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F3" w:rsidRDefault="00B63DF3" w:rsidP="00101BEA">
      <w:pPr>
        <w:shd w:val="clear" w:color="auto" w:fill="FFFFFF"/>
        <w:spacing w:before="38" w:line="269" w:lineRule="exact"/>
        <w:jc w:val="center"/>
        <w:rPr>
          <w:bCs/>
          <w:color w:val="000000"/>
          <w:spacing w:val="9"/>
          <w:sz w:val="28"/>
          <w:szCs w:val="28"/>
        </w:rPr>
      </w:pPr>
    </w:p>
    <w:p w:rsidR="009F5AC5" w:rsidRPr="004557CD" w:rsidRDefault="009F5AC5" w:rsidP="00101BEA">
      <w:pPr>
        <w:shd w:val="clear" w:color="auto" w:fill="FFFFFF"/>
        <w:spacing w:before="38" w:line="269" w:lineRule="exact"/>
        <w:jc w:val="center"/>
        <w:rPr>
          <w:bCs/>
          <w:color w:val="000000"/>
          <w:spacing w:val="9"/>
          <w:sz w:val="28"/>
          <w:szCs w:val="28"/>
        </w:rPr>
      </w:pP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  <w:r>
        <w:rPr>
          <w:b/>
          <w:bCs/>
          <w:color w:val="000000"/>
          <w:spacing w:val="9"/>
          <w:sz w:val="24"/>
          <w:szCs w:val="24"/>
        </w:rPr>
        <w:t>ОГЛАВЛЕНИЕ</w:t>
      </w:r>
    </w:p>
    <w:p w:rsidR="009F5AC5" w:rsidRDefault="009F5AC5" w:rsidP="00C40143">
      <w:pPr>
        <w:shd w:val="clear" w:color="auto" w:fill="FFFFFF"/>
        <w:spacing w:before="38" w:line="269" w:lineRule="exact"/>
        <w:ind w:left="504"/>
        <w:rPr>
          <w:b/>
          <w:bCs/>
          <w:color w:val="000000"/>
          <w:spacing w:val="9"/>
          <w:sz w:val="24"/>
          <w:szCs w:val="24"/>
        </w:rPr>
      </w:pPr>
    </w:p>
    <w:p w:rsidR="009F5AC5" w:rsidRPr="00571D35" w:rsidRDefault="009F5AC5" w:rsidP="00666B4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  <w:r w:rsidRPr="00571D35">
        <w:rPr>
          <w:bCs/>
          <w:color w:val="000000"/>
          <w:spacing w:val="9"/>
          <w:sz w:val="24"/>
          <w:szCs w:val="24"/>
        </w:rPr>
        <w:t>ВВЕДЕНИЕ__________________________________________________2</w:t>
      </w:r>
    </w:p>
    <w:p w:rsidR="009F5AC5" w:rsidRPr="00571D35" w:rsidRDefault="009F5AC5" w:rsidP="00666B4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</w:p>
    <w:p w:rsidR="009F5AC5" w:rsidRPr="00571D35" w:rsidRDefault="009F5AC5" w:rsidP="00666B4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  <w:r w:rsidRPr="00571D35">
        <w:rPr>
          <w:bCs/>
          <w:color w:val="000000"/>
          <w:spacing w:val="9"/>
          <w:sz w:val="24"/>
          <w:szCs w:val="24"/>
        </w:rPr>
        <w:t>ОПРЕДЕЛЕНИЕ СМЕТНОЙ СТОИМОСТИ___________</w:t>
      </w:r>
      <w:r>
        <w:rPr>
          <w:bCs/>
          <w:color w:val="000000"/>
          <w:spacing w:val="9"/>
          <w:sz w:val="24"/>
          <w:szCs w:val="24"/>
        </w:rPr>
        <w:t xml:space="preserve">   </w:t>
      </w:r>
      <w:r w:rsidRPr="00571D35">
        <w:rPr>
          <w:bCs/>
          <w:color w:val="000000"/>
          <w:spacing w:val="9"/>
          <w:sz w:val="24"/>
          <w:szCs w:val="24"/>
        </w:rPr>
        <w:t>__________ 4</w:t>
      </w:r>
    </w:p>
    <w:p w:rsidR="009F5AC5" w:rsidRPr="00571D35" w:rsidRDefault="009F5AC5" w:rsidP="00666B4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</w:p>
    <w:p w:rsidR="009F5AC5" w:rsidRDefault="009F5AC5" w:rsidP="00C40143">
      <w:pPr>
        <w:ind w:left="720"/>
        <w:rPr>
          <w:bCs/>
          <w:color w:val="000000"/>
          <w:sz w:val="24"/>
          <w:szCs w:val="24"/>
        </w:rPr>
      </w:pPr>
      <w:r w:rsidRPr="00571D35">
        <w:rPr>
          <w:bCs/>
          <w:color w:val="000000"/>
          <w:sz w:val="24"/>
          <w:szCs w:val="24"/>
        </w:rPr>
        <w:t>1.ВИДЫ СМЕТНОЙ ДОКУМЕНТАЦИИ____________________________4</w:t>
      </w:r>
    </w:p>
    <w:p w:rsidR="009F5AC5" w:rsidRPr="00571D35" w:rsidRDefault="009F5AC5" w:rsidP="00C40143">
      <w:pPr>
        <w:ind w:left="720"/>
        <w:rPr>
          <w:bCs/>
          <w:color w:val="000000"/>
          <w:sz w:val="24"/>
          <w:szCs w:val="24"/>
        </w:rPr>
      </w:pPr>
    </w:p>
    <w:p w:rsidR="009F5AC5" w:rsidRPr="00571D35" w:rsidRDefault="009F5AC5" w:rsidP="00A574B0">
      <w:pPr>
        <w:rPr>
          <w:bCs/>
          <w:color w:val="000000"/>
          <w:sz w:val="24"/>
          <w:szCs w:val="24"/>
        </w:rPr>
      </w:pPr>
      <w:r w:rsidRPr="00571D35">
        <w:rPr>
          <w:bCs/>
          <w:color w:val="000000"/>
          <w:spacing w:val="9"/>
          <w:sz w:val="24"/>
          <w:szCs w:val="24"/>
        </w:rPr>
        <w:tab/>
      </w:r>
      <w:r w:rsidRPr="00571D35">
        <w:rPr>
          <w:bCs/>
          <w:color w:val="000000"/>
          <w:sz w:val="24"/>
          <w:szCs w:val="24"/>
        </w:rPr>
        <w:t xml:space="preserve">2.ОПРЕДЕЛЕНИЕ СМЕТНЫХ ЗАТРАТ ПО ОПЛАТЕ </w:t>
      </w:r>
    </w:p>
    <w:p w:rsidR="009F5AC5" w:rsidRDefault="009F5AC5" w:rsidP="00A574B0">
      <w:pPr>
        <w:ind w:firstLine="708"/>
        <w:rPr>
          <w:bCs/>
          <w:color w:val="000000"/>
          <w:sz w:val="24"/>
          <w:szCs w:val="24"/>
        </w:rPr>
      </w:pPr>
      <w:r w:rsidRPr="00571D35">
        <w:rPr>
          <w:bCs/>
          <w:color w:val="000000"/>
          <w:sz w:val="24"/>
          <w:szCs w:val="24"/>
        </w:rPr>
        <w:t>ТРУДА РАБОЧИХ____</w:t>
      </w:r>
      <w:r>
        <w:rPr>
          <w:bCs/>
          <w:color w:val="000000"/>
          <w:sz w:val="24"/>
          <w:szCs w:val="24"/>
        </w:rPr>
        <w:t>______________________________</w:t>
      </w:r>
      <w:r w:rsidRPr="00571D35">
        <w:rPr>
          <w:bCs/>
          <w:color w:val="000000"/>
          <w:sz w:val="24"/>
          <w:szCs w:val="24"/>
        </w:rPr>
        <w:t>_____________5</w:t>
      </w:r>
    </w:p>
    <w:p w:rsidR="009F5AC5" w:rsidRPr="00571D35" w:rsidRDefault="009F5AC5" w:rsidP="00A574B0">
      <w:pPr>
        <w:ind w:firstLine="708"/>
        <w:rPr>
          <w:bCs/>
          <w:color w:val="000000"/>
          <w:sz w:val="24"/>
          <w:szCs w:val="24"/>
        </w:rPr>
      </w:pPr>
    </w:p>
    <w:p w:rsidR="009F5AC5" w:rsidRDefault="009F5AC5" w:rsidP="00A574B0">
      <w:pPr>
        <w:ind w:left="708"/>
        <w:rPr>
          <w:bCs/>
          <w:color w:val="000000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>3.</w:t>
      </w:r>
      <w:r w:rsidRPr="00571D35">
        <w:rPr>
          <w:bCs/>
          <w:color w:val="000000"/>
          <w:sz w:val="24"/>
          <w:szCs w:val="24"/>
        </w:rPr>
        <w:t>ОПРЕДЕЛЕНИЕ СМЕТНЫХ ЗАТРАТ НА ЭКСПЛУАТАЦИЮ СТРОИТЕЛЬНЫХ МАШИН И МЕХАНИЗМОВ______________________10</w:t>
      </w:r>
    </w:p>
    <w:p w:rsidR="009F5AC5" w:rsidRPr="00571D35" w:rsidRDefault="009F5AC5" w:rsidP="00A574B0">
      <w:pPr>
        <w:ind w:left="708"/>
        <w:rPr>
          <w:bCs/>
          <w:color w:val="000000"/>
          <w:sz w:val="24"/>
          <w:szCs w:val="24"/>
        </w:rPr>
      </w:pP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>4.ОПРЕДЕЛЕНИЕ СМЕТНОЙ СТОИМОСТИ МАТЕРИАЛОВ,</w:t>
      </w:r>
    </w:p>
    <w:p w:rsidR="009F5AC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 xml:space="preserve"> ИЗДЕЛИЙ И ОНСТРУКЦИЙ_____________________________________13</w:t>
      </w: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 xml:space="preserve">5. ОПРЕДЕЛЕНИЕ ВЕЛИЧИНЫ НАКЛАДНЫХ РАСХОДОВ И </w:t>
      </w:r>
    </w:p>
    <w:p w:rsidR="009F5AC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>СМЕТНОЙ ПРИБЫЛИ___________________________________________18</w:t>
      </w: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</w:p>
    <w:p w:rsidR="009F5AC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>6.СОСТАВЛЕНИЕ СМЕТ РЕСУРСНЫМ МЕТОДОМ____________</w:t>
      </w:r>
      <w:r>
        <w:rPr>
          <w:color w:val="000000"/>
          <w:spacing w:val="4"/>
          <w:sz w:val="24"/>
          <w:szCs w:val="24"/>
        </w:rPr>
        <w:t>_</w:t>
      </w:r>
      <w:r w:rsidRPr="00571D35">
        <w:rPr>
          <w:color w:val="000000"/>
          <w:spacing w:val="4"/>
          <w:sz w:val="24"/>
          <w:szCs w:val="24"/>
        </w:rPr>
        <w:t>____23</w:t>
      </w: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 xml:space="preserve">7. СОСТАВЛЕНИЕ СМЕТ ПО ЕДИНИЧНЫМ РАСЦЕНКАМ </w:t>
      </w:r>
    </w:p>
    <w:p w:rsidR="009F5AC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color w:val="000000"/>
          <w:spacing w:val="4"/>
          <w:sz w:val="24"/>
          <w:szCs w:val="24"/>
        </w:rPr>
        <w:t>БАЗИСНО-ИНДЕКСНЫМ МЕТОДОМ________________________</w:t>
      </w:r>
      <w:r>
        <w:rPr>
          <w:color w:val="000000"/>
          <w:spacing w:val="4"/>
          <w:sz w:val="24"/>
          <w:szCs w:val="24"/>
        </w:rPr>
        <w:t>_</w:t>
      </w:r>
      <w:r w:rsidRPr="00571D35">
        <w:rPr>
          <w:color w:val="000000"/>
          <w:spacing w:val="4"/>
          <w:sz w:val="24"/>
          <w:szCs w:val="24"/>
        </w:rPr>
        <w:t>_____25</w:t>
      </w: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  <w:r w:rsidRPr="00571D35">
        <w:rPr>
          <w:sz w:val="24"/>
          <w:szCs w:val="24"/>
        </w:rPr>
        <w:t>8.ИНДЕКСАЦИЯ СМЕТНОЙ СТОИМОСТИ__________________________30</w:t>
      </w:r>
    </w:p>
    <w:p w:rsidR="009F5AC5" w:rsidRPr="00571D35" w:rsidRDefault="009F5AC5" w:rsidP="00A574B0">
      <w:pPr>
        <w:ind w:left="708"/>
        <w:rPr>
          <w:color w:val="000000"/>
          <w:spacing w:val="4"/>
          <w:sz w:val="24"/>
          <w:szCs w:val="24"/>
        </w:rPr>
      </w:pPr>
    </w:p>
    <w:p w:rsidR="009F5AC5" w:rsidRPr="00571D35" w:rsidRDefault="009F5AC5" w:rsidP="00A574B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  <w:r w:rsidRPr="00571D35">
        <w:rPr>
          <w:bCs/>
          <w:color w:val="000000"/>
          <w:spacing w:val="9"/>
          <w:sz w:val="24"/>
          <w:szCs w:val="24"/>
        </w:rPr>
        <w:t>ЗАКЛЮЧЕНИЕ_________________________________________________37</w:t>
      </w:r>
    </w:p>
    <w:p w:rsidR="009F5AC5" w:rsidRPr="00571D35" w:rsidRDefault="009F5AC5" w:rsidP="00A574B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</w:p>
    <w:p w:rsidR="009F5AC5" w:rsidRPr="00571D35" w:rsidRDefault="009F5AC5" w:rsidP="00A574B0">
      <w:pPr>
        <w:shd w:val="clear" w:color="auto" w:fill="FFFFFF"/>
        <w:spacing w:before="38" w:line="269" w:lineRule="exact"/>
        <w:ind w:left="504"/>
        <w:rPr>
          <w:bCs/>
          <w:color w:val="000000"/>
          <w:spacing w:val="9"/>
          <w:sz w:val="24"/>
          <w:szCs w:val="24"/>
        </w:rPr>
      </w:pPr>
      <w:r w:rsidRPr="00571D35">
        <w:rPr>
          <w:bCs/>
          <w:color w:val="000000"/>
          <w:spacing w:val="9"/>
          <w:sz w:val="24"/>
          <w:szCs w:val="24"/>
        </w:rPr>
        <w:t>СПИСОК ЛИТЕРАТУРЫ_________________________________________38</w:t>
      </w:r>
    </w:p>
    <w:p w:rsidR="009F5AC5" w:rsidRPr="00A574B0" w:rsidRDefault="009F5AC5" w:rsidP="00A574B0">
      <w:pPr>
        <w:ind w:left="708"/>
        <w:rPr>
          <w:b/>
          <w:color w:val="000000"/>
          <w:spacing w:val="4"/>
          <w:sz w:val="24"/>
          <w:szCs w:val="24"/>
        </w:rPr>
      </w:pPr>
    </w:p>
    <w:p w:rsidR="009F5AC5" w:rsidRDefault="009F5AC5" w:rsidP="00A574B0">
      <w:pPr>
        <w:ind w:left="708"/>
        <w:rPr>
          <w:b/>
          <w:bCs/>
          <w:color w:val="000000"/>
          <w:sz w:val="24"/>
          <w:szCs w:val="24"/>
        </w:rPr>
      </w:pPr>
    </w:p>
    <w:p w:rsidR="009F5AC5" w:rsidRPr="00666B40" w:rsidRDefault="009F5AC5" w:rsidP="00666B40">
      <w:pPr>
        <w:shd w:val="clear" w:color="auto" w:fill="FFFFFF"/>
        <w:spacing w:before="38" w:line="269" w:lineRule="exact"/>
        <w:ind w:left="504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" w:line="269" w:lineRule="exact"/>
        <w:ind w:left="504"/>
        <w:rPr>
          <w:b/>
          <w:bCs/>
          <w:color w:val="000000"/>
          <w:spacing w:val="9"/>
          <w:sz w:val="24"/>
          <w:szCs w:val="24"/>
        </w:rPr>
      </w:pPr>
    </w:p>
    <w:p w:rsidR="009F5AC5" w:rsidRPr="00666B40" w:rsidRDefault="009F5AC5" w:rsidP="00666B40">
      <w:pPr>
        <w:shd w:val="clear" w:color="auto" w:fill="FFFFFF"/>
        <w:spacing w:before="38" w:line="269" w:lineRule="exact"/>
        <w:ind w:left="504"/>
        <w:rPr>
          <w:b/>
          <w:bCs/>
          <w:color w:val="000000"/>
          <w:spacing w:val="9"/>
          <w:sz w:val="24"/>
          <w:szCs w:val="24"/>
        </w:rPr>
      </w:pPr>
    </w:p>
    <w:p w:rsidR="009F5AC5" w:rsidRPr="00666B40" w:rsidRDefault="009F5AC5" w:rsidP="00666B40">
      <w:pPr>
        <w:shd w:val="clear" w:color="auto" w:fill="FFFFFF"/>
        <w:spacing w:before="38" w:line="269" w:lineRule="exact"/>
        <w:ind w:left="504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  <w:r>
        <w:rPr>
          <w:b/>
          <w:bCs/>
          <w:color w:val="000000"/>
          <w:spacing w:val="9"/>
          <w:sz w:val="24"/>
          <w:szCs w:val="24"/>
        </w:rPr>
        <w:br w:type="page"/>
      </w:r>
    </w:p>
    <w:p w:rsidR="009F5AC5" w:rsidRPr="004A4ED6" w:rsidRDefault="009F5AC5" w:rsidP="00666B40">
      <w:pPr>
        <w:shd w:val="clear" w:color="auto" w:fill="FFFFFF"/>
        <w:spacing w:before="782"/>
        <w:ind w:left="509"/>
        <w:jc w:val="center"/>
        <w:rPr>
          <w:sz w:val="24"/>
          <w:szCs w:val="24"/>
        </w:rPr>
      </w:pPr>
      <w:r w:rsidRPr="004A4ED6">
        <w:rPr>
          <w:b/>
          <w:bCs/>
          <w:color w:val="000000"/>
          <w:spacing w:val="-6"/>
          <w:w w:val="121"/>
          <w:sz w:val="24"/>
          <w:szCs w:val="24"/>
        </w:rPr>
        <w:t>ВВЕДЕНИЕ</w:t>
      </w:r>
    </w:p>
    <w:p w:rsidR="009F5AC5" w:rsidRPr="004A4ED6" w:rsidRDefault="009F5AC5" w:rsidP="00666B40">
      <w:pPr>
        <w:shd w:val="clear" w:color="auto" w:fill="FFFFFF"/>
        <w:spacing w:before="490" w:line="360" w:lineRule="auto"/>
        <w:ind w:left="29" w:right="14" w:firstLine="470"/>
        <w:jc w:val="both"/>
        <w:rPr>
          <w:sz w:val="24"/>
          <w:szCs w:val="24"/>
        </w:rPr>
      </w:pPr>
      <w:r w:rsidRPr="004A4ED6">
        <w:rPr>
          <w:color w:val="000000"/>
          <w:sz w:val="24"/>
          <w:szCs w:val="24"/>
        </w:rPr>
        <w:t>Сметно-нормативная база 2001 года разработана в новых экономических усло</w:t>
      </w:r>
      <w:r w:rsidRPr="004A4ED6">
        <w:rPr>
          <w:color w:val="000000"/>
          <w:spacing w:val="4"/>
          <w:sz w:val="24"/>
          <w:szCs w:val="24"/>
        </w:rPr>
        <w:t xml:space="preserve">виях деятельности инвестиционно-строительного комплекса Российской Федерации. </w:t>
      </w:r>
      <w:r w:rsidRPr="004A4ED6">
        <w:rPr>
          <w:color w:val="000000"/>
          <w:spacing w:val="5"/>
          <w:sz w:val="24"/>
          <w:szCs w:val="24"/>
        </w:rPr>
        <w:t>С начала 90-х годов прошлого столетия в строительстве произошли коренные пре</w:t>
      </w:r>
      <w:r w:rsidRPr="004A4ED6">
        <w:rPr>
          <w:color w:val="000000"/>
          <w:spacing w:val="3"/>
          <w:sz w:val="24"/>
          <w:szCs w:val="24"/>
        </w:rPr>
        <w:t xml:space="preserve">образования, связанные как с кардинальным изменением экономических отношений, </w:t>
      </w:r>
      <w:r w:rsidRPr="004A4ED6">
        <w:rPr>
          <w:color w:val="000000"/>
          <w:spacing w:val="5"/>
          <w:sz w:val="24"/>
          <w:szCs w:val="24"/>
        </w:rPr>
        <w:t>так и с пересмотром архитектурно-планировочных и конструктивно-технологичес</w:t>
      </w:r>
      <w:r w:rsidRPr="004A4ED6">
        <w:rPr>
          <w:color w:val="000000"/>
          <w:spacing w:val="4"/>
          <w:sz w:val="24"/>
          <w:szCs w:val="24"/>
        </w:rPr>
        <w:t>ких решений зданий и сооружений. Строительный комплекс страны выходит из кри</w:t>
      </w:r>
      <w:r w:rsidRPr="004A4ED6">
        <w:rPr>
          <w:color w:val="000000"/>
          <w:spacing w:val="5"/>
          <w:sz w:val="24"/>
          <w:szCs w:val="24"/>
        </w:rPr>
        <w:t>зиса и во многом является локомотивом развития всей экономики.</w:t>
      </w:r>
    </w:p>
    <w:p w:rsidR="009F5AC5" w:rsidRPr="004A4ED6" w:rsidRDefault="009F5AC5" w:rsidP="00666B40">
      <w:pPr>
        <w:shd w:val="clear" w:color="auto" w:fill="FFFFFF"/>
        <w:spacing w:before="10" w:line="360" w:lineRule="auto"/>
        <w:ind w:left="24" w:right="24" w:firstLine="466"/>
        <w:jc w:val="both"/>
        <w:rPr>
          <w:sz w:val="24"/>
          <w:szCs w:val="24"/>
        </w:rPr>
      </w:pPr>
      <w:r w:rsidRPr="004A4ED6">
        <w:rPr>
          <w:bCs/>
          <w:color w:val="000000"/>
          <w:spacing w:val="-2"/>
          <w:sz w:val="24"/>
          <w:szCs w:val="24"/>
        </w:rPr>
        <w:t xml:space="preserve">Среди основных факторов и тенденций, определяющих развитие строительной </w:t>
      </w:r>
      <w:r w:rsidRPr="004A4ED6">
        <w:rPr>
          <w:bCs/>
          <w:color w:val="000000"/>
          <w:spacing w:val="-1"/>
          <w:sz w:val="24"/>
          <w:szCs w:val="24"/>
        </w:rPr>
        <w:t>отрасли, сегодня можно выделить следующие:</w:t>
      </w:r>
    </w:p>
    <w:p w:rsidR="009F5AC5" w:rsidRPr="004A4ED6" w:rsidRDefault="009F5AC5" w:rsidP="00C25BAD">
      <w:pPr>
        <w:numPr>
          <w:ilvl w:val="0"/>
          <w:numId w:val="28"/>
        </w:numPr>
        <w:shd w:val="clear" w:color="auto" w:fill="FFFFFF"/>
        <w:tabs>
          <w:tab w:val="left" w:pos="590"/>
        </w:tabs>
        <w:spacing w:before="10" w:line="360" w:lineRule="auto"/>
        <w:ind w:firstLine="0"/>
        <w:jc w:val="both"/>
        <w:rPr>
          <w:color w:val="000000"/>
          <w:sz w:val="24"/>
          <w:szCs w:val="24"/>
        </w:rPr>
      </w:pPr>
      <w:r w:rsidRPr="004A4ED6">
        <w:rPr>
          <w:color w:val="000000"/>
          <w:spacing w:val="5"/>
          <w:sz w:val="24"/>
          <w:szCs w:val="24"/>
        </w:rPr>
        <w:t>полное изменение структуры источников инвестиций, особенно в жилищном</w:t>
      </w:r>
      <w:r>
        <w:rPr>
          <w:color w:val="000000"/>
          <w:spacing w:val="5"/>
          <w:sz w:val="24"/>
          <w:szCs w:val="24"/>
        </w:rPr>
        <w:t xml:space="preserve"> </w:t>
      </w:r>
      <w:r w:rsidRPr="004A4ED6">
        <w:rPr>
          <w:color w:val="000000"/>
          <w:spacing w:val="5"/>
          <w:sz w:val="24"/>
          <w:szCs w:val="24"/>
        </w:rPr>
        <w:t>строительстве, где на первое место вышли средства частных инвесторов (граждан и</w:t>
      </w:r>
      <w:r w:rsidRPr="004A4ED6">
        <w:rPr>
          <w:color w:val="000000"/>
          <w:spacing w:val="6"/>
          <w:sz w:val="24"/>
          <w:szCs w:val="24"/>
        </w:rPr>
        <w:t>или объединений инвесторов);</w:t>
      </w:r>
    </w:p>
    <w:p w:rsidR="009F5AC5" w:rsidRPr="004A4ED6" w:rsidRDefault="009F5AC5" w:rsidP="00C25BAD">
      <w:pPr>
        <w:numPr>
          <w:ilvl w:val="0"/>
          <w:numId w:val="28"/>
        </w:numPr>
        <w:shd w:val="clear" w:color="auto" w:fill="FFFFFF"/>
        <w:tabs>
          <w:tab w:val="left" w:pos="590"/>
        </w:tabs>
        <w:spacing w:before="10" w:line="360" w:lineRule="auto"/>
        <w:ind w:firstLine="0"/>
        <w:jc w:val="both"/>
        <w:rPr>
          <w:color w:val="000000"/>
          <w:sz w:val="24"/>
          <w:szCs w:val="24"/>
        </w:rPr>
      </w:pPr>
      <w:r w:rsidRPr="004A4ED6">
        <w:rPr>
          <w:color w:val="000000"/>
          <w:spacing w:val="7"/>
          <w:sz w:val="24"/>
          <w:szCs w:val="24"/>
        </w:rPr>
        <w:t>изменение самой структуры строительно-монтажных организаций, в основ</w:t>
      </w:r>
      <w:r w:rsidRPr="004A4ED6">
        <w:rPr>
          <w:color w:val="000000"/>
          <w:sz w:val="24"/>
          <w:szCs w:val="24"/>
        </w:rPr>
        <w:t>ном за счет разукрупнения. Более 70 процентов строительных организаций имеют</w:t>
      </w:r>
      <w:r>
        <w:rPr>
          <w:color w:val="000000"/>
          <w:sz w:val="24"/>
          <w:szCs w:val="24"/>
        </w:rPr>
        <w:t xml:space="preserve"> </w:t>
      </w:r>
      <w:r w:rsidRPr="004A4ED6">
        <w:rPr>
          <w:color w:val="000000"/>
          <w:sz w:val="24"/>
          <w:szCs w:val="24"/>
        </w:rPr>
        <w:t>штатную численность до 30-40 человек. С другой стороны,</w:t>
      </w:r>
      <w:r>
        <w:rPr>
          <w:color w:val="000000"/>
          <w:sz w:val="24"/>
          <w:szCs w:val="24"/>
        </w:rPr>
        <w:t xml:space="preserve"> в последние годы намети</w:t>
      </w:r>
      <w:r w:rsidRPr="004A4ED6">
        <w:rPr>
          <w:color w:val="000000"/>
          <w:sz w:val="24"/>
          <w:szCs w:val="24"/>
        </w:rPr>
        <w:t>лась тенденция к объединению компаний в холдинги. Цель таких объединений —</w:t>
      </w:r>
      <w:r>
        <w:rPr>
          <w:color w:val="000000"/>
          <w:sz w:val="24"/>
          <w:szCs w:val="24"/>
        </w:rPr>
        <w:t xml:space="preserve"> </w:t>
      </w:r>
      <w:r w:rsidRPr="004A4ED6">
        <w:rPr>
          <w:color w:val="000000"/>
          <w:spacing w:val="5"/>
          <w:sz w:val="24"/>
          <w:szCs w:val="24"/>
        </w:rPr>
        <w:t>создание в рамках единого управления закончен</w:t>
      </w:r>
      <w:r>
        <w:rPr>
          <w:color w:val="000000"/>
          <w:spacing w:val="5"/>
          <w:sz w:val="24"/>
          <w:szCs w:val="24"/>
        </w:rPr>
        <w:t>ных комплексов предприятий, спо</w:t>
      </w:r>
      <w:r w:rsidRPr="004A4ED6">
        <w:rPr>
          <w:color w:val="000000"/>
          <w:spacing w:val="7"/>
          <w:sz w:val="24"/>
          <w:szCs w:val="24"/>
        </w:rPr>
        <w:t>собных реализовывать инвестиционно</w:t>
      </w:r>
      <w:r>
        <w:rPr>
          <w:color w:val="000000"/>
          <w:spacing w:val="7"/>
          <w:sz w:val="24"/>
          <w:szCs w:val="24"/>
        </w:rPr>
        <w:t xml:space="preserve"> </w:t>
      </w:r>
      <w:r w:rsidRPr="004A4ED6">
        <w:rPr>
          <w:color w:val="000000"/>
          <w:spacing w:val="7"/>
          <w:sz w:val="24"/>
          <w:szCs w:val="24"/>
        </w:rPr>
        <w:t>-</w:t>
      </w:r>
      <w:r>
        <w:rPr>
          <w:color w:val="000000"/>
          <w:spacing w:val="7"/>
          <w:sz w:val="24"/>
          <w:szCs w:val="24"/>
        </w:rPr>
        <w:t xml:space="preserve"> </w:t>
      </w:r>
      <w:r w:rsidRPr="004A4ED6">
        <w:rPr>
          <w:color w:val="000000"/>
          <w:spacing w:val="7"/>
          <w:sz w:val="24"/>
          <w:szCs w:val="24"/>
        </w:rPr>
        <w:t>строительные проекты, начиная с вопросов</w:t>
      </w:r>
      <w:r>
        <w:rPr>
          <w:color w:val="000000"/>
          <w:spacing w:val="7"/>
          <w:sz w:val="24"/>
          <w:szCs w:val="24"/>
        </w:rPr>
        <w:t xml:space="preserve"> </w:t>
      </w:r>
      <w:r w:rsidRPr="004A4ED6">
        <w:rPr>
          <w:color w:val="000000"/>
          <w:spacing w:val="6"/>
          <w:sz w:val="24"/>
          <w:szCs w:val="24"/>
        </w:rPr>
        <w:t>экономической оценки и проектирования, строительства, производства строитель</w:t>
      </w:r>
      <w:r w:rsidRPr="004A4ED6">
        <w:rPr>
          <w:color w:val="000000"/>
          <w:spacing w:val="5"/>
          <w:sz w:val="24"/>
          <w:szCs w:val="24"/>
        </w:rPr>
        <w:t>ных материалов, кончая реализацией объектов недвижимости или их последующей</w:t>
      </w:r>
      <w:r>
        <w:rPr>
          <w:color w:val="000000"/>
          <w:spacing w:val="5"/>
          <w:sz w:val="24"/>
          <w:szCs w:val="24"/>
        </w:rPr>
        <w:t xml:space="preserve"> </w:t>
      </w:r>
      <w:r w:rsidRPr="004A4ED6">
        <w:rPr>
          <w:color w:val="000000"/>
          <w:spacing w:val="5"/>
          <w:sz w:val="24"/>
          <w:szCs w:val="24"/>
        </w:rPr>
        <w:t>эксплуатации;</w:t>
      </w:r>
    </w:p>
    <w:p w:rsidR="009F5AC5" w:rsidRPr="004A4ED6" w:rsidRDefault="009F5AC5" w:rsidP="00C25BAD">
      <w:pPr>
        <w:numPr>
          <w:ilvl w:val="0"/>
          <w:numId w:val="28"/>
        </w:numPr>
        <w:shd w:val="clear" w:color="auto" w:fill="FFFFFF"/>
        <w:tabs>
          <w:tab w:val="left" w:pos="590"/>
        </w:tabs>
        <w:spacing w:line="360" w:lineRule="auto"/>
        <w:ind w:firstLine="0"/>
        <w:jc w:val="both"/>
        <w:rPr>
          <w:color w:val="000000"/>
          <w:sz w:val="24"/>
          <w:szCs w:val="24"/>
        </w:rPr>
      </w:pPr>
      <w:r w:rsidRPr="004A4ED6">
        <w:rPr>
          <w:color w:val="000000"/>
          <w:spacing w:val="2"/>
          <w:sz w:val="24"/>
          <w:szCs w:val="24"/>
        </w:rPr>
        <w:t>техническое перевооружение производственной базы, особенно на предприяти</w:t>
      </w:r>
      <w:r w:rsidRPr="004A4ED6">
        <w:rPr>
          <w:color w:val="000000"/>
          <w:spacing w:val="5"/>
          <w:sz w:val="24"/>
          <w:szCs w:val="24"/>
        </w:rPr>
        <w:t>ях производства строительных материалов, издели</w:t>
      </w:r>
      <w:r>
        <w:rPr>
          <w:color w:val="000000"/>
          <w:spacing w:val="5"/>
          <w:sz w:val="24"/>
          <w:szCs w:val="24"/>
        </w:rPr>
        <w:t>й и конструкций, а также специа</w:t>
      </w:r>
      <w:r w:rsidRPr="004A4ED6">
        <w:rPr>
          <w:color w:val="000000"/>
          <w:spacing w:val="4"/>
          <w:sz w:val="24"/>
          <w:szCs w:val="24"/>
        </w:rPr>
        <w:t>лизированных подрядных организаций (дорожно-строительных, «нулевиков» и т. п.);</w:t>
      </w:r>
    </w:p>
    <w:p w:rsidR="009F5AC5" w:rsidRPr="00E31FB1" w:rsidRDefault="009F5AC5" w:rsidP="00C25BAD">
      <w:pPr>
        <w:numPr>
          <w:ilvl w:val="0"/>
          <w:numId w:val="28"/>
        </w:numPr>
        <w:shd w:val="clear" w:color="auto" w:fill="FFFFFF"/>
        <w:tabs>
          <w:tab w:val="left" w:pos="590"/>
        </w:tabs>
        <w:spacing w:line="360" w:lineRule="auto"/>
        <w:ind w:firstLine="0"/>
        <w:jc w:val="both"/>
        <w:rPr>
          <w:i/>
          <w:iCs/>
          <w:color w:val="000000"/>
          <w:sz w:val="24"/>
          <w:szCs w:val="24"/>
        </w:rPr>
      </w:pPr>
      <w:r w:rsidRPr="004A4ED6">
        <w:rPr>
          <w:color w:val="000000"/>
          <w:spacing w:val="7"/>
          <w:sz w:val="24"/>
          <w:szCs w:val="24"/>
        </w:rPr>
        <w:t>широкое внедрение системы подрядных торгов, уход от распределительной</w:t>
      </w:r>
      <w:r>
        <w:rPr>
          <w:color w:val="000000"/>
          <w:spacing w:val="7"/>
          <w:sz w:val="24"/>
          <w:szCs w:val="24"/>
        </w:rPr>
        <w:t xml:space="preserve"> </w:t>
      </w:r>
      <w:r w:rsidRPr="004A4ED6">
        <w:rPr>
          <w:color w:val="000000"/>
          <w:spacing w:val="8"/>
          <w:sz w:val="24"/>
          <w:szCs w:val="24"/>
        </w:rPr>
        <w:t>системы различных видов ресурсов к реальной конкуренции на рынке подрядных</w:t>
      </w:r>
      <w:r>
        <w:rPr>
          <w:color w:val="000000"/>
          <w:spacing w:val="8"/>
          <w:sz w:val="24"/>
          <w:szCs w:val="24"/>
        </w:rPr>
        <w:t xml:space="preserve"> </w:t>
      </w:r>
      <w:r w:rsidRPr="004A4ED6">
        <w:rPr>
          <w:color w:val="000000"/>
          <w:spacing w:val="9"/>
          <w:sz w:val="24"/>
          <w:szCs w:val="24"/>
        </w:rPr>
        <w:t>работ и товарных рынках.</w:t>
      </w:r>
    </w:p>
    <w:p w:rsidR="009F5AC5" w:rsidRPr="004A4ED6" w:rsidRDefault="009F5AC5" w:rsidP="00666B40">
      <w:pPr>
        <w:shd w:val="clear" w:color="auto" w:fill="FFFFFF"/>
        <w:tabs>
          <w:tab w:val="left" w:pos="590"/>
        </w:tabs>
        <w:spacing w:line="360" w:lineRule="auto"/>
        <w:ind w:left="720"/>
        <w:jc w:val="both"/>
        <w:rPr>
          <w:i/>
          <w:iCs/>
          <w:color w:val="000000"/>
          <w:sz w:val="24"/>
          <w:szCs w:val="24"/>
        </w:rPr>
      </w:pPr>
    </w:p>
    <w:p w:rsidR="009F5AC5" w:rsidRPr="00E31FB1" w:rsidRDefault="009F5AC5" w:rsidP="00666B40">
      <w:pPr>
        <w:shd w:val="clear" w:color="auto" w:fill="FFFFFF"/>
        <w:spacing w:line="360" w:lineRule="auto"/>
        <w:ind w:left="10" w:right="43" w:firstLine="456"/>
        <w:jc w:val="both"/>
        <w:rPr>
          <w:sz w:val="24"/>
          <w:szCs w:val="24"/>
        </w:rPr>
      </w:pPr>
      <w:r w:rsidRPr="00E31FB1">
        <w:rPr>
          <w:bCs/>
          <w:color w:val="000000"/>
          <w:spacing w:val="-3"/>
          <w:sz w:val="24"/>
          <w:szCs w:val="24"/>
        </w:rPr>
        <w:t>Особую роль в инвестиционно-строительной деятельности занимает новое (ры</w:t>
      </w:r>
      <w:r w:rsidRPr="00E31FB1">
        <w:rPr>
          <w:bCs/>
          <w:color w:val="000000"/>
          <w:spacing w:val="-2"/>
          <w:sz w:val="24"/>
          <w:szCs w:val="24"/>
        </w:rPr>
        <w:t>ночное) ценообразование и сметное нормирование.</w:t>
      </w:r>
    </w:p>
    <w:p w:rsidR="009F5AC5" w:rsidRPr="004A4ED6" w:rsidRDefault="009F5AC5" w:rsidP="00666B40">
      <w:pPr>
        <w:shd w:val="clear" w:color="auto" w:fill="FFFFFF"/>
        <w:spacing w:line="360" w:lineRule="auto"/>
        <w:ind w:left="5" w:right="38" w:firstLine="451"/>
        <w:jc w:val="both"/>
        <w:rPr>
          <w:sz w:val="24"/>
          <w:szCs w:val="24"/>
        </w:rPr>
      </w:pPr>
      <w:r w:rsidRPr="004A4ED6">
        <w:rPr>
          <w:color w:val="000000"/>
          <w:spacing w:val="2"/>
          <w:sz w:val="24"/>
          <w:szCs w:val="24"/>
        </w:rPr>
        <w:t>Уже в начале 90-х годов стало ясно, что рожденные в недрах административно-</w:t>
      </w:r>
      <w:r w:rsidRPr="004A4ED6">
        <w:rPr>
          <w:color w:val="000000"/>
          <w:sz w:val="24"/>
          <w:szCs w:val="24"/>
        </w:rPr>
        <w:t xml:space="preserve">командной и распределительной системы сметно-нормативные базы 1984 и 1991 годов </w:t>
      </w:r>
      <w:r w:rsidRPr="004A4ED6">
        <w:rPr>
          <w:color w:val="000000"/>
          <w:spacing w:val="3"/>
          <w:sz w:val="24"/>
          <w:szCs w:val="24"/>
        </w:rPr>
        <w:t xml:space="preserve">вступили в противоречие с новыми рыночными реалиями. Ушли единые цены, тарифы, изменились и представления инвесторов о потребительских качествах жилья. На </w:t>
      </w:r>
      <w:r w:rsidRPr="004A4ED6">
        <w:rPr>
          <w:color w:val="000000"/>
          <w:sz w:val="24"/>
          <w:szCs w:val="24"/>
        </w:rPr>
        <w:t xml:space="preserve">фоне высокой инфляции 1992-1996 годов на первый план ценообразования вышли так </w:t>
      </w:r>
      <w:r w:rsidRPr="004A4ED6">
        <w:rPr>
          <w:color w:val="000000"/>
          <w:spacing w:val="1"/>
          <w:sz w:val="24"/>
          <w:szCs w:val="24"/>
        </w:rPr>
        <w:t>называемые индексы (коэффициенты) удорожания сметной стоимости, различные ком</w:t>
      </w:r>
      <w:r w:rsidRPr="004A4ED6">
        <w:rPr>
          <w:color w:val="000000"/>
          <w:sz w:val="24"/>
          <w:szCs w:val="24"/>
        </w:rPr>
        <w:t>пенсационные расчеты и т. п. С середины 90-х на российский строительный рынок хлы</w:t>
      </w:r>
      <w:r w:rsidRPr="004A4ED6">
        <w:rPr>
          <w:color w:val="000000"/>
          <w:spacing w:val="1"/>
          <w:sz w:val="24"/>
          <w:szCs w:val="24"/>
        </w:rPr>
        <w:t>нули новые материалы и технологии, в том числе и зарубежные. При определении сто</w:t>
      </w:r>
      <w:r w:rsidRPr="004A4ED6">
        <w:rPr>
          <w:color w:val="000000"/>
          <w:spacing w:val="2"/>
          <w:sz w:val="24"/>
          <w:szCs w:val="24"/>
        </w:rPr>
        <w:t xml:space="preserve">имости работ с их использованием у сметчиков возникли технические и методические </w:t>
      </w:r>
      <w:r w:rsidRPr="004A4ED6">
        <w:rPr>
          <w:color w:val="000000"/>
          <w:sz w:val="24"/>
          <w:szCs w:val="24"/>
        </w:rPr>
        <w:t>сложности. В рамках сметных норм и расценок 1984 и 1991 годов приходилось искать нестандартные приемы учета новых проектных и технологических решений. Стало оче</w:t>
      </w:r>
      <w:r w:rsidRPr="004A4ED6">
        <w:rPr>
          <w:color w:val="000000"/>
          <w:spacing w:val="2"/>
          <w:sz w:val="24"/>
          <w:szCs w:val="24"/>
        </w:rPr>
        <w:t>видно, что старая система ценообразования абсолютно не пригодна для рыночных от</w:t>
      </w:r>
      <w:r w:rsidRPr="004A4ED6">
        <w:rPr>
          <w:color w:val="000000"/>
          <w:sz w:val="24"/>
          <w:szCs w:val="24"/>
        </w:rPr>
        <w:t>ношений.</w:t>
      </w:r>
    </w:p>
    <w:p w:rsidR="009F5AC5" w:rsidRDefault="009F5AC5" w:rsidP="00666B40">
      <w:pPr>
        <w:shd w:val="clear" w:color="auto" w:fill="FFFFFF"/>
        <w:spacing w:line="360" w:lineRule="auto"/>
        <w:ind w:left="29" w:right="10" w:firstLine="451"/>
        <w:jc w:val="both"/>
        <w:rPr>
          <w:color w:val="000000"/>
          <w:spacing w:val="7"/>
          <w:sz w:val="24"/>
          <w:szCs w:val="24"/>
        </w:rPr>
      </w:pPr>
      <w:r w:rsidRPr="004A4ED6">
        <w:rPr>
          <w:color w:val="000000"/>
          <w:sz w:val="24"/>
          <w:szCs w:val="24"/>
        </w:rPr>
        <w:t>Сметно-нормативная база 2001 года обеспечивает участников инвестицион</w:t>
      </w:r>
      <w:r w:rsidRPr="004A4ED6">
        <w:rPr>
          <w:color w:val="000000"/>
          <w:spacing w:val="5"/>
          <w:sz w:val="24"/>
          <w:szCs w:val="24"/>
        </w:rPr>
        <w:t>но-строительного процесса новым механизмом достоверного определения стоимос</w:t>
      </w:r>
      <w:r w:rsidRPr="004A4ED6">
        <w:rPr>
          <w:color w:val="000000"/>
          <w:spacing w:val="7"/>
          <w:sz w:val="24"/>
          <w:szCs w:val="24"/>
        </w:rPr>
        <w:t>ти строительства в условиях рыночных отношений.</w:t>
      </w: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  <w:r>
        <w:rPr>
          <w:b/>
          <w:bCs/>
          <w:color w:val="000000"/>
          <w:spacing w:val="9"/>
          <w:sz w:val="24"/>
          <w:szCs w:val="24"/>
        </w:rPr>
        <w:br w:type="page"/>
      </w:r>
      <w:r w:rsidRPr="00C40143">
        <w:rPr>
          <w:b/>
          <w:bCs/>
          <w:color w:val="000000"/>
          <w:spacing w:val="9"/>
          <w:sz w:val="24"/>
          <w:szCs w:val="24"/>
        </w:rPr>
        <w:t xml:space="preserve"> </w:t>
      </w:r>
      <w:r w:rsidRPr="00666B40">
        <w:rPr>
          <w:b/>
          <w:bCs/>
          <w:color w:val="000000"/>
          <w:spacing w:val="9"/>
          <w:sz w:val="24"/>
          <w:szCs w:val="24"/>
        </w:rPr>
        <w:t>ОПРЕДЕЛЕНИЕ СМЕТНОЙ СТОИМОСТИ</w:t>
      </w:r>
    </w:p>
    <w:p w:rsidR="009F5AC5" w:rsidRDefault="009F5AC5" w:rsidP="00D536AD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666B4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</w:t>
      </w:r>
      <w:r w:rsidRPr="00D536AD">
        <w:rPr>
          <w:b/>
          <w:bCs/>
          <w:color w:val="000000"/>
          <w:sz w:val="24"/>
          <w:szCs w:val="24"/>
        </w:rPr>
        <w:t>ВИДЫ СМЕТНОЙ ДОКУМЕНТАЦИИ</w:t>
      </w:r>
    </w:p>
    <w:p w:rsidR="009F5AC5" w:rsidRPr="00D536AD" w:rsidRDefault="009F5AC5" w:rsidP="00666B40">
      <w:pPr>
        <w:jc w:val="center"/>
        <w:rPr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before="168" w:line="230" w:lineRule="exact"/>
        <w:ind w:left="10" w:firstLine="461"/>
        <w:jc w:val="both"/>
        <w:rPr>
          <w:sz w:val="24"/>
          <w:szCs w:val="24"/>
        </w:rPr>
      </w:pPr>
      <w:r w:rsidRPr="00D536AD">
        <w:rPr>
          <w:color w:val="000000"/>
          <w:spacing w:val="1"/>
          <w:w w:val="105"/>
          <w:sz w:val="24"/>
          <w:szCs w:val="24"/>
        </w:rPr>
        <w:t xml:space="preserve">Для определения сметной стоимости строительства зданий и сооружений или </w:t>
      </w:r>
      <w:r w:rsidRPr="00D536AD">
        <w:rPr>
          <w:color w:val="000000"/>
          <w:w w:val="105"/>
          <w:sz w:val="24"/>
          <w:szCs w:val="24"/>
        </w:rPr>
        <w:t>их очередей составляется сметная документация, состоящая из локальных смет, ло</w:t>
      </w:r>
      <w:r w:rsidRPr="00D536AD">
        <w:rPr>
          <w:color w:val="000000"/>
          <w:w w:val="105"/>
          <w:sz w:val="24"/>
          <w:szCs w:val="24"/>
        </w:rPr>
        <w:softHyphen/>
        <w:t xml:space="preserve">кальных сметных расчетов, объектных смет, объектных сметных расчетов, сметных </w:t>
      </w:r>
      <w:r w:rsidRPr="00D536AD">
        <w:rPr>
          <w:color w:val="000000"/>
          <w:spacing w:val="2"/>
          <w:w w:val="105"/>
          <w:sz w:val="24"/>
          <w:szCs w:val="24"/>
        </w:rPr>
        <w:t>расчетов на отдельные виды затрат, сводных сметных расчетов стоимости строи</w:t>
      </w:r>
      <w:r w:rsidRPr="00D536AD">
        <w:rPr>
          <w:color w:val="000000"/>
          <w:spacing w:val="2"/>
          <w:w w:val="105"/>
          <w:sz w:val="24"/>
          <w:szCs w:val="24"/>
        </w:rPr>
        <w:softHyphen/>
      </w:r>
      <w:r w:rsidRPr="00D536AD">
        <w:rPr>
          <w:color w:val="000000"/>
          <w:spacing w:val="3"/>
          <w:w w:val="105"/>
          <w:sz w:val="24"/>
          <w:szCs w:val="24"/>
        </w:rPr>
        <w:t>тельства, сводок затрат и др.</w:t>
      </w:r>
    </w:p>
    <w:p w:rsidR="009F5AC5" w:rsidRPr="00D536AD" w:rsidRDefault="009F5AC5" w:rsidP="00666B40">
      <w:pPr>
        <w:shd w:val="clear" w:color="auto" w:fill="FFFFFF"/>
        <w:spacing w:line="230" w:lineRule="exact"/>
        <w:ind w:left="19" w:firstLine="451"/>
        <w:jc w:val="both"/>
        <w:rPr>
          <w:sz w:val="24"/>
          <w:szCs w:val="24"/>
        </w:rPr>
      </w:pPr>
      <w:r w:rsidRPr="00D536AD">
        <w:rPr>
          <w:color w:val="000000"/>
          <w:spacing w:val="1"/>
          <w:w w:val="105"/>
          <w:sz w:val="24"/>
          <w:szCs w:val="24"/>
        </w:rPr>
        <w:t xml:space="preserve">Сметная документация составляется в установленном порядке независимо от </w:t>
      </w:r>
      <w:r w:rsidRPr="00D536AD">
        <w:rPr>
          <w:color w:val="000000"/>
          <w:w w:val="105"/>
          <w:sz w:val="24"/>
          <w:szCs w:val="24"/>
        </w:rPr>
        <w:t>метода осуществления строительства •— подрядным или хозяйственным способом.</w:t>
      </w:r>
    </w:p>
    <w:p w:rsidR="009F5AC5" w:rsidRPr="00D536AD" w:rsidRDefault="009F5AC5" w:rsidP="00666B40">
      <w:pPr>
        <w:shd w:val="clear" w:color="auto" w:fill="FFFFFF"/>
        <w:spacing w:line="230" w:lineRule="exact"/>
        <w:ind w:left="14" w:right="10" w:firstLine="442"/>
        <w:jc w:val="both"/>
        <w:rPr>
          <w:sz w:val="24"/>
          <w:szCs w:val="24"/>
        </w:rPr>
      </w:pPr>
      <w:r w:rsidRPr="00D536AD">
        <w:rPr>
          <w:b/>
          <w:bCs/>
          <w:i/>
          <w:iCs/>
          <w:color w:val="000000"/>
          <w:spacing w:val="-1"/>
          <w:w w:val="105"/>
          <w:sz w:val="24"/>
          <w:szCs w:val="24"/>
        </w:rPr>
        <w:t xml:space="preserve">Локальные сметы </w:t>
      </w:r>
      <w:r w:rsidRPr="00D536AD">
        <w:rPr>
          <w:color w:val="000000"/>
          <w:spacing w:val="-1"/>
          <w:w w:val="105"/>
          <w:sz w:val="24"/>
          <w:szCs w:val="24"/>
        </w:rPr>
        <w:t>являются первичными сметными документами и составля</w:t>
      </w:r>
      <w:r w:rsidRPr="00D536AD">
        <w:rPr>
          <w:color w:val="000000"/>
          <w:spacing w:val="-1"/>
          <w:w w:val="105"/>
          <w:sz w:val="24"/>
          <w:szCs w:val="24"/>
        </w:rPr>
        <w:softHyphen/>
      </w:r>
      <w:r w:rsidRPr="00D536AD">
        <w:rPr>
          <w:color w:val="000000"/>
          <w:spacing w:val="1"/>
          <w:w w:val="105"/>
          <w:sz w:val="24"/>
          <w:szCs w:val="24"/>
        </w:rPr>
        <w:t>ются на отдельные виды работ и затрат по зданиям и сооружениям или по обще</w:t>
      </w:r>
      <w:r w:rsidRPr="00D536AD">
        <w:rPr>
          <w:color w:val="000000"/>
          <w:spacing w:val="1"/>
          <w:w w:val="105"/>
          <w:sz w:val="24"/>
          <w:szCs w:val="24"/>
        </w:rPr>
        <w:softHyphen/>
      </w:r>
      <w:r w:rsidRPr="00D536AD">
        <w:rPr>
          <w:color w:val="000000"/>
          <w:spacing w:val="2"/>
          <w:w w:val="105"/>
          <w:sz w:val="24"/>
          <w:szCs w:val="24"/>
        </w:rPr>
        <w:t>площадочным работам на основе объемов, определившихся при разработке рабо</w:t>
      </w:r>
      <w:r w:rsidRPr="00D536AD">
        <w:rPr>
          <w:color w:val="000000"/>
          <w:spacing w:val="2"/>
          <w:w w:val="105"/>
          <w:sz w:val="24"/>
          <w:szCs w:val="24"/>
        </w:rPr>
        <w:softHyphen/>
      </w:r>
      <w:r w:rsidRPr="00D536AD">
        <w:rPr>
          <w:color w:val="000000"/>
          <w:spacing w:val="1"/>
          <w:w w:val="105"/>
          <w:sz w:val="24"/>
          <w:szCs w:val="24"/>
        </w:rPr>
        <w:t>чей документации (РД), рабочих чертежей.</w:t>
      </w:r>
    </w:p>
    <w:p w:rsidR="009F5AC5" w:rsidRPr="00D536AD" w:rsidRDefault="009F5AC5" w:rsidP="00666B40">
      <w:pPr>
        <w:shd w:val="clear" w:color="auto" w:fill="FFFFFF"/>
        <w:spacing w:line="230" w:lineRule="exact"/>
        <w:ind w:left="14" w:right="10" w:firstLine="437"/>
        <w:jc w:val="both"/>
        <w:rPr>
          <w:sz w:val="24"/>
          <w:szCs w:val="24"/>
        </w:rPr>
      </w:pPr>
      <w:r w:rsidRPr="00D536AD">
        <w:rPr>
          <w:b/>
          <w:bCs/>
          <w:i/>
          <w:iCs/>
          <w:color w:val="000000"/>
          <w:spacing w:val="-7"/>
          <w:w w:val="105"/>
          <w:sz w:val="24"/>
          <w:szCs w:val="24"/>
        </w:rPr>
        <w:t xml:space="preserve">Локальные сметные расчеты </w:t>
      </w:r>
      <w:r w:rsidRPr="00D536AD">
        <w:rPr>
          <w:color w:val="000000"/>
          <w:spacing w:val="-7"/>
          <w:w w:val="105"/>
          <w:sz w:val="24"/>
          <w:szCs w:val="24"/>
        </w:rPr>
        <w:t>составляются в случаях, когда объемы работ и разме</w:t>
      </w:r>
      <w:r w:rsidRPr="00D536AD">
        <w:rPr>
          <w:color w:val="000000"/>
          <w:spacing w:val="-7"/>
          <w:w w:val="105"/>
          <w:sz w:val="24"/>
          <w:szCs w:val="24"/>
        </w:rPr>
        <w:softHyphen/>
      </w:r>
      <w:r w:rsidRPr="00D536AD">
        <w:rPr>
          <w:color w:val="000000"/>
          <w:spacing w:val="-3"/>
          <w:w w:val="105"/>
          <w:sz w:val="24"/>
          <w:szCs w:val="24"/>
        </w:rPr>
        <w:t>ры затрат окончательно не определены и подлежат уточнению на основании РД, или в случаях, когда объемы работ, характер и методы их выполнения не могут быть доста</w:t>
      </w:r>
      <w:r w:rsidRPr="00D536AD">
        <w:rPr>
          <w:color w:val="000000"/>
          <w:spacing w:val="-3"/>
          <w:w w:val="105"/>
          <w:sz w:val="24"/>
          <w:szCs w:val="24"/>
        </w:rPr>
        <w:softHyphen/>
        <w:t>точно точно определены при проектировании и уточняются в процессе строительства.</w:t>
      </w:r>
    </w:p>
    <w:p w:rsidR="009F5AC5" w:rsidRPr="00D536AD" w:rsidRDefault="009F5AC5" w:rsidP="00666B40">
      <w:pPr>
        <w:shd w:val="clear" w:color="auto" w:fill="FFFFFF"/>
        <w:spacing w:line="230" w:lineRule="exact"/>
        <w:ind w:left="14" w:right="5" w:firstLine="461"/>
        <w:jc w:val="both"/>
        <w:rPr>
          <w:sz w:val="24"/>
          <w:szCs w:val="24"/>
        </w:rPr>
      </w:pPr>
      <w:r w:rsidRPr="00D536AD">
        <w:rPr>
          <w:b/>
          <w:bCs/>
          <w:i/>
          <w:iCs/>
          <w:color w:val="000000"/>
          <w:w w:val="105"/>
          <w:sz w:val="24"/>
          <w:szCs w:val="24"/>
        </w:rPr>
        <w:t xml:space="preserve">Объектные сметы </w:t>
      </w:r>
      <w:r w:rsidRPr="00D536AD">
        <w:rPr>
          <w:color w:val="000000"/>
          <w:w w:val="105"/>
          <w:sz w:val="24"/>
          <w:szCs w:val="24"/>
        </w:rPr>
        <w:t xml:space="preserve">объединяют в своем составе на объект в целом данные из </w:t>
      </w:r>
      <w:r w:rsidRPr="00D536AD">
        <w:rPr>
          <w:color w:val="000000"/>
          <w:spacing w:val="1"/>
          <w:w w:val="105"/>
          <w:sz w:val="24"/>
          <w:szCs w:val="24"/>
        </w:rPr>
        <w:t>локальных смет и являются сметными документами, на основе которых формиру</w:t>
      </w:r>
      <w:r w:rsidRPr="00D536AD">
        <w:rPr>
          <w:color w:val="000000"/>
          <w:spacing w:val="1"/>
          <w:w w:val="105"/>
          <w:sz w:val="24"/>
          <w:szCs w:val="24"/>
        </w:rPr>
        <w:softHyphen/>
      </w:r>
      <w:r w:rsidRPr="00D536AD">
        <w:rPr>
          <w:color w:val="000000"/>
          <w:spacing w:val="2"/>
          <w:w w:val="105"/>
          <w:sz w:val="24"/>
          <w:szCs w:val="24"/>
        </w:rPr>
        <w:t>ются договорные цены на объекты.</w:t>
      </w:r>
    </w:p>
    <w:p w:rsidR="009F5AC5" w:rsidRPr="00D536AD" w:rsidRDefault="009F5AC5" w:rsidP="00666B40">
      <w:pPr>
        <w:shd w:val="clear" w:color="auto" w:fill="FFFFFF"/>
        <w:spacing w:line="230" w:lineRule="exact"/>
        <w:ind w:left="14" w:right="14" w:firstLine="461"/>
        <w:jc w:val="both"/>
        <w:rPr>
          <w:sz w:val="24"/>
          <w:szCs w:val="24"/>
        </w:rPr>
      </w:pPr>
      <w:r w:rsidRPr="00D536AD">
        <w:rPr>
          <w:b/>
          <w:bCs/>
          <w:i/>
          <w:iCs/>
          <w:color w:val="000000"/>
          <w:spacing w:val="-2"/>
          <w:w w:val="105"/>
          <w:sz w:val="24"/>
          <w:szCs w:val="24"/>
        </w:rPr>
        <w:t xml:space="preserve">Объектные сметные расчеты </w:t>
      </w:r>
      <w:r w:rsidRPr="00D536AD">
        <w:rPr>
          <w:color w:val="000000"/>
          <w:spacing w:val="-2"/>
          <w:w w:val="105"/>
          <w:sz w:val="24"/>
          <w:szCs w:val="24"/>
        </w:rPr>
        <w:t xml:space="preserve">объединяют в своем составе на объект в целом </w:t>
      </w:r>
      <w:r w:rsidRPr="00D536AD">
        <w:rPr>
          <w:color w:val="000000"/>
          <w:spacing w:val="1"/>
          <w:w w:val="105"/>
          <w:sz w:val="24"/>
          <w:szCs w:val="24"/>
        </w:rPr>
        <w:t xml:space="preserve">данные из локальных сметных расчетов и локальных смет и подлежат уточнению, </w:t>
      </w:r>
      <w:r w:rsidRPr="00D536AD">
        <w:rPr>
          <w:color w:val="000000"/>
          <w:spacing w:val="3"/>
          <w:w w:val="105"/>
          <w:sz w:val="24"/>
          <w:szCs w:val="24"/>
        </w:rPr>
        <w:t>как правило, на основе РД.</w:t>
      </w:r>
    </w:p>
    <w:p w:rsidR="009F5AC5" w:rsidRPr="00D536AD" w:rsidRDefault="009F5AC5" w:rsidP="00666B40">
      <w:pPr>
        <w:shd w:val="clear" w:color="auto" w:fill="FFFFFF"/>
        <w:spacing w:line="230" w:lineRule="exact"/>
        <w:ind w:left="14" w:right="5" w:firstLine="456"/>
        <w:jc w:val="both"/>
        <w:rPr>
          <w:sz w:val="24"/>
          <w:szCs w:val="24"/>
        </w:rPr>
      </w:pPr>
      <w:r w:rsidRPr="00D536AD">
        <w:rPr>
          <w:b/>
          <w:bCs/>
          <w:i/>
          <w:iCs/>
          <w:color w:val="000000"/>
          <w:spacing w:val="-1"/>
          <w:sz w:val="24"/>
          <w:szCs w:val="24"/>
        </w:rPr>
        <w:t xml:space="preserve">Сметные расчеты </w:t>
      </w:r>
      <w:r w:rsidRPr="00D536AD">
        <w:rPr>
          <w:i/>
          <w:iCs/>
          <w:color w:val="000000"/>
          <w:spacing w:val="-1"/>
          <w:sz w:val="24"/>
          <w:szCs w:val="24"/>
        </w:rPr>
        <w:t xml:space="preserve">на </w:t>
      </w:r>
      <w:r w:rsidRPr="00D536AD">
        <w:rPr>
          <w:b/>
          <w:bCs/>
          <w:i/>
          <w:iCs/>
          <w:color w:val="000000"/>
          <w:spacing w:val="-1"/>
          <w:sz w:val="24"/>
          <w:szCs w:val="24"/>
        </w:rPr>
        <w:t xml:space="preserve">отдельные виды затрат </w:t>
      </w:r>
      <w:r w:rsidRPr="00D536AD">
        <w:rPr>
          <w:color w:val="000000"/>
          <w:spacing w:val="-1"/>
          <w:sz w:val="24"/>
          <w:szCs w:val="24"/>
        </w:rPr>
        <w:t xml:space="preserve">составляются в тех случаях, когда </w:t>
      </w:r>
      <w:r w:rsidRPr="00D536AD">
        <w:rPr>
          <w:color w:val="000000"/>
          <w:spacing w:val="-5"/>
          <w:w w:val="105"/>
          <w:sz w:val="24"/>
          <w:szCs w:val="24"/>
        </w:rPr>
        <w:t>требуется определить, как правило, в целом по стройке размер (лимит) средств, необхо</w:t>
      </w:r>
      <w:r w:rsidRPr="00D536AD">
        <w:rPr>
          <w:color w:val="000000"/>
          <w:spacing w:val="-5"/>
          <w:w w:val="105"/>
          <w:sz w:val="24"/>
          <w:szCs w:val="24"/>
        </w:rPr>
        <w:softHyphen/>
      </w:r>
      <w:r w:rsidRPr="00D536AD">
        <w:rPr>
          <w:color w:val="000000"/>
          <w:spacing w:val="-3"/>
          <w:w w:val="105"/>
          <w:sz w:val="24"/>
          <w:szCs w:val="24"/>
        </w:rPr>
        <w:t>димых для возмещения тех затрат, которые не учтены сметными нормативами (напри</w:t>
      </w:r>
      <w:r w:rsidRPr="00D536AD">
        <w:rPr>
          <w:color w:val="000000"/>
          <w:spacing w:val="-3"/>
          <w:w w:val="105"/>
          <w:sz w:val="24"/>
          <w:szCs w:val="24"/>
        </w:rPr>
        <w:softHyphen/>
        <w:t>мер: компенсации в связи с изъятием земель под застройку; расходы, связанные с при</w:t>
      </w:r>
      <w:r w:rsidRPr="00D536AD">
        <w:rPr>
          <w:color w:val="000000"/>
          <w:spacing w:val="-3"/>
          <w:w w:val="105"/>
          <w:sz w:val="24"/>
          <w:szCs w:val="24"/>
        </w:rPr>
        <w:softHyphen/>
      </w:r>
      <w:r w:rsidRPr="00D536AD">
        <w:rPr>
          <w:color w:val="000000"/>
          <w:spacing w:val="-2"/>
          <w:w w:val="105"/>
          <w:sz w:val="24"/>
          <w:szCs w:val="24"/>
        </w:rPr>
        <w:t>менением льгот и доплат, установленных правительственными решениями, и т. п.).</w:t>
      </w:r>
    </w:p>
    <w:p w:rsidR="009F5AC5" w:rsidRPr="00D536AD" w:rsidRDefault="009F5AC5" w:rsidP="00666B40">
      <w:pPr>
        <w:shd w:val="clear" w:color="auto" w:fill="FFFFFF"/>
        <w:spacing w:line="230" w:lineRule="exact"/>
        <w:ind w:left="10" w:right="10" w:firstLine="461"/>
        <w:jc w:val="both"/>
        <w:rPr>
          <w:sz w:val="24"/>
          <w:szCs w:val="24"/>
        </w:rPr>
      </w:pPr>
      <w:r w:rsidRPr="00D536AD">
        <w:rPr>
          <w:b/>
          <w:bCs/>
          <w:i/>
          <w:iCs/>
          <w:color w:val="000000"/>
          <w:w w:val="105"/>
          <w:sz w:val="24"/>
          <w:szCs w:val="24"/>
        </w:rPr>
        <w:t xml:space="preserve">Сводные сметные расчеты </w:t>
      </w:r>
      <w:r w:rsidRPr="00D536AD">
        <w:rPr>
          <w:color w:val="000000"/>
          <w:w w:val="105"/>
          <w:sz w:val="24"/>
          <w:szCs w:val="24"/>
        </w:rPr>
        <w:t xml:space="preserve">стоимости строительства предприятий, зданий и </w:t>
      </w:r>
      <w:r w:rsidRPr="00D536AD">
        <w:rPr>
          <w:color w:val="000000"/>
          <w:spacing w:val="1"/>
          <w:w w:val="105"/>
          <w:sz w:val="24"/>
          <w:szCs w:val="24"/>
        </w:rPr>
        <w:t>сооружений (или их очередей) составляются на основе объектных сметных расче</w:t>
      </w:r>
      <w:r w:rsidRPr="00D536AD">
        <w:rPr>
          <w:color w:val="000000"/>
          <w:spacing w:val="1"/>
          <w:w w:val="105"/>
          <w:sz w:val="24"/>
          <w:szCs w:val="24"/>
        </w:rPr>
        <w:softHyphen/>
      </w:r>
      <w:r w:rsidRPr="00D536AD">
        <w:rPr>
          <w:color w:val="000000"/>
          <w:spacing w:val="2"/>
          <w:w w:val="105"/>
          <w:sz w:val="24"/>
          <w:szCs w:val="24"/>
        </w:rPr>
        <w:t>тов, объектных смет и сметных расчетов на отдельные виды затрат.</w:t>
      </w:r>
    </w:p>
    <w:p w:rsidR="009F5AC5" w:rsidRPr="00D536AD" w:rsidRDefault="009F5AC5" w:rsidP="00666B40">
      <w:pPr>
        <w:shd w:val="clear" w:color="auto" w:fill="FFFFFF"/>
        <w:spacing w:line="230" w:lineRule="exact"/>
        <w:ind w:left="5" w:right="14" w:firstLine="461"/>
        <w:jc w:val="both"/>
        <w:rPr>
          <w:sz w:val="24"/>
          <w:szCs w:val="24"/>
        </w:rPr>
      </w:pPr>
      <w:r w:rsidRPr="00D536AD">
        <w:rPr>
          <w:i/>
          <w:iCs/>
          <w:color w:val="000000"/>
          <w:w w:val="105"/>
          <w:sz w:val="24"/>
          <w:szCs w:val="24"/>
        </w:rPr>
        <w:t xml:space="preserve">Сводка </w:t>
      </w:r>
      <w:r w:rsidRPr="00D536AD">
        <w:rPr>
          <w:b/>
          <w:bCs/>
          <w:i/>
          <w:iCs/>
          <w:color w:val="000000"/>
          <w:w w:val="105"/>
          <w:sz w:val="24"/>
          <w:szCs w:val="24"/>
        </w:rPr>
        <w:t xml:space="preserve">затрат </w:t>
      </w:r>
      <w:r w:rsidRPr="00D536AD">
        <w:rPr>
          <w:color w:val="000000"/>
          <w:w w:val="105"/>
          <w:sz w:val="24"/>
          <w:szCs w:val="24"/>
        </w:rPr>
        <w:t>— это сметный документ, определяющий стоимость строитель</w:t>
      </w:r>
      <w:r w:rsidRPr="00D536AD">
        <w:rPr>
          <w:color w:val="000000"/>
          <w:w w:val="105"/>
          <w:sz w:val="24"/>
          <w:szCs w:val="24"/>
        </w:rPr>
        <w:softHyphen/>
      </w:r>
      <w:r w:rsidRPr="00D536AD">
        <w:rPr>
          <w:color w:val="000000"/>
          <w:spacing w:val="1"/>
          <w:w w:val="105"/>
          <w:sz w:val="24"/>
          <w:szCs w:val="24"/>
        </w:rPr>
        <w:t xml:space="preserve">ства предприятий, зданий, сооружений или их очередей в случаях, когда наряду с </w:t>
      </w:r>
      <w:r w:rsidRPr="00D536AD">
        <w:rPr>
          <w:color w:val="000000"/>
          <w:w w:val="105"/>
          <w:sz w:val="24"/>
          <w:szCs w:val="24"/>
        </w:rPr>
        <w:t>объектами производственного назначения составляется проектно-сметная докумен</w:t>
      </w:r>
      <w:r w:rsidRPr="00D536AD">
        <w:rPr>
          <w:color w:val="000000"/>
          <w:w w:val="105"/>
          <w:sz w:val="24"/>
          <w:szCs w:val="24"/>
        </w:rPr>
        <w:softHyphen/>
      </w:r>
      <w:r w:rsidRPr="00D536AD">
        <w:rPr>
          <w:color w:val="000000"/>
          <w:spacing w:val="3"/>
          <w:w w:val="105"/>
          <w:sz w:val="24"/>
          <w:szCs w:val="24"/>
        </w:rPr>
        <w:t>тация на объекты жилищно-гражданского и другого назначения.</w:t>
      </w:r>
    </w:p>
    <w:p w:rsidR="009F5AC5" w:rsidRPr="00D536AD" w:rsidRDefault="009F5AC5" w:rsidP="00666B40">
      <w:pPr>
        <w:shd w:val="clear" w:color="auto" w:fill="FFFFFF"/>
        <w:spacing w:line="230" w:lineRule="exact"/>
        <w:ind w:right="14" w:firstLine="451"/>
        <w:jc w:val="both"/>
        <w:rPr>
          <w:sz w:val="24"/>
          <w:szCs w:val="24"/>
        </w:rPr>
      </w:pPr>
      <w:r w:rsidRPr="00D536AD">
        <w:rPr>
          <w:color w:val="000000"/>
          <w:w w:val="105"/>
          <w:sz w:val="24"/>
          <w:szCs w:val="24"/>
        </w:rPr>
        <w:t xml:space="preserve">Одновременно со сметной документацией по желанию пользователя в составе </w:t>
      </w:r>
      <w:r w:rsidRPr="00D536AD">
        <w:rPr>
          <w:color w:val="000000"/>
          <w:spacing w:val="-3"/>
          <w:w w:val="105"/>
          <w:sz w:val="24"/>
          <w:szCs w:val="24"/>
        </w:rPr>
        <w:t xml:space="preserve">проекта и РД могут разрабатываться </w:t>
      </w:r>
      <w:r w:rsidRPr="00D536AD">
        <w:rPr>
          <w:b/>
          <w:bCs/>
          <w:i/>
          <w:iCs/>
          <w:color w:val="000000"/>
          <w:spacing w:val="-3"/>
          <w:w w:val="105"/>
          <w:sz w:val="24"/>
          <w:szCs w:val="24"/>
        </w:rPr>
        <w:t xml:space="preserve">ведомость сметной стоимости </w:t>
      </w:r>
      <w:r w:rsidRPr="00D536AD">
        <w:rPr>
          <w:color w:val="000000"/>
          <w:spacing w:val="-3"/>
          <w:w w:val="105"/>
          <w:sz w:val="24"/>
          <w:szCs w:val="24"/>
        </w:rPr>
        <w:t xml:space="preserve">строительства объектов, входящих в пусковой комплекс, и ведомость сметной стоимости объектов и </w:t>
      </w:r>
      <w:r w:rsidRPr="00D536AD">
        <w:rPr>
          <w:color w:val="000000"/>
          <w:w w:val="105"/>
          <w:sz w:val="24"/>
          <w:szCs w:val="24"/>
        </w:rPr>
        <w:t>работ по охране окружающей среды.</w:t>
      </w:r>
    </w:p>
    <w:p w:rsidR="009F5AC5" w:rsidRPr="00D536AD" w:rsidRDefault="009F5AC5" w:rsidP="00666B40">
      <w:pPr>
        <w:shd w:val="clear" w:color="auto" w:fill="FFFFFF"/>
        <w:spacing w:line="230" w:lineRule="exact"/>
        <w:ind w:left="5" w:right="14" w:firstLine="446"/>
        <w:jc w:val="both"/>
        <w:rPr>
          <w:sz w:val="24"/>
          <w:szCs w:val="24"/>
        </w:rPr>
      </w:pPr>
      <w:r w:rsidRPr="00D536AD">
        <w:rPr>
          <w:color w:val="000000"/>
          <w:spacing w:val="1"/>
          <w:w w:val="105"/>
          <w:sz w:val="24"/>
          <w:szCs w:val="24"/>
        </w:rPr>
        <w:t>Ведомость сметной стоимости объектов, входящих в пусковой комплекс, со</w:t>
      </w:r>
      <w:r w:rsidRPr="00D536AD">
        <w:rPr>
          <w:color w:val="000000"/>
          <w:spacing w:val="1"/>
          <w:w w:val="105"/>
          <w:sz w:val="24"/>
          <w:szCs w:val="24"/>
        </w:rPr>
        <w:softHyphen/>
        <w:t xml:space="preserve">ставляется в том случае, когда строительство и ввод в эксплуатацию предприятия, </w:t>
      </w:r>
      <w:r w:rsidRPr="00D536AD">
        <w:rPr>
          <w:color w:val="000000"/>
          <w:spacing w:val="-1"/>
          <w:w w:val="105"/>
          <w:sz w:val="24"/>
          <w:szCs w:val="24"/>
        </w:rPr>
        <w:t>здания и сооружения предусматривается осуществлять отдельными пусковыми ком</w:t>
      </w:r>
      <w:r w:rsidRPr="00D536AD">
        <w:rPr>
          <w:color w:val="000000"/>
          <w:spacing w:val="-1"/>
          <w:w w:val="105"/>
          <w:sz w:val="24"/>
          <w:szCs w:val="24"/>
        </w:rPr>
        <w:softHyphen/>
      </w:r>
      <w:r w:rsidRPr="00D536AD">
        <w:rPr>
          <w:color w:val="000000"/>
          <w:spacing w:val="2"/>
          <w:w w:val="105"/>
          <w:sz w:val="24"/>
          <w:szCs w:val="24"/>
        </w:rPr>
        <w:t xml:space="preserve">плексами. Эта ведомость включает в себя сметную стоимость входящих в состав </w:t>
      </w:r>
      <w:r w:rsidRPr="00D536AD">
        <w:rPr>
          <w:color w:val="000000"/>
          <w:spacing w:val="3"/>
          <w:w w:val="105"/>
          <w:sz w:val="24"/>
          <w:szCs w:val="24"/>
        </w:rPr>
        <w:t>пускового комплекса объектов, а также общеплощадочных работ и затрат.</w:t>
      </w:r>
    </w:p>
    <w:p w:rsidR="009F5AC5" w:rsidRPr="007905C3" w:rsidRDefault="009F5AC5" w:rsidP="00666B40">
      <w:pPr>
        <w:shd w:val="clear" w:color="auto" w:fill="FFFFFF"/>
        <w:spacing w:line="230" w:lineRule="exact"/>
        <w:ind w:left="5" w:right="14" w:firstLine="446"/>
        <w:jc w:val="both"/>
        <w:rPr>
          <w:color w:val="000000"/>
          <w:spacing w:val="1"/>
          <w:w w:val="105"/>
          <w:sz w:val="24"/>
          <w:szCs w:val="24"/>
        </w:rPr>
      </w:pPr>
      <w:r w:rsidRPr="00D536AD">
        <w:rPr>
          <w:color w:val="000000"/>
          <w:spacing w:val="1"/>
          <w:w w:val="105"/>
          <w:sz w:val="24"/>
          <w:szCs w:val="24"/>
        </w:rPr>
        <w:t>Ведомость сметной стоимости объектов и работ по охране окружающей при</w:t>
      </w:r>
      <w:r w:rsidRPr="00D536AD">
        <w:rPr>
          <w:color w:val="000000"/>
          <w:spacing w:val="1"/>
          <w:w w:val="105"/>
          <w:sz w:val="24"/>
          <w:szCs w:val="24"/>
        </w:rPr>
        <w:softHyphen/>
      </w:r>
      <w:r w:rsidRPr="007905C3">
        <w:rPr>
          <w:color w:val="000000"/>
          <w:spacing w:val="1"/>
          <w:w w:val="105"/>
          <w:sz w:val="24"/>
          <w:szCs w:val="24"/>
        </w:rPr>
        <w:t>родной среды составляется в том случае, когда при строительстве предприятия, зда</w:t>
      </w:r>
      <w:r w:rsidRPr="007905C3">
        <w:rPr>
          <w:color w:val="000000"/>
          <w:spacing w:val="1"/>
          <w:w w:val="105"/>
          <w:sz w:val="24"/>
          <w:szCs w:val="24"/>
        </w:rPr>
        <w:softHyphen/>
      </w:r>
      <w:r w:rsidRPr="00D536AD">
        <w:rPr>
          <w:color w:val="000000"/>
          <w:spacing w:val="1"/>
          <w:w w:val="105"/>
          <w:sz w:val="24"/>
          <w:szCs w:val="24"/>
        </w:rPr>
        <w:t>ния и сооружения предусматривается осуществлять мероприятия по охране окру</w:t>
      </w:r>
      <w:r w:rsidRPr="00D536AD">
        <w:rPr>
          <w:color w:val="000000"/>
          <w:spacing w:val="1"/>
          <w:w w:val="105"/>
          <w:sz w:val="24"/>
          <w:szCs w:val="24"/>
        </w:rPr>
        <w:softHyphen/>
      </w:r>
      <w:r w:rsidRPr="007905C3">
        <w:rPr>
          <w:color w:val="000000"/>
          <w:spacing w:val="1"/>
          <w:w w:val="105"/>
          <w:sz w:val="24"/>
          <w:szCs w:val="24"/>
        </w:rPr>
        <w:t>жающей природной среды. В ведомость включается только сметная стоимость объек</w:t>
      </w:r>
      <w:r w:rsidRPr="007905C3">
        <w:rPr>
          <w:color w:val="000000"/>
          <w:spacing w:val="1"/>
          <w:w w:val="105"/>
          <w:sz w:val="24"/>
          <w:szCs w:val="24"/>
        </w:rPr>
        <w:softHyphen/>
        <w:t>тов и работ, непосредственно относящихся к природоохранным мероприятиям.</w:t>
      </w:r>
    </w:p>
    <w:p w:rsidR="009F5AC5" w:rsidRDefault="009F5AC5" w:rsidP="00666B40">
      <w:pPr>
        <w:jc w:val="center"/>
        <w:rPr>
          <w:b/>
          <w:bCs/>
          <w:color w:val="000000"/>
          <w:spacing w:val="1"/>
          <w:w w:val="116"/>
          <w:sz w:val="24"/>
          <w:szCs w:val="24"/>
        </w:rPr>
      </w:pPr>
      <w:r>
        <w:rPr>
          <w:b/>
          <w:bCs/>
          <w:color w:val="000000"/>
          <w:spacing w:val="1"/>
          <w:w w:val="116"/>
          <w:sz w:val="24"/>
          <w:szCs w:val="24"/>
        </w:rPr>
        <w:br w:type="page"/>
      </w:r>
    </w:p>
    <w:p w:rsidR="009F5AC5" w:rsidRDefault="009F5AC5" w:rsidP="00666B40">
      <w:pPr>
        <w:jc w:val="center"/>
        <w:rPr>
          <w:b/>
          <w:bCs/>
          <w:color w:val="000000"/>
          <w:spacing w:val="1"/>
          <w:w w:val="116"/>
          <w:sz w:val="24"/>
          <w:szCs w:val="24"/>
        </w:rPr>
      </w:pPr>
    </w:p>
    <w:p w:rsidR="009F5AC5" w:rsidRPr="00666B40" w:rsidRDefault="009F5AC5" w:rsidP="00666B4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</w:t>
      </w:r>
      <w:r w:rsidRPr="00666B40">
        <w:rPr>
          <w:b/>
          <w:bCs/>
          <w:color w:val="000000"/>
          <w:sz w:val="24"/>
          <w:szCs w:val="24"/>
        </w:rPr>
        <w:t>ОПРЕДЕЛЕНИЕ СМЕТНЫХ ЗАТРАТ ПО ОПЛАТЕ ТРУДА РАБОЧИХ</w:t>
      </w:r>
    </w:p>
    <w:p w:rsidR="009F5AC5" w:rsidRPr="00D536AD" w:rsidRDefault="009F5AC5" w:rsidP="00666B40">
      <w:pPr>
        <w:shd w:val="clear" w:color="auto" w:fill="FFFFFF"/>
        <w:spacing w:before="466" w:line="235" w:lineRule="exact"/>
        <w:ind w:left="82" w:firstLine="475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 xml:space="preserve">Методы определения размера средств на оплату труда, характеристика систем и форм оплаты труда, принципы разработки и применения единой тарифной сетки </w:t>
      </w:r>
      <w:r w:rsidRPr="00D536AD">
        <w:rPr>
          <w:color w:val="000000"/>
          <w:spacing w:val="4"/>
          <w:sz w:val="24"/>
          <w:szCs w:val="24"/>
        </w:rPr>
        <w:t xml:space="preserve">для оплаты труда работников любой строительной организации с конкретными </w:t>
      </w:r>
      <w:r w:rsidRPr="00D536AD">
        <w:rPr>
          <w:color w:val="000000"/>
          <w:sz w:val="24"/>
          <w:szCs w:val="24"/>
        </w:rPr>
        <w:t xml:space="preserve">примерами подробно изложены в МДС </w:t>
      </w:r>
      <w:r w:rsidRPr="00D536AD">
        <w:rPr>
          <w:b/>
          <w:bCs/>
          <w:color w:val="000000"/>
          <w:sz w:val="24"/>
          <w:szCs w:val="24"/>
        </w:rPr>
        <w:t xml:space="preserve">83-1.99 «Методические рекомендации по </w:t>
      </w:r>
      <w:r w:rsidRPr="00D536AD">
        <w:rPr>
          <w:b/>
          <w:bCs/>
          <w:color w:val="000000"/>
          <w:spacing w:val="-7"/>
          <w:sz w:val="24"/>
          <w:szCs w:val="24"/>
        </w:rPr>
        <w:t>определению размера средств на оплату труда в договорных ценах и сметах на стро</w:t>
      </w:r>
      <w:r w:rsidRPr="00D536AD">
        <w:rPr>
          <w:b/>
          <w:bCs/>
          <w:color w:val="000000"/>
          <w:spacing w:val="-7"/>
          <w:sz w:val="24"/>
          <w:szCs w:val="24"/>
        </w:rPr>
        <w:softHyphen/>
      </w:r>
      <w:r w:rsidRPr="00D536AD">
        <w:rPr>
          <w:b/>
          <w:bCs/>
          <w:color w:val="000000"/>
          <w:spacing w:val="-9"/>
          <w:sz w:val="24"/>
          <w:szCs w:val="24"/>
        </w:rPr>
        <w:t>ительство и оплате труда работников строительно-монтажных и ремонтно-строитель</w:t>
      </w:r>
      <w:r w:rsidRPr="00D536AD">
        <w:rPr>
          <w:b/>
          <w:bCs/>
          <w:color w:val="000000"/>
          <w:spacing w:val="-9"/>
          <w:sz w:val="24"/>
          <w:szCs w:val="24"/>
        </w:rPr>
        <w:softHyphen/>
      </w:r>
      <w:r w:rsidRPr="00D536AD">
        <w:rPr>
          <w:b/>
          <w:bCs/>
          <w:color w:val="000000"/>
          <w:sz w:val="24"/>
          <w:szCs w:val="24"/>
        </w:rPr>
        <w:t xml:space="preserve">ных организаций» </w:t>
      </w:r>
      <w:r w:rsidRPr="00D536AD">
        <w:rPr>
          <w:color w:val="000000"/>
          <w:sz w:val="24"/>
          <w:szCs w:val="24"/>
        </w:rPr>
        <w:t xml:space="preserve">(Госстрой России, </w:t>
      </w:r>
      <w:smartTag w:uri="urn:schemas-microsoft-com:office:smarttags" w:element="metricconverter">
        <w:smartTagPr>
          <w:attr w:name="ProductID" w:val="1999 г"/>
        </w:smartTagPr>
        <w:r w:rsidRPr="00D536AD">
          <w:rPr>
            <w:color w:val="000000"/>
            <w:sz w:val="24"/>
            <w:szCs w:val="24"/>
          </w:rPr>
          <w:t>1999 г</w:t>
        </w:r>
      </w:smartTag>
      <w:r w:rsidRPr="00D536AD">
        <w:rPr>
          <w:color w:val="000000"/>
          <w:sz w:val="24"/>
          <w:szCs w:val="24"/>
        </w:rPr>
        <w:t>.).</w:t>
      </w:r>
    </w:p>
    <w:p w:rsidR="009F5AC5" w:rsidRPr="00D536AD" w:rsidRDefault="009F5AC5" w:rsidP="00666B40">
      <w:pPr>
        <w:ind w:firstLine="494"/>
        <w:rPr>
          <w:color w:val="000000"/>
          <w:spacing w:val="2"/>
          <w:w w:val="105"/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Основой всех форм и систем оплаты труда, применяемых в строительных орга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низациях, является тарифная система, обеспечивающая соответствие квалифика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 xml:space="preserve">ции и оплаты труда работников сложности выполняемых ими работ. Тарифной </w:t>
      </w:r>
      <w:r w:rsidRPr="00D536AD">
        <w:rPr>
          <w:color w:val="000000"/>
          <w:spacing w:val="5"/>
          <w:sz w:val="24"/>
          <w:szCs w:val="24"/>
        </w:rPr>
        <w:t xml:space="preserve">системой устанавливаются тарифные ставки по квалификационным разрядам и </w:t>
      </w:r>
      <w:r w:rsidRPr="00D536AD">
        <w:rPr>
          <w:color w:val="000000"/>
          <w:spacing w:val="1"/>
          <w:sz w:val="24"/>
          <w:szCs w:val="24"/>
        </w:rPr>
        <w:t>тарифные коэффициенты, представляющие собой отношение тарифных ставок со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ответствующих разрядов к тарифной ставке первого разряда.</w:t>
      </w:r>
    </w:p>
    <w:p w:rsidR="009F5AC5" w:rsidRPr="00D536AD" w:rsidRDefault="009F5AC5" w:rsidP="00666B40">
      <w:pPr>
        <w:shd w:val="clear" w:color="auto" w:fill="FFFFFF"/>
        <w:spacing w:before="226" w:line="235" w:lineRule="exact"/>
        <w:ind w:left="48" w:firstLine="446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В Федеральных единичных расценках (ФЕР-2001) по базовому району (Мос</w:t>
      </w:r>
      <w:r w:rsidRPr="00D536AD">
        <w:rPr>
          <w:color w:val="000000"/>
          <w:spacing w:val="7"/>
          <w:sz w:val="24"/>
          <w:szCs w:val="24"/>
        </w:rPr>
        <w:softHyphen/>
        <w:t>ковская область) учтены следующие тарифные ставки рабочих:</w:t>
      </w:r>
    </w:p>
    <w:p w:rsidR="009F5AC5" w:rsidRPr="00D536AD" w:rsidRDefault="009F5AC5" w:rsidP="00666B40">
      <w:pPr>
        <w:shd w:val="clear" w:color="auto" w:fill="FFFFFF"/>
        <w:spacing w:before="110"/>
        <w:ind w:right="29"/>
        <w:jc w:val="right"/>
        <w:rPr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Таблица </w:t>
      </w:r>
      <w:r>
        <w:rPr>
          <w:b/>
          <w:bCs/>
          <w:color w:val="000000"/>
          <w:sz w:val="24"/>
          <w:szCs w:val="24"/>
        </w:rPr>
        <w:t>1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9"/>
        <w:gridCol w:w="950"/>
        <w:gridCol w:w="960"/>
        <w:gridCol w:w="950"/>
        <w:gridCol w:w="941"/>
        <w:gridCol w:w="960"/>
        <w:gridCol w:w="950"/>
        <w:gridCol w:w="1008"/>
      </w:tblGrid>
      <w:tr w:rsidR="009F5AC5" w:rsidRPr="00D37E02">
        <w:trPr>
          <w:trHeight w:hRule="exact" w:val="720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spacing w:val="-19"/>
                <w:w w:val="85"/>
              </w:rPr>
              <w:t>Разряд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spacing w:line="178" w:lineRule="exact"/>
              <w:ind w:left="24" w:right="5"/>
              <w:jc w:val="center"/>
            </w:pPr>
            <w:r w:rsidRPr="00D37E02">
              <w:rPr>
                <w:color w:val="000000"/>
                <w:spacing w:val="-20"/>
                <w:w w:val="85"/>
              </w:rPr>
              <w:t xml:space="preserve">Тарифная </w:t>
            </w:r>
            <w:r w:rsidRPr="00D37E02">
              <w:rPr>
                <w:color w:val="000000"/>
                <w:spacing w:val="-14"/>
                <w:w w:val="85"/>
              </w:rPr>
              <w:t xml:space="preserve">ставка, </w:t>
            </w:r>
            <w:r w:rsidRPr="00D37E02">
              <w:rPr>
                <w:color w:val="000000"/>
                <w:spacing w:val="-16"/>
                <w:w w:val="85"/>
              </w:rPr>
              <w:t>руб./чел.-ч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spacing w:val="-19"/>
                <w:w w:val="85"/>
              </w:rPr>
              <w:t>Разряд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spacing w:line="178" w:lineRule="exact"/>
              <w:ind w:left="19" w:right="14"/>
              <w:jc w:val="center"/>
            </w:pPr>
            <w:r w:rsidRPr="00D37E02">
              <w:rPr>
                <w:color w:val="000000"/>
                <w:spacing w:val="-21"/>
                <w:w w:val="85"/>
              </w:rPr>
              <w:t xml:space="preserve">Тарифная </w:t>
            </w:r>
            <w:r w:rsidRPr="00D37E02">
              <w:rPr>
                <w:color w:val="000000"/>
                <w:spacing w:val="-15"/>
                <w:w w:val="85"/>
              </w:rPr>
              <w:t xml:space="preserve">ставка, </w:t>
            </w:r>
            <w:r w:rsidRPr="00D37E02">
              <w:rPr>
                <w:color w:val="000000"/>
                <w:spacing w:val="-16"/>
                <w:w w:val="85"/>
              </w:rPr>
              <w:t>руб./чел.-ч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spacing w:val="-19"/>
                <w:w w:val="85"/>
              </w:rPr>
              <w:t>Разряд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spacing w:line="178" w:lineRule="exact"/>
              <w:ind w:left="29" w:right="10"/>
              <w:jc w:val="center"/>
            </w:pPr>
            <w:r w:rsidRPr="00D37E02">
              <w:rPr>
                <w:color w:val="000000"/>
                <w:spacing w:val="-20"/>
                <w:w w:val="85"/>
              </w:rPr>
              <w:t xml:space="preserve">Тарифная </w:t>
            </w:r>
            <w:r w:rsidRPr="00D37E02">
              <w:rPr>
                <w:color w:val="000000"/>
                <w:spacing w:val="-14"/>
                <w:w w:val="85"/>
              </w:rPr>
              <w:t xml:space="preserve">ставка, </w:t>
            </w:r>
            <w:r w:rsidRPr="00D37E02">
              <w:rPr>
                <w:color w:val="000000"/>
                <w:spacing w:val="-16"/>
                <w:w w:val="85"/>
              </w:rPr>
              <w:t>руб./чел.-ч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spacing w:val="-19"/>
                <w:w w:val="85"/>
              </w:rPr>
              <w:t>Разряд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D37E02" w:rsidRDefault="009F5AC5" w:rsidP="000A22DF">
            <w:pPr>
              <w:shd w:val="clear" w:color="auto" w:fill="FFFFFF"/>
              <w:spacing w:line="173" w:lineRule="exact"/>
              <w:ind w:left="34" w:right="58"/>
              <w:jc w:val="center"/>
            </w:pPr>
            <w:r w:rsidRPr="00D37E02">
              <w:rPr>
                <w:color w:val="000000"/>
                <w:spacing w:val="-21"/>
                <w:w w:val="85"/>
              </w:rPr>
              <w:t xml:space="preserve">Тарифная </w:t>
            </w:r>
            <w:r w:rsidRPr="00D37E02">
              <w:rPr>
                <w:color w:val="000000"/>
                <w:spacing w:val="-16"/>
                <w:w w:val="85"/>
              </w:rPr>
              <w:t>ставка, руб./чел.-ч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4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1,0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7,19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2,3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8,01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3,6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9,18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4,9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10,94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3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1,1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7,24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2,4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8,08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3,7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9,29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5,0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11,08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3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1,2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7,30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2,5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8,16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3,8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9,40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5,1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11,27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2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1,3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7,37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2,6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8,23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3,9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9,51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5,2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11,44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2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1,4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7,42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2,7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8,30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4,0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9,62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5,3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11,63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2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1,5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7,48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2,8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8,38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4,1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9,77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5,4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11,82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2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1,6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7,55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2,9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8,45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4,2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9,91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5,5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12,00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3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1,7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7,61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3,0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8,53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4,3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10,06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5,6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12,18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2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1,8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7,67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3,1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8,62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4,4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10,21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5,7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12,36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2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1,9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7,73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3,2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8,74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4,5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10,35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5,8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12,55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2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2,0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7,80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3,3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8,85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4,6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10,50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5,9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12,71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36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2,1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7,85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3,4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8,97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4,7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10,64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6,0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12,91</w:t>
            </w:r>
            <w:r w:rsidRPr="00D37E02">
              <w:t xml:space="preserve"> </w:t>
            </w:r>
          </w:p>
        </w:tc>
      </w:tr>
      <w:tr w:rsidR="009F5AC5" w:rsidRPr="00D37E02">
        <w:trPr>
          <w:trHeight w:hRule="exact" w:val="384"/>
          <w:jc w:val="center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2,2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7,93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3,5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9,07</w:t>
            </w:r>
            <w:r w:rsidRPr="00D37E02">
              <w:t xml:space="preserve">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4,8</w:t>
            </w:r>
            <w:r w:rsidRPr="00D37E02"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  <w:w w:val="85"/>
              </w:rPr>
              <w:t>10,79</w:t>
            </w:r>
            <w:r w:rsidRPr="00D37E02">
              <w:t xml:space="preserve">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—</w:t>
            </w:r>
            <w:r w:rsidRPr="00D37E02"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37E02" w:rsidRDefault="009F5AC5" w:rsidP="000A22DF">
            <w:pPr>
              <w:shd w:val="clear" w:color="auto" w:fill="FFFFFF"/>
              <w:jc w:val="center"/>
            </w:pPr>
            <w:r w:rsidRPr="00D37E02">
              <w:rPr>
                <w:color w:val="000000"/>
              </w:rPr>
              <w:t>—</w:t>
            </w:r>
            <w:r w:rsidRPr="00D37E02">
              <w:t xml:space="preserve"> </w:t>
            </w:r>
          </w:p>
        </w:tc>
      </w:tr>
    </w:tbl>
    <w:p w:rsidR="009F5AC5" w:rsidRDefault="009F5AC5" w:rsidP="00666B40">
      <w:pPr>
        <w:shd w:val="clear" w:color="auto" w:fill="FFFFFF"/>
        <w:spacing w:before="82" w:line="235" w:lineRule="exact"/>
        <w:ind w:left="14" w:right="53" w:firstLine="442"/>
        <w:jc w:val="both"/>
        <w:rPr>
          <w:color w:val="000000"/>
          <w:spacing w:val="7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before="82" w:line="235" w:lineRule="exact"/>
        <w:ind w:left="14" w:right="53" w:firstLine="442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 xml:space="preserve">Таким образом, в ФЕР-2001 заработная плата при ставке рабочего-строителя </w:t>
      </w:r>
      <w:r w:rsidRPr="00D536AD">
        <w:rPr>
          <w:color w:val="000000"/>
          <w:sz w:val="24"/>
          <w:szCs w:val="24"/>
        </w:rPr>
        <w:t xml:space="preserve">четвертого разряда по состоянию на 01.01.2000 составляет 1600 руб. в месяц (1 чел.-час — 9,62 рубля) при среднемесячном количестве рабочих часов 166,25, согласно Постановлению Минтруда РФ от 07.02.2000 </w:t>
      </w:r>
      <w:r w:rsidRPr="00D536AD">
        <w:rPr>
          <w:i/>
          <w:iCs/>
          <w:color w:val="000000"/>
          <w:sz w:val="24"/>
          <w:szCs w:val="24"/>
        </w:rPr>
        <w:t xml:space="preserve">№ </w:t>
      </w:r>
      <w:r w:rsidRPr="00D536AD">
        <w:rPr>
          <w:color w:val="000000"/>
          <w:sz w:val="24"/>
          <w:szCs w:val="24"/>
        </w:rPr>
        <w:t>2092.</w:t>
      </w:r>
    </w:p>
    <w:p w:rsidR="009F5AC5" w:rsidRPr="00D536AD" w:rsidRDefault="009F5AC5" w:rsidP="00666B40">
      <w:pPr>
        <w:shd w:val="clear" w:color="auto" w:fill="FFFFFF"/>
        <w:spacing w:line="235" w:lineRule="exact"/>
        <w:ind w:left="14" w:right="48" w:firstLine="44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При определении в сметах затрат на оплату труда в базисном уровне цен сле</w:t>
      </w:r>
      <w:r w:rsidRPr="00D536AD">
        <w:rPr>
          <w:color w:val="000000"/>
          <w:spacing w:val="6"/>
          <w:sz w:val="24"/>
          <w:szCs w:val="24"/>
        </w:rPr>
        <w:softHyphen/>
        <w:t>дует руководствоваться часовыми тарифными ставками, учтенными при разработ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ке Территориальных единичных расценок, а при их отсутствии — использовать </w:t>
      </w:r>
      <w:r w:rsidRPr="00D536AD">
        <w:rPr>
          <w:color w:val="000000"/>
          <w:spacing w:val="7"/>
          <w:sz w:val="24"/>
          <w:szCs w:val="24"/>
        </w:rPr>
        <w:t>поправочные коэффициенты, установленные к приведенным выше показателям.</w:t>
      </w:r>
    </w:p>
    <w:p w:rsidR="009F5AC5" w:rsidRPr="00D536AD" w:rsidRDefault="009F5AC5" w:rsidP="00666B40">
      <w:pPr>
        <w:shd w:val="clear" w:color="auto" w:fill="FFFFFF"/>
        <w:spacing w:line="278" w:lineRule="exact"/>
        <w:ind w:left="19" w:right="48" w:firstLine="44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Для рабочих, занятых на верхолазных работах, часовые тарифные ставки по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вышаются на 24 процента.</w:t>
      </w:r>
    </w:p>
    <w:p w:rsidR="009F5AC5" w:rsidRDefault="009F5AC5" w:rsidP="00666B40">
      <w:pPr>
        <w:shd w:val="clear" w:color="auto" w:fill="FFFFFF"/>
        <w:spacing w:before="134" w:line="211" w:lineRule="exact"/>
        <w:ind w:left="470" w:right="34"/>
        <w:jc w:val="both"/>
        <w:rPr>
          <w:b/>
          <w:bCs/>
          <w:color w:val="000000"/>
        </w:rPr>
      </w:pPr>
      <w:r w:rsidRPr="00D37E02">
        <w:rPr>
          <w:b/>
          <w:bCs/>
          <w:i/>
          <w:iCs/>
          <w:color w:val="000000"/>
        </w:rPr>
        <w:t xml:space="preserve">Примечание, </w:t>
      </w:r>
      <w:r w:rsidRPr="00D37E02">
        <w:rPr>
          <w:b/>
          <w:bCs/>
          <w:color w:val="000000"/>
        </w:rPr>
        <w:t xml:space="preserve">Верхолазными считаются работы, выполняемые на высоте более </w:t>
      </w:r>
      <w:smartTag w:uri="urn:schemas-microsoft-com:office:smarttags" w:element="metricconverter">
        <w:smartTagPr>
          <w:attr w:name="ProductID" w:val="5 м"/>
        </w:smartTagPr>
        <w:r w:rsidRPr="00D37E02">
          <w:rPr>
            <w:b/>
            <w:bCs/>
            <w:color w:val="000000"/>
          </w:rPr>
          <w:t>5 м</w:t>
        </w:r>
      </w:smartTag>
      <w:r w:rsidRPr="00D37E02">
        <w:rPr>
          <w:b/>
          <w:bCs/>
          <w:color w:val="000000"/>
        </w:rPr>
        <w:t xml:space="preserve"> от </w:t>
      </w:r>
      <w:r w:rsidRPr="00D37E02">
        <w:rPr>
          <w:b/>
          <w:bCs/>
          <w:color w:val="000000"/>
          <w:spacing w:val="-1"/>
        </w:rPr>
        <w:t>поверхности земли, перекрытия или рабочего настила, над которым производятся ра</w:t>
      </w:r>
      <w:r w:rsidRPr="00D37E02">
        <w:rPr>
          <w:b/>
          <w:bCs/>
          <w:color w:val="000000"/>
          <w:spacing w:val="-1"/>
        </w:rPr>
        <w:softHyphen/>
      </w:r>
      <w:r w:rsidRPr="00D37E02">
        <w:rPr>
          <w:b/>
          <w:bCs/>
          <w:color w:val="000000"/>
          <w:spacing w:val="-2"/>
        </w:rPr>
        <w:t xml:space="preserve">боты непосредственно с конструкций при их монтаже или ремонте. При этом основным </w:t>
      </w:r>
      <w:r w:rsidRPr="00D37E02">
        <w:rPr>
          <w:b/>
          <w:bCs/>
          <w:color w:val="000000"/>
        </w:rPr>
        <w:t>средством, предохраняющим от падения с высоты, является предохранительный пояс.</w:t>
      </w:r>
    </w:p>
    <w:p w:rsidR="009F5AC5" w:rsidRPr="00D536AD" w:rsidRDefault="009F5AC5" w:rsidP="00666B40">
      <w:pPr>
        <w:ind w:firstLine="470"/>
        <w:jc w:val="both"/>
        <w:rPr>
          <w:color w:val="000000"/>
          <w:spacing w:val="5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Часовые тарифные ставки рабочих, занятых в строительстве и на ремонтно-</w:t>
      </w:r>
      <w:r w:rsidRPr="00D536AD">
        <w:rPr>
          <w:color w:val="000000"/>
          <w:spacing w:val="4"/>
          <w:sz w:val="24"/>
          <w:szCs w:val="24"/>
        </w:rPr>
        <w:t>строительных работах с тяжелыми и вредными условиями труда, а также на верхо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лазных работах с вредными условиями труда, повышаются до 12 процентов, а на работах с особо тяжелыми и особо вредными условиями труда — до 24 процентов по </w:t>
      </w:r>
      <w:r w:rsidRPr="00D536AD">
        <w:rPr>
          <w:color w:val="000000"/>
          <w:spacing w:val="3"/>
          <w:sz w:val="24"/>
          <w:szCs w:val="24"/>
        </w:rPr>
        <w:t>перечню работ, приведенному ниже. При определении конкретных процентов увели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 xml:space="preserve">чения следует учитывать долю затрат труда рабочих-строителей, приходящуюся на </w:t>
      </w:r>
      <w:r w:rsidRPr="00D536AD">
        <w:rPr>
          <w:color w:val="000000"/>
          <w:spacing w:val="5"/>
          <w:sz w:val="24"/>
          <w:szCs w:val="24"/>
        </w:rPr>
        <w:t>выполнение работ с тяжелыми и вредными условиями труда</w:t>
      </w:r>
      <w:r>
        <w:rPr>
          <w:color w:val="000000"/>
          <w:spacing w:val="5"/>
          <w:sz w:val="24"/>
          <w:szCs w:val="24"/>
        </w:rPr>
        <w:t>.</w:t>
      </w:r>
    </w:p>
    <w:p w:rsidR="009F5AC5" w:rsidRPr="00622769" w:rsidRDefault="009F5AC5" w:rsidP="00666B40">
      <w:pPr>
        <w:shd w:val="clear" w:color="auto" w:fill="FFFFFF"/>
        <w:spacing w:before="173" w:line="216" w:lineRule="exact"/>
        <w:ind w:left="485" w:right="14"/>
        <w:jc w:val="both"/>
      </w:pPr>
      <w:r w:rsidRPr="00622769">
        <w:rPr>
          <w:b/>
          <w:bCs/>
          <w:i/>
          <w:iCs/>
          <w:color w:val="000000"/>
          <w:spacing w:val="1"/>
        </w:rPr>
        <w:t xml:space="preserve">Примечание. </w:t>
      </w:r>
      <w:r w:rsidRPr="00622769">
        <w:rPr>
          <w:b/>
          <w:bCs/>
          <w:color w:val="000000"/>
          <w:spacing w:val="1"/>
        </w:rPr>
        <w:t>При разработке ТЕР, в соответствующих расценках, повышенные часо</w:t>
      </w:r>
      <w:r w:rsidRPr="00622769">
        <w:rPr>
          <w:b/>
          <w:bCs/>
          <w:color w:val="000000"/>
          <w:spacing w:val="1"/>
        </w:rPr>
        <w:softHyphen/>
      </w:r>
      <w:r w:rsidRPr="00622769">
        <w:rPr>
          <w:b/>
          <w:bCs/>
          <w:color w:val="000000"/>
          <w:spacing w:val="-2"/>
        </w:rPr>
        <w:t>вые тарифные ставки рабочих, занятых в строительстве на работах с тяжелыми и вред</w:t>
      </w:r>
      <w:r w:rsidRPr="00622769">
        <w:rPr>
          <w:b/>
          <w:bCs/>
          <w:color w:val="000000"/>
          <w:spacing w:val="-2"/>
        </w:rPr>
        <w:softHyphen/>
      </w:r>
      <w:r w:rsidRPr="00622769">
        <w:rPr>
          <w:b/>
          <w:bCs/>
          <w:color w:val="000000"/>
          <w:spacing w:val="-1"/>
        </w:rPr>
        <w:t xml:space="preserve">ными условиями труда, а также на верхолазных работах, как правило, должны быть </w:t>
      </w:r>
      <w:r w:rsidRPr="00622769">
        <w:rPr>
          <w:b/>
          <w:bCs/>
          <w:color w:val="000000"/>
          <w:spacing w:val="1"/>
        </w:rPr>
        <w:t>учтены и дополнительно при разработке смет не учитываются.</w:t>
      </w:r>
    </w:p>
    <w:p w:rsidR="009F5AC5" w:rsidRDefault="009F5AC5" w:rsidP="00666B40">
      <w:pPr>
        <w:shd w:val="clear" w:color="auto" w:fill="FFFFFF"/>
        <w:spacing w:before="173" w:line="235" w:lineRule="exact"/>
        <w:ind w:left="24" w:right="24" w:firstLine="466"/>
        <w:jc w:val="both"/>
        <w:rPr>
          <w:color w:val="000000"/>
          <w:spacing w:val="5"/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>При выполнении более сложных специальных работ в особых условиях исполь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 xml:space="preserve">зуются повышенные тарифные ставки. </w:t>
      </w:r>
    </w:p>
    <w:p w:rsidR="009F5AC5" w:rsidRPr="00930E16" w:rsidRDefault="009F5AC5" w:rsidP="00666B40">
      <w:pPr>
        <w:shd w:val="clear" w:color="auto" w:fill="FFFFFF"/>
        <w:spacing w:before="173" w:line="235" w:lineRule="exact"/>
        <w:ind w:left="24" w:right="24" w:firstLine="466"/>
        <w:jc w:val="both"/>
        <w:rPr>
          <w:color w:val="000000"/>
          <w:spacing w:val="3"/>
          <w:sz w:val="24"/>
          <w:szCs w:val="24"/>
        </w:rPr>
      </w:pPr>
      <w:r w:rsidRPr="00930E16">
        <w:rPr>
          <w:color w:val="000000"/>
          <w:spacing w:val="3"/>
          <w:sz w:val="24"/>
          <w:szCs w:val="24"/>
        </w:rPr>
        <w:t>В текущем уровне цен размер средств на оплату труда в составе сметных пря</w:t>
      </w:r>
      <w:r w:rsidRPr="00930E16">
        <w:rPr>
          <w:color w:val="000000"/>
          <w:spacing w:val="3"/>
          <w:sz w:val="24"/>
          <w:szCs w:val="24"/>
        </w:rPr>
        <w:softHyphen/>
        <w:t>мых затрат может быть определен различными методами, из которых можно выде</w:t>
      </w:r>
      <w:r w:rsidRPr="00930E16">
        <w:rPr>
          <w:color w:val="000000"/>
          <w:spacing w:val="3"/>
          <w:sz w:val="24"/>
          <w:szCs w:val="24"/>
        </w:rPr>
        <w:softHyphen/>
        <w:t>лить два основных:</w:t>
      </w:r>
    </w:p>
    <w:p w:rsidR="009F5AC5" w:rsidRPr="00D536AD" w:rsidRDefault="009F5AC5" w:rsidP="00666B40">
      <w:pPr>
        <w:shd w:val="clear" w:color="auto" w:fill="FFFFFF"/>
        <w:spacing w:before="235" w:line="235" w:lineRule="exact"/>
        <w:ind w:left="2506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Метод </w:t>
      </w:r>
      <w:r w:rsidRPr="00D536AD">
        <w:rPr>
          <w:b/>
          <w:bCs/>
          <w:color w:val="000000"/>
          <w:sz w:val="24"/>
          <w:szCs w:val="24"/>
          <w:lang w:val="en-US"/>
        </w:rPr>
        <w:t>I</w:t>
      </w:r>
      <w:r w:rsidRPr="00D536AD">
        <w:rPr>
          <w:b/>
          <w:bCs/>
          <w:color w:val="000000"/>
          <w:sz w:val="24"/>
          <w:szCs w:val="24"/>
        </w:rPr>
        <w:t>. Базисно-индексный</w:t>
      </w:r>
    </w:p>
    <w:p w:rsidR="009F5AC5" w:rsidRDefault="009F5AC5" w:rsidP="00666B40">
      <w:pPr>
        <w:shd w:val="clear" w:color="auto" w:fill="FFFFFF"/>
        <w:spacing w:before="173" w:line="235" w:lineRule="exact"/>
        <w:ind w:left="24" w:right="24" w:firstLine="466"/>
        <w:jc w:val="both"/>
        <w:rPr>
          <w:color w:val="000000"/>
          <w:spacing w:val="3"/>
          <w:sz w:val="24"/>
          <w:szCs w:val="24"/>
        </w:rPr>
      </w:pPr>
      <w:r w:rsidRPr="00930E16">
        <w:rPr>
          <w:color w:val="000000"/>
          <w:spacing w:val="3"/>
          <w:sz w:val="24"/>
          <w:szCs w:val="24"/>
        </w:rPr>
        <w:t>Средства на оплату труда определяются с</w:t>
      </w:r>
      <w:r>
        <w:rPr>
          <w:color w:val="000000"/>
          <w:spacing w:val="3"/>
          <w:sz w:val="24"/>
          <w:szCs w:val="24"/>
        </w:rPr>
        <w:t xml:space="preserve"> использованием индекса (коэффи</w:t>
      </w:r>
      <w:r w:rsidRPr="00930E16">
        <w:rPr>
          <w:color w:val="000000"/>
          <w:spacing w:val="3"/>
          <w:sz w:val="24"/>
          <w:szCs w:val="24"/>
        </w:rPr>
        <w:t>циента) по статье «оплата труда рабочих» к базисному (2000 года) уровню:</w:t>
      </w:r>
    </w:p>
    <w:p w:rsidR="009F5AC5" w:rsidRPr="00D536AD" w:rsidRDefault="009F5AC5" w:rsidP="00666B40">
      <w:pPr>
        <w:shd w:val="clear" w:color="auto" w:fill="FFFFFF"/>
        <w:spacing w:before="163"/>
        <w:ind w:left="2928"/>
        <w:rPr>
          <w:sz w:val="24"/>
          <w:szCs w:val="24"/>
        </w:rPr>
      </w:pPr>
      <w:r w:rsidRPr="00D536AD">
        <w:rPr>
          <w:color w:val="000000"/>
          <w:spacing w:val="22"/>
          <w:sz w:val="24"/>
          <w:szCs w:val="24"/>
        </w:rPr>
        <w:t>З</w:t>
      </w:r>
      <w:r w:rsidRPr="00D536AD">
        <w:rPr>
          <w:color w:val="000000"/>
          <w:spacing w:val="22"/>
          <w:sz w:val="24"/>
          <w:szCs w:val="24"/>
          <w:vertAlign w:val="subscript"/>
        </w:rPr>
        <w:t>т</w:t>
      </w:r>
      <w:r>
        <w:rPr>
          <w:color w:val="000000"/>
          <w:spacing w:val="22"/>
          <w:sz w:val="24"/>
          <w:szCs w:val="24"/>
          <w:vertAlign w:val="subscript"/>
        </w:rPr>
        <w:t xml:space="preserve"> </w:t>
      </w:r>
      <w:r w:rsidRPr="00D536AD">
        <w:rPr>
          <w:color w:val="000000"/>
          <w:spacing w:val="22"/>
          <w:sz w:val="24"/>
          <w:szCs w:val="24"/>
        </w:rPr>
        <w:t>=(3+З</w:t>
      </w:r>
      <w:r>
        <w:rPr>
          <w:color w:val="000000"/>
          <w:spacing w:val="22"/>
          <w:sz w:val="24"/>
          <w:szCs w:val="24"/>
          <w:vertAlign w:val="subscript"/>
        </w:rPr>
        <w:t>М</w:t>
      </w:r>
      <w:r w:rsidRPr="00D536AD">
        <w:rPr>
          <w:color w:val="000000"/>
          <w:spacing w:val="22"/>
          <w:sz w:val="24"/>
          <w:szCs w:val="24"/>
        </w:rPr>
        <w:t>)</w:t>
      </w:r>
      <w:r>
        <w:rPr>
          <w:color w:val="000000"/>
          <w:spacing w:val="22"/>
          <w:sz w:val="24"/>
          <w:szCs w:val="24"/>
        </w:rPr>
        <w:t xml:space="preserve"> </w:t>
      </w:r>
      <w:r w:rsidRPr="00D536AD">
        <w:rPr>
          <w:color w:val="000000"/>
          <w:spacing w:val="22"/>
          <w:sz w:val="24"/>
          <w:szCs w:val="24"/>
        </w:rPr>
        <w:t>х</w:t>
      </w:r>
      <w:r>
        <w:rPr>
          <w:color w:val="000000"/>
          <w:spacing w:val="22"/>
          <w:sz w:val="24"/>
          <w:szCs w:val="24"/>
        </w:rPr>
        <w:t xml:space="preserve"> </w:t>
      </w:r>
      <w:r w:rsidRPr="00D536AD">
        <w:rPr>
          <w:color w:val="000000"/>
          <w:spacing w:val="22"/>
          <w:sz w:val="24"/>
          <w:szCs w:val="24"/>
        </w:rPr>
        <w:t>И,</w:t>
      </w:r>
      <w:r>
        <w:rPr>
          <w:color w:val="000000"/>
          <w:spacing w:val="22"/>
          <w:sz w:val="24"/>
          <w:szCs w:val="24"/>
        </w:rPr>
        <w:t xml:space="preserve">                       (1)</w:t>
      </w:r>
    </w:p>
    <w:p w:rsidR="009F5AC5" w:rsidRPr="00D536AD" w:rsidRDefault="009F5AC5" w:rsidP="00666B40">
      <w:pPr>
        <w:shd w:val="clear" w:color="auto" w:fill="FFFFFF"/>
        <w:ind w:left="10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где</w:t>
      </w:r>
    </w:p>
    <w:p w:rsidR="009F5AC5" w:rsidRPr="00D536AD" w:rsidRDefault="009F5AC5" w:rsidP="00666B40">
      <w:pPr>
        <w:shd w:val="clear" w:color="auto" w:fill="FFFFFF"/>
        <w:spacing w:line="240" w:lineRule="exact"/>
        <w:ind w:left="5" w:right="10" w:firstLine="45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3 — оплата труда рабочих-строителей и машинистов (или по отдельности) в </w:t>
      </w:r>
      <w:r w:rsidRPr="00D536AD">
        <w:rPr>
          <w:color w:val="000000"/>
          <w:spacing w:val="2"/>
          <w:sz w:val="24"/>
          <w:szCs w:val="24"/>
        </w:rPr>
        <w:t>текущем уровне цен в составе сметных прямых затрат;</w:t>
      </w:r>
    </w:p>
    <w:p w:rsidR="009F5AC5" w:rsidRPr="00D536AD" w:rsidRDefault="009F5AC5" w:rsidP="00666B40">
      <w:pPr>
        <w:shd w:val="clear" w:color="auto" w:fill="FFFFFF"/>
        <w:spacing w:line="240" w:lineRule="exact"/>
        <w:ind w:left="5" w:firstLine="45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3 — оплата труда рабочих-строителей по итогу прямых затрат сметы или раз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дела в базисном уровне цен;</w:t>
      </w:r>
    </w:p>
    <w:p w:rsidR="009F5AC5" w:rsidRPr="00D536AD" w:rsidRDefault="009F5AC5" w:rsidP="00666B40">
      <w:pPr>
        <w:shd w:val="clear" w:color="auto" w:fill="FFFFFF"/>
        <w:spacing w:line="240" w:lineRule="exact"/>
        <w:ind w:left="10" w:right="5" w:firstLine="446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З</w:t>
      </w:r>
      <w:r w:rsidRPr="00D536AD">
        <w:rPr>
          <w:color w:val="000000"/>
          <w:sz w:val="24"/>
          <w:szCs w:val="24"/>
          <w:vertAlign w:val="subscript"/>
        </w:rPr>
        <w:t>м</w:t>
      </w:r>
      <w:r w:rsidRPr="00D536AD">
        <w:rPr>
          <w:color w:val="000000"/>
          <w:sz w:val="24"/>
          <w:szCs w:val="24"/>
        </w:rPr>
        <w:t xml:space="preserve"> — оплата труда машинистов по итогу прямых затрат сметы или раздела в базисном уровне цен;</w:t>
      </w:r>
    </w:p>
    <w:p w:rsidR="009F5AC5" w:rsidRPr="00D536AD" w:rsidRDefault="009F5AC5" w:rsidP="00666B40">
      <w:pPr>
        <w:shd w:val="clear" w:color="auto" w:fill="FFFFFF"/>
        <w:spacing w:line="240" w:lineRule="exact"/>
        <w:ind w:left="446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И — индекс текущего отношения оплаты труда к базисному уровню.</w:t>
      </w:r>
    </w:p>
    <w:p w:rsidR="009F5AC5" w:rsidRPr="00D536AD" w:rsidRDefault="009F5AC5" w:rsidP="00666B40">
      <w:pPr>
        <w:shd w:val="clear" w:color="auto" w:fill="FFFFFF"/>
        <w:spacing w:before="235" w:line="240" w:lineRule="exact"/>
        <w:ind w:left="5" w:firstLine="446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 xml:space="preserve">Индексы текущего отношения оплаты труда к базисному разрабатываются на </w:t>
      </w:r>
      <w:r w:rsidRPr="00D536AD">
        <w:rPr>
          <w:color w:val="000000"/>
          <w:sz w:val="24"/>
          <w:szCs w:val="24"/>
        </w:rPr>
        <w:t>местах органами по ценообразованию — региональными центрами по ценообразо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ванию в строительстве (РЦЦС), межведомственными комиссиями и т. п.</w:t>
      </w:r>
    </w:p>
    <w:p w:rsidR="009F5AC5" w:rsidRPr="00D536AD" w:rsidRDefault="009F5AC5" w:rsidP="00666B40">
      <w:pPr>
        <w:shd w:val="clear" w:color="auto" w:fill="FFFFFF"/>
        <w:spacing w:line="240" w:lineRule="exact"/>
        <w:ind w:firstLine="451"/>
        <w:jc w:val="both"/>
        <w:rPr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 xml:space="preserve">Индекс по оплате труда может быть разработан индивидуально и согласован </w:t>
      </w:r>
      <w:r w:rsidRPr="00D536AD">
        <w:rPr>
          <w:color w:val="000000"/>
          <w:spacing w:val="-4"/>
          <w:sz w:val="24"/>
          <w:szCs w:val="24"/>
        </w:rPr>
        <w:t xml:space="preserve">с заказчиком. Для </w:t>
      </w:r>
      <w:r>
        <w:rPr>
          <w:color w:val="000000"/>
          <w:spacing w:val="-4"/>
          <w:sz w:val="24"/>
          <w:szCs w:val="24"/>
        </w:rPr>
        <w:t xml:space="preserve"> </w:t>
      </w:r>
      <w:r w:rsidRPr="00D536AD">
        <w:rPr>
          <w:color w:val="000000"/>
          <w:spacing w:val="-4"/>
          <w:sz w:val="24"/>
          <w:szCs w:val="24"/>
        </w:rPr>
        <w:t xml:space="preserve">этого стороны согласуют </w:t>
      </w:r>
      <w:r w:rsidRPr="00D536AD">
        <w:rPr>
          <w:b/>
          <w:bCs/>
          <w:color w:val="000000"/>
          <w:spacing w:val="-4"/>
          <w:sz w:val="24"/>
          <w:szCs w:val="24"/>
        </w:rPr>
        <w:t xml:space="preserve">месячный размер оплаты труда рабочих </w:t>
      </w:r>
      <w:r w:rsidRPr="00D536AD">
        <w:rPr>
          <w:color w:val="000000"/>
          <w:sz w:val="24"/>
          <w:szCs w:val="24"/>
        </w:rPr>
        <w:t xml:space="preserve">для включения в сметы, а для расчета индекса — делят его на базисный месячный </w:t>
      </w:r>
      <w:r w:rsidRPr="00D536AD">
        <w:rPr>
          <w:color w:val="000000"/>
          <w:spacing w:val="1"/>
          <w:sz w:val="24"/>
          <w:szCs w:val="24"/>
        </w:rPr>
        <w:t>уровень оплаты труда, учтенный при разработке местных расценок (в случае ис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пользования ФЕР-2001 — на 1600 руб.).</w:t>
      </w:r>
    </w:p>
    <w:p w:rsidR="009F5AC5" w:rsidRPr="00D536AD" w:rsidRDefault="009F5AC5" w:rsidP="00666B40">
      <w:pPr>
        <w:rPr>
          <w:sz w:val="24"/>
          <w:szCs w:val="24"/>
        </w:rPr>
      </w:pPr>
    </w:p>
    <w:p w:rsidR="009F5AC5" w:rsidRPr="00334A8A" w:rsidRDefault="009F5AC5" w:rsidP="00666B40">
      <w:pPr>
        <w:shd w:val="clear" w:color="auto" w:fill="FFFFFF"/>
        <w:spacing w:before="182"/>
        <w:ind w:left="3168"/>
        <w:rPr>
          <w:b/>
          <w:bCs/>
          <w:color w:val="000000"/>
          <w:sz w:val="24"/>
          <w:szCs w:val="24"/>
        </w:rPr>
      </w:pPr>
      <w:r w:rsidRPr="00334A8A">
        <w:rPr>
          <w:b/>
          <w:bCs/>
          <w:color w:val="000000"/>
          <w:sz w:val="24"/>
          <w:szCs w:val="24"/>
        </w:rPr>
        <w:t>Иинд=Зт.факт/  З т .баз           (2)</w:t>
      </w:r>
    </w:p>
    <w:p w:rsidR="009F5AC5" w:rsidRPr="00D536AD" w:rsidRDefault="009F5AC5" w:rsidP="00666B40">
      <w:pPr>
        <w:shd w:val="clear" w:color="auto" w:fill="FFFFFF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где</w:t>
      </w:r>
    </w:p>
    <w:p w:rsidR="009F5AC5" w:rsidRPr="00D536AD" w:rsidRDefault="009F5AC5" w:rsidP="00666B40">
      <w:pPr>
        <w:shd w:val="clear" w:color="auto" w:fill="FFFFFF"/>
        <w:ind w:firstLine="451"/>
        <w:rPr>
          <w:sz w:val="24"/>
          <w:szCs w:val="24"/>
        </w:rPr>
      </w:pPr>
      <w:r>
        <w:rPr>
          <w:color w:val="000000"/>
          <w:sz w:val="24"/>
          <w:szCs w:val="24"/>
        </w:rPr>
        <w:t>И</w:t>
      </w:r>
      <w:r w:rsidRPr="00D536AD">
        <w:rPr>
          <w:color w:val="000000"/>
          <w:sz w:val="24"/>
          <w:szCs w:val="24"/>
        </w:rPr>
        <w:t>— индивидуальный индекс текущего отношения оплаты труда к базис</w:t>
      </w:r>
      <w:r w:rsidRPr="00D536AD">
        <w:rPr>
          <w:color w:val="000000"/>
          <w:spacing w:val="-1"/>
          <w:sz w:val="24"/>
          <w:szCs w:val="24"/>
        </w:rPr>
        <w:t>ному уровню;</w:t>
      </w:r>
    </w:p>
    <w:p w:rsidR="009F5AC5" w:rsidRPr="00D536AD" w:rsidRDefault="009F5AC5" w:rsidP="00666B40">
      <w:pPr>
        <w:shd w:val="clear" w:color="auto" w:fill="FFFFFF"/>
        <w:spacing w:line="235" w:lineRule="exact"/>
        <w:ind w:left="5" w:right="24" w:firstLine="446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т. факт</w:t>
      </w:r>
      <w:r w:rsidRPr="00D536AD">
        <w:rPr>
          <w:color w:val="000000"/>
          <w:sz w:val="24"/>
          <w:szCs w:val="24"/>
        </w:rPr>
        <w:t xml:space="preserve">  — фактический месячный уровень оплаты труда рабочих в текущем </w:t>
      </w:r>
      <w:r w:rsidRPr="00D536AD">
        <w:rPr>
          <w:color w:val="000000"/>
          <w:spacing w:val="4"/>
          <w:sz w:val="24"/>
          <w:szCs w:val="24"/>
        </w:rPr>
        <w:t>уровн/цен по отчетным и статистическим данным или по согласованию сторон;</w:t>
      </w:r>
    </w:p>
    <w:p w:rsidR="009F5AC5" w:rsidRPr="00D536AD" w:rsidRDefault="009F5AC5" w:rsidP="00666B40">
      <w:pPr>
        <w:shd w:val="clear" w:color="auto" w:fill="FFFFFF"/>
        <w:tabs>
          <w:tab w:val="left" w:leader="underscore" w:pos="1330"/>
        </w:tabs>
        <w:spacing w:line="235" w:lineRule="exact"/>
        <w:ind w:left="456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т. баз- </w:t>
      </w:r>
      <w:r w:rsidRPr="00D536AD">
        <w:rPr>
          <w:color w:val="000000"/>
          <w:spacing w:val="11"/>
          <w:sz w:val="24"/>
          <w:szCs w:val="24"/>
        </w:rPr>
        <w:t>базисный месячный уровень оплаты труда рабочих в ценах на</w:t>
      </w:r>
    </w:p>
    <w:p w:rsidR="009F5AC5" w:rsidRPr="00D536AD" w:rsidRDefault="009F5AC5" w:rsidP="00666B40">
      <w:pPr>
        <w:shd w:val="clear" w:color="auto" w:fill="FFFFFF"/>
        <w:spacing w:before="53"/>
        <w:ind w:left="10"/>
        <w:rPr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01.01.2000г. (1600руб.).</w:t>
      </w:r>
    </w:p>
    <w:p w:rsidR="009F5AC5" w:rsidRPr="00D536AD" w:rsidRDefault="009F5AC5" w:rsidP="00666B40">
      <w:pPr>
        <w:ind w:firstLine="494"/>
        <w:jc w:val="both"/>
        <w:rPr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Следует учесть, что месячный размер оплаты труда рабочих для включения в сметы должен учитывать выплаты в составе Фонда оплаты труда (дополнительные </w:t>
      </w:r>
      <w:r w:rsidRPr="00D536AD">
        <w:rPr>
          <w:color w:val="000000"/>
          <w:spacing w:val="2"/>
          <w:sz w:val="24"/>
          <w:szCs w:val="24"/>
        </w:rPr>
        <w:t>отпуска, выслуга лет, аккордная оплата труда), а также дополнительную заработ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ную плату рабочих, которые потом дополнительно не учитываются. При использо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вании отчетных и статистических данных предприятий о средней оплате труда рабо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чих указанные выплаты в них уже учтены</w:t>
      </w:r>
    </w:p>
    <w:p w:rsidR="009F5AC5" w:rsidRPr="00930E16" w:rsidRDefault="009F5AC5" w:rsidP="00666B40">
      <w:pPr>
        <w:shd w:val="clear" w:color="auto" w:fill="FFFFFF"/>
        <w:spacing w:line="211" w:lineRule="exact"/>
        <w:ind w:left="494"/>
        <w:jc w:val="both"/>
      </w:pPr>
      <w:r w:rsidRPr="00930E16">
        <w:rPr>
          <w:b/>
          <w:bCs/>
          <w:i/>
          <w:iCs/>
          <w:color w:val="000000"/>
          <w:spacing w:val="-2"/>
        </w:rPr>
        <w:t xml:space="preserve">Примечание. </w:t>
      </w:r>
      <w:r w:rsidRPr="00930E16">
        <w:rPr>
          <w:b/>
          <w:bCs/>
          <w:i/>
          <w:color w:val="000000"/>
          <w:spacing w:val="-2"/>
        </w:rPr>
        <w:t>В составе затрат на оплату труда рабочих отражаются все расходы по опла</w:t>
      </w:r>
      <w:r w:rsidRPr="00930E16">
        <w:rPr>
          <w:b/>
          <w:bCs/>
          <w:i/>
          <w:color w:val="000000"/>
          <w:spacing w:val="-2"/>
        </w:rPr>
        <w:softHyphen/>
      </w:r>
      <w:r w:rsidRPr="00930E16">
        <w:rPr>
          <w:b/>
          <w:bCs/>
          <w:i/>
          <w:color w:val="000000"/>
          <w:spacing w:val="-3"/>
        </w:rPr>
        <w:t>те труда производственных рабочих, включая рабочих, не состоящих в штате, и линейно</w:t>
      </w:r>
      <w:r w:rsidRPr="00930E16">
        <w:rPr>
          <w:b/>
          <w:bCs/>
          <w:i/>
          <w:color w:val="000000"/>
          <w:spacing w:val="-3"/>
        </w:rPr>
        <w:softHyphen/>
        <w:t>го персонала при включении его в состав работников бригад (участков), занятых непо</w:t>
      </w:r>
      <w:r w:rsidRPr="00930E16">
        <w:rPr>
          <w:b/>
          <w:bCs/>
          <w:i/>
          <w:color w:val="000000"/>
          <w:spacing w:val="-3"/>
        </w:rPr>
        <w:softHyphen/>
      </w:r>
      <w:r w:rsidRPr="00930E16">
        <w:rPr>
          <w:b/>
          <w:bCs/>
          <w:i/>
          <w:color w:val="000000"/>
          <w:spacing w:val="-2"/>
        </w:rPr>
        <w:t xml:space="preserve">средственно на строительных работах, а также рабочих, осуществляющих перемещение </w:t>
      </w:r>
      <w:r w:rsidRPr="00930E16">
        <w:rPr>
          <w:b/>
          <w:bCs/>
          <w:i/>
          <w:color w:val="000000"/>
          <w:spacing w:val="-3"/>
        </w:rPr>
        <w:t xml:space="preserve">материалов и оборудования в пределах рабочей зоны и от приобъектного склада до места </w:t>
      </w:r>
      <w:r w:rsidRPr="00930E16">
        <w:rPr>
          <w:b/>
          <w:bCs/>
          <w:i/>
          <w:color w:val="000000"/>
          <w:spacing w:val="-1"/>
        </w:rPr>
        <w:t>укладки или монтажа</w:t>
      </w:r>
      <w:r w:rsidRPr="00930E16">
        <w:rPr>
          <w:b/>
          <w:bCs/>
          <w:color w:val="000000"/>
          <w:spacing w:val="-1"/>
        </w:rPr>
        <w:t>.</w:t>
      </w:r>
    </w:p>
    <w:p w:rsidR="009F5AC5" w:rsidRPr="00D536AD" w:rsidRDefault="009F5AC5" w:rsidP="00666B40">
      <w:pPr>
        <w:shd w:val="clear" w:color="auto" w:fill="FFFFFF"/>
        <w:spacing w:before="182" w:line="235" w:lineRule="exact"/>
        <w:ind w:left="29" w:right="19" w:firstLine="466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 xml:space="preserve">В указанных статьях не отражается оплата труда рабочих вспомогательных </w:t>
      </w:r>
      <w:r w:rsidRPr="00D536AD">
        <w:rPr>
          <w:color w:val="000000"/>
          <w:spacing w:val="5"/>
          <w:sz w:val="24"/>
          <w:szCs w:val="24"/>
        </w:rPr>
        <w:t>производств, обслуживающих и прочих хозяйств строительной организации; рабо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чих, занятых на некапитальных работах (включая работы по возведению временных зданий и сооружений) и других работах, осуществляемых за счет накладных расхо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дов (благоустройство строительных площадок, подготовка объектов к сдаче в эксплу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атацию и т. п.), а также оплата труда рабочих, занятых погрузкой, разгрузкой и до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ставкой материалов до приобъектного склада, включая их разгрузку с транспорт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ных средств на приобъектном складе.</w:t>
      </w:r>
    </w:p>
    <w:p w:rsidR="009F5AC5" w:rsidRPr="00D536AD" w:rsidRDefault="009F5AC5" w:rsidP="00666B40">
      <w:pPr>
        <w:shd w:val="clear" w:color="auto" w:fill="FFFFFF"/>
        <w:spacing w:before="250" w:line="235" w:lineRule="exact"/>
        <w:ind w:left="475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 xml:space="preserve">Метод П. </w:t>
      </w:r>
      <w:r w:rsidRPr="00D536AD">
        <w:rPr>
          <w:b/>
          <w:bCs/>
          <w:color w:val="000000"/>
          <w:spacing w:val="2"/>
          <w:sz w:val="24"/>
          <w:szCs w:val="24"/>
        </w:rPr>
        <w:t>Ресурсный</w:t>
      </w:r>
    </w:p>
    <w:p w:rsidR="009F5AC5" w:rsidRPr="00D536AD" w:rsidRDefault="009F5AC5" w:rsidP="00666B40">
      <w:pPr>
        <w:shd w:val="clear" w:color="auto" w:fill="FFFFFF"/>
        <w:spacing w:before="10" w:line="235" w:lineRule="exact"/>
        <w:ind w:left="14" w:right="19" w:firstLine="466"/>
        <w:jc w:val="both"/>
        <w:rPr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Основан на использовании показателей нормативной трудоемкости («Затра</w:t>
      </w:r>
      <w:r w:rsidRPr="00D536AD">
        <w:rPr>
          <w:color w:val="000000"/>
          <w:spacing w:val="8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ты труда рабочих-строителей, всего»), выделяемой в составе итогов прямых затрат по смете или ее разделу, средней нормативной разрядности работ по смете или раз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делу и текущих тарифных ставок оплаты труда рабочих:</w:t>
      </w:r>
    </w:p>
    <w:p w:rsidR="009F5AC5" w:rsidRPr="00334A8A" w:rsidRDefault="009F5AC5" w:rsidP="00666B40">
      <w:pPr>
        <w:shd w:val="clear" w:color="auto" w:fill="FFFFFF"/>
        <w:spacing w:before="182"/>
        <w:ind w:left="3168"/>
        <w:rPr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>3</w:t>
      </w:r>
      <w:r>
        <w:rPr>
          <w:b/>
          <w:bCs/>
          <w:color w:val="000000"/>
          <w:sz w:val="24"/>
          <w:szCs w:val="24"/>
        </w:rPr>
        <w:t>тр</w:t>
      </w:r>
      <w:r w:rsidRPr="00D536AD">
        <w:rPr>
          <w:b/>
          <w:bCs/>
          <w:color w:val="000000"/>
          <w:sz w:val="24"/>
          <w:szCs w:val="24"/>
        </w:rPr>
        <w:t xml:space="preserve"> =Т</w:t>
      </w:r>
      <w:r>
        <w:rPr>
          <w:b/>
          <w:bCs/>
          <w:color w:val="000000"/>
          <w:sz w:val="24"/>
          <w:szCs w:val="24"/>
        </w:rPr>
        <w:t>р</w:t>
      </w:r>
      <w:r w:rsidRPr="00D536AD">
        <w:rPr>
          <w:b/>
          <w:bCs/>
          <w:color w:val="000000"/>
          <w:sz w:val="24"/>
          <w:szCs w:val="24"/>
        </w:rPr>
        <w:t xml:space="preserve"> </w:t>
      </w:r>
      <w:r w:rsidRPr="00D536AD">
        <w:rPr>
          <w:b/>
          <w:bCs/>
          <w:color w:val="000000"/>
          <w:sz w:val="24"/>
          <w:szCs w:val="24"/>
          <w:lang w:val="en-US"/>
        </w:rPr>
        <w:t>XT</w:t>
      </w:r>
      <w:r>
        <w:rPr>
          <w:b/>
          <w:bCs/>
          <w:color w:val="000000"/>
          <w:sz w:val="24"/>
          <w:szCs w:val="24"/>
        </w:rPr>
        <w:t>ст                 (3)</w:t>
      </w:r>
    </w:p>
    <w:p w:rsidR="009F5AC5" w:rsidRDefault="009F5AC5" w:rsidP="00666B40">
      <w:pPr>
        <w:shd w:val="clear" w:color="auto" w:fill="FFFFFF"/>
        <w:spacing w:before="19" w:line="235" w:lineRule="exact"/>
        <w:ind w:left="19" w:right="34" w:firstLine="451"/>
        <w:jc w:val="both"/>
        <w:rPr>
          <w:color w:val="000000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before="19" w:line="235" w:lineRule="exact"/>
        <w:ind w:left="19" w:right="34" w:firstLine="4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3тр.</w:t>
      </w:r>
      <w:r w:rsidRPr="00D536AD">
        <w:rPr>
          <w:color w:val="000000"/>
          <w:sz w:val="24"/>
          <w:szCs w:val="24"/>
        </w:rPr>
        <w:t xml:space="preserve"> — оплата труда рабочих-строителей в текущем уровне цен в составе смет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ных прямых затрат;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10" w:right="34" w:firstLine="46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Т</w:t>
      </w:r>
      <w:r w:rsidRPr="00D536AD">
        <w:rPr>
          <w:color w:val="000000"/>
          <w:sz w:val="24"/>
          <w:szCs w:val="24"/>
          <w:vertAlign w:val="subscript"/>
        </w:rPr>
        <w:t>р</w:t>
      </w:r>
      <w:r w:rsidRPr="00D536AD">
        <w:rPr>
          <w:color w:val="000000"/>
          <w:sz w:val="24"/>
          <w:szCs w:val="24"/>
        </w:rPr>
        <w:t xml:space="preserve"> — показатель нормативной трудоемкости («Затраты труда рабочих-строи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 xml:space="preserve">телей, всего»), выделяемой в составе итогов прямых затрат, </w:t>
      </w:r>
      <w:r w:rsidRPr="00D536AD">
        <w:rPr>
          <w:i/>
          <w:iCs/>
          <w:color w:val="000000"/>
          <w:spacing w:val="6"/>
          <w:sz w:val="24"/>
          <w:szCs w:val="24"/>
        </w:rPr>
        <w:t>чел.-час;</w:t>
      </w:r>
    </w:p>
    <w:p w:rsidR="009F5AC5" w:rsidRPr="00D536AD" w:rsidRDefault="009F5AC5" w:rsidP="00666B40">
      <w:pPr>
        <w:shd w:val="clear" w:color="auto" w:fill="FFFFFF"/>
        <w:spacing w:line="235" w:lineRule="exact"/>
        <w:ind w:left="10" w:right="38" w:firstLine="456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Т</w:t>
      </w:r>
      <w:r w:rsidRPr="00D536AD">
        <w:rPr>
          <w:color w:val="000000"/>
          <w:sz w:val="24"/>
          <w:szCs w:val="24"/>
          <w:vertAlign w:val="subscript"/>
        </w:rPr>
        <w:t>ст</w:t>
      </w:r>
      <w:r w:rsidRPr="00D536AD">
        <w:rPr>
          <w:color w:val="000000"/>
          <w:sz w:val="24"/>
          <w:szCs w:val="24"/>
        </w:rPr>
        <w:t xml:space="preserve"> — текущая тарифная ставка оплаты труда рабочих, соответствующая сред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 xml:space="preserve">ней нормативной разрядности работ по итогу сметы или раздела сметы, </w:t>
      </w:r>
      <w:r w:rsidRPr="00D536AD">
        <w:rPr>
          <w:i/>
          <w:iCs/>
          <w:color w:val="000000"/>
          <w:spacing w:val="2"/>
          <w:sz w:val="24"/>
          <w:szCs w:val="24"/>
        </w:rPr>
        <w:t>руб./чел. -час.</w:t>
      </w:r>
    </w:p>
    <w:p w:rsidR="009F5AC5" w:rsidRPr="00D536AD" w:rsidRDefault="009F5AC5" w:rsidP="00666B40">
      <w:pPr>
        <w:shd w:val="clear" w:color="auto" w:fill="FFFFFF"/>
        <w:spacing w:before="149" w:line="240" w:lineRule="exact"/>
        <w:ind w:right="43" w:firstLine="461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Показатель нормативной трудоемкости Т выделяется в сметах или ее разде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 xml:space="preserve">лах по итогу прямых затрат путем суммирования трудоемкости работ по позициям сметы (определяется по элементным нормам (при ресурсном методе) или расценкам </w:t>
      </w:r>
      <w:r w:rsidRPr="00D536AD">
        <w:rPr>
          <w:color w:val="000000"/>
          <w:spacing w:val="6"/>
          <w:sz w:val="24"/>
          <w:szCs w:val="24"/>
        </w:rPr>
        <w:t>и объему работ (измерителю).</w:t>
      </w:r>
    </w:p>
    <w:p w:rsidR="009F5AC5" w:rsidRPr="00D536AD" w:rsidRDefault="009F5AC5" w:rsidP="00666B40">
      <w:pPr>
        <w:shd w:val="clear" w:color="auto" w:fill="FFFFFF"/>
        <w:spacing w:line="240" w:lineRule="exact"/>
        <w:ind w:right="43" w:firstLine="45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Показатель среднего нормативного разряда работы определяется как средне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 xml:space="preserve">взвешенная величина разрядов работ, включенных в локальную ресурсную ведомость, </w:t>
      </w:r>
      <w:r w:rsidRPr="00D536AD">
        <w:rPr>
          <w:color w:val="000000"/>
          <w:spacing w:val="4"/>
          <w:sz w:val="24"/>
          <w:szCs w:val="24"/>
        </w:rPr>
        <w:t xml:space="preserve">по итогу показателя «Трудовые ресурсы» (при ресурсном методе составления смет) или путем деления показателя оплаты труда рабочих-строителей в составе сметных </w:t>
      </w:r>
      <w:r w:rsidRPr="00D536AD">
        <w:rPr>
          <w:color w:val="000000"/>
          <w:sz w:val="24"/>
          <w:szCs w:val="24"/>
        </w:rPr>
        <w:t xml:space="preserve">прямых затрат в базисном уроне цен 2000 года на затраты труда рабочих-строителей </w:t>
      </w:r>
      <w:r w:rsidRPr="00D536AD">
        <w:rPr>
          <w:color w:val="000000"/>
          <w:spacing w:val="6"/>
          <w:sz w:val="24"/>
          <w:szCs w:val="24"/>
        </w:rPr>
        <w:t>по итогу прямых затрат.</w:t>
      </w:r>
    </w:p>
    <w:p w:rsidR="009F5AC5" w:rsidRDefault="009F5AC5" w:rsidP="00666B40">
      <w:pPr>
        <w:shd w:val="clear" w:color="auto" w:fill="FFFFFF"/>
        <w:spacing w:before="149"/>
        <w:ind w:left="442"/>
        <w:rPr>
          <w:color w:val="000000"/>
          <w:spacing w:val="6"/>
          <w:sz w:val="24"/>
          <w:szCs w:val="24"/>
        </w:rPr>
      </w:pPr>
      <w:r w:rsidRPr="00D536AD">
        <w:rPr>
          <w:b/>
          <w:bCs/>
          <w:color w:val="000000"/>
          <w:spacing w:val="6"/>
          <w:sz w:val="24"/>
          <w:szCs w:val="24"/>
        </w:rPr>
        <w:t xml:space="preserve">В первом </w:t>
      </w:r>
      <w:r w:rsidRPr="00D536AD">
        <w:rPr>
          <w:color w:val="000000"/>
          <w:spacing w:val="6"/>
          <w:sz w:val="24"/>
          <w:szCs w:val="24"/>
        </w:rPr>
        <w:t>случае средневзвешенная величина разрядов работ определяется:</w:t>
      </w:r>
    </w:p>
    <w:p w:rsidR="009F5AC5" w:rsidRDefault="009F5AC5" w:rsidP="00666B40">
      <w:pPr>
        <w:shd w:val="clear" w:color="auto" w:fill="FFFFFF"/>
        <w:spacing w:line="240" w:lineRule="exact"/>
        <w:ind w:right="43" w:firstLine="456"/>
        <w:jc w:val="both"/>
        <w:rPr>
          <w:color w:val="000000"/>
          <w:spacing w:val="6"/>
          <w:sz w:val="24"/>
          <w:szCs w:val="24"/>
        </w:rPr>
      </w:pPr>
    </w:p>
    <w:p w:rsidR="009F5AC5" w:rsidRPr="00334A8A" w:rsidRDefault="009F5AC5" w:rsidP="00666B40">
      <w:pPr>
        <w:shd w:val="clear" w:color="auto" w:fill="FFFFFF"/>
        <w:spacing w:line="240" w:lineRule="exact"/>
        <w:ind w:right="43" w:firstLine="456"/>
        <w:jc w:val="center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(</w:t>
      </w:r>
      <w:r>
        <w:rPr>
          <w:color w:val="000000"/>
          <w:spacing w:val="6"/>
          <w:sz w:val="24"/>
          <w:szCs w:val="24"/>
        </w:rPr>
        <w:sym w:font="Symbol" w:char="F0E5"/>
      </w:r>
      <w:r>
        <w:rPr>
          <w:color w:val="000000"/>
          <w:spacing w:val="6"/>
          <w:sz w:val="24"/>
          <w:szCs w:val="24"/>
        </w:rPr>
        <w:t>Трп.хСр)/Тр.</w:t>
      </w:r>
    </w:p>
    <w:p w:rsidR="009F5AC5" w:rsidRPr="00334A8A" w:rsidRDefault="009F5AC5" w:rsidP="00666B40">
      <w:pPr>
        <w:shd w:val="clear" w:color="auto" w:fill="FFFFFF"/>
        <w:spacing w:line="240" w:lineRule="exact"/>
        <w:ind w:right="43" w:firstLine="456"/>
        <w:jc w:val="both"/>
        <w:rPr>
          <w:color w:val="000000"/>
          <w:spacing w:val="6"/>
          <w:sz w:val="24"/>
          <w:szCs w:val="24"/>
        </w:rPr>
      </w:pPr>
    </w:p>
    <w:p w:rsidR="009F5AC5" w:rsidRPr="00334A8A" w:rsidRDefault="009F5AC5" w:rsidP="00666B40">
      <w:pPr>
        <w:shd w:val="clear" w:color="auto" w:fill="FFFFFF"/>
        <w:spacing w:line="240" w:lineRule="exact"/>
        <w:ind w:right="43" w:firstLine="456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где Трп</w:t>
      </w:r>
      <w:r w:rsidRPr="00334A8A">
        <w:rPr>
          <w:color w:val="000000"/>
          <w:spacing w:val="6"/>
          <w:sz w:val="24"/>
          <w:szCs w:val="24"/>
        </w:rPr>
        <w:t xml:space="preserve">  — трудоемкость работ по позиции сметы;</w:t>
      </w:r>
    </w:p>
    <w:p w:rsidR="009F5AC5" w:rsidRPr="00D536AD" w:rsidRDefault="009F5AC5" w:rsidP="00666B40">
      <w:pPr>
        <w:shd w:val="clear" w:color="auto" w:fill="FFFFFF"/>
        <w:spacing w:line="269" w:lineRule="exact"/>
        <w:ind w:left="5" w:firstLine="422"/>
        <w:rPr>
          <w:sz w:val="24"/>
          <w:szCs w:val="24"/>
        </w:rPr>
      </w:pPr>
      <w:r>
        <w:rPr>
          <w:color w:val="000000"/>
          <w:sz w:val="24"/>
          <w:szCs w:val="24"/>
        </w:rPr>
        <w:t>Ср.</w:t>
      </w:r>
      <w:r w:rsidRPr="00D536AD">
        <w:rPr>
          <w:color w:val="000000"/>
          <w:sz w:val="24"/>
          <w:szCs w:val="24"/>
        </w:rPr>
        <w:t xml:space="preserve"> — средний разряд работы по позиции сметы (принимается из таблиц эле-</w:t>
      </w:r>
      <w:r w:rsidRPr="00D536AD">
        <w:rPr>
          <w:color w:val="000000"/>
          <w:spacing w:val="5"/>
          <w:sz w:val="24"/>
          <w:szCs w:val="24"/>
        </w:rPr>
        <w:t>ментных сметных норм);</w:t>
      </w:r>
    </w:p>
    <w:p w:rsidR="009F5AC5" w:rsidRPr="00D536AD" w:rsidRDefault="009F5AC5" w:rsidP="00666B40">
      <w:pPr>
        <w:shd w:val="clear" w:color="auto" w:fill="FFFFFF"/>
        <w:spacing w:line="226" w:lineRule="exact"/>
        <w:ind w:firstLine="446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р.</w:t>
      </w:r>
      <w:r w:rsidRPr="00D536AD">
        <w:rPr>
          <w:color w:val="000000"/>
          <w:sz w:val="24"/>
          <w:szCs w:val="24"/>
        </w:rPr>
        <w:t xml:space="preserve"> — показатель нормативной трудоемк</w:t>
      </w:r>
      <w:r>
        <w:rPr>
          <w:color w:val="000000"/>
          <w:sz w:val="24"/>
          <w:szCs w:val="24"/>
        </w:rPr>
        <w:t>ост</w:t>
      </w:r>
      <w:r w:rsidRPr="00D536AD">
        <w:rPr>
          <w:color w:val="000000"/>
          <w:sz w:val="24"/>
          <w:szCs w:val="24"/>
        </w:rPr>
        <w:t>и</w:t>
      </w:r>
      <w:r w:rsidRPr="00D536AD">
        <w:rPr>
          <w:color w:val="000000"/>
          <w:spacing w:val="5"/>
          <w:sz w:val="24"/>
          <w:szCs w:val="24"/>
        </w:rPr>
        <w:t>, выделяемой в составе итогов прямых затрат (сумма по всем позици</w:t>
      </w:r>
      <w:r>
        <w:rPr>
          <w:color w:val="000000"/>
          <w:spacing w:val="5"/>
          <w:sz w:val="24"/>
          <w:szCs w:val="24"/>
        </w:rPr>
        <w:t>ям)</w:t>
      </w:r>
    </w:p>
    <w:p w:rsidR="009F5AC5" w:rsidRPr="00D536AD" w:rsidRDefault="009F5AC5" w:rsidP="00666B40">
      <w:pPr>
        <w:shd w:val="clear" w:color="auto" w:fill="FFFFFF"/>
        <w:spacing w:line="293" w:lineRule="exact"/>
        <w:ind w:right="221" w:firstLine="442"/>
        <w:jc w:val="both"/>
        <w:rPr>
          <w:sz w:val="24"/>
          <w:szCs w:val="24"/>
        </w:rPr>
      </w:pPr>
      <w:r w:rsidRPr="00334A8A">
        <w:rPr>
          <w:b/>
          <w:color w:val="000000"/>
          <w:spacing w:val="8"/>
          <w:sz w:val="24"/>
          <w:szCs w:val="24"/>
        </w:rPr>
        <w:t>Во втором</w:t>
      </w:r>
      <w:r w:rsidRPr="00D536AD">
        <w:rPr>
          <w:color w:val="000000"/>
          <w:spacing w:val="8"/>
          <w:sz w:val="24"/>
          <w:szCs w:val="24"/>
        </w:rPr>
        <w:t xml:space="preserve"> случае полученный средний базисный тариф оплаты труда 1 чел.-</w:t>
      </w:r>
      <w:r w:rsidRPr="00D536AD">
        <w:rPr>
          <w:color w:val="000000"/>
          <w:spacing w:val="7"/>
          <w:sz w:val="24"/>
          <w:szCs w:val="24"/>
        </w:rPr>
        <w:t>часа сравнивается с базисной тарифной сеткой оплаты труда с целью выявления соответствующего разряда.</w:t>
      </w:r>
    </w:p>
    <w:p w:rsidR="009F5AC5" w:rsidRPr="00D536AD" w:rsidRDefault="009F5AC5" w:rsidP="00666B40">
      <w:pPr>
        <w:shd w:val="clear" w:color="auto" w:fill="FFFFFF"/>
        <w:spacing w:before="5"/>
        <w:ind w:left="475"/>
        <w:rPr>
          <w:sz w:val="24"/>
          <w:szCs w:val="24"/>
        </w:rPr>
      </w:pPr>
      <w:r w:rsidRPr="00D536AD">
        <w:rPr>
          <w:i/>
          <w:iCs/>
          <w:color w:val="000000"/>
          <w:sz w:val="24"/>
          <w:szCs w:val="24"/>
        </w:rPr>
        <w:t>Например:</w:t>
      </w:r>
    </w:p>
    <w:p w:rsidR="009F5AC5" w:rsidRPr="00D536AD" w:rsidRDefault="009F5AC5" w:rsidP="00666B40">
      <w:pPr>
        <w:shd w:val="clear" w:color="auto" w:fill="FFFFFF"/>
        <w:tabs>
          <w:tab w:val="left" w:pos="619"/>
        </w:tabs>
        <w:ind w:left="475"/>
        <w:rPr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>затраты труда рабочих-строителей, всего (по итогу сметных прямых затрат</w:t>
      </w:r>
    </w:p>
    <w:p w:rsidR="009F5AC5" w:rsidRPr="00D536AD" w:rsidRDefault="009F5AC5" w:rsidP="00666B40">
      <w:pPr>
        <w:shd w:val="clear" w:color="auto" w:fill="FFFFFF"/>
        <w:spacing w:before="91"/>
        <w:ind w:left="38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сметы или раздела) — 75,17 чел. -час;</w:t>
      </w:r>
    </w:p>
    <w:p w:rsidR="009F5AC5" w:rsidRPr="00D536AD" w:rsidRDefault="009F5AC5" w:rsidP="00666B40">
      <w:pPr>
        <w:shd w:val="clear" w:color="auto" w:fill="FFFFFF"/>
        <w:tabs>
          <w:tab w:val="left" w:pos="619"/>
        </w:tabs>
        <w:spacing w:line="307" w:lineRule="exact"/>
        <w:ind w:left="53" w:firstLine="422"/>
        <w:rPr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оплата труда рабочих-строителей (по итогу сметных прямых затрат сметы</w:t>
      </w:r>
      <w:r w:rsidRPr="00D536AD">
        <w:rPr>
          <w:color w:val="000000"/>
          <w:spacing w:val="8"/>
          <w:sz w:val="24"/>
          <w:szCs w:val="24"/>
        </w:rPr>
        <w:br/>
      </w:r>
      <w:r w:rsidRPr="00D536AD">
        <w:rPr>
          <w:color w:val="000000"/>
          <w:sz w:val="24"/>
          <w:szCs w:val="24"/>
        </w:rPr>
        <w:t>или раздела) в базисном уровне цен — 899,03 руб.</w:t>
      </w:r>
    </w:p>
    <w:p w:rsidR="009F5AC5" w:rsidRPr="00D536AD" w:rsidRDefault="009F5AC5" w:rsidP="00666B40">
      <w:pPr>
        <w:shd w:val="clear" w:color="auto" w:fill="FFFFFF"/>
        <w:ind w:left="514"/>
        <w:rPr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>Средний базисный тариф оплаты труда 1 чел. -часа составляет:</w:t>
      </w:r>
    </w:p>
    <w:p w:rsidR="009F5AC5" w:rsidRPr="00D536AD" w:rsidRDefault="009F5AC5" w:rsidP="00666B40">
      <w:pPr>
        <w:shd w:val="clear" w:color="auto" w:fill="FFFFFF"/>
        <w:spacing w:before="43"/>
        <w:ind w:left="523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899,03 руб./75,17 чел.-час. = 11,96 руб./чел.-час.</w:t>
      </w:r>
    </w:p>
    <w:p w:rsidR="009F5AC5" w:rsidRPr="00D536AD" w:rsidRDefault="009F5AC5" w:rsidP="00666B40">
      <w:pPr>
        <w:shd w:val="clear" w:color="auto" w:fill="FFFFFF"/>
        <w:ind w:left="528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Сравниваем с тарифными ставками по таблице 1. Ближайший разряд равен 4,1.</w:t>
      </w:r>
    </w:p>
    <w:p w:rsidR="009F5AC5" w:rsidRPr="00D536AD" w:rsidRDefault="009F5AC5" w:rsidP="00666B40">
      <w:pPr>
        <w:shd w:val="clear" w:color="auto" w:fill="FFFFFF"/>
        <w:spacing w:before="38"/>
        <w:ind w:left="538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Итак, средний разряд работ по смете (разделу) составляет 4,1.</w:t>
      </w:r>
    </w:p>
    <w:p w:rsidR="009F5AC5" w:rsidRPr="00D536AD" w:rsidRDefault="009F5AC5" w:rsidP="00666B40">
      <w:pPr>
        <w:shd w:val="clear" w:color="auto" w:fill="FFFFFF"/>
        <w:ind w:left="542"/>
        <w:jc w:val="both"/>
        <w:rPr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>Текущие тарифные ставки опла</w:t>
      </w:r>
      <w:r>
        <w:rPr>
          <w:color w:val="000000"/>
          <w:spacing w:val="9"/>
          <w:sz w:val="24"/>
          <w:szCs w:val="24"/>
        </w:rPr>
        <w:t>ты труда рабочих Т</w:t>
      </w:r>
      <w:r w:rsidRPr="00D536AD">
        <w:rPr>
          <w:color w:val="000000"/>
          <w:spacing w:val="9"/>
          <w:sz w:val="24"/>
          <w:szCs w:val="24"/>
        </w:rPr>
        <w:t xml:space="preserve"> по разрядам могут быть</w:t>
      </w:r>
    </w:p>
    <w:p w:rsidR="009F5AC5" w:rsidRDefault="009F5AC5" w:rsidP="00666B40">
      <w:pPr>
        <w:shd w:val="clear" w:color="auto" w:fill="FFFFFF"/>
        <w:spacing w:before="154"/>
        <w:ind w:left="106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приняты:</w:t>
      </w:r>
    </w:p>
    <w:p w:rsidR="009F5AC5" w:rsidRPr="00D536AD" w:rsidRDefault="009F5AC5" w:rsidP="00C25BAD">
      <w:pPr>
        <w:numPr>
          <w:ilvl w:val="0"/>
          <w:numId w:val="1"/>
        </w:numPr>
        <w:shd w:val="clear" w:color="auto" w:fill="FFFFFF"/>
        <w:tabs>
          <w:tab w:val="clear" w:pos="2505"/>
          <w:tab w:val="num" w:pos="540"/>
        </w:tabs>
        <w:spacing w:before="154"/>
        <w:ind w:left="540" w:firstLine="0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на основании средних местных (территориальных) текущих тарифных ставок</w:t>
      </w:r>
      <w:r>
        <w:rPr>
          <w:color w:val="000000"/>
          <w:spacing w:val="5"/>
          <w:sz w:val="24"/>
          <w:szCs w:val="24"/>
        </w:rPr>
        <w:t xml:space="preserve"> </w:t>
      </w:r>
      <w:r w:rsidRPr="00D536AD">
        <w:rPr>
          <w:color w:val="000000"/>
          <w:spacing w:val="6"/>
          <w:sz w:val="24"/>
          <w:szCs w:val="24"/>
        </w:rPr>
        <w:t>оплаты труда рабочих по разрядам, определенных органом по ценообразованию;</w:t>
      </w:r>
    </w:p>
    <w:p w:rsidR="009F5AC5" w:rsidRPr="00D536AD" w:rsidRDefault="009F5AC5" w:rsidP="00C25BAD">
      <w:pPr>
        <w:numPr>
          <w:ilvl w:val="0"/>
          <w:numId w:val="1"/>
        </w:numPr>
        <w:shd w:val="clear" w:color="auto" w:fill="FFFFFF"/>
        <w:tabs>
          <w:tab w:val="clear" w:pos="2505"/>
          <w:tab w:val="num" w:pos="540"/>
          <w:tab w:val="left" w:pos="706"/>
        </w:tabs>
        <w:spacing w:line="245" w:lineRule="exact"/>
        <w:ind w:left="540" w:firstLine="0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>на основании индексации базисных тарифных ставок оплаты труда рабочих по</w:t>
      </w:r>
      <w:r w:rsidRPr="00D536AD">
        <w:rPr>
          <w:color w:val="000000"/>
          <w:spacing w:val="5"/>
          <w:sz w:val="24"/>
          <w:szCs w:val="24"/>
        </w:rPr>
        <w:t>разрядам, если текущие тарифные ставки оплаты труда на местах не определяются;</w:t>
      </w:r>
    </w:p>
    <w:p w:rsidR="009F5AC5" w:rsidRPr="00D536AD" w:rsidRDefault="009F5AC5" w:rsidP="00C25BAD">
      <w:pPr>
        <w:numPr>
          <w:ilvl w:val="0"/>
          <w:numId w:val="1"/>
        </w:numPr>
        <w:shd w:val="clear" w:color="auto" w:fill="FFFFFF"/>
        <w:tabs>
          <w:tab w:val="clear" w:pos="2505"/>
          <w:tab w:val="num" w:pos="540"/>
          <w:tab w:val="left" w:pos="706"/>
        </w:tabs>
        <w:spacing w:line="245" w:lineRule="exact"/>
        <w:ind w:left="540" w:firstLine="0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на основании индивидуальных текущих тарифных ставок оплаты труда.</w:t>
      </w:r>
    </w:p>
    <w:p w:rsidR="009F5AC5" w:rsidRPr="00D536AD" w:rsidRDefault="009F5AC5" w:rsidP="00666B40">
      <w:pPr>
        <w:shd w:val="clear" w:color="auto" w:fill="FFFFFF"/>
        <w:spacing w:before="226"/>
        <w:ind w:left="619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Расчет индивидуальных текущих тарифных ставок оплаты труда выполняется</w:t>
      </w:r>
    </w:p>
    <w:p w:rsidR="009F5AC5" w:rsidRPr="00D536AD" w:rsidRDefault="009F5AC5" w:rsidP="00666B40">
      <w:pPr>
        <w:shd w:val="clear" w:color="auto" w:fill="FFFFFF"/>
        <w:spacing w:before="134"/>
        <w:ind w:left="182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следующим образом:</w:t>
      </w:r>
    </w:p>
    <w:p w:rsidR="009F5AC5" w:rsidRPr="00D536AD" w:rsidRDefault="009F5AC5" w:rsidP="00C25BAD">
      <w:pPr>
        <w:numPr>
          <w:ilvl w:val="0"/>
          <w:numId w:val="3"/>
        </w:numPr>
        <w:shd w:val="clear" w:color="auto" w:fill="FFFFFF"/>
        <w:tabs>
          <w:tab w:val="left" w:pos="787"/>
        </w:tabs>
        <w:spacing w:line="240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определяется индивидуальный индекс текущего отношения оплаты труда к</w:t>
      </w:r>
      <w:r>
        <w:rPr>
          <w:color w:val="000000"/>
          <w:spacing w:val="7"/>
          <w:sz w:val="24"/>
          <w:szCs w:val="24"/>
        </w:rPr>
        <w:t xml:space="preserve"> </w:t>
      </w:r>
      <w:r w:rsidRPr="00D536AD">
        <w:rPr>
          <w:color w:val="000000"/>
          <w:spacing w:val="6"/>
          <w:sz w:val="24"/>
          <w:szCs w:val="24"/>
        </w:rPr>
        <w:t>базисному уровню или фактический месячный ур</w:t>
      </w:r>
      <w:r>
        <w:rPr>
          <w:color w:val="000000"/>
          <w:spacing w:val="6"/>
          <w:sz w:val="24"/>
          <w:szCs w:val="24"/>
        </w:rPr>
        <w:t>овень оплаты труда рабочих в те</w:t>
      </w:r>
      <w:r w:rsidRPr="00D536AD">
        <w:rPr>
          <w:color w:val="000000"/>
          <w:spacing w:val="4"/>
          <w:sz w:val="24"/>
          <w:szCs w:val="24"/>
        </w:rPr>
        <w:t>кущем уровне цен по отчетным и статистическим данным или по согласованию сто</w:t>
      </w:r>
      <w:r w:rsidRPr="00D536AD">
        <w:rPr>
          <w:color w:val="000000"/>
          <w:sz w:val="24"/>
          <w:szCs w:val="24"/>
        </w:rPr>
        <w:t>рон</w:t>
      </w:r>
    </w:p>
    <w:p w:rsidR="009F5AC5" w:rsidRDefault="009F5AC5" w:rsidP="00C25BAD">
      <w:pPr>
        <w:numPr>
          <w:ilvl w:val="0"/>
          <w:numId w:val="3"/>
        </w:numPr>
        <w:shd w:val="clear" w:color="auto" w:fill="FFFFFF"/>
        <w:tabs>
          <w:tab w:val="left" w:pos="787"/>
        </w:tabs>
        <w:jc w:val="both"/>
        <w:rPr>
          <w:color w:val="000000"/>
          <w:spacing w:val="4"/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определяется фактическая (согласованная) часовая тарифная ставка рабоче</w:t>
      </w:r>
      <w:r w:rsidRPr="00D536AD">
        <w:rPr>
          <w:color w:val="000000"/>
          <w:spacing w:val="4"/>
          <w:sz w:val="24"/>
          <w:szCs w:val="24"/>
        </w:rPr>
        <w:t>го-строителя:</w:t>
      </w:r>
    </w:p>
    <w:p w:rsidR="009F5AC5" w:rsidRDefault="009F5AC5" w:rsidP="00666B40">
      <w:pPr>
        <w:shd w:val="clear" w:color="auto" w:fill="FFFFFF"/>
        <w:tabs>
          <w:tab w:val="left" w:pos="787"/>
        </w:tabs>
        <w:ind w:left="360"/>
        <w:jc w:val="both"/>
        <w:rPr>
          <w:color w:val="000000"/>
          <w:spacing w:val="4"/>
          <w:sz w:val="24"/>
          <w:szCs w:val="24"/>
        </w:rPr>
      </w:pPr>
    </w:p>
    <w:p w:rsidR="009F5AC5" w:rsidRDefault="009F5AC5" w:rsidP="00666B40">
      <w:pPr>
        <w:shd w:val="clear" w:color="auto" w:fill="FFFFFF"/>
        <w:tabs>
          <w:tab w:val="left" w:pos="787"/>
        </w:tabs>
        <w:ind w:left="360"/>
        <w:jc w:val="center"/>
        <w:rPr>
          <w:b/>
          <w:color w:val="000000"/>
          <w:spacing w:val="4"/>
          <w:sz w:val="24"/>
          <w:szCs w:val="24"/>
        </w:rPr>
      </w:pPr>
      <w:r w:rsidRPr="00C1712F">
        <w:rPr>
          <w:b/>
          <w:color w:val="000000"/>
          <w:spacing w:val="4"/>
          <w:sz w:val="24"/>
          <w:szCs w:val="24"/>
        </w:rPr>
        <w:t>Зт.факт/166 час</w:t>
      </w:r>
      <w:r>
        <w:rPr>
          <w:b/>
          <w:color w:val="000000"/>
          <w:spacing w:val="4"/>
          <w:sz w:val="24"/>
          <w:szCs w:val="24"/>
        </w:rPr>
        <w:t xml:space="preserve">   (5)</w:t>
      </w:r>
    </w:p>
    <w:p w:rsidR="009F5AC5" w:rsidRDefault="009F5AC5" w:rsidP="00666B40">
      <w:pPr>
        <w:shd w:val="clear" w:color="auto" w:fill="FFFFFF"/>
        <w:tabs>
          <w:tab w:val="left" w:pos="787"/>
        </w:tabs>
        <w:ind w:left="360"/>
        <w:jc w:val="center"/>
        <w:rPr>
          <w:b/>
          <w:color w:val="000000"/>
          <w:spacing w:val="4"/>
          <w:sz w:val="24"/>
          <w:szCs w:val="24"/>
        </w:rPr>
      </w:pPr>
    </w:p>
    <w:p w:rsidR="009F5AC5" w:rsidRDefault="009F5AC5" w:rsidP="00666B40">
      <w:pPr>
        <w:shd w:val="clear" w:color="auto" w:fill="FFFFFF"/>
        <w:tabs>
          <w:tab w:val="left" w:pos="787"/>
        </w:tabs>
        <w:ind w:left="360"/>
        <w:jc w:val="both"/>
        <w:rPr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 xml:space="preserve">Зт. </w:t>
      </w:r>
      <w:r>
        <w:rPr>
          <w:color w:val="000000"/>
          <w:spacing w:val="4"/>
          <w:sz w:val="24"/>
          <w:szCs w:val="24"/>
        </w:rPr>
        <w:t>– фактический месячный уровень оплаты труда рабочих в текущем уровне цен по отчетным и статистическим данным по согласованию сторон,</w:t>
      </w:r>
    </w:p>
    <w:p w:rsidR="009F5AC5" w:rsidRPr="00C1712F" w:rsidRDefault="009F5AC5" w:rsidP="00666B40">
      <w:pPr>
        <w:shd w:val="clear" w:color="auto" w:fill="FFFFFF"/>
        <w:tabs>
          <w:tab w:val="left" w:pos="787"/>
        </w:tabs>
        <w:ind w:left="360"/>
        <w:jc w:val="both"/>
        <w:rPr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 xml:space="preserve">166 – </w:t>
      </w:r>
      <w:r>
        <w:rPr>
          <w:color w:val="000000"/>
          <w:spacing w:val="4"/>
          <w:sz w:val="24"/>
          <w:szCs w:val="24"/>
        </w:rPr>
        <w:t>Среднегодовое нормативное количество рабочих часов в месяц (на 2003г.).</w:t>
      </w:r>
    </w:p>
    <w:p w:rsidR="009F5AC5" w:rsidRPr="00D536AD" w:rsidRDefault="009F5AC5" w:rsidP="00666B40">
      <w:pPr>
        <w:shd w:val="clear" w:color="auto" w:fill="FFFFFF"/>
        <w:spacing w:before="235" w:line="230" w:lineRule="exact"/>
        <w:ind w:left="91" w:right="77" w:firstLine="461"/>
        <w:jc w:val="both"/>
        <w:rPr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 xml:space="preserve">При использовании индивидуального индекса текущего отношения оплаты </w:t>
      </w:r>
      <w:r w:rsidRPr="00D536AD">
        <w:rPr>
          <w:color w:val="000000"/>
          <w:sz w:val="24"/>
          <w:szCs w:val="24"/>
        </w:rPr>
        <w:t>труда к базисному уровню через базисную тарифную сетку 2000 года прямым сче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том получается текущая.</w:t>
      </w:r>
    </w:p>
    <w:p w:rsidR="009F5AC5" w:rsidRPr="00D536AD" w:rsidRDefault="009F5AC5" w:rsidP="00666B40">
      <w:pPr>
        <w:shd w:val="clear" w:color="auto" w:fill="FFFFFF"/>
        <w:spacing w:before="19" w:line="240" w:lineRule="exact"/>
        <w:ind w:left="96" w:right="72" w:firstLine="451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 xml:space="preserve">Оплата труда машинистов определяется на основе данных по оплате труда </w:t>
      </w:r>
      <w:r w:rsidRPr="00D536AD">
        <w:rPr>
          <w:color w:val="000000"/>
          <w:spacing w:val="5"/>
          <w:sz w:val="24"/>
          <w:szCs w:val="24"/>
        </w:rPr>
        <w:t>машинистов, учтенной в стоимости 1 маш.-ч эксплуатации строительных машин.</w:t>
      </w:r>
    </w:p>
    <w:p w:rsidR="009F5AC5" w:rsidRPr="00D536AD" w:rsidRDefault="009F5AC5" w:rsidP="00666B40">
      <w:pPr>
        <w:shd w:val="clear" w:color="auto" w:fill="FFFFFF"/>
        <w:spacing w:line="240" w:lineRule="exact"/>
        <w:ind w:left="72" w:right="82" w:firstLine="466"/>
        <w:jc w:val="both"/>
        <w:rPr>
          <w:sz w:val="24"/>
          <w:szCs w:val="24"/>
        </w:rPr>
      </w:pPr>
      <w:r w:rsidRPr="00D536AD">
        <w:rPr>
          <w:color w:val="000000"/>
          <w:spacing w:val="-2"/>
          <w:sz w:val="24"/>
          <w:szCs w:val="24"/>
        </w:rPr>
        <w:t>Действующим законодательством о труде предприятиям и организациям предо</w:t>
      </w:r>
      <w:r w:rsidRPr="00D536AD">
        <w:rPr>
          <w:color w:val="000000"/>
          <w:spacing w:val="-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ставлено право самостоятельно определять и фиксировать в коллективных догово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 xml:space="preserve">рах и других локальных нормативных актах вид, системы оплаты труда, размеры </w:t>
      </w:r>
      <w:r w:rsidRPr="00D536AD">
        <w:rPr>
          <w:color w:val="000000"/>
          <w:spacing w:val="-1"/>
          <w:sz w:val="24"/>
          <w:szCs w:val="24"/>
        </w:rPr>
        <w:t xml:space="preserve">тарифных ставок, окладов, премий и поощрений, а также соотношение в их размерах </w:t>
      </w:r>
      <w:r w:rsidRPr="00D536AD">
        <w:rPr>
          <w:color w:val="000000"/>
          <w:spacing w:val="-2"/>
          <w:sz w:val="24"/>
          <w:szCs w:val="24"/>
        </w:rPr>
        <w:t xml:space="preserve">между отдельными категориями работников. Решение этих вопросов в строительных </w:t>
      </w:r>
      <w:r w:rsidRPr="00D536AD">
        <w:rPr>
          <w:color w:val="000000"/>
          <w:spacing w:val="1"/>
          <w:sz w:val="24"/>
          <w:szCs w:val="24"/>
        </w:rPr>
        <w:t>организациях обусловливает размер средств на оплату труда, включаемых в дого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ворные цены и сметы на строительство.</w:t>
      </w:r>
    </w:p>
    <w:p w:rsidR="009F5AC5" w:rsidRPr="00D536AD" w:rsidRDefault="009F5AC5" w:rsidP="00666B40">
      <w:pPr>
        <w:shd w:val="clear" w:color="auto" w:fill="FFFFFF"/>
        <w:spacing w:before="14" w:line="240" w:lineRule="exact"/>
        <w:ind w:left="58" w:right="91" w:firstLine="470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 xml:space="preserve">Размер средств на оплату труда или способы их определения рекомендуется </w:t>
      </w:r>
      <w:r w:rsidRPr="00D536AD">
        <w:rPr>
          <w:color w:val="000000"/>
          <w:spacing w:val="-1"/>
          <w:sz w:val="24"/>
          <w:szCs w:val="24"/>
        </w:rPr>
        <w:t xml:space="preserve">устанавливать в договоре подряда по взаимному соглашению сторон (подрядчика и </w:t>
      </w:r>
      <w:r w:rsidRPr="00D536AD">
        <w:rPr>
          <w:color w:val="000000"/>
          <w:spacing w:val="-4"/>
          <w:sz w:val="24"/>
          <w:szCs w:val="24"/>
        </w:rPr>
        <w:t xml:space="preserve">заказчика, генподрядчика и субподрядчика и т. п.). При этом могут быть использованы </w:t>
      </w:r>
      <w:r w:rsidRPr="00D536AD">
        <w:rPr>
          <w:color w:val="000000"/>
          <w:spacing w:val="-1"/>
          <w:sz w:val="24"/>
          <w:szCs w:val="24"/>
        </w:rPr>
        <w:t>отраслевые, региональные и иные соглашения, а также коллективные договоры, раз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рабатываемые и заключаемые в соответствии с законами Российской Федерации.</w:t>
      </w:r>
    </w:p>
    <w:p w:rsidR="009F5AC5" w:rsidRPr="00D536AD" w:rsidRDefault="009F5AC5" w:rsidP="00666B40">
      <w:pPr>
        <w:shd w:val="clear" w:color="auto" w:fill="FFFFFF"/>
        <w:spacing w:line="240" w:lineRule="exact"/>
        <w:ind w:left="53" w:right="101" w:firstLine="461"/>
        <w:jc w:val="both"/>
        <w:rPr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При определении размера средств на оплату труда необходимо учитывать рай</w:t>
      </w:r>
      <w:r w:rsidRPr="00D536AD">
        <w:rPr>
          <w:color w:val="000000"/>
          <w:spacing w:val="-1"/>
          <w:sz w:val="24"/>
          <w:szCs w:val="24"/>
        </w:rPr>
        <w:softHyphen/>
        <w:t>онные коэффициенты к заработной плате (если они не были учтены в средней зара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ботной плате), которые являются надбавками в процентах к заработной плате, ком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-2"/>
          <w:sz w:val="24"/>
          <w:szCs w:val="24"/>
        </w:rPr>
        <w:t>пенсирующими рабочим и служащим различия в вещественном составе потребления из-за тяжелых природных условий и стоимости жизни населения по районам страны.</w:t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48" w:right="115" w:firstLine="456"/>
        <w:jc w:val="both"/>
        <w:rPr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>Районные коэффициенты не образуют новых тарифных ставок и должност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ных окладов и применяются по месту фактической работы.</w:t>
      </w:r>
    </w:p>
    <w:p w:rsidR="009F5AC5" w:rsidRPr="00D536AD" w:rsidRDefault="009F5AC5" w:rsidP="00666B40">
      <w:pPr>
        <w:shd w:val="clear" w:color="auto" w:fill="FFFFFF"/>
        <w:spacing w:before="10" w:line="240" w:lineRule="exact"/>
        <w:ind w:left="29" w:right="125" w:firstLine="470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Районные коэффициенты начисляются к заработной плате работников строи</w:t>
      </w:r>
      <w:r w:rsidRPr="00D536AD">
        <w:rPr>
          <w:color w:val="000000"/>
          <w:spacing w:val="2"/>
          <w:sz w:val="24"/>
          <w:szCs w:val="24"/>
        </w:rPr>
        <w:softHyphen/>
        <w:t>тельных организаций, расположенных в районах Европейского Севера, Урала, За</w:t>
      </w:r>
      <w:r w:rsidRPr="00D536AD">
        <w:rPr>
          <w:color w:val="000000"/>
          <w:spacing w:val="2"/>
          <w:sz w:val="24"/>
          <w:szCs w:val="24"/>
        </w:rPr>
        <w:softHyphen/>
        <w:t>падной и Восточной Сибири, Дальнего Востока, Вологодской, Кировской и Кост</w:t>
      </w:r>
      <w:r w:rsidRPr="00D536AD">
        <w:rPr>
          <w:color w:val="000000"/>
          <w:spacing w:val="2"/>
          <w:sz w:val="24"/>
          <w:szCs w:val="24"/>
        </w:rPr>
        <w:softHyphen/>
        <w:t>ромской областях. Величина этих коэффициентов в зависимости от района строи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тельства колеблется в пределах от 1,15 до 2,0 (таблица 7).</w:t>
      </w:r>
    </w:p>
    <w:p w:rsidR="009F5AC5" w:rsidRPr="00D536AD" w:rsidRDefault="009F5AC5" w:rsidP="00666B40">
      <w:pPr>
        <w:shd w:val="clear" w:color="auto" w:fill="FFFFFF"/>
        <w:spacing w:before="158"/>
        <w:ind w:left="226"/>
        <w:jc w:val="both"/>
        <w:rPr>
          <w:color w:val="000000"/>
          <w:spacing w:val="4"/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Районный коэффициент начисляется на все виды заработной платы, выплачиваемые из фонда оплаты труда, за исключением: вознаграждения за</w:t>
      </w:r>
      <w:r>
        <w:rPr>
          <w:color w:val="000000"/>
          <w:spacing w:val="2"/>
          <w:sz w:val="24"/>
          <w:szCs w:val="24"/>
        </w:rPr>
        <w:t xml:space="preserve"> </w:t>
      </w:r>
      <w:r w:rsidRPr="00D536AD">
        <w:rPr>
          <w:color w:val="000000"/>
          <w:spacing w:val="2"/>
          <w:sz w:val="24"/>
          <w:szCs w:val="24"/>
        </w:rPr>
        <w:t>выслугу лет,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8"/>
          <w:sz w:val="24"/>
          <w:szCs w:val="24"/>
        </w:rPr>
        <w:t xml:space="preserve">годовых результатов работы, </w:t>
      </w:r>
      <w:r w:rsidRPr="00D536AD">
        <w:rPr>
          <w:color w:val="000000"/>
          <w:spacing w:val="8"/>
          <w:sz w:val="24"/>
          <w:szCs w:val="24"/>
        </w:rPr>
        <w:t>организации, премий</w:t>
      </w:r>
      <w:r>
        <w:rPr>
          <w:color w:val="000000"/>
          <w:spacing w:val="8"/>
          <w:sz w:val="24"/>
          <w:szCs w:val="24"/>
        </w:rPr>
        <w:t xml:space="preserve">, </w:t>
      </w:r>
      <w:r w:rsidRPr="00D536AD">
        <w:rPr>
          <w:color w:val="000000"/>
          <w:spacing w:val="8"/>
          <w:sz w:val="24"/>
          <w:szCs w:val="24"/>
        </w:rPr>
        <w:t>носящих</w:t>
      </w:r>
      <w:r>
        <w:rPr>
          <w:color w:val="000000"/>
          <w:spacing w:val="8"/>
          <w:sz w:val="24"/>
          <w:szCs w:val="24"/>
        </w:rPr>
        <w:t xml:space="preserve"> р</w:t>
      </w:r>
      <w:r w:rsidRPr="00D536AD">
        <w:rPr>
          <w:color w:val="000000"/>
          <w:spacing w:val="8"/>
          <w:sz w:val="24"/>
          <w:szCs w:val="24"/>
        </w:rPr>
        <w:t>азов</w:t>
      </w:r>
      <w:r>
        <w:rPr>
          <w:color w:val="000000"/>
          <w:spacing w:val="8"/>
          <w:sz w:val="24"/>
          <w:szCs w:val="24"/>
        </w:rPr>
        <w:t>ый</w:t>
      </w:r>
      <w:r w:rsidRPr="00D536AD">
        <w:rPr>
          <w:color w:val="000000"/>
          <w:spacing w:val="8"/>
          <w:sz w:val="24"/>
          <w:szCs w:val="24"/>
        </w:rPr>
        <w:t xml:space="preserve"> характер,</w:t>
      </w:r>
      <w:r>
        <w:rPr>
          <w:color w:val="000000"/>
          <w:spacing w:val="8"/>
          <w:sz w:val="24"/>
          <w:szCs w:val="24"/>
        </w:rPr>
        <w:t xml:space="preserve"> </w:t>
      </w:r>
      <w:r w:rsidRPr="00D536AD">
        <w:rPr>
          <w:color w:val="000000"/>
          <w:spacing w:val="2"/>
          <w:sz w:val="24"/>
          <w:szCs w:val="24"/>
        </w:rPr>
        <w:t>надбавок за работу в районах Крайнего Севера и приравненных к ним местностях,</w:t>
      </w:r>
      <w:r>
        <w:rPr>
          <w:color w:val="000000"/>
          <w:spacing w:val="2"/>
          <w:sz w:val="24"/>
          <w:szCs w:val="24"/>
        </w:rPr>
        <w:t xml:space="preserve"> </w:t>
      </w:r>
      <w:r w:rsidRPr="00D536AD">
        <w:rPr>
          <w:color w:val="000000"/>
          <w:spacing w:val="2"/>
          <w:sz w:val="24"/>
          <w:szCs w:val="24"/>
        </w:rPr>
        <w:t>выплат по среднему заработку (за время отпуска, командировки и т. п.).</w:t>
      </w:r>
    </w:p>
    <w:p w:rsidR="009F5AC5" w:rsidRPr="00A574B0" w:rsidRDefault="009F5AC5" w:rsidP="00A574B0">
      <w:pPr>
        <w:jc w:val="center"/>
        <w:rPr>
          <w:b/>
          <w:bCs/>
          <w:color w:val="00000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br w:type="page"/>
      </w:r>
      <w:r w:rsidRPr="00C40143">
        <w:rPr>
          <w:b/>
          <w:color w:val="000000"/>
          <w:spacing w:val="4"/>
          <w:sz w:val="24"/>
          <w:szCs w:val="24"/>
        </w:rPr>
        <w:t>3</w:t>
      </w:r>
      <w:r>
        <w:rPr>
          <w:b/>
          <w:color w:val="000000"/>
          <w:spacing w:val="4"/>
          <w:sz w:val="24"/>
          <w:szCs w:val="24"/>
        </w:rPr>
        <w:t xml:space="preserve">. </w:t>
      </w:r>
      <w:r w:rsidRPr="00A574B0">
        <w:rPr>
          <w:b/>
          <w:bCs/>
          <w:color w:val="000000"/>
          <w:sz w:val="24"/>
          <w:szCs w:val="24"/>
        </w:rPr>
        <w:t>ОПРЕДЕЛЕНИЕ СМЕТНЫХ ЗАТРАТ НА ЭКСПЛУАТАЦИЮ СТРОИТЕЛЬНЫХ МАШИН И МЕХАНИЗМОВ</w:t>
      </w:r>
    </w:p>
    <w:p w:rsidR="009F5AC5" w:rsidRPr="00D536AD" w:rsidRDefault="009F5AC5" w:rsidP="00666B40">
      <w:pPr>
        <w:shd w:val="clear" w:color="auto" w:fill="FFFFFF"/>
        <w:spacing w:before="427" w:line="250" w:lineRule="exact"/>
        <w:ind w:right="197" w:firstLine="45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 xml:space="preserve">Затраты на эксплуатацию строительных машин и механизмов определяются </w:t>
      </w:r>
      <w:r w:rsidRPr="00D536AD">
        <w:rPr>
          <w:color w:val="000000"/>
          <w:spacing w:val="5"/>
          <w:sz w:val="24"/>
          <w:szCs w:val="24"/>
        </w:rPr>
        <w:t>исходя из данных о времени использования (нормативной потребности) необходи</w:t>
      </w:r>
      <w:r w:rsidRPr="00D536AD">
        <w:rPr>
          <w:color w:val="000000"/>
          <w:spacing w:val="5"/>
          <w:sz w:val="24"/>
          <w:szCs w:val="24"/>
        </w:rPr>
        <w:softHyphen/>
        <w:t xml:space="preserve">мых машин (в машино-часах) и соответствующей цены (сметной расценки) одного </w:t>
      </w:r>
      <w:r w:rsidRPr="00D536AD">
        <w:rPr>
          <w:color w:val="000000"/>
          <w:spacing w:val="7"/>
          <w:sz w:val="24"/>
          <w:szCs w:val="24"/>
        </w:rPr>
        <w:t>машино-часа (маш.-ч) эксплуатации машин и механизмов.</w:t>
      </w:r>
    </w:p>
    <w:p w:rsidR="009F5AC5" w:rsidRPr="00D536AD" w:rsidRDefault="009F5AC5" w:rsidP="00666B40">
      <w:pPr>
        <w:shd w:val="clear" w:color="auto" w:fill="FFFFFF"/>
        <w:spacing w:line="245" w:lineRule="exact"/>
        <w:ind w:left="14" w:right="163" w:firstLine="456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Нормативная потребность в строительных машинах определяется путем выде</w:t>
      </w:r>
      <w:r w:rsidRPr="00D536AD">
        <w:rPr>
          <w:color w:val="000000"/>
          <w:spacing w:val="4"/>
          <w:sz w:val="24"/>
          <w:szCs w:val="24"/>
        </w:rPr>
        <w:softHyphen/>
        <w:t>ления и суммирования в локальном сметном расчете (смете) показателей стоимост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ных затрат эксплуатации машин (в том числе оплаты труда рабочих, занятых экс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плуатацией машин и механизмов) и количества машино-часов их использования, взя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тых из соответствующих базовых нормативов ГЭСН-2001.</w:t>
      </w:r>
    </w:p>
    <w:p w:rsidR="009F5AC5" w:rsidRPr="00D536AD" w:rsidRDefault="009F5AC5" w:rsidP="00666B40">
      <w:pPr>
        <w:shd w:val="clear" w:color="auto" w:fill="FFFFFF"/>
        <w:spacing w:line="235" w:lineRule="exact"/>
        <w:ind w:left="48" w:right="139" w:firstLine="451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Как правило, при составлении смет стоимость машино-часа работы строитель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 xml:space="preserve">ных машин и механизмов принимается по Сборникам сметных норм и расценок в </w:t>
      </w:r>
      <w:r w:rsidRPr="00D536AD">
        <w:rPr>
          <w:color w:val="000000"/>
          <w:sz w:val="24"/>
          <w:szCs w:val="24"/>
        </w:rPr>
        <w:t>ценах на 01.01.2000 г. или в текущем уровне цен на эксплуатации строительных ма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шин и автотранспортных средств территориального уровня или федерального, с ис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пользованием поправочных коэффициентов для приведения в уровень цен региона.</w:t>
      </w:r>
    </w:p>
    <w:p w:rsidR="009F5AC5" w:rsidRPr="00D536AD" w:rsidRDefault="009F5AC5" w:rsidP="00666B40">
      <w:pPr>
        <w:shd w:val="clear" w:color="auto" w:fill="FFFFFF"/>
        <w:spacing w:line="235" w:lineRule="exact"/>
        <w:ind w:left="72" w:right="125" w:firstLine="451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Если в регионе существуют только сборники в базисном уровне цен, то ис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пользуются индексы (коэффициенты) к статье прямых затрат «Эксплуатация стро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ительных машин и механизмов» от базовых цен на 01.01.2000 г. к текущему уровню.</w:t>
      </w:r>
    </w:p>
    <w:p w:rsidR="009F5AC5" w:rsidRDefault="009F5AC5" w:rsidP="00666B40">
      <w:pPr>
        <w:shd w:val="clear" w:color="auto" w:fill="FFFFFF"/>
        <w:spacing w:line="274" w:lineRule="exact"/>
        <w:ind w:left="86" w:right="110" w:firstLine="456"/>
        <w:jc w:val="both"/>
        <w:rPr>
          <w:color w:val="000000"/>
          <w:spacing w:val="7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Сметные расценки в сборниках исчислены в расчете на 1 час календарного среднесменного времени эксплуатации машин, которое включает:</w:t>
      </w:r>
    </w:p>
    <w:p w:rsidR="009F5AC5" w:rsidRPr="00D536AD" w:rsidRDefault="009F5AC5" w:rsidP="00666B40">
      <w:pPr>
        <w:shd w:val="clear" w:color="auto" w:fill="FFFFFF"/>
        <w:spacing w:line="274" w:lineRule="exact"/>
        <w:ind w:left="86" w:right="110" w:firstLine="456"/>
        <w:jc w:val="both"/>
        <w:rPr>
          <w:sz w:val="24"/>
          <w:szCs w:val="24"/>
        </w:rPr>
      </w:pPr>
    </w:p>
    <w:p w:rsidR="009F5AC5" w:rsidRPr="00D536AD" w:rsidRDefault="009F5AC5" w:rsidP="00C25BAD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74" w:lineRule="exact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время выполнения технологических операций (для автотранспортных средств,</w:t>
      </w:r>
      <w:r>
        <w:rPr>
          <w:color w:val="000000"/>
          <w:spacing w:val="4"/>
          <w:sz w:val="24"/>
          <w:szCs w:val="24"/>
        </w:rPr>
        <w:t xml:space="preserve"> </w:t>
      </w:r>
      <w:r w:rsidRPr="00D536AD">
        <w:rPr>
          <w:color w:val="000000"/>
          <w:spacing w:val="4"/>
          <w:sz w:val="24"/>
          <w:szCs w:val="24"/>
        </w:rPr>
        <w:t>в т. ч. время их перемещения с базы механизации (строительной площадки) на стро</w:t>
      </w:r>
      <w:r w:rsidRPr="00D536AD">
        <w:rPr>
          <w:color w:val="000000"/>
          <w:spacing w:val="7"/>
          <w:sz w:val="24"/>
          <w:szCs w:val="24"/>
        </w:rPr>
        <w:t>ительную площадку (базу механизации);</w:t>
      </w:r>
    </w:p>
    <w:p w:rsidR="009F5AC5" w:rsidRPr="00D536AD" w:rsidRDefault="009F5AC5" w:rsidP="00C25BAD">
      <w:pPr>
        <w:numPr>
          <w:ilvl w:val="0"/>
          <w:numId w:val="4"/>
        </w:numPr>
        <w:shd w:val="clear" w:color="auto" w:fill="FFFFFF"/>
        <w:spacing w:line="331" w:lineRule="exact"/>
        <w:ind w:right="86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время замены быстроизнашивающихся частей, режущего инструмента и смен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ной (рабочей) оснастки;</w:t>
      </w:r>
    </w:p>
    <w:p w:rsidR="009F5AC5" w:rsidRPr="00D536AD" w:rsidRDefault="009F5AC5" w:rsidP="00C25BAD">
      <w:pPr>
        <w:numPr>
          <w:ilvl w:val="0"/>
          <w:numId w:val="4"/>
        </w:numPr>
        <w:shd w:val="clear" w:color="auto" w:fill="FFFFFF"/>
        <w:tabs>
          <w:tab w:val="left" w:pos="662"/>
        </w:tabs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время перемещения машин по фронту работ в пределах строительной площадки;</w:t>
      </w:r>
    </w:p>
    <w:p w:rsidR="009F5AC5" w:rsidRPr="00D536AD" w:rsidRDefault="009F5AC5" w:rsidP="00C25BAD">
      <w:pPr>
        <w:numPr>
          <w:ilvl w:val="0"/>
          <w:numId w:val="4"/>
        </w:numPr>
        <w:shd w:val="clear" w:color="auto" w:fill="FFFFFF"/>
        <w:spacing w:line="341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время технологических перерывов в ра</w:t>
      </w:r>
      <w:r>
        <w:rPr>
          <w:color w:val="000000"/>
          <w:spacing w:val="8"/>
          <w:sz w:val="24"/>
          <w:szCs w:val="24"/>
        </w:rPr>
        <w:t>боте машин при выполнении строи</w:t>
      </w:r>
      <w:r w:rsidRPr="00D536AD">
        <w:rPr>
          <w:color w:val="000000"/>
          <w:spacing w:val="8"/>
          <w:sz w:val="24"/>
          <w:szCs w:val="24"/>
        </w:rPr>
        <w:t>тельно-монтажных работ;</w:t>
      </w:r>
    </w:p>
    <w:p w:rsidR="009F5AC5" w:rsidRPr="00D536AD" w:rsidRDefault="009F5AC5" w:rsidP="00C25BAD">
      <w:pPr>
        <w:numPr>
          <w:ilvl w:val="0"/>
          <w:numId w:val="4"/>
        </w:numPr>
        <w:shd w:val="clear" w:color="auto" w:fill="FFFFFF"/>
        <w:spacing w:line="370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время подготовки машин к работе и их сдачи в конце смены или по оконча</w:t>
      </w:r>
      <w:r w:rsidRPr="00D536AD">
        <w:rPr>
          <w:color w:val="000000"/>
          <w:spacing w:val="8"/>
          <w:sz w:val="24"/>
          <w:szCs w:val="24"/>
        </w:rPr>
        <w:t>нии работ;</w:t>
      </w:r>
    </w:p>
    <w:p w:rsidR="009F5AC5" w:rsidRPr="00D536AD" w:rsidRDefault="009F5AC5" w:rsidP="00C25BAD">
      <w:pPr>
        <w:numPr>
          <w:ilvl w:val="0"/>
          <w:numId w:val="4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время на ежесменное техническое обслуживание машин;</w:t>
      </w:r>
    </w:p>
    <w:p w:rsidR="009F5AC5" w:rsidRPr="00796134" w:rsidRDefault="009F5AC5" w:rsidP="00C25BAD">
      <w:pPr>
        <w:numPr>
          <w:ilvl w:val="0"/>
          <w:numId w:val="4"/>
        </w:numPr>
        <w:shd w:val="clear" w:color="auto" w:fill="FFFFFF"/>
        <w:spacing w:line="278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время перерывов в работе машиниста (машинистов экипажа, отдых, личные</w:t>
      </w:r>
      <w:r>
        <w:rPr>
          <w:color w:val="000000"/>
          <w:spacing w:val="7"/>
          <w:sz w:val="24"/>
          <w:szCs w:val="24"/>
        </w:rPr>
        <w:t xml:space="preserve"> </w:t>
      </w:r>
      <w:r w:rsidRPr="00D536AD">
        <w:rPr>
          <w:color w:val="000000"/>
          <w:spacing w:val="8"/>
          <w:sz w:val="24"/>
          <w:szCs w:val="24"/>
        </w:rPr>
        <w:t>надобности), регламентированных законодательством о труде.</w:t>
      </w:r>
    </w:p>
    <w:p w:rsidR="009F5AC5" w:rsidRPr="00D536AD" w:rsidRDefault="009F5AC5" w:rsidP="00666B40">
      <w:pPr>
        <w:shd w:val="clear" w:color="auto" w:fill="FFFFFF"/>
        <w:tabs>
          <w:tab w:val="left" w:pos="725"/>
        </w:tabs>
        <w:spacing w:line="278" w:lineRule="exact"/>
        <w:ind w:left="360"/>
        <w:jc w:val="both"/>
        <w:rPr>
          <w:color w:val="000000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line="240" w:lineRule="exact"/>
        <w:ind w:left="182" w:firstLine="451"/>
        <w:jc w:val="both"/>
        <w:rPr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>В Федеральном сборнике сметных норм и расценок на эксплуатацию строитель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ных машин и автотранспортных средств показатели затрат на оплату труда рабо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чих, управляющих машинами, дифференцированы по тарифным разрядам и уста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новлены исходя из суммы 1760 рублей в месяц для среднего тарифного разряда 4,3.</w:t>
      </w:r>
    </w:p>
    <w:p w:rsidR="009F5AC5" w:rsidRPr="00D536AD" w:rsidRDefault="009F5AC5" w:rsidP="00666B40">
      <w:pPr>
        <w:shd w:val="clear" w:color="auto" w:fill="FFFFFF"/>
        <w:spacing w:before="240" w:line="240" w:lineRule="exact"/>
        <w:ind w:left="72" w:right="19" w:firstLine="451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Нормативные показатели затрат на энергоносители исчислены исходя из смет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ных цен на:</w:t>
      </w:r>
    </w:p>
    <w:p w:rsidR="009F5AC5" w:rsidRPr="00D536AD" w:rsidRDefault="009F5AC5" w:rsidP="00C25BAD">
      <w:pPr>
        <w:numPr>
          <w:ilvl w:val="0"/>
          <w:numId w:val="5"/>
        </w:numPr>
        <w:shd w:val="clear" w:color="auto" w:fill="FFFFFF"/>
        <w:spacing w:before="19" w:line="240" w:lineRule="exact"/>
        <w:ind w:right="19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дизельное топливо с учетом его доставки до заправляемой машины — 5,0 </w:t>
      </w:r>
      <w:r w:rsidRPr="00D536AD">
        <w:rPr>
          <w:color w:val="000000"/>
          <w:spacing w:val="4"/>
          <w:sz w:val="24"/>
          <w:szCs w:val="24"/>
        </w:rPr>
        <w:t>руб./кг;</w:t>
      </w:r>
    </w:p>
    <w:p w:rsidR="009F5AC5" w:rsidRPr="00796134" w:rsidRDefault="009F5AC5" w:rsidP="00C25BAD">
      <w:pPr>
        <w:numPr>
          <w:ilvl w:val="0"/>
          <w:numId w:val="5"/>
        </w:numPr>
        <w:shd w:val="clear" w:color="auto" w:fill="FFFFFF"/>
        <w:tabs>
          <w:tab w:val="left" w:pos="595"/>
        </w:tabs>
        <w:spacing w:before="14" w:line="240" w:lineRule="exact"/>
        <w:jc w:val="both"/>
        <w:rPr>
          <w:color w:val="000000"/>
          <w:sz w:val="24"/>
          <w:szCs w:val="24"/>
        </w:rPr>
      </w:pPr>
      <w:r w:rsidRPr="00796134">
        <w:rPr>
          <w:color w:val="000000"/>
          <w:sz w:val="24"/>
          <w:szCs w:val="24"/>
        </w:rPr>
        <w:t>бензин с учетом его доставки до заправляемой машины — 5,2 руб./кг;</w:t>
      </w:r>
    </w:p>
    <w:p w:rsidR="009F5AC5" w:rsidRPr="00796134" w:rsidRDefault="009F5AC5" w:rsidP="00C25BAD">
      <w:pPr>
        <w:numPr>
          <w:ilvl w:val="0"/>
          <w:numId w:val="5"/>
        </w:numPr>
        <w:shd w:val="clear" w:color="auto" w:fill="FFFFFF"/>
        <w:tabs>
          <w:tab w:val="left" w:pos="595"/>
        </w:tabs>
        <w:spacing w:line="240" w:lineRule="exact"/>
        <w:jc w:val="both"/>
        <w:rPr>
          <w:iCs/>
          <w:color w:val="000000"/>
          <w:sz w:val="24"/>
          <w:szCs w:val="24"/>
        </w:rPr>
      </w:pPr>
      <w:r w:rsidRPr="00796134">
        <w:rPr>
          <w:color w:val="000000"/>
          <w:sz w:val="24"/>
          <w:szCs w:val="24"/>
        </w:rPr>
        <w:t>сжатый воздух, получаемый от передвижных компрессорных станций, — 0,4 руб./ куб. м, получаемый от стационарных компрессорных станций, — 0,2 руб./куб. м;</w:t>
      </w:r>
    </w:p>
    <w:p w:rsidR="009F5AC5" w:rsidRDefault="009F5AC5" w:rsidP="00C25BAD">
      <w:pPr>
        <w:numPr>
          <w:ilvl w:val="0"/>
          <w:numId w:val="5"/>
        </w:numPr>
        <w:shd w:val="clear" w:color="auto" w:fill="FFFFFF"/>
        <w:tabs>
          <w:tab w:val="left" w:pos="595"/>
        </w:tabs>
        <w:spacing w:before="10" w:line="240" w:lineRule="exact"/>
        <w:jc w:val="both"/>
        <w:rPr>
          <w:color w:val="000000"/>
          <w:sz w:val="24"/>
          <w:szCs w:val="24"/>
        </w:rPr>
      </w:pPr>
      <w:r w:rsidRPr="00796134">
        <w:rPr>
          <w:color w:val="000000"/>
          <w:spacing w:val="8"/>
          <w:sz w:val="24"/>
          <w:szCs w:val="24"/>
        </w:rPr>
        <w:t xml:space="preserve">электроэнергию, получаемую от постоянных электрических сетей, во всех </w:t>
      </w:r>
      <w:r w:rsidRPr="00796134">
        <w:rPr>
          <w:color w:val="000000"/>
          <w:sz w:val="24"/>
          <w:szCs w:val="24"/>
        </w:rPr>
        <w:t>разделах сборника</w:t>
      </w:r>
      <w:r w:rsidRPr="00D536AD">
        <w:rPr>
          <w:color w:val="000000"/>
          <w:sz w:val="24"/>
          <w:szCs w:val="24"/>
        </w:rPr>
        <w:t>, за исключением раздела 18, раздела 19 (расценки 190101 и 190102)</w:t>
      </w:r>
      <w:r>
        <w:rPr>
          <w:color w:val="000000"/>
          <w:sz w:val="24"/>
          <w:szCs w:val="24"/>
        </w:rPr>
        <w:t xml:space="preserve"> </w:t>
      </w:r>
      <w:r w:rsidRPr="00D536AD">
        <w:rPr>
          <w:color w:val="000000"/>
          <w:sz w:val="24"/>
          <w:szCs w:val="24"/>
        </w:rPr>
        <w:t>и раздела 20, — 0,4 руб./кВт-ч.</w:t>
      </w:r>
    </w:p>
    <w:p w:rsidR="009F5AC5" w:rsidRPr="00D536AD" w:rsidRDefault="009F5AC5" w:rsidP="00666B40">
      <w:pPr>
        <w:shd w:val="clear" w:color="auto" w:fill="FFFFFF"/>
        <w:tabs>
          <w:tab w:val="left" w:pos="595"/>
        </w:tabs>
        <w:spacing w:before="10" w:line="240" w:lineRule="exact"/>
        <w:ind w:left="360"/>
        <w:jc w:val="both"/>
        <w:rPr>
          <w:color w:val="000000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line="240" w:lineRule="exact"/>
        <w:ind w:left="43" w:right="34" w:firstLine="46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В разделах 18, 19 (расценки 190101 и 190102) и 20 сметная цена на электроэнер</w:t>
      </w:r>
      <w:r w:rsidRPr="00D536AD">
        <w:rPr>
          <w:color w:val="000000"/>
          <w:sz w:val="24"/>
          <w:szCs w:val="24"/>
        </w:rPr>
        <w:softHyphen/>
        <w:t>гию принята в размере 0,27 руб./кВт-ч.</w:t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38" w:right="34" w:firstLine="466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При получении электроэнергии от передвижных электрических станций затра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 xml:space="preserve">ты на электроэнергию, используемую строительными машинами, корректируются </w:t>
      </w:r>
      <w:r w:rsidRPr="00D536AD">
        <w:rPr>
          <w:color w:val="000000"/>
          <w:spacing w:val="6"/>
          <w:sz w:val="24"/>
          <w:szCs w:val="24"/>
        </w:rPr>
        <w:t>в сметах с учетом конкретно применяемых марок электрических станций.</w:t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34" w:right="38" w:firstLine="466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Расход энергоносителей учтен в сметных расценках для летних условий произ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водства строительно-монтажных работ. Затраты на повышенный расход энергоно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сителей при работе строительных машин и автотранспортных средств в зимнее вре</w:t>
      </w:r>
      <w:r w:rsidRPr="00D536AD">
        <w:rPr>
          <w:color w:val="000000"/>
          <w:spacing w:val="4"/>
          <w:sz w:val="24"/>
          <w:szCs w:val="24"/>
        </w:rPr>
        <w:softHyphen/>
        <w:t>мя учитываются сметными нормами дополнительных затрат при производстве стро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ительно-монтажных работ в зимнее время.</w:t>
      </w:r>
    </w:p>
    <w:p w:rsidR="009F5AC5" w:rsidRPr="00D536AD" w:rsidRDefault="009F5AC5" w:rsidP="00666B40">
      <w:pPr>
        <w:shd w:val="clear" w:color="auto" w:fill="FFFFFF"/>
        <w:spacing w:line="240" w:lineRule="exact"/>
        <w:ind w:left="14" w:right="38" w:firstLine="480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Затраты на перебазировку строительных машин приводятся в графе 13 выход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ных таблиц сборника. Для строительных машин, по которым нормативные показа</w:t>
      </w:r>
      <w:r w:rsidRPr="00D536AD">
        <w:rPr>
          <w:color w:val="000000"/>
          <w:spacing w:val="6"/>
          <w:sz w:val="24"/>
          <w:szCs w:val="24"/>
        </w:rPr>
        <w:softHyphen/>
        <w:t>тели затрат на перебазировку, охватывающие монтаж, демонтаж и транспортиров</w:t>
      </w:r>
      <w:r w:rsidRPr="00D536AD">
        <w:rPr>
          <w:color w:val="000000"/>
          <w:spacing w:val="6"/>
          <w:sz w:val="24"/>
          <w:szCs w:val="24"/>
        </w:rPr>
        <w:softHyphen/>
        <w:t>ку машин, в выходной таблице не приведены, эти затраты учитываются в локаль</w:t>
      </w:r>
      <w:r w:rsidRPr="00D536AD">
        <w:rPr>
          <w:color w:val="000000"/>
          <w:spacing w:val="6"/>
          <w:sz w:val="24"/>
          <w:szCs w:val="24"/>
        </w:rPr>
        <w:softHyphen/>
        <w:t xml:space="preserve">ных (объектных) сметах дополнительно отдельной строкой в соответствии с МДС </w:t>
      </w:r>
      <w:r w:rsidRPr="00D536AD">
        <w:rPr>
          <w:color w:val="000000"/>
          <w:sz w:val="24"/>
          <w:szCs w:val="24"/>
        </w:rPr>
        <w:t>81-3.99 и конкретными условиями перебазировки машин. В тех случаях, когда фак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тические затраты на перебазировку строительных машин отличаются от норма</w:t>
      </w:r>
      <w:r w:rsidRPr="00D536AD">
        <w:rPr>
          <w:color w:val="000000"/>
          <w:spacing w:val="8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тивных показателей, приведенных в сборнике, более чем на 10 процентов, норма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тивные показатели корректируются в локальных (объектных) сметах отдельной стро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 xml:space="preserve">кой. В сметных расценках сборника учтены затраты на пусконаладочные работы, </w:t>
      </w:r>
      <w:r w:rsidRPr="00D536AD">
        <w:rPr>
          <w:color w:val="000000"/>
          <w:spacing w:val="7"/>
          <w:sz w:val="24"/>
          <w:szCs w:val="24"/>
        </w:rPr>
        <w:t>производимые при перебазировке строительных машин.</w:t>
      </w:r>
    </w:p>
    <w:p w:rsidR="009F5AC5" w:rsidRPr="00D536AD" w:rsidRDefault="009F5AC5" w:rsidP="00666B40">
      <w:pPr>
        <w:shd w:val="clear" w:color="auto" w:fill="FFFFFF"/>
        <w:spacing w:line="274" w:lineRule="exact"/>
        <w:ind w:left="91" w:right="130" w:firstLine="442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В разделе 40 «Сметные цены на эксплуатацию автотранспортных средств» учте</w:t>
      </w:r>
      <w:r w:rsidRPr="00D536AD">
        <w:rPr>
          <w:color w:val="000000"/>
          <w:sz w:val="24"/>
          <w:szCs w:val="24"/>
        </w:rPr>
        <w:softHyphen/>
        <w:t>ны нормы накладных расходов в размере 120 процентов и прибыли в размере 65 про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центов от фонда оплаты труда водителей.</w:t>
      </w:r>
    </w:p>
    <w:p w:rsidR="009F5AC5" w:rsidRPr="00D536AD" w:rsidRDefault="009F5AC5" w:rsidP="00666B40">
      <w:pPr>
        <w:shd w:val="clear" w:color="auto" w:fill="FFFFFF"/>
        <w:spacing w:line="250" w:lineRule="exact"/>
        <w:ind w:left="106" w:right="106" w:firstLine="446"/>
        <w:jc w:val="both"/>
        <w:rPr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Сметные расценки на плавучие земснаряды, станции перекачки, гидромонитор-</w:t>
      </w:r>
      <w:r w:rsidRPr="00D536AD">
        <w:rPr>
          <w:color w:val="000000"/>
          <w:spacing w:val="1"/>
          <w:sz w:val="24"/>
          <w:szCs w:val="24"/>
        </w:rPr>
        <w:t>но-насосно-землесосные установки и станции, на замораживающие станции явля</w:t>
      </w:r>
      <w:r w:rsidRPr="00D536AD">
        <w:rPr>
          <w:color w:val="000000"/>
          <w:spacing w:val="1"/>
          <w:sz w:val="24"/>
          <w:szCs w:val="24"/>
        </w:rPr>
        <w:softHyphen/>
        <w:t xml:space="preserve">ются комплексными и учитывают затраты по всему комплексу машин, входящих в </w:t>
      </w:r>
      <w:r w:rsidRPr="00D536AD">
        <w:rPr>
          <w:color w:val="000000"/>
          <w:spacing w:val="2"/>
          <w:sz w:val="24"/>
          <w:szCs w:val="24"/>
        </w:rPr>
        <w:t>состав соответствующего технологического комплекса.</w:t>
      </w:r>
    </w:p>
    <w:p w:rsidR="009F5AC5" w:rsidRPr="00D536AD" w:rsidRDefault="009F5AC5" w:rsidP="00666B40">
      <w:pPr>
        <w:shd w:val="clear" w:color="auto" w:fill="FFFFFF"/>
        <w:spacing w:line="254" w:lineRule="exact"/>
        <w:ind w:left="130" w:right="91" w:firstLine="442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 xml:space="preserve">Для машин, технические характеристики которых отличаются от учтенных в </w:t>
      </w:r>
      <w:r w:rsidRPr="00D536AD">
        <w:rPr>
          <w:color w:val="000000"/>
          <w:spacing w:val="2"/>
          <w:sz w:val="24"/>
          <w:szCs w:val="24"/>
        </w:rPr>
        <w:t>сборнике, допускается применять методы интерполяции и экстраполяции.</w:t>
      </w:r>
    </w:p>
    <w:p w:rsidR="009F5AC5" w:rsidRPr="00D536AD" w:rsidRDefault="009F5AC5" w:rsidP="00666B40">
      <w:pPr>
        <w:shd w:val="clear" w:color="auto" w:fill="FFFFFF"/>
        <w:spacing w:line="274" w:lineRule="exact"/>
        <w:ind w:left="130" w:right="77" w:firstLine="451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При использовании метода экстраполяции отклонение технической характе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ристики новой машины от крайнего значения параметрического ряда расценок сбор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ника не должно превышать 10%.</w:t>
      </w:r>
    </w:p>
    <w:p w:rsidR="009F5AC5" w:rsidRPr="00D536AD" w:rsidRDefault="009F5AC5" w:rsidP="00666B40">
      <w:pPr>
        <w:shd w:val="clear" w:color="auto" w:fill="FFFFFF"/>
        <w:spacing w:line="245" w:lineRule="exact"/>
        <w:ind w:left="154" w:right="58" w:firstLine="442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 xml:space="preserve">Расценки сборника разработаны для машин отечественного производства. Для </w:t>
      </w:r>
      <w:r w:rsidRPr="00D536AD">
        <w:rPr>
          <w:color w:val="000000"/>
          <w:spacing w:val="-1"/>
          <w:sz w:val="24"/>
          <w:szCs w:val="24"/>
        </w:rPr>
        <w:t>импортных строительных машин, не имеющих машин-аналогов отечественного про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изводства, или применение машин-аналогов отечественного производства невоз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можно, следует разрабатывать индивидуальные сметные расценки.</w:t>
      </w:r>
    </w:p>
    <w:p w:rsidR="009F5AC5" w:rsidRPr="00D536AD" w:rsidRDefault="009F5AC5" w:rsidP="00666B40">
      <w:pPr>
        <w:shd w:val="clear" w:color="auto" w:fill="FFFFFF"/>
        <w:spacing w:line="250" w:lineRule="exact"/>
        <w:ind w:left="168" w:right="38" w:firstLine="446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Сметные нормы и расценки на эксплуатацию машин, дифференцированные по типоразмерным группам, объединены в следующие разделы, соответствующие ви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дам строительных, монтажных, специальных строительных работ, работ по монта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жу технологического оборудования, а также видам машин</w:t>
      </w:r>
      <w:r>
        <w:rPr>
          <w:color w:val="000000"/>
          <w:spacing w:val="3"/>
          <w:sz w:val="24"/>
          <w:szCs w:val="24"/>
        </w:rPr>
        <w:t>.</w:t>
      </w:r>
    </w:p>
    <w:p w:rsidR="009F5AC5" w:rsidRPr="00D536AD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Разделы сборников сметных норм и расценок на эксплуатацию машин допол</w:t>
      </w:r>
      <w:r w:rsidRPr="00D536AD">
        <w:rPr>
          <w:color w:val="000000"/>
          <w:spacing w:val="6"/>
          <w:sz w:val="24"/>
          <w:szCs w:val="24"/>
        </w:rPr>
        <w:softHyphen/>
        <w:t xml:space="preserve">няются и уточняются по мере внедрения в практику строительного производства </w:t>
      </w:r>
      <w:r w:rsidRPr="00D536AD">
        <w:rPr>
          <w:color w:val="000000"/>
          <w:spacing w:val="5"/>
          <w:sz w:val="24"/>
          <w:szCs w:val="24"/>
        </w:rPr>
        <w:t xml:space="preserve">новых средств механизации строительных, монтажных, специальных строительных </w:t>
      </w:r>
      <w:r w:rsidRPr="00D536AD">
        <w:rPr>
          <w:color w:val="000000"/>
          <w:spacing w:val="8"/>
          <w:sz w:val="24"/>
          <w:szCs w:val="24"/>
        </w:rPr>
        <w:t>работ и работ по монтажу технологического оборудования.</w:t>
      </w:r>
    </w:p>
    <w:p w:rsidR="009F5AC5" w:rsidRPr="00D536AD" w:rsidRDefault="009F5AC5" w:rsidP="00666B40">
      <w:pPr>
        <w:shd w:val="clear" w:color="auto" w:fill="FFFFFF"/>
        <w:spacing w:before="10" w:line="240" w:lineRule="exact"/>
        <w:ind w:left="29" w:right="24" w:firstLine="461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 xml:space="preserve">При необходимости калькулирования, например, дополнительной единичной </w:t>
      </w:r>
      <w:r w:rsidRPr="00D536AD">
        <w:rPr>
          <w:color w:val="000000"/>
          <w:spacing w:val="1"/>
          <w:sz w:val="24"/>
          <w:szCs w:val="24"/>
        </w:rPr>
        <w:t xml:space="preserve">расценки текущий уровень сметных цен на соответствующий вид строительных машин </w:t>
      </w:r>
      <w:r w:rsidRPr="00D536AD">
        <w:rPr>
          <w:color w:val="000000"/>
          <w:spacing w:val="2"/>
          <w:sz w:val="24"/>
          <w:szCs w:val="24"/>
        </w:rPr>
        <w:t xml:space="preserve">и механизмов может быть определен по расчетам, выполненным в соответствии МДС </w:t>
      </w:r>
      <w:r w:rsidRPr="00D536AD">
        <w:rPr>
          <w:color w:val="000000"/>
          <w:sz w:val="24"/>
          <w:szCs w:val="24"/>
        </w:rPr>
        <w:t>81-3.99 «Методических указаний по разработке сметных норм и расценок на эксплу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атацию строительных машин и автотранспортных средств», или на основе базисно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го уровня цен, приведенных в Сборниках текущих единичных расценок по графе на эксплуатацию строительных машин (ФБР и ТЕР), с применением соответствующих текущих (прогнозных) индексов изменения стоимости машин и механизмов.</w:t>
      </w:r>
    </w:p>
    <w:p w:rsidR="009F5AC5" w:rsidRPr="00D536AD" w:rsidRDefault="009F5AC5" w:rsidP="00666B40">
      <w:pPr>
        <w:shd w:val="clear" w:color="auto" w:fill="FFFFFF"/>
        <w:spacing w:line="240" w:lineRule="exact"/>
        <w:ind w:left="485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Основной расчетной формулой является:</w:t>
      </w:r>
    </w:p>
    <w:p w:rsidR="009F5AC5" w:rsidRPr="00D536AD" w:rsidRDefault="009F5AC5" w:rsidP="00666B40">
      <w:pPr>
        <w:shd w:val="clear" w:color="auto" w:fill="FFFFFF"/>
        <w:spacing w:before="250"/>
        <w:ind w:left="2102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Смаш =А+Р+Б+З+Э+С+Г+П           (1)</w:t>
      </w:r>
    </w:p>
    <w:p w:rsidR="009F5AC5" w:rsidRPr="00D536AD" w:rsidRDefault="009F5AC5" w:rsidP="00666B40">
      <w:pPr>
        <w:shd w:val="clear" w:color="auto" w:fill="FFFFFF"/>
        <w:ind w:left="29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где</w:t>
      </w:r>
    </w:p>
    <w:p w:rsidR="009F5AC5" w:rsidRPr="00796134" w:rsidRDefault="009F5AC5" w:rsidP="00666B40">
      <w:pPr>
        <w:shd w:val="clear" w:color="auto" w:fill="FFFFFF"/>
        <w:spacing w:before="5" w:line="240" w:lineRule="exact"/>
        <w:rPr>
          <w:color w:val="000000"/>
          <w:spacing w:val="7"/>
          <w:sz w:val="24"/>
          <w:szCs w:val="24"/>
        </w:rPr>
      </w:pPr>
      <w:r w:rsidRPr="00796134">
        <w:rPr>
          <w:color w:val="000000"/>
          <w:spacing w:val="7"/>
          <w:sz w:val="24"/>
          <w:szCs w:val="24"/>
        </w:rPr>
        <w:t>Смаш — сметная расценка на эксплуатацию машин;</w:t>
      </w:r>
    </w:p>
    <w:p w:rsidR="009F5AC5" w:rsidRPr="00D536AD" w:rsidRDefault="009F5AC5" w:rsidP="00666B40">
      <w:pPr>
        <w:shd w:val="clear" w:color="auto" w:fill="FFFFFF"/>
        <w:spacing w:before="10" w:line="240" w:lineRule="exact"/>
        <w:ind w:left="19" w:right="29"/>
        <w:jc w:val="both"/>
        <w:rPr>
          <w:sz w:val="24"/>
          <w:szCs w:val="24"/>
        </w:rPr>
      </w:pPr>
      <w:r w:rsidRPr="00796134">
        <w:rPr>
          <w:color w:val="000000"/>
          <w:spacing w:val="7"/>
          <w:sz w:val="24"/>
          <w:szCs w:val="24"/>
        </w:rPr>
        <w:t>А — амортизационные отчисления на полное восстановление, руб. В основу расчета</w:t>
      </w:r>
      <w:r w:rsidRPr="00D536AD">
        <w:rPr>
          <w:color w:val="000000"/>
          <w:spacing w:val="6"/>
          <w:sz w:val="24"/>
          <w:szCs w:val="24"/>
        </w:rPr>
        <w:t xml:space="preserve"> принимается средневзвешенная восстановительная стоимость, определен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ная на основе рыночных цен на машины данной типоразмерной группы;</w:t>
      </w:r>
    </w:p>
    <w:p w:rsidR="009F5AC5" w:rsidRPr="00796134" w:rsidRDefault="009F5AC5" w:rsidP="00666B40">
      <w:pPr>
        <w:shd w:val="clear" w:color="auto" w:fill="FFFFFF"/>
        <w:tabs>
          <w:tab w:val="left" w:pos="1147"/>
        </w:tabs>
        <w:spacing w:before="10" w:line="240" w:lineRule="exact"/>
        <w:rPr>
          <w:color w:val="000000"/>
          <w:spacing w:val="7"/>
          <w:sz w:val="24"/>
          <w:szCs w:val="24"/>
        </w:rPr>
      </w:pPr>
      <w:r w:rsidRPr="00796134">
        <w:rPr>
          <w:color w:val="000000"/>
          <w:spacing w:val="7"/>
          <w:sz w:val="24"/>
          <w:szCs w:val="24"/>
        </w:rPr>
        <w:t>Р — затраты на выполнение всех видов ремонтов, диагностирование и тех</w:t>
      </w:r>
      <w:r w:rsidRPr="00796134">
        <w:rPr>
          <w:color w:val="000000"/>
          <w:spacing w:val="7"/>
          <w:sz w:val="24"/>
          <w:szCs w:val="24"/>
        </w:rPr>
        <w:softHyphen/>
        <w:t>ническое обслуживание;</w:t>
      </w:r>
    </w:p>
    <w:p w:rsidR="009F5AC5" w:rsidRPr="00796134" w:rsidRDefault="009F5AC5" w:rsidP="00666B40">
      <w:pPr>
        <w:shd w:val="clear" w:color="auto" w:fill="FFFFFF"/>
        <w:tabs>
          <w:tab w:val="left" w:pos="1147"/>
        </w:tabs>
        <w:spacing w:before="10" w:line="240" w:lineRule="exact"/>
        <w:rPr>
          <w:color w:val="000000"/>
          <w:spacing w:val="7"/>
          <w:sz w:val="24"/>
          <w:szCs w:val="24"/>
        </w:rPr>
      </w:pPr>
      <w:r w:rsidRPr="00796134">
        <w:rPr>
          <w:color w:val="000000"/>
          <w:spacing w:val="7"/>
          <w:sz w:val="24"/>
          <w:szCs w:val="24"/>
        </w:rPr>
        <w:t>Б    — затраты на замену быстроизнашивающихся частей;</w:t>
      </w:r>
    </w:p>
    <w:p w:rsidR="009F5AC5" w:rsidRPr="00796134" w:rsidRDefault="009F5AC5" w:rsidP="00666B40">
      <w:pPr>
        <w:shd w:val="clear" w:color="auto" w:fill="FFFFFF"/>
        <w:tabs>
          <w:tab w:val="left" w:pos="1147"/>
        </w:tabs>
        <w:spacing w:before="10" w:line="240" w:lineRule="exact"/>
        <w:rPr>
          <w:color w:val="000000"/>
          <w:spacing w:val="7"/>
          <w:sz w:val="24"/>
          <w:szCs w:val="24"/>
        </w:rPr>
      </w:pPr>
      <w:r w:rsidRPr="00796134">
        <w:rPr>
          <w:color w:val="000000"/>
          <w:spacing w:val="7"/>
          <w:sz w:val="24"/>
          <w:szCs w:val="24"/>
        </w:rPr>
        <w:t>3    — оплата труда плата машинистов;</w:t>
      </w:r>
    </w:p>
    <w:p w:rsidR="009F5AC5" w:rsidRPr="00D536AD" w:rsidRDefault="009F5AC5" w:rsidP="00666B40">
      <w:pPr>
        <w:shd w:val="clear" w:color="auto" w:fill="FFFFFF"/>
        <w:tabs>
          <w:tab w:val="left" w:pos="1147"/>
        </w:tabs>
        <w:spacing w:before="10" w:line="240" w:lineRule="exact"/>
        <w:rPr>
          <w:color w:val="000000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 xml:space="preserve">Э- </w:t>
      </w:r>
      <w:r w:rsidRPr="00D536AD">
        <w:rPr>
          <w:color w:val="000000"/>
          <w:spacing w:val="7"/>
          <w:sz w:val="24"/>
          <w:szCs w:val="24"/>
        </w:rPr>
        <w:t>затраты на энергоносители;</w:t>
      </w:r>
    </w:p>
    <w:p w:rsidR="009F5AC5" w:rsidRPr="00D536AD" w:rsidRDefault="009F5AC5" w:rsidP="00666B40">
      <w:pPr>
        <w:shd w:val="clear" w:color="auto" w:fill="FFFFFF"/>
        <w:tabs>
          <w:tab w:val="left" w:pos="1147"/>
        </w:tabs>
        <w:spacing w:line="240" w:lineRule="exact"/>
        <w:rPr>
          <w:color w:val="000000"/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 xml:space="preserve">С - </w:t>
      </w:r>
      <w:r w:rsidRPr="00D536AD">
        <w:rPr>
          <w:color w:val="000000"/>
          <w:spacing w:val="8"/>
          <w:sz w:val="24"/>
          <w:szCs w:val="24"/>
        </w:rPr>
        <w:t>затраты на смазочные материалы;</w:t>
      </w:r>
    </w:p>
    <w:p w:rsidR="009F5AC5" w:rsidRPr="00D536AD" w:rsidRDefault="009F5AC5" w:rsidP="00666B40">
      <w:pPr>
        <w:shd w:val="clear" w:color="auto" w:fill="FFFFFF"/>
        <w:tabs>
          <w:tab w:val="left" w:pos="1147"/>
        </w:tabs>
        <w:spacing w:line="240" w:lineRule="exact"/>
        <w:rPr>
          <w:color w:val="000000"/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 xml:space="preserve">Г- </w:t>
      </w:r>
      <w:r w:rsidRPr="00D536AD">
        <w:rPr>
          <w:color w:val="000000"/>
          <w:spacing w:val="8"/>
          <w:sz w:val="24"/>
          <w:szCs w:val="24"/>
        </w:rPr>
        <w:t>затраты на гидравлическую и охлаждающую жидкость;</w:t>
      </w:r>
    </w:p>
    <w:p w:rsidR="009F5AC5" w:rsidRPr="00D536AD" w:rsidRDefault="009F5AC5" w:rsidP="00666B40">
      <w:pPr>
        <w:shd w:val="clear" w:color="auto" w:fill="FFFFFF"/>
        <w:tabs>
          <w:tab w:val="left" w:pos="1147"/>
        </w:tabs>
        <w:spacing w:line="240" w:lineRule="exact"/>
        <w:rPr>
          <w:color w:val="000000"/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 xml:space="preserve">П - </w:t>
      </w:r>
      <w:r w:rsidRPr="00D536AD">
        <w:rPr>
          <w:color w:val="000000"/>
          <w:spacing w:val="8"/>
          <w:sz w:val="24"/>
          <w:szCs w:val="24"/>
        </w:rPr>
        <w:t>затраты на перебазировку машин.</w:t>
      </w:r>
    </w:p>
    <w:p w:rsidR="009F5AC5" w:rsidRPr="00D536AD" w:rsidRDefault="009F5AC5" w:rsidP="00666B40">
      <w:pPr>
        <w:shd w:val="clear" w:color="auto" w:fill="FFFFFF"/>
        <w:spacing w:before="240"/>
        <w:jc w:val="both"/>
        <w:rPr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Рассчитанный показатель С</w:t>
      </w:r>
      <w:r>
        <w:rPr>
          <w:color w:val="000000"/>
          <w:spacing w:val="8"/>
          <w:sz w:val="24"/>
          <w:szCs w:val="24"/>
        </w:rPr>
        <w:t>маш.</w:t>
      </w:r>
      <w:r w:rsidRPr="00D536AD">
        <w:rPr>
          <w:color w:val="000000"/>
          <w:spacing w:val="8"/>
          <w:sz w:val="24"/>
          <w:szCs w:val="24"/>
        </w:rPr>
        <w:t xml:space="preserve">  делится на годовой режим работы, определяе</w:t>
      </w:r>
      <w:r w:rsidRPr="00D536AD">
        <w:rPr>
          <w:color w:val="000000"/>
          <w:spacing w:val="3"/>
          <w:sz w:val="24"/>
          <w:szCs w:val="24"/>
        </w:rPr>
        <w:t>мый по формуле:</w:t>
      </w:r>
    </w:p>
    <w:p w:rsidR="009F5AC5" w:rsidRPr="00AC2E93" w:rsidRDefault="009F5AC5" w:rsidP="00666B40">
      <w:pPr>
        <w:shd w:val="clear" w:color="auto" w:fill="FFFFFF"/>
        <w:spacing w:before="173"/>
        <w:ind w:left="1526"/>
        <w:rPr>
          <w:b/>
          <w:sz w:val="24"/>
          <w:szCs w:val="24"/>
        </w:rPr>
      </w:pPr>
      <w:r w:rsidRPr="00AC2E93">
        <w:rPr>
          <w:b/>
          <w:color w:val="000000"/>
          <w:sz w:val="24"/>
          <w:szCs w:val="24"/>
        </w:rPr>
        <w:t>Т = [365 - (52 х 2 + П</w:t>
      </w:r>
      <w:r w:rsidRPr="00AC2E93">
        <w:rPr>
          <w:b/>
          <w:color w:val="000000"/>
          <w:sz w:val="24"/>
          <w:szCs w:val="24"/>
          <w:vertAlign w:val="subscript"/>
        </w:rPr>
        <w:t>д</w:t>
      </w:r>
      <w:r w:rsidRPr="00AC2E93">
        <w:rPr>
          <w:b/>
          <w:color w:val="000000"/>
          <w:sz w:val="24"/>
          <w:szCs w:val="24"/>
        </w:rPr>
        <w:t xml:space="preserve"> + М + Р + П)] </w:t>
      </w:r>
      <w:r w:rsidRPr="00AC2E93">
        <w:rPr>
          <w:b/>
          <w:color w:val="000000"/>
          <w:sz w:val="24"/>
          <w:szCs w:val="24"/>
          <w:lang w:val="en-US"/>
        </w:rPr>
        <w:t>X</w:t>
      </w:r>
      <w:r w:rsidRPr="00AC2E93">
        <w:rPr>
          <w:b/>
          <w:color w:val="000000"/>
          <w:sz w:val="24"/>
          <w:szCs w:val="24"/>
        </w:rPr>
        <w:t xml:space="preserve"> К</w:t>
      </w:r>
      <w:r w:rsidRPr="00AC2E93">
        <w:rPr>
          <w:b/>
          <w:color w:val="000000"/>
          <w:sz w:val="24"/>
          <w:szCs w:val="24"/>
          <w:vertAlign w:val="subscript"/>
        </w:rPr>
        <w:t>рс</w:t>
      </w:r>
      <w:r w:rsidRPr="00AC2E93">
        <w:rPr>
          <w:b/>
          <w:color w:val="000000"/>
          <w:sz w:val="24"/>
          <w:szCs w:val="24"/>
        </w:rPr>
        <w:t xml:space="preserve"> х К</w:t>
      </w:r>
      <w:r w:rsidRPr="00AC2E93">
        <w:rPr>
          <w:b/>
          <w:color w:val="000000"/>
          <w:sz w:val="24"/>
          <w:szCs w:val="24"/>
          <w:vertAlign w:val="subscript"/>
        </w:rPr>
        <w:t>с</w:t>
      </w:r>
      <w:r w:rsidRPr="00AC2E93">
        <w:rPr>
          <w:b/>
          <w:color w:val="000000"/>
          <w:sz w:val="24"/>
          <w:szCs w:val="24"/>
        </w:rPr>
        <w:t>,           (6)</w:t>
      </w:r>
    </w:p>
    <w:p w:rsidR="009F5AC5" w:rsidRPr="00D536AD" w:rsidRDefault="009F5AC5" w:rsidP="00666B40">
      <w:pPr>
        <w:shd w:val="clear" w:color="auto" w:fill="FFFFFF"/>
        <w:spacing w:before="10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где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365 - </w:t>
      </w:r>
      <w:r w:rsidRPr="00D536AD">
        <w:rPr>
          <w:color w:val="000000"/>
          <w:spacing w:val="6"/>
          <w:sz w:val="24"/>
          <w:szCs w:val="24"/>
        </w:rPr>
        <w:t>количество дней в году;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52 - </w:t>
      </w:r>
      <w:r w:rsidRPr="00796134">
        <w:rPr>
          <w:color w:val="000000"/>
          <w:spacing w:val="6"/>
          <w:sz w:val="24"/>
          <w:szCs w:val="24"/>
        </w:rPr>
        <w:t>количество недель в году;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2 </w:t>
      </w:r>
      <w:r w:rsidRPr="00796134">
        <w:rPr>
          <w:color w:val="000000"/>
          <w:spacing w:val="6"/>
          <w:sz w:val="24"/>
          <w:szCs w:val="24"/>
        </w:rPr>
        <w:t>количество выходных дней в неделе;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Пд - </w:t>
      </w:r>
      <w:r w:rsidRPr="00D536AD">
        <w:rPr>
          <w:color w:val="000000"/>
          <w:spacing w:val="6"/>
          <w:sz w:val="24"/>
          <w:szCs w:val="24"/>
        </w:rPr>
        <w:t>количество праздничных дней в году;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М</w:t>
      </w:r>
      <w:r w:rsidRPr="00796134">
        <w:rPr>
          <w:color w:val="000000"/>
          <w:spacing w:val="6"/>
          <w:sz w:val="24"/>
          <w:szCs w:val="24"/>
        </w:rPr>
        <w:t>, Р, П — количество целодневных перерывов в работе машины в течение года (М — природно-климатические условия; Р — ремонт и техническое обслужи</w:t>
      </w:r>
      <w:r w:rsidRPr="00796134">
        <w:rPr>
          <w:color w:val="000000"/>
          <w:spacing w:val="6"/>
          <w:sz w:val="24"/>
          <w:szCs w:val="24"/>
        </w:rPr>
        <w:softHyphen/>
        <w:t xml:space="preserve">вание; П — время перебазировки). Показатели М, Р, П устанавливаются на основе </w:t>
      </w:r>
      <w:r w:rsidRPr="00D536AD">
        <w:rPr>
          <w:color w:val="000000"/>
          <w:spacing w:val="6"/>
          <w:sz w:val="24"/>
          <w:szCs w:val="24"/>
        </w:rPr>
        <w:t>статистических данных;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 w:rsidRPr="00796134">
        <w:rPr>
          <w:color w:val="000000"/>
          <w:spacing w:val="6"/>
          <w:sz w:val="24"/>
          <w:szCs w:val="24"/>
        </w:rPr>
        <w:t xml:space="preserve">К </w:t>
      </w:r>
      <w:r>
        <w:rPr>
          <w:color w:val="000000"/>
          <w:spacing w:val="6"/>
          <w:sz w:val="24"/>
          <w:szCs w:val="24"/>
        </w:rPr>
        <w:t>р</w:t>
      </w:r>
      <w:r w:rsidRPr="00796134">
        <w:rPr>
          <w:color w:val="000000"/>
          <w:spacing w:val="6"/>
          <w:sz w:val="24"/>
          <w:szCs w:val="24"/>
        </w:rPr>
        <w:t>с — нормативная продолжительность смены, маш.-ч/смена;</w:t>
      </w:r>
    </w:p>
    <w:p w:rsidR="009F5AC5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 w:rsidRPr="00796134">
        <w:rPr>
          <w:color w:val="000000"/>
          <w:spacing w:val="6"/>
          <w:sz w:val="24"/>
          <w:szCs w:val="24"/>
        </w:rPr>
        <w:t>К</w:t>
      </w:r>
      <w:r>
        <w:rPr>
          <w:color w:val="000000"/>
          <w:spacing w:val="6"/>
          <w:sz w:val="24"/>
          <w:szCs w:val="24"/>
        </w:rPr>
        <w:t>с</w:t>
      </w:r>
      <w:r w:rsidRPr="00796134">
        <w:rPr>
          <w:color w:val="000000"/>
          <w:spacing w:val="6"/>
          <w:sz w:val="24"/>
          <w:szCs w:val="24"/>
        </w:rPr>
        <w:t xml:space="preserve">   — коэффициент сменности работы машины.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 w:rsidRPr="00796134">
        <w:rPr>
          <w:color w:val="000000"/>
          <w:spacing w:val="6"/>
          <w:sz w:val="24"/>
          <w:szCs w:val="24"/>
        </w:rPr>
        <w:t>Восстановительная стоимость импортных машин определяется по формуле: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center"/>
        <w:rPr>
          <w:color w:val="000000"/>
          <w:spacing w:val="6"/>
          <w:sz w:val="24"/>
          <w:szCs w:val="24"/>
        </w:rPr>
      </w:pPr>
      <w:r w:rsidRPr="00AC2E93">
        <w:rPr>
          <w:b/>
          <w:color w:val="000000"/>
          <w:spacing w:val="6"/>
          <w:sz w:val="24"/>
          <w:szCs w:val="24"/>
        </w:rPr>
        <w:t xml:space="preserve">Вси= Цк + Зд + Зс. + Тп. + Тпр.                  </w:t>
      </w:r>
      <w:r>
        <w:rPr>
          <w:b/>
          <w:color w:val="000000"/>
          <w:spacing w:val="6"/>
          <w:sz w:val="24"/>
          <w:szCs w:val="24"/>
        </w:rPr>
        <w:t>(7)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Цк</w:t>
      </w:r>
      <w:r w:rsidRPr="00796134">
        <w:rPr>
          <w:color w:val="000000"/>
          <w:spacing w:val="6"/>
          <w:sz w:val="24"/>
          <w:szCs w:val="24"/>
        </w:rPr>
        <w:t xml:space="preserve"> — контрактная цена машин данной типоразмерной группы без учета стоимости запасных и быстроизнашивающихся частей. Показатель (Цк) в валютном эквиваленте принимается по контрактам или по данным фирм-изготовителей ма¬шин, входящих в данную типоразмерную группу;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 w:rsidRPr="00796134">
        <w:rPr>
          <w:color w:val="000000"/>
          <w:spacing w:val="6"/>
          <w:sz w:val="24"/>
          <w:szCs w:val="24"/>
        </w:rPr>
        <w:t>Зд — затраты по доставке машин данной типоразмерной группы на основании контракта без включения затрат по доставке запасных и быстроизнашиваемых частей;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 w:rsidRPr="00796134">
        <w:rPr>
          <w:color w:val="000000"/>
          <w:spacing w:val="6"/>
          <w:sz w:val="24"/>
          <w:szCs w:val="24"/>
        </w:rPr>
        <w:t>Зс — затраты по страхованию машин при их доставке (принимается по контракту);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 w:rsidRPr="00796134">
        <w:rPr>
          <w:color w:val="000000"/>
          <w:spacing w:val="6"/>
          <w:sz w:val="24"/>
          <w:szCs w:val="24"/>
        </w:rPr>
        <w:t>Тп — ввозная таможенная пошлина;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color w:val="000000"/>
          <w:spacing w:val="6"/>
          <w:sz w:val="24"/>
          <w:szCs w:val="24"/>
        </w:rPr>
      </w:pPr>
      <w:r w:rsidRPr="00796134">
        <w:rPr>
          <w:color w:val="000000"/>
          <w:spacing w:val="6"/>
          <w:sz w:val="24"/>
          <w:szCs w:val="24"/>
        </w:rPr>
        <w:t>Т</w:t>
      </w:r>
      <w:r>
        <w:rPr>
          <w:color w:val="000000"/>
          <w:spacing w:val="6"/>
          <w:sz w:val="24"/>
          <w:szCs w:val="24"/>
        </w:rPr>
        <w:t xml:space="preserve">пр </w:t>
      </w:r>
      <w:r w:rsidRPr="00796134">
        <w:rPr>
          <w:color w:val="000000"/>
          <w:spacing w:val="6"/>
          <w:sz w:val="24"/>
          <w:szCs w:val="24"/>
        </w:rPr>
        <w:t xml:space="preserve"> — затраты на оформление таможенных процедур.</w:t>
      </w:r>
    </w:p>
    <w:p w:rsidR="009F5AC5" w:rsidRPr="00796134" w:rsidRDefault="009F5AC5" w:rsidP="00666B40">
      <w:pPr>
        <w:shd w:val="clear" w:color="auto" w:fill="FFFFFF"/>
        <w:spacing w:before="110" w:line="240" w:lineRule="exact"/>
        <w:ind w:left="34" w:right="14" w:firstLine="466"/>
        <w:jc w:val="both"/>
        <w:rPr>
          <w:b/>
          <w:i/>
          <w:color w:val="000000"/>
          <w:spacing w:val="6"/>
          <w:sz w:val="24"/>
          <w:szCs w:val="24"/>
        </w:rPr>
      </w:pPr>
      <w:r w:rsidRPr="00796134">
        <w:rPr>
          <w:b/>
          <w:i/>
          <w:color w:val="000000"/>
          <w:spacing w:val="6"/>
          <w:sz w:val="24"/>
          <w:szCs w:val="24"/>
        </w:rPr>
        <w:t xml:space="preserve">Порядок расчета сметных норм и расценок на эксплуатацию машин подробно изложен в МДС 81-3.99 «МЕТОДИЧЕСКИЕ УКАЗАНИЯ по разработке смет¬ных норм и расценок на эксплуатацию строительных машин и автотранспортных средств» (Госстрой России, </w:t>
      </w:r>
      <w:smartTag w:uri="urn:schemas-microsoft-com:office:smarttags" w:element="metricconverter">
        <w:smartTagPr>
          <w:attr w:name="ProductID" w:val="1999 г"/>
        </w:smartTagPr>
        <w:r w:rsidRPr="00796134">
          <w:rPr>
            <w:b/>
            <w:i/>
            <w:color w:val="000000"/>
            <w:spacing w:val="6"/>
            <w:sz w:val="24"/>
            <w:szCs w:val="24"/>
          </w:rPr>
          <w:t>1999 г</w:t>
        </w:r>
      </w:smartTag>
      <w:r w:rsidRPr="00796134">
        <w:rPr>
          <w:b/>
          <w:i/>
          <w:color w:val="000000"/>
          <w:spacing w:val="6"/>
          <w:sz w:val="24"/>
          <w:szCs w:val="24"/>
        </w:rPr>
        <w:t>.).</w:t>
      </w:r>
    </w:p>
    <w:p w:rsidR="009F5AC5" w:rsidRPr="00A574B0" w:rsidRDefault="009F5AC5" w:rsidP="00A574B0">
      <w:pPr>
        <w:jc w:val="center"/>
        <w:rPr>
          <w:b/>
          <w:color w:val="000000"/>
          <w:spacing w:val="4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br w:type="page"/>
      </w:r>
      <w:r w:rsidRPr="00BC4E55">
        <w:rPr>
          <w:b/>
          <w:color w:val="000000"/>
          <w:spacing w:val="6"/>
          <w:sz w:val="24"/>
          <w:szCs w:val="24"/>
        </w:rPr>
        <w:t xml:space="preserve">4. </w:t>
      </w:r>
      <w:r w:rsidRPr="00BC4E55">
        <w:rPr>
          <w:b/>
          <w:color w:val="000000"/>
          <w:spacing w:val="4"/>
          <w:sz w:val="24"/>
          <w:szCs w:val="24"/>
        </w:rPr>
        <w:t>ОПРЕДЕЛЕНИЕ СМЕТНОЙ СТОИМОСТИ МАТЕРИАЛОВ, ИЗДЕЛИЙ И</w:t>
      </w:r>
      <w:r w:rsidRPr="00A574B0">
        <w:rPr>
          <w:b/>
          <w:color w:val="000000"/>
          <w:spacing w:val="4"/>
          <w:sz w:val="24"/>
          <w:szCs w:val="24"/>
        </w:rPr>
        <w:t xml:space="preserve"> КОНСТРУКЦИЙ</w:t>
      </w:r>
    </w:p>
    <w:p w:rsidR="009F5AC5" w:rsidRPr="00D536AD" w:rsidRDefault="009F5AC5" w:rsidP="00666B40">
      <w:pPr>
        <w:shd w:val="clear" w:color="auto" w:fill="FFFFFF"/>
        <w:spacing w:before="278" w:line="235" w:lineRule="exact"/>
        <w:ind w:left="48" w:firstLine="461"/>
        <w:jc w:val="both"/>
        <w:rPr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Сметные цены определяют нормативную сумму затрат на материалы (на уста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-3"/>
          <w:sz w:val="24"/>
          <w:szCs w:val="24"/>
        </w:rPr>
        <w:t>новленную единицу измерения) франко-приобъектный склад строительной площадки.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43" w:firstLine="461"/>
        <w:jc w:val="both"/>
        <w:rPr>
          <w:sz w:val="24"/>
          <w:szCs w:val="24"/>
        </w:rPr>
      </w:pPr>
      <w:r w:rsidRPr="00D536AD">
        <w:rPr>
          <w:color w:val="000000"/>
          <w:spacing w:val="-2"/>
          <w:sz w:val="24"/>
          <w:szCs w:val="24"/>
        </w:rPr>
        <w:t>Сметные цены на материалы предназначены для определения сметной стоимос</w:t>
      </w:r>
      <w:r w:rsidRPr="00D536AD">
        <w:rPr>
          <w:color w:val="000000"/>
          <w:spacing w:val="-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ти строительно-монтажных (ремонтно-строительных) работ и применяются при со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ставлении сметной документации на строительство предприятий, зданий и сооруже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ний, а также при разработке расценок на конструкции и виды работ.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38" w:right="5" w:firstLine="456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 xml:space="preserve">При составлении смет в зависимости от согласованных с заказчиком условий </w:t>
      </w:r>
      <w:r w:rsidRPr="00D536AD">
        <w:rPr>
          <w:color w:val="000000"/>
          <w:sz w:val="24"/>
          <w:szCs w:val="24"/>
        </w:rPr>
        <w:t>стоимость материалов, изделий и конструкций для строительных работ может при</w:t>
      </w:r>
      <w:r w:rsidRPr="00D536AD">
        <w:rPr>
          <w:color w:val="000000"/>
          <w:sz w:val="24"/>
          <w:szCs w:val="24"/>
        </w:rPr>
        <w:softHyphen/>
        <w:t xml:space="preserve">ниматься в базисном (на 01.01.2000 </w:t>
      </w:r>
      <w:r w:rsidRPr="00D536AD">
        <w:rPr>
          <w:i/>
          <w:iCs/>
          <w:color w:val="000000"/>
          <w:sz w:val="24"/>
          <w:szCs w:val="24"/>
        </w:rPr>
        <w:t xml:space="preserve">т.) </w:t>
      </w:r>
      <w:r w:rsidRPr="00D536AD">
        <w:rPr>
          <w:color w:val="000000"/>
          <w:sz w:val="24"/>
          <w:szCs w:val="24"/>
        </w:rPr>
        <w:t>или текущем уровнях цен на основании:</w:t>
      </w:r>
    </w:p>
    <w:p w:rsidR="009F5AC5" w:rsidRPr="00D536AD" w:rsidRDefault="009F5AC5" w:rsidP="00C25BAD">
      <w:pPr>
        <w:numPr>
          <w:ilvl w:val="0"/>
          <w:numId w:val="6"/>
        </w:numPr>
        <w:shd w:val="clear" w:color="auto" w:fill="FFFFFF"/>
        <w:tabs>
          <w:tab w:val="left" w:pos="600"/>
        </w:tabs>
        <w:spacing w:line="235" w:lineRule="exact"/>
        <w:rPr>
          <w:color w:val="000000"/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сборников (каталогов) средних сметных цен на материалы, изделия, конструк</w:t>
      </w:r>
      <w:r w:rsidRPr="00D536AD">
        <w:rPr>
          <w:color w:val="000000"/>
          <w:spacing w:val="2"/>
          <w:sz w:val="24"/>
          <w:szCs w:val="24"/>
        </w:rPr>
        <w:t>ции и сметных цен на перевозку грузов для строительства и капитального ремонта</w:t>
      </w:r>
      <w:r>
        <w:rPr>
          <w:color w:val="000000"/>
          <w:spacing w:val="2"/>
          <w:sz w:val="24"/>
          <w:szCs w:val="24"/>
        </w:rPr>
        <w:t xml:space="preserve"> </w:t>
      </w:r>
      <w:r w:rsidRPr="00D536AD">
        <w:rPr>
          <w:color w:val="000000"/>
          <w:spacing w:val="1"/>
          <w:sz w:val="24"/>
          <w:szCs w:val="24"/>
        </w:rPr>
        <w:t>зданий и сооружений федерального, территориального или отраслевого уровней;</w:t>
      </w:r>
    </w:p>
    <w:p w:rsidR="009F5AC5" w:rsidRPr="00D536AD" w:rsidRDefault="009F5AC5" w:rsidP="00C25BAD">
      <w:pPr>
        <w:numPr>
          <w:ilvl w:val="0"/>
          <w:numId w:val="6"/>
        </w:numPr>
        <w:shd w:val="clear" w:color="auto" w:fill="FFFFFF"/>
        <w:tabs>
          <w:tab w:val="left" w:pos="600"/>
        </w:tabs>
        <w:spacing w:before="5" w:line="235" w:lineRule="exact"/>
        <w:rPr>
          <w:color w:val="000000"/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фактических текущих сметных цен, которые формируются по условиям по</w:t>
      </w:r>
      <w:r w:rsidRPr="00D536AD">
        <w:rPr>
          <w:color w:val="000000"/>
          <w:spacing w:val="3"/>
          <w:sz w:val="24"/>
          <w:szCs w:val="24"/>
        </w:rPr>
        <w:t>ставки (комплектации) конкретных объектов строительства на основании данных</w:t>
      </w:r>
      <w:r>
        <w:rPr>
          <w:color w:val="000000"/>
          <w:spacing w:val="3"/>
          <w:sz w:val="24"/>
          <w:szCs w:val="24"/>
        </w:rPr>
        <w:t xml:space="preserve"> </w:t>
      </w:r>
      <w:r w:rsidRPr="00D536AD">
        <w:rPr>
          <w:color w:val="000000"/>
          <w:spacing w:val="2"/>
          <w:sz w:val="24"/>
          <w:szCs w:val="24"/>
        </w:rPr>
        <w:t>бухгалтерского, складского и производственного учета, а по материалам поставки</w:t>
      </w:r>
      <w:r>
        <w:rPr>
          <w:color w:val="000000"/>
          <w:spacing w:val="2"/>
          <w:sz w:val="24"/>
          <w:szCs w:val="24"/>
        </w:rPr>
        <w:t xml:space="preserve"> </w:t>
      </w:r>
      <w:r w:rsidRPr="00D536AD">
        <w:rPr>
          <w:color w:val="000000"/>
          <w:sz w:val="24"/>
          <w:szCs w:val="24"/>
        </w:rPr>
        <w:t>заказчика — по данным заказчика;</w:t>
      </w:r>
    </w:p>
    <w:p w:rsidR="009F5AC5" w:rsidRPr="00D536AD" w:rsidRDefault="009F5AC5" w:rsidP="00C25BAD">
      <w:pPr>
        <w:numPr>
          <w:ilvl w:val="0"/>
          <w:numId w:val="6"/>
        </w:numPr>
        <w:shd w:val="clear" w:color="auto" w:fill="FFFFFF"/>
        <w:tabs>
          <w:tab w:val="left" w:pos="600"/>
        </w:tabs>
        <w:spacing w:line="235" w:lineRule="exact"/>
        <w:rPr>
          <w:color w:val="000000"/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>различных справочно-информационных материалов, «банков цен» на материалы, прайс-листов.</w:t>
      </w:r>
    </w:p>
    <w:p w:rsidR="009F5AC5" w:rsidRPr="00D536AD" w:rsidRDefault="009F5AC5" w:rsidP="00666B40">
      <w:pPr>
        <w:shd w:val="clear" w:color="auto" w:fill="FFFFFF"/>
        <w:spacing w:line="235" w:lineRule="exact"/>
        <w:ind w:left="10" w:right="24" w:firstLine="461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Сборники (каталоги) сметных цен на материалы по своему назначению под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разделяются на:</w:t>
      </w:r>
    </w:p>
    <w:p w:rsidR="009F5AC5" w:rsidRPr="00D536AD" w:rsidRDefault="009F5AC5" w:rsidP="00C25BAD">
      <w:pPr>
        <w:numPr>
          <w:ilvl w:val="0"/>
          <w:numId w:val="2"/>
        </w:numPr>
        <w:shd w:val="clear" w:color="auto" w:fill="FFFFFF"/>
        <w:tabs>
          <w:tab w:val="left" w:pos="600"/>
        </w:tabs>
        <w:spacing w:line="235" w:lineRule="exact"/>
        <w:rPr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федеральные,</w:t>
      </w:r>
      <w:r>
        <w:rPr>
          <w:color w:val="000000"/>
          <w:spacing w:val="-1"/>
          <w:sz w:val="24"/>
          <w:szCs w:val="24"/>
        </w:rPr>
        <w:t xml:space="preserve"> </w:t>
      </w:r>
    </w:p>
    <w:p w:rsidR="009F5AC5" w:rsidRPr="00D536AD" w:rsidRDefault="009F5AC5" w:rsidP="00C25BAD">
      <w:pPr>
        <w:numPr>
          <w:ilvl w:val="0"/>
          <w:numId w:val="2"/>
        </w:numPr>
        <w:shd w:val="clear" w:color="auto" w:fill="FFFFFF"/>
        <w:spacing w:line="235" w:lineRule="exact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территориальные,</w:t>
      </w:r>
    </w:p>
    <w:p w:rsidR="009F5AC5" w:rsidRPr="00D379F6" w:rsidRDefault="009F5AC5" w:rsidP="00C25BAD">
      <w:pPr>
        <w:numPr>
          <w:ilvl w:val="0"/>
          <w:numId w:val="2"/>
        </w:numPr>
        <w:shd w:val="clear" w:color="auto" w:fill="FFFFFF"/>
        <w:tabs>
          <w:tab w:val="left" w:pos="600"/>
        </w:tabs>
        <w:spacing w:before="5" w:line="235" w:lineRule="exact"/>
        <w:rPr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отраслевые.</w:t>
      </w:r>
    </w:p>
    <w:p w:rsidR="009F5AC5" w:rsidRPr="00D536AD" w:rsidRDefault="009F5AC5" w:rsidP="00666B40">
      <w:pPr>
        <w:shd w:val="clear" w:color="auto" w:fill="FFFFFF"/>
        <w:tabs>
          <w:tab w:val="left" w:pos="600"/>
        </w:tabs>
        <w:spacing w:before="5" w:line="235" w:lineRule="exact"/>
        <w:ind w:left="2615"/>
        <w:rPr>
          <w:sz w:val="24"/>
          <w:szCs w:val="24"/>
        </w:rPr>
      </w:pPr>
    </w:p>
    <w:p w:rsidR="009F5AC5" w:rsidRPr="00D379F6" w:rsidRDefault="009F5AC5" w:rsidP="00666B40">
      <w:pPr>
        <w:shd w:val="clear" w:color="auto" w:fill="FFFFFF"/>
        <w:spacing w:line="235" w:lineRule="exact"/>
        <w:ind w:left="10" w:right="24" w:firstLine="461"/>
        <w:jc w:val="both"/>
        <w:rPr>
          <w:color w:val="000000"/>
          <w:spacing w:val="2"/>
          <w:sz w:val="24"/>
          <w:szCs w:val="24"/>
        </w:rPr>
      </w:pPr>
      <w:r w:rsidRPr="00D379F6">
        <w:rPr>
          <w:color w:val="000000"/>
          <w:spacing w:val="2"/>
          <w:sz w:val="24"/>
          <w:szCs w:val="24"/>
        </w:rPr>
        <w:t>Федеральный сборник сметных цен на материалы разработан в уровне цен для базового района страны (Московская область). Территориальные сборники на мате</w:t>
      </w:r>
      <w:r w:rsidRPr="00D379F6">
        <w:rPr>
          <w:color w:val="000000"/>
          <w:spacing w:val="2"/>
          <w:sz w:val="24"/>
          <w:szCs w:val="24"/>
        </w:rPr>
        <w:softHyphen/>
        <w:t>риалы включают в свой состав набор материалов, применяемых в соответствующем регионе, и разрабатываются для административно-территориальных единиц Россий</w:t>
      </w:r>
      <w:r w:rsidRPr="00D379F6">
        <w:rPr>
          <w:color w:val="000000"/>
          <w:spacing w:val="2"/>
          <w:sz w:val="24"/>
          <w:szCs w:val="24"/>
        </w:rPr>
        <w:softHyphen/>
        <w:t>ской Федерации (регионов). Отраслевые сборники на материалы включают в свой состав набор материалов, используемых для производственных объектов, и разраба</w:t>
      </w:r>
      <w:r w:rsidRPr="00D379F6">
        <w:rPr>
          <w:color w:val="000000"/>
          <w:spacing w:val="2"/>
          <w:sz w:val="24"/>
          <w:szCs w:val="24"/>
        </w:rPr>
        <w:softHyphen/>
        <w:t>тываются для специализированных видов строительства (энергетическое, транспорт</w:t>
      </w:r>
      <w:r w:rsidRPr="00D379F6">
        <w:rPr>
          <w:color w:val="000000"/>
          <w:spacing w:val="2"/>
          <w:sz w:val="24"/>
          <w:szCs w:val="24"/>
        </w:rPr>
        <w:softHyphen/>
        <w:t>ное, водохозяйственное, горнокапитальное, газопроводы, связь, отдельные виды про</w:t>
      </w:r>
      <w:r w:rsidRPr="00D379F6">
        <w:rPr>
          <w:color w:val="000000"/>
          <w:spacing w:val="2"/>
          <w:sz w:val="24"/>
          <w:szCs w:val="24"/>
        </w:rPr>
        <w:softHyphen/>
        <w:t>мышленных объектов и т. д.). Отраслевые сборники на материалы, привязанные к местным условиям строительства, предназначены для составления сметной докумен</w:t>
      </w:r>
      <w:r w:rsidRPr="00D379F6">
        <w:rPr>
          <w:color w:val="000000"/>
          <w:spacing w:val="2"/>
          <w:sz w:val="24"/>
          <w:szCs w:val="24"/>
        </w:rPr>
        <w:softHyphen/>
        <w:t xml:space="preserve">тации по специализированным стройкам, в том числе линейным </w:t>
      </w:r>
    </w:p>
    <w:p w:rsidR="009F5AC5" w:rsidRPr="00D536AD" w:rsidRDefault="009F5AC5" w:rsidP="00666B40">
      <w:pPr>
        <w:shd w:val="clear" w:color="auto" w:fill="FFFFFF"/>
        <w:spacing w:before="235" w:line="235" w:lineRule="exact"/>
        <w:ind w:left="38" w:right="29" w:firstLine="461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Как правило, сборники (каталоги) сметных цен на материалы состоят из сле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дующих частей: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499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Часть </w:t>
      </w:r>
      <w:r w:rsidRPr="00D536AD">
        <w:rPr>
          <w:color w:val="000000"/>
          <w:sz w:val="24"/>
          <w:szCs w:val="24"/>
          <w:lang w:val="en-US"/>
        </w:rPr>
        <w:t>I</w:t>
      </w:r>
      <w:r w:rsidRPr="00D536AD">
        <w:rPr>
          <w:color w:val="000000"/>
          <w:sz w:val="24"/>
          <w:szCs w:val="24"/>
        </w:rPr>
        <w:t xml:space="preserve"> «Материалы для общестроительных работ».</w:t>
      </w:r>
    </w:p>
    <w:p w:rsidR="009F5AC5" w:rsidRPr="00D536AD" w:rsidRDefault="009F5AC5" w:rsidP="00666B40">
      <w:pPr>
        <w:shd w:val="clear" w:color="auto" w:fill="FFFFFF"/>
        <w:spacing w:line="235" w:lineRule="exact"/>
        <w:ind w:left="494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Часть </w:t>
      </w:r>
      <w:r w:rsidRPr="00D536AD">
        <w:rPr>
          <w:color w:val="000000"/>
          <w:sz w:val="24"/>
          <w:szCs w:val="24"/>
          <w:lang w:val="en-US"/>
        </w:rPr>
        <w:t>II</w:t>
      </w:r>
      <w:r w:rsidRPr="00D536AD">
        <w:rPr>
          <w:color w:val="000000"/>
          <w:sz w:val="24"/>
          <w:szCs w:val="24"/>
        </w:rPr>
        <w:t xml:space="preserve"> «Строительные конструкции и изделия».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490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Часть </w:t>
      </w:r>
      <w:r w:rsidRPr="00D536AD">
        <w:rPr>
          <w:color w:val="000000"/>
          <w:sz w:val="24"/>
          <w:szCs w:val="24"/>
          <w:lang w:val="en-US"/>
        </w:rPr>
        <w:t>III</w:t>
      </w:r>
      <w:r w:rsidRPr="00D536AD">
        <w:rPr>
          <w:color w:val="000000"/>
          <w:sz w:val="24"/>
          <w:szCs w:val="24"/>
        </w:rPr>
        <w:t xml:space="preserve"> «Материалы и изделия для санитарно-технических работ».</w:t>
      </w:r>
    </w:p>
    <w:p w:rsidR="009F5AC5" w:rsidRPr="00D536AD" w:rsidRDefault="009F5AC5" w:rsidP="00666B40">
      <w:pPr>
        <w:shd w:val="clear" w:color="auto" w:fill="FFFFFF"/>
        <w:spacing w:line="235" w:lineRule="exact"/>
        <w:ind w:left="29" w:right="34" w:firstLine="46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Часть </w:t>
      </w:r>
      <w:r w:rsidRPr="00D536AD">
        <w:rPr>
          <w:color w:val="000000"/>
          <w:sz w:val="24"/>
          <w:szCs w:val="24"/>
          <w:lang w:val="en-US"/>
        </w:rPr>
        <w:t>IV</w:t>
      </w:r>
      <w:r w:rsidRPr="00D536AD">
        <w:rPr>
          <w:color w:val="000000"/>
          <w:sz w:val="24"/>
          <w:szCs w:val="24"/>
        </w:rPr>
        <w:t xml:space="preserve"> «Бетонные, железобетонные и керамические изделия. Нерудные ма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териалы. Товарные бетоны и растворы».</w:t>
      </w:r>
    </w:p>
    <w:p w:rsidR="009F5AC5" w:rsidRPr="00D536AD" w:rsidRDefault="009F5AC5" w:rsidP="00666B40">
      <w:pPr>
        <w:shd w:val="clear" w:color="auto" w:fill="FFFFFF"/>
        <w:spacing w:line="235" w:lineRule="exact"/>
        <w:ind w:left="34" w:right="34" w:firstLine="456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Часть </w:t>
      </w:r>
      <w:r w:rsidRPr="00D536AD">
        <w:rPr>
          <w:color w:val="000000"/>
          <w:sz w:val="24"/>
          <w:szCs w:val="24"/>
          <w:lang w:val="en-US"/>
        </w:rPr>
        <w:t>V</w:t>
      </w:r>
      <w:r w:rsidRPr="00D536AD">
        <w:rPr>
          <w:color w:val="000000"/>
          <w:sz w:val="24"/>
          <w:szCs w:val="24"/>
        </w:rPr>
        <w:t xml:space="preserve"> «Материалы, изделия и конструкции для монтажных и специальных </w:t>
      </w:r>
      <w:r w:rsidRPr="00D536AD">
        <w:rPr>
          <w:color w:val="000000"/>
          <w:spacing w:val="2"/>
          <w:sz w:val="24"/>
          <w:szCs w:val="24"/>
        </w:rPr>
        <w:t>строительных работ».</w:t>
      </w:r>
    </w:p>
    <w:p w:rsidR="009F5AC5" w:rsidRPr="00D536AD" w:rsidRDefault="009F5AC5" w:rsidP="00666B40">
      <w:pPr>
        <w:shd w:val="clear" w:color="auto" w:fill="FFFFFF"/>
        <w:spacing w:line="235" w:lineRule="exact"/>
        <w:ind w:left="29" w:right="34" w:firstLine="46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Каждый сборник включает техническую часть, разделы по видам материалов, </w:t>
      </w:r>
      <w:r w:rsidRPr="00D536AD">
        <w:rPr>
          <w:color w:val="000000"/>
          <w:spacing w:val="3"/>
          <w:sz w:val="24"/>
          <w:szCs w:val="24"/>
        </w:rPr>
        <w:t>изделий и конструкций, содержание (оглавление) и алфавитный указатель.</w:t>
      </w:r>
    </w:p>
    <w:p w:rsidR="009F5AC5" w:rsidRPr="00D536AD" w:rsidRDefault="009F5AC5" w:rsidP="00666B40">
      <w:pPr>
        <w:shd w:val="clear" w:color="auto" w:fill="FFFFFF"/>
        <w:spacing w:line="235" w:lineRule="exact"/>
        <w:ind w:left="24" w:right="38" w:firstLine="456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Сметная цена на материал сформирована на основе следующих ее составляю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щих элементов:</w:t>
      </w:r>
    </w:p>
    <w:p w:rsidR="009F5AC5" w:rsidRPr="00D536AD" w:rsidRDefault="009F5AC5" w:rsidP="00C25BAD">
      <w:pPr>
        <w:numPr>
          <w:ilvl w:val="0"/>
          <w:numId w:val="7"/>
        </w:numPr>
        <w:shd w:val="clear" w:color="auto" w:fill="FFFFFF"/>
        <w:tabs>
          <w:tab w:val="clear" w:pos="2505"/>
          <w:tab w:val="num" w:pos="540"/>
          <w:tab w:val="left" w:pos="605"/>
        </w:tabs>
        <w:spacing w:line="235" w:lineRule="exact"/>
        <w:ind w:left="540" w:firstLine="0"/>
        <w:rPr>
          <w:color w:val="000000"/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отпускной цены (с учетом тары, упаковки и реквизита);</w:t>
      </w:r>
    </w:p>
    <w:p w:rsidR="009F5AC5" w:rsidRPr="00D536AD" w:rsidRDefault="009F5AC5" w:rsidP="00C25BAD">
      <w:pPr>
        <w:numPr>
          <w:ilvl w:val="0"/>
          <w:numId w:val="7"/>
        </w:numPr>
        <w:shd w:val="clear" w:color="auto" w:fill="FFFFFF"/>
        <w:tabs>
          <w:tab w:val="clear" w:pos="2505"/>
          <w:tab w:val="num" w:pos="540"/>
          <w:tab w:val="left" w:pos="605"/>
        </w:tabs>
        <w:spacing w:before="5" w:line="235" w:lineRule="exact"/>
        <w:ind w:left="540" w:firstLine="0"/>
        <w:rPr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>наценки (надбавки) снабженческо-сбытовых организаций (как правило, учте</w:t>
      </w:r>
      <w:r w:rsidRPr="00D536AD">
        <w:rPr>
          <w:color w:val="000000"/>
          <w:spacing w:val="1"/>
          <w:sz w:val="24"/>
          <w:szCs w:val="24"/>
        </w:rPr>
        <w:t>ны в отпускной цене);</w:t>
      </w:r>
    </w:p>
    <w:p w:rsidR="009F5AC5" w:rsidRPr="00D536AD" w:rsidRDefault="009F5AC5" w:rsidP="00C25BAD">
      <w:pPr>
        <w:numPr>
          <w:ilvl w:val="0"/>
          <w:numId w:val="7"/>
        </w:numPr>
        <w:shd w:val="clear" w:color="auto" w:fill="FFFFFF"/>
        <w:tabs>
          <w:tab w:val="clear" w:pos="2505"/>
          <w:tab w:val="num" w:pos="540"/>
          <w:tab w:val="left" w:pos="605"/>
        </w:tabs>
        <w:spacing w:line="235" w:lineRule="exact"/>
        <w:ind w:left="540" w:firstLine="0"/>
        <w:rPr>
          <w:color w:val="000000"/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таможенных пошлин и сборов (при получении из-за границы. Также, как</w:t>
      </w:r>
      <w:r>
        <w:rPr>
          <w:color w:val="000000"/>
          <w:spacing w:val="6"/>
          <w:sz w:val="24"/>
          <w:szCs w:val="24"/>
        </w:rPr>
        <w:t xml:space="preserve"> </w:t>
      </w:r>
      <w:r w:rsidRPr="00D536AD">
        <w:rPr>
          <w:color w:val="000000"/>
          <w:spacing w:val="2"/>
          <w:sz w:val="24"/>
          <w:szCs w:val="24"/>
        </w:rPr>
        <w:t>правило, учтены в отпускной цене);</w:t>
      </w:r>
    </w:p>
    <w:p w:rsidR="009F5AC5" w:rsidRPr="00D536AD" w:rsidRDefault="009F5AC5" w:rsidP="00C25BAD">
      <w:pPr>
        <w:numPr>
          <w:ilvl w:val="0"/>
          <w:numId w:val="7"/>
        </w:numPr>
        <w:shd w:val="clear" w:color="auto" w:fill="FFFFFF"/>
        <w:tabs>
          <w:tab w:val="clear" w:pos="2505"/>
          <w:tab w:val="num" w:pos="540"/>
        </w:tabs>
        <w:spacing w:line="235" w:lineRule="exact"/>
        <w:ind w:left="540" w:right="38" w:firstLine="0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стоимости транспортировки</w:t>
      </w:r>
      <w:r w:rsidRPr="00D536AD">
        <w:rPr>
          <w:color w:val="000000"/>
          <w:spacing w:val="-5"/>
          <w:sz w:val="24"/>
          <w:szCs w:val="24"/>
        </w:rPr>
        <w:t xml:space="preserve"> (автомобильные, железнодорожные, тракторные, </w:t>
      </w:r>
      <w:r w:rsidRPr="00D536AD">
        <w:rPr>
          <w:color w:val="000000"/>
          <w:spacing w:val="2"/>
          <w:sz w:val="24"/>
          <w:szCs w:val="24"/>
        </w:rPr>
        <w:t>речные и морские перевозки) и погрузочно-разгрузочных работ (как правило, сто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имость погрузочных работ учитывается непосредственно отпускной ценой, а сто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имость разгрузочных работ — в составе единичных расценок на строительно-мон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тажные и ремонтно-строительные работы);</w:t>
      </w:r>
    </w:p>
    <w:p w:rsidR="009F5AC5" w:rsidRDefault="009F5AC5" w:rsidP="00C25BAD">
      <w:pPr>
        <w:numPr>
          <w:ilvl w:val="0"/>
          <w:numId w:val="7"/>
        </w:numPr>
        <w:shd w:val="clear" w:color="auto" w:fill="FFFFFF"/>
        <w:tabs>
          <w:tab w:val="clear" w:pos="2505"/>
          <w:tab w:val="num" w:pos="540"/>
          <w:tab w:val="left" w:pos="605"/>
        </w:tabs>
        <w:spacing w:line="235" w:lineRule="exact"/>
        <w:ind w:left="540" w:firstLine="0"/>
        <w:rPr>
          <w:color w:val="000000"/>
          <w:spacing w:val="4"/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заготовительно-складских расходов, включая затраты на комплектацию.</w:t>
      </w:r>
    </w:p>
    <w:p w:rsidR="009F5AC5" w:rsidRPr="00D536AD" w:rsidRDefault="009F5AC5" w:rsidP="00666B40">
      <w:pPr>
        <w:shd w:val="clear" w:color="auto" w:fill="FFFFFF"/>
        <w:spacing w:line="235" w:lineRule="exact"/>
        <w:ind w:left="5" w:right="43" w:firstLine="470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Подрядные и другие организации приобретают основные строительные мате</w:t>
      </w:r>
      <w:r w:rsidRPr="00D536AD">
        <w:rPr>
          <w:color w:val="000000"/>
          <w:spacing w:val="1"/>
          <w:sz w:val="24"/>
          <w:szCs w:val="24"/>
        </w:rPr>
        <w:softHyphen/>
        <w:t>риалы либо у заводов-изготовителей, расположенных в регионе, либо у региональ</w:t>
      </w:r>
      <w:r w:rsidRPr="00D536AD">
        <w:rPr>
          <w:color w:val="000000"/>
          <w:spacing w:val="1"/>
          <w:sz w:val="24"/>
          <w:szCs w:val="24"/>
        </w:rPr>
        <w:softHyphen/>
        <w:t>ных снабженческо-сбытовых организаций, которые в свои отпускные цены на по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ставляемую продукцию включают затраты по доставке материалов до собствен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 xml:space="preserve">ных баз и снабженческо-сбытовые наценки (надбавки). Как правило, доставка </w:t>
      </w:r>
      <w:r w:rsidRPr="00D536AD">
        <w:rPr>
          <w:color w:val="000000"/>
          <w:spacing w:val="2"/>
          <w:sz w:val="24"/>
          <w:szCs w:val="24"/>
        </w:rPr>
        <w:t>материалов до приобъектного склада на строительной площадке от заводов-изго</w:t>
      </w:r>
      <w:r w:rsidRPr="00D536AD">
        <w:rPr>
          <w:color w:val="000000"/>
          <w:spacing w:val="2"/>
          <w:sz w:val="24"/>
          <w:szCs w:val="24"/>
        </w:rPr>
        <w:softHyphen/>
        <w:t>товителей или снабженческо-сбытовых организаций осуществляется автомобиль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ным транспортом.</w:t>
      </w:r>
    </w:p>
    <w:p w:rsidR="009F5AC5" w:rsidRPr="00D536AD" w:rsidRDefault="009F5AC5" w:rsidP="00666B40">
      <w:pPr>
        <w:shd w:val="clear" w:color="auto" w:fill="FFFFFF"/>
        <w:spacing w:line="235" w:lineRule="exact"/>
        <w:ind w:right="53" w:firstLine="46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Железнодорожные, речные и морские перевозки в данной главе не рассматри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ваются. При определении затрат на указанные типы перевозок следует руковод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ствоваться положениями МДС 81-2.99 «Методические указания по разработке сбор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 xml:space="preserve">ников (каталогов) сметных цен на материалы, изделия, конструкции и сборников </w:t>
      </w:r>
      <w:r w:rsidRPr="00D536AD">
        <w:rPr>
          <w:color w:val="000000"/>
          <w:spacing w:val="3"/>
          <w:sz w:val="24"/>
          <w:szCs w:val="24"/>
        </w:rPr>
        <w:t>сметных цен на перевозку грузов для строительства и капитального ремонта зда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ний и сооружений» (Госстрой России, </w:t>
      </w:r>
      <w:smartTag w:uri="urn:schemas-microsoft-com:office:smarttags" w:element="metricconverter">
        <w:smartTagPr>
          <w:attr w:name="ProductID" w:val="1999 г"/>
        </w:smartTagPr>
        <w:r w:rsidRPr="00D536AD">
          <w:rPr>
            <w:color w:val="000000"/>
            <w:sz w:val="24"/>
            <w:szCs w:val="24"/>
          </w:rPr>
          <w:t>1999 г</w:t>
        </w:r>
      </w:smartTag>
      <w:r w:rsidRPr="00D536AD">
        <w:rPr>
          <w:color w:val="000000"/>
          <w:sz w:val="24"/>
          <w:szCs w:val="24"/>
        </w:rPr>
        <w:t>.), а также сметными ценами и тарифа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ми, устанавливаемыми на местах.</w:t>
      </w:r>
    </w:p>
    <w:p w:rsidR="009F5AC5" w:rsidRPr="00D536AD" w:rsidRDefault="009F5AC5" w:rsidP="00666B40">
      <w:pPr>
        <w:shd w:val="clear" w:color="auto" w:fill="FFFFFF"/>
        <w:spacing w:line="274" w:lineRule="exact"/>
        <w:ind w:left="5" w:right="53" w:firstLine="451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Сметные цены материалов, изделий и конструкций определяются по следую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-2"/>
          <w:sz w:val="24"/>
          <w:szCs w:val="24"/>
        </w:rPr>
        <w:t>щей формуле:</w:t>
      </w:r>
    </w:p>
    <w:p w:rsidR="009F5AC5" w:rsidRPr="00CD5A59" w:rsidRDefault="009F5AC5" w:rsidP="00666B40">
      <w:pPr>
        <w:shd w:val="clear" w:color="auto" w:fill="FFFFFF"/>
        <w:tabs>
          <w:tab w:val="left" w:pos="5102"/>
        </w:tabs>
        <w:spacing w:before="134"/>
        <w:ind w:right="29"/>
        <w:jc w:val="center"/>
        <w:rPr>
          <w:b/>
          <w:sz w:val="24"/>
          <w:szCs w:val="24"/>
        </w:rPr>
      </w:pPr>
      <w:r w:rsidRPr="00CD5A59">
        <w:rPr>
          <w:b/>
          <w:color w:val="000000"/>
          <w:sz w:val="24"/>
          <w:szCs w:val="24"/>
        </w:rPr>
        <w:t>Цсм  = (Цпост  + 3тр +3тар   )</w:t>
      </w:r>
      <w:r>
        <w:rPr>
          <w:b/>
          <w:color w:val="000000"/>
          <w:sz w:val="24"/>
          <w:szCs w:val="24"/>
        </w:rPr>
        <w:t xml:space="preserve"> </w:t>
      </w:r>
      <w:r w:rsidRPr="00CD5A59">
        <w:rPr>
          <w:b/>
          <w:color w:val="000000"/>
          <w:sz w:val="24"/>
          <w:szCs w:val="24"/>
        </w:rPr>
        <w:t>х</w:t>
      </w:r>
      <w:r>
        <w:rPr>
          <w:b/>
          <w:color w:val="000000"/>
          <w:sz w:val="24"/>
          <w:szCs w:val="24"/>
        </w:rPr>
        <w:t xml:space="preserve"> </w:t>
      </w:r>
      <w:r w:rsidRPr="00CD5A59">
        <w:rPr>
          <w:b/>
          <w:color w:val="000000"/>
          <w:sz w:val="24"/>
          <w:szCs w:val="24"/>
        </w:rPr>
        <w:t>Кзс</w:t>
      </w:r>
      <w:r>
        <w:rPr>
          <w:b/>
          <w:color w:val="000000"/>
          <w:sz w:val="24"/>
          <w:szCs w:val="24"/>
        </w:rPr>
        <w:tab/>
        <w:t>(8</w:t>
      </w:r>
      <w:r w:rsidRPr="00CD5A59">
        <w:rPr>
          <w:b/>
          <w:color w:val="000000"/>
          <w:sz w:val="24"/>
          <w:szCs w:val="24"/>
        </w:rPr>
        <w:t>)</w:t>
      </w:r>
    </w:p>
    <w:p w:rsidR="009F5AC5" w:rsidRPr="00D536AD" w:rsidRDefault="009F5AC5" w:rsidP="00666B40">
      <w:pPr>
        <w:shd w:val="clear" w:color="auto" w:fill="FFFFFF"/>
        <w:spacing w:before="43"/>
        <w:ind w:left="5"/>
        <w:rPr>
          <w:sz w:val="24"/>
          <w:szCs w:val="24"/>
        </w:rPr>
      </w:pPr>
      <w:r w:rsidRPr="00D536AD">
        <w:rPr>
          <w:color w:val="000000"/>
          <w:spacing w:val="-3"/>
          <w:sz w:val="24"/>
          <w:szCs w:val="24"/>
        </w:rPr>
        <w:t>где</w:t>
      </w:r>
    </w:p>
    <w:p w:rsidR="009F5AC5" w:rsidRPr="00D536AD" w:rsidRDefault="009F5AC5" w:rsidP="00666B40">
      <w:pPr>
        <w:shd w:val="clear" w:color="auto" w:fill="FFFFFF"/>
        <w:rPr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 xml:space="preserve">Цсм - </w:t>
      </w:r>
      <w:r w:rsidRPr="00D536AD">
        <w:rPr>
          <w:color w:val="000000"/>
          <w:spacing w:val="11"/>
          <w:sz w:val="24"/>
          <w:szCs w:val="24"/>
        </w:rPr>
        <w:t>сметная цена материалов франко-приобъектный склад строительной</w:t>
      </w:r>
    </w:p>
    <w:p w:rsidR="009F5AC5" w:rsidRPr="00D536AD" w:rsidRDefault="009F5AC5" w:rsidP="00666B40">
      <w:pPr>
        <w:shd w:val="clear" w:color="auto" w:fill="FFFFFF"/>
        <w:spacing w:before="48"/>
        <w:ind w:left="10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площадки;</w:t>
      </w:r>
    </w:p>
    <w:p w:rsidR="009F5AC5" w:rsidRPr="00D536AD" w:rsidRDefault="009F5AC5" w:rsidP="00666B40">
      <w:pPr>
        <w:shd w:val="clear" w:color="auto" w:fill="FFFFFF"/>
        <w:tabs>
          <w:tab w:val="left" w:leader="underscore" w:pos="1075"/>
        </w:tabs>
        <w:rPr>
          <w:color w:val="000000"/>
          <w:spacing w:val="1"/>
          <w:sz w:val="24"/>
          <w:szCs w:val="24"/>
        </w:rPr>
      </w:pPr>
      <w:r>
        <w:rPr>
          <w:color w:val="000000"/>
          <w:sz w:val="24"/>
          <w:szCs w:val="24"/>
        </w:rPr>
        <w:t xml:space="preserve">Цпост - </w:t>
      </w:r>
      <w:r w:rsidRPr="00D536AD">
        <w:rPr>
          <w:color w:val="000000"/>
          <w:spacing w:val="2"/>
          <w:sz w:val="24"/>
          <w:szCs w:val="24"/>
        </w:rPr>
        <w:t>отпускная цена (оптовая или розничная) поставщика (завода или снаб</w:t>
      </w:r>
      <w:r w:rsidRPr="00D536AD">
        <w:rPr>
          <w:color w:val="000000"/>
          <w:spacing w:val="3"/>
          <w:sz w:val="24"/>
          <w:szCs w:val="24"/>
        </w:rPr>
        <w:t>женческо-сбытовой организации) на материалы, изделия и конструкции</w:t>
      </w:r>
    </w:p>
    <w:p w:rsidR="009F5AC5" w:rsidRPr="00CD5A59" w:rsidRDefault="009F5AC5" w:rsidP="00666B40">
      <w:pPr>
        <w:shd w:val="clear" w:color="auto" w:fill="FFFFFF"/>
        <w:rPr>
          <w:color w:val="000000"/>
          <w:spacing w:val="11"/>
          <w:sz w:val="24"/>
          <w:szCs w:val="24"/>
        </w:rPr>
      </w:pPr>
      <w:r w:rsidRPr="00CD5A59">
        <w:rPr>
          <w:color w:val="000000"/>
          <w:spacing w:val="11"/>
          <w:sz w:val="24"/>
          <w:szCs w:val="24"/>
        </w:rPr>
        <w:t>3    — затраты на транспорт;</w:t>
      </w:r>
    </w:p>
    <w:p w:rsidR="009F5AC5" w:rsidRPr="00CD5A59" w:rsidRDefault="009F5AC5" w:rsidP="00666B40">
      <w:pPr>
        <w:shd w:val="clear" w:color="auto" w:fill="FFFFFF"/>
        <w:rPr>
          <w:color w:val="000000"/>
          <w:spacing w:val="11"/>
          <w:sz w:val="24"/>
          <w:szCs w:val="24"/>
        </w:rPr>
      </w:pPr>
      <w:r w:rsidRPr="00CD5A59">
        <w:rPr>
          <w:color w:val="000000"/>
          <w:spacing w:val="11"/>
          <w:sz w:val="24"/>
          <w:szCs w:val="24"/>
        </w:rPr>
        <w:t>Зта  — затраты на тару и реквизит;</w:t>
      </w:r>
    </w:p>
    <w:p w:rsidR="009F5AC5" w:rsidRPr="00D536AD" w:rsidRDefault="009F5AC5" w:rsidP="00666B40">
      <w:pPr>
        <w:shd w:val="clear" w:color="auto" w:fill="FFFFFF"/>
        <w:jc w:val="both"/>
        <w:rPr>
          <w:sz w:val="24"/>
          <w:szCs w:val="24"/>
        </w:rPr>
      </w:pPr>
      <w:r w:rsidRPr="00CD5A59">
        <w:rPr>
          <w:color w:val="000000"/>
          <w:spacing w:val="11"/>
          <w:sz w:val="24"/>
          <w:szCs w:val="24"/>
        </w:rPr>
        <w:t>Кзс — коэффициент, учитывающий заготовительно-складские расходы подряд</w:t>
      </w:r>
      <w:r w:rsidRPr="00D536AD">
        <w:rPr>
          <w:color w:val="000000"/>
          <w:spacing w:val="4"/>
          <w:sz w:val="24"/>
          <w:szCs w:val="24"/>
        </w:rPr>
        <w:t>ных строительно-монтажных организаций, который, в соответствии с рекомендаци</w:t>
      </w:r>
      <w:r w:rsidRPr="00D536AD">
        <w:rPr>
          <w:color w:val="000000"/>
          <w:spacing w:val="6"/>
          <w:sz w:val="24"/>
          <w:szCs w:val="24"/>
        </w:rPr>
        <w:t>ями Госстроя России о размере заготовительно-складских расходов, определяется</w:t>
      </w:r>
      <w:r w:rsidRPr="00D536AD">
        <w:rPr>
          <w:color w:val="000000"/>
          <w:spacing w:val="4"/>
          <w:sz w:val="24"/>
          <w:szCs w:val="24"/>
        </w:rPr>
        <w:t>отдельным расчетом, но не должен превышать:</w:t>
      </w:r>
    </w:p>
    <w:p w:rsidR="009F5AC5" w:rsidRPr="00D536AD" w:rsidRDefault="009F5AC5" w:rsidP="00666B40">
      <w:pPr>
        <w:shd w:val="clear" w:color="auto" w:fill="FFFFFF"/>
        <w:spacing w:line="240" w:lineRule="exact"/>
        <w:ind w:left="499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для строительных материалов и изделий — 1,02;</w:t>
      </w:r>
    </w:p>
    <w:p w:rsidR="009F5AC5" w:rsidRDefault="009F5AC5" w:rsidP="00666B40">
      <w:pPr>
        <w:shd w:val="clear" w:color="auto" w:fill="FFFFFF"/>
        <w:tabs>
          <w:tab w:val="left" w:pos="5395"/>
        </w:tabs>
        <w:spacing w:before="5" w:line="240" w:lineRule="exact"/>
        <w:ind w:left="494"/>
        <w:rPr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>для оборудования — 1,012;</w:t>
      </w:r>
      <w:r w:rsidRPr="00D536AD">
        <w:rPr>
          <w:color w:val="000000"/>
          <w:sz w:val="24"/>
          <w:szCs w:val="24"/>
        </w:rPr>
        <w:tab/>
      </w:r>
    </w:p>
    <w:p w:rsidR="009F5AC5" w:rsidRPr="00D536AD" w:rsidRDefault="009F5AC5" w:rsidP="00666B40">
      <w:pPr>
        <w:shd w:val="clear" w:color="auto" w:fill="FFFFFF"/>
        <w:tabs>
          <w:tab w:val="left" w:pos="5395"/>
        </w:tabs>
        <w:spacing w:before="5" w:line="240" w:lineRule="exact"/>
        <w:ind w:left="494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для металлоконструкций — 1,0075.</w:t>
      </w:r>
      <w:r w:rsidRPr="00D536AD">
        <w:rPr>
          <w:color w:val="000000"/>
          <w:sz w:val="24"/>
          <w:szCs w:val="24"/>
        </w:rPr>
        <w:tab/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34" w:right="14" w:firstLine="46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 xml:space="preserve">При расчете средних сметных цен, как правило, учтена перевозка материалов </w:t>
      </w:r>
      <w:r w:rsidRPr="00D536AD">
        <w:rPr>
          <w:color w:val="000000"/>
          <w:spacing w:val="7"/>
          <w:sz w:val="24"/>
          <w:szCs w:val="24"/>
        </w:rPr>
        <w:t xml:space="preserve">на средние расстояния, от ближайшей станции МПС (порта, пристани), открытой </w:t>
      </w:r>
      <w:r w:rsidRPr="00D536AD">
        <w:rPr>
          <w:color w:val="000000"/>
          <w:spacing w:val="6"/>
          <w:sz w:val="24"/>
          <w:szCs w:val="24"/>
        </w:rPr>
        <w:t>для грузовых операций или складов (баз) предприятий-производителей, предприя</w:t>
      </w:r>
      <w:r w:rsidRPr="00D536AD">
        <w:rPr>
          <w:color w:val="000000"/>
          <w:spacing w:val="6"/>
          <w:sz w:val="24"/>
          <w:szCs w:val="24"/>
        </w:rPr>
        <w:softHyphen/>
        <w:t>тий комплексной поставки и комплектации, предназначенных для приемки, хране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ния, комплектования и отправки материалов на приобъектные склады.</w:t>
      </w:r>
    </w:p>
    <w:p w:rsidR="009F5AC5" w:rsidRPr="00D536AD" w:rsidRDefault="009F5AC5" w:rsidP="00666B40">
      <w:pPr>
        <w:shd w:val="clear" w:color="auto" w:fill="FFFFFF"/>
        <w:spacing w:line="240" w:lineRule="exact"/>
        <w:ind w:left="38" w:right="10" w:firstLine="456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В целях упрощения расчетов или для предварительных расчетов стоимости мож</w:t>
      </w:r>
      <w:r w:rsidRPr="00D536AD">
        <w:rPr>
          <w:color w:val="000000"/>
          <w:spacing w:val="2"/>
          <w:sz w:val="24"/>
          <w:szCs w:val="24"/>
        </w:rPr>
        <w:softHyphen/>
        <w:t>но рекомендовать следующие поправочные коэффициенты к сметной стоимости стро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ительно-монтажных работ для строек, находящихся на расстоянии свыше </w:t>
      </w:r>
      <w:smartTag w:uri="urn:schemas-microsoft-com:office:smarttags" w:element="metricconverter">
        <w:smartTagPr>
          <w:attr w:name="ProductID" w:val="30 км"/>
        </w:smartTagPr>
        <w:r w:rsidRPr="00D536AD">
          <w:rPr>
            <w:color w:val="000000"/>
            <w:sz w:val="24"/>
            <w:szCs w:val="24"/>
          </w:rPr>
          <w:t>30 км</w:t>
        </w:r>
      </w:smartTag>
      <w:r w:rsidRPr="00D536AD">
        <w:rPr>
          <w:color w:val="000000"/>
          <w:sz w:val="24"/>
          <w:szCs w:val="24"/>
        </w:rPr>
        <w:t xml:space="preserve"> от </w:t>
      </w:r>
      <w:r w:rsidRPr="00D536AD">
        <w:rPr>
          <w:color w:val="000000"/>
          <w:spacing w:val="5"/>
          <w:sz w:val="24"/>
          <w:szCs w:val="24"/>
        </w:rPr>
        <w:t>ближайшей станции МПС (порта, пристани), складов (баз) предприятий комплекс</w:t>
      </w:r>
      <w:r w:rsidRPr="00D536AD">
        <w:rPr>
          <w:color w:val="000000"/>
          <w:spacing w:val="5"/>
          <w:sz w:val="24"/>
          <w:szCs w:val="24"/>
        </w:rPr>
        <w:softHyphen/>
        <w:t>ной поставки и комплектации:</w:t>
      </w:r>
    </w:p>
    <w:p w:rsidR="009F5AC5" w:rsidRPr="00D536AD" w:rsidRDefault="009F5AC5" w:rsidP="00666B40">
      <w:pPr>
        <w:shd w:val="clear" w:color="auto" w:fill="FFFFFF"/>
        <w:spacing w:before="82"/>
        <w:ind w:right="10"/>
        <w:jc w:val="right"/>
        <w:rPr>
          <w:sz w:val="24"/>
          <w:szCs w:val="24"/>
        </w:rPr>
      </w:pPr>
      <w:r w:rsidRPr="00D536AD">
        <w:rPr>
          <w:b/>
          <w:bCs/>
          <w:color w:val="000000"/>
          <w:spacing w:val="25"/>
          <w:sz w:val="24"/>
          <w:szCs w:val="24"/>
        </w:rPr>
        <w:t xml:space="preserve">Таблица </w:t>
      </w:r>
      <w:r>
        <w:rPr>
          <w:b/>
          <w:bCs/>
          <w:color w:val="000000"/>
          <w:spacing w:val="25"/>
          <w:sz w:val="24"/>
          <w:szCs w:val="24"/>
        </w:rPr>
        <w:t>3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778"/>
        <w:gridCol w:w="787"/>
        <w:gridCol w:w="768"/>
        <w:gridCol w:w="797"/>
        <w:gridCol w:w="787"/>
        <w:gridCol w:w="787"/>
        <w:gridCol w:w="2266"/>
      </w:tblGrid>
      <w:tr w:rsidR="009F5AC5" w:rsidRPr="00D536AD">
        <w:trPr>
          <w:trHeight w:hRule="exact" w:val="518"/>
          <w:jc w:val="center"/>
        </w:trPr>
        <w:tc>
          <w:tcPr>
            <w:tcW w:w="76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spacing w:line="187" w:lineRule="exact"/>
              <w:ind w:left="72" w:right="58"/>
              <w:rPr>
                <w:sz w:val="24"/>
                <w:szCs w:val="24"/>
              </w:rPr>
            </w:pPr>
            <w:r w:rsidRPr="00D536AD">
              <w:rPr>
                <w:color w:val="000000"/>
                <w:spacing w:val="-11"/>
                <w:w w:val="80"/>
                <w:sz w:val="24"/>
                <w:szCs w:val="24"/>
              </w:rPr>
              <w:t>Поправочные коэффициенты к сметной стоимости строительно-монтажных работ для учета дополнительных затрат на перевозку материалов, изделий и конструкций на расстояние, км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</w:tr>
      <w:tr w:rsidR="009F5AC5" w:rsidRPr="00D536AD">
        <w:trPr>
          <w:trHeight w:hRule="exact" w:val="317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right="53"/>
              <w:jc w:val="right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31-40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41-50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51-60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61-70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71-80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81-90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91-100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 xml:space="preserve">на каждые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D536AD">
                <w:rPr>
                  <w:color w:val="000000"/>
                  <w:w w:val="80"/>
                  <w:sz w:val="24"/>
                  <w:szCs w:val="24"/>
                </w:rPr>
                <w:t>10 км</w:t>
              </w:r>
            </w:smartTag>
            <w:r w:rsidRPr="00D536AD">
              <w:rPr>
                <w:color w:val="000000"/>
                <w:w w:val="80"/>
                <w:sz w:val="24"/>
                <w:szCs w:val="24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D536AD">
                <w:rPr>
                  <w:color w:val="000000"/>
                  <w:w w:val="80"/>
                  <w:sz w:val="24"/>
                  <w:szCs w:val="24"/>
                </w:rPr>
                <w:t>100 км</w:t>
              </w:r>
            </w:smartTag>
            <w:r w:rsidRPr="00D536AD">
              <w:rPr>
                <w:sz w:val="24"/>
                <w:szCs w:val="24"/>
              </w:rPr>
              <w:t xml:space="preserve"> </w:t>
            </w:r>
          </w:p>
        </w:tc>
      </w:tr>
      <w:tr w:rsidR="009F5AC5" w:rsidRPr="00D536AD">
        <w:trPr>
          <w:trHeight w:hRule="exact" w:val="33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right="77"/>
              <w:jc w:val="right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1,007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1,011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1,016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1,021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1,026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1,030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1,034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D536AD" w:rsidRDefault="009F5AC5" w:rsidP="000A22D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536AD">
              <w:rPr>
                <w:color w:val="000000"/>
                <w:w w:val="80"/>
                <w:sz w:val="24"/>
                <w:szCs w:val="24"/>
              </w:rPr>
              <w:t>1,007</w:t>
            </w:r>
            <w:r w:rsidRPr="00D536AD">
              <w:rPr>
                <w:sz w:val="24"/>
                <w:szCs w:val="24"/>
              </w:rPr>
              <w:t xml:space="preserve"> </w:t>
            </w:r>
          </w:p>
        </w:tc>
      </w:tr>
    </w:tbl>
    <w:p w:rsidR="009F5AC5" w:rsidRPr="00D536AD" w:rsidRDefault="009F5AC5" w:rsidP="00666B40">
      <w:pPr>
        <w:shd w:val="clear" w:color="auto" w:fill="FFFFFF"/>
        <w:spacing w:before="125" w:line="240" w:lineRule="exact"/>
        <w:ind w:left="19" w:right="29" w:firstLine="46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В качестве приобъектного склада при определении сметной стоимости строи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тельства принимается предусмотренная проектом организации строительства:</w:t>
      </w:r>
    </w:p>
    <w:p w:rsidR="009F5AC5" w:rsidRPr="00D536AD" w:rsidRDefault="009F5AC5" w:rsidP="00C25BAD">
      <w:pPr>
        <w:numPr>
          <w:ilvl w:val="0"/>
          <w:numId w:val="8"/>
        </w:numPr>
        <w:shd w:val="clear" w:color="auto" w:fill="FFFFFF"/>
        <w:tabs>
          <w:tab w:val="clear" w:pos="2524"/>
          <w:tab w:val="num" w:pos="540"/>
          <w:tab w:val="left" w:pos="605"/>
        </w:tabs>
        <w:spacing w:line="240" w:lineRule="exact"/>
        <w:ind w:left="720"/>
        <w:jc w:val="both"/>
        <w:rPr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>для материалов открытого хранения — площадка, используемая для их раз</w:t>
      </w:r>
      <w:r w:rsidRPr="00D536AD">
        <w:rPr>
          <w:color w:val="000000"/>
          <w:spacing w:val="7"/>
          <w:sz w:val="24"/>
          <w:szCs w:val="24"/>
        </w:rPr>
        <w:t>мещения на территории строительства объекта (здания, сооружения);</w:t>
      </w:r>
    </w:p>
    <w:p w:rsidR="009F5AC5" w:rsidRPr="00D536AD" w:rsidRDefault="009F5AC5" w:rsidP="00C25BAD">
      <w:pPr>
        <w:numPr>
          <w:ilvl w:val="0"/>
          <w:numId w:val="8"/>
        </w:numPr>
        <w:shd w:val="clear" w:color="auto" w:fill="FFFFFF"/>
        <w:tabs>
          <w:tab w:val="clear" w:pos="2524"/>
          <w:tab w:val="num" w:pos="540"/>
          <w:tab w:val="left" w:pos="605"/>
        </w:tabs>
        <w:spacing w:line="240" w:lineRule="exact"/>
        <w:ind w:left="720"/>
        <w:jc w:val="both"/>
        <w:rPr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>для остальных материалов — склад (место складирования) их для соответ</w:t>
      </w:r>
      <w:r w:rsidRPr="00D536AD">
        <w:rPr>
          <w:color w:val="000000"/>
          <w:spacing w:val="6"/>
          <w:sz w:val="24"/>
          <w:szCs w:val="24"/>
        </w:rPr>
        <w:t>ствующего объекта (здания, сооружения).</w:t>
      </w:r>
    </w:p>
    <w:p w:rsidR="009F5AC5" w:rsidRPr="00D536AD" w:rsidRDefault="009F5AC5" w:rsidP="00666B40">
      <w:pPr>
        <w:shd w:val="clear" w:color="auto" w:fill="FFFFFF"/>
        <w:spacing w:line="240" w:lineRule="exact"/>
        <w:ind w:firstLine="475"/>
        <w:jc w:val="both"/>
        <w:rPr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 xml:space="preserve">Стоимость доставки </w:t>
      </w:r>
      <w:r w:rsidRPr="00D536AD">
        <w:rPr>
          <w:color w:val="000000"/>
          <w:spacing w:val="11"/>
          <w:sz w:val="24"/>
          <w:szCs w:val="24"/>
        </w:rPr>
        <w:t>материалов от приобъектного склада до,</w:t>
      </w:r>
      <w:r>
        <w:rPr>
          <w:color w:val="000000"/>
          <w:spacing w:val="11"/>
          <w:sz w:val="24"/>
          <w:szCs w:val="24"/>
        </w:rPr>
        <w:t xml:space="preserve"> </w:t>
      </w:r>
      <w:r w:rsidRPr="00D536AD">
        <w:rPr>
          <w:color w:val="000000"/>
          <w:spacing w:val="11"/>
          <w:sz w:val="24"/>
          <w:szCs w:val="24"/>
        </w:rPr>
        <w:t xml:space="preserve">рабочей зоны </w:t>
      </w:r>
      <w:r>
        <w:rPr>
          <w:color w:val="000000"/>
          <w:spacing w:val="4"/>
          <w:sz w:val="24"/>
          <w:szCs w:val="24"/>
        </w:rPr>
        <w:t>учитыв</w:t>
      </w:r>
      <w:r w:rsidRPr="00D536AD">
        <w:rPr>
          <w:color w:val="000000"/>
          <w:spacing w:val="4"/>
          <w:sz w:val="24"/>
          <w:szCs w:val="24"/>
        </w:rPr>
        <w:t>ается</w:t>
      </w:r>
      <w:r>
        <w:rPr>
          <w:color w:val="000000"/>
          <w:spacing w:val="4"/>
          <w:sz w:val="24"/>
          <w:szCs w:val="24"/>
        </w:rPr>
        <w:t xml:space="preserve"> в </w:t>
      </w:r>
      <w:r w:rsidRPr="00D536AD">
        <w:rPr>
          <w:color w:val="000000"/>
          <w:spacing w:val="4"/>
          <w:sz w:val="24"/>
          <w:szCs w:val="24"/>
        </w:rPr>
        <w:t>составе,</w:t>
      </w:r>
      <w:r>
        <w:rPr>
          <w:color w:val="000000"/>
          <w:spacing w:val="4"/>
          <w:sz w:val="24"/>
          <w:szCs w:val="24"/>
        </w:rPr>
        <w:t xml:space="preserve"> </w:t>
      </w:r>
      <w:r w:rsidRPr="00D536AD">
        <w:rPr>
          <w:color w:val="000000"/>
          <w:spacing w:val="4"/>
          <w:sz w:val="24"/>
          <w:szCs w:val="24"/>
        </w:rPr>
        <w:t>элементных сметных норм и единичных расценок.</w:t>
      </w:r>
      <w:r>
        <w:rPr>
          <w:color w:val="000000"/>
          <w:spacing w:val="4"/>
          <w:sz w:val="24"/>
          <w:szCs w:val="24"/>
        </w:rPr>
        <w:t xml:space="preserve"> </w:t>
      </w:r>
      <w:r w:rsidRPr="00D536AD">
        <w:rPr>
          <w:color w:val="000000"/>
          <w:sz w:val="24"/>
          <w:szCs w:val="24"/>
        </w:rPr>
        <w:t>Сметные цены принимаются в рублях на принятый измеритель без учета нало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га на добавленную стоимость и налога с продаж.</w:t>
      </w:r>
    </w:p>
    <w:p w:rsidR="009F5AC5" w:rsidRPr="00D536AD" w:rsidRDefault="009F5AC5" w:rsidP="00666B40">
      <w:pPr>
        <w:shd w:val="clear" w:color="auto" w:fill="FFFFFF"/>
        <w:spacing w:line="240" w:lineRule="exact"/>
        <w:ind w:left="5" w:right="34" w:firstLine="46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В тех случаях, когда отпускные цены не предусматривают затраты по погруз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ке материалов или расценками не учтена разгрузка материалов, а также при до</w:t>
      </w:r>
      <w:r w:rsidRPr="00D536AD">
        <w:rPr>
          <w:color w:val="000000"/>
          <w:spacing w:val="8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 xml:space="preserve">ставке материалов с промежуточных складов, стоимость погрузочно-разгрузочных </w:t>
      </w:r>
      <w:r w:rsidRPr="00D536AD">
        <w:rPr>
          <w:color w:val="000000"/>
          <w:spacing w:val="3"/>
          <w:sz w:val="24"/>
          <w:szCs w:val="24"/>
        </w:rPr>
        <w:t>работ определяется по сметным ценам на погрузочно-разгрузочные работы при авто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мобильных перевозках.</w:t>
      </w:r>
    </w:p>
    <w:p w:rsidR="009F5AC5" w:rsidRPr="00D536AD" w:rsidRDefault="009F5AC5" w:rsidP="00666B40">
      <w:pPr>
        <w:shd w:val="clear" w:color="auto" w:fill="FFFFFF"/>
        <w:spacing w:line="259" w:lineRule="exact"/>
        <w:ind w:left="5" w:right="34" w:firstLine="470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Затраты на тару, упаковку и реквизит при определении сметных цен на мате</w:t>
      </w:r>
      <w:r w:rsidRPr="00D536AD">
        <w:rPr>
          <w:color w:val="000000"/>
          <w:spacing w:val="6"/>
          <w:sz w:val="24"/>
          <w:szCs w:val="24"/>
        </w:rPr>
        <w:softHyphen/>
        <w:t xml:space="preserve">риалы принимаются на основании данных о фактических затратах на эти цели или </w:t>
      </w:r>
      <w:r w:rsidRPr="00D536AD">
        <w:rPr>
          <w:color w:val="000000"/>
          <w:spacing w:val="5"/>
          <w:sz w:val="24"/>
          <w:szCs w:val="24"/>
        </w:rPr>
        <w:t>по средним ценам.</w:t>
      </w:r>
    </w:p>
    <w:p w:rsidR="009F5AC5" w:rsidRDefault="009F5AC5" w:rsidP="00666B40">
      <w:pPr>
        <w:shd w:val="clear" w:color="auto" w:fill="FFFFFF"/>
        <w:spacing w:before="158"/>
        <w:ind w:left="226"/>
        <w:rPr>
          <w:color w:val="000000"/>
          <w:spacing w:val="8"/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 xml:space="preserve">В случаях, когда на отдельные виды (разновидности) материалов отсутствуют </w:t>
      </w:r>
      <w:r w:rsidRPr="00D536AD">
        <w:rPr>
          <w:color w:val="000000"/>
          <w:spacing w:val="6"/>
          <w:sz w:val="24"/>
          <w:szCs w:val="24"/>
        </w:rPr>
        <w:t>сметные цены на тару, упаковку и реквизит, величина указанных затрат принима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ется по аналогичным материалам.</w:t>
      </w:r>
    </w:p>
    <w:p w:rsidR="009F5AC5" w:rsidRDefault="009F5AC5" w:rsidP="00666B40">
      <w:pPr>
        <w:shd w:val="clear" w:color="auto" w:fill="FFFFFF"/>
        <w:ind w:left="562"/>
        <w:jc w:val="center"/>
        <w:rPr>
          <w:b/>
          <w:bCs/>
          <w:color w:val="000000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ind w:left="562"/>
        <w:jc w:val="center"/>
        <w:rPr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>ЗАТРАТЫ НА ПЕРЕВОЗКУ ГРУЗОВ</w:t>
      </w:r>
    </w:p>
    <w:p w:rsidR="009F5AC5" w:rsidRPr="00D536AD" w:rsidRDefault="009F5AC5" w:rsidP="00666B40">
      <w:pPr>
        <w:shd w:val="clear" w:color="auto" w:fill="FFFFFF"/>
        <w:spacing w:before="302" w:line="235" w:lineRule="exact"/>
        <w:ind w:left="67" w:firstLine="485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Затраты на транспорт определяются по средним сметным ценам на перевозку грузов, исходя из класса груза, усредненных расстояний перевозки материалов, из</w:t>
      </w:r>
      <w:r w:rsidRPr="00D536AD">
        <w:rPr>
          <w:color w:val="000000"/>
          <w:spacing w:val="5"/>
          <w:sz w:val="24"/>
          <w:szCs w:val="24"/>
        </w:rPr>
        <w:softHyphen/>
        <w:t>делий и конструкций и действующих тарифов. Размер расходов по доставке мате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риалов следует определять с учетом массы брутто (вес с тарой).</w:t>
      </w:r>
    </w:p>
    <w:p w:rsidR="009F5AC5" w:rsidRPr="00D536AD" w:rsidRDefault="009F5AC5" w:rsidP="00666B40">
      <w:pPr>
        <w:shd w:val="clear" w:color="auto" w:fill="FFFFFF"/>
        <w:spacing w:before="14" w:line="235" w:lineRule="exact"/>
        <w:ind w:left="53" w:right="19" w:firstLine="470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Для строек, расположенных в районах Крайнего Севера и местностях, прирав</w:t>
      </w:r>
      <w:r w:rsidRPr="00D536AD">
        <w:rPr>
          <w:color w:val="000000"/>
          <w:spacing w:val="5"/>
          <w:sz w:val="24"/>
          <w:szCs w:val="24"/>
        </w:rPr>
        <w:softHyphen/>
        <w:t>ненных к ним, а также для специализированных строек, в т. ч. линейных, рекомен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 xml:space="preserve">дуется вести определение сметных цен на материалы на основе транспортных схем, </w:t>
      </w:r>
      <w:r w:rsidRPr="00D536AD">
        <w:rPr>
          <w:color w:val="000000"/>
          <w:spacing w:val="9"/>
          <w:sz w:val="24"/>
          <w:szCs w:val="24"/>
        </w:rPr>
        <w:t>обоснованных проектом организации строительства (ПОС).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43" w:right="34" w:firstLine="461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Для отдельных наименований продукции (например: стальные строительные кон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струкции, поставляемые с заводов-изготовителей, расположенных вне территории ре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 xml:space="preserve">гиона, сборные железобетонные конструкции пролетных строений мостов и т. п.) </w:t>
      </w:r>
      <w:r w:rsidRPr="00D536AD">
        <w:rPr>
          <w:color w:val="000000"/>
          <w:spacing w:val="1"/>
          <w:sz w:val="24"/>
          <w:szCs w:val="24"/>
        </w:rPr>
        <w:t xml:space="preserve">транспортная составляющая должна определяться по фактической транспортной схеме </w:t>
      </w:r>
      <w:r w:rsidRPr="00D536AD">
        <w:rPr>
          <w:color w:val="000000"/>
          <w:spacing w:val="5"/>
          <w:sz w:val="24"/>
          <w:szCs w:val="24"/>
        </w:rPr>
        <w:t>при составлении сметной документации.</w:t>
      </w:r>
    </w:p>
    <w:p w:rsidR="009F5AC5" w:rsidRPr="00D536AD" w:rsidRDefault="009F5AC5" w:rsidP="00666B40">
      <w:pPr>
        <w:shd w:val="clear" w:color="auto" w:fill="FFFFFF"/>
        <w:spacing w:before="14" w:line="235" w:lineRule="exact"/>
        <w:ind w:left="34" w:right="43" w:firstLine="466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При определении транспортных затрат по всем видам материалов следует при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нимать реальные и наиболее экономичные схемы их перевозки от предприятий-изго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товителей (поставщиков) до районов строительства.</w:t>
      </w:r>
    </w:p>
    <w:p w:rsidR="009F5AC5" w:rsidRDefault="009F5AC5" w:rsidP="00666B40">
      <w:pPr>
        <w:shd w:val="clear" w:color="auto" w:fill="FFFFFF"/>
        <w:spacing w:line="235" w:lineRule="exact"/>
        <w:ind w:left="19" w:right="53" w:firstLine="470"/>
        <w:jc w:val="both"/>
        <w:rPr>
          <w:color w:val="000000"/>
          <w:spacing w:val="6"/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Транспортные схемы в зависимости от вида франко, принятого в отпускных ценах </w:t>
      </w:r>
      <w:r w:rsidRPr="00D536AD">
        <w:rPr>
          <w:color w:val="000000"/>
          <w:spacing w:val="4"/>
          <w:sz w:val="24"/>
          <w:szCs w:val="24"/>
        </w:rPr>
        <w:t>на материалы, должны учитывать условия и расстояния их транспортировки после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довательно:</w:t>
      </w:r>
    </w:p>
    <w:p w:rsidR="009F5AC5" w:rsidRPr="00D536AD" w:rsidRDefault="009F5AC5" w:rsidP="00C25BAD">
      <w:pPr>
        <w:numPr>
          <w:ilvl w:val="0"/>
          <w:numId w:val="9"/>
        </w:numPr>
        <w:shd w:val="clear" w:color="auto" w:fill="FFFFFF"/>
        <w:tabs>
          <w:tab w:val="clear" w:pos="2505"/>
          <w:tab w:val="left" w:pos="180"/>
          <w:tab w:val="num" w:pos="900"/>
        </w:tabs>
        <w:spacing w:before="5" w:line="235" w:lineRule="exact"/>
        <w:ind w:left="720" w:hanging="540"/>
        <w:rPr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от предприятия-поставщика до станции (порта, пристани) отправления;</w:t>
      </w:r>
    </w:p>
    <w:p w:rsidR="009F5AC5" w:rsidRPr="00D536AD" w:rsidRDefault="009F5AC5" w:rsidP="00C25BAD">
      <w:pPr>
        <w:numPr>
          <w:ilvl w:val="0"/>
          <w:numId w:val="9"/>
        </w:numPr>
        <w:shd w:val="clear" w:color="auto" w:fill="FFFFFF"/>
        <w:tabs>
          <w:tab w:val="clear" w:pos="2505"/>
          <w:tab w:val="left" w:pos="180"/>
          <w:tab w:val="num" w:pos="900"/>
        </w:tabs>
        <w:spacing w:before="10" w:line="235" w:lineRule="exact"/>
        <w:ind w:left="900" w:right="58" w:hanging="720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от станции (порта, пристани) отправления до станции (порта, пристани) на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значения, на которой имеется база (склад) подрядной организации;</w:t>
      </w:r>
    </w:p>
    <w:p w:rsidR="009F5AC5" w:rsidRPr="00D536AD" w:rsidRDefault="009F5AC5" w:rsidP="00C25BAD">
      <w:pPr>
        <w:numPr>
          <w:ilvl w:val="0"/>
          <w:numId w:val="9"/>
        </w:numPr>
        <w:shd w:val="clear" w:color="auto" w:fill="FFFFFF"/>
        <w:tabs>
          <w:tab w:val="clear" w:pos="2505"/>
          <w:tab w:val="left" w:pos="180"/>
          <w:tab w:val="num" w:pos="900"/>
        </w:tabs>
        <w:spacing w:before="5" w:line="235" w:lineRule="exact"/>
        <w:ind w:left="900" w:hanging="720"/>
        <w:rPr>
          <w:color w:val="000000"/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>от станции (порта, пристани) назначения до приобъектного склада строи</w:t>
      </w:r>
      <w:r w:rsidRPr="00D536AD">
        <w:rPr>
          <w:color w:val="000000"/>
          <w:spacing w:val="7"/>
          <w:sz w:val="24"/>
          <w:szCs w:val="24"/>
        </w:rPr>
        <w:t>тельной площадки;</w:t>
      </w:r>
    </w:p>
    <w:p w:rsidR="009F5AC5" w:rsidRPr="00CD5A59" w:rsidRDefault="009F5AC5" w:rsidP="00C25BAD">
      <w:pPr>
        <w:numPr>
          <w:ilvl w:val="0"/>
          <w:numId w:val="9"/>
        </w:numPr>
        <w:shd w:val="clear" w:color="auto" w:fill="FFFFFF"/>
        <w:tabs>
          <w:tab w:val="clear" w:pos="2505"/>
          <w:tab w:val="left" w:pos="180"/>
          <w:tab w:val="num" w:pos="900"/>
        </w:tabs>
        <w:spacing w:line="235" w:lineRule="exact"/>
        <w:ind w:left="900" w:hanging="720"/>
        <w:rPr>
          <w:color w:val="000000"/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от предприятия-поставщика до приобъектного склада строительной площадки</w:t>
      </w:r>
      <w:r>
        <w:rPr>
          <w:color w:val="000000"/>
          <w:spacing w:val="4"/>
          <w:sz w:val="24"/>
          <w:szCs w:val="24"/>
        </w:rPr>
        <w:t xml:space="preserve"> </w:t>
      </w:r>
      <w:r w:rsidRPr="00D536AD">
        <w:rPr>
          <w:color w:val="000000"/>
          <w:spacing w:val="5"/>
          <w:sz w:val="24"/>
          <w:szCs w:val="24"/>
        </w:rPr>
        <w:t>(при прямых перевозках).</w:t>
      </w:r>
    </w:p>
    <w:p w:rsidR="009F5AC5" w:rsidRPr="00D536AD" w:rsidRDefault="009F5AC5" w:rsidP="00666B40">
      <w:pPr>
        <w:shd w:val="clear" w:color="auto" w:fill="FFFFFF"/>
        <w:spacing w:line="235" w:lineRule="exact"/>
        <w:ind w:left="10" w:right="67" w:firstLine="466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 xml:space="preserve">При определении расстояний поставок материалов по железной дороге должны </w:t>
      </w:r>
      <w:r w:rsidRPr="00D536AD">
        <w:rPr>
          <w:color w:val="000000"/>
          <w:spacing w:val="5"/>
          <w:sz w:val="24"/>
          <w:szCs w:val="24"/>
        </w:rPr>
        <w:t xml:space="preserve">учитываться установленные нормальные направления грузопотоков с соблюдением </w:t>
      </w:r>
      <w:r w:rsidRPr="00D536AD">
        <w:rPr>
          <w:color w:val="000000"/>
          <w:spacing w:val="4"/>
          <w:sz w:val="24"/>
          <w:szCs w:val="24"/>
        </w:rPr>
        <w:t>минимальных расстояний, на которые железная дорога принимает к транспортиров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ке материалы, а также степень загрузки железной дороги в соответствующем районе.</w:t>
      </w:r>
    </w:p>
    <w:p w:rsidR="009F5AC5" w:rsidRPr="00D536AD" w:rsidRDefault="009F5AC5" w:rsidP="00666B40">
      <w:pPr>
        <w:shd w:val="clear" w:color="auto" w:fill="FFFFFF"/>
        <w:spacing w:line="235" w:lineRule="exact"/>
        <w:ind w:right="67" w:firstLine="470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В данной главе приведены базисные сметные цены и тарифы (на 01.01.2000 г.) </w:t>
      </w:r>
      <w:r w:rsidRPr="00D536AD">
        <w:rPr>
          <w:color w:val="000000"/>
          <w:spacing w:val="9"/>
          <w:sz w:val="24"/>
          <w:szCs w:val="24"/>
        </w:rPr>
        <w:t xml:space="preserve">на перевозку грузов автомобильным транспортом, на погрузочно-разгрузочные </w:t>
      </w:r>
      <w:r w:rsidRPr="00D536AD">
        <w:rPr>
          <w:color w:val="000000"/>
          <w:spacing w:val="6"/>
          <w:sz w:val="24"/>
          <w:szCs w:val="24"/>
        </w:rPr>
        <w:t>работы при автомобильных перевозках и на тару, упаковку и реквизит. При опре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делении текущих сметных цен могут быть использованы:</w:t>
      </w:r>
    </w:p>
    <w:p w:rsidR="009F5AC5" w:rsidRPr="00CD5A59" w:rsidRDefault="009F5AC5" w:rsidP="00C25BAD">
      <w:pPr>
        <w:numPr>
          <w:ilvl w:val="0"/>
          <w:numId w:val="10"/>
        </w:numPr>
        <w:shd w:val="clear" w:color="auto" w:fill="FFFFFF"/>
        <w:tabs>
          <w:tab w:val="clear" w:pos="2505"/>
          <w:tab w:val="left" w:pos="900"/>
        </w:tabs>
        <w:spacing w:line="235" w:lineRule="exact"/>
        <w:ind w:left="900" w:hanging="720"/>
        <w:rPr>
          <w:b/>
          <w:sz w:val="24"/>
          <w:szCs w:val="24"/>
        </w:rPr>
      </w:pPr>
      <w:r w:rsidRPr="00CD5A59">
        <w:rPr>
          <w:b/>
          <w:bCs/>
          <w:color w:val="000000"/>
          <w:spacing w:val="-1"/>
          <w:sz w:val="24"/>
          <w:szCs w:val="24"/>
        </w:rPr>
        <w:t xml:space="preserve">текущие региональные базисные сметные цены и тарифы, разрабатываемые </w:t>
      </w:r>
      <w:r w:rsidRPr="00CD5A59">
        <w:rPr>
          <w:b/>
          <w:bCs/>
          <w:color w:val="000000"/>
          <w:sz w:val="24"/>
          <w:szCs w:val="24"/>
        </w:rPr>
        <w:t xml:space="preserve">на </w:t>
      </w:r>
      <w:r w:rsidRPr="00CD5A59">
        <w:rPr>
          <w:b/>
          <w:color w:val="000000"/>
          <w:sz w:val="24"/>
          <w:szCs w:val="24"/>
        </w:rPr>
        <w:t xml:space="preserve">местах </w:t>
      </w:r>
      <w:r w:rsidRPr="00CD5A59">
        <w:rPr>
          <w:b/>
          <w:bCs/>
          <w:color w:val="000000"/>
          <w:sz w:val="24"/>
          <w:szCs w:val="24"/>
        </w:rPr>
        <w:t>специализированными организациями (РЦЦС);</w:t>
      </w:r>
    </w:p>
    <w:p w:rsidR="009F5AC5" w:rsidRPr="00CD5A59" w:rsidRDefault="009F5AC5" w:rsidP="00C25BAD">
      <w:pPr>
        <w:numPr>
          <w:ilvl w:val="0"/>
          <w:numId w:val="10"/>
        </w:numPr>
        <w:shd w:val="clear" w:color="auto" w:fill="FFFFFF"/>
        <w:tabs>
          <w:tab w:val="clear" w:pos="2505"/>
          <w:tab w:val="num" w:pos="900"/>
        </w:tabs>
        <w:spacing w:line="235" w:lineRule="exact"/>
        <w:ind w:left="900" w:hanging="720"/>
        <w:rPr>
          <w:b/>
          <w:sz w:val="24"/>
          <w:szCs w:val="24"/>
        </w:rPr>
      </w:pPr>
      <w:r w:rsidRPr="00CD5A59">
        <w:rPr>
          <w:b/>
          <w:bCs/>
          <w:color w:val="000000"/>
          <w:sz w:val="24"/>
          <w:szCs w:val="24"/>
        </w:rPr>
        <w:t>текущие индексы пересчета базисной стоимости, устанавливаемые на местах;</w:t>
      </w:r>
    </w:p>
    <w:p w:rsidR="009F5AC5" w:rsidRDefault="009F5AC5" w:rsidP="00C25BAD">
      <w:pPr>
        <w:numPr>
          <w:ilvl w:val="0"/>
          <w:numId w:val="10"/>
        </w:numPr>
        <w:shd w:val="clear" w:color="auto" w:fill="FFFFFF"/>
        <w:tabs>
          <w:tab w:val="clear" w:pos="2505"/>
          <w:tab w:val="left" w:pos="900"/>
        </w:tabs>
        <w:spacing w:before="29"/>
        <w:ind w:left="900" w:hanging="720"/>
        <w:rPr>
          <w:b/>
          <w:bCs/>
          <w:color w:val="000000"/>
          <w:spacing w:val="-1"/>
          <w:sz w:val="24"/>
          <w:szCs w:val="24"/>
        </w:rPr>
      </w:pPr>
      <w:r w:rsidRPr="00CD5A59">
        <w:rPr>
          <w:b/>
          <w:bCs/>
          <w:color w:val="000000"/>
          <w:spacing w:val="-1"/>
          <w:sz w:val="24"/>
          <w:szCs w:val="24"/>
        </w:rPr>
        <w:t>фактические данные по условиям поставки.</w:t>
      </w:r>
    </w:p>
    <w:p w:rsidR="009F5AC5" w:rsidRPr="00D536AD" w:rsidRDefault="009F5AC5" w:rsidP="00666B40">
      <w:pPr>
        <w:shd w:val="clear" w:color="auto" w:fill="FFFFFF"/>
        <w:tabs>
          <w:tab w:val="left" w:pos="900"/>
        </w:tabs>
        <w:spacing w:before="29"/>
        <w:ind w:left="180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br w:type="page"/>
      </w:r>
      <w:r w:rsidRPr="00D536AD">
        <w:rPr>
          <w:b/>
          <w:bCs/>
          <w:color w:val="000000"/>
          <w:sz w:val="24"/>
          <w:szCs w:val="24"/>
        </w:rPr>
        <w:t>ОПРЕДЕЛЕНИЕ ТЕКУЩЕЙ СМЕТНОЙ СТОИМОСТИ МАТЕРИАЛОВ</w:t>
      </w:r>
    </w:p>
    <w:p w:rsidR="009F5AC5" w:rsidRPr="00D536AD" w:rsidRDefault="009F5AC5" w:rsidP="00666B40">
      <w:pPr>
        <w:shd w:val="clear" w:color="auto" w:fill="FFFFFF"/>
        <w:spacing w:before="288" w:line="235" w:lineRule="exact"/>
        <w:ind w:left="67" w:right="14" w:firstLine="456"/>
        <w:jc w:val="both"/>
        <w:rPr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В практике сметного дела и расчетов за выполненные строительно-монтаж</w:t>
      </w:r>
      <w:r w:rsidRPr="00D536AD">
        <w:rPr>
          <w:color w:val="000000"/>
          <w:spacing w:val="8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ные (ремонтно-строительные работы) можно выделить следующие основные вари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анты определения текущей сметной стоимости материалов, изделий и конструкций:</w:t>
      </w:r>
    </w:p>
    <w:p w:rsidR="009F5AC5" w:rsidRPr="00D536AD" w:rsidRDefault="009F5AC5" w:rsidP="00666B40">
      <w:pPr>
        <w:shd w:val="clear" w:color="auto" w:fill="FFFFFF"/>
        <w:spacing w:before="240" w:line="240" w:lineRule="exact"/>
        <w:ind w:left="514"/>
        <w:rPr>
          <w:sz w:val="24"/>
          <w:szCs w:val="24"/>
        </w:rPr>
      </w:pPr>
      <w:r w:rsidRPr="00D536AD">
        <w:rPr>
          <w:i/>
          <w:iCs/>
          <w:color w:val="000000"/>
          <w:sz w:val="24"/>
          <w:szCs w:val="24"/>
        </w:rPr>
        <w:t xml:space="preserve">Вариант </w:t>
      </w:r>
      <w:r w:rsidRPr="00D536AD">
        <w:rPr>
          <w:i/>
          <w:iCs/>
          <w:color w:val="000000"/>
          <w:sz w:val="24"/>
          <w:szCs w:val="24"/>
          <w:lang w:val="en-US"/>
        </w:rPr>
        <w:t>I</w:t>
      </w:r>
      <w:r w:rsidRPr="00D536AD">
        <w:rPr>
          <w:i/>
          <w:iCs/>
          <w:color w:val="000000"/>
          <w:sz w:val="24"/>
          <w:szCs w:val="24"/>
        </w:rPr>
        <w:t>. СРЕДНИЕ ТЕКУЩИЕ СМЕТНЫЕ ЦЕНЫ</w:t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43" w:right="19" w:firstLine="466"/>
        <w:jc w:val="both"/>
        <w:rPr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 xml:space="preserve">Данный вариант предусматривает использование текущих средних сметных цен, </w:t>
      </w:r>
      <w:r w:rsidRPr="00D536AD">
        <w:rPr>
          <w:color w:val="000000"/>
          <w:spacing w:val="5"/>
          <w:sz w:val="24"/>
          <w:szCs w:val="24"/>
        </w:rPr>
        <w:t xml:space="preserve">рекомендуемых на уровне территории, где производятся работы. Уровень текущих </w:t>
      </w:r>
      <w:r w:rsidRPr="00D536AD">
        <w:rPr>
          <w:color w:val="000000"/>
          <w:spacing w:val="2"/>
          <w:sz w:val="24"/>
          <w:szCs w:val="24"/>
        </w:rPr>
        <w:t xml:space="preserve">средних сметных цен определяется на основе данных регистрации (мониторинга) цен, </w:t>
      </w:r>
      <w:r w:rsidRPr="00D536AD">
        <w:rPr>
          <w:color w:val="000000"/>
          <w:sz w:val="24"/>
          <w:szCs w:val="24"/>
        </w:rPr>
        <w:t xml:space="preserve">которую осуществляет специализированная организация — региональный центр по </w:t>
      </w:r>
      <w:r w:rsidRPr="00D536AD">
        <w:rPr>
          <w:color w:val="000000"/>
          <w:spacing w:val="6"/>
          <w:sz w:val="24"/>
          <w:szCs w:val="24"/>
        </w:rPr>
        <w:t xml:space="preserve">ценообразованию в строительстве, межведомственная комиссия и т. п. Указанные </w:t>
      </w:r>
      <w:r w:rsidRPr="00D536AD">
        <w:rPr>
          <w:color w:val="000000"/>
          <w:spacing w:val="4"/>
          <w:sz w:val="24"/>
          <w:szCs w:val="24"/>
        </w:rPr>
        <w:t xml:space="preserve">организации, как правило, выпускают на уровне территории специальные Сборники </w:t>
      </w:r>
      <w:r w:rsidRPr="00D536AD">
        <w:rPr>
          <w:color w:val="000000"/>
          <w:spacing w:val="1"/>
          <w:sz w:val="24"/>
          <w:szCs w:val="24"/>
        </w:rPr>
        <w:t>(каталоги) средних сметных цен (или на электронных носителях) ежемесячно или еже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квартально.</w:t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38" w:right="29" w:firstLine="456"/>
        <w:jc w:val="both"/>
        <w:rPr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>Данный вариант определения цен рекомендуется использовать на объектах бюд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 xml:space="preserve">жетного финансирования, при составлении смет на этапе проектирования и в других </w:t>
      </w:r>
      <w:r w:rsidRPr="00D536AD">
        <w:rPr>
          <w:color w:val="000000"/>
          <w:spacing w:val="6"/>
          <w:sz w:val="24"/>
          <w:szCs w:val="24"/>
        </w:rPr>
        <w:t>случаях, когда получение данных о фактической стоимости материалов затрудни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тельно.</w:t>
      </w:r>
    </w:p>
    <w:p w:rsidR="009F5AC5" w:rsidRPr="00D536AD" w:rsidRDefault="009F5AC5" w:rsidP="00666B40">
      <w:pPr>
        <w:shd w:val="clear" w:color="auto" w:fill="FFFFFF"/>
        <w:spacing w:before="10" w:line="240" w:lineRule="exact"/>
        <w:ind w:left="29" w:right="38" w:firstLine="461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Это самый простой, удобный и наименее трудоемкий вариант. Безусловно, усред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нение сметных цен дает и большую погрешность, но при достаточной выборке мате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риалов фактический уровень цен как бы нивелируется на среднем уровне за счет бо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лее дорогих и более дешевых фактических цен на материалы.</w:t>
      </w:r>
    </w:p>
    <w:p w:rsidR="009F5AC5" w:rsidRPr="00D536AD" w:rsidRDefault="009F5AC5" w:rsidP="00666B40">
      <w:pPr>
        <w:shd w:val="clear" w:color="auto" w:fill="FFFFFF"/>
        <w:spacing w:before="250" w:line="235" w:lineRule="exact"/>
        <w:ind w:left="475"/>
        <w:rPr>
          <w:sz w:val="24"/>
          <w:szCs w:val="24"/>
        </w:rPr>
      </w:pPr>
      <w:r w:rsidRPr="00D536AD">
        <w:rPr>
          <w:i/>
          <w:iCs/>
          <w:color w:val="000000"/>
          <w:sz w:val="24"/>
          <w:szCs w:val="24"/>
        </w:rPr>
        <w:t xml:space="preserve">Вариант </w:t>
      </w:r>
      <w:r w:rsidRPr="00D536AD">
        <w:rPr>
          <w:i/>
          <w:iCs/>
          <w:color w:val="000000"/>
          <w:sz w:val="24"/>
          <w:szCs w:val="24"/>
          <w:lang w:val="en-US"/>
        </w:rPr>
        <w:t>II</w:t>
      </w:r>
      <w:r w:rsidRPr="00D536AD">
        <w:rPr>
          <w:i/>
          <w:iCs/>
          <w:color w:val="000000"/>
          <w:sz w:val="24"/>
          <w:szCs w:val="24"/>
        </w:rPr>
        <w:t>. СРЕДНИЕ ТЕКУЩИЕ СМЕТНЫЕ ЦЕНЫ</w:t>
      </w:r>
    </w:p>
    <w:p w:rsidR="009F5AC5" w:rsidRPr="00D536AD" w:rsidRDefault="009F5AC5" w:rsidP="00666B40">
      <w:pPr>
        <w:shd w:val="clear" w:color="auto" w:fill="FFFFFF"/>
        <w:spacing w:line="235" w:lineRule="exact"/>
        <w:ind w:left="490"/>
        <w:rPr>
          <w:sz w:val="24"/>
          <w:szCs w:val="24"/>
        </w:rPr>
      </w:pPr>
      <w:r w:rsidRPr="00D536AD">
        <w:rPr>
          <w:i/>
          <w:iCs/>
          <w:color w:val="000000"/>
          <w:spacing w:val="14"/>
          <w:sz w:val="24"/>
          <w:szCs w:val="24"/>
        </w:rPr>
        <w:t>С КОРРЕКТИРОВКОЙ СОСТАВЛЯЮЩИХ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10" w:right="53" w:firstLine="466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Данный вариант предусматривает использование лишь отдельных составляю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щих текущих средних сметных цен — оптовой (отпускной) цены или затрат на транс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порт. В одном случае оптовая (отпускная) цена принимается как средняя, а транспор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тная составляющая считается по фактическим данным, в другом — принимается фак</w:t>
      </w:r>
      <w:r w:rsidRPr="00D536AD">
        <w:rPr>
          <w:color w:val="000000"/>
          <w:sz w:val="24"/>
          <w:szCs w:val="24"/>
        </w:rPr>
        <w:softHyphen/>
        <w:t>тическая оптовая (отпускная) цена, а затраты на транспорт — по среднему значению.</w:t>
      </w:r>
    </w:p>
    <w:p w:rsidR="009F5AC5" w:rsidRPr="00D536AD" w:rsidRDefault="009F5AC5" w:rsidP="00666B40">
      <w:pPr>
        <w:shd w:val="clear" w:color="auto" w:fill="FFFFFF"/>
        <w:spacing w:line="235" w:lineRule="exact"/>
        <w:ind w:left="466"/>
        <w:rPr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>Для корректировки средних транспортных затрат могут быть приняты:</w:t>
      </w:r>
    </w:p>
    <w:p w:rsidR="009F5AC5" w:rsidRPr="00D536AD" w:rsidRDefault="009F5AC5" w:rsidP="00666B40">
      <w:pPr>
        <w:shd w:val="clear" w:color="auto" w:fill="FFFFFF"/>
        <w:spacing w:line="235" w:lineRule="exact"/>
        <w:ind w:left="10" w:right="53" w:firstLine="461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- </w:t>
      </w:r>
      <w:r w:rsidRPr="00D536AD">
        <w:rPr>
          <w:color w:val="000000"/>
          <w:spacing w:val="3"/>
          <w:sz w:val="24"/>
          <w:szCs w:val="24"/>
        </w:rPr>
        <w:t>вместо средних расстояний перевозки, учтенных при разработке средних смет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ных цен, — фактические по конкретной транспортной схеме доставки на конкретный </w:t>
      </w:r>
      <w:r w:rsidRPr="00D536AD">
        <w:rPr>
          <w:color w:val="000000"/>
          <w:spacing w:val="4"/>
          <w:sz w:val="24"/>
          <w:szCs w:val="24"/>
        </w:rPr>
        <w:t>объект;</w:t>
      </w:r>
    </w:p>
    <w:p w:rsidR="009F5AC5" w:rsidRPr="00D536AD" w:rsidRDefault="009F5AC5" w:rsidP="00666B40">
      <w:pPr>
        <w:shd w:val="clear" w:color="auto" w:fill="FFFFFF"/>
        <w:spacing w:line="235" w:lineRule="exact"/>
        <w:ind w:right="53" w:firstLine="46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D536AD">
        <w:rPr>
          <w:color w:val="000000"/>
          <w:sz w:val="24"/>
          <w:szCs w:val="24"/>
        </w:rPr>
        <w:t xml:space="preserve">вместо средних тарифов (цен) на перевозку грузов — фактические, или, как </w:t>
      </w:r>
      <w:r w:rsidRPr="00D536AD">
        <w:rPr>
          <w:color w:val="000000"/>
          <w:spacing w:val="8"/>
          <w:sz w:val="24"/>
          <w:szCs w:val="24"/>
        </w:rPr>
        <w:t>расстояние перевозки, так и тарифы на перевозку принимаются по факту.</w:t>
      </w:r>
    </w:p>
    <w:p w:rsidR="009F5AC5" w:rsidRPr="00D536AD" w:rsidRDefault="009F5AC5" w:rsidP="00666B40">
      <w:pPr>
        <w:shd w:val="clear" w:color="auto" w:fill="FFFFFF"/>
        <w:spacing w:line="235" w:lineRule="exact"/>
        <w:ind w:left="5" w:right="53" w:firstLine="451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Указанный вариант целесообразен для условий, когда транспортные схемы до</w:t>
      </w:r>
      <w:r w:rsidRPr="00D536AD">
        <w:rPr>
          <w:color w:val="000000"/>
          <w:spacing w:val="5"/>
          <w:sz w:val="24"/>
          <w:szCs w:val="24"/>
        </w:rPr>
        <w:softHyphen/>
        <w:t>ставки материалов значительно отличаются от средних или когда есть фактические данные об оптовой (отпускной) цене, а расчет фактических транспортных затрат за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труднен или нецелесообразен ввиду соответствия средней транспортной схеме.</w:t>
      </w:r>
    </w:p>
    <w:p w:rsidR="009F5AC5" w:rsidRPr="00D536AD" w:rsidRDefault="009F5AC5" w:rsidP="00666B40">
      <w:pPr>
        <w:shd w:val="clear" w:color="auto" w:fill="FFFFFF"/>
        <w:spacing w:before="259"/>
        <w:ind w:left="466"/>
        <w:rPr>
          <w:sz w:val="24"/>
          <w:szCs w:val="24"/>
        </w:rPr>
      </w:pPr>
      <w:r w:rsidRPr="00D536AD">
        <w:rPr>
          <w:i/>
          <w:iCs/>
          <w:color w:val="000000"/>
          <w:sz w:val="24"/>
          <w:szCs w:val="24"/>
        </w:rPr>
        <w:t xml:space="preserve">Вариант </w:t>
      </w:r>
      <w:r w:rsidRPr="00D536AD">
        <w:rPr>
          <w:i/>
          <w:iCs/>
          <w:color w:val="000000"/>
          <w:sz w:val="24"/>
          <w:szCs w:val="24"/>
          <w:lang w:val="en-US"/>
        </w:rPr>
        <w:t>III</w:t>
      </w:r>
      <w:r w:rsidRPr="00D536AD">
        <w:rPr>
          <w:i/>
          <w:iCs/>
          <w:color w:val="000000"/>
          <w:sz w:val="24"/>
          <w:szCs w:val="24"/>
        </w:rPr>
        <w:t>. ФАКТИЧЕСКИЕ ТЕКУЩИЕ ЦЕНЫ</w:t>
      </w:r>
    </w:p>
    <w:p w:rsidR="009F5AC5" w:rsidRPr="00D536AD" w:rsidRDefault="009F5AC5" w:rsidP="00666B40">
      <w:pPr>
        <w:shd w:val="clear" w:color="auto" w:fill="FFFFFF"/>
        <w:spacing w:before="158"/>
        <w:ind w:left="226"/>
        <w:rPr>
          <w:color w:val="000000"/>
          <w:spacing w:val="8"/>
          <w:sz w:val="24"/>
          <w:szCs w:val="24"/>
        </w:rPr>
      </w:pPr>
      <w:r w:rsidRPr="00D536AD">
        <w:rPr>
          <w:color w:val="000000"/>
          <w:spacing w:val="10"/>
          <w:sz w:val="24"/>
          <w:szCs w:val="24"/>
        </w:rPr>
        <w:t xml:space="preserve">Формируются по условиям поставки (комплектации) конкретных объектов </w:t>
      </w:r>
      <w:r w:rsidRPr="00D536AD">
        <w:rPr>
          <w:color w:val="000000"/>
          <w:spacing w:val="7"/>
          <w:sz w:val="24"/>
          <w:szCs w:val="24"/>
        </w:rPr>
        <w:t>строительства на основании данных бухгалтерского, складского и производствен</w:t>
      </w:r>
      <w:r w:rsidRPr="00D536AD">
        <w:rPr>
          <w:color w:val="000000"/>
          <w:spacing w:val="7"/>
          <w:sz w:val="24"/>
          <w:szCs w:val="24"/>
        </w:rPr>
        <w:softHyphen/>
        <w:t xml:space="preserve">ного учета. По материалам поставки заказчика сведения о ценах формируются по </w:t>
      </w:r>
      <w:r w:rsidRPr="00D536AD">
        <w:rPr>
          <w:color w:val="000000"/>
          <w:spacing w:val="9"/>
          <w:sz w:val="24"/>
          <w:szCs w:val="24"/>
        </w:rPr>
        <w:t>данным заказчика.</w:t>
      </w:r>
    </w:p>
    <w:p w:rsidR="009F5AC5" w:rsidRPr="00D536AD" w:rsidRDefault="009F5AC5" w:rsidP="00666B40">
      <w:pPr>
        <w:shd w:val="clear" w:color="auto" w:fill="FFFFFF"/>
        <w:spacing w:line="235" w:lineRule="exact"/>
        <w:ind w:left="29" w:firstLine="466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Данный вид цен рекомендуется использовать на этапе расчетов за выполнен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 xml:space="preserve">ные строительно-монтажные работы или когда в распоряжении составителя сметы </w:t>
      </w:r>
      <w:r w:rsidRPr="00D536AD">
        <w:rPr>
          <w:color w:val="000000"/>
          <w:spacing w:val="3"/>
          <w:sz w:val="24"/>
          <w:szCs w:val="24"/>
        </w:rPr>
        <w:t>имеются данные о фактической стоимости материалов.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24" w:right="5" w:firstLine="470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При обосновании фактических цен могут по требованию заказчика состав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ляться калькуляции сметной стоимости материалов и калькуляции сметной стоимо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сти транспортных расходов.</w:t>
      </w:r>
    </w:p>
    <w:p w:rsidR="009F5AC5" w:rsidRPr="00D536AD" w:rsidRDefault="009F5AC5" w:rsidP="00666B40">
      <w:pPr>
        <w:shd w:val="clear" w:color="auto" w:fill="FFFFFF"/>
        <w:spacing w:before="254" w:line="240" w:lineRule="exact"/>
        <w:ind w:left="10" w:right="10"/>
        <w:jc w:val="both"/>
        <w:rPr>
          <w:i/>
          <w:iCs/>
          <w:color w:val="000000"/>
          <w:sz w:val="24"/>
          <w:szCs w:val="24"/>
        </w:rPr>
      </w:pPr>
      <w:r w:rsidRPr="00D536AD">
        <w:rPr>
          <w:i/>
          <w:iCs/>
          <w:color w:val="000000"/>
          <w:sz w:val="24"/>
          <w:szCs w:val="24"/>
        </w:rPr>
        <w:t xml:space="preserve">Вариант </w:t>
      </w:r>
      <w:r w:rsidRPr="00D536AD">
        <w:rPr>
          <w:i/>
          <w:iCs/>
          <w:color w:val="000000"/>
          <w:sz w:val="24"/>
          <w:szCs w:val="24"/>
          <w:lang w:val="en-US"/>
        </w:rPr>
        <w:t>IV</w:t>
      </w:r>
      <w:r w:rsidRPr="00D536AD">
        <w:rPr>
          <w:i/>
          <w:iCs/>
          <w:color w:val="000000"/>
          <w:sz w:val="24"/>
          <w:szCs w:val="24"/>
        </w:rPr>
        <w:t>. ИНДЕКСИРОВАННЫЕ СМЕТНЫЕ ЦЕНЫ</w:t>
      </w:r>
    </w:p>
    <w:p w:rsidR="009F5AC5" w:rsidRPr="00D536AD" w:rsidRDefault="009F5AC5" w:rsidP="00666B40">
      <w:pPr>
        <w:shd w:val="clear" w:color="auto" w:fill="FFFFFF"/>
        <w:spacing w:before="254" w:line="240" w:lineRule="exact"/>
        <w:ind w:left="10" w:right="10"/>
        <w:jc w:val="both"/>
        <w:rPr>
          <w:sz w:val="24"/>
          <w:szCs w:val="24"/>
        </w:rPr>
      </w:pPr>
      <w:r w:rsidRPr="00D536AD">
        <w:rPr>
          <w:i/>
          <w:iCs/>
          <w:color w:val="000000"/>
          <w:sz w:val="24"/>
          <w:szCs w:val="24"/>
        </w:rPr>
        <w:t xml:space="preserve"> </w:t>
      </w:r>
      <w:r w:rsidRPr="00D536AD">
        <w:rPr>
          <w:color w:val="000000"/>
          <w:sz w:val="24"/>
          <w:szCs w:val="24"/>
        </w:rPr>
        <w:t xml:space="preserve">Формируются путем индексации базисных цен на 01.01.2000 г. с применением </w:t>
      </w:r>
      <w:r w:rsidRPr="00D536AD">
        <w:rPr>
          <w:color w:val="000000"/>
          <w:spacing w:val="2"/>
          <w:sz w:val="24"/>
          <w:szCs w:val="24"/>
        </w:rPr>
        <w:t xml:space="preserve">текущих индексов по статье прямых затрат «Материалы». При составлении смет рекомендуется индексировать общую стоимость материалов по разделу или смете, а не базисную стоимость отдельных материалов, так как в последнем случае это может привести к значительной погрешности. </w:t>
      </w:r>
    </w:p>
    <w:p w:rsidR="009F5AC5" w:rsidRDefault="009F5AC5" w:rsidP="00666B40">
      <w:pPr>
        <w:shd w:val="clear" w:color="auto" w:fill="FFFFFF"/>
        <w:spacing w:line="240" w:lineRule="exact"/>
        <w:ind w:right="14" w:firstLine="480"/>
        <w:jc w:val="both"/>
        <w:rPr>
          <w:color w:val="000000"/>
          <w:spacing w:val="3"/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В практике сметного дела могут одновременно использоваться несколько ва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риантов определения текущей сметной стоимости материалов в зависимости от со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гласованных с заказчиком условий.</w:t>
      </w:r>
    </w:p>
    <w:p w:rsidR="009F5AC5" w:rsidRPr="00A574B0" w:rsidRDefault="009F5AC5" w:rsidP="00A574B0">
      <w:pPr>
        <w:jc w:val="center"/>
        <w:rPr>
          <w:b/>
          <w:sz w:val="24"/>
          <w:szCs w:val="24"/>
        </w:rPr>
      </w:pPr>
      <w:r>
        <w:rPr>
          <w:spacing w:val="3"/>
        </w:rPr>
        <w:br w:type="page"/>
      </w:r>
      <w:r w:rsidRPr="00C4014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Pr="00A574B0">
        <w:rPr>
          <w:b/>
          <w:sz w:val="24"/>
          <w:szCs w:val="24"/>
        </w:rPr>
        <w:t xml:space="preserve"> ОПРЕДЕЛЕНИЕ ВЕЛИЧИНЫ НАКЛАДНЫХ РАСХОДОВ И СМЕТНОЙ ПРИБЫЛИ</w:t>
      </w:r>
    </w:p>
    <w:p w:rsidR="009F5AC5" w:rsidRPr="00A574B0" w:rsidRDefault="009F5AC5" w:rsidP="00A574B0">
      <w:pPr>
        <w:jc w:val="center"/>
        <w:rPr>
          <w:b/>
          <w:sz w:val="24"/>
          <w:szCs w:val="24"/>
        </w:rPr>
      </w:pPr>
    </w:p>
    <w:p w:rsidR="009F5AC5" w:rsidRPr="00A574B0" w:rsidRDefault="009F5AC5" w:rsidP="00A574B0">
      <w:pPr>
        <w:jc w:val="center"/>
        <w:rPr>
          <w:b/>
          <w:sz w:val="24"/>
          <w:szCs w:val="24"/>
        </w:rPr>
      </w:pPr>
      <w:r w:rsidRPr="00A574B0">
        <w:rPr>
          <w:b/>
          <w:sz w:val="24"/>
          <w:szCs w:val="24"/>
        </w:rPr>
        <w:t>НАКЛАДНЫЕ РАСХОДЫ</w:t>
      </w:r>
    </w:p>
    <w:p w:rsidR="009F5AC5" w:rsidRPr="00D2313C" w:rsidRDefault="009F5AC5" w:rsidP="00666B40">
      <w:pPr>
        <w:shd w:val="clear" w:color="auto" w:fill="FFFFFF"/>
        <w:spacing w:before="254" w:line="240" w:lineRule="exact"/>
        <w:ind w:left="10" w:right="10" w:firstLine="698"/>
        <w:jc w:val="both"/>
        <w:rPr>
          <w:iCs/>
          <w:color w:val="000000"/>
          <w:sz w:val="24"/>
          <w:szCs w:val="24"/>
        </w:rPr>
      </w:pPr>
      <w:r w:rsidRPr="00D2313C">
        <w:rPr>
          <w:iCs/>
          <w:color w:val="000000"/>
          <w:sz w:val="24"/>
          <w:szCs w:val="24"/>
        </w:rPr>
        <w:t>НАКЛАДНЫЕ РАСХОДЫ — это сумма средств, предназначенных для возме</w:t>
      </w:r>
      <w:r w:rsidRPr="00D2313C">
        <w:rPr>
          <w:iCs/>
          <w:color w:val="000000"/>
          <w:sz w:val="24"/>
          <w:szCs w:val="24"/>
        </w:rPr>
        <w:softHyphen/>
        <w:t>щения затрат подрядных организаций, связанных с созданием общих условий стро</w:t>
      </w:r>
      <w:r w:rsidRPr="00D2313C">
        <w:rPr>
          <w:iCs/>
          <w:color w:val="000000"/>
          <w:sz w:val="24"/>
          <w:szCs w:val="24"/>
        </w:rPr>
        <w:softHyphen/>
        <w:t>ительного производства, его организацией, управлением и обслуживанием.</w:t>
      </w:r>
    </w:p>
    <w:p w:rsidR="009F5AC5" w:rsidRPr="00D2313C" w:rsidRDefault="009F5AC5" w:rsidP="00666B40">
      <w:pPr>
        <w:shd w:val="clear" w:color="auto" w:fill="FFFFFF"/>
        <w:spacing w:before="254" w:line="240" w:lineRule="exact"/>
        <w:ind w:left="10" w:right="10" w:firstLine="441"/>
        <w:jc w:val="both"/>
        <w:rPr>
          <w:iCs/>
          <w:color w:val="000000"/>
          <w:sz w:val="24"/>
          <w:szCs w:val="24"/>
        </w:rPr>
      </w:pPr>
      <w:r w:rsidRPr="00D2313C">
        <w:rPr>
          <w:iCs/>
          <w:color w:val="000000"/>
          <w:sz w:val="24"/>
          <w:szCs w:val="24"/>
        </w:rPr>
        <w:t>При определении сметной стоимости строительно-монтажных и ремонтно-стро</w:t>
      </w:r>
      <w:r w:rsidRPr="00D2313C">
        <w:rPr>
          <w:iCs/>
          <w:color w:val="000000"/>
          <w:sz w:val="24"/>
          <w:szCs w:val="24"/>
        </w:rPr>
        <w:softHyphen/>
        <w:t>ительных работ по новой сметно-нормативной базе 2001 года порядок определе</w:t>
      </w:r>
      <w:r w:rsidRPr="00D2313C">
        <w:rPr>
          <w:iCs/>
          <w:color w:val="000000"/>
          <w:sz w:val="24"/>
          <w:szCs w:val="24"/>
        </w:rPr>
        <w:softHyphen/>
        <w:t>ния величины накладных расходов существенно изменился. Если в сметных базах 1984 года и 1991 года накладные расходы на строительные и ремонтно-строитель</w:t>
      </w:r>
      <w:r w:rsidRPr="00D2313C">
        <w:rPr>
          <w:iCs/>
          <w:color w:val="000000"/>
          <w:sz w:val="24"/>
          <w:szCs w:val="24"/>
        </w:rPr>
        <w:softHyphen/>
        <w:t xml:space="preserve">ные работы определялись по соответствующим нормативам от стоимости прямых затрат, то, в соответствии с МДС 81-4.99 «Методические указания по определению величины накладных расходов в строительстве» (Госстрой России, </w:t>
      </w:r>
      <w:smartTag w:uri="urn:schemas-microsoft-com:office:smarttags" w:element="metricconverter">
        <w:smartTagPr>
          <w:attr w:name="ProductID" w:val="1999 г"/>
        </w:smartTagPr>
        <w:r w:rsidRPr="00D2313C">
          <w:rPr>
            <w:iCs/>
            <w:color w:val="000000"/>
            <w:sz w:val="24"/>
            <w:szCs w:val="24"/>
          </w:rPr>
          <w:t>1999 г</w:t>
        </w:r>
      </w:smartTag>
      <w:r w:rsidRPr="00D2313C">
        <w:rPr>
          <w:iCs/>
          <w:color w:val="000000"/>
          <w:sz w:val="24"/>
          <w:szCs w:val="24"/>
        </w:rPr>
        <w:t>.), наклад</w:t>
      </w:r>
      <w:r w:rsidRPr="00D2313C">
        <w:rPr>
          <w:iCs/>
          <w:color w:val="000000"/>
          <w:sz w:val="24"/>
          <w:szCs w:val="24"/>
        </w:rPr>
        <w:softHyphen/>
        <w:t>ные расходы исчисляются от средств на оплату труда рабочих (строителей и меха</w:t>
      </w:r>
      <w:r w:rsidRPr="00D2313C">
        <w:rPr>
          <w:iCs/>
          <w:color w:val="000000"/>
          <w:sz w:val="24"/>
          <w:szCs w:val="24"/>
        </w:rPr>
        <w:softHyphen/>
        <w:t>низаторов) в составе сметных прямых затрат. Основная причина изменения базы исчисления накладных расходов заключается в устранении влияния более высокой стоимости материалов на массу накладных расходов при одной и той же норме.</w:t>
      </w:r>
    </w:p>
    <w:p w:rsidR="009F5AC5" w:rsidRPr="00D536AD" w:rsidRDefault="009F5AC5" w:rsidP="00666B40">
      <w:pPr>
        <w:shd w:val="clear" w:color="auto" w:fill="FFFFFF"/>
        <w:spacing w:before="240"/>
        <w:ind w:left="451"/>
        <w:rPr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>Установлены два вида нормативов накладных расходов:</w:t>
      </w:r>
    </w:p>
    <w:p w:rsidR="009F5AC5" w:rsidRPr="00D536AD" w:rsidRDefault="009F5AC5" w:rsidP="00666B40">
      <w:pPr>
        <w:shd w:val="clear" w:color="auto" w:fill="FFFFFF"/>
        <w:spacing w:before="14"/>
        <w:ind w:left="461"/>
        <w:rPr>
          <w:color w:val="000000"/>
          <w:spacing w:val="3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- </w:t>
      </w:r>
      <w:r w:rsidRPr="00D536AD">
        <w:rPr>
          <w:color w:val="000000"/>
          <w:spacing w:val="6"/>
          <w:sz w:val="24"/>
          <w:szCs w:val="24"/>
        </w:rPr>
        <w:t>укрупненные нормативы накладных расходов по основным видам строитель</w:t>
      </w:r>
      <w:r w:rsidRPr="00D536AD">
        <w:rPr>
          <w:color w:val="000000"/>
          <w:spacing w:val="3"/>
          <w:sz w:val="24"/>
          <w:szCs w:val="24"/>
        </w:rPr>
        <w:t>ства;</w:t>
      </w:r>
    </w:p>
    <w:p w:rsidR="009F5AC5" w:rsidRPr="00D536AD" w:rsidRDefault="009F5AC5" w:rsidP="00666B40">
      <w:pPr>
        <w:shd w:val="clear" w:color="auto" w:fill="FFFFFF"/>
        <w:spacing w:before="14"/>
        <w:ind w:left="461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- </w:t>
      </w:r>
      <w:r w:rsidRPr="00D536AD">
        <w:rPr>
          <w:color w:val="000000"/>
          <w:spacing w:val="6"/>
          <w:sz w:val="24"/>
          <w:szCs w:val="24"/>
        </w:rPr>
        <w:t>нормативы накладных расходов по видам строительных и монтажных работ.</w:t>
      </w:r>
    </w:p>
    <w:p w:rsidR="009F5AC5" w:rsidRPr="00D536AD" w:rsidRDefault="009F5AC5" w:rsidP="00666B40">
      <w:pPr>
        <w:shd w:val="clear" w:color="auto" w:fill="FFFFFF"/>
        <w:spacing w:before="178" w:line="240" w:lineRule="exact"/>
        <w:ind w:left="5" w:right="29" w:firstLine="466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Нормативы накладных расходов по видам строительства, строительных и мон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 xml:space="preserve">тажных работ разработаны без учета </w:t>
      </w:r>
      <w:r w:rsidRPr="00D536AD">
        <w:rPr>
          <w:b/>
          <w:bCs/>
          <w:color w:val="000000"/>
          <w:spacing w:val="3"/>
          <w:sz w:val="24"/>
          <w:szCs w:val="24"/>
        </w:rPr>
        <w:t>районов Крайнего Севера и местностей, при</w:t>
      </w:r>
      <w:r w:rsidRPr="00D536AD">
        <w:rPr>
          <w:b/>
          <w:bCs/>
          <w:color w:val="000000"/>
          <w:spacing w:val="3"/>
          <w:sz w:val="24"/>
          <w:szCs w:val="24"/>
        </w:rPr>
        <w:softHyphen/>
      </w:r>
      <w:r w:rsidRPr="00D536AD">
        <w:rPr>
          <w:b/>
          <w:bCs/>
          <w:color w:val="000000"/>
          <w:spacing w:val="4"/>
          <w:sz w:val="24"/>
          <w:szCs w:val="24"/>
        </w:rPr>
        <w:t xml:space="preserve">равненных к ним. </w:t>
      </w:r>
      <w:r w:rsidRPr="00D536AD">
        <w:rPr>
          <w:color w:val="000000"/>
          <w:spacing w:val="4"/>
          <w:sz w:val="24"/>
          <w:szCs w:val="24"/>
        </w:rPr>
        <w:t>Порядок расчета величины накладных расходов в указанных рай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 xml:space="preserve">онах приведен в </w:t>
      </w:r>
      <w:r w:rsidRPr="00D536AD">
        <w:rPr>
          <w:b/>
          <w:bCs/>
          <w:color w:val="000000"/>
          <w:spacing w:val="-1"/>
          <w:sz w:val="24"/>
          <w:szCs w:val="24"/>
        </w:rPr>
        <w:t>Методических указаниях по определению величины накладных рас</w:t>
      </w:r>
      <w:r w:rsidRPr="00D536AD">
        <w:rPr>
          <w:b/>
          <w:bCs/>
          <w:color w:val="000000"/>
          <w:spacing w:val="-1"/>
          <w:sz w:val="24"/>
          <w:szCs w:val="24"/>
        </w:rPr>
        <w:softHyphen/>
      </w:r>
      <w:r w:rsidRPr="00D536AD">
        <w:rPr>
          <w:b/>
          <w:bCs/>
          <w:color w:val="000000"/>
          <w:spacing w:val="-5"/>
          <w:sz w:val="24"/>
          <w:szCs w:val="24"/>
        </w:rPr>
        <w:t xml:space="preserve">ходов и сметной прибыли в строительстве, осуществляемом в районах Крайнего Севера </w:t>
      </w:r>
      <w:r w:rsidRPr="00D536AD">
        <w:rPr>
          <w:b/>
          <w:bCs/>
          <w:color w:val="000000"/>
          <w:sz w:val="24"/>
          <w:szCs w:val="24"/>
        </w:rPr>
        <w:t xml:space="preserve">и местностях, приравненных к ним </w:t>
      </w:r>
      <w:r w:rsidRPr="00D536AD">
        <w:rPr>
          <w:color w:val="000000"/>
          <w:sz w:val="24"/>
          <w:szCs w:val="24"/>
        </w:rPr>
        <w:t xml:space="preserve">(МДС </w:t>
      </w:r>
      <w:r w:rsidRPr="00D536AD">
        <w:rPr>
          <w:b/>
          <w:bCs/>
          <w:color w:val="000000"/>
          <w:sz w:val="24"/>
          <w:szCs w:val="24"/>
        </w:rPr>
        <w:t xml:space="preserve">81-5.99, Госстрой России, </w:t>
      </w:r>
      <w:smartTag w:uri="urn:schemas-microsoft-com:office:smarttags" w:element="metricconverter">
        <w:smartTagPr>
          <w:attr w:name="ProductID" w:val="1999 г"/>
        </w:smartTagPr>
        <w:r w:rsidRPr="00D536AD">
          <w:rPr>
            <w:b/>
            <w:bCs/>
            <w:color w:val="000000"/>
            <w:sz w:val="24"/>
            <w:szCs w:val="24"/>
          </w:rPr>
          <w:t>1999 г</w:t>
        </w:r>
      </w:smartTag>
      <w:r w:rsidRPr="00D536AD">
        <w:rPr>
          <w:b/>
          <w:bCs/>
          <w:color w:val="000000"/>
          <w:sz w:val="24"/>
          <w:szCs w:val="24"/>
        </w:rPr>
        <w:t>.).</w:t>
      </w:r>
    </w:p>
    <w:p w:rsidR="009F5AC5" w:rsidRPr="00D536AD" w:rsidRDefault="009F5AC5" w:rsidP="00666B40">
      <w:pPr>
        <w:shd w:val="clear" w:color="auto" w:fill="FFFFFF"/>
        <w:spacing w:before="216" w:line="240" w:lineRule="exact"/>
        <w:ind w:left="240" w:right="29" w:firstLine="480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Определенные на основе анализа данных федерального государственного ста</w:t>
      </w:r>
      <w:r w:rsidRPr="00D536AD">
        <w:rPr>
          <w:color w:val="000000"/>
          <w:sz w:val="24"/>
          <w:szCs w:val="24"/>
        </w:rPr>
        <w:softHyphen/>
        <w:t>тистического наблюдения, укрупненные нормативы накладных расходов по основ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ным видам строительства целесообразно использовать для разработки инвесторских смет, на стадии проекта и на стадии подготовки тендерной документации при прове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дении подрядных торгов, для планирования и укрупненного расчета инвестиций на </w:t>
      </w:r>
      <w:r w:rsidRPr="00D536AD">
        <w:rPr>
          <w:color w:val="000000"/>
          <w:spacing w:val="-1"/>
          <w:sz w:val="24"/>
          <w:szCs w:val="24"/>
        </w:rPr>
        <w:t xml:space="preserve">весь комплекс работ, а также для расчетов между заказчиками и генподрядчиками по </w:t>
      </w:r>
      <w:r w:rsidRPr="00D536AD">
        <w:rPr>
          <w:color w:val="000000"/>
          <w:sz w:val="24"/>
          <w:szCs w:val="24"/>
        </w:rPr>
        <w:t>всему комплексу работ на объектах с неразорванным строительным циклом в соот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ветствии с условиями заключенных договоров (контрактов).</w:t>
      </w:r>
    </w:p>
    <w:p w:rsidR="009F5AC5" w:rsidRPr="00D536AD" w:rsidRDefault="009F5AC5" w:rsidP="00666B40">
      <w:pPr>
        <w:shd w:val="clear" w:color="auto" w:fill="FFFFFF"/>
        <w:tabs>
          <w:tab w:val="left" w:leader="dot" w:pos="5477"/>
        </w:tabs>
        <w:spacing w:line="240" w:lineRule="exact"/>
        <w:ind w:left="240" w:right="38" w:firstLine="456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Нормативы накладных расходов по видам строительных и монтажных работ</w:t>
      </w:r>
      <w:r>
        <w:rPr>
          <w:color w:val="000000"/>
          <w:spacing w:val="2"/>
          <w:sz w:val="24"/>
          <w:szCs w:val="24"/>
        </w:rPr>
        <w:t xml:space="preserve"> </w:t>
      </w:r>
      <w:r w:rsidRPr="00D536AD">
        <w:rPr>
          <w:color w:val="000000"/>
          <w:spacing w:val="1"/>
          <w:sz w:val="24"/>
          <w:szCs w:val="24"/>
        </w:rPr>
        <w:t>следует применять на стадии разработки рабочей проектно-сметной документации,</w:t>
      </w:r>
      <w:r>
        <w:rPr>
          <w:color w:val="000000"/>
          <w:spacing w:val="1"/>
          <w:sz w:val="24"/>
          <w:szCs w:val="24"/>
        </w:rPr>
        <w:t xml:space="preserve"> </w:t>
      </w:r>
      <w:r w:rsidRPr="00D536AD">
        <w:rPr>
          <w:color w:val="000000"/>
          <w:spacing w:val="3"/>
          <w:sz w:val="24"/>
          <w:szCs w:val="24"/>
        </w:rPr>
        <w:t>а также при расчетах за выполненные работ</w:t>
      </w:r>
      <w:r>
        <w:rPr>
          <w:color w:val="000000"/>
          <w:spacing w:val="3"/>
          <w:sz w:val="24"/>
          <w:szCs w:val="24"/>
        </w:rPr>
        <w:t>ы.</w:t>
      </w:r>
    </w:p>
    <w:p w:rsidR="009F5AC5" w:rsidRPr="00D2313C" w:rsidRDefault="009F5AC5" w:rsidP="00666B40">
      <w:pPr>
        <w:shd w:val="clear" w:color="auto" w:fill="FFFFFF"/>
        <w:tabs>
          <w:tab w:val="left" w:leader="dot" w:pos="5477"/>
        </w:tabs>
        <w:spacing w:line="240" w:lineRule="exact"/>
        <w:ind w:left="240" w:right="38" w:firstLine="456"/>
        <w:jc w:val="both"/>
        <w:rPr>
          <w:color w:val="000000"/>
          <w:spacing w:val="2"/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 xml:space="preserve">При составлении локальных сметных расчетов (локальных смет) без деления </w:t>
      </w:r>
      <w:r w:rsidRPr="00D536AD">
        <w:rPr>
          <w:color w:val="000000"/>
          <w:spacing w:val="3"/>
          <w:sz w:val="24"/>
          <w:szCs w:val="24"/>
        </w:rPr>
        <w:t xml:space="preserve">на </w:t>
      </w:r>
      <w:r w:rsidRPr="00D2313C">
        <w:rPr>
          <w:color w:val="000000"/>
          <w:spacing w:val="2"/>
          <w:sz w:val="24"/>
          <w:szCs w:val="24"/>
        </w:rPr>
        <w:t>разделы начисление накладных расходов производится в конце сметы, а при формировании локальной сметы по разделам — в конце каждого раздела и в целом по сметному расчету.</w:t>
      </w:r>
    </w:p>
    <w:p w:rsidR="009F5AC5" w:rsidRPr="00D536AD" w:rsidRDefault="009F5AC5" w:rsidP="00666B40">
      <w:pPr>
        <w:shd w:val="clear" w:color="auto" w:fill="FFFFFF"/>
        <w:tabs>
          <w:tab w:val="left" w:leader="dot" w:pos="5477"/>
        </w:tabs>
        <w:spacing w:line="240" w:lineRule="exact"/>
        <w:ind w:left="240" w:right="38" w:firstLine="456"/>
        <w:jc w:val="both"/>
        <w:rPr>
          <w:sz w:val="24"/>
          <w:szCs w:val="24"/>
        </w:rPr>
      </w:pPr>
      <w:r w:rsidRPr="00D2313C">
        <w:rPr>
          <w:color w:val="000000"/>
          <w:spacing w:val="2"/>
          <w:sz w:val="24"/>
          <w:szCs w:val="24"/>
        </w:rPr>
        <w:t xml:space="preserve">     При капитальном ремонте жилых и общественных зданий нормативы накладных расходов по видам строительных и монтажных работ следует применять из с коэффициентом 0,9. При производстве текущего ремонта зданий подряд</w:t>
      </w:r>
      <w:r w:rsidRPr="00D2313C">
        <w:rPr>
          <w:color w:val="000000"/>
          <w:spacing w:val="2"/>
          <w:sz w:val="24"/>
          <w:szCs w:val="24"/>
        </w:rPr>
        <w:softHyphen/>
        <w:t>ным способом</w:t>
      </w:r>
      <w:r w:rsidRPr="00D536AD">
        <w:rPr>
          <w:color w:val="000000"/>
          <w:spacing w:val="1"/>
          <w:sz w:val="24"/>
          <w:szCs w:val="24"/>
        </w:rPr>
        <w:t xml:space="preserve"> следует применять принципы ценообразования и порядок оплаты вы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 xml:space="preserve">полненных работ, предусмотренные для капитального ремонта. Следовательно, </w:t>
      </w:r>
      <w:r w:rsidRPr="00D536AD">
        <w:rPr>
          <w:color w:val="000000"/>
          <w:spacing w:val="3"/>
          <w:sz w:val="24"/>
          <w:szCs w:val="24"/>
        </w:rPr>
        <w:t>накладные расходы при производстве текущего ремонта зданий подрядным спосо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бом следует принимать с коэффициентом 0,9.</w:t>
      </w:r>
    </w:p>
    <w:p w:rsidR="009F5AC5" w:rsidRPr="00D536AD" w:rsidRDefault="009F5AC5" w:rsidP="00666B40">
      <w:pPr>
        <w:shd w:val="clear" w:color="auto" w:fill="FFFFFF"/>
        <w:spacing w:line="240" w:lineRule="exact"/>
        <w:ind w:left="216" w:right="62" w:firstLine="461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При капитальном ремонте производственных зданий и сооружений нормати</w:t>
      </w:r>
      <w:r w:rsidRPr="00D536AD">
        <w:rPr>
          <w:color w:val="000000"/>
          <w:spacing w:val="2"/>
          <w:sz w:val="24"/>
          <w:szCs w:val="24"/>
        </w:rPr>
        <w:softHyphen/>
        <w:t>вы накладных расходов по видам строительных и монтажных работ принимаются без понижающего коэффициента.</w:t>
      </w:r>
    </w:p>
    <w:p w:rsidR="009F5AC5" w:rsidRPr="00D536AD" w:rsidRDefault="009F5AC5" w:rsidP="00666B40">
      <w:pPr>
        <w:shd w:val="clear" w:color="auto" w:fill="FFFFFF"/>
        <w:spacing w:line="240" w:lineRule="exact"/>
        <w:ind w:left="221" w:right="62" w:firstLine="45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При реконструкции зданий и сооружений нормативы накладных расходов при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нимаются как при новом строительстве.</w:t>
      </w:r>
    </w:p>
    <w:p w:rsidR="009F5AC5" w:rsidRPr="00D536AD" w:rsidRDefault="009F5AC5" w:rsidP="00666B40">
      <w:pPr>
        <w:shd w:val="clear" w:color="auto" w:fill="FFFFFF"/>
        <w:spacing w:line="240" w:lineRule="exact"/>
        <w:ind w:left="206" w:right="62" w:firstLine="466"/>
        <w:jc w:val="both"/>
        <w:rPr>
          <w:sz w:val="24"/>
          <w:szCs w:val="24"/>
        </w:rPr>
      </w:pPr>
      <w:r w:rsidRPr="00D536AD">
        <w:rPr>
          <w:color w:val="000000"/>
          <w:spacing w:val="-2"/>
          <w:sz w:val="24"/>
          <w:szCs w:val="24"/>
        </w:rPr>
        <w:t>При определении сметной стоимости работ по прокладке наружных сетей элек</w:t>
      </w:r>
      <w:r w:rsidRPr="00D536AD">
        <w:rPr>
          <w:color w:val="000000"/>
          <w:spacing w:val="-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троснабжения и наружному электроосвещению здания с использованием нормати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вов накладных расходов по видам строительных и монтажных работ следует прини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мать норматив, установленный для электромонтажных работ в размере 95% от фон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да оплаты труда рабочих-строителей и механизаторов.</w:t>
      </w:r>
    </w:p>
    <w:p w:rsidR="009F5AC5" w:rsidRPr="00D536AD" w:rsidRDefault="009F5AC5" w:rsidP="00666B40">
      <w:pPr>
        <w:shd w:val="clear" w:color="auto" w:fill="FFFFFF"/>
        <w:spacing w:line="240" w:lineRule="exact"/>
        <w:ind w:left="211" w:right="62" w:firstLine="451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Для определения стоимости строительных работ, выполняемых индивидуаль</w:t>
      </w:r>
      <w:r w:rsidRPr="00D536AD">
        <w:rPr>
          <w:color w:val="000000"/>
          <w:spacing w:val="1"/>
          <w:sz w:val="24"/>
          <w:szCs w:val="24"/>
        </w:rPr>
        <w:softHyphen/>
        <w:t>ными предпринимателями (физическими лицами) по договорам бытового или стро</w:t>
      </w:r>
      <w:r w:rsidRPr="00D536AD">
        <w:rPr>
          <w:color w:val="000000"/>
          <w:spacing w:val="1"/>
          <w:sz w:val="24"/>
          <w:szCs w:val="24"/>
        </w:rPr>
        <w:softHyphen/>
        <w:t xml:space="preserve">ительного подряда, величину накладных расходов рекомендуется рассчитывать на </w:t>
      </w:r>
      <w:r w:rsidRPr="00D536AD">
        <w:rPr>
          <w:color w:val="000000"/>
          <w:spacing w:val="2"/>
          <w:sz w:val="24"/>
          <w:szCs w:val="24"/>
        </w:rPr>
        <w:t>основе индивидуальной нормы путем калькулирования по статьям затрат, прини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мая для расчета только те статьи затрат и расходов, которые соответствуют факти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ческим условиям выполнения работ по бытовому или строительному подряду.</w:t>
      </w:r>
    </w:p>
    <w:p w:rsidR="009F5AC5" w:rsidRPr="00D536AD" w:rsidRDefault="009F5AC5" w:rsidP="00666B40">
      <w:pPr>
        <w:shd w:val="clear" w:color="auto" w:fill="FFFFFF"/>
        <w:spacing w:line="240" w:lineRule="exact"/>
        <w:ind w:left="211" w:right="67" w:firstLine="451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При этом индивидуальная норма, по рекомендации Госстроя России, не долж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на превышать 50% от фактической величины средств на оплату труда рабочих-стро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ителей и механизаторов.</w:t>
      </w:r>
    </w:p>
    <w:p w:rsidR="009F5AC5" w:rsidRPr="00D536AD" w:rsidRDefault="009F5AC5" w:rsidP="00666B40">
      <w:pPr>
        <w:shd w:val="clear" w:color="auto" w:fill="FFFFFF"/>
        <w:spacing w:before="206" w:line="245" w:lineRule="exact"/>
        <w:ind w:left="216" w:right="58" w:firstLine="451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 xml:space="preserve">Накладные расходы (Н) в текущем уровне цен определяются от величины </w:t>
      </w:r>
      <w:r w:rsidRPr="00D536AD">
        <w:rPr>
          <w:color w:val="000000"/>
          <w:spacing w:val="2"/>
          <w:sz w:val="24"/>
          <w:szCs w:val="24"/>
        </w:rPr>
        <w:t>средств на оплату труда рабочих (строителей и механизаторов) в составе сметных прямых затрат по следующей формуле:</w:t>
      </w:r>
    </w:p>
    <w:p w:rsidR="009F5AC5" w:rsidRPr="00D536AD" w:rsidRDefault="009F5AC5" w:rsidP="00666B40">
      <w:pPr>
        <w:shd w:val="clear" w:color="auto" w:fill="FFFFFF"/>
        <w:spacing w:before="130"/>
        <w:ind w:left="3470"/>
        <w:rPr>
          <w:sz w:val="24"/>
          <w:szCs w:val="24"/>
        </w:rPr>
      </w:pPr>
      <w:r>
        <w:rPr>
          <w:color w:val="000000"/>
          <w:spacing w:val="26"/>
          <w:sz w:val="24"/>
          <w:szCs w:val="24"/>
        </w:rPr>
        <w:t>Н= (Зс+</w:t>
      </w:r>
      <w:r w:rsidRPr="00D536AD">
        <w:rPr>
          <w:color w:val="000000"/>
          <w:spacing w:val="26"/>
          <w:sz w:val="24"/>
          <w:szCs w:val="24"/>
        </w:rPr>
        <w:t>З</w:t>
      </w:r>
      <w:r w:rsidRPr="00D536AD">
        <w:rPr>
          <w:color w:val="000000"/>
          <w:spacing w:val="26"/>
          <w:sz w:val="24"/>
          <w:szCs w:val="24"/>
          <w:vertAlign w:val="subscript"/>
        </w:rPr>
        <w:t>м</w:t>
      </w:r>
      <w:r w:rsidRPr="00D536AD">
        <w:rPr>
          <w:color w:val="000000"/>
          <w:spacing w:val="26"/>
          <w:sz w:val="24"/>
          <w:szCs w:val="24"/>
        </w:rPr>
        <w:t>)хИ</w:t>
      </w:r>
      <w:r>
        <w:rPr>
          <w:color w:val="000000"/>
          <w:spacing w:val="26"/>
          <w:sz w:val="24"/>
          <w:szCs w:val="24"/>
        </w:rPr>
        <w:t>з</w:t>
      </w:r>
      <w:r w:rsidRPr="00D536AD">
        <w:rPr>
          <w:color w:val="000000"/>
          <w:spacing w:val="26"/>
          <w:sz w:val="24"/>
          <w:szCs w:val="24"/>
        </w:rPr>
        <w:t>хН</w:t>
      </w:r>
      <w:r w:rsidRPr="00D536AD">
        <w:rPr>
          <w:color w:val="000000"/>
          <w:spacing w:val="26"/>
          <w:sz w:val="24"/>
          <w:szCs w:val="24"/>
          <w:vertAlign w:val="subscript"/>
        </w:rPr>
        <w:t>с</w:t>
      </w:r>
      <w:r w:rsidRPr="00D536AD">
        <w:rPr>
          <w:color w:val="000000"/>
          <w:spacing w:val="26"/>
          <w:sz w:val="24"/>
          <w:szCs w:val="24"/>
        </w:rPr>
        <w:t>/100,</w:t>
      </w:r>
      <w:r>
        <w:rPr>
          <w:color w:val="000000"/>
          <w:spacing w:val="26"/>
          <w:sz w:val="24"/>
          <w:szCs w:val="24"/>
        </w:rPr>
        <w:t xml:space="preserve">                      (9)</w:t>
      </w:r>
    </w:p>
    <w:p w:rsidR="009F5AC5" w:rsidRPr="00D536AD" w:rsidRDefault="009F5AC5" w:rsidP="00666B40">
      <w:pPr>
        <w:shd w:val="clear" w:color="auto" w:fill="FFFFFF"/>
        <w:spacing w:before="29"/>
        <w:ind w:left="77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где</w:t>
      </w:r>
    </w:p>
    <w:p w:rsidR="009F5AC5" w:rsidRPr="00D536AD" w:rsidRDefault="009F5AC5" w:rsidP="00666B40">
      <w:pPr>
        <w:shd w:val="clear" w:color="auto" w:fill="FFFFFF"/>
        <w:spacing w:before="5"/>
        <w:ind w:left="533"/>
        <w:rPr>
          <w:sz w:val="24"/>
          <w:szCs w:val="24"/>
        </w:rPr>
      </w:pPr>
      <w:r w:rsidRPr="00D536AD">
        <w:rPr>
          <w:color w:val="000000"/>
          <w:spacing w:val="19"/>
          <w:sz w:val="24"/>
          <w:szCs w:val="24"/>
        </w:rPr>
        <w:t>З</w:t>
      </w:r>
      <w:r w:rsidRPr="00D536AD">
        <w:rPr>
          <w:color w:val="000000"/>
          <w:spacing w:val="19"/>
          <w:sz w:val="24"/>
          <w:szCs w:val="24"/>
          <w:vertAlign w:val="subscript"/>
        </w:rPr>
        <w:t>с</w:t>
      </w:r>
      <w:r>
        <w:rPr>
          <w:color w:val="000000"/>
          <w:spacing w:val="19"/>
          <w:sz w:val="24"/>
          <w:szCs w:val="24"/>
          <w:vertAlign w:val="subscript"/>
        </w:rPr>
        <w:t xml:space="preserve"> </w:t>
      </w:r>
      <w:r w:rsidRPr="00D536AD">
        <w:rPr>
          <w:color w:val="000000"/>
          <w:spacing w:val="19"/>
          <w:sz w:val="24"/>
          <w:szCs w:val="24"/>
        </w:rPr>
        <w:t>и</w:t>
      </w:r>
      <w:r>
        <w:rPr>
          <w:color w:val="000000"/>
          <w:spacing w:val="19"/>
          <w:sz w:val="24"/>
          <w:szCs w:val="24"/>
        </w:rPr>
        <w:t xml:space="preserve"> </w:t>
      </w:r>
      <w:r w:rsidRPr="00D536AD">
        <w:rPr>
          <w:color w:val="000000"/>
          <w:spacing w:val="19"/>
          <w:sz w:val="24"/>
          <w:szCs w:val="24"/>
        </w:rPr>
        <w:t>З</w:t>
      </w:r>
      <w:r w:rsidRPr="00D536AD">
        <w:rPr>
          <w:color w:val="000000"/>
          <w:spacing w:val="19"/>
          <w:sz w:val="24"/>
          <w:szCs w:val="24"/>
          <w:vertAlign w:val="subscript"/>
        </w:rPr>
        <w:t>м</w:t>
      </w:r>
      <w:r>
        <w:rPr>
          <w:color w:val="000000"/>
          <w:spacing w:val="19"/>
          <w:sz w:val="24"/>
          <w:szCs w:val="24"/>
          <w:vertAlign w:val="subscript"/>
        </w:rPr>
        <w:t xml:space="preserve"> - </w:t>
      </w:r>
      <w:r w:rsidRPr="00D536AD">
        <w:rPr>
          <w:color w:val="000000"/>
          <w:spacing w:val="7"/>
          <w:sz w:val="24"/>
          <w:szCs w:val="24"/>
        </w:rPr>
        <w:t xml:space="preserve"> суммарная величина основной заработной платы рабочих-строите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лей и машинистов в базисном уровне сметных цен </w:t>
      </w:r>
      <w:smartTag w:uri="urn:schemas-microsoft-com:office:smarttags" w:element="metricconverter">
        <w:smartTagPr>
          <w:attr w:name="ProductID" w:val="2000 г"/>
        </w:smartTagPr>
        <w:r w:rsidRPr="00D536AD">
          <w:rPr>
            <w:color w:val="000000"/>
            <w:sz w:val="24"/>
            <w:szCs w:val="24"/>
          </w:rPr>
          <w:t>2000 г</w:t>
        </w:r>
      </w:smartTag>
      <w:r w:rsidRPr="00D536AD">
        <w:rPr>
          <w:color w:val="000000"/>
          <w:sz w:val="24"/>
          <w:szCs w:val="24"/>
        </w:rPr>
        <w:t>.;</w:t>
      </w:r>
    </w:p>
    <w:p w:rsidR="009F5AC5" w:rsidRPr="00D2313C" w:rsidRDefault="009F5AC5" w:rsidP="00666B40">
      <w:pPr>
        <w:shd w:val="clear" w:color="auto" w:fill="FFFFFF"/>
        <w:spacing w:before="14" w:line="235" w:lineRule="exact"/>
        <w:ind w:left="540" w:hanging="17"/>
        <w:rPr>
          <w:color w:val="000000"/>
          <w:spacing w:val="19"/>
          <w:sz w:val="24"/>
          <w:szCs w:val="24"/>
        </w:rPr>
      </w:pPr>
      <w:r w:rsidRPr="00D536AD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з -</w:t>
      </w:r>
      <w:r w:rsidRPr="00D536AD">
        <w:rPr>
          <w:color w:val="000000"/>
          <w:sz w:val="24"/>
          <w:szCs w:val="24"/>
        </w:rPr>
        <w:t xml:space="preserve"> индекс текущего уровня оплаты труда рабочих по отношению к уровню 2000 </w:t>
      </w:r>
      <w:r w:rsidRPr="00D2313C">
        <w:rPr>
          <w:color w:val="000000"/>
          <w:spacing w:val="19"/>
          <w:sz w:val="24"/>
          <w:szCs w:val="24"/>
        </w:rPr>
        <w:t>года (индекс элемента прямых затрат — «Оплата труда рабочих»);</w:t>
      </w:r>
    </w:p>
    <w:p w:rsidR="009F5AC5" w:rsidRPr="00D2313C" w:rsidRDefault="009F5AC5" w:rsidP="00666B40">
      <w:pPr>
        <w:shd w:val="clear" w:color="auto" w:fill="FFFFFF"/>
        <w:spacing w:before="5"/>
        <w:ind w:left="533"/>
        <w:rPr>
          <w:color w:val="000000"/>
          <w:spacing w:val="19"/>
          <w:sz w:val="24"/>
          <w:szCs w:val="24"/>
        </w:rPr>
      </w:pPr>
      <w:r w:rsidRPr="00D2313C">
        <w:rPr>
          <w:color w:val="000000"/>
          <w:spacing w:val="19"/>
          <w:sz w:val="24"/>
          <w:szCs w:val="24"/>
        </w:rPr>
        <w:t>Нс -норматив накладных расходов (в процентах), рекомендованный Госстроем России.</w:t>
      </w:r>
    </w:p>
    <w:p w:rsidR="009F5AC5" w:rsidRPr="00D2313C" w:rsidRDefault="009F5AC5" w:rsidP="00666B40">
      <w:pPr>
        <w:shd w:val="clear" w:color="auto" w:fill="FFFFFF"/>
        <w:spacing w:before="206" w:line="206" w:lineRule="exact"/>
        <w:ind w:left="499" w:right="14"/>
        <w:jc w:val="both"/>
      </w:pPr>
      <w:r w:rsidRPr="00D2313C">
        <w:rPr>
          <w:b/>
          <w:bCs/>
          <w:i/>
          <w:iCs/>
          <w:color w:val="000000"/>
          <w:spacing w:val="-7"/>
        </w:rPr>
        <w:t xml:space="preserve">Примечание. </w:t>
      </w:r>
      <w:r w:rsidRPr="00D2313C">
        <w:rPr>
          <w:b/>
          <w:bCs/>
          <w:color w:val="000000"/>
          <w:spacing w:val="-7"/>
        </w:rPr>
        <w:t xml:space="preserve">Если в сметах величина оплаты труда рабочих-строителей и машинистов </w:t>
      </w:r>
      <w:r w:rsidRPr="00D2313C">
        <w:rPr>
          <w:b/>
          <w:bCs/>
          <w:color w:val="000000"/>
        </w:rPr>
        <w:t>определена в текущем уровне цен, то, соответственно, в формуле (</w:t>
      </w:r>
      <w:r>
        <w:rPr>
          <w:b/>
          <w:bCs/>
          <w:color w:val="000000"/>
        </w:rPr>
        <w:t>9</w:t>
      </w:r>
      <w:r w:rsidRPr="00D2313C">
        <w:rPr>
          <w:b/>
          <w:bCs/>
          <w:color w:val="000000"/>
        </w:rPr>
        <w:t xml:space="preserve">) индекс текущего </w:t>
      </w:r>
      <w:r w:rsidRPr="00D2313C">
        <w:rPr>
          <w:b/>
          <w:bCs/>
          <w:color w:val="000000"/>
          <w:spacing w:val="-4"/>
        </w:rPr>
        <w:t>уровня оплаты труда не начисляется.</w:t>
      </w:r>
    </w:p>
    <w:p w:rsidR="009F5AC5" w:rsidRPr="00D536AD" w:rsidRDefault="009F5AC5" w:rsidP="00666B40">
      <w:pPr>
        <w:shd w:val="clear" w:color="auto" w:fill="FFFFFF"/>
        <w:spacing w:before="173" w:line="240" w:lineRule="exact"/>
        <w:ind w:left="24" w:right="24" w:firstLine="480"/>
        <w:jc w:val="both"/>
        <w:rPr>
          <w:sz w:val="24"/>
          <w:szCs w:val="24"/>
        </w:rPr>
      </w:pPr>
      <w:r w:rsidRPr="00D536AD">
        <w:rPr>
          <w:color w:val="000000"/>
          <w:spacing w:val="-1"/>
          <w:sz w:val="24"/>
          <w:szCs w:val="24"/>
        </w:rPr>
        <w:t>При определении суммарной величины оплаты труда рабочих-строителей и ма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-2"/>
          <w:sz w:val="24"/>
          <w:szCs w:val="24"/>
        </w:rPr>
        <w:t>шинистов следует учитывать все необходимые поправочные коэффициенты, установ</w:t>
      </w:r>
      <w:r w:rsidRPr="00D536AD">
        <w:rPr>
          <w:color w:val="000000"/>
          <w:spacing w:val="-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ленные в Технических частях соответствующих Сборников ГЭСН-2001 (ФЕР-2001, </w:t>
      </w:r>
      <w:r w:rsidRPr="00D536AD">
        <w:rPr>
          <w:color w:val="000000"/>
          <w:spacing w:val="1"/>
          <w:sz w:val="24"/>
          <w:szCs w:val="24"/>
        </w:rPr>
        <w:t xml:space="preserve">ТЕР-2001), а также коэффициенты, приведенные в Общих указаниях к указанным </w:t>
      </w:r>
      <w:r w:rsidRPr="00D536AD">
        <w:rPr>
          <w:color w:val="000000"/>
          <w:spacing w:val="-1"/>
          <w:sz w:val="24"/>
          <w:szCs w:val="24"/>
        </w:rPr>
        <w:t>сборникам. В общих указаниях по применению ФБР, ТЕР-2001 должно быть отмече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 xml:space="preserve">но, учтено ли в расценках повышение заработной платы при выполнении работ с </w:t>
      </w:r>
      <w:r w:rsidRPr="00D536AD">
        <w:rPr>
          <w:color w:val="000000"/>
          <w:spacing w:val="1"/>
          <w:sz w:val="24"/>
          <w:szCs w:val="24"/>
        </w:rPr>
        <w:t xml:space="preserve">тяжелыми и вредными условиями труда. Если расценками повышение заработной </w:t>
      </w:r>
      <w:r w:rsidRPr="00D536AD">
        <w:rPr>
          <w:color w:val="000000"/>
          <w:spacing w:val="-1"/>
          <w:sz w:val="24"/>
          <w:szCs w:val="24"/>
        </w:rPr>
        <w:t>платы не учтено, то в сметной документации и при определении оплаты труда следу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-2"/>
          <w:sz w:val="24"/>
          <w:szCs w:val="24"/>
        </w:rPr>
        <w:t>ет учитывать повышающие коэффициенты при выполнении работ с тяжелыми и вред</w:t>
      </w:r>
      <w:r w:rsidRPr="00D536AD">
        <w:rPr>
          <w:color w:val="000000"/>
          <w:spacing w:val="-2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ными условиями труда в соответствии с «Перечнем работ с тяжелыми и вредными, особо тяжелыми и особо вредными условиями труда, на которых повышаются часо</w:t>
      </w:r>
      <w:r w:rsidRPr="00D536AD">
        <w:rPr>
          <w:color w:val="000000"/>
          <w:spacing w:val="-1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вые тарифные ставки рабочим».</w:t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5" w:right="43" w:firstLine="480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Следует учесть, что при реконструкции и капитальном ремонте в сметной до</w:t>
      </w:r>
      <w:r w:rsidRPr="00D536AD">
        <w:rPr>
          <w:color w:val="000000"/>
          <w:spacing w:val="1"/>
          <w:sz w:val="24"/>
          <w:szCs w:val="24"/>
        </w:rPr>
        <w:softHyphen/>
        <w:t>кументации учитываются затраты по погрузке и разгрузке мусора, изделий и мате</w:t>
      </w:r>
      <w:r w:rsidRPr="00D536AD">
        <w:rPr>
          <w:color w:val="000000"/>
          <w:spacing w:val="1"/>
          <w:sz w:val="24"/>
          <w:szCs w:val="24"/>
        </w:rPr>
        <w:softHyphen/>
        <w:t>риалов от разборки, непригодных для дальнейшего использования, и рубки насаж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 xml:space="preserve">дений. Затраты по дополнительной погрузке и разгрузке материалов учитываются </w:t>
      </w:r>
      <w:r w:rsidRPr="00D536AD">
        <w:rPr>
          <w:color w:val="000000"/>
          <w:spacing w:val="1"/>
          <w:sz w:val="24"/>
          <w:szCs w:val="24"/>
        </w:rPr>
        <w:t>в сметной документации, когда строительство осуществляется в стесненных усло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виях и возникает необходимость устройства перевалочных площадок. При опреде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 xml:space="preserve">лении затрат на оплату труда рабочих и механизаторов для исчисления накладных расходов следует учитывать заработную плату, предусмотренную в сметных ценах </w:t>
      </w:r>
      <w:r w:rsidRPr="00D536AD">
        <w:rPr>
          <w:color w:val="000000"/>
          <w:sz w:val="24"/>
          <w:szCs w:val="24"/>
        </w:rPr>
        <w:t>на погрузочно-разгрузочных работах</w:t>
      </w:r>
      <w:r w:rsidRPr="00D536AD">
        <w:rPr>
          <w:color w:val="000000"/>
          <w:spacing w:val="3"/>
          <w:sz w:val="24"/>
          <w:szCs w:val="24"/>
        </w:rPr>
        <w:t>.</w:t>
      </w:r>
    </w:p>
    <w:p w:rsidR="009F5AC5" w:rsidRPr="00D2313C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Приведенные выше нормативы накладных расходов являются обязательными для всех предприятий и организаций независимо от принадлежности и форм соб</w:t>
      </w:r>
      <w:r w:rsidRPr="00D536AD">
        <w:rPr>
          <w:color w:val="000000"/>
          <w:spacing w:val="1"/>
          <w:sz w:val="24"/>
          <w:szCs w:val="24"/>
        </w:rPr>
        <w:softHyphen/>
      </w:r>
      <w:r w:rsidRPr="00D2313C">
        <w:rPr>
          <w:color w:val="000000"/>
          <w:spacing w:val="1"/>
          <w:sz w:val="24"/>
          <w:szCs w:val="24"/>
        </w:rPr>
        <w:t>ственности, осуществляющих капитальное строительство, реконструкцию и капи</w:t>
      </w:r>
      <w:r w:rsidRPr="00D2313C">
        <w:rPr>
          <w:color w:val="000000"/>
          <w:spacing w:val="1"/>
          <w:sz w:val="24"/>
          <w:szCs w:val="24"/>
        </w:rPr>
        <w:softHyphen/>
        <w:t>тальный ремонт с привлечением средств государственного бюджета всех уровней и целевых, внебюджетных фондов. Для объектов, финансирование которых осуществ</w:t>
      </w:r>
      <w:r w:rsidRPr="00D2313C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 xml:space="preserve">ляется за счет собственных средств предприятий, организаций и физических лиц, </w:t>
      </w:r>
      <w:r w:rsidRPr="00D2313C">
        <w:rPr>
          <w:color w:val="000000"/>
          <w:spacing w:val="1"/>
          <w:sz w:val="24"/>
          <w:szCs w:val="24"/>
        </w:rPr>
        <w:t>указанные выше нормативы и положения носят только рекомендательный харак</w:t>
      </w:r>
      <w:r w:rsidRPr="00D2313C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тер, и, следовательно, на этих объектах по взаимному соглашению заказчика и под</w:t>
      </w:r>
      <w:r w:rsidRPr="00D536AD">
        <w:rPr>
          <w:color w:val="000000"/>
          <w:spacing w:val="1"/>
          <w:sz w:val="24"/>
          <w:szCs w:val="24"/>
        </w:rPr>
        <w:softHyphen/>
      </w:r>
      <w:r w:rsidRPr="00D2313C">
        <w:rPr>
          <w:color w:val="000000"/>
          <w:spacing w:val="1"/>
          <w:sz w:val="24"/>
          <w:szCs w:val="24"/>
        </w:rPr>
        <w:t>рядчика нормы накладных расходов и порядок их исчисления могут устанавливаться отличными от вышеприведенных.</w:t>
      </w:r>
    </w:p>
    <w:p w:rsidR="009F5AC5" w:rsidRPr="00D2313C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D2313C">
        <w:rPr>
          <w:color w:val="000000"/>
          <w:spacing w:val="1"/>
          <w:sz w:val="24"/>
          <w:szCs w:val="24"/>
        </w:rPr>
        <w:t>На объектах, финансирование которых осуществляется за счет собственных средств предприятий, организаций и физических лиц, накладные расходы могут определяться по индивидуальным нормам, разработанным для конкретной строи</w:t>
      </w:r>
      <w:r w:rsidRPr="00D2313C">
        <w:rPr>
          <w:color w:val="000000"/>
          <w:spacing w:val="1"/>
          <w:sz w:val="24"/>
          <w:szCs w:val="24"/>
        </w:rPr>
        <w:softHyphen/>
        <w:t xml:space="preserve">тельно-монтажной или ремонтно-строительной организации. Эти нормы могут быть </w:t>
      </w:r>
      <w:r w:rsidRPr="00D536AD">
        <w:rPr>
          <w:color w:val="000000"/>
          <w:spacing w:val="1"/>
          <w:sz w:val="24"/>
          <w:szCs w:val="24"/>
        </w:rPr>
        <w:t>установлены в процентах либо от сметной стоимости прямых затрат, либо от смет</w:t>
      </w:r>
      <w:r w:rsidRPr="00D536AD">
        <w:rPr>
          <w:color w:val="000000"/>
          <w:spacing w:val="1"/>
          <w:sz w:val="24"/>
          <w:szCs w:val="24"/>
        </w:rPr>
        <w:softHyphen/>
        <w:t>ных средств на оплату труда рабочих (строителей и механизаторов) в составе пря</w:t>
      </w:r>
      <w:r w:rsidRPr="00D536AD">
        <w:rPr>
          <w:color w:val="000000"/>
          <w:spacing w:val="1"/>
          <w:sz w:val="24"/>
          <w:szCs w:val="24"/>
        </w:rPr>
        <w:softHyphen/>
      </w:r>
      <w:r w:rsidRPr="00D2313C">
        <w:rPr>
          <w:color w:val="000000"/>
          <w:spacing w:val="1"/>
          <w:sz w:val="24"/>
          <w:szCs w:val="24"/>
        </w:rPr>
        <w:t>мых затрат.</w:t>
      </w:r>
    </w:p>
    <w:p w:rsidR="009F5AC5" w:rsidRPr="00D536AD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sz w:val="24"/>
          <w:szCs w:val="24"/>
        </w:rPr>
      </w:pPr>
      <w:r w:rsidRPr="00D536AD">
        <w:rPr>
          <w:color w:val="000000"/>
          <w:spacing w:val="1"/>
          <w:sz w:val="24"/>
          <w:szCs w:val="24"/>
        </w:rPr>
        <w:t>Разработку индивидуальных норм накладных расходов для конкретных стро</w:t>
      </w:r>
      <w:r w:rsidRPr="00D536AD">
        <w:rPr>
          <w:color w:val="000000"/>
          <w:spacing w:val="1"/>
          <w:sz w:val="24"/>
          <w:szCs w:val="24"/>
        </w:rPr>
        <w:softHyphen/>
        <w:t xml:space="preserve">ительно-монтажных или ремонтно-строительных организаций могут осуществлять </w:t>
      </w:r>
      <w:r w:rsidRPr="00D536AD">
        <w:rPr>
          <w:color w:val="000000"/>
          <w:spacing w:val="3"/>
          <w:sz w:val="24"/>
          <w:szCs w:val="24"/>
        </w:rPr>
        <w:t xml:space="preserve">как сами подрядные организации, так и специализированные организации, такие </w:t>
      </w:r>
      <w:r w:rsidRPr="00D536AD">
        <w:rPr>
          <w:color w:val="000000"/>
          <w:spacing w:val="4"/>
          <w:sz w:val="24"/>
          <w:szCs w:val="24"/>
        </w:rPr>
        <w:t>как региональные центры по ценообразованию в строительстве.</w:t>
      </w:r>
    </w:p>
    <w:p w:rsidR="009F5AC5" w:rsidRPr="00D536AD" w:rsidRDefault="009F5AC5" w:rsidP="00666B40">
      <w:pPr>
        <w:shd w:val="clear" w:color="auto" w:fill="FFFFFF"/>
        <w:spacing w:line="235" w:lineRule="exact"/>
        <w:ind w:left="48" w:right="58" w:firstLine="470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>Разработанные проекты индивидуальных норм накладных расходов переда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ются подрядчиком заказчику для рассмотрения, проведения соответствующей экс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пертизы и согласования.</w:t>
      </w:r>
    </w:p>
    <w:p w:rsidR="009F5AC5" w:rsidRPr="00D536AD" w:rsidRDefault="009F5AC5" w:rsidP="00666B40">
      <w:pPr>
        <w:shd w:val="clear" w:color="auto" w:fill="FFFFFF"/>
        <w:spacing w:before="19" w:line="235" w:lineRule="exact"/>
        <w:ind w:left="34" w:right="62" w:firstLine="470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При разработке индивидуальных норм должны учитываться все затраты под</w:t>
      </w:r>
      <w:r w:rsidRPr="00D536AD">
        <w:rPr>
          <w:color w:val="000000"/>
          <w:sz w:val="24"/>
          <w:szCs w:val="24"/>
        </w:rPr>
        <w:softHyphen/>
        <w:t>рядной организации по накладным расходам в соответствии с Перечнем статей за</w:t>
      </w:r>
      <w:r w:rsidRPr="00D536AD">
        <w:rPr>
          <w:color w:val="000000"/>
          <w:sz w:val="24"/>
          <w:szCs w:val="24"/>
        </w:rPr>
        <w:softHyphen/>
        <w:t>трат накладных расходов в строительстве, приводимом ниже, с соответствующими обоснованиями этих затрат, расчетами, заключенными договорами и данными бух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галтерского учета.</w:t>
      </w:r>
    </w:p>
    <w:p w:rsidR="009F5AC5" w:rsidRPr="00D2313C" w:rsidRDefault="009F5AC5" w:rsidP="00666B40">
      <w:pPr>
        <w:shd w:val="clear" w:color="auto" w:fill="FFFFFF"/>
        <w:spacing w:before="240" w:line="240" w:lineRule="exact"/>
        <w:rPr>
          <w:b/>
          <w:sz w:val="24"/>
          <w:szCs w:val="24"/>
        </w:rPr>
      </w:pPr>
      <w:r w:rsidRPr="00D2313C">
        <w:rPr>
          <w:b/>
          <w:color w:val="000000"/>
          <w:spacing w:val="5"/>
          <w:sz w:val="24"/>
          <w:szCs w:val="24"/>
        </w:rPr>
        <w:t xml:space="preserve">Перечень </w:t>
      </w:r>
      <w:r w:rsidRPr="00D2313C">
        <w:rPr>
          <w:b/>
          <w:bCs/>
          <w:color w:val="000000"/>
          <w:spacing w:val="5"/>
          <w:sz w:val="24"/>
          <w:szCs w:val="24"/>
        </w:rPr>
        <w:t>статей затрат накладных расходов в строительстве</w:t>
      </w:r>
    </w:p>
    <w:p w:rsidR="009F5AC5" w:rsidRPr="002A24D8" w:rsidRDefault="009F5AC5" w:rsidP="00666B40">
      <w:pPr>
        <w:shd w:val="clear" w:color="auto" w:fill="FFFFFF"/>
        <w:spacing w:before="5" w:line="240" w:lineRule="exact"/>
        <w:ind w:left="490"/>
        <w:rPr>
          <w:i/>
          <w:sz w:val="24"/>
          <w:szCs w:val="24"/>
          <w:u w:val="single"/>
        </w:rPr>
      </w:pPr>
      <w:r w:rsidRPr="002A24D8">
        <w:rPr>
          <w:i/>
          <w:color w:val="000000"/>
          <w:sz w:val="24"/>
          <w:szCs w:val="24"/>
          <w:u w:val="single"/>
        </w:rPr>
        <w:t xml:space="preserve">/. </w:t>
      </w:r>
      <w:r w:rsidRPr="002A24D8">
        <w:rPr>
          <w:i/>
          <w:iCs/>
          <w:color w:val="000000"/>
          <w:sz w:val="24"/>
          <w:szCs w:val="24"/>
          <w:u w:val="single"/>
        </w:rPr>
        <w:t>Административно-хозяйственные расходы</w:t>
      </w:r>
    </w:p>
    <w:p w:rsidR="009F5AC5" w:rsidRPr="002A24D8" w:rsidRDefault="009F5AC5" w:rsidP="00666B40">
      <w:pPr>
        <w:shd w:val="clear" w:color="auto" w:fill="FFFFFF"/>
        <w:spacing w:line="235" w:lineRule="exact"/>
        <w:ind w:left="528"/>
        <w:rPr>
          <w:i/>
          <w:iCs/>
          <w:color w:val="000000"/>
          <w:spacing w:val="9"/>
          <w:sz w:val="24"/>
          <w:szCs w:val="24"/>
        </w:rPr>
      </w:pPr>
      <w:r w:rsidRPr="002A24D8">
        <w:rPr>
          <w:i/>
          <w:iCs/>
          <w:color w:val="000000"/>
          <w:spacing w:val="9"/>
          <w:sz w:val="24"/>
          <w:szCs w:val="24"/>
          <w:u w:val="single"/>
        </w:rPr>
        <w:t>П. Расходы на обслуживание работников строительства</w:t>
      </w:r>
      <w:r w:rsidRPr="002A24D8">
        <w:rPr>
          <w:i/>
          <w:iCs/>
          <w:color w:val="000000"/>
          <w:spacing w:val="9"/>
          <w:sz w:val="24"/>
          <w:szCs w:val="24"/>
        </w:rPr>
        <w:t xml:space="preserve">   </w:t>
      </w:r>
    </w:p>
    <w:p w:rsidR="009F5AC5" w:rsidRPr="002A24D8" w:rsidRDefault="009F5AC5" w:rsidP="00666B40">
      <w:pPr>
        <w:shd w:val="clear" w:color="auto" w:fill="FFFFFF"/>
        <w:spacing w:before="5" w:line="240" w:lineRule="exact"/>
        <w:ind w:left="490"/>
        <w:rPr>
          <w:i/>
          <w:color w:val="000000"/>
          <w:sz w:val="24"/>
          <w:szCs w:val="24"/>
          <w:u w:val="single"/>
        </w:rPr>
      </w:pPr>
      <w:r w:rsidRPr="002A24D8">
        <w:rPr>
          <w:i/>
          <w:color w:val="000000"/>
          <w:sz w:val="24"/>
          <w:szCs w:val="24"/>
          <w:u w:val="single"/>
        </w:rPr>
        <w:t>///. Расходы на организацию работ на строительных площадках</w:t>
      </w:r>
    </w:p>
    <w:p w:rsidR="009F5AC5" w:rsidRPr="002A24D8" w:rsidRDefault="009F5AC5" w:rsidP="00666B40">
      <w:pPr>
        <w:shd w:val="clear" w:color="auto" w:fill="FFFFFF"/>
        <w:spacing w:before="5" w:line="240" w:lineRule="exact"/>
        <w:ind w:left="490"/>
        <w:rPr>
          <w:i/>
          <w:color w:val="000000"/>
          <w:sz w:val="24"/>
          <w:szCs w:val="24"/>
          <w:u w:val="single"/>
        </w:rPr>
      </w:pPr>
      <w:r w:rsidRPr="002A24D8">
        <w:rPr>
          <w:i/>
          <w:color w:val="000000"/>
          <w:sz w:val="24"/>
          <w:szCs w:val="24"/>
          <w:u w:val="single"/>
        </w:rPr>
        <w:t>IV.</w:t>
      </w:r>
      <w:r>
        <w:rPr>
          <w:i/>
          <w:color w:val="000000"/>
          <w:sz w:val="24"/>
          <w:szCs w:val="24"/>
          <w:u w:val="single"/>
        </w:rPr>
        <w:t xml:space="preserve"> </w:t>
      </w:r>
      <w:r w:rsidRPr="002A24D8">
        <w:rPr>
          <w:i/>
          <w:color w:val="000000"/>
          <w:sz w:val="24"/>
          <w:szCs w:val="24"/>
          <w:u w:val="single"/>
        </w:rPr>
        <w:t>Прочие накладные расходы</w:t>
      </w:r>
    </w:p>
    <w:p w:rsidR="009F5AC5" w:rsidRPr="002A24D8" w:rsidRDefault="009F5AC5" w:rsidP="00666B40">
      <w:pPr>
        <w:shd w:val="clear" w:color="auto" w:fill="FFFFFF"/>
        <w:spacing w:before="5" w:line="240" w:lineRule="exact"/>
        <w:ind w:left="490"/>
        <w:rPr>
          <w:i/>
          <w:color w:val="000000"/>
          <w:sz w:val="24"/>
          <w:szCs w:val="24"/>
          <w:u w:val="single"/>
        </w:rPr>
      </w:pPr>
      <w:r w:rsidRPr="002A24D8">
        <w:rPr>
          <w:i/>
          <w:color w:val="000000"/>
          <w:sz w:val="24"/>
          <w:szCs w:val="24"/>
          <w:u w:val="single"/>
        </w:rPr>
        <w:t>V.</w:t>
      </w:r>
      <w:r>
        <w:rPr>
          <w:i/>
          <w:color w:val="000000"/>
          <w:sz w:val="24"/>
          <w:szCs w:val="24"/>
          <w:u w:val="single"/>
        </w:rPr>
        <w:t xml:space="preserve"> </w:t>
      </w:r>
      <w:r w:rsidRPr="002A24D8">
        <w:rPr>
          <w:i/>
          <w:color w:val="000000"/>
          <w:sz w:val="24"/>
          <w:szCs w:val="24"/>
          <w:u w:val="single"/>
        </w:rPr>
        <w:t>Затраты, не учитываемые в нормах накладных расходов, но относимые на накладные расходы</w:t>
      </w:r>
    </w:p>
    <w:p w:rsidR="009F5AC5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</w:p>
    <w:p w:rsidR="009F5AC5" w:rsidRPr="00A574B0" w:rsidRDefault="009F5AC5" w:rsidP="00A574B0">
      <w:pPr>
        <w:jc w:val="center"/>
        <w:rPr>
          <w:b/>
        </w:rPr>
      </w:pPr>
      <w:r w:rsidRPr="00A574B0">
        <w:rPr>
          <w:b/>
        </w:rPr>
        <w:t>СМЕТНАЯ ПРИБЫЛЬ</w:t>
      </w:r>
    </w:p>
    <w:p w:rsidR="009F5AC5" w:rsidRDefault="009F5AC5" w:rsidP="00666B40">
      <w:pPr>
        <w:shd w:val="clear" w:color="auto" w:fill="FFFFFF"/>
        <w:spacing w:before="29" w:line="235" w:lineRule="exact"/>
        <w:ind w:left="53" w:right="48" w:firstLine="475"/>
        <w:jc w:val="center"/>
        <w:rPr>
          <w:color w:val="000000"/>
          <w:spacing w:val="1"/>
          <w:sz w:val="24"/>
          <w:szCs w:val="24"/>
        </w:rPr>
      </w:pP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При определении сметной стоимости строительно-монтажных и ремонтно-стро</w:t>
      </w:r>
      <w:r w:rsidRPr="002A24D8">
        <w:rPr>
          <w:color w:val="000000"/>
          <w:spacing w:val="1"/>
          <w:sz w:val="24"/>
          <w:szCs w:val="24"/>
        </w:rPr>
        <w:softHyphen/>
        <w:t>ительных работ по новой сметно-нормативной базе 2001 года так же изменился и порядок исчисления СМЕТНОЙ ПРИБЫЛИ. Как и накладные расходы, Госстрой России рекомендует исчислять сметную прибыль от величины средств на оплату рабочих (строителей и механизаторов) в составе сметных прямых затрат.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 xml:space="preserve">В МДС 81-25.2001 «Методические указания по определению величины сметной прибыли в строительстве» (Госстрой России, </w:t>
      </w:r>
      <w:smartTag w:uri="urn:schemas-microsoft-com:office:smarttags" w:element="metricconverter">
        <w:smartTagPr>
          <w:attr w:name="ProductID" w:val="2001 г"/>
        </w:smartTagPr>
        <w:r w:rsidRPr="002A24D8">
          <w:rPr>
            <w:color w:val="000000"/>
            <w:spacing w:val="1"/>
            <w:sz w:val="24"/>
            <w:szCs w:val="24"/>
          </w:rPr>
          <w:t>2001 г</w:t>
        </w:r>
      </w:smartTag>
      <w:r w:rsidRPr="002A24D8">
        <w:rPr>
          <w:color w:val="000000"/>
          <w:spacing w:val="1"/>
          <w:sz w:val="24"/>
          <w:szCs w:val="24"/>
        </w:rPr>
        <w:t>.) установлены общеотраслевые нормативы сметной прибыли при строительстве и реконструкции в размере 65% к величине средств на оплату труда рабочих (строителей и механизаторов) и при ре</w:t>
      </w:r>
      <w:r w:rsidRPr="002A24D8">
        <w:rPr>
          <w:color w:val="000000"/>
          <w:spacing w:val="1"/>
          <w:sz w:val="24"/>
          <w:szCs w:val="24"/>
        </w:rPr>
        <w:softHyphen/>
        <w:t>монтно-строительных работах в размере 50% к величине средств на оплату труда рабочих (строителей и механизаторов).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Общеотраслевые нормативы сметной прибыли целесообразнее применять для разработки инвесторских смет, технико-экономического обоснования проектов и определения начальной (стартовой) цены предмета конкурса при проведении под</w:t>
      </w:r>
      <w:r w:rsidRPr="002A24D8">
        <w:rPr>
          <w:color w:val="000000"/>
          <w:spacing w:val="1"/>
          <w:sz w:val="24"/>
          <w:szCs w:val="24"/>
        </w:rPr>
        <w:softHyphen/>
        <w:t>рядных торгов, для планирования и укрупненного расчета инвестиций на весь ком</w:t>
      </w:r>
      <w:r w:rsidRPr="002A24D8">
        <w:rPr>
          <w:color w:val="000000"/>
          <w:spacing w:val="1"/>
          <w:sz w:val="24"/>
          <w:szCs w:val="24"/>
        </w:rPr>
        <w:softHyphen/>
        <w:t>плекс работ, а также для расчетов между заказчиками и генподрядчиками по всему комплексу работ на объектах с неразорванным строительным циклом в соответ</w:t>
      </w:r>
      <w:r w:rsidRPr="002A24D8">
        <w:rPr>
          <w:color w:val="000000"/>
          <w:spacing w:val="1"/>
          <w:sz w:val="24"/>
          <w:szCs w:val="24"/>
        </w:rPr>
        <w:softHyphen/>
        <w:t>ствии с условиями заключенных договоров (контрактов).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При определении сметной стоимости строительно-монтажных работ на ста</w:t>
      </w:r>
      <w:r w:rsidRPr="002A24D8">
        <w:rPr>
          <w:color w:val="000000"/>
          <w:spacing w:val="1"/>
          <w:sz w:val="24"/>
          <w:szCs w:val="24"/>
        </w:rPr>
        <w:softHyphen/>
        <w:t>дии разработки рабочей документации и расчетах за выполненные работы приме</w:t>
      </w:r>
      <w:r w:rsidRPr="002A24D8">
        <w:rPr>
          <w:color w:val="000000"/>
          <w:spacing w:val="1"/>
          <w:sz w:val="24"/>
          <w:szCs w:val="24"/>
        </w:rPr>
        <w:softHyphen/>
        <w:t>няются нормативы сметной прибыли по видам строительных и монтажных работ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Величина сметной прибыли определяется по той же формуле (формула 1), что и накладные расходы, где вместо Нс следует Нсп— норматив сметной прибыли (в процентах).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При составлении локальных смет (сметных расчетов) без деления на разделы начисление сметной прибыли производится в конце сметы (сметного расчета), а при формировании по разделам — в конце каждого раздела и в целом по смете (сметно</w:t>
      </w:r>
      <w:r w:rsidRPr="002A24D8">
        <w:rPr>
          <w:color w:val="000000"/>
          <w:spacing w:val="1"/>
          <w:sz w:val="24"/>
          <w:szCs w:val="24"/>
        </w:rPr>
        <w:softHyphen/>
        <w:t>му расчету).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В тех случаях, когда условия производства работ отличаются от принятых в усредненных нормативах и прибыль, рассчитанная на основе общеотраслевых нор</w:t>
      </w:r>
      <w:r w:rsidRPr="002A24D8">
        <w:rPr>
          <w:color w:val="000000"/>
          <w:spacing w:val="1"/>
          <w:sz w:val="24"/>
          <w:szCs w:val="24"/>
        </w:rPr>
        <w:softHyphen/>
        <w:t>мативов, не покрывает расходы подрядной организации на развитие производства и материальное стимулирование работников, по согласованию с заказчиком реко</w:t>
      </w:r>
      <w:r w:rsidRPr="002A24D8">
        <w:rPr>
          <w:color w:val="000000"/>
          <w:spacing w:val="1"/>
          <w:sz w:val="24"/>
          <w:szCs w:val="24"/>
        </w:rPr>
        <w:softHyphen/>
        <w:t>мендуется разрабатывать и применять индивидуальный норматив сметной прибы</w:t>
      </w:r>
      <w:r w:rsidRPr="002A24D8">
        <w:rPr>
          <w:color w:val="000000"/>
          <w:spacing w:val="1"/>
          <w:sz w:val="24"/>
          <w:szCs w:val="24"/>
        </w:rPr>
        <w:softHyphen/>
        <w:t>ли (за исключением строек, финансируемых из федерального бюджета).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Госстроем России не разработаны нормативы сметной прибыли для крупно</w:t>
      </w:r>
      <w:r w:rsidRPr="002A24D8">
        <w:rPr>
          <w:color w:val="000000"/>
          <w:spacing w:val="1"/>
          <w:sz w:val="24"/>
          <w:szCs w:val="24"/>
        </w:rPr>
        <w:softHyphen/>
        <w:t>панельного жилищного строительства, при котором, учитывая, что доля заработ</w:t>
      </w:r>
      <w:r w:rsidRPr="002A24D8">
        <w:rPr>
          <w:color w:val="000000"/>
          <w:spacing w:val="1"/>
          <w:sz w:val="24"/>
          <w:szCs w:val="24"/>
        </w:rPr>
        <w:softHyphen/>
        <w:t>ной платы значительно ниже среднеотраслевой, норматив сметной прибыли дол</w:t>
      </w:r>
      <w:r w:rsidRPr="002A24D8">
        <w:rPr>
          <w:color w:val="000000"/>
          <w:spacing w:val="1"/>
          <w:sz w:val="24"/>
          <w:szCs w:val="24"/>
        </w:rPr>
        <w:softHyphen/>
        <w:t>жен быть выше.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Этот норматив может устанавливать в регионах или по согласованию сторон. Рекомендуется норматив сметной прибыли для крупнопанельного домостроения в размере 78% от суммарной величины средств на оплату труда (рабочих-строителей и машинистов) в составе сметных прямых затрат.</w:t>
      </w:r>
    </w:p>
    <w:p w:rsidR="009F5AC5" w:rsidRPr="00D536AD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Госстроем России также не разработаны нормативы сметной прибыли по видам работ и конструкций для капитального ремонта. Однако, учитывая, что во многих случаях производится не комплексный капитальный ремонт, а выборочный капи</w:t>
      </w:r>
      <w:r w:rsidRPr="002A24D8">
        <w:rPr>
          <w:color w:val="000000"/>
          <w:spacing w:val="1"/>
          <w:sz w:val="24"/>
          <w:szCs w:val="24"/>
        </w:rPr>
        <w:softHyphen/>
        <w:t>тальный ремонт отдельных конструктивных элементов, применение общеотраслево</w:t>
      </w:r>
      <w:r w:rsidRPr="002A24D8">
        <w:rPr>
          <w:color w:val="000000"/>
          <w:spacing w:val="1"/>
          <w:sz w:val="24"/>
          <w:szCs w:val="24"/>
        </w:rPr>
        <w:softHyphen/>
        <w:t>го норматива при ремонтно-строительных работах в размере 50% к величине средств на оплату труда рабочих (строителей и механизаторов) в таких случаях вызовет ис</w:t>
      </w:r>
      <w:r w:rsidRPr="002A24D8">
        <w:rPr>
          <w:color w:val="000000"/>
          <w:spacing w:val="1"/>
          <w:sz w:val="24"/>
          <w:szCs w:val="24"/>
        </w:rPr>
        <w:softHyphen/>
        <w:t>кажение размера сметной прибыли. Поэтому Координационный центр по ценообра</w:t>
      </w:r>
      <w:r w:rsidRPr="002A24D8">
        <w:rPr>
          <w:color w:val="000000"/>
          <w:spacing w:val="1"/>
          <w:sz w:val="24"/>
          <w:szCs w:val="24"/>
        </w:rPr>
        <w:softHyphen/>
        <w:t>зованию и сметному нормированию в строительстве рекомендует нормативы смет</w:t>
      </w:r>
      <w:r w:rsidRPr="002A24D8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ной прибыли по видам ремонтно-строительных работ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Следует отметить, что рекомендованные Госстроем России нормативы сметной прибыли являются обязательными для всех предприятий и организаций независимо от принадлежности и форм собственности, осуществляющих капитальное строитель</w:t>
      </w:r>
      <w:r w:rsidRPr="002A24D8">
        <w:rPr>
          <w:color w:val="000000"/>
          <w:spacing w:val="1"/>
          <w:sz w:val="24"/>
          <w:szCs w:val="24"/>
        </w:rPr>
        <w:softHyphen/>
        <w:t>ство, реконструкцию и капитальный ремонт с привлечением средств государственно</w:t>
      </w:r>
      <w:r w:rsidRPr="002A24D8">
        <w:rPr>
          <w:color w:val="000000"/>
          <w:spacing w:val="1"/>
          <w:sz w:val="24"/>
          <w:szCs w:val="24"/>
        </w:rPr>
        <w:softHyphen/>
        <w:t>го бюджета всех уровней и целевых внебюджетных фондов.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Для объектов, финансирование которых осуществляется за счет собственных средств предприятий, организаций и физических лиц, нормативы сметной прибыли и порядок их исчисления могут устанавливаться по согласованию сторон. При этом сметная прибыль может определяться по индивидуальным нормам в процентах либо от сметной себестоимости работ (сумме стоимости прямых затрат и накладных рас</w:t>
      </w:r>
      <w:r w:rsidRPr="002A24D8">
        <w:rPr>
          <w:color w:val="000000"/>
          <w:spacing w:val="1"/>
          <w:sz w:val="24"/>
          <w:szCs w:val="24"/>
        </w:rPr>
        <w:softHyphen/>
        <w:t>ходов), либо от сметных средств на оплату труда рабочих (строителей и механизато</w:t>
      </w:r>
      <w:r w:rsidRPr="002A24D8">
        <w:rPr>
          <w:color w:val="000000"/>
          <w:spacing w:val="1"/>
          <w:sz w:val="24"/>
          <w:szCs w:val="24"/>
        </w:rPr>
        <w:softHyphen/>
        <w:t>ров) в составе прямых затрат.</w:t>
      </w:r>
    </w:p>
    <w:p w:rsidR="009F5AC5" w:rsidRPr="002A24D8" w:rsidRDefault="009F5AC5" w:rsidP="00666B40">
      <w:pPr>
        <w:shd w:val="clear" w:color="auto" w:fill="FFFFFF"/>
        <w:spacing w:before="29" w:line="235" w:lineRule="exact"/>
        <w:ind w:left="53" w:right="48" w:firstLine="475"/>
        <w:jc w:val="both"/>
        <w:rPr>
          <w:color w:val="000000"/>
          <w:spacing w:val="1"/>
          <w:sz w:val="24"/>
          <w:szCs w:val="24"/>
        </w:rPr>
      </w:pPr>
      <w:r w:rsidRPr="002A24D8">
        <w:rPr>
          <w:color w:val="000000"/>
          <w:spacing w:val="1"/>
          <w:sz w:val="24"/>
          <w:szCs w:val="24"/>
        </w:rPr>
        <w:t>Рекомендованные Госстроем России среднеотраслевые нормативы сметной при</w:t>
      </w:r>
      <w:r w:rsidRPr="002A24D8">
        <w:rPr>
          <w:color w:val="000000"/>
          <w:spacing w:val="1"/>
          <w:sz w:val="24"/>
          <w:szCs w:val="24"/>
        </w:rPr>
        <w:softHyphen/>
        <w:t>были были определены исходя из удельного веса фонда заработной платы (рабочих и механизаторов) в сметных прямых затратах около 20%. Однако при составлении смет</w:t>
      </w:r>
      <w:r w:rsidRPr="002A24D8">
        <w:rPr>
          <w:color w:val="000000"/>
          <w:spacing w:val="1"/>
          <w:sz w:val="24"/>
          <w:szCs w:val="24"/>
        </w:rPr>
        <w:softHyphen/>
        <w:t>ной документации сметный фонд заработной платы, как правило, оказывается зна</w:t>
      </w:r>
      <w:r w:rsidRPr="00D536AD">
        <w:rPr>
          <w:color w:val="000000"/>
          <w:spacing w:val="1"/>
          <w:sz w:val="24"/>
          <w:szCs w:val="24"/>
        </w:rPr>
        <w:t>чительно ниже, и сметная прибыль, определенная по рекомендованным Госстроем Рос</w:t>
      </w:r>
      <w:r w:rsidRPr="00D536AD">
        <w:rPr>
          <w:color w:val="000000"/>
          <w:spacing w:val="1"/>
          <w:sz w:val="24"/>
          <w:szCs w:val="24"/>
        </w:rPr>
        <w:softHyphen/>
      </w:r>
      <w:r w:rsidRPr="002A24D8">
        <w:rPr>
          <w:color w:val="000000"/>
          <w:spacing w:val="1"/>
          <w:sz w:val="24"/>
          <w:szCs w:val="24"/>
        </w:rPr>
        <w:t>сии нормативам, составляет всего 5-7% от сметной себестоимости. Поэтому для объек</w:t>
      </w:r>
      <w:r w:rsidRPr="002A24D8">
        <w:rPr>
          <w:color w:val="000000"/>
          <w:spacing w:val="1"/>
          <w:sz w:val="24"/>
          <w:szCs w:val="24"/>
        </w:rPr>
        <w:softHyphen/>
        <w:t>тов внебюджетного финансирования могут быть рекомендованы нормативы смет</w:t>
      </w:r>
      <w:r w:rsidRPr="002A24D8">
        <w:rPr>
          <w:color w:val="000000"/>
          <w:spacing w:val="1"/>
          <w:sz w:val="24"/>
          <w:szCs w:val="24"/>
        </w:rPr>
        <w:softHyphen/>
        <w:t>ной прибыли от сметной себестоимости (суммы прямых затрат и накладных расхо</w:t>
      </w:r>
      <w:r w:rsidRPr="002A24D8">
        <w:rPr>
          <w:color w:val="000000"/>
          <w:spacing w:val="1"/>
          <w:sz w:val="24"/>
          <w:szCs w:val="24"/>
        </w:rPr>
        <w:softHyphen/>
        <w:t>дов) в следующих размерах:</w:t>
      </w:r>
    </w:p>
    <w:p w:rsidR="009F5AC5" w:rsidRDefault="009F5AC5" w:rsidP="00666B40">
      <w:pPr>
        <w:shd w:val="clear" w:color="auto" w:fill="FFFFFF"/>
        <w:spacing w:before="384"/>
        <w:ind w:right="29"/>
        <w:jc w:val="right"/>
        <w:rPr>
          <w:color w:val="000000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4"/>
        <w:ind w:right="29"/>
        <w:jc w:val="right"/>
        <w:rPr>
          <w:color w:val="000000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4"/>
        <w:ind w:right="29"/>
        <w:jc w:val="right"/>
        <w:rPr>
          <w:color w:val="000000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4"/>
        <w:ind w:right="29"/>
        <w:jc w:val="right"/>
        <w:rPr>
          <w:color w:val="000000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4"/>
        <w:ind w:right="29"/>
        <w:jc w:val="right"/>
        <w:rPr>
          <w:color w:val="000000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4"/>
        <w:ind w:right="29"/>
        <w:jc w:val="right"/>
        <w:rPr>
          <w:color w:val="000000"/>
          <w:sz w:val="24"/>
          <w:szCs w:val="24"/>
        </w:rPr>
      </w:pPr>
    </w:p>
    <w:p w:rsidR="009F5AC5" w:rsidRDefault="009F5AC5" w:rsidP="00666B40">
      <w:pPr>
        <w:shd w:val="clear" w:color="auto" w:fill="FFFFFF"/>
        <w:spacing w:before="384"/>
        <w:ind w:right="29"/>
        <w:jc w:val="right"/>
        <w:rPr>
          <w:color w:val="000000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before="384"/>
        <w:ind w:right="29"/>
        <w:jc w:val="right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4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6"/>
        <w:gridCol w:w="4224"/>
        <w:gridCol w:w="2707"/>
      </w:tblGrid>
      <w:tr w:rsidR="009F5AC5" w:rsidRPr="00D536AD">
        <w:trPr>
          <w:trHeight w:hRule="exact" w:val="893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720A93" w:rsidRDefault="009F5AC5" w:rsidP="000A22DF">
            <w:pPr>
              <w:shd w:val="clear" w:color="auto" w:fill="FFFFFF"/>
              <w:spacing w:line="235" w:lineRule="exact"/>
              <w:ind w:left="235" w:right="154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№ п/п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720A93" w:rsidRDefault="009F5AC5" w:rsidP="000A22DF">
            <w:pPr>
              <w:shd w:val="clear" w:color="auto" w:fill="FFFFFF"/>
              <w:ind w:left="547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Наименование видов строительства и работ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5AC5" w:rsidRPr="00720A93" w:rsidRDefault="009F5AC5" w:rsidP="000A22DF">
            <w:pPr>
              <w:shd w:val="clear" w:color="auto" w:fill="FFFFFF"/>
              <w:spacing w:line="182" w:lineRule="exact"/>
              <w:ind w:left="82" w:right="77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Рекомендуемый норматив сметной прибыли в % от суммы сметных прямых затрат и накладных расходов в текущих ценах. </w:t>
            </w:r>
          </w:p>
        </w:tc>
      </w:tr>
      <w:tr w:rsidR="009F5AC5" w:rsidRPr="00D536AD">
        <w:trPr>
          <w:trHeight w:hRule="exact" w:val="566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F5AC5" w:rsidRPr="00720A93" w:rsidRDefault="009F5AC5" w:rsidP="000A22DF">
            <w:pPr>
              <w:shd w:val="clear" w:color="auto" w:fill="FFFFFF"/>
              <w:ind w:right="187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1.1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F5AC5" w:rsidRPr="00720A93" w:rsidRDefault="009F5AC5" w:rsidP="000A22DF">
            <w:pPr>
              <w:shd w:val="clear" w:color="auto" w:fill="FFFFFF"/>
              <w:ind w:left="10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>1. Нормативы по видам строительства</w:t>
            </w:r>
          </w:p>
          <w:p w:rsidR="009F5AC5" w:rsidRPr="00720A93" w:rsidRDefault="009F5AC5" w:rsidP="000A22DF">
            <w:pPr>
              <w:shd w:val="clear" w:color="auto" w:fill="FFFFFF"/>
              <w:ind w:left="10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Жилищно-гражданское строительство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11,0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8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1.2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left="10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Промышленное строительство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10,7 </w:t>
            </w:r>
          </w:p>
        </w:tc>
      </w:tr>
      <w:tr w:rsidR="009F5AC5" w:rsidRPr="00D536AD">
        <w:trPr>
          <w:trHeight w:hRule="exact" w:val="29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73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1.3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left="10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Сельскохозяйственное строительство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11,0 </w:t>
            </w:r>
          </w:p>
        </w:tc>
      </w:tr>
      <w:tr w:rsidR="009F5AC5" w:rsidRPr="00D536AD">
        <w:trPr>
          <w:trHeight w:hRule="exact" w:val="29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78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1.4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left="5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Прочие отрасли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11,0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left="5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 Нормативы по видам работ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97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Свайные фундаменты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9,7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78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2.2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Бетонные и железобетонные монолитные конструкции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10,3 </w:t>
            </w:r>
          </w:p>
        </w:tc>
      </w:tr>
      <w:tr w:rsidR="009F5AC5" w:rsidRPr="00D536AD">
        <w:trPr>
          <w:trHeight w:hRule="exact" w:val="666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78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2.3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spacing w:line="187" w:lineRule="exact"/>
              <w:ind w:right="5" w:firstLine="5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Полы цементные, бетонные, из керамических плиток, гранитных и мраморных плит, асфальтобетонные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9,7 </w:t>
            </w:r>
          </w:p>
        </w:tc>
      </w:tr>
      <w:tr w:rsidR="009F5AC5" w:rsidRPr="00D536AD">
        <w:trPr>
          <w:trHeight w:hRule="exact" w:val="29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82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2.4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Кровли рулонные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9,5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92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2.5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Внутренние сантехнические работы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8,0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87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2.6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Работы по внутренней телефонизации и радиофикации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10,1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92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2.7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Наружные сети водопровода и канализации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9,8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92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2.8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Наружные сети теплоснабжения и газоснабжения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9,0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92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2.9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Дороги с асфальтовым покрытием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9,5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54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2.10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Железные дороги и трамвайные пути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9,8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82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2.11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Монтаж магистральных телефонных сетей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8,0 </w:t>
            </w:r>
          </w:p>
        </w:tc>
      </w:tr>
      <w:tr w:rsidR="009F5AC5" w:rsidRPr="00D536AD">
        <w:trPr>
          <w:trHeight w:hRule="exact" w:val="29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3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2.12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Строительство телефонной канализации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8,0 </w:t>
            </w:r>
          </w:p>
        </w:tc>
      </w:tr>
      <w:tr w:rsidR="009F5AC5" w:rsidRPr="00D536AD">
        <w:trPr>
          <w:trHeight w:hRule="exact" w:val="29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3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2.13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Монтаж распределительной телефонной сети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8,0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3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2.14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Монтаж АТС с ЭПУ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10,0 </w:t>
            </w:r>
          </w:p>
        </w:tc>
      </w:tr>
      <w:tr w:rsidR="009F5AC5" w:rsidRPr="00D536AD">
        <w:trPr>
          <w:trHeight w:hRule="exact" w:val="27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8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2.15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Строительство мостов и набережных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10,5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73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2.16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Гидротехнические работы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10,0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8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2.17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Теплоизоляционные работы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10,3 </w:t>
            </w:r>
          </w:p>
        </w:tc>
      </w:tr>
      <w:tr w:rsidR="009F5AC5" w:rsidRPr="00D536AD">
        <w:trPr>
          <w:trHeight w:hRule="exact" w:val="28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73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2.18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Технологические трубопроводы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8,0 </w:t>
            </w:r>
          </w:p>
        </w:tc>
      </w:tr>
      <w:tr w:rsidR="009F5AC5" w:rsidRPr="00D536AD">
        <w:trPr>
          <w:trHeight w:hRule="exact" w:val="298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8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2.19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Защита строительных конструкций и оборудования от коррозии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10,5 </w:t>
            </w:r>
          </w:p>
        </w:tc>
      </w:tr>
      <w:tr w:rsidR="009F5AC5" w:rsidRPr="00D536AD">
        <w:trPr>
          <w:trHeight w:hRule="exact" w:val="336"/>
          <w:jc w:val="center"/>
        </w:trPr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ind w:right="163"/>
              <w:jc w:val="right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2.20 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Прочие виды строительных и монтажных работ 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AC5" w:rsidRPr="00720A93" w:rsidRDefault="009F5AC5" w:rsidP="000A22DF">
            <w:pPr>
              <w:shd w:val="clear" w:color="auto" w:fill="FFFFFF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720A93">
              <w:rPr>
                <w:color w:val="000000"/>
                <w:spacing w:val="2"/>
                <w:sz w:val="24"/>
                <w:szCs w:val="24"/>
              </w:rPr>
              <w:t xml:space="preserve">11,0 </w:t>
            </w:r>
          </w:p>
        </w:tc>
      </w:tr>
    </w:tbl>
    <w:p w:rsidR="009F5AC5" w:rsidRDefault="009F5AC5" w:rsidP="00666B40">
      <w:pPr>
        <w:shd w:val="clear" w:color="auto" w:fill="FFFFFF"/>
        <w:spacing w:line="240" w:lineRule="exact"/>
        <w:ind w:left="19" w:right="48" w:firstLine="456"/>
        <w:jc w:val="both"/>
        <w:rPr>
          <w:color w:val="000000"/>
          <w:spacing w:val="18"/>
          <w:w w:val="87"/>
        </w:rPr>
      </w:pPr>
      <w:r w:rsidRPr="00720A93">
        <w:rPr>
          <w:b/>
          <w:bCs/>
          <w:i/>
          <w:iCs/>
          <w:color w:val="000000"/>
        </w:rPr>
        <w:t xml:space="preserve">Примечание к таблице 4. </w:t>
      </w:r>
      <w:r w:rsidRPr="00720A93">
        <w:rPr>
          <w:b/>
          <w:bCs/>
          <w:color w:val="000000"/>
        </w:rPr>
        <w:t xml:space="preserve">Нормативы по видам строительства могут применяться для </w:t>
      </w:r>
      <w:r w:rsidRPr="00720A93">
        <w:rPr>
          <w:b/>
          <w:bCs/>
          <w:color w:val="000000"/>
          <w:spacing w:val="-6"/>
        </w:rPr>
        <w:t xml:space="preserve">составления смет и расчетов за выполненные работы по всему комплексу работ между </w:t>
      </w:r>
      <w:r w:rsidRPr="00720A93">
        <w:rPr>
          <w:b/>
          <w:bCs/>
          <w:color w:val="000000"/>
          <w:spacing w:val="-5"/>
        </w:rPr>
        <w:t>заказчиком и генеральными подрядчиками</w:t>
      </w:r>
      <w:r w:rsidRPr="00720A93">
        <w:rPr>
          <w:color w:val="000000"/>
          <w:spacing w:val="18"/>
          <w:w w:val="87"/>
        </w:rPr>
        <w:t>-</w:t>
      </w:r>
    </w:p>
    <w:p w:rsidR="009F5AC5" w:rsidRPr="00A574B0" w:rsidRDefault="009F5AC5" w:rsidP="00A574B0">
      <w:pPr>
        <w:jc w:val="center"/>
        <w:rPr>
          <w:b/>
          <w:sz w:val="24"/>
          <w:szCs w:val="24"/>
        </w:rPr>
      </w:pPr>
      <w:r>
        <w:rPr>
          <w:color w:val="000000"/>
          <w:spacing w:val="18"/>
          <w:w w:val="87"/>
        </w:rPr>
        <w:br w:type="page"/>
      </w:r>
      <w:r>
        <w:rPr>
          <w:b/>
          <w:sz w:val="24"/>
          <w:szCs w:val="24"/>
        </w:rPr>
        <w:t xml:space="preserve">6. </w:t>
      </w:r>
      <w:r w:rsidRPr="00A574B0">
        <w:rPr>
          <w:b/>
          <w:sz w:val="24"/>
          <w:szCs w:val="24"/>
        </w:rPr>
        <w:t>СОСТАВЛЕНИЕ СМЕТ РЕСУРСНЫМ МЕТОДОМ</w:t>
      </w:r>
    </w:p>
    <w:p w:rsidR="009F5AC5" w:rsidRPr="00D536AD" w:rsidRDefault="009F5AC5" w:rsidP="00666B40">
      <w:pPr>
        <w:shd w:val="clear" w:color="auto" w:fill="FFFFFF"/>
        <w:spacing w:before="461" w:line="259" w:lineRule="exact"/>
        <w:ind w:left="96" w:firstLine="485"/>
        <w:jc w:val="both"/>
        <w:rPr>
          <w:sz w:val="24"/>
          <w:szCs w:val="24"/>
        </w:rPr>
      </w:pPr>
      <w:r w:rsidRPr="00D536AD">
        <w:rPr>
          <w:color w:val="000000"/>
          <w:spacing w:val="2"/>
          <w:sz w:val="24"/>
          <w:szCs w:val="24"/>
        </w:rPr>
        <w:t xml:space="preserve">Ресурсный метод определения стоимости строительства представляет собой </w:t>
      </w:r>
      <w:r w:rsidRPr="00D536AD">
        <w:rPr>
          <w:color w:val="000000"/>
          <w:spacing w:val="1"/>
          <w:sz w:val="24"/>
          <w:szCs w:val="24"/>
        </w:rPr>
        <w:t>калькулирование в текущих (базисных, прогнозируемых) ценах и тарифах элемен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тов затрат (ресурсов), необходимых для реализации проекта. К ресурсам, потребля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емым в процессе строительства, относятся: затраты труда рабочих основного про</w:t>
      </w:r>
      <w:r w:rsidRPr="00D536AD">
        <w:rPr>
          <w:color w:val="000000"/>
          <w:spacing w:val="2"/>
          <w:sz w:val="24"/>
          <w:szCs w:val="24"/>
        </w:rPr>
        <w:softHyphen/>
        <w:t>изводства и механизаторов, время эксплуатации строительных машин и механиз-</w:t>
      </w:r>
      <w:r w:rsidRPr="00D536AD">
        <w:rPr>
          <w:color w:val="000000"/>
          <w:spacing w:val="-2"/>
          <w:sz w:val="24"/>
          <w:szCs w:val="24"/>
        </w:rPr>
        <w:t xml:space="preserve">мов, выраженный в натуральных измерителях расход материальных и энергетических </w:t>
      </w:r>
      <w:r w:rsidRPr="00D536AD">
        <w:rPr>
          <w:color w:val="000000"/>
          <w:spacing w:val="3"/>
          <w:sz w:val="24"/>
          <w:szCs w:val="24"/>
        </w:rPr>
        <w:t xml:space="preserve">ресурсов (материалы, изделия, конструкции, энергоносители на технологические </w:t>
      </w:r>
      <w:r w:rsidRPr="00D536AD">
        <w:rPr>
          <w:color w:val="000000"/>
          <w:sz w:val="24"/>
          <w:szCs w:val="24"/>
        </w:rPr>
        <w:t xml:space="preserve">нужды). Ресурсы определяются на основе сборников ГЭСН-2001 и других сметных </w:t>
      </w:r>
      <w:r w:rsidRPr="00D536AD">
        <w:rPr>
          <w:color w:val="000000"/>
          <w:spacing w:val="3"/>
          <w:sz w:val="24"/>
          <w:szCs w:val="24"/>
        </w:rPr>
        <w:t>нормативов.</w:t>
      </w:r>
    </w:p>
    <w:p w:rsidR="009F5AC5" w:rsidRPr="00D536AD" w:rsidRDefault="009F5AC5" w:rsidP="00666B40">
      <w:pPr>
        <w:shd w:val="clear" w:color="auto" w:fill="FFFFFF"/>
        <w:spacing w:before="10" w:line="259" w:lineRule="exact"/>
        <w:ind w:left="86" w:right="19" w:firstLine="470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Применение ресурсного метода рекомендуется на всех стадиях разработки тех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 xml:space="preserve">нической документации для строительства: рабочая документация (РД), рабочий </w:t>
      </w:r>
      <w:r w:rsidRPr="00D536AD">
        <w:rPr>
          <w:color w:val="000000"/>
          <w:spacing w:val="1"/>
          <w:sz w:val="24"/>
          <w:szCs w:val="24"/>
        </w:rPr>
        <w:t>проект (РП), проект (П), эскизный проект (ЭП), технико-экономические обоснова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ния (ТЭО) инвестиций и тендерная документация (ТД). Для всех указанных стадий, </w:t>
      </w:r>
      <w:r w:rsidRPr="00D536AD">
        <w:rPr>
          <w:color w:val="000000"/>
          <w:spacing w:val="3"/>
          <w:sz w:val="24"/>
          <w:szCs w:val="24"/>
        </w:rPr>
        <w:t>кроме РД, РП и расчетов за выполненные работы, в дальнейшем требуется разра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ботка укрупненных сметных норм.</w:t>
      </w:r>
    </w:p>
    <w:p w:rsidR="009F5AC5" w:rsidRPr="00D536AD" w:rsidRDefault="009F5AC5" w:rsidP="00666B40">
      <w:pPr>
        <w:shd w:val="clear" w:color="auto" w:fill="FFFFFF"/>
        <w:spacing w:line="259" w:lineRule="exact"/>
        <w:ind w:left="77" w:right="29" w:firstLine="466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Для определения сметной стоимости строительных работ ресурсным методом </w:t>
      </w:r>
      <w:r w:rsidRPr="00D536AD">
        <w:rPr>
          <w:color w:val="000000"/>
          <w:spacing w:val="-2"/>
          <w:sz w:val="24"/>
          <w:szCs w:val="24"/>
        </w:rPr>
        <w:t>рекомендуется применять формы локальной ресурсной ведомости и локального смет</w:t>
      </w:r>
      <w:r w:rsidRPr="00D536AD">
        <w:rPr>
          <w:color w:val="000000"/>
          <w:spacing w:val="-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ного расчета (локальной сметы), приведенные в приложениях 1 и 2 к настоящей главе, или более удобную, совмещенную форму (приложение 3). Допускается при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менение и других форм, более удобных для пользователя.</w:t>
      </w:r>
    </w:p>
    <w:p w:rsidR="009F5AC5" w:rsidRPr="00D536AD" w:rsidRDefault="009F5AC5" w:rsidP="00666B40">
      <w:pPr>
        <w:shd w:val="clear" w:color="auto" w:fill="FFFFFF"/>
        <w:spacing w:line="259" w:lineRule="exact"/>
        <w:ind w:left="72" w:right="29" w:firstLine="466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 xml:space="preserve">Ресурсы, на основе оценки которых определяется стоимость соответствующих </w:t>
      </w:r>
      <w:r w:rsidRPr="00D536AD">
        <w:rPr>
          <w:color w:val="000000"/>
          <w:spacing w:val="2"/>
          <w:sz w:val="24"/>
          <w:szCs w:val="24"/>
        </w:rPr>
        <w:t>работ, выделяются, как правило, в суммарном виде по зданию (сооружению) в це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лом. Возможно их суммирование также и по каждому из разделов локального смет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ного расчета (локальной сметы).</w:t>
      </w:r>
    </w:p>
    <w:p w:rsidR="009F5AC5" w:rsidRPr="00D536AD" w:rsidRDefault="009F5AC5" w:rsidP="00666B40">
      <w:pPr>
        <w:shd w:val="clear" w:color="auto" w:fill="FFFFFF"/>
        <w:spacing w:line="259" w:lineRule="exact"/>
        <w:ind w:left="86" w:right="34" w:firstLine="451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В необходимых случаях производится суммирование ресурсов и при определе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-1"/>
          <w:sz w:val="24"/>
          <w:szCs w:val="24"/>
        </w:rPr>
        <w:t>нии стоимости работ, подлежащих выполнению соответствующим субподрядчиком.</w:t>
      </w:r>
    </w:p>
    <w:p w:rsidR="009F5AC5" w:rsidRPr="00D536AD" w:rsidRDefault="009F5AC5" w:rsidP="00666B40">
      <w:pPr>
        <w:shd w:val="clear" w:color="auto" w:fill="FFFFFF"/>
        <w:spacing w:before="10" w:line="259" w:lineRule="exact"/>
        <w:ind w:right="24" w:firstLine="542"/>
        <w:jc w:val="both"/>
        <w:rPr>
          <w:sz w:val="24"/>
          <w:szCs w:val="24"/>
        </w:rPr>
      </w:pPr>
      <w:r w:rsidRPr="00D536AD">
        <w:rPr>
          <w:color w:val="000000"/>
          <w:spacing w:val="-2"/>
          <w:sz w:val="24"/>
          <w:szCs w:val="24"/>
        </w:rPr>
        <w:t>Оценку выделенных ресурсов при определении стоимости рекомендуется произ</w:t>
      </w:r>
      <w:r w:rsidRPr="00D536AD">
        <w:rPr>
          <w:color w:val="000000"/>
          <w:spacing w:val="-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водить в текущем или базисном уровнях цен. Для определения прямых затрат в ло</w:t>
      </w:r>
      <w:r w:rsidRPr="00D536AD">
        <w:rPr>
          <w:color w:val="000000"/>
          <w:spacing w:val="1"/>
          <w:sz w:val="24"/>
          <w:szCs w:val="24"/>
        </w:rPr>
        <w:softHyphen/>
        <w:t xml:space="preserve">кальных сметах на строительные работы рекомендуется предварительно составлять </w:t>
      </w:r>
      <w:r w:rsidRPr="00D536AD">
        <w:rPr>
          <w:i/>
          <w:iCs/>
          <w:color w:val="000000"/>
          <w:sz w:val="24"/>
          <w:szCs w:val="24"/>
        </w:rPr>
        <w:t xml:space="preserve">- </w:t>
      </w:r>
      <w:r w:rsidRPr="00D536AD">
        <w:rPr>
          <w:color w:val="000000"/>
          <w:sz w:val="24"/>
          <w:szCs w:val="24"/>
        </w:rPr>
        <w:t>локальную ресурсную ведомость, в которой выделяются ресурсные показатели.</w:t>
      </w:r>
    </w:p>
    <w:p w:rsidR="009F5AC5" w:rsidRPr="00D536AD" w:rsidRDefault="009F5AC5" w:rsidP="00666B40">
      <w:pPr>
        <w:shd w:val="clear" w:color="auto" w:fill="FFFFFF"/>
        <w:spacing w:line="259" w:lineRule="exact"/>
        <w:ind w:left="53" w:firstLine="538"/>
        <w:jc w:val="both"/>
        <w:rPr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 xml:space="preserve">Они принимаются из показателей ресурсов и заносятся в соответствующие </w:t>
      </w:r>
      <w:r w:rsidRPr="00D536AD">
        <w:rPr>
          <w:color w:val="000000"/>
          <w:sz w:val="24"/>
          <w:szCs w:val="24"/>
        </w:rPr>
        <w:t>графы ведомости, составля</w:t>
      </w:r>
      <w:r>
        <w:rPr>
          <w:color w:val="000000"/>
          <w:sz w:val="24"/>
          <w:szCs w:val="24"/>
        </w:rPr>
        <w:t>емой по форме</w:t>
      </w:r>
      <w:r w:rsidRPr="00D536AD">
        <w:rPr>
          <w:color w:val="000000"/>
          <w:sz w:val="24"/>
          <w:szCs w:val="24"/>
        </w:rPr>
        <w:t>:</w:t>
      </w:r>
    </w:p>
    <w:p w:rsidR="009F5AC5" w:rsidRPr="00D536AD" w:rsidRDefault="009F5AC5" w:rsidP="00666B40">
      <w:pPr>
        <w:shd w:val="clear" w:color="auto" w:fill="FFFFFF"/>
        <w:tabs>
          <w:tab w:val="left" w:pos="576"/>
        </w:tabs>
        <w:spacing w:before="10" w:line="259" w:lineRule="exact"/>
        <w:ind w:left="29"/>
        <w:jc w:val="both"/>
        <w:rPr>
          <w:b/>
          <w:bCs/>
          <w:color w:val="000000"/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в графу </w:t>
      </w:r>
      <w:r w:rsidRPr="00D536AD">
        <w:rPr>
          <w:color w:val="000000"/>
          <w:sz w:val="24"/>
          <w:szCs w:val="24"/>
        </w:rPr>
        <w:t>2 «Шифр, номера нормативов и коды ресурсов» — шифр применяемо</w:t>
      </w:r>
      <w:r w:rsidRPr="00D536AD">
        <w:rPr>
          <w:color w:val="000000"/>
          <w:spacing w:val="8"/>
          <w:sz w:val="24"/>
          <w:szCs w:val="24"/>
        </w:rPr>
        <w:t>го норматива и коды соответствующих ресурсов;</w:t>
      </w:r>
    </w:p>
    <w:p w:rsidR="009F5AC5" w:rsidRPr="00D536AD" w:rsidRDefault="009F5AC5" w:rsidP="00666B40">
      <w:pPr>
        <w:shd w:val="clear" w:color="auto" w:fill="FFFFFF"/>
        <w:tabs>
          <w:tab w:val="left" w:pos="576"/>
        </w:tabs>
        <w:spacing w:before="5" w:line="259" w:lineRule="exact"/>
        <w:ind w:left="29"/>
        <w:jc w:val="both"/>
        <w:rPr>
          <w:b/>
          <w:bCs/>
          <w:color w:val="000000"/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в графу </w:t>
      </w:r>
      <w:r w:rsidRPr="00D536AD">
        <w:rPr>
          <w:color w:val="000000"/>
          <w:sz w:val="24"/>
          <w:szCs w:val="24"/>
        </w:rPr>
        <w:t>3 «Наименование работ и затрат» — виды работ и затрат, а вслед за</w:t>
      </w:r>
      <w:r>
        <w:rPr>
          <w:color w:val="000000"/>
          <w:sz w:val="24"/>
          <w:szCs w:val="24"/>
        </w:rPr>
        <w:t xml:space="preserve"> </w:t>
      </w:r>
      <w:r w:rsidRPr="00D536AD">
        <w:rPr>
          <w:color w:val="000000"/>
          <w:sz w:val="24"/>
          <w:szCs w:val="24"/>
        </w:rPr>
        <w:t>каждым из видов — наименования ресурсов в следующей последовательности: затра</w:t>
      </w:r>
      <w:r w:rsidRPr="00D536AD">
        <w:rPr>
          <w:color w:val="000000"/>
          <w:spacing w:val="7"/>
          <w:sz w:val="24"/>
          <w:szCs w:val="24"/>
        </w:rPr>
        <w:t>ты труда рабочих-строителей, средний разряд работ, затраты труда рабочих, заня</w:t>
      </w:r>
      <w:r w:rsidRPr="00D536AD">
        <w:rPr>
          <w:color w:val="000000"/>
          <w:spacing w:val="5"/>
          <w:sz w:val="24"/>
          <w:szCs w:val="24"/>
        </w:rPr>
        <w:t>тых управлением строительных машин, наименования используемых строительных</w:t>
      </w:r>
      <w:r>
        <w:rPr>
          <w:color w:val="000000"/>
          <w:spacing w:val="5"/>
          <w:sz w:val="24"/>
          <w:szCs w:val="24"/>
        </w:rPr>
        <w:t xml:space="preserve"> </w:t>
      </w:r>
      <w:r w:rsidRPr="00D536AD">
        <w:rPr>
          <w:color w:val="000000"/>
          <w:spacing w:val="5"/>
          <w:sz w:val="24"/>
          <w:szCs w:val="24"/>
        </w:rPr>
        <w:t>машин, виды применяемых материальных ресурсов;</w:t>
      </w:r>
    </w:p>
    <w:p w:rsidR="009F5AC5" w:rsidRPr="00D536AD" w:rsidRDefault="009F5AC5" w:rsidP="00666B40">
      <w:pPr>
        <w:shd w:val="clear" w:color="auto" w:fill="FFFFFF"/>
        <w:tabs>
          <w:tab w:val="left" w:pos="576"/>
        </w:tabs>
        <w:spacing w:line="259" w:lineRule="exact"/>
        <w:jc w:val="both"/>
        <w:rPr>
          <w:b/>
          <w:bCs/>
          <w:color w:val="000000"/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в графу 4 </w:t>
      </w:r>
      <w:r w:rsidRPr="00D536AD">
        <w:rPr>
          <w:color w:val="000000"/>
          <w:sz w:val="24"/>
          <w:szCs w:val="24"/>
        </w:rPr>
        <w:t>«Единица измерения» — единицы измерения работ и ресурсов;</w:t>
      </w:r>
    </w:p>
    <w:p w:rsidR="009F5AC5" w:rsidRPr="00D536AD" w:rsidRDefault="009F5AC5" w:rsidP="00666B40">
      <w:pPr>
        <w:shd w:val="clear" w:color="auto" w:fill="FFFFFF"/>
        <w:tabs>
          <w:tab w:val="left" w:pos="576"/>
        </w:tabs>
        <w:spacing w:line="259" w:lineRule="exact"/>
        <w:jc w:val="both"/>
        <w:rPr>
          <w:b/>
          <w:bCs/>
          <w:color w:val="000000"/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в графу </w:t>
      </w:r>
      <w:r w:rsidRPr="00D536AD">
        <w:rPr>
          <w:color w:val="000000"/>
          <w:sz w:val="24"/>
          <w:szCs w:val="24"/>
        </w:rPr>
        <w:t>5 «Количество на единицу измерения» — расходы ресурсов на едини</w:t>
      </w:r>
      <w:r w:rsidRPr="00D536AD">
        <w:rPr>
          <w:color w:val="000000"/>
          <w:spacing w:val="8"/>
          <w:sz w:val="24"/>
          <w:szCs w:val="24"/>
        </w:rPr>
        <w:t>цу измерения того вида работ, к которому они относятся;</w:t>
      </w:r>
    </w:p>
    <w:p w:rsidR="009F5AC5" w:rsidRPr="00D536AD" w:rsidRDefault="009F5AC5" w:rsidP="00666B40">
      <w:pPr>
        <w:shd w:val="clear" w:color="auto" w:fill="FFFFFF"/>
        <w:spacing w:before="5" w:line="259" w:lineRule="exact"/>
        <w:ind w:left="19" w:right="38"/>
        <w:jc w:val="both"/>
        <w:rPr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в графу 6 </w:t>
      </w:r>
      <w:r w:rsidRPr="00D536AD">
        <w:rPr>
          <w:color w:val="000000"/>
          <w:sz w:val="24"/>
          <w:szCs w:val="24"/>
        </w:rPr>
        <w:t>«Количество по проектным данным» — объем работ против наиме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нования соответствующего вида работ, принимаемый по проектным данным, а про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тив наименования соответствующих ресурсов — их количество, подсчитанное как </w:t>
      </w:r>
      <w:r w:rsidRPr="00D536AD">
        <w:rPr>
          <w:color w:val="000000"/>
          <w:spacing w:val="7"/>
          <w:sz w:val="24"/>
          <w:szCs w:val="24"/>
        </w:rPr>
        <w:t>произведение удельного расхода на объем работ.</w:t>
      </w:r>
    </w:p>
    <w:p w:rsidR="009F5AC5" w:rsidRPr="00D536AD" w:rsidRDefault="009F5AC5" w:rsidP="00666B40">
      <w:pPr>
        <w:shd w:val="clear" w:color="auto" w:fill="FFFFFF"/>
        <w:spacing w:before="5" w:line="259" w:lineRule="exact"/>
        <w:ind w:left="14" w:right="43" w:firstLine="451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 xml:space="preserve">Все ресурсные показатели, выделяемые из нормативов, применяются со всеми </w:t>
      </w:r>
      <w:r w:rsidRPr="00D536AD">
        <w:rPr>
          <w:color w:val="000000"/>
          <w:spacing w:val="7"/>
          <w:sz w:val="24"/>
          <w:szCs w:val="24"/>
        </w:rPr>
        <w:t xml:space="preserve">поправками (коэффициентами), которые приведены в соответствующих сборниках </w:t>
      </w:r>
      <w:r w:rsidRPr="00D536AD">
        <w:rPr>
          <w:color w:val="000000"/>
          <w:spacing w:val="8"/>
          <w:sz w:val="24"/>
          <w:szCs w:val="24"/>
        </w:rPr>
        <w:t>и Общих указаниях к ГЭСН.</w:t>
      </w:r>
    </w:p>
    <w:p w:rsidR="009F5AC5" w:rsidRPr="00D536AD" w:rsidRDefault="009F5AC5" w:rsidP="00666B40">
      <w:pPr>
        <w:shd w:val="clear" w:color="auto" w:fill="FFFFFF"/>
        <w:spacing w:line="259" w:lineRule="exact"/>
        <w:ind w:left="5" w:right="43" w:firstLine="461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Суммирование ресурсных показателей производится по желанию пользовате</w:t>
      </w:r>
      <w:r w:rsidRPr="00D536AD">
        <w:rPr>
          <w:color w:val="000000"/>
          <w:spacing w:val="6"/>
          <w:sz w:val="24"/>
          <w:szCs w:val="24"/>
        </w:rPr>
        <w:softHyphen/>
        <w:t>ля либо в целом по объекту (зданию, сооружению), либо по соответствующим раз</w:t>
      </w:r>
      <w:r w:rsidRPr="00D536AD">
        <w:rPr>
          <w:color w:val="000000"/>
          <w:spacing w:val="6"/>
          <w:sz w:val="24"/>
          <w:szCs w:val="24"/>
        </w:rPr>
        <w:softHyphen/>
        <w:t>делам локальной ресурсной ведомости (сметы).</w:t>
      </w:r>
    </w:p>
    <w:p w:rsidR="009F5AC5" w:rsidRPr="00D536AD" w:rsidRDefault="009F5AC5" w:rsidP="00666B40">
      <w:pPr>
        <w:shd w:val="clear" w:color="auto" w:fill="FFFFFF"/>
        <w:spacing w:before="5" w:line="259" w:lineRule="exact"/>
        <w:ind w:left="10" w:right="48" w:firstLine="456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Рекомендуется суммирование показателей фиксировать в следующей последо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вательности:</w:t>
      </w:r>
    </w:p>
    <w:p w:rsidR="009F5AC5" w:rsidRPr="00D536AD" w:rsidRDefault="009F5AC5" w:rsidP="00C25BAD">
      <w:pPr>
        <w:numPr>
          <w:ilvl w:val="0"/>
          <w:numId w:val="11"/>
        </w:numPr>
        <w:shd w:val="clear" w:color="auto" w:fill="FFFFFF"/>
        <w:tabs>
          <w:tab w:val="left" w:pos="576"/>
        </w:tabs>
        <w:spacing w:line="259" w:lineRule="exact"/>
        <w:ind w:firstLine="1620"/>
        <w:rPr>
          <w:color w:val="000000"/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Трудовые ресурсы.</w:t>
      </w:r>
    </w:p>
    <w:p w:rsidR="009F5AC5" w:rsidRPr="00D536AD" w:rsidRDefault="009F5AC5" w:rsidP="00C25BAD">
      <w:pPr>
        <w:numPr>
          <w:ilvl w:val="0"/>
          <w:numId w:val="11"/>
        </w:numPr>
        <w:shd w:val="clear" w:color="auto" w:fill="FFFFFF"/>
        <w:tabs>
          <w:tab w:val="left" w:pos="576"/>
        </w:tabs>
        <w:spacing w:line="259" w:lineRule="exact"/>
        <w:ind w:firstLine="1620"/>
        <w:rPr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 xml:space="preserve">Затраты труда рабочих-строителей, </w:t>
      </w:r>
      <w:r w:rsidRPr="00D536AD">
        <w:rPr>
          <w:i/>
          <w:iCs/>
          <w:color w:val="000000"/>
          <w:spacing w:val="7"/>
          <w:sz w:val="24"/>
          <w:szCs w:val="24"/>
        </w:rPr>
        <w:t>чел.-ч.</w:t>
      </w:r>
    </w:p>
    <w:p w:rsidR="009F5AC5" w:rsidRPr="00D536AD" w:rsidRDefault="009F5AC5" w:rsidP="00C25BAD">
      <w:pPr>
        <w:numPr>
          <w:ilvl w:val="0"/>
          <w:numId w:val="11"/>
        </w:numPr>
        <w:shd w:val="clear" w:color="auto" w:fill="FFFFFF"/>
        <w:tabs>
          <w:tab w:val="left" w:pos="576"/>
        </w:tabs>
        <w:spacing w:line="259" w:lineRule="exact"/>
        <w:ind w:firstLine="1620"/>
        <w:rPr>
          <w:i/>
          <w:iCs/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Средний разряд работ.</w:t>
      </w:r>
    </w:p>
    <w:p w:rsidR="009F5AC5" w:rsidRPr="00D536AD" w:rsidRDefault="009F5AC5" w:rsidP="00C25BAD">
      <w:pPr>
        <w:numPr>
          <w:ilvl w:val="0"/>
          <w:numId w:val="11"/>
        </w:numPr>
        <w:shd w:val="clear" w:color="auto" w:fill="FFFFFF"/>
        <w:tabs>
          <w:tab w:val="left" w:pos="576"/>
        </w:tabs>
        <w:spacing w:line="259" w:lineRule="exact"/>
        <w:ind w:firstLine="1620"/>
        <w:rPr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 xml:space="preserve">Затраты труда машинистов, </w:t>
      </w:r>
      <w:r w:rsidRPr="00D536AD">
        <w:rPr>
          <w:i/>
          <w:iCs/>
          <w:color w:val="000000"/>
          <w:spacing w:val="7"/>
          <w:sz w:val="24"/>
          <w:szCs w:val="24"/>
        </w:rPr>
        <w:t>чел.-ч.</w:t>
      </w:r>
    </w:p>
    <w:p w:rsidR="009F5AC5" w:rsidRDefault="009F5AC5" w:rsidP="00C25BAD">
      <w:pPr>
        <w:numPr>
          <w:ilvl w:val="0"/>
          <w:numId w:val="11"/>
        </w:numPr>
        <w:shd w:val="clear" w:color="auto" w:fill="FFFFFF"/>
        <w:tabs>
          <w:tab w:val="left" w:pos="576"/>
        </w:tabs>
        <w:spacing w:line="259" w:lineRule="exact"/>
        <w:ind w:firstLine="1620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Строительные машины, маш.-час.</w:t>
      </w:r>
    </w:p>
    <w:p w:rsidR="009F5AC5" w:rsidRPr="00720A93" w:rsidRDefault="009F5AC5" w:rsidP="00666B40">
      <w:pPr>
        <w:shd w:val="clear" w:color="auto" w:fill="FFFFFF"/>
        <w:tabs>
          <w:tab w:val="left" w:pos="576"/>
        </w:tabs>
        <w:spacing w:line="259" w:lineRule="exact"/>
        <w:ind w:left="720"/>
        <w:rPr>
          <w:color w:val="000000"/>
          <w:spacing w:val="7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line="264" w:lineRule="exact"/>
        <w:ind w:left="461"/>
        <w:rPr>
          <w:sz w:val="24"/>
          <w:szCs w:val="24"/>
        </w:rPr>
      </w:pPr>
      <w:r w:rsidRPr="00D536AD">
        <w:rPr>
          <w:i/>
          <w:iCs/>
          <w:color w:val="000000"/>
          <w:spacing w:val="3"/>
          <w:sz w:val="24"/>
          <w:szCs w:val="24"/>
        </w:rPr>
        <w:t>Материальные ресурсы, натуральные показатели</w:t>
      </w:r>
    </w:p>
    <w:p w:rsidR="009F5AC5" w:rsidRPr="00D536AD" w:rsidRDefault="009F5AC5" w:rsidP="00666B40">
      <w:pPr>
        <w:shd w:val="clear" w:color="auto" w:fill="FFFFFF"/>
        <w:spacing w:line="264" w:lineRule="exact"/>
        <w:ind w:left="5" w:right="58" w:firstLine="451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В отдельной графе против наименований строительных машин и материаль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ных ресурсов проставляются соответствующие коды ресурсов, приводимые в при</w:t>
      </w:r>
      <w:r w:rsidRPr="00D536AD">
        <w:rPr>
          <w:color w:val="000000"/>
          <w:spacing w:val="6"/>
          <w:sz w:val="24"/>
          <w:szCs w:val="24"/>
        </w:rPr>
        <w:softHyphen/>
        <w:t>меняемых нормативах.</w:t>
      </w:r>
    </w:p>
    <w:p w:rsidR="009F5AC5" w:rsidRPr="00D536AD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 xml:space="preserve">Допускается выделение и суммирование ресурсных показателей производить </w:t>
      </w:r>
      <w:r w:rsidRPr="00D536AD">
        <w:rPr>
          <w:color w:val="000000"/>
          <w:sz w:val="24"/>
          <w:szCs w:val="24"/>
        </w:rPr>
        <w:t>непосредственно в составе локальной ресурсной сметы</w:t>
      </w:r>
      <w:r>
        <w:rPr>
          <w:color w:val="000000"/>
          <w:sz w:val="24"/>
          <w:szCs w:val="24"/>
        </w:rPr>
        <w:t>.</w:t>
      </w:r>
    </w:p>
    <w:p w:rsidR="009F5AC5" w:rsidRPr="00720A93" w:rsidRDefault="009F5AC5" w:rsidP="00666B40">
      <w:pPr>
        <w:shd w:val="clear" w:color="auto" w:fill="FFFFFF"/>
        <w:spacing w:line="264" w:lineRule="exact"/>
        <w:ind w:left="5" w:right="58" w:firstLine="451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При определении сметных прямых затрат оценке подлежат суммарные ресурс</w:t>
      </w:r>
      <w:r w:rsidRPr="00720A93">
        <w:rPr>
          <w:color w:val="000000"/>
          <w:spacing w:val="7"/>
          <w:sz w:val="24"/>
          <w:szCs w:val="24"/>
        </w:rPr>
        <w:softHyphen/>
        <w:t>ные показатели, приведенные в локальной ресурсной ведомости (в зависимости от выбора пользователя либо по итогу объекта в целом, либо по объекту в целом и так</w:t>
      </w:r>
      <w:r w:rsidRPr="00720A93">
        <w:rPr>
          <w:color w:val="000000"/>
          <w:spacing w:val="7"/>
          <w:sz w:val="24"/>
          <w:szCs w:val="24"/>
        </w:rPr>
        <w:softHyphen/>
        <w:t>же по соответствующим разделам сметы).</w:t>
      </w:r>
    </w:p>
    <w:p w:rsidR="009F5AC5" w:rsidRPr="00720A93" w:rsidRDefault="009F5AC5" w:rsidP="00666B40">
      <w:pPr>
        <w:shd w:val="clear" w:color="auto" w:fill="FFFFFF"/>
        <w:spacing w:line="264" w:lineRule="exact"/>
        <w:ind w:left="5" w:right="58" w:firstLine="451"/>
        <w:jc w:val="both"/>
        <w:rPr>
          <w:b/>
          <w:i/>
          <w:color w:val="000000"/>
          <w:spacing w:val="7"/>
          <w:sz w:val="24"/>
          <w:szCs w:val="24"/>
        </w:rPr>
      </w:pPr>
      <w:r w:rsidRPr="00720A93">
        <w:rPr>
          <w:b/>
          <w:i/>
          <w:color w:val="000000"/>
          <w:spacing w:val="7"/>
          <w:sz w:val="24"/>
          <w:szCs w:val="24"/>
        </w:rPr>
        <w:t>Ресурсный метод является наиболее трудоемким, но позволяет добиться макси</w:t>
      </w:r>
      <w:r w:rsidRPr="00720A93">
        <w:rPr>
          <w:b/>
          <w:i/>
          <w:color w:val="000000"/>
          <w:spacing w:val="7"/>
          <w:sz w:val="24"/>
          <w:szCs w:val="24"/>
        </w:rPr>
        <w:softHyphen/>
        <w:t>мальной точности расчета. Составление ресурсных смет на крупные объекты с боль</w:t>
      </w:r>
      <w:r w:rsidRPr="00720A93">
        <w:rPr>
          <w:b/>
          <w:i/>
          <w:color w:val="000000"/>
          <w:spacing w:val="7"/>
          <w:sz w:val="24"/>
          <w:szCs w:val="24"/>
        </w:rPr>
        <w:softHyphen/>
        <w:t>шой номенклатурой ресурсов возможно только с использованием компьютера и спе</w:t>
      </w:r>
      <w:r w:rsidRPr="00720A93">
        <w:rPr>
          <w:b/>
          <w:i/>
          <w:color w:val="000000"/>
          <w:spacing w:val="7"/>
          <w:sz w:val="24"/>
          <w:szCs w:val="24"/>
        </w:rPr>
        <w:softHyphen/>
        <w:t>циальных программ. Наибольшее затруднение у сметчиков вызывает необходимость проставлять цены на тысячи материальных ресурсов основного и вспомогательного назначения. В ресурсных сметах затруднен учет повышенных тарифных ставок при выполнении работ с тяжелыми и вредными условиями труда, потому что приходится выделять долю таких работ, как по отдельным позициям сметы, так и в целом. Не</w:t>
      </w:r>
      <w:r w:rsidRPr="00720A93">
        <w:rPr>
          <w:b/>
          <w:i/>
          <w:color w:val="000000"/>
          <w:spacing w:val="7"/>
          <w:sz w:val="24"/>
          <w:szCs w:val="24"/>
        </w:rPr>
        <w:softHyphen/>
        <w:t>мало сложностей и при расчете среднего разряда работ по смете (или разделу), а так</w:t>
      </w:r>
      <w:r w:rsidRPr="00720A93">
        <w:rPr>
          <w:b/>
          <w:i/>
          <w:color w:val="000000"/>
          <w:spacing w:val="7"/>
          <w:sz w:val="24"/>
          <w:szCs w:val="24"/>
        </w:rPr>
        <w:softHyphen/>
        <w:t>же расчет оплаты труда машинистов через затраты труда.</w:t>
      </w:r>
    </w:p>
    <w:p w:rsidR="009F5AC5" w:rsidRDefault="009F5AC5" w:rsidP="00666B40">
      <w:pPr>
        <w:shd w:val="clear" w:color="auto" w:fill="FFFFFF"/>
        <w:spacing w:line="264" w:lineRule="exact"/>
        <w:ind w:left="5" w:right="58" w:firstLine="451"/>
        <w:jc w:val="both"/>
        <w:rPr>
          <w:b/>
          <w:i/>
          <w:color w:val="000000"/>
          <w:spacing w:val="7"/>
          <w:sz w:val="24"/>
          <w:szCs w:val="24"/>
        </w:rPr>
      </w:pPr>
      <w:r w:rsidRPr="00720A93">
        <w:rPr>
          <w:b/>
          <w:i/>
          <w:color w:val="000000"/>
          <w:spacing w:val="7"/>
          <w:sz w:val="24"/>
          <w:szCs w:val="24"/>
        </w:rPr>
        <w:t>Применение ресурсного метода будет ограничено работами с небольшой номенклатурой ресурсов, как правило, специализированного характера. К примеру, ресурсные сметы пользуются популярностью в дорожно-строительной отрасли</w:t>
      </w:r>
      <w:r>
        <w:rPr>
          <w:b/>
          <w:i/>
          <w:color w:val="000000"/>
          <w:spacing w:val="7"/>
          <w:sz w:val="24"/>
          <w:szCs w:val="24"/>
        </w:rPr>
        <w:t>.</w:t>
      </w:r>
    </w:p>
    <w:p w:rsidR="009F5AC5" w:rsidRPr="00A574B0" w:rsidRDefault="009F5AC5" w:rsidP="00A574B0">
      <w:pPr>
        <w:jc w:val="center"/>
        <w:rPr>
          <w:b/>
          <w:sz w:val="24"/>
          <w:szCs w:val="24"/>
        </w:rPr>
      </w:pPr>
      <w:r>
        <w:rPr>
          <w:i/>
          <w:spacing w:val="7"/>
        </w:rPr>
        <w:br w:type="page"/>
      </w:r>
      <w:r>
        <w:rPr>
          <w:b/>
          <w:sz w:val="24"/>
          <w:szCs w:val="24"/>
        </w:rPr>
        <w:t xml:space="preserve">7. </w:t>
      </w:r>
      <w:r w:rsidRPr="00A574B0">
        <w:rPr>
          <w:b/>
          <w:sz w:val="24"/>
          <w:szCs w:val="24"/>
        </w:rPr>
        <w:t>СОСТАВЛЕНИЕ СМЕТ ПО ЕДИНИЧНЫМ РАСЦЕНКАМ БАЗИСНО-</w:t>
      </w:r>
      <w:r>
        <w:rPr>
          <w:b/>
          <w:sz w:val="24"/>
          <w:szCs w:val="24"/>
        </w:rPr>
        <w:t xml:space="preserve"> </w:t>
      </w:r>
      <w:r w:rsidRPr="00A574B0">
        <w:rPr>
          <w:b/>
          <w:sz w:val="24"/>
          <w:szCs w:val="24"/>
        </w:rPr>
        <w:t>ИНДЕКСНЫМ МЕТОДОМ</w:t>
      </w:r>
    </w:p>
    <w:p w:rsidR="009F5AC5" w:rsidRPr="00D536AD" w:rsidRDefault="009F5AC5" w:rsidP="00666B40">
      <w:pPr>
        <w:shd w:val="clear" w:color="auto" w:fill="FFFFFF"/>
        <w:spacing w:line="264" w:lineRule="exact"/>
        <w:ind w:left="5" w:right="58"/>
        <w:jc w:val="center"/>
        <w:rPr>
          <w:sz w:val="24"/>
          <w:szCs w:val="24"/>
        </w:rPr>
      </w:pPr>
    </w:p>
    <w:p w:rsidR="009F5AC5" w:rsidRPr="00720A93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color w:val="000000"/>
          <w:spacing w:val="6"/>
          <w:sz w:val="24"/>
          <w:szCs w:val="24"/>
        </w:rPr>
      </w:pPr>
      <w:r w:rsidRPr="00720A93">
        <w:rPr>
          <w:color w:val="000000"/>
          <w:spacing w:val="6"/>
          <w:sz w:val="24"/>
          <w:szCs w:val="24"/>
        </w:rPr>
        <w:t>Составление смет по единичным расценкам базисно-индексным методом оста</w:t>
      </w:r>
      <w:r w:rsidRPr="00720A93">
        <w:rPr>
          <w:color w:val="000000"/>
          <w:spacing w:val="6"/>
          <w:sz w:val="24"/>
          <w:szCs w:val="24"/>
        </w:rPr>
        <w:softHyphen/>
        <w:t>ется приоритетным в новой системе сметного ценообразования. Как уже отмечалось в предыдущей главе, ресурсный метод, ввиду своей трудоемкости, получил большее распространение при составлении небольших смет с ограниченной номенклатурой ресурсов.</w:t>
      </w:r>
    </w:p>
    <w:p w:rsidR="009F5AC5" w:rsidRPr="00720A93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color w:val="000000"/>
          <w:spacing w:val="6"/>
          <w:sz w:val="24"/>
          <w:szCs w:val="24"/>
        </w:rPr>
      </w:pPr>
      <w:r w:rsidRPr="00720A93">
        <w:rPr>
          <w:color w:val="000000"/>
          <w:spacing w:val="6"/>
          <w:sz w:val="24"/>
          <w:szCs w:val="24"/>
        </w:rPr>
        <w:t>Базисно-индексный метод предусматривает применение различных индексов (коэффициентов) пересчета сметной стоимости (как общей, так и отдельных эле</w:t>
      </w:r>
      <w:r w:rsidRPr="00720A93">
        <w:rPr>
          <w:color w:val="000000"/>
          <w:spacing w:val="6"/>
          <w:sz w:val="24"/>
          <w:szCs w:val="24"/>
        </w:rPr>
        <w:softHyphen/>
        <w:t>ментов затрат) для пересчета из базисного (на 01.01.2000 г.) в текущий или прогноз</w:t>
      </w:r>
      <w:r w:rsidRPr="00720A93">
        <w:rPr>
          <w:color w:val="000000"/>
          <w:spacing w:val="6"/>
          <w:sz w:val="24"/>
          <w:szCs w:val="24"/>
        </w:rPr>
        <w:softHyphen/>
        <w:t>ный уровень цен.</w:t>
      </w:r>
    </w:p>
    <w:p w:rsidR="009F5AC5" w:rsidRPr="00720A93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color w:val="000000"/>
          <w:spacing w:val="6"/>
          <w:sz w:val="24"/>
          <w:szCs w:val="24"/>
        </w:rPr>
      </w:pPr>
      <w:r w:rsidRPr="00720A93">
        <w:rPr>
          <w:color w:val="000000"/>
          <w:spacing w:val="6"/>
          <w:sz w:val="24"/>
          <w:szCs w:val="24"/>
        </w:rPr>
        <w:t>Составление смет по единичным расценкам осуществляется в базисном и теку</w:t>
      </w:r>
      <w:r w:rsidRPr="00720A93">
        <w:rPr>
          <w:color w:val="000000"/>
          <w:spacing w:val="6"/>
          <w:sz w:val="24"/>
          <w:szCs w:val="24"/>
        </w:rPr>
        <w:softHyphen/>
        <w:t>щем уровнях цен или в двух уровнях цен одновременно, когда такая необходимость установлена заказчиком сметной документации.</w:t>
      </w:r>
    </w:p>
    <w:p w:rsidR="009F5AC5" w:rsidRPr="00720A93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color w:val="000000"/>
          <w:spacing w:val="6"/>
          <w:sz w:val="24"/>
          <w:szCs w:val="24"/>
        </w:rPr>
      </w:pPr>
      <w:r w:rsidRPr="00720A93">
        <w:rPr>
          <w:color w:val="000000"/>
          <w:spacing w:val="6"/>
          <w:sz w:val="24"/>
          <w:szCs w:val="24"/>
        </w:rPr>
        <w:t>Стоимость материалов, изделий и конструкций, не включенных в стоимость прямых затрат по базисным единичным расценкам (т. н. «неучтенные ресурсы») и приводимых отдельной строкой непосредственно в единичных расценках с указа</w:t>
      </w:r>
      <w:r w:rsidRPr="00720A93">
        <w:rPr>
          <w:color w:val="000000"/>
          <w:spacing w:val="6"/>
          <w:sz w:val="24"/>
          <w:szCs w:val="24"/>
        </w:rPr>
        <w:softHyphen/>
        <w:t>нием кода, наименования и расхода на измеритель расценки, принимается, как пра</w:t>
      </w:r>
      <w:r w:rsidRPr="00720A93">
        <w:rPr>
          <w:color w:val="000000"/>
          <w:spacing w:val="6"/>
          <w:sz w:val="24"/>
          <w:szCs w:val="24"/>
        </w:rPr>
        <w:softHyphen/>
        <w:t>вило, непосредственно в текущем уровне цен по условиям поставки (комплектации) или путем индексации базисной стоимости. В актах выполненных работ фактичес</w:t>
      </w:r>
      <w:r w:rsidRPr="00720A93">
        <w:rPr>
          <w:color w:val="000000"/>
          <w:spacing w:val="6"/>
          <w:sz w:val="24"/>
          <w:szCs w:val="24"/>
        </w:rPr>
        <w:softHyphen/>
        <w:t>кие текущие цены строительных ресурсов подтверждаются соответствующими рас-четно-платежными документами и данным складского и производственного учета.</w:t>
      </w:r>
    </w:p>
    <w:p w:rsidR="009F5AC5" w:rsidRPr="00720A93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color w:val="000000"/>
          <w:spacing w:val="6"/>
          <w:sz w:val="24"/>
          <w:szCs w:val="24"/>
        </w:rPr>
      </w:pPr>
      <w:r w:rsidRPr="00720A93">
        <w:rPr>
          <w:color w:val="000000"/>
          <w:spacing w:val="6"/>
          <w:sz w:val="24"/>
          <w:szCs w:val="24"/>
        </w:rPr>
        <w:t>Указанный подход является основой новой системы сметного ценообразова</w:t>
      </w:r>
      <w:r w:rsidRPr="00720A93">
        <w:rPr>
          <w:color w:val="000000"/>
          <w:spacing w:val="6"/>
          <w:sz w:val="24"/>
          <w:szCs w:val="24"/>
        </w:rPr>
        <w:softHyphen/>
        <w:t>ния в строительстве и реализует ее важнейший принцип — контроль сметной сто</w:t>
      </w:r>
      <w:r w:rsidRPr="00720A93">
        <w:rPr>
          <w:color w:val="000000"/>
          <w:spacing w:val="6"/>
          <w:sz w:val="24"/>
          <w:szCs w:val="24"/>
        </w:rPr>
        <w:softHyphen/>
        <w:t>имости (как со стороны заказчика (инвестора), так и со стороны подрядчика (внут</w:t>
      </w:r>
      <w:r w:rsidRPr="00720A93">
        <w:rPr>
          <w:color w:val="000000"/>
          <w:spacing w:val="6"/>
          <w:sz w:val="24"/>
          <w:szCs w:val="24"/>
        </w:rPr>
        <w:softHyphen/>
        <w:t>рифирменный контроль) через контроль стоимости основных (т. н. «ценообразую-щих») ресурсов (в первую очередь строительных" материалов, изделий и конструкций).</w:t>
      </w:r>
    </w:p>
    <w:p w:rsidR="009F5AC5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color w:val="000000"/>
          <w:spacing w:val="6"/>
          <w:sz w:val="24"/>
          <w:szCs w:val="24"/>
        </w:rPr>
      </w:pPr>
      <w:r w:rsidRPr="00720A93">
        <w:rPr>
          <w:color w:val="000000"/>
          <w:spacing w:val="6"/>
          <w:sz w:val="24"/>
          <w:szCs w:val="24"/>
        </w:rPr>
        <w:t>В процессе строительного производства участвуют огромное количество ма</w:t>
      </w:r>
      <w:r w:rsidRPr="00720A93">
        <w:rPr>
          <w:color w:val="000000"/>
          <w:spacing w:val="6"/>
          <w:sz w:val="24"/>
          <w:szCs w:val="24"/>
        </w:rPr>
        <w:softHyphen/>
        <w:t>териальных ресурсов. Детальная выборка материалов из сметы на строительство многоквартирного жилого дома может составлять до 20-25 тысяч наименований по маркам, классам, сортаментам и т. д. Просчитать фактические цены по такой номенклатуре практически не представляется возможным, да и не к чему... Все эти материалы можно разделить на две группы:</w:t>
      </w:r>
    </w:p>
    <w:p w:rsidR="009F5AC5" w:rsidRPr="00720A93" w:rsidRDefault="009F5AC5" w:rsidP="00666B40">
      <w:pPr>
        <w:shd w:val="clear" w:color="auto" w:fill="FFFFFF"/>
        <w:spacing w:line="269" w:lineRule="exact"/>
        <w:ind w:right="53" w:firstLine="451"/>
        <w:jc w:val="both"/>
        <w:rPr>
          <w:color w:val="000000"/>
          <w:spacing w:val="6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line="240" w:lineRule="exact"/>
        <w:ind w:left="10" w:right="38" w:firstLine="466"/>
        <w:jc w:val="both"/>
        <w:rPr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1-я группа </w:t>
      </w:r>
      <w:r w:rsidRPr="00D536AD">
        <w:rPr>
          <w:color w:val="000000"/>
          <w:sz w:val="24"/>
          <w:szCs w:val="24"/>
        </w:rPr>
        <w:t>— вспомогательные (или, как их часто называют, «прочие») мате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0"/>
          <w:sz w:val="24"/>
          <w:szCs w:val="24"/>
        </w:rPr>
        <w:t>риалы. Как правило, это всевозможные метизы, мелкие металлоконструкции, элек</w:t>
      </w:r>
      <w:r w:rsidRPr="00D536AD">
        <w:rPr>
          <w:color w:val="000000"/>
          <w:spacing w:val="10"/>
          <w:sz w:val="24"/>
          <w:szCs w:val="24"/>
        </w:rPr>
        <w:softHyphen/>
      </w:r>
      <w:r w:rsidRPr="00D536AD">
        <w:rPr>
          <w:color w:val="000000"/>
          <w:spacing w:val="13"/>
          <w:sz w:val="24"/>
          <w:szCs w:val="24"/>
        </w:rPr>
        <w:t>троды, добавки, лакокрасочные и битумные материалы и т. д.</w:t>
      </w:r>
    </w:p>
    <w:p w:rsidR="009F5AC5" w:rsidRPr="00D536AD" w:rsidRDefault="009F5AC5" w:rsidP="00666B40">
      <w:pPr>
        <w:shd w:val="clear" w:color="auto" w:fill="FFFFFF"/>
        <w:spacing w:before="259" w:line="240" w:lineRule="exact"/>
        <w:ind w:left="34" w:right="14" w:firstLine="442"/>
        <w:jc w:val="both"/>
        <w:rPr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2-я группа </w:t>
      </w:r>
      <w:r w:rsidRPr="00D536AD">
        <w:rPr>
          <w:color w:val="000000"/>
          <w:sz w:val="24"/>
          <w:szCs w:val="24"/>
        </w:rPr>
        <w:t>— основные (ценообразующие) материалы, конструкции и изде</w:t>
      </w:r>
      <w:r w:rsidRPr="00D536AD">
        <w:rPr>
          <w:color w:val="000000"/>
          <w:sz w:val="24"/>
          <w:szCs w:val="24"/>
        </w:rPr>
        <w:softHyphen/>
        <w:t xml:space="preserve">лия — бетонные и железобетонные изделия, кирпич, арматура, растворы и бетоны и т. д. </w:t>
      </w:r>
      <w:r w:rsidRPr="00D536AD">
        <w:rPr>
          <w:color w:val="000000"/>
          <w:spacing w:val="4"/>
          <w:sz w:val="24"/>
          <w:szCs w:val="24"/>
        </w:rPr>
        <w:t>Номенклатура вспомогательных материалов по сметам в несколько раз превос</w:t>
      </w:r>
      <w:r w:rsidRPr="00D536AD">
        <w:rPr>
          <w:color w:val="000000"/>
          <w:spacing w:val="4"/>
          <w:sz w:val="24"/>
          <w:szCs w:val="24"/>
        </w:rPr>
        <w:softHyphen/>
        <w:t xml:space="preserve">ходит номенклатуру основных, но при этом общая стоимость основных материалов </w:t>
      </w:r>
      <w:r w:rsidRPr="00D536AD">
        <w:rPr>
          <w:color w:val="000000"/>
          <w:sz w:val="24"/>
          <w:szCs w:val="24"/>
        </w:rPr>
        <w:t>составляет не менее 95% общей стоимости материалов. Влияние вспомогательных ма</w:t>
      </w:r>
      <w:r w:rsidRPr="00D536AD">
        <w:rPr>
          <w:color w:val="000000"/>
          <w:sz w:val="24"/>
          <w:szCs w:val="24"/>
        </w:rPr>
        <w:softHyphen/>
        <w:t>териалов составляет около 5%. Естественно, что важнейшей задачей является макси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мально точное определение сметной стоимости основных материалов, а вспомогатель</w:t>
      </w:r>
      <w:r w:rsidRPr="00D536AD">
        <w:rPr>
          <w:color w:val="000000"/>
          <w:spacing w:val="2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ные могут быть приняты по средним ценам. Даже если при детальном расчете (как при ресурсном методе) какие-то прочие материалы окажутся дороже или дешевле среднего уровня, то в своей совокупности происходит взаимное «поглощение» дешевых и высо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ких цен, т. н. «нивелирование» общей стоимости, а с учетом 5% влияния — погреш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1"/>
          <w:sz w:val="24"/>
          <w:szCs w:val="24"/>
        </w:rPr>
        <w:t>ность сметных расчетов окажется ничтожной. Тратить время на обсчитывание вспомо</w:t>
      </w:r>
      <w:r w:rsidRPr="00D536AD">
        <w:rPr>
          <w:color w:val="000000"/>
          <w:spacing w:val="1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гательных материалов представляется нецелесообразным.</w:t>
      </w:r>
    </w:p>
    <w:p w:rsidR="009F5AC5" w:rsidRPr="00D536AD" w:rsidRDefault="009F5AC5" w:rsidP="00666B40">
      <w:pPr>
        <w:shd w:val="clear" w:color="auto" w:fill="FFFFFF"/>
        <w:spacing w:before="5" w:line="240" w:lineRule="exact"/>
        <w:ind w:left="24" w:right="43" w:firstLine="461"/>
        <w:jc w:val="both"/>
        <w:rPr>
          <w:sz w:val="24"/>
          <w:szCs w:val="24"/>
        </w:rPr>
      </w:pPr>
      <w:r w:rsidRPr="00D536AD">
        <w:rPr>
          <w:color w:val="000000"/>
          <w:spacing w:val="4"/>
          <w:sz w:val="24"/>
          <w:szCs w:val="24"/>
        </w:rPr>
        <w:t>Система единичных расценок предусматривает, что все вспомогательные мате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риалы просчитаны разработчиками расценок и включены по средним (средневзве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4"/>
          <w:sz w:val="24"/>
          <w:szCs w:val="24"/>
        </w:rPr>
        <w:t>шенным) базисным ценам. При составлении смет они будут проиндексированы в те</w:t>
      </w:r>
      <w:r w:rsidRPr="00D536AD">
        <w:rPr>
          <w:color w:val="000000"/>
          <w:spacing w:val="4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кущий уровень цен.</w:t>
      </w:r>
    </w:p>
    <w:p w:rsidR="009F5AC5" w:rsidRPr="00D536AD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 xml:space="preserve">Итак, составление смет по единичным расценкам в новой сметно-норматив-" </w:t>
      </w:r>
      <w:r w:rsidRPr="00D536AD">
        <w:rPr>
          <w:color w:val="000000"/>
          <w:spacing w:val="5"/>
          <w:sz w:val="24"/>
          <w:szCs w:val="24"/>
        </w:rPr>
        <w:t>ной базе предусматривает определение стоимости основных (ценообразующих) ма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териалов. Чисто технически такая работа (в определенной степени) хорошо знако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ма по сметно-нормативной базе 1984 года, в которой во многих сборниках ЕРЕР-84 </w:t>
      </w:r>
      <w:r w:rsidRPr="00D536AD">
        <w:rPr>
          <w:color w:val="000000"/>
          <w:spacing w:val="7"/>
          <w:sz w:val="24"/>
          <w:szCs w:val="24"/>
        </w:rPr>
        <w:t>были материалы, не учтенные в расценках. Другой вопрос, что тогда это диктова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лось больше необходимостью уточнения марок и технических характеристик (в ос</w:t>
      </w:r>
      <w:r w:rsidRPr="00D536AD">
        <w:rPr>
          <w:color w:val="000000"/>
          <w:spacing w:val="5"/>
          <w:sz w:val="24"/>
          <w:szCs w:val="24"/>
        </w:rPr>
        <w:softHyphen/>
        <w:t xml:space="preserve">новном по т. н. «местным материалам, изделиям и конструкциям»), чем стоимости. </w:t>
      </w:r>
      <w:r w:rsidRPr="00D536AD">
        <w:rPr>
          <w:color w:val="000000"/>
          <w:spacing w:val="6"/>
          <w:sz w:val="24"/>
          <w:szCs w:val="24"/>
        </w:rPr>
        <w:t>Сегодня требуется и то и другое.</w:t>
      </w:r>
    </w:p>
    <w:p w:rsidR="009F5AC5" w:rsidRPr="00D536AD" w:rsidRDefault="009F5AC5" w:rsidP="00666B40">
      <w:pPr>
        <w:shd w:val="clear" w:color="auto" w:fill="FFFFFF"/>
        <w:spacing w:line="240" w:lineRule="exact"/>
        <w:ind w:left="5" w:right="62" w:firstLine="461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Как уже указывалось ранее, в отдельных единичных расценках (ФЕР-2001, ТЕР-</w:t>
      </w:r>
      <w:r w:rsidRPr="00D536AD">
        <w:rPr>
          <w:color w:val="000000"/>
          <w:sz w:val="24"/>
          <w:szCs w:val="24"/>
        </w:rPr>
        <w:t xml:space="preserve">2001) в графу 4 «Прямые затраты» и графу 8 «Материалы» не включена стоимость </w:t>
      </w:r>
      <w:r w:rsidRPr="00D536AD">
        <w:rPr>
          <w:color w:val="000000"/>
          <w:spacing w:val="6"/>
          <w:sz w:val="24"/>
          <w:szCs w:val="24"/>
        </w:rPr>
        <w:t xml:space="preserve">основных строительных материалов, изделий и конструкций, принимаемая исходя из проектных данных и текущих цен по условиям поставки (комплектации). Такие материалы приводятся отдельной строкой непосредственно в единичных расценках </w:t>
      </w:r>
      <w:r w:rsidRPr="00D536AD">
        <w:rPr>
          <w:color w:val="000000"/>
          <w:spacing w:val="7"/>
          <w:sz w:val="24"/>
          <w:szCs w:val="24"/>
        </w:rPr>
        <w:t>с указанием кода, наименования и расхода на измеритель расценки. Техническая характеристика принимается по проектным данным (рабочим чертежам). Указан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>ные расценки получили наименование — «открытые».</w:t>
      </w:r>
    </w:p>
    <w:p w:rsidR="009F5AC5" w:rsidRDefault="009F5AC5" w:rsidP="00666B40">
      <w:pPr>
        <w:shd w:val="clear" w:color="auto" w:fill="FFFFFF"/>
        <w:spacing w:line="240" w:lineRule="exact"/>
        <w:ind w:right="67" w:firstLine="461"/>
        <w:jc w:val="both"/>
        <w:rPr>
          <w:color w:val="000000"/>
          <w:spacing w:val="7"/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При составлении сметной документации и при расчетах за выполненные рабо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ты стоимость работ по таким единичным расценкам определяется двумя строками:</w:t>
      </w:r>
    </w:p>
    <w:p w:rsidR="009F5AC5" w:rsidRPr="00D536AD" w:rsidRDefault="009F5AC5" w:rsidP="00666B40">
      <w:pPr>
        <w:shd w:val="clear" w:color="auto" w:fill="FFFFFF"/>
        <w:spacing w:line="240" w:lineRule="exact"/>
        <w:ind w:right="67" w:firstLine="461"/>
        <w:jc w:val="both"/>
        <w:rPr>
          <w:sz w:val="24"/>
          <w:szCs w:val="24"/>
        </w:rPr>
      </w:pPr>
    </w:p>
    <w:p w:rsidR="009F5AC5" w:rsidRPr="00D536AD" w:rsidRDefault="009F5AC5" w:rsidP="00C25BAD">
      <w:pPr>
        <w:numPr>
          <w:ilvl w:val="0"/>
          <w:numId w:val="12"/>
        </w:numPr>
        <w:shd w:val="clear" w:color="auto" w:fill="FFFFFF"/>
        <w:spacing w:line="240" w:lineRule="exact"/>
        <w:ind w:right="67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в первой, исчисляется стоимость работ по соответствующей единичной рас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2"/>
          <w:sz w:val="24"/>
          <w:szCs w:val="24"/>
        </w:rPr>
        <w:t>ценке;</w:t>
      </w:r>
    </w:p>
    <w:p w:rsidR="009F5AC5" w:rsidRPr="00720A93" w:rsidRDefault="009F5AC5" w:rsidP="00C25BAD">
      <w:pPr>
        <w:numPr>
          <w:ilvl w:val="0"/>
          <w:numId w:val="12"/>
        </w:numPr>
        <w:shd w:val="clear" w:color="auto" w:fill="FFFFFF"/>
        <w:spacing w:line="283" w:lineRule="exact"/>
        <w:ind w:right="62"/>
        <w:jc w:val="both"/>
        <w:rPr>
          <w:sz w:val="24"/>
          <w:szCs w:val="24"/>
        </w:rPr>
      </w:pPr>
      <w:r w:rsidRPr="00D536AD">
        <w:rPr>
          <w:color w:val="000000"/>
          <w:sz w:val="24"/>
          <w:szCs w:val="24"/>
        </w:rPr>
        <w:t>во второй, стоимость не учтенных расценками материалов, изделий и конст</w:t>
      </w:r>
      <w:r w:rsidRPr="00D536AD">
        <w:rPr>
          <w:color w:val="000000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рукций.</w:t>
      </w:r>
    </w:p>
    <w:p w:rsidR="009F5AC5" w:rsidRPr="00D536AD" w:rsidRDefault="009F5AC5" w:rsidP="00666B40">
      <w:pPr>
        <w:shd w:val="clear" w:color="auto" w:fill="FFFFFF"/>
        <w:spacing w:line="283" w:lineRule="exact"/>
        <w:ind w:left="360" w:right="62"/>
        <w:jc w:val="both"/>
        <w:rPr>
          <w:sz w:val="24"/>
          <w:szCs w:val="24"/>
        </w:rPr>
      </w:pP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 xml:space="preserve">Допускается суммирование материалов, не учтенных расценками, по каждому </w:t>
      </w:r>
      <w:r w:rsidRPr="00D536AD">
        <w:rPr>
          <w:color w:val="000000"/>
          <w:spacing w:val="7"/>
          <w:sz w:val="24"/>
          <w:szCs w:val="24"/>
        </w:rPr>
        <w:t>из разделов локальной сметы или по объекту в целом.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По некоторым материалам, изделиям и конструкциям в расценках указаны только наименования, а расход их принимается по проектным данным (рабочим чертежам).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В случаях, когда на момент составления сметной документации отсутствуют дан</w:t>
      </w:r>
      <w:r w:rsidRPr="00720A93">
        <w:rPr>
          <w:color w:val="000000"/>
          <w:spacing w:val="7"/>
          <w:sz w:val="24"/>
          <w:szCs w:val="24"/>
        </w:rPr>
        <w:softHyphen/>
        <w:t>ные о стоимости указанных материалов, необходимо использовать данные о ценах, приводимые в Сборнике средних сметных цен на материалы, изделия и конструкции и другие справочно-информационные материалы о текущих ценах на строительные</w:t>
      </w:r>
      <w:r>
        <w:rPr>
          <w:color w:val="000000"/>
          <w:spacing w:val="7"/>
          <w:sz w:val="24"/>
          <w:szCs w:val="24"/>
        </w:rPr>
        <w:t xml:space="preserve"> </w:t>
      </w:r>
      <w:r w:rsidRPr="00720A93">
        <w:rPr>
          <w:color w:val="000000"/>
          <w:spacing w:val="7"/>
          <w:sz w:val="24"/>
          <w:szCs w:val="24"/>
        </w:rPr>
        <w:t>ресурсы. По материалам поставки заказчика сведения о ценах формируются по дан</w:t>
      </w:r>
      <w:r w:rsidRPr="00720A93">
        <w:rPr>
          <w:color w:val="000000"/>
          <w:spacing w:val="7"/>
          <w:sz w:val="24"/>
          <w:szCs w:val="24"/>
        </w:rPr>
        <w:softHyphen/>
        <w:t>ным заказчика.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При разработке территориальных сборников единичных расценок разработ</w:t>
      </w:r>
      <w:r w:rsidRPr="00720A93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чики сами решали, какие расценки делать закрытыми, а какие открытыми, руко</w:t>
      </w:r>
      <w:r w:rsidRPr="00D536AD">
        <w:rPr>
          <w:color w:val="000000"/>
          <w:spacing w:val="7"/>
          <w:sz w:val="24"/>
          <w:szCs w:val="24"/>
        </w:rPr>
        <w:softHyphen/>
      </w:r>
      <w:r w:rsidRPr="00720A93">
        <w:rPr>
          <w:color w:val="000000"/>
          <w:spacing w:val="7"/>
          <w:sz w:val="24"/>
          <w:szCs w:val="24"/>
        </w:rPr>
        <w:t>водствуясь особенностями регионального рынка. Таким образом, расценки различ</w:t>
      </w:r>
      <w:r w:rsidRPr="00720A93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ных регионов могут отличаться не только уровнем цен, но и указанным обстоя</w:t>
      </w:r>
      <w:r w:rsidRPr="00D536AD">
        <w:rPr>
          <w:color w:val="000000"/>
          <w:spacing w:val="7"/>
          <w:sz w:val="24"/>
          <w:szCs w:val="24"/>
        </w:rPr>
        <w:softHyphen/>
      </w:r>
      <w:r w:rsidRPr="00720A93">
        <w:rPr>
          <w:color w:val="000000"/>
          <w:spacing w:val="7"/>
          <w:sz w:val="24"/>
          <w:szCs w:val="24"/>
        </w:rPr>
        <w:t>тельством.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Позиции смет по открытым расценкам очень наглядны и легко контролируе</w:t>
      </w:r>
      <w:r w:rsidRPr="00720A93">
        <w:rPr>
          <w:color w:val="000000"/>
          <w:spacing w:val="7"/>
          <w:sz w:val="24"/>
          <w:szCs w:val="24"/>
        </w:rPr>
        <w:softHyphen/>
        <w:t>мы со стороны заказчика. Сразу виден основной материал (что, собственно говоря, «тянет» по цене), его расход и сметная стоимость. Закрытые расценки не обладают данным преимуществом, особенно когда потом стоимость будет индексироваться в текущий уровень цен. С другой стороны, за счет таких расценок значительно уве</w:t>
      </w:r>
      <w:r w:rsidRPr="00720A93">
        <w:rPr>
          <w:color w:val="000000"/>
          <w:spacing w:val="7"/>
          <w:sz w:val="24"/>
          <w:szCs w:val="24"/>
        </w:rPr>
        <w:softHyphen/>
        <w:t>личивается трудоемкость сметных работ (от 30 до 50%), но преимущества получе</w:t>
      </w:r>
      <w:r w:rsidRPr="00720A93">
        <w:rPr>
          <w:color w:val="000000"/>
          <w:spacing w:val="7"/>
          <w:sz w:val="24"/>
          <w:szCs w:val="24"/>
        </w:rPr>
        <w:softHyphen/>
        <w:t>ния объективной цены с лихвой покрывают трудовые издержки. Работа с открыты</w:t>
      </w:r>
      <w:r w:rsidRPr="00720A93">
        <w:rPr>
          <w:color w:val="000000"/>
          <w:spacing w:val="7"/>
          <w:sz w:val="24"/>
          <w:szCs w:val="24"/>
        </w:rPr>
        <w:softHyphen/>
        <w:t>ми расценками хорошо знакома по базе 1984 года, только теперь таких расценок стало больше.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Российский строительный рынок динамично развивается. Идет постоянное расширение применяемых материалов, в том числе и импортного производства. Одна из задач новой сметно-нормативной базы — дать простые инструменты для опре</w:t>
      </w:r>
      <w:r w:rsidRPr="00720A93">
        <w:rPr>
          <w:color w:val="000000"/>
          <w:spacing w:val="7"/>
          <w:sz w:val="24"/>
          <w:szCs w:val="24"/>
        </w:rPr>
        <w:softHyphen/>
        <w:t>деления стоимости работ с их применением. Система открытых расценок и обоб</w:t>
      </w:r>
      <w:r w:rsidRPr="00720A93">
        <w:rPr>
          <w:color w:val="000000"/>
          <w:spacing w:val="7"/>
          <w:sz w:val="24"/>
          <w:szCs w:val="24"/>
        </w:rPr>
        <w:softHyphen/>
        <w:t>щенных наименований материалов позволяет это сделать.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Теперь перейдем к основным вариантам составления локальных смет по еди</w:t>
      </w:r>
      <w:r w:rsidRPr="00720A93">
        <w:rPr>
          <w:color w:val="000000"/>
          <w:spacing w:val="7"/>
          <w:sz w:val="24"/>
          <w:szCs w:val="24"/>
        </w:rPr>
        <w:softHyphen/>
        <w:t>ничным расценкам базисно-индексным методом. Сразу хотелось бы отметить, что какого-то одного универсального варианта просто не существует. Каждый из ва</w:t>
      </w:r>
      <w:r w:rsidRPr="00720A93">
        <w:rPr>
          <w:color w:val="000000"/>
          <w:spacing w:val="7"/>
          <w:sz w:val="24"/>
          <w:szCs w:val="24"/>
        </w:rPr>
        <w:softHyphen/>
        <w:t>риантов может быть использован в практике сметного дела, а выбор будет опреде</w:t>
      </w:r>
      <w:r w:rsidRPr="00720A93">
        <w:rPr>
          <w:color w:val="000000"/>
          <w:spacing w:val="7"/>
          <w:sz w:val="24"/>
          <w:szCs w:val="24"/>
        </w:rPr>
        <w:softHyphen/>
        <w:t>лять множество факторов и соображения целесообразности.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На выбор варианта в первую очередь оказывает влияние стадия и условия раз</w:t>
      </w:r>
      <w:r w:rsidRPr="00720A93">
        <w:rPr>
          <w:color w:val="000000"/>
          <w:spacing w:val="7"/>
          <w:sz w:val="24"/>
          <w:szCs w:val="24"/>
        </w:rPr>
        <w:softHyphen/>
        <w:t>работки смет: это может быть предварительная приблизительная смета, смета в составе проекта, смета подрядчика, акт выполненных работ и т. д.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К примеру, сметчики проектных институтов при составлении смет к проектам не в состоянии формировать стоимость ресурсов по фактическим ценам и, тем бо</w:t>
      </w:r>
      <w:r w:rsidRPr="00720A93">
        <w:rPr>
          <w:color w:val="000000"/>
          <w:spacing w:val="7"/>
          <w:sz w:val="24"/>
          <w:szCs w:val="24"/>
        </w:rPr>
        <w:softHyphen/>
        <w:t>лее, обзванивать производителей и поставщиков строительных материалов. Смет</w:t>
      </w:r>
      <w:r w:rsidRPr="00720A93">
        <w:rPr>
          <w:color w:val="000000"/>
          <w:spacing w:val="7"/>
          <w:sz w:val="24"/>
          <w:szCs w:val="24"/>
        </w:rPr>
        <w:softHyphen/>
        <w:t>чик подрядчика, формирующий т. н. «процентовку», уже имеет фактическую сто</w:t>
      </w:r>
      <w:r w:rsidRPr="00720A93">
        <w:rPr>
          <w:color w:val="000000"/>
          <w:spacing w:val="7"/>
          <w:sz w:val="24"/>
          <w:szCs w:val="24"/>
        </w:rPr>
        <w:softHyphen/>
        <w:t>имость материалов от производственных служб.</w:t>
      </w:r>
    </w:p>
    <w:p w:rsidR="009F5AC5" w:rsidRPr="00720A93" w:rsidRDefault="009F5AC5" w:rsidP="00666B40">
      <w:pPr>
        <w:shd w:val="clear" w:color="auto" w:fill="FFFFFF"/>
        <w:spacing w:before="10" w:line="240" w:lineRule="exact"/>
        <w:ind w:left="10" w:right="29" w:firstLine="470"/>
        <w:jc w:val="both"/>
        <w:rPr>
          <w:color w:val="000000"/>
          <w:spacing w:val="7"/>
          <w:sz w:val="24"/>
          <w:szCs w:val="24"/>
        </w:rPr>
      </w:pPr>
      <w:r w:rsidRPr="00720A93">
        <w:rPr>
          <w:color w:val="000000"/>
          <w:spacing w:val="7"/>
          <w:sz w:val="24"/>
          <w:szCs w:val="24"/>
        </w:rPr>
        <w:t>С учетом сказанного, варианты формирования локальных смет могут разли</w:t>
      </w:r>
      <w:r w:rsidRPr="00720A93">
        <w:rPr>
          <w:color w:val="000000"/>
          <w:spacing w:val="7"/>
          <w:sz w:val="24"/>
          <w:szCs w:val="24"/>
        </w:rPr>
        <w:softHyphen/>
        <w:t>чаться по следующим признакам и решениям:</w:t>
      </w:r>
    </w:p>
    <w:p w:rsidR="009F5AC5" w:rsidRPr="00D536AD" w:rsidRDefault="009F5AC5" w:rsidP="00666B40">
      <w:pPr>
        <w:shd w:val="clear" w:color="auto" w:fill="FFFFFF"/>
        <w:spacing w:before="130" w:line="240" w:lineRule="exact"/>
        <w:ind w:left="456"/>
        <w:jc w:val="both"/>
        <w:rPr>
          <w:sz w:val="24"/>
          <w:szCs w:val="24"/>
        </w:rPr>
      </w:pPr>
      <w:r w:rsidRPr="00D536AD">
        <w:rPr>
          <w:i/>
          <w:iCs/>
          <w:color w:val="000000"/>
          <w:spacing w:val="8"/>
          <w:sz w:val="24"/>
          <w:szCs w:val="24"/>
        </w:rPr>
        <w:t>По общему уровню цен:</w:t>
      </w:r>
    </w:p>
    <w:p w:rsidR="009F5AC5" w:rsidRPr="00D536AD" w:rsidRDefault="009F5AC5" w:rsidP="00C25BAD">
      <w:pPr>
        <w:numPr>
          <w:ilvl w:val="0"/>
          <w:numId w:val="13"/>
        </w:numPr>
        <w:shd w:val="clear" w:color="auto" w:fill="FFFFFF"/>
        <w:tabs>
          <w:tab w:val="left" w:pos="595"/>
        </w:tabs>
        <w:spacing w:before="5" w:line="240" w:lineRule="exact"/>
        <w:jc w:val="both"/>
        <w:rPr>
          <w:i/>
          <w:iCs/>
          <w:color w:val="000000"/>
          <w:sz w:val="24"/>
          <w:szCs w:val="24"/>
        </w:rPr>
      </w:pPr>
      <w:r w:rsidRPr="00D536AD">
        <w:rPr>
          <w:i/>
          <w:iCs/>
          <w:color w:val="000000"/>
          <w:spacing w:val="11"/>
          <w:sz w:val="24"/>
          <w:szCs w:val="24"/>
        </w:rPr>
        <w:t xml:space="preserve">в </w:t>
      </w:r>
      <w:r w:rsidRPr="00D536AD">
        <w:rPr>
          <w:color w:val="000000"/>
          <w:spacing w:val="11"/>
          <w:sz w:val="24"/>
          <w:szCs w:val="24"/>
        </w:rPr>
        <w:t>базисном уровне цен;</w:t>
      </w:r>
    </w:p>
    <w:p w:rsidR="009F5AC5" w:rsidRPr="00D536AD" w:rsidRDefault="009F5AC5" w:rsidP="00C25BAD">
      <w:pPr>
        <w:numPr>
          <w:ilvl w:val="0"/>
          <w:numId w:val="13"/>
        </w:numPr>
        <w:shd w:val="clear" w:color="auto" w:fill="FFFFFF"/>
        <w:tabs>
          <w:tab w:val="left" w:pos="595"/>
        </w:tabs>
        <w:spacing w:before="5" w:line="240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11"/>
          <w:sz w:val="24"/>
          <w:szCs w:val="24"/>
        </w:rPr>
        <w:t>в текущем (прогнозном) уровне цен;</w:t>
      </w:r>
    </w:p>
    <w:p w:rsidR="009F5AC5" w:rsidRPr="00D536AD" w:rsidRDefault="009F5AC5" w:rsidP="00C25BAD">
      <w:pPr>
        <w:numPr>
          <w:ilvl w:val="0"/>
          <w:numId w:val="13"/>
        </w:numPr>
        <w:shd w:val="clear" w:color="auto" w:fill="FFFFFF"/>
        <w:tabs>
          <w:tab w:val="left" w:pos="595"/>
        </w:tabs>
        <w:spacing w:line="240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11"/>
          <w:sz w:val="24"/>
          <w:szCs w:val="24"/>
        </w:rPr>
        <w:t>в базисном и текущем уровнях цен одновременно.</w:t>
      </w:r>
    </w:p>
    <w:p w:rsidR="009F5AC5" w:rsidRPr="00D536AD" w:rsidRDefault="009F5AC5" w:rsidP="00666B40">
      <w:pPr>
        <w:shd w:val="clear" w:color="auto" w:fill="FFFFFF"/>
        <w:spacing w:before="106" w:line="245" w:lineRule="exact"/>
        <w:ind w:left="456"/>
        <w:jc w:val="both"/>
        <w:rPr>
          <w:sz w:val="24"/>
          <w:szCs w:val="24"/>
        </w:rPr>
      </w:pPr>
      <w:r w:rsidRPr="00D536AD">
        <w:rPr>
          <w:i/>
          <w:iCs/>
          <w:color w:val="000000"/>
          <w:spacing w:val="9"/>
          <w:sz w:val="24"/>
          <w:szCs w:val="24"/>
        </w:rPr>
        <w:t>По уровню цен основных (выведенных за расценку) материалов:</w:t>
      </w:r>
    </w:p>
    <w:p w:rsidR="009F5AC5" w:rsidRPr="00D536AD" w:rsidRDefault="009F5AC5" w:rsidP="00C25BAD">
      <w:pPr>
        <w:numPr>
          <w:ilvl w:val="0"/>
          <w:numId w:val="14"/>
        </w:numPr>
        <w:shd w:val="clear" w:color="auto" w:fill="FFFFFF"/>
        <w:tabs>
          <w:tab w:val="left" w:pos="595"/>
        </w:tabs>
        <w:spacing w:line="245" w:lineRule="exact"/>
        <w:jc w:val="both"/>
        <w:rPr>
          <w:i/>
          <w:iCs/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>в базисном уровне цен;</w:t>
      </w:r>
    </w:p>
    <w:p w:rsidR="009F5AC5" w:rsidRPr="00D536AD" w:rsidRDefault="009F5AC5" w:rsidP="00C25BAD">
      <w:pPr>
        <w:numPr>
          <w:ilvl w:val="0"/>
          <w:numId w:val="14"/>
        </w:numPr>
        <w:shd w:val="clear" w:color="auto" w:fill="FFFFFF"/>
        <w:tabs>
          <w:tab w:val="left" w:pos="595"/>
        </w:tabs>
        <w:spacing w:line="245" w:lineRule="exact"/>
        <w:jc w:val="both"/>
        <w:rPr>
          <w:i/>
          <w:iCs/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>в текущем уровне цен;</w:t>
      </w:r>
    </w:p>
    <w:p w:rsidR="009F5AC5" w:rsidRPr="00D536AD" w:rsidRDefault="009F5AC5" w:rsidP="00666B40">
      <w:pPr>
        <w:shd w:val="clear" w:color="auto" w:fill="FFFFFF"/>
        <w:spacing w:line="288" w:lineRule="exact"/>
        <w:ind w:left="5" w:right="53" w:firstLine="461"/>
        <w:jc w:val="both"/>
        <w:rPr>
          <w:sz w:val="24"/>
          <w:szCs w:val="24"/>
        </w:rPr>
      </w:pPr>
      <w:r w:rsidRPr="00D536AD">
        <w:rPr>
          <w:color w:val="000000"/>
          <w:spacing w:val="11"/>
          <w:sz w:val="24"/>
          <w:szCs w:val="24"/>
        </w:rPr>
        <w:t xml:space="preserve">(в обоих случаях основная строка расценки приводится в базисном уровне, а </w:t>
      </w:r>
      <w:r w:rsidRPr="00D536AD">
        <w:rPr>
          <w:color w:val="000000"/>
          <w:spacing w:val="10"/>
          <w:sz w:val="24"/>
          <w:szCs w:val="24"/>
        </w:rPr>
        <w:t>потом индексируется).</w:t>
      </w:r>
    </w:p>
    <w:p w:rsidR="009F5AC5" w:rsidRPr="00D536AD" w:rsidRDefault="009F5AC5" w:rsidP="00666B40">
      <w:pPr>
        <w:shd w:val="clear" w:color="auto" w:fill="FFFFFF"/>
        <w:spacing w:before="264"/>
        <w:ind w:left="514"/>
        <w:jc w:val="both"/>
        <w:rPr>
          <w:sz w:val="24"/>
          <w:szCs w:val="24"/>
        </w:rPr>
      </w:pPr>
      <w:r w:rsidRPr="00D536AD">
        <w:rPr>
          <w:i/>
          <w:iCs/>
          <w:color w:val="000000"/>
          <w:spacing w:val="3"/>
          <w:sz w:val="24"/>
          <w:szCs w:val="24"/>
        </w:rPr>
        <w:t>По методу группировки основных материалов в смете:</w:t>
      </w:r>
    </w:p>
    <w:p w:rsidR="009F5AC5" w:rsidRPr="00D536AD" w:rsidRDefault="009F5AC5" w:rsidP="00C25BAD">
      <w:pPr>
        <w:numPr>
          <w:ilvl w:val="0"/>
          <w:numId w:val="15"/>
        </w:numPr>
        <w:shd w:val="clear" w:color="auto" w:fill="FFFFFF"/>
        <w:tabs>
          <w:tab w:val="left" w:pos="614"/>
        </w:tabs>
        <w:spacing w:before="24" w:line="221" w:lineRule="exact"/>
        <w:jc w:val="both"/>
        <w:rPr>
          <w:i/>
          <w:iCs/>
          <w:color w:val="000000"/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основные материалы приводятся сразу под основной строкой расценки</w:t>
      </w:r>
      <w:r w:rsidRPr="00D536AD">
        <w:rPr>
          <w:color w:val="000000"/>
          <w:sz w:val="24"/>
          <w:szCs w:val="24"/>
        </w:rPr>
        <w:t>;</w:t>
      </w:r>
    </w:p>
    <w:p w:rsidR="009F5AC5" w:rsidRPr="00D536AD" w:rsidRDefault="009F5AC5" w:rsidP="00C25BAD">
      <w:pPr>
        <w:numPr>
          <w:ilvl w:val="0"/>
          <w:numId w:val="15"/>
        </w:numPr>
        <w:shd w:val="clear" w:color="auto" w:fill="FFFFFF"/>
        <w:tabs>
          <w:tab w:val="left" w:pos="614"/>
        </w:tabs>
        <w:spacing w:before="19" w:line="245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основные материалы группируется в конце сметы или раздела с объединени</w:t>
      </w:r>
      <w:r w:rsidRPr="00D536AD">
        <w:rPr>
          <w:color w:val="000000"/>
          <w:sz w:val="24"/>
          <w:szCs w:val="24"/>
        </w:rPr>
        <w:t>ем расхода одинаковых материалов.</w:t>
      </w:r>
    </w:p>
    <w:p w:rsidR="009F5AC5" w:rsidRPr="00D536AD" w:rsidRDefault="009F5AC5" w:rsidP="00666B40">
      <w:pPr>
        <w:shd w:val="clear" w:color="auto" w:fill="FFFFFF"/>
        <w:spacing w:before="115" w:line="245" w:lineRule="exact"/>
        <w:ind w:left="499"/>
        <w:jc w:val="both"/>
        <w:rPr>
          <w:sz w:val="24"/>
          <w:szCs w:val="24"/>
        </w:rPr>
      </w:pPr>
      <w:r w:rsidRPr="00D536AD">
        <w:rPr>
          <w:i/>
          <w:iCs/>
          <w:color w:val="000000"/>
          <w:spacing w:val="2"/>
          <w:sz w:val="24"/>
          <w:szCs w:val="24"/>
        </w:rPr>
        <w:t>По методу определения цен на основные материалы:</w:t>
      </w:r>
    </w:p>
    <w:p w:rsidR="009F5AC5" w:rsidRPr="00D536AD" w:rsidRDefault="009F5AC5" w:rsidP="00C25BAD">
      <w:pPr>
        <w:numPr>
          <w:ilvl w:val="0"/>
          <w:numId w:val="16"/>
        </w:numPr>
        <w:shd w:val="clear" w:color="auto" w:fill="FFFFFF"/>
        <w:tabs>
          <w:tab w:val="left" w:pos="614"/>
        </w:tabs>
        <w:spacing w:before="5" w:line="245" w:lineRule="exact"/>
        <w:jc w:val="both"/>
        <w:rPr>
          <w:i/>
          <w:iCs/>
          <w:color w:val="000000"/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>основные материалы принимаются по средним (средневзвешенным) ценам из</w:t>
      </w:r>
      <w:r>
        <w:rPr>
          <w:color w:val="000000"/>
          <w:spacing w:val="5"/>
          <w:sz w:val="24"/>
          <w:szCs w:val="24"/>
        </w:rPr>
        <w:t xml:space="preserve"> </w:t>
      </w:r>
      <w:r w:rsidRPr="00D536AD">
        <w:rPr>
          <w:color w:val="000000"/>
          <w:spacing w:val="10"/>
          <w:sz w:val="24"/>
          <w:szCs w:val="24"/>
        </w:rPr>
        <w:t>специализированных сборников средних сметных цен на материалы (типа ССЦ</w:t>
      </w:r>
      <w:r w:rsidRPr="00D536AD">
        <w:rPr>
          <w:color w:val="000000"/>
          <w:spacing w:val="6"/>
          <w:sz w:val="24"/>
          <w:szCs w:val="24"/>
        </w:rPr>
        <w:t>«Стройцена»);</w:t>
      </w:r>
    </w:p>
    <w:p w:rsidR="009F5AC5" w:rsidRPr="00D536AD" w:rsidRDefault="009F5AC5" w:rsidP="00C25BAD">
      <w:pPr>
        <w:numPr>
          <w:ilvl w:val="0"/>
          <w:numId w:val="16"/>
        </w:numPr>
        <w:shd w:val="clear" w:color="auto" w:fill="FFFFFF"/>
        <w:tabs>
          <w:tab w:val="left" w:pos="614"/>
        </w:tabs>
        <w:spacing w:line="245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основные материалы принимаются по ф</w:t>
      </w:r>
      <w:r>
        <w:rPr>
          <w:color w:val="000000"/>
          <w:spacing w:val="7"/>
          <w:sz w:val="24"/>
          <w:szCs w:val="24"/>
        </w:rPr>
        <w:t>актическим текущим ценам по дан</w:t>
      </w:r>
      <w:r w:rsidRPr="00D536AD">
        <w:rPr>
          <w:color w:val="000000"/>
          <w:spacing w:val="7"/>
          <w:sz w:val="24"/>
          <w:szCs w:val="24"/>
        </w:rPr>
        <w:t>ным поставки (комплектации);</w:t>
      </w:r>
    </w:p>
    <w:p w:rsidR="009F5AC5" w:rsidRPr="00D536AD" w:rsidRDefault="009F5AC5" w:rsidP="00C25BAD">
      <w:pPr>
        <w:numPr>
          <w:ilvl w:val="0"/>
          <w:numId w:val="16"/>
        </w:numPr>
        <w:shd w:val="clear" w:color="auto" w:fill="FFFFFF"/>
        <w:tabs>
          <w:tab w:val="left" w:pos="614"/>
        </w:tabs>
        <w:spacing w:line="245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z w:val="24"/>
          <w:szCs w:val="24"/>
        </w:rPr>
        <w:t>часть материалов принимается по средним ценам, а часть — по фактическим;</w:t>
      </w:r>
    </w:p>
    <w:p w:rsidR="009F5AC5" w:rsidRPr="00D536AD" w:rsidRDefault="009F5AC5" w:rsidP="00C25BAD">
      <w:pPr>
        <w:numPr>
          <w:ilvl w:val="0"/>
          <w:numId w:val="16"/>
        </w:numPr>
        <w:shd w:val="clear" w:color="auto" w:fill="FFFFFF"/>
        <w:tabs>
          <w:tab w:val="left" w:pos="614"/>
        </w:tabs>
        <w:spacing w:line="245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основные материалы индексируются из базисного уровня цен (редко приме</w:t>
      </w:r>
      <w:r w:rsidRPr="00D536AD">
        <w:rPr>
          <w:color w:val="000000"/>
          <w:sz w:val="24"/>
          <w:szCs w:val="24"/>
        </w:rPr>
        <w:t xml:space="preserve">няется, так как ведет к большим погрешностям) </w:t>
      </w:r>
    </w:p>
    <w:p w:rsidR="009F5AC5" w:rsidRPr="00D536AD" w:rsidRDefault="009F5AC5" w:rsidP="00666B40">
      <w:pPr>
        <w:shd w:val="clear" w:color="auto" w:fill="FFFFFF"/>
        <w:tabs>
          <w:tab w:val="left" w:pos="614"/>
        </w:tabs>
        <w:spacing w:line="245" w:lineRule="exact"/>
        <w:rPr>
          <w:color w:val="000000"/>
          <w:sz w:val="24"/>
          <w:szCs w:val="24"/>
        </w:rPr>
      </w:pPr>
    </w:p>
    <w:p w:rsidR="009F5AC5" w:rsidRPr="001F4E1D" w:rsidRDefault="009F5AC5" w:rsidP="00666B40">
      <w:pPr>
        <w:shd w:val="clear" w:color="auto" w:fill="FFFFFF"/>
        <w:spacing w:before="365"/>
        <w:ind w:left="480"/>
        <w:rPr>
          <w:b/>
          <w:sz w:val="24"/>
          <w:szCs w:val="24"/>
        </w:rPr>
      </w:pPr>
      <w:r w:rsidRPr="001F4E1D">
        <w:rPr>
          <w:b/>
          <w:bCs/>
          <w:color w:val="000000"/>
          <w:sz w:val="24"/>
          <w:szCs w:val="24"/>
        </w:rPr>
        <w:t xml:space="preserve">Вариант </w:t>
      </w:r>
      <w:r w:rsidRPr="001F4E1D">
        <w:rPr>
          <w:b/>
          <w:bCs/>
          <w:color w:val="000000"/>
          <w:sz w:val="24"/>
          <w:szCs w:val="24"/>
          <w:lang w:val="en-US"/>
        </w:rPr>
        <w:t>I</w:t>
      </w:r>
      <w:r w:rsidRPr="001F4E1D">
        <w:rPr>
          <w:b/>
          <w:bCs/>
          <w:color w:val="000000"/>
          <w:sz w:val="24"/>
          <w:szCs w:val="24"/>
        </w:rPr>
        <w:t xml:space="preserve">. «ПО СРЕДНИМ ТЕКУЩИМ СМЕТНЫМ </w:t>
      </w:r>
      <w:r w:rsidRPr="001F4E1D">
        <w:rPr>
          <w:b/>
          <w:color w:val="000000"/>
          <w:sz w:val="24"/>
          <w:szCs w:val="24"/>
        </w:rPr>
        <w:t>ЦЕНАМ»</w:t>
      </w:r>
    </w:p>
    <w:p w:rsidR="009F5AC5" w:rsidRPr="00D536AD" w:rsidRDefault="009F5AC5" w:rsidP="00666B40">
      <w:pPr>
        <w:shd w:val="clear" w:color="auto" w:fill="FFFFFF"/>
        <w:spacing w:before="240" w:line="245" w:lineRule="exact"/>
        <w:ind w:left="24" w:right="38" w:firstLine="461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 xml:space="preserve">Данный вариант получил широкое применение в проектных организациях при </w:t>
      </w:r>
      <w:r w:rsidRPr="00D536AD">
        <w:rPr>
          <w:color w:val="000000"/>
          <w:spacing w:val="6"/>
          <w:sz w:val="24"/>
          <w:szCs w:val="24"/>
        </w:rPr>
        <w:t>составлении смет к проектам, а также при финансировании строительства из бюд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3"/>
          <w:sz w:val="24"/>
          <w:szCs w:val="24"/>
        </w:rPr>
        <w:t>жетных источников. Этот вариант наиболее простой и привычен для сметчиков. Обя</w:t>
      </w:r>
      <w:r w:rsidRPr="00D536AD">
        <w:rPr>
          <w:color w:val="000000"/>
          <w:spacing w:val="3"/>
          <w:sz w:val="24"/>
          <w:szCs w:val="24"/>
        </w:rPr>
        <w:softHyphen/>
      </w:r>
      <w:r w:rsidRPr="00D536AD">
        <w:rPr>
          <w:color w:val="000000"/>
          <w:sz w:val="24"/>
          <w:szCs w:val="24"/>
        </w:rPr>
        <w:t xml:space="preserve">зательное условие применения указанного варианта — наличие в регионе постоянно </w:t>
      </w:r>
      <w:r w:rsidRPr="00D536AD">
        <w:rPr>
          <w:color w:val="000000"/>
          <w:spacing w:val="6"/>
          <w:sz w:val="24"/>
          <w:szCs w:val="24"/>
        </w:rPr>
        <w:t>обновляемых Сборников средних сметных цен на материалы и широкого монито</w:t>
      </w:r>
      <w:r w:rsidRPr="00D536AD">
        <w:rPr>
          <w:color w:val="000000"/>
          <w:spacing w:val="6"/>
          <w:sz w:val="24"/>
          <w:szCs w:val="24"/>
        </w:rPr>
        <w:softHyphen/>
        <w:t>ринга цен на рынке. У сметчика должна быть информация о ценах на материалы.</w:t>
      </w:r>
    </w:p>
    <w:p w:rsidR="009F5AC5" w:rsidRPr="00D536AD" w:rsidRDefault="009F5AC5" w:rsidP="00666B40">
      <w:pPr>
        <w:shd w:val="clear" w:color="auto" w:fill="FFFFFF"/>
        <w:spacing w:before="235" w:line="245" w:lineRule="exact"/>
        <w:ind w:left="485"/>
        <w:rPr>
          <w:sz w:val="24"/>
          <w:szCs w:val="24"/>
        </w:rPr>
      </w:pPr>
      <w:r w:rsidRPr="00D536AD">
        <w:rPr>
          <w:i/>
          <w:iCs/>
          <w:color w:val="000000"/>
          <w:spacing w:val="4"/>
          <w:sz w:val="24"/>
          <w:szCs w:val="24"/>
        </w:rPr>
        <w:t>Суть варианта:</w:t>
      </w:r>
    </w:p>
    <w:p w:rsidR="009F5AC5" w:rsidRPr="001F4E1D" w:rsidRDefault="009F5AC5" w:rsidP="00C25BAD">
      <w:pPr>
        <w:numPr>
          <w:ilvl w:val="0"/>
          <w:numId w:val="17"/>
        </w:numPr>
        <w:shd w:val="clear" w:color="auto" w:fill="FFFFFF"/>
        <w:tabs>
          <w:tab w:val="left" w:pos="590"/>
        </w:tabs>
        <w:spacing w:line="245" w:lineRule="exact"/>
        <w:jc w:val="both"/>
        <w:rPr>
          <w:color w:val="000000"/>
          <w:sz w:val="24"/>
          <w:szCs w:val="24"/>
        </w:rPr>
      </w:pPr>
      <w:r w:rsidRPr="001F4E1D">
        <w:rPr>
          <w:color w:val="000000"/>
          <w:spacing w:val="1"/>
          <w:sz w:val="24"/>
          <w:szCs w:val="24"/>
        </w:rPr>
        <w:t>основные строки расценок приводятся в локальной смете в базисном уровне цен;</w:t>
      </w:r>
    </w:p>
    <w:p w:rsidR="009F5AC5" w:rsidRPr="001F4E1D" w:rsidRDefault="009F5AC5" w:rsidP="00C25BAD">
      <w:pPr>
        <w:numPr>
          <w:ilvl w:val="0"/>
          <w:numId w:val="17"/>
        </w:numPr>
        <w:shd w:val="clear" w:color="auto" w:fill="FFFFFF"/>
        <w:tabs>
          <w:tab w:val="left" w:pos="590"/>
        </w:tabs>
        <w:spacing w:line="245" w:lineRule="exact"/>
        <w:jc w:val="both"/>
        <w:rPr>
          <w:color w:val="000000"/>
          <w:sz w:val="24"/>
          <w:szCs w:val="24"/>
        </w:rPr>
      </w:pPr>
      <w:r w:rsidRPr="001F4E1D">
        <w:rPr>
          <w:color w:val="000000"/>
          <w:spacing w:val="6"/>
          <w:sz w:val="24"/>
          <w:szCs w:val="24"/>
        </w:rPr>
        <w:t>выведенные за расценки основные материалы приводятся под строками рас</w:t>
      </w:r>
      <w:r w:rsidRPr="001F4E1D">
        <w:rPr>
          <w:color w:val="000000"/>
          <w:spacing w:val="3"/>
          <w:sz w:val="24"/>
          <w:szCs w:val="24"/>
        </w:rPr>
        <w:t xml:space="preserve">ценок сразу в текущем уровне средних сметных цен. </w:t>
      </w:r>
      <w:r w:rsidRPr="001F4E1D">
        <w:rPr>
          <w:bCs/>
          <w:color w:val="000000"/>
          <w:spacing w:val="3"/>
          <w:sz w:val="24"/>
          <w:szCs w:val="24"/>
        </w:rPr>
        <w:t xml:space="preserve">Сами текущие цены берутся в </w:t>
      </w:r>
      <w:r w:rsidRPr="001F4E1D">
        <w:rPr>
          <w:bCs/>
          <w:color w:val="000000"/>
          <w:sz w:val="24"/>
          <w:szCs w:val="24"/>
        </w:rPr>
        <w:t>скобки, чтобы сразу было видно, что это текущая цена;</w:t>
      </w:r>
    </w:p>
    <w:p w:rsidR="009F5AC5" w:rsidRPr="001F4E1D" w:rsidRDefault="009F5AC5" w:rsidP="00C25BAD">
      <w:pPr>
        <w:numPr>
          <w:ilvl w:val="0"/>
          <w:numId w:val="17"/>
        </w:numPr>
        <w:shd w:val="clear" w:color="auto" w:fill="FFFFFF"/>
        <w:tabs>
          <w:tab w:val="left" w:pos="590"/>
        </w:tabs>
        <w:spacing w:line="245" w:lineRule="exact"/>
        <w:jc w:val="both"/>
        <w:rPr>
          <w:color w:val="000000"/>
          <w:sz w:val="24"/>
          <w:szCs w:val="24"/>
        </w:rPr>
      </w:pPr>
      <w:r w:rsidRPr="001F4E1D">
        <w:rPr>
          <w:color w:val="000000"/>
          <w:spacing w:val="6"/>
          <w:sz w:val="24"/>
          <w:szCs w:val="24"/>
        </w:rPr>
        <w:t xml:space="preserve">в конце локальной сметы (или ее разделов) базисные итоги затрат по оплате </w:t>
      </w:r>
      <w:r w:rsidRPr="001F4E1D">
        <w:rPr>
          <w:color w:val="000000"/>
          <w:spacing w:val="5"/>
          <w:sz w:val="24"/>
          <w:szCs w:val="24"/>
        </w:rPr>
        <w:t>труда, машинам и включенным в расценки прочим материалам индексируются в те</w:t>
      </w:r>
      <w:r w:rsidRPr="001F4E1D">
        <w:rPr>
          <w:color w:val="000000"/>
          <w:spacing w:val="4"/>
          <w:sz w:val="24"/>
          <w:szCs w:val="24"/>
        </w:rPr>
        <w:t>кущий уровень цен. При этом общий итог по стоимости материалов в текущем уров</w:t>
      </w:r>
      <w:r w:rsidRPr="001F4E1D">
        <w:rPr>
          <w:color w:val="000000"/>
          <w:spacing w:val="2"/>
          <w:sz w:val="24"/>
          <w:szCs w:val="24"/>
        </w:rPr>
        <w:t>не цен получается сложением проиндексированной в составе расценок стоимости про</w:t>
      </w:r>
      <w:r w:rsidRPr="001F4E1D">
        <w:rPr>
          <w:color w:val="000000"/>
          <w:spacing w:val="4"/>
          <w:sz w:val="24"/>
          <w:szCs w:val="24"/>
        </w:rPr>
        <w:t>чих материалов и основных материалов, уже принятых сразу в текущем уровне цен.</w:t>
      </w:r>
    </w:p>
    <w:p w:rsidR="009F5AC5" w:rsidRPr="00D536AD" w:rsidRDefault="009F5AC5" w:rsidP="00666B40">
      <w:pPr>
        <w:shd w:val="clear" w:color="auto" w:fill="FFFFFF"/>
        <w:spacing w:line="245" w:lineRule="exact"/>
        <w:ind w:left="24" w:right="43" w:firstLine="437"/>
        <w:jc w:val="both"/>
        <w:rPr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Указанный вариант имеет погрешность точности в зависимости от объектив</w:t>
      </w:r>
      <w:r w:rsidRPr="00D536AD">
        <w:rPr>
          <w:color w:val="000000"/>
          <w:spacing w:val="8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ности данных об индексах цен и о средних сметных ценах на материалы.</w:t>
      </w:r>
    </w:p>
    <w:p w:rsidR="009F5AC5" w:rsidRPr="00D536AD" w:rsidRDefault="009F5AC5" w:rsidP="00666B40">
      <w:pPr>
        <w:shd w:val="clear" w:color="auto" w:fill="FFFFFF"/>
        <w:spacing w:before="370"/>
        <w:ind w:left="466"/>
        <w:rPr>
          <w:sz w:val="24"/>
          <w:szCs w:val="24"/>
        </w:rPr>
      </w:pPr>
      <w:r w:rsidRPr="00D536AD">
        <w:rPr>
          <w:b/>
          <w:bCs/>
          <w:color w:val="000000"/>
          <w:spacing w:val="6"/>
          <w:sz w:val="24"/>
          <w:szCs w:val="24"/>
        </w:rPr>
        <w:t>Вариант П. «ПО ФАКТИЧЕСКИМ ТЕКУЩИМ СМЕТНЫМ ЦЕНАМ»</w:t>
      </w:r>
    </w:p>
    <w:p w:rsidR="009F5AC5" w:rsidRPr="00D536AD" w:rsidRDefault="009F5AC5" w:rsidP="00666B40">
      <w:pPr>
        <w:shd w:val="clear" w:color="auto" w:fill="FFFFFF"/>
        <w:spacing w:before="216" w:line="259" w:lineRule="exact"/>
        <w:ind w:right="34" w:firstLine="475"/>
        <w:jc w:val="both"/>
        <w:rPr>
          <w:sz w:val="24"/>
          <w:szCs w:val="24"/>
        </w:rPr>
      </w:pPr>
      <w:r w:rsidRPr="00D536AD">
        <w:rPr>
          <w:color w:val="000000"/>
          <w:spacing w:val="10"/>
          <w:sz w:val="24"/>
          <w:szCs w:val="24"/>
        </w:rPr>
        <w:t xml:space="preserve">Данный вариант можно назвать «сметой подрядчика», а также он является </w:t>
      </w:r>
      <w:r w:rsidRPr="00D536AD">
        <w:rPr>
          <w:color w:val="000000"/>
          <w:spacing w:val="6"/>
          <w:sz w:val="24"/>
          <w:szCs w:val="24"/>
        </w:rPr>
        <w:t>основным при формировании Актов выполненных работ.</w:t>
      </w:r>
    </w:p>
    <w:p w:rsidR="009F5AC5" w:rsidRPr="006677F4" w:rsidRDefault="009F5AC5" w:rsidP="00666B40">
      <w:pPr>
        <w:shd w:val="clear" w:color="auto" w:fill="FFFFFF"/>
        <w:spacing w:line="235" w:lineRule="exact"/>
        <w:ind w:left="48" w:right="58" w:firstLine="456"/>
        <w:jc w:val="both"/>
        <w:rPr>
          <w:color w:val="000000"/>
          <w:spacing w:val="6"/>
          <w:sz w:val="24"/>
          <w:szCs w:val="24"/>
        </w:rPr>
      </w:pPr>
      <w:r w:rsidRPr="006677F4">
        <w:rPr>
          <w:color w:val="000000"/>
          <w:spacing w:val="6"/>
          <w:sz w:val="24"/>
          <w:szCs w:val="24"/>
        </w:rPr>
        <w:t>Суть варианта: основные строки расценок приводятся в локальной смете в базисном уровне цен; выведенные за расценки основные материалы приводятся под строками расценок сразу в текущем уровне фактических сметных цен. Фактические цены формиру</w:t>
      </w:r>
      <w:r w:rsidRPr="00D536AD">
        <w:rPr>
          <w:color w:val="000000"/>
          <w:spacing w:val="6"/>
          <w:sz w:val="24"/>
          <w:szCs w:val="24"/>
        </w:rPr>
        <w:t>ются по условиям поставки (комплектации) конкретных объектов строительства на</w:t>
      </w:r>
      <w:r>
        <w:rPr>
          <w:color w:val="000000"/>
          <w:spacing w:val="6"/>
          <w:sz w:val="24"/>
          <w:szCs w:val="24"/>
        </w:rPr>
        <w:t xml:space="preserve"> </w:t>
      </w:r>
      <w:r w:rsidRPr="006677F4">
        <w:rPr>
          <w:color w:val="000000"/>
          <w:spacing w:val="6"/>
          <w:sz w:val="24"/>
          <w:szCs w:val="24"/>
        </w:rPr>
        <w:t>основании данных бухгалтерского, складского и производственного учета. По мате</w:t>
      </w:r>
      <w:r w:rsidRPr="00D536AD">
        <w:rPr>
          <w:color w:val="000000"/>
          <w:spacing w:val="6"/>
          <w:sz w:val="24"/>
          <w:szCs w:val="24"/>
        </w:rPr>
        <w:t>риалам поставки заказчика сведения о ценах формируются по данным заказчика.</w:t>
      </w:r>
    </w:p>
    <w:p w:rsidR="009F5AC5" w:rsidRPr="00D536AD" w:rsidRDefault="009F5AC5" w:rsidP="00666B40">
      <w:pPr>
        <w:shd w:val="clear" w:color="auto" w:fill="FFFFFF"/>
        <w:spacing w:line="235" w:lineRule="exact"/>
        <w:ind w:left="48" w:right="58" w:firstLine="456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Данный вид цен рекомендуется использовать на этапе расчетов за выполнен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 xml:space="preserve">ные строительно-монтажные работы, или когда в распоряжении составителя сметы </w:t>
      </w:r>
      <w:r w:rsidRPr="00D536AD">
        <w:rPr>
          <w:color w:val="000000"/>
          <w:spacing w:val="7"/>
          <w:sz w:val="24"/>
          <w:szCs w:val="24"/>
        </w:rPr>
        <w:t>имеются данные о фактической стоимости материалов.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34" w:right="62" w:firstLine="470"/>
        <w:jc w:val="both"/>
        <w:rPr>
          <w:sz w:val="24"/>
          <w:szCs w:val="24"/>
        </w:rPr>
      </w:pPr>
      <w:r w:rsidRPr="00D536AD">
        <w:rPr>
          <w:color w:val="000000"/>
          <w:spacing w:val="6"/>
          <w:sz w:val="24"/>
          <w:szCs w:val="24"/>
        </w:rPr>
        <w:t>При обосновании фактических цен могут, по требованию заказчика, состав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>ляться калькуляции сметной стоимости материалов и калькуляции сметной стоимо</w:t>
      </w:r>
      <w:r w:rsidRPr="00D536AD">
        <w:rPr>
          <w:color w:val="000000"/>
          <w:spacing w:val="5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сти транспортных расходов.</w:t>
      </w:r>
    </w:p>
    <w:p w:rsidR="009F5AC5" w:rsidRPr="006677F4" w:rsidRDefault="009F5AC5" w:rsidP="00666B40">
      <w:pPr>
        <w:shd w:val="clear" w:color="auto" w:fill="FFFFFF"/>
        <w:spacing w:before="5" w:line="235" w:lineRule="exact"/>
        <w:ind w:left="29" w:right="62" w:firstLine="466"/>
        <w:jc w:val="both"/>
        <w:rPr>
          <w:sz w:val="24"/>
          <w:szCs w:val="24"/>
        </w:rPr>
      </w:pPr>
      <w:r w:rsidRPr="006677F4">
        <w:rPr>
          <w:color w:val="000000"/>
          <w:spacing w:val="1"/>
          <w:sz w:val="24"/>
          <w:szCs w:val="24"/>
        </w:rPr>
        <w:t xml:space="preserve">Сами </w:t>
      </w:r>
      <w:r w:rsidRPr="006677F4">
        <w:rPr>
          <w:bCs/>
          <w:color w:val="000000"/>
          <w:spacing w:val="1"/>
          <w:sz w:val="24"/>
          <w:szCs w:val="24"/>
        </w:rPr>
        <w:t>текущие цены берутся в скобки, чтобы сразу было видно, что это теку</w:t>
      </w:r>
      <w:r w:rsidRPr="006677F4">
        <w:rPr>
          <w:bCs/>
          <w:color w:val="000000"/>
          <w:spacing w:val="-1"/>
          <w:sz w:val="24"/>
          <w:szCs w:val="24"/>
        </w:rPr>
        <w:t>щая цена.</w:t>
      </w:r>
    </w:p>
    <w:p w:rsidR="009F5AC5" w:rsidRPr="00D536AD" w:rsidRDefault="009F5AC5" w:rsidP="00666B40">
      <w:pPr>
        <w:shd w:val="clear" w:color="auto" w:fill="FFFFFF"/>
        <w:tabs>
          <w:tab w:val="left" w:pos="586"/>
        </w:tabs>
        <w:spacing w:before="14" w:line="235" w:lineRule="exact"/>
        <w:ind w:left="5" w:firstLine="461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В</w:t>
      </w:r>
      <w:r w:rsidRPr="00D536AD">
        <w:rPr>
          <w:color w:val="000000"/>
          <w:spacing w:val="6"/>
          <w:sz w:val="24"/>
          <w:szCs w:val="24"/>
        </w:rPr>
        <w:t xml:space="preserve"> конце локальной сметы (или ее разделов) базисные итоги затрат по оплате</w:t>
      </w:r>
      <w:r>
        <w:rPr>
          <w:color w:val="000000"/>
          <w:spacing w:val="6"/>
          <w:sz w:val="24"/>
          <w:szCs w:val="24"/>
        </w:rPr>
        <w:t xml:space="preserve"> </w:t>
      </w:r>
      <w:r w:rsidRPr="00D536AD">
        <w:rPr>
          <w:color w:val="000000"/>
          <w:spacing w:val="5"/>
          <w:sz w:val="24"/>
          <w:szCs w:val="24"/>
        </w:rPr>
        <w:t>труда, машинам и включенным в расценки прочим материалам индексируются в те</w:t>
      </w:r>
      <w:r w:rsidRPr="00D536AD">
        <w:rPr>
          <w:color w:val="000000"/>
          <w:spacing w:val="4"/>
          <w:sz w:val="24"/>
          <w:szCs w:val="24"/>
        </w:rPr>
        <w:t>кущий уровень цен. При этом общий итог по стоимости материалов в текущем уров</w:t>
      </w:r>
      <w:r w:rsidRPr="00D536AD">
        <w:rPr>
          <w:color w:val="000000"/>
          <w:spacing w:val="2"/>
          <w:sz w:val="24"/>
          <w:szCs w:val="24"/>
        </w:rPr>
        <w:t>не цен получается сложением проиндексированной в составе расценок стоимости про</w:t>
      </w:r>
      <w:r w:rsidRPr="00D536AD">
        <w:rPr>
          <w:color w:val="000000"/>
          <w:spacing w:val="4"/>
          <w:sz w:val="24"/>
          <w:szCs w:val="24"/>
        </w:rPr>
        <w:t>чих материалов и основных материалов, уже принятых сразу в текущем уровне цен.</w:t>
      </w:r>
    </w:p>
    <w:p w:rsidR="009F5AC5" w:rsidRPr="00D536AD" w:rsidRDefault="009F5AC5" w:rsidP="00666B40">
      <w:pPr>
        <w:shd w:val="clear" w:color="auto" w:fill="FFFFFF"/>
        <w:spacing w:line="235" w:lineRule="exact"/>
        <w:ind w:left="14" w:right="82" w:firstLine="456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Указанный вариант обеспечивает наименьшую погрешность сметных расче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тов, сопоставимую с составлением смет ресурсным методом.</w:t>
      </w:r>
    </w:p>
    <w:p w:rsidR="009F5AC5" w:rsidRPr="006677F4" w:rsidRDefault="009F5AC5" w:rsidP="00666B40">
      <w:pPr>
        <w:shd w:val="clear" w:color="auto" w:fill="FFFFFF"/>
        <w:tabs>
          <w:tab w:val="left" w:pos="586"/>
        </w:tabs>
        <w:spacing w:before="110" w:line="235" w:lineRule="exact"/>
        <w:ind w:left="5" w:firstLine="461"/>
        <w:rPr>
          <w:sz w:val="24"/>
          <w:szCs w:val="24"/>
        </w:rPr>
      </w:pPr>
      <w:r w:rsidRPr="006677F4">
        <w:rPr>
          <w:color w:val="000000"/>
          <w:sz w:val="24"/>
          <w:szCs w:val="24"/>
        </w:rPr>
        <w:t xml:space="preserve">Сметы </w:t>
      </w:r>
      <w:r w:rsidRPr="006677F4">
        <w:rPr>
          <w:bCs/>
          <w:color w:val="000000"/>
          <w:sz w:val="24"/>
          <w:szCs w:val="24"/>
        </w:rPr>
        <w:t>могут быть составлены только в базисном уровне цен 2000 года, при</w:t>
      </w:r>
      <w:r>
        <w:rPr>
          <w:bCs/>
          <w:color w:val="000000"/>
          <w:sz w:val="24"/>
          <w:szCs w:val="24"/>
        </w:rPr>
        <w:t xml:space="preserve"> </w:t>
      </w:r>
      <w:r w:rsidRPr="006677F4">
        <w:rPr>
          <w:bCs/>
          <w:color w:val="000000"/>
          <w:spacing w:val="-1"/>
          <w:sz w:val="24"/>
          <w:szCs w:val="24"/>
        </w:rPr>
        <w:t>этом стоимость материалов принимается по средним базисным сметным ценам.</w:t>
      </w:r>
      <w:r>
        <w:rPr>
          <w:bCs/>
          <w:color w:val="000000"/>
          <w:spacing w:val="-1"/>
          <w:sz w:val="24"/>
          <w:szCs w:val="24"/>
        </w:rPr>
        <w:t xml:space="preserve"> </w:t>
      </w:r>
      <w:r w:rsidRPr="006677F4">
        <w:rPr>
          <w:bCs/>
          <w:color w:val="000000"/>
          <w:sz w:val="24"/>
          <w:szCs w:val="24"/>
        </w:rPr>
        <w:t xml:space="preserve">При составлении смет по фактическим ценам отдельные материалы могут быть </w:t>
      </w:r>
      <w:r w:rsidRPr="006677F4">
        <w:rPr>
          <w:bCs/>
          <w:color w:val="000000"/>
          <w:spacing w:val="-4"/>
          <w:sz w:val="24"/>
          <w:szCs w:val="24"/>
        </w:rPr>
        <w:t xml:space="preserve">приняты и по средней цене в тех случаях, когда фактические цены на данные ресурсы </w:t>
      </w:r>
      <w:r w:rsidRPr="006677F4">
        <w:rPr>
          <w:bCs/>
          <w:color w:val="000000"/>
          <w:sz w:val="24"/>
          <w:szCs w:val="24"/>
        </w:rPr>
        <w:t>отсутствуют.</w:t>
      </w:r>
    </w:p>
    <w:p w:rsidR="009F5AC5" w:rsidRPr="00D536AD" w:rsidRDefault="009F5AC5" w:rsidP="00666B40">
      <w:pPr>
        <w:shd w:val="clear" w:color="auto" w:fill="FFFFFF"/>
        <w:spacing w:before="115" w:line="235" w:lineRule="exact"/>
        <w:ind w:left="461"/>
        <w:rPr>
          <w:sz w:val="24"/>
          <w:szCs w:val="24"/>
        </w:rPr>
      </w:pPr>
      <w:r w:rsidRPr="00D536AD">
        <w:rPr>
          <w:b/>
          <w:bCs/>
          <w:color w:val="000000"/>
          <w:spacing w:val="7"/>
          <w:sz w:val="24"/>
          <w:szCs w:val="24"/>
        </w:rPr>
        <w:t xml:space="preserve">ЛОКАЛЬНЫЕ </w:t>
      </w:r>
      <w:r w:rsidRPr="00D536AD">
        <w:rPr>
          <w:color w:val="000000"/>
          <w:spacing w:val="7"/>
          <w:sz w:val="24"/>
          <w:szCs w:val="24"/>
        </w:rPr>
        <w:t>СМЕТЫ (расчеты) составляются:</w:t>
      </w:r>
    </w:p>
    <w:p w:rsidR="009F5AC5" w:rsidRPr="00D536AD" w:rsidRDefault="009F5AC5" w:rsidP="00666B40">
      <w:pPr>
        <w:shd w:val="clear" w:color="auto" w:fill="FFFFFF"/>
        <w:tabs>
          <w:tab w:val="left" w:pos="696"/>
        </w:tabs>
        <w:spacing w:line="235" w:lineRule="exact"/>
        <w:ind w:left="466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А)</w:t>
      </w:r>
      <w:r w:rsidRPr="00D536AD">
        <w:rPr>
          <w:color w:val="000000"/>
          <w:spacing w:val="6"/>
          <w:sz w:val="24"/>
          <w:szCs w:val="24"/>
        </w:rPr>
        <w:t>по зданиям и сооружениям:</w:t>
      </w:r>
    </w:p>
    <w:p w:rsidR="009F5AC5" w:rsidRPr="00D536AD" w:rsidRDefault="009F5AC5" w:rsidP="00666B40">
      <w:pPr>
        <w:shd w:val="clear" w:color="auto" w:fill="FFFFFF"/>
        <w:tabs>
          <w:tab w:val="left" w:pos="586"/>
        </w:tabs>
        <w:spacing w:line="235" w:lineRule="exact"/>
        <w:ind w:left="5" w:firstLine="46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D536AD">
        <w:rPr>
          <w:color w:val="000000"/>
          <w:spacing w:val="6"/>
          <w:sz w:val="24"/>
          <w:szCs w:val="24"/>
        </w:rPr>
        <w:t>на строительные работы, специальные строительные работы, внутренние са</w:t>
      </w:r>
      <w:r w:rsidRPr="00D536AD">
        <w:rPr>
          <w:color w:val="000000"/>
          <w:spacing w:val="2"/>
          <w:sz w:val="24"/>
          <w:szCs w:val="24"/>
        </w:rPr>
        <w:t>нитарно-технические работы, внутреннее электроосвещение, электросиловые установ</w:t>
      </w:r>
      <w:r w:rsidRPr="00D536AD">
        <w:rPr>
          <w:color w:val="000000"/>
          <w:spacing w:val="4"/>
          <w:sz w:val="24"/>
          <w:szCs w:val="24"/>
        </w:rPr>
        <w:t>ки, на монтаж и приобретение технологического и других видов оборудования, кон</w:t>
      </w:r>
      <w:r w:rsidRPr="00D536AD">
        <w:rPr>
          <w:color w:val="000000"/>
          <w:spacing w:val="10"/>
          <w:sz w:val="24"/>
          <w:szCs w:val="24"/>
        </w:rPr>
        <w:t>трольно-измерительных приборов (КИП) и автоматики, слаботочных устройств</w:t>
      </w:r>
      <w:r>
        <w:rPr>
          <w:color w:val="000000"/>
          <w:spacing w:val="10"/>
          <w:sz w:val="24"/>
          <w:szCs w:val="24"/>
        </w:rPr>
        <w:t xml:space="preserve"> </w:t>
      </w:r>
      <w:r w:rsidRPr="00D536AD">
        <w:rPr>
          <w:color w:val="000000"/>
          <w:spacing w:val="3"/>
          <w:sz w:val="24"/>
          <w:szCs w:val="24"/>
        </w:rPr>
        <w:t>(связь, сигнализация и т. п.), приобретение приспособлений, мебели, инвентаря и др.;</w:t>
      </w:r>
    </w:p>
    <w:p w:rsidR="009F5AC5" w:rsidRPr="00D536AD" w:rsidRDefault="009F5AC5" w:rsidP="00666B40">
      <w:pPr>
        <w:shd w:val="clear" w:color="auto" w:fill="FFFFFF"/>
        <w:tabs>
          <w:tab w:val="left" w:pos="696"/>
        </w:tabs>
        <w:spacing w:before="10" w:line="235" w:lineRule="exact"/>
        <w:ind w:left="466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Б</w:t>
      </w:r>
      <w:r w:rsidRPr="00D536AD">
        <w:rPr>
          <w:color w:val="000000"/>
          <w:spacing w:val="-6"/>
          <w:sz w:val="24"/>
          <w:szCs w:val="24"/>
        </w:rPr>
        <w:t>)</w:t>
      </w:r>
      <w:r w:rsidRPr="00D536AD">
        <w:rPr>
          <w:color w:val="000000"/>
          <w:sz w:val="24"/>
          <w:szCs w:val="24"/>
        </w:rPr>
        <w:tab/>
      </w:r>
      <w:r w:rsidRPr="00D536AD">
        <w:rPr>
          <w:color w:val="000000"/>
          <w:spacing w:val="8"/>
          <w:sz w:val="24"/>
          <w:szCs w:val="24"/>
        </w:rPr>
        <w:t>по общеплощадочным работам:</w:t>
      </w:r>
    </w:p>
    <w:p w:rsidR="009F5AC5" w:rsidRPr="00D536AD" w:rsidRDefault="009F5AC5" w:rsidP="00666B40">
      <w:pPr>
        <w:shd w:val="clear" w:color="auto" w:fill="FFFFFF"/>
        <w:tabs>
          <w:tab w:val="left" w:pos="586"/>
        </w:tabs>
        <w:spacing w:line="235" w:lineRule="exact"/>
        <w:ind w:left="5" w:firstLine="461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- </w:t>
      </w:r>
      <w:r w:rsidRPr="00D536AD">
        <w:rPr>
          <w:color w:val="000000"/>
          <w:spacing w:val="6"/>
          <w:sz w:val="24"/>
          <w:szCs w:val="24"/>
        </w:rPr>
        <w:t>на вертикальную планировку, устройство инженерных сетей, путей и дорог,</w:t>
      </w:r>
      <w:r>
        <w:rPr>
          <w:color w:val="000000"/>
          <w:spacing w:val="6"/>
          <w:sz w:val="24"/>
          <w:szCs w:val="24"/>
        </w:rPr>
        <w:t xml:space="preserve"> </w:t>
      </w:r>
      <w:r w:rsidRPr="00D536AD">
        <w:rPr>
          <w:color w:val="000000"/>
          <w:spacing w:val="8"/>
          <w:sz w:val="24"/>
          <w:szCs w:val="24"/>
        </w:rPr>
        <w:t>благоустройство территории, малые архитектурные формы и др.</w:t>
      </w:r>
    </w:p>
    <w:p w:rsidR="009F5AC5" w:rsidRPr="00D536AD" w:rsidRDefault="009F5AC5" w:rsidP="00666B40">
      <w:pPr>
        <w:shd w:val="clear" w:color="auto" w:fill="FFFFFF"/>
        <w:spacing w:line="235" w:lineRule="exact"/>
        <w:ind w:right="86" w:firstLine="466"/>
        <w:jc w:val="both"/>
        <w:rPr>
          <w:sz w:val="24"/>
          <w:szCs w:val="24"/>
        </w:rPr>
      </w:pPr>
      <w:r w:rsidRPr="00D536AD">
        <w:rPr>
          <w:color w:val="000000"/>
          <w:spacing w:val="3"/>
          <w:sz w:val="24"/>
          <w:szCs w:val="24"/>
        </w:rPr>
        <w:t xml:space="preserve">При проектировании сложных зданий и сооружений, осуществлении разработки </w:t>
      </w:r>
      <w:r w:rsidRPr="00D536AD">
        <w:rPr>
          <w:color w:val="000000"/>
          <w:spacing w:val="6"/>
          <w:sz w:val="24"/>
          <w:szCs w:val="24"/>
        </w:rPr>
        <w:t>технической документации для строительства несколькими проектными организа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 xml:space="preserve">циями, а также при формировании сметной стоимости по пусковым комплексам </w:t>
      </w:r>
      <w:r w:rsidRPr="00D536AD">
        <w:rPr>
          <w:color w:val="000000"/>
          <w:spacing w:val="5"/>
          <w:sz w:val="24"/>
          <w:szCs w:val="24"/>
        </w:rPr>
        <w:t>допускается составление на один и тот ж.е вид работ двух и более локальных смет.</w:t>
      </w:r>
    </w:p>
    <w:p w:rsidR="009F5AC5" w:rsidRPr="00D536AD" w:rsidRDefault="009F5AC5" w:rsidP="00666B40">
      <w:pPr>
        <w:shd w:val="clear" w:color="auto" w:fill="FFFFFF"/>
        <w:spacing w:line="235" w:lineRule="exact"/>
        <w:ind w:left="10" w:right="77" w:firstLine="456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В локальных сметах производится группировка данных в разделы по отдель</w:t>
      </w:r>
      <w:r w:rsidRPr="00D536AD">
        <w:rPr>
          <w:color w:val="000000"/>
          <w:spacing w:val="7"/>
          <w:sz w:val="24"/>
          <w:szCs w:val="24"/>
        </w:rPr>
        <w:softHyphen/>
        <w:t xml:space="preserve">ным конструктивным элементам здания (сооружения), видам работ и устройств. </w:t>
      </w:r>
      <w:r w:rsidRPr="00D536AD">
        <w:rPr>
          <w:color w:val="000000"/>
          <w:spacing w:val="6"/>
          <w:sz w:val="24"/>
          <w:szCs w:val="24"/>
        </w:rPr>
        <w:t>Порядок группировки должен соответствовать технологической последовательно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5"/>
          <w:sz w:val="24"/>
          <w:szCs w:val="24"/>
        </w:rPr>
        <w:t xml:space="preserve">сти работ и учитывать специфические особенности отдельных видов строительства. </w:t>
      </w:r>
      <w:r w:rsidRPr="00D536AD">
        <w:rPr>
          <w:color w:val="000000"/>
          <w:spacing w:val="6"/>
          <w:sz w:val="24"/>
          <w:szCs w:val="24"/>
        </w:rPr>
        <w:t xml:space="preserve">По зданиям и сооружениям может быть допущено разделение на подземную часть </w:t>
      </w:r>
      <w:r w:rsidRPr="00D536AD">
        <w:rPr>
          <w:color w:val="000000"/>
          <w:spacing w:val="7"/>
          <w:sz w:val="24"/>
          <w:szCs w:val="24"/>
        </w:rPr>
        <w:t>(работы «нулевого цикла») и надземную часть.</w:t>
      </w:r>
    </w:p>
    <w:p w:rsidR="009F5AC5" w:rsidRPr="00D536AD" w:rsidRDefault="009F5AC5" w:rsidP="00666B40">
      <w:pPr>
        <w:shd w:val="clear" w:color="auto" w:fill="FFFFFF"/>
        <w:spacing w:before="254"/>
        <w:ind w:left="523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Локальная смета может иметь разделы:</w:t>
      </w:r>
    </w:p>
    <w:p w:rsidR="009F5AC5" w:rsidRPr="006677F4" w:rsidRDefault="009F5AC5" w:rsidP="00C25BAD">
      <w:pPr>
        <w:numPr>
          <w:ilvl w:val="0"/>
          <w:numId w:val="26"/>
        </w:numPr>
        <w:shd w:val="clear" w:color="auto" w:fill="FFFFFF"/>
        <w:tabs>
          <w:tab w:val="left" w:pos="605"/>
        </w:tabs>
        <w:spacing w:before="19" w:line="230" w:lineRule="exact"/>
        <w:jc w:val="both"/>
        <w:rPr>
          <w:color w:val="000000"/>
          <w:sz w:val="24"/>
          <w:szCs w:val="24"/>
        </w:rPr>
      </w:pPr>
      <w:r w:rsidRPr="006677F4">
        <w:rPr>
          <w:color w:val="000000"/>
          <w:sz w:val="24"/>
          <w:szCs w:val="24"/>
        </w:rPr>
        <w:t xml:space="preserve">по строительным </w:t>
      </w:r>
      <w:r w:rsidRPr="006677F4">
        <w:rPr>
          <w:bCs/>
          <w:color w:val="000000"/>
          <w:sz w:val="24"/>
          <w:szCs w:val="24"/>
        </w:rPr>
        <w:t xml:space="preserve">работам </w:t>
      </w:r>
      <w:r w:rsidRPr="006677F4">
        <w:rPr>
          <w:color w:val="000000"/>
          <w:sz w:val="24"/>
          <w:szCs w:val="24"/>
        </w:rPr>
        <w:t>— земляные работы; фундаменты и стены подзем</w:t>
      </w:r>
      <w:r w:rsidRPr="006677F4">
        <w:rPr>
          <w:color w:val="000000"/>
          <w:spacing w:val="6"/>
          <w:sz w:val="24"/>
          <w:szCs w:val="24"/>
        </w:rPr>
        <w:t xml:space="preserve">ной части; стены; каркас; перекрытия, перегородки; полы и основания; покрытия и </w:t>
      </w:r>
      <w:r w:rsidRPr="006677F4">
        <w:rPr>
          <w:color w:val="000000"/>
          <w:spacing w:val="9"/>
          <w:sz w:val="24"/>
          <w:szCs w:val="24"/>
        </w:rPr>
        <w:t xml:space="preserve">кровли; заполнение проемов; лестницы и площадки; отделочные работы; разные </w:t>
      </w:r>
      <w:r w:rsidRPr="006677F4">
        <w:rPr>
          <w:color w:val="000000"/>
          <w:spacing w:val="7"/>
          <w:sz w:val="24"/>
          <w:szCs w:val="24"/>
        </w:rPr>
        <w:t>работы (крыльца, отмостки и прочее) и т. п.;</w:t>
      </w:r>
    </w:p>
    <w:p w:rsidR="009F5AC5" w:rsidRPr="006677F4" w:rsidRDefault="009F5AC5" w:rsidP="00C25BAD">
      <w:pPr>
        <w:numPr>
          <w:ilvl w:val="0"/>
          <w:numId w:val="26"/>
        </w:numPr>
        <w:shd w:val="clear" w:color="auto" w:fill="FFFFFF"/>
        <w:tabs>
          <w:tab w:val="left" w:pos="605"/>
        </w:tabs>
        <w:spacing w:before="14" w:line="230" w:lineRule="exact"/>
        <w:jc w:val="both"/>
        <w:rPr>
          <w:bCs/>
          <w:color w:val="000000"/>
          <w:sz w:val="24"/>
          <w:szCs w:val="24"/>
        </w:rPr>
      </w:pPr>
      <w:r w:rsidRPr="006677F4">
        <w:rPr>
          <w:bCs/>
          <w:color w:val="000000"/>
          <w:sz w:val="24"/>
          <w:szCs w:val="24"/>
        </w:rPr>
        <w:t xml:space="preserve">по специальным строительным работам </w:t>
      </w:r>
      <w:r w:rsidRPr="006677F4">
        <w:rPr>
          <w:color w:val="000000"/>
          <w:sz w:val="24"/>
          <w:szCs w:val="24"/>
        </w:rPr>
        <w:t>— фундаменты под оборудование;</w:t>
      </w:r>
      <w:r w:rsidRPr="006677F4">
        <w:rPr>
          <w:color w:val="000000"/>
          <w:sz w:val="24"/>
          <w:szCs w:val="24"/>
        </w:rPr>
        <w:br/>
      </w:r>
      <w:r w:rsidRPr="006677F4">
        <w:rPr>
          <w:color w:val="000000"/>
          <w:spacing w:val="6"/>
          <w:sz w:val="24"/>
          <w:szCs w:val="24"/>
        </w:rPr>
        <w:t>специальные основания; каналы и приямки; обмуровка, футеровка и изоляция; химические защитные покрытия и т. п.;</w:t>
      </w:r>
    </w:p>
    <w:p w:rsidR="009F5AC5" w:rsidRPr="006677F4" w:rsidRDefault="009F5AC5" w:rsidP="00C25BAD">
      <w:pPr>
        <w:numPr>
          <w:ilvl w:val="0"/>
          <w:numId w:val="26"/>
        </w:numPr>
        <w:shd w:val="clear" w:color="auto" w:fill="FFFFFF"/>
        <w:tabs>
          <w:tab w:val="left" w:pos="605"/>
        </w:tabs>
        <w:spacing w:before="14" w:line="235" w:lineRule="exact"/>
        <w:jc w:val="both"/>
        <w:rPr>
          <w:color w:val="000000"/>
          <w:sz w:val="24"/>
          <w:szCs w:val="24"/>
        </w:rPr>
      </w:pPr>
      <w:r w:rsidRPr="006677F4">
        <w:rPr>
          <w:color w:val="000000"/>
          <w:sz w:val="24"/>
          <w:szCs w:val="24"/>
        </w:rPr>
        <w:t xml:space="preserve">по внутренним </w:t>
      </w:r>
      <w:r w:rsidRPr="006677F4">
        <w:rPr>
          <w:bCs/>
          <w:color w:val="000000"/>
          <w:sz w:val="24"/>
          <w:szCs w:val="24"/>
        </w:rPr>
        <w:t xml:space="preserve">санитарно-техническим работам </w:t>
      </w:r>
      <w:r w:rsidRPr="006677F4">
        <w:rPr>
          <w:color w:val="000000"/>
          <w:sz w:val="24"/>
          <w:szCs w:val="24"/>
        </w:rPr>
        <w:t>— водопровод, канализация,</w:t>
      </w:r>
      <w:r>
        <w:rPr>
          <w:color w:val="000000"/>
          <w:sz w:val="24"/>
          <w:szCs w:val="24"/>
        </w:rPr>
        <w:t xml:space="preserve"> </w:t>
      </w:r>
      <w:r w:rsidRPr="006677F4">
        <w:rPr>
          <w:color w:val="000000"/>
          <w:spacing w:val="7"/>
          <w:sz w:val="24"/>
          <w:szCs w:val="24"/>
        </w:rPr>
        <w:t>отопление, вентиляция и кондиционирование воздуха и т. п.;</w:t>
      </w:r>
    </w:p>
    <w:p w:rsidR="009F5AC5" w:rsidRPr="006677F4" w:rsidRDefault="009F5AC5" w:rsidP="00C25BAD">
      <w:pPr>
        <w:numPr>
          <w:ilvl w:val="0"/>
          <w:numId w:val="26"/>
        </w:numPr>
        <w:shd w:val="clear" w:color="auto" w:fill="FFFFFF"/>
        <w:tabs>
          <w:tab w:val="left" w:pos="605"/>
        </w:tabs>
        <w:spacing w:before="10" w:line="235" w:lineRule="exact"/>
        <w:jc w:val="both"/>
        <w:rPr>
          <w:bCs/>
          <w:color w:val="000000"/>
          <w:sz w:val="24"/>
          <w:szCs w:val="24"/>
        </w:rPr>
      </w:pPr>
      <w:r w:rsidRPr="006677F4">
        <w:rPr>
          <w:bCs/>
          <w:color w:val="000000"/>
          <w:sz w:val="24"/>
          <w:szCs w:val="24"/>
        </w:rPr>
        <w:t xml:space="preserve">по установке оборудования </w:t>
      </w:r>
      <w:r w:rsidRPr="006677F4">
        <w:rPr>
          <w:color w:val="000000"/>
          <w:sz w:val="24"/>
          <w:szCs w:val="24"/>
        </w:rPr>
        <w:t>— приобретение и монтаж технологического обо</w:t>
      </w:r>
      <w:r w:rsidRPr="006677F4">
        <w:rPr>
          <w:color w:val="000000"/>
          <w:spacing w:val="5"/>
          <w:sz w:val="24"/>
          <w:szCs w:val="24"/>
        </w:rPr>
        <w:t>рудования; технологические трубопроводы; металлические конструкции (связанные</w:t>
      </w:r>
      <w:r w:rsidRPr="006677F4">
        <w:rPr>
          <w:color w:val="000000"/>
          <w:spacing w:val="9"/>
          <w:sz w:val="24"/>
          <w:szCs w:val="24"/>
        </w:rPr>
        <w:t>с установкой оборудования)и т. п.</w:t>
      </w:r>
    </w:p>
    <w:p w:rsidR="009F5AC5" w:rsidRPr="006677F4" w:rsidRDefault="009F5AC5" w:rsidP="00666B40">
      <w:pPr>
        <w:shd w:val="clear" w:color="auto" w:fill="FFFFFF"/>
        <w:tabs>
          <w:tab w:val="left" w:pos="605"/>
        </w:tabs>
        <w:spacing w:before="10" w:line="235" w:lineRule="exact"/>
        <w:ind w:left="360"/>
        <w:jc w:val="both"/>
        <w:rPr>
          <w:bCs/>
          <w:color w:val="000000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spacing w:line="235" w:lineRule="exact"/>
        <w:ind w:left="24" w:right="53" w:firstLine="461"/>
        <w:jc w:val="both"/>
        <w:rPr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Стоимость, определяемая локальными сметами, включает в себя прямые за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8"/>
          <w:sz w:val="24"/>
          <w:szCs w:val="24"/>
        </w:rPr>
        <w:t>траты, накладные расходы и сметную прибыль.</w:t>
      </w:r>
    </w:p>
    <w:p w:rsidR="009F5AC5" w:rsidRPr="00D536AD" w:rsidRDefault="009F5AC5" w:rsidP="00666B40">
      <w:pPr>
        <w:shd w:val="clear" w:color="auto" w:fill="FFFFFF"/>
        <w:spacing w:before="5" w:line="235" w:lineRule="exact"/>
        <w:ind w:left="29" w:right="62" w:firstLine="451"/>
        <w:jc w:val="both"/>
        <w:rPr>
          <w:sz w:val="24"/>
          <w:szCs w:val="24"/>
        </w:rPr>
      </w:pPr>
      <w:r w:rsidRPr="00D536AD">
        <w:rPr>
          <w:color w:val="000000"/>
          <w:spacing w:val="9"/>
          <w:sz w:val="24"/>
          <w:szCs w:val="24"/>
        </w:rPr>
        <w:t xml:space="preserve">Прямые затраты учитывают стоимость оплаты труда рабочих, материалов, </w:t>
      </w:r>
      <w:r w:rsidRPr="00D536AD">
        <w:rPr>
          <w:color w:val="000000"/>
          <w:spacing w:val="8"/>
          <w:sz w:val="24"/>
          <w:szCs w:val="24"/>
        </w:rPr>
        <w:t>изделий, конструкций и эксплуатации строительных машин.</w:t>
      </w:r>
    </w:p>
    <w:p w:rsidR="009F5AC5" w:rsidRPr="00D536AD" w:rsidRDefault="009F5AC5" w:rsidP="00666B40">
      <w:pPr>
        <w:shd w:val="clear" w:color="auto" w:fill="FFFFFF"/>
        <w:spacing w:before="221" w:line="235" w:lineRule="exact"/>
        <w:ind w:left="10" w:right="67" w:firstLine="456"/>
        <w:jc w:val="both"/>
        <w:rPr>
          <w:sz w:val="24"/>
          <w:szCs w:val="24"/>
        </w:rPr>
      </w:pPr>
      <w:r w:rsidRPr="00D536AD">
        <w:rPr>
          <w:b/>
          <w:bCs/>
          <w:color w:val="000000"/>
          <w:sz w:val="24"/>
          <w:szCs w:val="24"/>
        </w:rPr>
        <w:t xml:space="preserve">ОБЪЕКТНЫЕ СМЕТЫ </w:t>
      </w:r>
      <w:r w:rsidRPr="00D536AD">
        <w:rPr>
          <w:color w:val="000000"/>
          <w:sz w:val="24"/>
          <w:szCs w:val="24"/>
        </w:rPr>
        <w:t xml:space="preserve">(расчеты) составляются в по форме № 3 (см. ниже) на </w:t>
      </w:r>
      <w:r w:rsidRPr="00D536AD">
        <w:rPr>
          <w:color w:val="000000"/>
          <w:spacing w:val="6"/>
          <w:sz w:val="24"/>
          <w:szCs w:val="24"/>
        </w:rPr>
        <w:t>объекты в целом путем суммирования данных локальных смет с группировкой ра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бот и затрат по соответствующим графам сметной стоимости «строительных ра</w:t>
      </w:r>
      <w:r w:rsidRPr="00D536AD">
        <w:rPr>
          <w:color w:val="000000"/>
          <w:spacing w:val="7"/>
          <w:sz w:val="24"/>
          <w:szCs w:val="24"/>
        </w:rPr>
        <w:softHyphen/>
        <w:t xml:space="preserve">бот», «монтажных работ», «оборудования, мебели и инвентаря», «прочих затрат» </w:t>
      </w:r>
      <w:r w:rsidRPr="00D536AD">
        <w:rPr>
          <w:color w:val="000000"/>
          <w:sz w:val="24"/>
          <w:szCs w:val="24"/>
        </w:rPr>
        <w:t>(см. форма № 3).</w:t>
      </w:r>
    </w:p>
    <w:p w:rsidR="009F5AC5" w:rsidRPr="00D536AD" w:rsidRDefault="009F5AC5" w:rsidP="00666B40">
      <w:pPr>
        <w:shd w:val="clear" w:color="auto" w:fill="FFFFFF"/>
        <w:spacing w:line="235" w:lineRule="exact"/>
        <w:ind w:right="72" w:firstLine="461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 xml:space="preserve">С целью определения полной стоимости объекта, необходимой для расчетов за выполненные работы между заказчиком и подрядчиком, в конце объектной сметы к </w:t>
      </w:r>
      <w:r w:rsidRPr="00D536AD">
        <w:rPr>
          <w:color w:val="000000"/>
          <w:spacing w:val="6"/>
          <w:sz w:val="24"/>
          <w:szCs w:val="24"/>
        </w:rPr>
        <w:t xml:space="preserve">стоимости строительных и монтажных работ дополнительно включаются средства </w:t>
      </w:r>
      <w:r w:rsidRPr="00D536AD">
        <w:rPr>
          <w:color w:val="000000"/>
          <w:spacing w:val="8"/>
          <w:sz w:val="24"/>
          <w:szCs w:val="24"/>
        </w:rPr>
        <w:t>на покрытие лимитированных затрат, в том числе:</w:t>
      </w:r>
    </w:p>
    <w:p w:rsidR="009F5AC5" w:rsidRPr="00D536AD" w:rsidRDefault="009F5AC5" w:rsidP="00C25BAD">
      <w:pPr>
        <w:numPr>
          <w:ilvl w:val="0"/>
          <w:numId w:val="27"/>
        </w:numPr>
        <w:shd w:val="clear" w:color="auto" w:fill="FFFFFF"/>
        <w:tabs>
          <w:tab w:val="left" w:pos="605"/>
        </w:tabs>
        <w:spacing w:line="235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8"/>
          <w:sz w:val="24"/>
          <w:szCs w:val="24"/>
        </w:rPr>
        <w:t>на удорожание работ, выполняемых в зимнее время, стоимость временных</w:t>
      </w:r>
      <w:r>
        <w:rPr>
          <w:color w:val="000000"/>
          <w:spacing w:val="8"/>
          <w:sz w:val="24"/>
          <w:szCs w:val="24"/>
        </w:rPr>
        <w:t xml:space="preserve"> </w:t>
      </w:r>
      <w:r w:rsidRPr="00D536AD">
        <w:rPr>
          <w:color w:val="000000"/>
          <w:spacing w:val="8"/>
          <w:sz w:val="24"/>
          <w:szCs w:val="24"/>
        </w:rPr>
        <w:t>зданий и сооружений и другие затраты, включаемые в сметную стоимость строи</w:t>
      </w:r>
      <w:r w:rsidRPr="00D536AD">
        <w:rPr>
          <w:color w:val="000000"/>
          <w:spacing w:val="7"/>
          <w:sz w:val="24"/>
          <w:szCs w:val="24"/>
        </w:rPr>
        <w:t>тельно-монтажных работ и предусматриваемые в составе главы «Прочие работы и</w:t>
      </w:r>
      <w:r>
        <w:rPr>
          <w:color w:val="000000"/>
          <w:spacing w:val="7"/>
          <w:sz w:val="24"/>
          <w:szCs w:val="24"/>
        </w:rPr>
        <w:t xml:space="preserve"> </w:t>
      </w:r>
      <w:r w:rsidRPr="00D536AD">
        <w:rPr>
          <w:color w:val="000000"/>
          <w:sz w:val="24"/>
          <w:szCs w:val="24"/>
        </w:rPr>
        <w:t>затраты» сводного сметного расчета стоимости строительства, — в соответствую</w:t>
      </w:r>
      <w:r w:rsidRPr="00D536AD">
        <w:rPr>
          <w:color w:val="000000"/>
          <w:spacing w:val="10"/>
          <w:sz w:val="24"/>
          <w:szCs w:val="24"/>
        </w:rPr>
        <w:t>щем проценте для каждого вида работ или затрат от итога строительно-монтаж</w:t>
      </w:r>
      <w:r w:rsidRPr="00D536AD">
        <w:rPr>
          <w:color w:val="000000"/>
          <w:spacing w:val="7"/>
          <w:sz w:val="24"/>
          <w:szCs w:val="24"/>
        </w:rPr>
        <w:t>ных работ по всем локальным сметам;</w:t>
      </w:r>
    </w:p>
    <w:p w:rsidR="009F5AC5" w:rsidRPr="00D536AD" w:rsidRDefault="009F5AC5" w:rsidP="00C25BAD">
      <w:pPr>
        <w:numPr>
          <w:ilvl w:val="0"/>
          <w:numId w:val="27"/>
        </w:numPr>
        <w:shd w:val="clear" w:color="auto" w:fill="FFFFFF"/>
        <w:tabs>
          <w:tab w:val="left" w:pos="605"/>
        </w:tabs>
        <w:spacing w:line="264" w:lineRule="exact"/>
        <w:jc w:val="both"/>
        <w:rPr>
          <w:color w:val="000000"/>
          <w:sz w:val="24"/>
          <w:szCs w:val="24"/>
        </w:rPr>
      </w:pPr>
      <w:r w:rsidRPr="00D536AD">
        <w:rPr>
          <w:color w:val="000000"/>
          <w:spacing w:val="7"/>
          <w:sz w:val="24"/>
          <w:szCs w:val="24"/>
        </w:rPr>
        <w:t>часть резерва средств на непредвиденные работы и затраты, предусмотрен</w:t>
      </w:r>
      <w:r w:rsidRPr="00D536AD">
        <w:rPr>
          <w:color w:val="000000"/>
          <w:spacing w:val="6"/>
          <w:sz w:val="24"/>
          <w:szCs w:val="24"/>
        </w:rPr>
        <w:t>ного в сводном сметном расчете.</w:t>
      </w:r>
    </w:p>
    <w:p w:rsidR="009F5AC5" w:rsidRPr="00D536AD" w:rsidRDefault="009F5AC5" w:rsidP="00666B40">
      <w:pPr>
        <w:shd w:val="clear" w:color="auto" w:fill="FFFFFF"/>
        <w:spacing w:line="240" w:lineRule="exact"/>
        <w:ind w:right="72" w:firstLine="451"/>
        <w:jc w:val="both"/>
        <w:rPr>
          <w:sz w:val="24"/>
          <w:szCs w:val="24"/>
        </w:rPr>
      </w:pPr>
      <w:r w:rsidRPr="00D536AD">
        <w:rPr>
          <w:color w:val="000000"/>
          <w:spacing w:val="5"/>
          <w:sz w:val="24"/>
          <w:szCs w:val="24"/>
        </w:rPr>
        <w:t xml:space="preserve">В тех случаях, когда стоимость объекта определена по одной локальной смете, </w:t>
      </w:r>
      <w:r w:rsidRPr="00D536AD">
        <w:rPr>
          <w:color w:val="000000"/>
          <w:spacing w:val="6"/>
          <w:sz w:val="24"/>
          <w:szCs w:val="24"/>
        </w:rPr>
        <w:t>объектная смета не составляется. При этом роль объектной сметы выполняет ло</w:t>
      </w:r>
      <w:r w:rsidRPr="00D536AD">
        <w:rPr>
          <w:color w:val="000000"/>
          <w:spacing w:val="6"/>
          <w:sz w:val="24"/>
          <w:szCs w:val="24"/>
        </w:rPr>
        <w:softHyphen/>
      </w:r>
      <w:r w:rsidRPr="00D536AD">
        <w:rPr>
          <w:color w:val="000000"/>
          <w:spacing w:val="7"/>
          <w:sz w:val="24"/>
          <w:szCs w:val="24"/>
        </w:rPr>
        <w:t>кальная смета, в конце которой включаются средства на покрытие лимитирован</w:t>
      </w:r>
      <w:r w:rsidRPr="00D536AD">
        <w:rPr>
          <w:color w:val="000000"/>
          <w:spacing w:val="7"/>
          <w:sz w:val="24"/>
          <w:szCs w:val="24"/>
        </w:rPr>
        <w:softHyphen/>
        <w:t>ных затрат в том же порядке, что и для объектных смет. При совпадении понятий объекта и стройки в сводный сметный расчет стоимости строительства включают</w:t>
      </w:r>
      <w:r w:rsidRPr="00D536AD">
        <w:rPr>
          <w:color w:val="000000"/>
          <w:spacing w:val="7"/>
          <w:sz w:val="24"/>
          <w:szCs w:val="24"/>
        </w:rPr>
        <w:softHyphen/>
      </w:r>
      <w:r w:rsidRPr="00D536AD">
        <w:rPr>
          <w:color w:val="000000"/>
          <w:spacing w:val="6"/>
          <w:sz w:val="24"/>
          <w:szCs w:val="24"/>
        </w:rPr>
        <w:t>ся также данные из локальных смет.</w:t>
      </w:r>
    </w:p>
    <w:p w:rsidR="009F5AC5" w:rsidRPr="00D536AD" w:rsidRDefault="009F5AC5" w:rsidP="00666B40">
      <w:pPr>
        <w:shd w:val="clear" w:color="auto" w:fill="FFFFFF"/>
        <w:tabs>
          <w:tab w:val="left" w:pos="614"/>
        </w:tabs>
        <w:spacing w:line="245" w:lineRule="exact"/>
        <w:jc w:val="both"/>
        <w:rPr>
          <w:color w:val="000000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ab/>
      </w:r>
      <w:r w:rsidRPr="00D536AD">
        <w:rPr>
          <w:color w:val="000000"/>
          <w:spacing w:val="7"/>
          <w:sz w:val="24"/>
          <w:szCs w:val="24"/>
        </w:rPr>
        <w:t>При составлении на один и тот же вид работ двух или более локальных смет эти сметы объединяются в объектный смете в одну строку под общим названием.</w:t>
      </w:r>
    </w:p>
    <w:p w:rsidR="009F5AC5" w:rsidRPr="00D536AD" w:rsidRDefault="009F5AC5" w:rsidP="00666B40">
      <w:pPr>
        <w:shd w:val="clear" w:color="auto" w:fill="FFFFFF"/>
        <w:tabs>
          <w:tab w:val="left" w:pos="614"/>
        </w:tabs>
        <w:spacing w:line="245" w:lineRule="exact"/>
        <w:rPr>
          <w:color w:val="000000"/>
          <w:sz w:val="24"/>
          <w:szCs w:val="24"/>
        </w:rPr>
      </w:pPr>
    </w:p>
    <w:p w:rsidR="009F5AC5" w:rsidRPr="00D536AD" w:rsidRDefault="009F5AC5" w:rsidP="00666B40">
      <w:pPr>
        <w:shd w:val="clear" w:color="auto" w:fill="FFFFFF"/>
        <w:tabs>
          <w:tab w:val="left" w:pos="614"/>
        </w:tabs>
        <w:spacing w:line="245" w:lineRule="exact"/>
        <w:rPr>
          <w:color w:val="000000"/>
          <w:sz w:val="24"/>
          <w:szCs w:val="24"/>
        </w:rPr>
      </w:pPr>
    </w:p>
    <w:p w:rsidR="009F5AC5" w:rsidRPr="00A574B0" w:rsidRDefault="009F5AC5" w:rsidP="00A574B0">
      <w:pPr>
        <w:jc w:val="center"/>
        <w:rPr>
          <w:b/>
          <w:sz w:val="24"/>
          <w:szCs w:val="24"/>
        </w:rPr>
      </w:pPr>
      <w:r>
        <w:rPr>
          <w:w w:val="116"/>
        </w:rPr>
        <w:br w:type="page"/>
      </w:r>
      <w:r>
        <w:rPr>
          <w:b/>
          <w:sz w:val="24"/>
          <w:szCs w:val="24"/>
        </w:rPr>
        <w:t>8.</w:t>
      </w:r>
      <w:r w:rsidRPr="00A574B0">
        <w:rPr>
          <w:b/>
          <w:sz w:val="24"/>
          <w:szCs w:val="24"/>
        </w:rPr>
        <w:t xml:space="preserve"> ИНДЕКСАЦИЯ СМЕТНОЙ СТОИМОСТИ</w:t>
      </w:r>
    </w:p>
    <w:p w:rsidR="009F5AC5" w:rsidRPr="00A574B0" w:rsidRDefault="009F5AC5" w:rsidP="00A574B0">
      <w:pPr>
        <w:jc w:val="center"/>
        <w:rPr>
          <w:b/>
          <w:sz w:val="24"/>
          <w:szCs w:val="24"/>
        </w:rPr>
      </w:pP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Система индексов (коэффициентов) пересчета (изменения) сметной стоимос</w:t>
      </w:r>
      <w:r w:rsidRPr="001F4E1D">
        <w:rPr>
          <w:sz w:val="24"/>
          <w:szCs w:val="24"/>
        </w:rPr>
        <w:softHyphen/>
        <w:t>ти строительства является важнейшим инструментом ценообразования в строи</w:t>
      </w:r>
      <w:r w:rsidRPr="001F4E1D">
        <w:rPr>
          <w:sz w:val="24"/>
          <w:szCs w:val="24"/>
        </w:rPr>
        <w:softHyphen/>
        <w:t>тельстве в современных условиях.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Индексы (коэффициенты) применяются для определения стоимости строитель</w:t>
      </w:r>
      <w:r w:rsidRPr="001F4E1D">
        <w:rPr>
          <w:sz w:val="24"/>
          <w:szCs w:val="24"/>
        </w:rPr>
        <w:softHyphen/>
        <w:t>ства в текущих (или прогнозных) ценах и для расчетов за выполненные строительно-монтажные работы между заказчиками и подрядными организациями.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Основное назначение индексов (коэффициентов) — учет фактора удорожания стоимости строительства по отношению к базовому уровню, вызванного инфляцией в инвестиционно-строительном секторе экономики.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Нет оснований считать, что система индексации — это временное явление в условиях высокой инфляции в России. В развитых западных странах индексы (ко</w:t>
      </w:r>
      <w:r w:rsidRPr="001F4E1D">
        <w:rPr>
          <w:sz w:val="24"/>
          <w:szCs w:val="24"/>
        </w:rPr>
        <w:softHyphen/>
        <w:t>эффициенты) широко используются в экономических расчетах и в строительной отрасли. Причем общегодовые показатели инфляции в США и ведущих странах Европы составляет от 3,5 до 6-7 процентов. Для отказа от индексов необходимо постоянно поддерживать всю сметно-нормативную базу и данные о стоимости стро</w:t>
      </w:r>
      <w:r w:rsidRPr="001F4E1D">
        <w:rPr>
          <w:sz w:val="24"/>
          <w:szCs w:val="24"/>
        </w:rPr>
        <w:softHyphen/>
        <w:t>ительных ресурсов (трудовых, материалов, машин) в текущем уровне цен, а также доводить ее до пользователей. В тех же Соединенных Штатах инжиниринговой фир</w:t>
      </w:r>
      <w:r w:rsidRPr="001F4E1D">
        <w:rPr>
          <w:sz w:val="24"/>
          <w:szCs w:val="24"/>
        </w:rPr>
        <w:softHyphen/>
        <w:t>мой R.S. Means Co. расценки на строительство переиздаются ежегодно в новом уров</w:t>
      </w:r>
      <w:r w:rsidRPr="001F4E1D">
        <w:rPr>
          <w:sz w:val="24"/>
          <w:szCs w:val="24"/>
        </w:rPr>
        <w:softHyphen/>
        <w:t>не цен, а в течение года индексируются ежеквартально. В российских условиях даже ежегодный пересчет и переиздание сметно-нормативной базы представляется пока нереальным по экономическим и даже этическим соображениям. Нельзя заставлять пользователей нормативной базы ежегодно приобретать дорогостоящие новые ком</w:t>
      </w:r>
      <w:r w:rsidRPr="001F4E1D">
        <w:rPr>
          <w:sz w:val="24"/>
          <w:szCs w:val="24"/>
        </w:rPr>
        <w:softHyphen/>
        <w:t>плекты сборников. Переиздание нормативной базы или поддержание ее в актуаль</w:t>
      </w:r>
      <w:r w:rsidRPr="001F4E1D">
        <w:rPr>
          <w:sz w:val="24"/>
          <w:szCs w:val="24"/>
        </w:rPr>
        <w:softHyphen/>
        <w:t>ном (по уровню цен) состоянии технически возможно на электронных носителях или в сети Интернет, но уровень автоматизации рабочих мест сметчиков и специа</w:t>
      </w:r>
      <w:r w:rsidRPr="001F4E1D">
        <w:rPr>
          <w:sz w:val="24"/>
          <w:szCs w:val="24"/>
        </w:rPr>
        <w:softHyphen/>
        <w:t>листов служб заказчиков пока не достиг необходимого уровня. Кроме того, строи</w:t>
      </w:r>
      <w:r w:rsidRPr="001F4E1D">
        <w:rPr>
          <w:sz w:val="24"/>
          <w:szCs w:val="24"/>
        </w:rPr>
        <w:softHyphen/>
        <w:t>тельное производство имеет длительный во времени цикл. К примеру, строитель</w:t>
      </w:r>
      <w:r w:rsidRPr="001F4E1D">
        <w:rPr>
          <w:sz w:val="24"/>
          <w:szCs w:val="24"/>
        </w:rPr>
        <w:softHyphen/>
        <w:t>ство многоквартирного жилого дома возможно в сроки от 6-8 месяцев, не говоря уже о других видах строительства. Если строительство переходит на следующий календарный год, устраивать перерасчеты смет по новой годовой сметно-норма</w:t>
      </w:r>
      <w:r w:rsidRPr="001F4E1D">
        <w:rPr>
          <w:sz w:val="24"/>
          <w:szCs w:val="24"/>
        </w:rPr>
        <w:softHyphen/>
        <w:t>тивной базе, как минимум, неразумно.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Негативное отношение к индексам среди отдельных специалистов и организа</w:t>
      </w:r>
      <w:r w:rsidRPr="001F4E1D">
        <w:rPr>
          <w:sz w:val="24"/>
          <w:szCs w:val="24"/>
        </w:rPr>
        <w:softHyphen/>
        <w:t>ций вызвано не самим фактом их существования, а тем, как эти индексы разработа</w:t>
      </w:r>
      <w:r w:rsidRPr="001F4E1D">
        <w:rPr>
          <w:sz w:val="24"/>
          <w:szCs w:val="24"/>
        </w:rPr>
        <w:softHyphen/>
        <w:t>ны и применяются. К сожалению, в отдельных регионах в вопросах индексации бро</w:t>
      </w:r>
      <w:r w:rsidRPr="001F4E1D">
        <w:rPr>
          <w:sz w:val="24"/>
          <w:szCs w:val="24"/>
        </w:rPr>
        <w:softHyphen/>
        <w:t>саются в крайности — где-то считают достаточным обходиться 2-3 индексами для всех, а где-то индексируют чуть ли не каждую позицию локальной сметы. Кроме того индексы (коэффициенты) оказались инструментом административного воздействия на строительный рынок, особенно по объектам бюджетного финансирования.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Индексы по своей экономической сути лишь отражают фактически сложив</w:t>
      </w:r>
      <w:r w:rsidRPr="001F4E1D">
        <w:rPr>
          <w:sz w:val="24"/>
          <w:szCs w:val="24"/>
        </w:rPr>
        <w:softHyphen/>
        <w:t>шийся уровень инфляции (удорожания) в строительстве и являются производными от реального уровня цен на строительные ресурсы.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Автор убежден, что индексация сметной стоимости во всех регио</w:t>
      </w:r>
      <w:r w:rsidRPr="001F4E1D">
        <w:rPr>
          <w:sz w:val="24"/>
          <w:szCs w:val="24"/>
        </w:rPr>
        <w:softHyphen/>
        <w:t>нах России должна быть построена на единых методических принципах и понятна любому сметчику. Это представляется особенно важным в современных условиях, когда проектирование и строительное производство выходит за границы местного уровня. Многие подрядчики реализуют инвестиционно-строительные проекты в раз</w:t>
      </w:r>
      <w:r w:rsidRPr="001F4E1D">
        <w:rPr>
          <w:sz w:val="24"/>
          <w:szCs w:val="24"/>
        </w:rPr>
        <w:softHyphen/>
        <w:t>личных регионах, проектные организации проектируют здания и сооружения для других городов, областей и т. д.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В новой системе ценообразования индексы применяются к базисной сметной стоимости 2000 года, определенной по единичным расценкам или по элементным нормам ресурсным методом с учетом базисной стоимости ресурсов. Как правило, индексы формируются на строительные, ремонтно-строительные, монтажные, пус-коналадочные, иногда и на реставрационно-восстановительные работы, предусмот</w:t>
      </w:r>
      <w:r w:rsidRPr="001F4E1D">
        <w:rPr>
          <w:sz w:val="24"/>
          <w:szCs w:val="24"/>
        </w:rPr>
        <w:softHyphen/>
        <w:t>ренные наиболее распространенными проектными решениями частей зданий и со</w:t>
      </w:r>
      <w:r w:rsidRPr="001F4E1D">
        <w:rPr>
          <w:sz w:val="24"/>
          <w:szCs w:val="24"/>
        </w:rPr>
        <w:softHyphen/>
        <w:t>оружений и дифференцированы по унифицированной номенклатуре видов и комп</w:t>
      </w:r>
      <w:r w:rsidRPr="001F4E1D">
        <w:rPr>
          <w:sz w:val="24"/>
          <w:szCs w:val="24"/>
        </w:rPr>
        <w:softHyphen/>
        <w:t>лексов работ, соответствующих технологической последовательности строительства и специализации строительно-монтажных (ремонтно-строительных, реставрацион</w:t>
      </w:r>
      <w:r w:rsidRPr="001F4E1D">
        <w:rPr>
          <w:sz w:val="24"/>
          <w:szCs w:val="24"/>
        </w:rPr>
        <w:softHyphen/>
        <w:t>ных) организаций.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Для укрупненных экономических расчетов, формирования статистических дан</w:t>
      </w:r>
      <w:r w:rsidRPr="001F4E1D">
        <w:rPr>
          <w:sz w:val="24"/>
          <w:szCs w:val="24"/>
        </w:rPr>
        <w:softHyphen/>
        <w:t>ных и проектов основных статей бюджетов различного уровня по капитальным вложениям (долгосрочным инвестициям) могут разрабатываться индексы по отраслям. В практике сметных расчетов они фактически не применяются, так как имеют слишком высокую степень укрупнения, а значит, и погрешность.</w:t>
      </w:r>
    </w:p>
    <w:p w:rsidR="009F5AC5" w:rsidRPr="001F4E1D" w:rsidRDefault="009F5AC5" w:rsidP="00666B40">
      <w:pPr>
        <w:ind w:firstLine="509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Индексы (коэффициенты) можно классифицировать по различным признакам и назначению:</w:t>
      </w:r>
    </w:p>
    <w:p w:rsidR="009F5AC5" w:rsidRPr="001F4E1D" w:rsidRDefault="009F5AC5" w:rsidP="00666B40">
      <w:pPr>
        <w:jc w:val="both"/>
        <w:rPr>
          <w:b/>
          <w:i/>
          <w:sz w:val="24"/>
          <w:szCs w:val="24"/>
        </w:rPr>
      </w:pPr>
      <w:r w:rsidRPr="001F4E1D">
        <w:rPr>
          <w:b/>
          <w:i/>
          <w:sz w:val="24"/>
          <w:szCs w:val="24"/>
        </w:rPr>
        <w:t>По стоимостному уровню пересчета:</w:t>
      </w:r>
    </w:p>
    <w:p w:rsidR="009F5AC5" w:rsidRPr="001F4E1D" w:rsidRDefault="009F5AC5" w:rsidP="00C25BAD">
      <w:pPr>
        <w:numPr>
          <w:ilvl w:val="0"/>
          <w:numId w:val="18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текущие, т. е. на момент составления сметы или акта выполненных работ;</w:t>
      </w:r>
    </w:p>
    <w:p w:rsidR="009F5AC5" w:rsidRDefault="009F5AC5" w:rsidP="00C25BAD">
      <w:pPr>
        <w:numPr>
          <w:ilvl w:val="0"/>
          <w:numId w:val="18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прогнозные</w:t>
      </w:r>
    </w:p>
    <w:p w:rsidR="009F5AC5" w:rsidRPr="001F4E1D" w:rsidRDefault="009F5AC5" w:rsidP="00666B40">
      <w:pPr>
        <w:jc w:val="both"/>
        <w:rPr>
          <w:b/>
          <w:i/>
          <w:sz w:val="24"/>
          <w:szCs w:val="24"/>
        </w:rPr>
      </w:pPr>
      <w:r w:rsidRPr="001F4E1D">
        <w:rPr>
          <w:b/>
          <w:i/>
          <w:sz w:val="24"/>
          <w:szCs w:val="24"/>
        </w:rPr>
        <w:t>По экономическим составляющим сметной стоимости:</w:t>
      </w:r>
    </w:p>
    <w:p w:rsidR="009F5AC5" w:rsidRPr="001F4E1D" w:rsidRDefault="009F5AC5" w:rsidP="00C25BAD">
      <w:pPr>
        <w:numPr>
          <w:ilvl w:val="0"/>
          <w:numId w:val="19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индексы к элементам прямых затрат (к оплате труда рабочих, стоимости эксплуатации строительных машин и механизмов, к стоимости материалов, изделий,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конструкций, оборудования);</w:t>
      </w:r>
    </w:p>
    <w:p w:rsidR="009F5AC5" w:rsidRPr="001F4E1D" w:rsidRDefault="009F5AC5" w:rsidP="00C25BAD">
      <w:pPr>
        <w:numPr>
          <w:ilvl w:val="0"/>
          <w:numId w:val="19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к общей стоимости строительно-монтажных работ (т. н. индексы пересчета СМР);</w:t>
      </w:r>
    </w:p>
    <w:p w:rsidR="009F5AC5" w:rsidRPr="001F4E1D" w:rsidRDefault="009F5AC5" w:rsidP="00C25BAD">
      <w:pPr>
        <w:numPr>
          <w:ilvl w:val="0"/>
          <w:numId w:val="19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к специальным статьям затрат и элементам сметной стоимости (например, индексы по проектным и изыскательским работам).</w:t>
      </w:r>
    </w:p>
    <w:p w:rsidR="009F5AC5" w:rsidRPr="001F4E1D" w:rsidRDefault="009F5AC5" w:rsidP="00666B40">
      <w:pPr>
        <w:jc w:val="both"/>
        <w:rPr>
          <w:b/>
          <w:i/>
          <w:sz w:val="24"/>
          <w:szCs w:val="24"/>
        </w:rPr>
      </w:pPr>
      <w:r w:rsidRPr="001F4E1D">
        <w:rPr>
          <w:b/>
          <w:i/>
          <w:sz w:val="24"/>
          <w:szCs w:val="24"/>
        </w:rPr>
        <w:t>По видам строительства, объектам, комплексам и видам работ:</w:t>
      </w:r>
    </w:p>
    <w:p w:rsidR="009F5AC5" w:rsidRPr="001F4E1D" w:rsidRDefault="009F5AC5" w:rsidP="00C25BAD">
      <w:pPr>
        <w:numPr>
          <w:ilvl w:val="0"/>
          <w:numId w:val="20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на новое строительство и реконструкцию, капитальный ремонт и реставрацию и т. д.</w:t>
      </w:r>
    </w:p>
    <w:p w:rsidR="009F5AC5" w:rsidRPr="001F4E1D" w:rsidRDefault="009F5AC5" w:rsidP="00C25BAD">
      <w:pPr>
        <w:numPr>
          <w:ilvl w:val="0"/>
          <w:numId w:val="20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 зданиям и сооружениям (жилые дома, школы, наружные сети, дороги и т. д.);</w:t>
      </w:r>
    </w:p>
    <w:p w:rsidR="009F5AC5" w:rsidRPr="001F4E1D" w:rsidRDefault="009F5AC5" w:rsidP="00C25BAD">
      <w:pPr>
        <w:numPr>
          <w:ilvl w:val="0"/>
          <w:numId w:val="20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 видам работ: земляные работы, ленточные фундаменты, свайные работы</w:t>
      </w:r>
    </w:p>
    <w:p w:rsidR="009F5AC5" w:rsidRDefault="009F5AC5" w:rsidP="00C25BAD">
      <w:pPr>
        <w:numPr>
          <w:ilvl w:val="0"/>
          <w:numId w:val="20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и т. д.</w:t>
      </w:r>
    </w:p>
    <w:p w:rsidR="009F5AC5" w:rsidRDefault="009F5AC5" w:rsidP="00666B40">
      <w:pPr>
        <w:ind w:firstLine="360"/>
        <w:jc w:val="both"/>
        <w:rPr>
          <w:sz w:val="24"/>
          <w:szCs w:val="24"/>
        </w:rPr>
      </w:pP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Рассмотрим более подробно основные виды индексов и условия их применения в сметном ценообразовании.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Наибольшей точности и правильного отражения структуры текущей сметной сто</w:t>
      </w:r>
      <w:r w:rsidRPr="001F4E1D">
        <w:rPr>
          <w:sz w:val="24"/>
          <w:szCs w:val="24"/>
        </w:rPr>
        <w:softHyphen/>
        <w:t>имости позволяют достичь т. н. «ИНДЕКСЫ (КОЭФФИЦИЕНТЫ) К ЭЛЕМЕНТАМ ПРЯМЫХ ЗАТРАТ ПО ВИДАМ СТРОИТЕЛЬНО-МОНТАЖНЫХ (РЕМОНТНО-СТРОИТЕЛЬНЫХ, ПУСКОНАЛАДОЧНЫХ, РЕСТАВРАЦИОННЫХ) РАБОТ».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Данные индексы применяются в конце разделов локальных смет (актов вы</w:t>
      </w:r>
      <w:r w:rsidRPr="001F4E1D">
        <w:rPr>
          <w:sz w:val="24"/>
          <w:szCs w:val="24"/>
        </w:rPr>
        <w:softHyphen/>
        <w:t>полненных работ) после подведения итога прямых затрат в базисном уровне цен 2000 года и начисления необходимых коэффициентов на стесненные условия тру</w:t>
      </w:r>
      <w:r w:rsidRPr="001F4E1D">
        <w:rPr>
          <w:sz w:val="24"/>
          <w:szCs w:val="24"/>
        </w:rPr>
        <w:softHyphen/>
        <w:t>да (при необходимости в соответствии с Общими указаниями к расценкам). Ин</w:t>
      </w:r>
      <w:r w:rsidRPr="001F4E1D">
        <w:rPr>
          <w:sz w:val="24"/>
          <w:szCs w:val="24"/>
        </w:rPr>
        <w:softHyphen/>
        <w:t>дексы начисляются отдельно по итогам прямых затрат:</w:t>
      </w:r>
    </w:p>
    <w:p w:rsidR="009F5AC5" w:rsidRPr="001F4E1D" w:rsidRDefault="009F5AC5" w:rsidP="00C25BAD">
      <w:pPr>
        <w:numPr>
          <w:ilvl w:val="0"/>
          <w:numId w:val="21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оплата труда рабочих;</w:t>
      </w:r>
    </w:p>
    <w:p w:rsidR="009F5AC5" w:rsidRPr="001F4E1D" w:rsidRDefault="009F5AC5" w:rsidP="00C25BAD">
      <w:pPr>
        <w:numPr>
          <w:ilvl w:val="0"/>
          <w:numId w:val="21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стоимость эксплуатации строительных машин и механизмов;</w:t>
      </w:r>
    </w:p>
    <w:p w:rsidR="009F5AC5" w:rsidRPr="001F4E1D" w:rsidRDefault="009F5AC5" w:rsidP="00C25BAD">
      <w:pPr>
        <w:numPr>
          <w:ilvl w:val="0"/>
          <w:numId w:val="21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стоимость материалов.</w:t>
      </w: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После начисления индексов определяются итоги прямых затрат в текущем уров</w:t>
      </w:r>
      <w:r w:rsidRPr="001F4E1D">
        <w:rPr>
          <w:sz w:val="24"/>
          <w:szCs w:val="24"/>
        </w:rPr>
        <w:softHyphen/>
        <w:t>не цен, начисляются накладные расходы, сметная прибыль и т. д. по действующим нормативам к текущей стоимости.</w:t>
      </w: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Такой метод счета рекомендуется как основной вариант, обеспечивающий пра</w:t>
      </w:r>
      <w:r w:rsidRPr="001F4E1D">
        <w:rPr>
          <w:sz w:val="24"/>
          <w:szCs w:val="24"/>
        </w:rPr>
        <w:softHyphen/>
        <w:t>вильное отражение структуры затрат по конкретному объекту строительства и ви</w:t>
      </w:r>
      <w:r w:rsidRPr="001F4E1D">
        <w:rPr>
          <w:sz w:val="24"/>
          <w:szCs w:val="24"/>
        </w:rPr>
        <w:softHyphen/>
        <w:t>дам (комплексам) работ.</w:t>
      </w: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Что касается количества видов и комплексов работ, а также их внутреннего деления на подвиды, то, по нашему мнению, число индексов должно, как минимум, перекрывать основные разделы локальных смет и учитывать необходимость пра</w:t>
      </w:r>
      <w:r w:rsidRPr="001F4E1D">
        <w:rPr>
          <w:sz w:val="24"/>
          <w:szCs w:val="24"/>
        </w:rPr>
        <w:softHyphen/>
        <w:t>вильного последующего начисления накладных расходов (HP) и сметной прибыли (СП). При определении индексов можно ориентироваться на основные виды работ, перечисленные в нормативах HP и СП.</w:t>
      </w: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Правильно, когда индексы соответствуют технологической последовательно</w:t>
      </w:r>
      <w:r w:rsidRPr="001F4E1D">
        <w:rPr>
          <w:sz w:val="24"/>
          <w:szCs w:val="24"/>
        </w:rPr>
        <w:softHyphen/>
        <w:t>сти строительства (производства) работ и могут разделяться:</w:t>
      </w:r>
    </w:p>
    <w:p w:rsidR="009F5AC5" w:rsidRPr="001F4E1D" w:rsidRDefault="009F5AC5" w:rsidP="00C25BAD">
      <w:pPr>
        <w:numPr>
          <w:ilvl w:val="0"/>
          <w:numId w:val="22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 общестроительным работам—земляные работы; ленточные фундаменты; свай</w:t>
      </w:r>
      <w:r w:rsidRPr="001F4E1D">
        <w:rPr>
          <w:sz w:val="24"/>
          <w:szCs w:val="24"/>
        </w:rPr>
        <w:softHyphen/>
        <w:t>ные фундаменты; стены подземной части; стены наружные; стены внутренние; пере</w:t>
      </w:r>
      <w:r w:rsidRPr="001F4E1D">
        <w:rPr>
          <w:sz w:val="24"/>
          <w:szCs w:val="24"/>
        </w:rPr>
        <w:softHyphen/>
        <w:t>крытия- перегородки; полы и основания; покрытия и кровли; заполнение проемов, лестницы и площадки; отделочные работы; разные работы (крыльца, отмостки и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прочее) и т. п.;</w:t>
      </w:r>
    </w:p>
    <w:p w:rsidR="009F5AC5" w:rsidRPr="001F4E1D" w:rsidRDefault="009F5AC5" w:rsidP="00C25BAD">
      <w:pPr>
        <w:numPr>
          <w:ilvl w:val="0"/>
          <w:numId w:val="22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 специальным строительным работам — фундаменты под оборудование; спе</w:t>
      </w:r>
      <w:r w:rsidRPr="001F4E1D">
        <w:rPr>
          <w:sz w:val="24"/>
          <w:szCs w:val="24"/>
        </w:rPr>
        <w:softHyphen/>
        <w:t>циальные основания; каналы и приямки; обмуровка, футеровка и изоляция; хими</w:t>
      </w:r>
      <w:r w:rsidRPr="001F4E1D">
        <w:rPr>
          <w:sz w:val="24"/>
          <w:szCs w:val="24"/>
        </w:rPr>
        <w:softHyphen/>
        <w:t>ческие защитные покрытия и т. п.;</w:t>
      </w:r>
    </w:p>
    <w:p w:rsidR="009F5AC5" w:rsidRPr="001F4E1D" w:rsidRDefault="009F5AC5" w:rsidP="00C25BAD">
      <w:pPr>
        <w:numPr>
          <w:ilvl w:val="0"/>
          <w:numId w:val="22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 внутренним санитарно-техническим работам - водопровод, канализация, отопление, вентиляция и кондиционирование воздуха; газификация и т. п.;</w:t>
      </w:r>
    </w:p>
    <w:p w:rsidR="009F5AC5" w:rsidRDefault="009F5AC5" w:rsidP="00C25BAD">
      <w:pPr>
        <w:numPr>
          <w:ilvl w:val="0"/>
          <w:numId w:val="22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 установке оборудования - приобретение и монтаж технологического обо</w:t>
      </w:r>
      <w:r w:rsidRPr="001F4E1D">
        <w:rPr>
          <w:sz w:val="24"/>
          <w:szCs w:val="24"/>
        </w:rPr>
        <w:softHyphen/>
        <w:t>рудования; технологические трубопроводы; металлические конструкции (связанные с установкой оборудования) и т. п.</w:t>
      </w:r>
    </w:p>
    <w:p w:rsidR="009F5AC5" w:rsidRPr="001F4E1D" w:rsidRDefault="009F5AC5" w:rsidP="00666B40">
      <w:pPr>
        <w:ind w:left="360"/>
        <w:jc w:val="both"/>
        <w:rPr>
          <w:sz w:val="24"/>
          <w:szCs w:val="24"/>
        </w:rPr>
      </w:pP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В большинстве случаев основные споры между подрядчиками и заказчиками происходят именно из-за индекса на материалы. Без</w:t>
      </w:r>
      <w:r w:rsidRPr="001F4E1D">
        <w:rPr>
          <w:sz w:val="24"/>
          <w:szCs w:val="24"/>
        </w:rPr>
        <w:softHyphen/>
        <w:t>условно, любой индекс несет элемент условности и имеет погрешность по отноше</w:t>
      </w:r>
      <w:r w:rsidRPr="001F4E1D">
        <w:rPr>
          <w:sz w:val="24"/>
          <w:szCs w:val="24"/>
        </w:rPr>
        <w:softHyphen/>
        <w:t>нию к конкретным условиям, т. н. «факту». Наиболее правильным является реше</w:t>
      </w:r>
      <w:r w:rsidRPr="001F4E1D">
        <w:rPr>
          <w:sz w:val="24"/>
          <w:szCs w:val="24"/>
        </w:rPr>
        <w:softHyphen/>
        <w:t>ние, когда заказчик и подрядчик договариваются о применении т. н. «индивиду</w:t>
      </w:r>
      <w:r w:rsidRPr="001F4E1D">
        <w:rPr>
          <w:sz w:val="24"/>
          <w:szCs w:val="24"/>
        </w:rPr>
        <w:softHyphen/>
        <w:t>альных индексов», рассчитанных на основании конкретных смет (актов) по объекту. Технология расчета индивидуальных индексов заключается в следующем: из сметы (или акта выполненных работ) делается выборка основных (ценообразующих) ма</w:t>
      </w:r>
      <w:r w:rsidRPr="001F4E1D">
        <w:rPr>
          <w:sz w:val="24"/>
          <w:szCs w:val="24"/>
        </w:rPr>
        <w:softHyphen/>
        <w:t>териалов в объемном соотношении и путем сравнения текущих фактических смет</w:t>
      </w:r>
      <w:r w:rsidRPr="001F4E1D">
        <w:rPr>
          <w:sz w:val="24"/>
          <w:szCs w:val="24"/>
        </w:rPr>
        <w:softHyphen/>
        <w:t>ных цен с базисными выводится индивидуальный индекс, который распространяет</w:t>
      </w:r>
      <w:r w:rsidRPr="001F4E1D">
        <w:rPr>
          <w:sz w:val="24"/>
          <w:szCs w:val="24"/>
        </w:rPr>
        <w:softHyphen/>
        <w:t>ся на все материалы, как основные, так и вспомогательные. Практика разработки и применения индивидуальных индексов показала, что на их разработку и согласо</w:t>
      </w:r>
      <w:r w:rsidRPr="001F4E1D">
        <w:rPr>
          <w:sz w:val="24"/>
          <w:szCs w:val="24"/>
        </w:rPr>
        <w:softHyphen/>
        <w:t>вание стороны идут на специализированных видах строительства и работ и при реализации особых (уникальных) проектов.</w:t>
      </w: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Рассматривая индексы по видам работ, следует учесть и случаи, когда сметы (или, как правило, акты выполненных работ) составляются без детального деле</w:t>
      </w:r>
      <w:r w:rsidRPr="001F4E1D">
        <w:rPr>
          <w:sz w:val="24"/>
          <w:szCs w:val="24"/>
        </w:rPr>
        <w:softHyphen/>
        <w:t>ния на разделы и виды работ. В этом случае требуются т. н. «комплексные индек</w:t>
      </w:r>
      <w:r w:rsidRPr="001F4E1D">
        <w:rPr>
          <w:sz w:val="24"/>
          <w:szCs w:val="24"/>
        </w:rPr>
        <w:softHyphen/>
        <w:t>сы к элементам прямых затрат», учитывающие весь комплекс работ по возведе</w:t>
      </w:r>
      <w:r w:rsidRPr="001F4E1D">
        <w:rPr>
          <w:sz w:val="24"/>
          <w:szCs w:val="24"/>
        </w:rPr>
        <w:softHyphen/>
        <w:t>нию (ремонту) объектов. К примеру: «комплекс работ по прокладке магистраль</w:t>
      </w:r>
      <w:r w:rsidRPr="001F4E1D">
        <w:rPr>
          <w:sz w:val="24"/>
          <w:szCs w:val="24"/>
        </w:rPr>
        <w:softHyphen/>
        <w:t>ных наружных сетей водопровода» или «комплекс работ по строительству кирпичных жилых домов». На объектах жилищного строительства, с учетом ос</w:t>
      </w:r>
      <w:r w:rsidRPr="001F4E1D">
        <w:rPr>
          <w:sz w:val="24"/>
          <w:szCs w:val="24"/>
        </w:rPr>
        <w:softHyphen/>
        <w:t>новных проектных решений, можно рекомендовать примерно следующие виды комплексных индексов:</w:t>
      </w:r>
    </w:p>
    <w:p w:rsidR="009F5AC5" w:rsidRPr="001F4E1D" w:rsidRDefault="009F5AC5" w:rsidP="00C25BAD">
      <w:pPr>
        <w:numPr>
          <w:ilvl w:val="0"/>
          <w:numId w:val="24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строительство в целом;</w:t>
      </w:r>
    </w:p>
    <w:p w:rsidR="009F5AC5" w:rsidRPr="001F4E1D" w:rsidRDefault="009F5AC5" w:rsidP="00C25BAD">
      <w:pPr>
        <w:numPr>
          <w:ilvl w:val="0"/>
          <w:numId w:val="23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жилые дома кирпичные;</w:t>
      </w:r>
    </w:p>
    <w:p w:rsidR="009F5AC5" w:rsidRPr="001F4E1D" w:rsidRDefault="009F5AC5" w:rsidP="00C25BAD">
      <w:pPr>
        <w:numPr>
          <w:ilvl w:val="0"/>
          <w:numId w:val="23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жилые дома из сборного железобетона (панельные, блочные, по типовым сериям);</w:t>
      </w:r>
    </w:p>
    <w:p w:rsidR="009F5AC5" w:rsidRPr="001F4E1D" w:rsidRDefault="009F5AC5" w:rsidP="00C25BAD">
      <w:pPr>
        <w:numPr>
          <w:ilvl w:val="0"/>
          <w:numId w:val="23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жилые дома полномонолитные;</w:t>
      </w:r>
    </w:p>
    <w:p w:rsidR="009F5AC5" w:rsidRPr="001F4E1D" w:rsidRDefault="009F5AC5" w:rsidP="00C25BAD">
      <w:pPr>
        <w:numPr>
          <w:ilvl w:val="0"/>
          <w:numId w:val="23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монолитные дома комбинированные (ка</w:t>
      </w:r>
      <w:r>
        <w:rPr>
          <w:sz w:val="24"/>
          <w:szCs w:val="24"/>
        </w:rPr>
        <w:t>ркасно-монолитные) с ограждающи</w:t>
      </w:r>
      <w:r w:rsidRPr="001F4E1D">
        <w:rPr>
          <w:sz w:val="24"/>
          <w:szCs w:val="24"/>
        </w:rPr>
        <w:t>ми конструкциями из навесных «сэндвич-панелей»;</w:t>
      </w:r>
    </w:p>
    <w:p w:rsidR="009F5AC5" w:rsidRPr="001F4E1D" w:rsidRDefault="009F5AC5" w:rsidP="00C25BAD">
      <w:pPr>
        <w:numPr>
          <w:ilvl w:val="0"/>
          <w:numId w:val="23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монолитные дома комбинированные (каркасно-монолитные) с ограждающими конструкциями из кирпича;</w:t>
      </w:r>
    </w:p>
    <w:p w:rsidR="009F5AC5" w:rsidRDefault="009F5AC5" w:rsidP="00C25BAD">
      <w:pPr>
        <w:numPr>
          <w:ilvl w:val="0"/>
          <w:numId w:val="23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монолитные дома комбинированные (каркасно-монолитные) с ограждающи</w:t>
      </w:r>
      <w:r w:rsidRPr="001F4E1D">
        <w:rPr>
          <w:sz w:val="24"/>
          <w:szCs w:val="24"/>
        </w:rPr>
        <w:softHyphen/>
        <w:t>ми конструкциями из газобетонных блоков с облицовкой лицевым кирпичом и т. д.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Комплексные индексы к элементам прямых затрат по видам строительства, зданиям и сооружениям могут применяться для расчетов между заказчиками и гене</w:t>
      </w:r>
      <w:r w:rsidRPr="001F4E1D">
        <w:rPr>
          <w:sz w:val="24"/>
          <w:szCs w:val="24"/>
        </w:rPr>
        <w:softHyphen/>
        <w:t>ральными подрядчиками. Заказчик расплачивается с генподрядчиком по комдлекс-ному,индексу (с начислением комплексных накладных, плановых,„временных, зим</w:t>
      </w:r>
      <w:r w:rsidRPr="001F4E1D">
        <w:rPr>
          <w:sz w:val="24"/>
          <w:szCs w:val="24"/>
        </w:rPr>
        <w:softHyphen/>
        <w:t>них), а генподрядчик расплачивается с субподрядчиками по индексам на виды ра</w:t>
      </w:r>
      <w:r w:rsidRPr="001F4E1D">
        <w:rPr>
          <w:sz w:val="24"/>
          <w:szCs w:val="24"/>
        </w:rPr>
        <w:softHyphen/>
        <w:t>бот (с начислением накладных, прибыли, временных, зимних также по видам работ). "Подобная система весьма удобна, так как сокращает сроки подготовки сметной и исполнительной документации и снимает с заказчика необходимость детализован</w:t>
      </w:r>
      <w:r w:rsidRPr="001F4E1D">
        <w:rPr>
          <w:sz w:val="24"/>
          <w:szCs w:val="24"/>
        </w:rPr>
        <w:softHyphen/>
        <w:t>ных согласований по каждому виду работ. Естественно, что комплексные индексы имеют более высокую степень погрешности в сравнении с индексами по видам ра</w:t>
      </w:r>
      <w:r w:rsidRPr="001F4E1D">
        <w:rPr>
          <w:sz w:val="24"/>
          <w:szCs w:val="24"/>
        </w:rPr>
        <w:softHyphen/>
        <w:t>бот, но на достаточно крупных объектах эта погрешность нивелируется за счет ра</w:t>
      </w:r>
      <w:r w:rsidRPr="001F4E1D">
        <w:rPr>
          <w:sz w:val="24"/>
          <w:szCs w:val="24"/>
        </w:rPr>
        <w:softHyphen/>
        <w:t>бот с более высокими и более низкими индексами.</w:t>
      </w:r>
    </w:p>
    <w:p w:rsidR="009F5AC5" w:rsidRDefault="009F5AC5" w:rsidP="00666B40">
      <w:pPr>
        <w:ind w:firstLine="36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Существенным недостатком общих индексов является высокая степень погреш</w:t>
      </w:r>
      <w:r w:rsidRPr="001F4E1D">
        <w:rPr>
          <w:sz w:val="24"/>
          <w:szCs w:val="24"/>
        </w:rPr>
        <w:softHyphen/>
        <w:t>ности. Индексы разрабатываются на основе определенных долей (в процентном или стоимостном выражении), приходящихся на все элементы базисной сметной сто</w:t>
      </w:r>
      <w:r w:rsidRPr="001F4E1D">
        <w:rPr>
          <w:sz w:val="24"/>
          <w:szCs w:val="24"/>
        </w:rPr>
        <w:softHyphen/>
        <w:t>имости — оплата труда, машины, материалы, накладные, прибыль. Указанные доли принимаются из типовых смет, а на конкретном объекте строительства соотноше</w:t>
      </w:r>
      <w:r w:rsidRPr="001F4E1D">
        <w:rPr>
          <w:sz w:val="24"/>
          <w:szCs w:val="24"/>
        </w:rPr>
        <w:softHyphen/>
        <w:t>ние этих долей может существенно отличаться. Конечно, если в основу расчета брать индивидуальные индексы, определяемые по конкретному объекту, то погрешность может быть минимализирована, но в основном общие индексы разрабатываются в качестве территориальных специальными службами или организациями на местах.</w:t>
      </w:r>
    </w:p>
    <w:p w:rsidR="009F5AC5" w:rsidRPr="001F4E1D" w:rsidRDefault="009F5AC5" w:rsidP="00666B40">
      <w:pPr>
        <w:ind w:firstLine="360"/>
        <w:jc w:val="both"/>
        <w:rPr>
          <w:sz w:val="24"/>
          <w:szCs w:val="24"/>
        </w:rPr>
      </w:pPr>
    </w:p>
    <w:p w:rsidR="009F5AC5" w:rsidRPr="00B5724F" w:rsidRDefault="009F5AC5" w:rsidP="00666B40">
      <w:pPr>
        <w:jc w:val="center"/>
        <w:rPr>
          <w:i/>
          <w:sz w:val="24"/>
          <w:szCs w:val="24"/>
        </w:rPr>
      </w:pPr>
      <w:r w:rsidRPr="00B5724F">
        <w:rPr>
          <w:i/>
          <w:sz w:val="24"/>
          <w:szCs w:val="24"/>
        </w:rPr>
        <w:t>Индексы пересчета стоимости оборудования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</w:p>
    <w:p w:rsidR="009F5AC5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Указанные индексы применяются не так часто, потому что стоимость обору</w:t>
      </w:r>
      <w:r w:rsidRPr="001F4E1D">
        <w:rPr>
          <w:sz w:val="24"/>
          <w:szCs w:val="24"/>
        </w:rPr>
        <w:softHyphen/>
        <w:t>дования, как правило, принимается в текущем уровне цен и ввиду специфики и мно</w:t>
      </w:r>
      <w:r w:rsidRPr="001F4E1D">
        <w:rPr>
          <w:sz w:val="24"/>
          <w:szCs w:val="24"/>
        </w:rPr>
        <w:softHyphen/>
        <w:t>гообразия оборудования расчет индексов по данной статье вызывает затруднения. Кроме того, для формирования индексов, дифференцированных по различным ви</w:t>
      </w:r>
      <w:r w:rsidRPr="001F4E1D">
        <w:rPr>
          <w:sz w:val="24"/>
          <w:szCs w:val="24"/>
        </w:rPr>
        <w:softHyphen/>
        <w:t>дам оборудования, необходимы довольно полные Каталоги сметных цен на обору</w:t>
      </w:r>
      <w:r w:rsidRPr="001F4E1D">
        <w:rPr>
          <w:sz w:val="24"/>
          <w:szCs w:val="24"/>
        </w:rPr>
        <w:softHyphen/>
        <w:t>дование в базовом 2000 года уровне цен.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</w:p>
    <w:p w:rsidR="009F5AC5" w:rsidRPr="00B5724F" w:rsidRDefault="009F5AC5" w:rsidP="00666B40">
      <w:pPr>
        <w:jc w:val="center"/>
        <w:rPr>
          <w:i/>
          <w:sz w:val="24"/>
          <w:szCs w:val="24"/>
        </w:rPr>
      </w:pPr>
      <w:r w:rsidRPr="00B5724F">
        <w:rPr>
          <w:i/>
          <w:sz w:val="24"/>
          <w:szCs w:val="24"/>
        </w:rPr>
        <w:t>Прогнозные индексы-дефляторы  общей стоимости строительно-монтажных работ.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О данном виде индексов стоит поговорить особо. Мы рассматриваем основное назначение этих специальных индексов — служить важнейшим инструментом для определения твердых (фиксированных) договорных цен в строительстве. Потребность в определении таких цен возникает у всех участников инвестиционно-строительного процесса: заказчики (инвесторы) хотят иметь представление о конечном объеме инве</w:t>
      </w:r>
      <w:r w:rsidRPr="001F4E1D">
        <w:rPr>
          <w:sz w:val="24"/>
          <w:szCs w:val="24"/>
        </w:rPr>
        <w:softHyphen/>
        <w:t>стиций, необходимых для реализации проекта, с учетом времени и удорожания стоимости строительства. Подрядчикам также необходимо рассчитывать твердую цену на весь срок строительства в условиях, когда распределение строительных заказов все больше и больше происходит путем проведения конкурсов (торгов).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Применение прогнозных индексов-дефляторов сопряжено с определенными рисками, как для подрядчика, так и для заказчика. Конечная стоимость реализации проекта «по факту» может оказаться выше, чем стоимость, определенная по индек</w:t>
      </w:r>
      <w:r w:rsidRPr="001F4E1D">
        <w:rPr>
          <w:sz w:val="24"/>
          <w:szCs w:val="24"/>
        </w:rPr>
        <w:softHyphen/>
        <w:t>сам-дефляторам, и наоборот. В первом случае все издержки удорожания лягут на подрядчика, а во втором экономия останется в его распоряжении. Гражданский кодекс РФ определяет: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Статья 710. Экономия подрядчика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В случаях, когда фактические расходы подрядчика оказались меньше тех,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которые учитывались при определении цены работы, подрядчик сохраняет право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на оплату работ по цене, предусмотренной договором подряда, если заказчик не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докажет, что полученная подрядчиком экономи</w:t>
      </w:r>
      <w:r>
        <w:rPr>
          <w:sz w:val="24"/>
          <w:szCs w:val="24"/>
        </w:rPr>
        <w:t>я повлияла на качество выполнен</w:t>
      </w:r>
      <w:r w:rsidRPr="001F4E1D">
        <w:rPr>
          <w:sz w:val="24"/>
          <w:szCs w:val="24"/>
        </w:rPr>
        <w:t>ных работ.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В договоре подряда может быть предусмотрено распределение полученной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подрядчиком экономии между сторонами.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Статья 744. Внесение изменений в техническую документацию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Подрядчик вправе требовать в соответств</w:t>
      </w:r>
      <w:r>
        <w:rPr>
          <w:sz w:val="24"/>
          <w:szCs w:val="24"/>
        </w:rPr>
        <w:t>ии со статьей 450 настоящего Ко</w:t>
      </w:r>
      <w:r w:rsidRPr="001F4E1D">
        <w:rPr>
          <w:sz w:val="24"/>
          <w:szCs w:val="24"/>
        </w:rPr>
        <w:t>декса пересмотра сметы, если по не зависящим от него причинам стоимость работ</w:t>
      </w:r>
      <w:r w:rsidRPr="001F4E1D">
        <w:rPr>
          <w:sz w:val="24"/>
          <w:szCs w:val="24"/>
        </w:rPr>
        <w:br/>
        <w:t>превысила смету не менее чем на десять процентов».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Положение о 10-процентом превышении сметы желательно включать в дого</w:t>
      </w:r>
      <w:r w:rsidRPr="001F4E1D">
        <w:rPr>
          <w:sz w:val="24"/>
          <w:szCs w:val="24"/>
        </w:rPr>
        <w:softHyphen/>
        <w:t>вора с твердой (фиксированной) ценой.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При разработке и применении прогнозных индексов-дефляторов учитывают</w:t>
      </w:r>
      <w:r w:rsidRPr="001F4E1D">
        <w:rPr>
          <w:sz w:val="24"/>
          <w:szCs w:val="24"/>
        </w:rPr>
        <w:softHyphen/>
        <w:t>ся планируемые сроки начала и окончания строительства (в пределах норм продол</w:t>
      </w:r>
      <w:r w:rsidRPr="001F4E1D">
        <w:rPr>
          <w:sz w:val="24"/>
          <w:szCs w:val="24"/>
        </w:rPr>
        <w:softHyphen/>
        <w:t>жительности) и нормы производственно-финансового задела в строительстве по месяцам (% сметной стоимости).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Прогнозные индексы-дефляторы, как правило, разрабатываются к общей смет</w:t>
      </w:r>
      <w:r w:rsidRPr="001F4E1D">
        <w:rPr>
          <w:sz w:val="24"/>
          <w:szCs w:val="24"/>
        </w:rPr>
        <w:softHyphen/>
        <w:t>ной стоимости, определенной в текущем уровне цен на момент заключения догово</w:t>
      </w:r>
      <w:r w:rsidRPr="001F4E1D">
        <w:rPr>
          <w:sz w:val="24"/>
          <w:szCs w:val="24"/>
        </w:rPr>
        <w:softHyphen/>
        <w:t>ра (контракта).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Для расчета твердой (фиксированной) договорной цены необходимо:</w:t>
      </w:r>
    </w:p>
    <w:p w:rsidR="009F5AC5" w:rsidRPr="001F4E1D" w:rsidRDefault="009F5AC5" w:rsidP="00C25BAD">
      <w:pPr>
        <w:numPr>
          <w:ilvl w:val="0"/>
          <w:numId w:val="25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определить начальную сметную стоимость работ и в текущем уровне цен, в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том числе с использованием индексов по элемент</w:t>
      </w:r>
      <w:r>
        <w:rPr>
          <w:sz w:val="24"/>
          <w:szCs w:val="24"/>
        </w:rPr>
        <w:t>ам затрат или комплексным, о ко</w:t>
      </w:r>
      <w:r w:rsidRPr="001F4E1D">
        <w:rPr>
          <w:sz w:val="24"/>
          <w:szCs w:val="24"/>
        </w:rPr>
        <w:t>торых говорилось выше;</w:t>
      </w:r>
    </w:p>
    <w:p w:rsidR="009F5AC5" w:rsidRPr="001F4E1D" w:rsidRDefault="009F5AC5" w:rsidP="00C25BAD">
      <w:pPr>
        <w:numPr>
          <w:ilvl w:val="0"/>
          <w:numId w:val="25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увеличить полученную стоимость СМР в текущем уровне цен на прогнозный индекс-дефлятор по соответствующему сроку производства работ;</w:t>
      </w:r>
    </w:p>
    <w:p w:rsidR="009F5AC5" w:rsidRPr="001F4E1D" w:rsidRDefault="009F5AC5" w:rsidP="00C25BAD">
      <w:pPr>
        <w:numPr>
          <w:ilvl w:val="0"/>
          <w:numId w:val="25"/>
        </w:num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произвести начисление соответствующих лимитированных и прочих затрат</w:t>
      </w:r>
      <w:r>
        <w:rPr>
          <w:sz w:val="24"/>
          <w:szCs w:val="24"/>
        </w:rPr>
        <w:t xml:space="preserve"> </w:t>
      </w:r>
      <w:r w:rsidRPr="001F4E1D">
        <w:rPr>
          <w:sz w:val="24"/>
          <w:szCs w:val="24"/>
        </w:rPr>
        <w:t>(не учтенных ранее при определении СМР) и предусмотреть резерв средств на непредвиденные работы и затраты:</w:t>
      </w:r>
    </w:p>
    <w:p w:rsidR="009F5AC5" w:rsidRPr="001F4E1D" w:rsidRDefault="009F5AC5" w:rsidP="00666B40">
      <w:pPr>
        <w:ind w:left="162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2% — на объектах жилищно-гражданского и социального назначения;</w:t>
      </w:r>
    </w:p>
    <w:p w:rsidR="009F5AC5" w:rsidRPr="001F4E1D" w:rsidRDefault="009F5AC5" w:rsidP="00666B40">
      <w:pPr>
        <w:ind w:left="162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3% — на объектах производственного назначения.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Для расчетов между заказчиком и подрядчиком (в Актах ф. № 2) использовать резерв в размерах:</w:t>
      </w:r>
    </w:p>
    <w:p w:rsidR="009F5AC5" w:rsidRPr="001F4E1D" w:rsidRDefault="009F5AC5" w:rsidP="00666B40">
      <w:pPr>
        <w:ind w:left="162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1% — для жилых и общественных зданий;</w:t>
      </w:r>
    </w:p>
    <w:p w:rsidR="009F5AC5" w:rsidRPr="001F4E1D" w:rsidRDefault="009F5AC5" w:rsidP="00666B40">
      <w:pPr>
        <w:ind w:left="162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1;5% — для прочих объектов и сооружений.</w:t>
      </w:r>
    </w:p>
    <w:p w:rsidR="009F5AC5" w:rsidRPr="001F4E1D" w:rsidRDefault="009F5AC5" w:rsidP="00666B40">
      <w:pPr>
        <w:ind w:left="1620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Учесть налог на добавленную стоимость (НДС).</w:t>
      </w:r>
    </w:p>
    <w:p w:rsidR="009F5AC5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При осуществлении промежуточных (ежемесячных) расчетов за выполненные работы с общей твердой (фиксированной) ценой можно исходить из процента вы</w:t>
      </w:r>
      <w:r w:rsidRPr="001F4E1D">
        <w:rPr>
          <w:sz w:val="24"/>
          <w:szCs w:val="24"/>
        </w:rPr>
        <w:softHyphen/>
        <w:t>полнения общего объема работ или составлять процентовки по текущим индек</w:t>
      </w:r>
      <w:r w:rsidRPr="001F4E1D">
        <w:rPr>
          <w:sz w:val="24"/>
          <w:szCs w:val="24"/>
        </w:rPr>
        <w:softHyphen/>
        <w:t>сам изменения сметной стоимости, при этом заказчик производит оплату работ в пределах 95% выполненного объема работ. При сдаче объекта и окончательном расчете в пределах твердой (фиксированной) цены выплачиваются ранее удержан</w:t>
      </w:r>
      <w:r w:rsidRPr="001F4E1D">
        <w:rPr>
          <w:sz w:val="24"/>
          <w:szCs w:val="24"/>
        </w:rPr>
        <w:softHyphen/>
        <w:t>ные суммы на промежуточных расчетах</w:t>
      </w:r>
      <w:r>
        <w:rPr>
          <w:sz w:val="24"/>
          <w:szCs w:val="24"/>
        </w:rPr>
        <w:t>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</w:p>
    <w:p w:rsidR="009F5AC5" w:rsidRPr="00B5724F" w:rsidRDefault="009F5AC5" w:rsidP="00666B40">
      <w:pPr>
        <w:jc w:val="center"/>
        <w:rPr>
          <w:i/>
          <w:sz w:val="24"/>
          <w:szCs w:val="24"/>
        </w:rPr>
      </w:pPr>
      <w:r w:rsidRPr="00B5724F">
        <w:rPr>
          <w:i/>
          <w:sz w:val="24"/>
          <w:szCs w:val="24"/>
        </w:rPr>
        <w:t>Территориальные поправочные коэффициенты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Указанные индексы служат не столько для пересчета сметной стоимости из базисного в текущий уровень цен, сколько для приведения сметной стоимости (или ее отдельных элементов) в одном и том же уровне цен (базисном или текущем) к местным условиям.</w:t>
      </w:r>
    </w:p>
    <w:p w:rsidR="009F5AC5" w:rsidRPr="001F4E1D" w:rsidRDefault="009F5AC5" w:rsidP="00666B40">
      <w:pPr>
        <w:ind w:firstLine="708"/>
        <w:jc w:val="both"/>
        <w:rPr>
          <w:sz w:val="24"/>
          <w:szCs w:val="24"/>
        </w:rPr>
      </w:pPr>
      <w:r w:rsidRPr="001F4E1D">
        <w:rPr>
          <w:sz w:val="24"/>
          <w:szCs w:val="24"/>
        </w:rPr>
        <w:t>Условно территориальные коэффициенты можно разделить на две группы: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B5724F">
        <w:rPr>
          <w:b/>
          <w:sz w:val="24"/>
          <w:szCs w:val="24"/>
        </w:rPr>
        <w:t>Первая —</w:t>
      </w:r>
      <w:r w:rsidRPr="001F4E1D">
        <w:rPr>
          <w:sz w:val="24"/>
          <w:szCs w:val="24"/>
        </w:rPr>
        <w:t xml:space="preserve"> территориальные коэффициенты приведения федерального уровня цен по базовому району (Московская область) к условиям конкретного региона. Такие коэффициенты необходимы, например, при использовании Федеральных еди</w:t>
      </w:r>
      <w:r w:rsidRPr="001F4E1D">
        <w:rPr>
          <w:sz w:val="24"/>
          <w:szCs w:val="24"/>
        </w:rPr>
        <w:softHyphen/>
        <w:t>ничных расценок (ФЕР-2001), сборников сметных цен на материалы, расценок на эксплуатацию машин. Коэффициенты необходимы и разработчикам Территориаль</w:t>
      </w:r>
      <w:r w:rsidRPr="001F4E1D">
        <w:rPr>
          <w:sz w:val="24"/>
          <w:szCs w:val="24"/>
        </w:rPr>
        <w:softHyphen/>
        <w:t>ных единичных расценок (ТЕР-2001), местных каталогов (сборников) цен на мате</w:t>
      </w:r>
      <w:r w:rsidRPr="001F4E1D">
        <w:rPr>
          <w:sz w:val="24"/>
          <w:szCs w:val="24"/>
        </w:rPr>
        <w:softHyphen/>
        <w:t>риалы, машины и т. д.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Территориальные коэффициенты позволяют быстро оценить, во сколько обой</w:t>
      </w:r>
      <w:r w:rsidRPr="001F4E1D">
        <w:rPr>
          <w:sz w:val="24"/>
          <w:szCs w:val="24"/>
        </w:rPr>
        <w:softHyphen/>
        <w:t>дется реализация инвестиционно-строительного проекта в различных регионах, а также использовать Федеральные сборники на местах.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B5724F">
        <w:rPr>
          <w:b/>
          <w:sz w:val="24"/>
          <w:szCs w:val="24"/>
        </w:rPr>
        <w:t>Вторая —</w:t>
      </w:r>
      <w:r w:rsidRPr="001F4E1D">
        <w:rPr>
          <w:sz w:val="24"/>
          <w:szCs w:val="24"/>
        </w:rPr>
        <w:t xml:space="preserve"> эта группа коэффициентов имеет почти то же назначение, что и пер</w:t>
      </w:r>
      <w:r w:rsidRPr="001F4E1D">
        <w:rPr>
          <w:sz w:val="24"/>
          <w:szCs w:val="24"/>
        </w:rPr>
        <w:softHyphen/>
        <w:t>вая, но только в рамках отдельного региона (республики, края, округа, области). Например, Территориальные единичные расценки (ТЕР-2001) разработаны для ус</w:t>
      </w:r>
      <w:r w:rsidRPr="001F4E1D">
        <w:rPr>
          <w:sz w:val="24"/>
          <w:szCs w:val="24"/>
        </w:rPr>
        <w:softHyphen/>
        <w:t>ловий города, районного центра и т. д. При производстве работ в районах или обла</w:t>
      </w:r>
      <w:r w:rsidRPr="001F4E1D">
        <w:rPr>
          <w:sz w:val="24"/>
          <w:szCs w:val="24"/>
        </w:rPr>
        <w:softHyphen/>
        <w:t>стях применяются поправочные коэффициенты к базовому району (городу, районно</w:t>
      </w:r>
      <w:r w:rsidRPr="001F4E1D">
        <w:rPr>
          <w:sz w:val="24"/>
          <w:szCs w:val="24"/>
        </w:rPr>
        <w:softHyphen/>
        <w:t>му центру), которые учитывают затраты по доставке материалов, перебазировке тех</w:t>
      </w:r>
      <w:r w:rsidRPr="001F4E1D">
        <w:rPr>
          <w:sz w:val="24"/>
          <w:szCs w:val="24"/>
        </w:rPr>
        <w:softHyphen/>
        <w:t>ники и т. п.</w:t>
      </w:r>
    </w:p>
    <w:p w:rsidR="009F5AC5" w:rsidRPr="001F4E1D" w:rsidRDefault="009F5AC5" w:rsidP="00666B40">
      <w:pPr>
        <w:jc w:val="both"/>
        <w:rPr>
          <w:sz w:val="24"/>
          <w:szCs w:val="24"/>
        </w:rPr>
      </w:pPr>
      <w:r w:rsidRPr="001F4E1D">
        <w:rPr>
          <w:sz w:val="24"/>
          <w:szCs w:val="24"/>
        </w:rPr>
        <w:t>Территориальные коэффициенты могут разрабатываться к полной сметной стоимости, к отдельным элементам затрат, по видам строительства, зданиям и со</w:t>
      </w:r>
      <w:r w:rsidRPr="001F4E1D">
        <w:rPr>
          <w:sz w:val="24"/>
          <w:szCs w:val="24"/>
        </w:rPr>
        <w:softHyphen/>
        <w:t>оружениям, комплексам и видам работ.</w:t>
      </w:r>
    </w:p>
    <w:p w:rsidR="009F5AC5" w:rsidRDefault="009F5AC5" w:rsidP="00666B40">
      <w:pPr>
        <w:shd w:val="clear" w:color="auto" w:fill="FFFFFF"/>
        <w:spacing w:before="38" w:line="269" w:lineRule="exact"/>
        <w:ind w:left="504"/>
        <w:jc w:val="center"/>
        <w:rPr>
          <w:b/>
          <w:bCs/>
          <w:color w:val="000000"/>
          <w:spacing w:val="9"/>
          <w:sz w:val="24"/>
          <w:szCs w:val="24"/>
        </w:rPr>
      </w:pPr>
    </w:p>
    <w:p w:rsidR="009F5AC5" w:rsidRDefault="009F5AC5" w:rsidP="004557CD">
      <w:pPr>
        <w:shd w:val="clear" w:color="auto" w:fill="FFFFFF"/>
        <w:spacing w:before="43"/>
        <w:rPr>
          <w:b/>
          <w:bCs/>
          <w:color w:val="000000"/>
          <w:spacing w:val="-2"/>
          <w:w w:val="120"/>
          <w:sz w:val="24"/>
          <w:szCs w:val="24"/>
        </w:rPr>
      </w:pPr>
      <w:r>
        <w:rPr>
          <w:b/>
          <w:bCs/>
          <w:color w:val="000000"/>
          <w:spacing w:val="-2"/>
          <w:w w:val="120"/>
          <w:sz w:val="24"/>
          <w:szCs w:val="24"/>
        </w:rPr>
        <w:br w:type="page"/>
      </w:r>
    </w:p>
    <w:p w:rsidR="009F5AC5" w:rsidRDefault="009F5AC5" w:rsidP="00D379F6">
      <w:pPr>
        <w:shd w:val="clear" w:color="auto" w:fill="FFFFFF"/>
        <w:spacing w:before="43"/>
        <w:ind w:left="432"/>
        <w:jc w:val="center"/>
        <w:rPr>
          <w:b/>
          <w:bCs/>
          <w:color w:val="000000"/>
          <w:spacing w:val="-2"/>
          <w:w w:val="120"/>
          <w:sz w:val="24"/>
          <w:szCs w:val="24"/>
        </w:rPr>
      </w:pPr>
    </w:p>
    <w:p w:rsidR="009F5AC5" w:rsidRDefault="009F5AC5" w:rsidP="00D379F6">
      <w:pPr>
        <w:shd w:val="clear" w:color="auto" w:fill="FFFFFF"/>
        <w:spacing w:before="43"/>
        <w:ind w:left="432"/>
        <w:jc w:val="center"/>
        <w:rPr>
          <w:b/>
          <w:bCs/>
          <w:color w:val="000000"/>
          <w:spacing w:val="-2"/>
          <w:w w:val="120"/>
          <w:sz w:val="24"/>
          <w:szCs w:val="24"/>
        </w:rPr>
      </w:pPr>
      <w:r w:rsidRPr="00D536AD">
        <w:rPr>
          <w:b/>
          <w:bCs/>
          <w:color w:val="000000"/>
          <w:spacing w:val="-2"/>
          <w:w w:val="120"/>
          <w:sz w:val="24"/>
          <w:szCs w:val="24"/>
        </w:rPr>
        <w:t>ЗАКЛЮЧЕНИЕ</w:t>
      </w:r>
    </w:p>
    <w:p w:rsidR="009F5AC5" w:rsidRDefault="009F5AC5" w:rsidP="00D379F6">
      <w:pPr>
        <w:shd w:val="clear" w:color="auto" w:fill="FFFFFF"/>
        <w:spacing w:before="43"/>
        <w:ind w:left="432"/>
        <w:jc w:val="center"/>
        <w:rPr>
          <w:sz w:val="24"/>
          <w:szCs w:val="24"/>
        </w:rPr>
      </w:pPr>
    </w:p>
    <w:p w:rsidR="009F5AC5" w:rsidRPr="00D536AD" w:rsidRDefault="009F5AC5" w:rsidP="00D379F6">
      <w:pPr>
        <w:shd w:val="clear" w:color="auto" w:fill="FFFFFF"/>
        <w:spacing w:before="43"/>
        <w:ind w:left="432"/>
        <w:jc w:val="center"/>
        <w:rPr>
          <w:sz w:val="24"/>
          <w:szCs w:val="24"/>
        </w:rPr>
      </w:pPr>
    </w:p>
    <w:p w:rsidR="009F5AC5" w:rsidRDefault="009F5AC5" w:rsidP="002B5F51">
      <w:pPr>
        <w:spacing w:line="360" w:lineRule="auto"/>
        <w:ind w:left="540" w:right="1075" w:firstLine="900"/>
        <w:jc w:val="both"/>
        <w:rPr>
          <w:sz w:val="24"/>
          <w:szCs w:val="24"/>
        </w:rPr>
      </w:pPr>
      <w:r w:rsidRPr="00AE0522">
        <w:rPr>
          <w:sz w:val="24"/>
          <w:szCs w:val="24"/>
        </w:rPr>
        <w:t>Сметное нормирование и ценообразование представляет собой многоплановый, динамичный, изменяющийся процесс в соответствии с изменением законодательных и правовых основ экономического развития государства и является важнейшим эле</w:t>
      </w:r>
      <w:r w:rsidRPr="00AE0522">
        <w:rPr>
          <w:sz w:val="24"/>
          <w:szCs w:val="24"/>
        </w:rPr>
        <w:softHyphen/>
        <w:t>ментом экономических взаимоотношений всех участников инвестиционной деятель</w:t>
      </w:r>
      <w:r w:rsidRPr="00AE0522">
        <w:rPr>
          <w:sz w:val="24"/>
          <w:szCs w:val="24"/>
        </w:rPr>
        <w:softHyphen/>
        <w:t>ности, так как в проблеме цен перекрещиваются все основные проблемы и определя</w:t>
      </w:r>
      <w:r w:rsidRPr="00AE0522">
        <w:rPr>
          <w:sz w:val="24"/>
          <w:szCs w:val="24"/>
        </w:rPr>
        <w:softHyphen/>
        <w:t>ются темпы и перспективы развития промышленности и емкость рынка ее продук</w:t>
      </w:r>
      <w:r w:rsidRPr="00AE0522">
        <w:rPr>
          <w:sz w:val="24"/>
          <w:szCs w:val="24"/>
        </w:rPr>
        <w:softHyphen/>
        <w:t>ции, темпы развития топливно-энергетической базы, силу покупательной способности рубля, реальной уровень заработной платы, налоговая политика и тому подобное.</w:t>
      </w:r>
    </w:p>
    <w:p w:rsidR="009F5AC5" w:rsidRPr="00AE0522" w:rsidRDefault="009F5AC5" w:rsidP="002B5F51">
      <w:pPr>
        <w:spacing w:line="360" w:lineRule="auto"/>
        <w:ind w:left="540" w:right="1075" w:firstLine="900"/>
        <w:jc w:val="both"/>
        <w:rPr>
          <w:sz w:val="24"/>
          <w:szCs w:val="24"/>
        </w:rPr>
      </w:pPr>
    </w:p>
    <w:p w:rsidR="009F5AC5" w:rsidRPr="00AD69C9" w:rsidRDefault="009F5AC5" w:rsidP="002B5F51">
      <w:pPr>
        <w:spacing w:line="360" w:lineRule="auto"/>
        <w:ind w:left="540" w:right="1075" w:firstLine="900"/>
        <w:jc w:val="both"/>
        <w:rPr>
          <w:sz w:val="24"/>
          <w:szCs w:val="24"/>
        </w:rPr>
      </w:pPr>
      <w:r w:rsidRPr="00AD69C9">
        <w:rPr>
          <w:sz w:val="24"/>
          <w:szCs w:val="24"/>
        </w:rPr>
        <w:t>Сметная стоимость является исходной основой для оп</w:t>
      </w:r>
      <w:r w:rsidRPr="00AD69C9">
        <w:rPr>
          <w:sz w:val="24"/>
          <w:szCs w:val="24"/>
        </w:rPr>
        <w:softHyphen/>
        <w:t>ределения размера капитальных вложений, финансирования строительства, формирования договорных цен на строитель</w:t>
      </w:r>
      <w:r w:rsidRPr="00AD69C9">
        <w:rPr>
          <w:sz w:val="24"/>
          <w:szCs w:val="24"/>
        </w:rPr>
        <w:softHyphen/>
        <w:t>ную продукцию, расчетов за выполненные подрядные стро</w:t>
      </w:r>
      <w:r w:rsidRPr="00AD69C9">
        <w:rPr>
          <w:sz w:val="24"/>
          <w:szCs w:val="24"/>
        </w:rPr>
        <w:softHyphen/>
        <w:t>ительно-монтажные работы, оплаты расходов по приобрете</w:t>
      </w:r>
      <w:r w:rsidRPr="00AD69C9">
        <w:rPr>
          <w:sz w:val="24"/>
          <w:szCs w:val="24"/>
        </w:rPr>
        <w:softHyphen/>
        <w:t>нию оборудования и доставке его на стройки, а также возме</w:t>
      </w:r>
      <w:r w:rsidRPr="00AD69C9">
        <w:rPr>
          <w:sz w:val="24"/>
          <w:szCs w:val="24"/>
        </w:rPr>
        <w:softHyphen/>
        <w:t>щения других затрат за счет средств, предусмотренных сводным сметным документом. Исходя из сметной стоимости, принятых договорных цен на строительную продукцию ве</w:t>
      </w:r>
      <w:r w:rsidRPr="00AD69C9">
        <w:rPr>
          <w:sz w:val="24"/>
          <w:szCs w:val="24"/>
        </w:rPr>
        <w:softHyphen/>
        <w:t>дутся уч</w:t>
      </w:r>
      <w:r>
        <w:rPr>
          <w:sz w:val="24"/>
          <w:szCs w:val="24"/>
        </w:rPr>
        <w:t xml:space="preserve">ет и отчетность, и производится </w:t>
      </w:r>
      <w:r w:rsidRPr="00AD69C9">
        <w:rPr>
          <w:sz w:val="24"/>
          <w:szCs w:val="24"/>
        </w:rPr>
        <w:t>оценка деятельнос</w:t>
      </w:r>
      <w:r w:rsidRPr="00AD69C9">
        <w:rPr>
          <w:sz w:val="24"/>
          <w:szCs w:val="24"/>
        </w:rPr>
        <w:softHyphen/>
        <w:t>ти строительно-монтажных организаций и заказчиков, а так</w:t>
      </w:r>
      <w:r w:rsidRPr="00AD69C9">
        <w:rPr>
          <w:sz w:val="24"/>
          <w:szCs w:val="24"/>
        </w:rPr>
        <w:softHyphen/>
        <w:t>же формируется в установленном порядке балансовая сто</w:t>
      </w:r>
      <w:r w:rsidRPr="00AD69C9">
        <w:rPr>
          <w:sz w:val="24"/>
          <w:szCs w:val="24"/>
        </w:rPr>
        <w:softHyphen/>
        <w:t>имость вводимых в действие основных фондов по построен</w:t>
      </w:r>
      <w:r w:rsidRPr="00AD69C9">
        <w:rPr>
          <w:sz w:val="24"/>
          <w:szCs w:val="24"/>
        </w:rPr>
        <w:softHyphen/>
        <w:t>ным предприятиям, зданиям и сооружениям.</w:t>
      </w:r>
    </w:p>
    <w:p w:rsidR="009F5AC5" w:rsidRDefault="009F5AC5" w:rsidP="002B5F51">
      <w:pPr>
        <w:spacing w:line="360" w:lineRule="auto"/>
        <w:ind w:firstLine="43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9F5AC5" w:rsidRDefault="009F5AC5" w:rsidP="000D6A9B">
      <w:pPr>
        <w:spacing w:line="480" w:lineRule="auto"/>
        <w:ind w:left="539"/>
        <w:jc w:val="center"/>
        <w:rPr>
          <w:b/>
          <w:color w:val="000000"/>
          <w:sz w:val="24"/>
          <w:szCs w:val="24"/>
        </w:rPr>
      </w:pPr>
      <w:r w:rsidRPr="001B4932">
        <w:rPr>
          <w:b/>
          <w:color w:val="000000"/>
          <w:sz w:val="24"/>
          <w:szCs w:val="24"/>
        </w:rPr>
        <w:t>СПИСОК ЛИТЕРАТУРЫ</w:t>
      </w:r>
    </w:p>
    <w:p w:rsidR="009F5AC5" w:rsidRPr="001B4932" w:rsidRDefault="009F5AC5" w:rsidP="000D6A9B">
      <w:pPr>
        <w:spacing w:line="480" w:lineRule="auto"/>
        <w:ind w:left="539"/>
        <w:jc w:val="center"/>
        <w:rPr>
          <w:b/>
          <w:color w:val="000000"/>
          <w:sz w:val="24"/>
          <w:szCs w:val="24"/>
        </w:rPr>
      </w:pPr>
    </w:p>
    <w:p w:rsidR="009F5AC5" w:rsidRDefault="009F5AC5" w:rsidP="000D6A9B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 Составление смет в строительстве на основе сметно-нормативной базы 2001г., М. С.Пб. 2003г., под редакцией Горячкина.</w:t>
      </w:r>
    </w:p>
    <w:p w:rsidR="009F5AC5" w:rsidRDefault="009F5AC5" w:rsidP="000D6A9B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Управление проектно-сметным процессом П.С. Нанасов, В.А. Варежкин, изд. Мастерство, М. 2002г.</w:t>
      </w:r>
    </w:p>
    <w:p w:rsidR="009F5AC5" w:rsidRDefault="009F5AC5" w:rsidP="000D6A9B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Организация оплаты труда и сметное дело в строительстве, Костюченко В.В., Крючков К.М., Кожухар В.М., изд. Феникс, Ростов-на-Дону, 2004г.</w:t>
      </w:r>
    </w:p>
    <w:p w:rsidR="009F5AC5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Pr="0062218E">
        <w:rPr>
          <w:color w:val="000000"/>
          <w:sz w:val="22"/>
          <w:szCs w:val="22"/>
        </w:rPr>
        <w:t xml:space="preserve">Определение стоимости строительной продукции: Сметы, ведомости, рекомендации </w:t>
      </w:r>
      <w:r>
        <w:rPr>
          <w:color w:val="000000"/>
          <w:sz w:val="22"/>
          <w:szCs w:val="22"/>
        </w:rPr>
        <w:t xml:space="preserve">М. Строительство </w:t>
      </w:r>
      <w:r w:rsidRPr="0062218E">
        <w:rPr>
          <w:color w:val="000000"/>
          <w:sz w:val="22"/>
          <w:szCs w:val="22"/>
        </w:rPr>
        <w:t>Изд. 2-е, перераб., доп</w:t>
      </w:r>
      <w:r>
        <w:rPr>
          <w:color w:val="000000"/>
          <w:sz w:val="22"/>
          <w:szCs w:val="22"/>
        </w:rPr>
        <w:t xml:space="preserve"> </w:t>
      </w:r>
      <w:r w:rsidRPr="0062218E">
        <w:rPr>
          <w:color w:val="000000"/>
          <w:sz w:val="22"/>
          <w:szCs w:val="22"/>
        </w:rPr>
        <w:t>2003</w:t>
      </w:r>
      <w:r>
        <w:rPr>
          <w:color w:val="000000"/>
          <w:sz w:val="22"/>
          <w:szCs w:val="22"/>
        </w:rPr>
        <w:t>г.</w:t>
      </w:r>
    </w:p>
    <w:p w:rsidR="009F5AC5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 Справочник проектировщика. Под ред Карташева Стройиздат, 1975г.</w:t>
      </w:r>
    </w:p>
    <w:p w:rsidR="009F5AC5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Сборники ГЭСН-2001.</w:t>
      </w:r>
    </w:p>
    <w:p w:rsidR="009F5AC5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МДС 83-1.99</w:t>
      </w:r>
    </w:p>
    <w:p w:rsidR="009F5AC5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 МДС 81-4.99</w:t>
      </w:r>
    </w:p>
    <w:p w:rsidR="009F5AC5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 МДС 81-25.2001</w:t>
      </w:r>
    </w:p>
    <w:p w:rsidR="009F5AC5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 МДС 81-1.99</w:t>
      </w:r>
    </w:p>
    <w:p w:rsidR="009F5AC5" w:rsidRPr="0062218E" w:rsidRDefault="009F5AC5" w:rsidP="0062218E">
      <w:pPr>
        <w:spacing w:line="480" w:lineRule="auto"/>
        <w:ind w:left="53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 Сборники нормативных показателей расхода материалов. Минстрой РФ.</w:t>
      </w:r>
      <w:bookmarkStart w:id="0" w:name="_GoBack"/>
      <w:bookmarkEnd w:id="0"/>
    </w:p>
    <w:sectPr w:rsidR="009F5AC5" w:rsidRPr="0062218E" w:rsidSect="00666B40">
      <w:footerReference w:type="even" r:id="rId7"/>
      <w:footerReference w:type="default" r:id="rId8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AC5" w:rsidRDefault="009F5AC5">
      <w:r>
        <w:separator/>
      </w:r>
    </w:p>
  </w:endnote>
  <w:endnote w:type="continuationSeparator" w:id="0">
    <w:p w:rsidR="009F5AC5" w:rsidRDefault="009F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AC5" w:rsidRDefault="009F5AC5" w:rsidP="000A22D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F5AC5" w:rsidRDefault="009F5AC5" w:rsidP="00666B4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AC5" w:rsidRDefault="009F5AC5" w:rsidP="000A22D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3DF3">
      <w:rPr>
        <w:rStyle w:val="a4"/>
        <w:noProof/>
      </w:rPr>
      <w:t>1</w:t>
    </w:r>
    <w:r>
      <w:rPr>
        <w:rStyle w:val="a4"/>
      </w:rPr>
      <w:fldChar w:fldCharType="end"/>
    </w:r>
  </w:p>
  <w:p w:rsidR="009F5AC5" w:rsidRDefault="009F5AC5" w:rsidP="00666B4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AC5" w:rsidRDefault="009F5AC5">
      <w:r>
        <w:separator/>
      </w:r>
    </w:p>
  </w:footnote>
  <w:footnote w:type="continuationSeparator" w:id="0">
    <w:p w:rsidR="009F5AC5" w:rsidRDefault="009F5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B7330"/>
    <w:multiLevelType w:val="hybridMultilevel"/>
    <w:tmpl w:val="7E947E6E"/>
    <w:lvl w:ilvl="0" w:tplc="DA1E58C4">
      <w:start w:val="1"/>
      <w:numFmt w:val="bullet"/>
      <w:lvlText w:val="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  <w:sz w:val="3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5A640E"/>
    <w:multiLevelType w:val="hybridMultilevel"/>
    <w:tmpl w:val="578E7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C7E33"/>
    <w:multiLevelType w:val="hybridMultilevel"/>
    <w:tmpl w:val="7CD67ECC"/>
    <w:lvl w:ilvl="0" w:tplc="04190001">
      <w:start w:val="1"/>
      <w:numFmt w:val="bullet"/>
      <w:lvlText w:val="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1"/>
        </w:tabs>
        <w:ind w:left="19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1"/>
        </w:tabs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1"/>
        </w:tabs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1"/>
        </w:tabs>
        <w:ind w:left="40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1"/>
        </w:tabs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1"/>
        </w:tabs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1"/>
        </w:tabs>
        <w:ind w:left="62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1"/>
        </w:tabs>
        <w:ind w:left="6941" w:hanging="360"/>
      </w:pPr>
      <w:rPr>
        <w:rFonts w:ascii="Wingdings" w:hAnsi="Wingdings" w:hint="default"/>
      </w:rPr>
    </w:lvl>
  </w:abstractNum>
  <w:abstractNum w:abstractNumId="3">
    <w:nsid w:val="0D731C2E"/>
    <w:multiLevelType w:val="hybridMultilevel"/>
    <w:tmpl w:val="B50896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C191D"/>
    <w:multiLevelType w:val="hybridMultilevel"/>
    <w:tmpl w:val="47865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710BAB"/>
    <w:multiLevelType w:val="hybridMultilevel"/>
    <w:tmpl w:val="AE6871B6"/>
    <w:lvl w:ilvl="0" w:tplc="DA1E58C4">
      <w:start w:val="1"/>
      <w:numFmt w:val="bullet"/>
      <w:lvlText w:val=""/>
      <w:lvlJc w:val="left"/>
      <w:pPr>
        <w:tabs>
          <w:tab w:val="num" w:pos="2975"/>
        </w:tabs>
        <w:ind w:left="2975" w:hanging="360"/>
      </w:pPr>
      <w:rPr>
        <w:rFonts w:ascii="Wingdings" w:hAnsi="Wingdings" w:hint="default"/>
        <w:sz w:val="34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6">
    <w:nsid w:val="2851639F"/>
    <w:multiLevelType w:val="hybridMultilevel"/>
    <w:tmpl w:val="2BAE1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B44738"/>
    <w:multiLevelType w:val="hybridMultilevel"/>
    <w:tmpl w:val="064E1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3058FA"/>
    <w:multiLevelType w:val="hybridMultilevel"/>
    <w:tmpl w:val="4BBE239A"/>
    <w:lvl w:ilvl="0" w:tplc="04190001">
      <w:start w:val="1"/>
      <w:numFmt w:val="bullet"/>
      <w:lvlText w:val="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1"/>
        </w:tabs>
        <w:ind w:left="19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1"/>
        </w:tabs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1"/>
        </w:tabs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1"/>
        </w:tabs>
        <w:ind w:left="40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1"/>
        </w:tabs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1"/>
        </w:tabs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1"/>
        </w:tabs>
        <w:ind w:left="62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1"/>
        </w:tabs>
        <w:ind w:left="6941" w:hanging="360"/>
      </w:pPr>
      <w:rPr>
        <w:rFonts w:ascii="Wingdings" w:hAnsi="Wingdings" w:hint="default"/>
      </w:rPr>
    </w:lvl>
  </w:abstractNum>
  <w:abstractNum w:abstractNumId="9">
    <w:nsid w:val="3E353AD8"/>
    <w:multiLevelType w:val="hybridMultilevel"/>
    <w:tmpl w:val="D69C961A"/>
    <w:lvl w:ilvl="0" w:tplc="DA1E58C4">
      <w:start w:val="1"/>
      <w:numFmt w:val="bullet"/>
      <w:lvlText w:val="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  <w:sz w:val="3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8101C2"/>
    <w:multiLevelType w:val="hybridMultilevel"/>
    <w:tmpl w:val="52584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2340BD"/>
    <w:multiLevelType w:val="hybridMultilevel"/>
    <w:tmpl w:val="BB7C0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7A5980"/>
    <w:multiLevelType w:val="hybridMultilevel"/>
    <w:tmpl w:val="7D441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572D12"/>
    <w:multiLevelType w:val="hybridMultilevel"/>
    <w:tmpl w:val="92BA4F14"/>
    <w:lvl w:ilvl="0" w:tplc="DA1E58C4">
      <w:start w:val="1"/>
      <w:numFmt w:val="bullet"/>
      <w:lvlText w:val="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  <w:sz w:val="3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FE7EC7"/>
    <w:multiLevelType w:val="hybridMultilevel"/>
    <w:tmpl w:val="EC4E17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F30AAB"/>
    <w:multiLevelType w:val="hybridMultilevel"/>
    <w:tmpl w:val="E17CE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201AAA"/>
    <w:multiLevelType w:val="hybridMultilevel"/>
    <w:tmpl w:val="227AF0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8B6D6F"/>
    <w:multiLevelType w:val="hybridMultilevel"/>
    <w:tmpl w:val="F05EF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11A6FB0"/>
    <w:multiLevelType w:val="hybridMultilevel"/>
    <w:tmpl w:val="FF7E1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1E02A60"/>
    <w:multiLevelType w:val="hybridMultilevel"/>
    <w:tmpl w:val="B7B05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2C0334F"/>
    <w:multiLevelType w:val="hybridMultilevel"/>
    <w:tmpl w:val="32AA1ECE"/>
    <w:lvl w:ilvl="0" w:tplc="DA1E58C4">
      <w:start w:val="1"/>
      <w:numFmt w:val="bullet"/>
      <w:lvlText w:val="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  <w:sz w:val="34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21">
    <w:nsid w:val="63DD5E2D"/>
    <w:multiLevelType w:val="hybridMultilevel"/>
    <w:tmpl w:val="5F526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C000833"/>
    <w:multiLevelType w:val="hybridMultilevel"/>
    <w:tmpl w:val="8CD6971A"/>
    <w:lvl w:ilvl="0" w:tplc="DA1E58C4">
      <w:start w:val="1"/>
      <w:numFmt w:val="bullet"/>
      <w:lvlText w:val="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  <w:sz w:val="3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C51EB1"/>
    <w:multiLevelType w:val="hybridMultilevel"/>
    <w:tmpl w:val="6772D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6C7256"/>
    <w:multiLevelType w:val="hybridMultilevel"/>
    <w:tmpl w:val="2D6E2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7D17036"/>
    <w:multiLevelType w:val="hybridMultilevel"/>
    <w:tmpl w:val="22081364"/>
    <w:lvl w:ilvl="0" w:tplc="041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6">
    <w:nsid w:val="7CDB25C2"/>
    <w:multiLevelType w:val="hybridMultilevel"/>
    <w:tmpl w:val="5478E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D03421"/>
    <w:multiLevelType w:val="hybridMultilevel"/>
    <w:tmpl w:val="244A7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6"/>
  </w:num>
  <w:num w:numId="4">
    <w:abstractNumId w:val="21"/>
  </w:num>
  <w:num w:numId="5">
    <w:abstractNumId w:val="17"/>
  </w:num>
  <w:num w:numId="6">
    <w:abstractNumId w:val="1"/>
  </w:num>
  <w:num w:numId="7">
    <w:abstractNumId w:val="13"/>
  </w:num>
  <w:num w:numId="8">
    <w:abstractNumId w:val="20"/>
  </w:num>
  <w:num w:numId="9">
    <w:abstractNumId w:val="0"/>
  </w:num>
  <w:num w:numId="10">
    <w:abstractNumId w:val="22"/>
  </w:num>
  <w:num w:numId="11">
    <w:abstractNumId w:val="16"/>
  </w:num>
  <w:num w:numId="12">
    <w:abstractNumId w:val="14"/>
  </w:num>
  <w:num w:numId="13">
    <w:abstractNumId w:val="8"/>
  </w:num>
  <w:num w:numId="14">
    <w:abstractNumId w:val="2"/>
  </w:num>
  <w:num w:numId="15">
    <w:abstractNumId w:val="25"/>
  </w:num>
  <w:num w:numId="16">
    <w:abstractNumId w:val="4"/>
  </w:num>
  <w:num w:numId="17">
    <w:abstractNumId w:val="10"/>
  </w:num>
  <w:num w:numId="18">
    <w:abstractNumId w:val="11"/>
  </w:num>
  <w:num w:numId="19">
    <w:abstractNumId w:val="24"/>
  </w:num>
  <w:num w:numId="20">
    <w:abstractNumId w:val="19"/>
  </w:num>
  <w:num w:numId="21">
    <w:abstractNumId w:val="27"/>
  </w:num>
  <w:num w:numId="22">
    <w:abstractNumId w:val="18"/>
  </w:num>
  <w:num w:numId="23">
    <w:abstractNumId w:val="3"/>
  </w:num>
  <w:num w:numId="24">
    <w:abstractNumId w:val="23"/>
  </w:num>
  <w:num w:numId="25">
    <w:abstractNumId w:val="6"/>
  </w:num>
  <w:num w:numId="26">
    <w:abstractNumId w:val="7"/>
  </w:num>
  <w:num w:numId="27">
    <w:abstractNumId w:val="12"/>
  </w:num>
  <w:num w:numId="28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6A9"/>
    <w:rsid w:val="00031F67"/>
    <w:rsid w:val="00042234"/>
    <w:rsid w:val="000A22DF"/>
    <w:rsid w:val="000B0712"/>
    <w:rsid w:val="000B0C9C"/>
    <w:rsid w:val="000D38E4"/>
    <w:rsid w:val="000D6A9B"/>
    <w:rsid w:val="00101BEA"/>
    <w:rsid w:val="001602BB"/>
    <w:rsid w:val="00176944"/>
    <w:rsid w:val="00191AD5"/>
    <w:rsid w:val="001A5B86"/>
    <w:rsid w:val="001A692C"/>
    <w:rsid w:val="001B4932"/>
    <w:rsid w:val="001F4E1D"/>
    <w:rsid w:val="00277673"/>
    <w:rsid w:val="002A24D8"/>
    <w:rsid w:val="002B5F51"/>
    <w:rsid w:val="002C0ABE"/>
    <w:rsid w:val="00334A8A"/>
    <w:rsid w:val="003A192B"/>
    <w:rsid w:val="003D0CBB"/>
    <w:rsid w:val="003E36A9"/>
    <w:rsid w:val="003E5215"/>
    <w:rsid w:val="003F3D4C"/>
    <w:rsid w:val="004557CD"/>
    <w:rsid w:val="004A4ED6"/>
    <w:rsid w:val="004D129A"/>
    <w:rsid w:val="00514D40"/>
    <w:rsid w:val="00571D35"/>
    <w:rsid w:val="005F72AB"/>
    <w:rsid w:val="00614E35"/>
    <w:rsid w:val="0062218E"/>
    <w:rsid w:val="00622769"/>
    <w:rsid w:val="0064213D"/>
    <w:rsid w:val="00666B40"/>
    <w:rsid w:val="006677F4"/>
    <w:rsid w:val="00671840"/>
    <w:rsid w:val="00720A93"/>
    <w:rsid w:val="007905C3"/>
    <w:rsid w:val="00796134"/>
    <w:rsid w:val="007C479A"/>
    <w:rsid w:val="007D111C"/>
    <w:rsid w:val="00930E16"/>
    <w:rsid w:val="00957D36"/>
    <w:rsid w:val="00986C2A"/>
    <w:rsid w:val="009F5AC5"/>
    <w:rsid w:val="00A21566"/>
    <w:rsid w:val="00A574B0"/>
    <w:rsid w:val="00AC2E93"/>
    <w:rsid w:val="00AD69C9"/>
    <w:rsid w:val="00AE0522"/>
    <w:rsid w:val="00B1589F"/>
    <w:rsid w:val="00B457D7"/>
    <w:rsid w:val="00B5724F"/>
    <w:rsid w:val="00B63DF3"/>
    <w:rsid w:val="00BC4E55"/>
    <w:rsid w:val="00BE6558"/>
    <w:rsid w:val="00C06CBA"/>
    <w:rsid w:val="00C1712F"/>
    <w:rsid w:val="00C17657"/>
    <w:rsid w:val="00C25BAD"/>
    <w:rsid w:val="00C3432E"/>
    <w:rsid w:val="00C40143"/>
    <w:rsid w:val="00CD5A59"/>
    <w:rsid w:val="00D21E30"/>
    <w:rsid w:val="00D2313C"/>
    <w:rsid w:val="00D379F6"/>
    <w:rsid w:val="00D37E02"/>
    <w:rsid w:val="00D536AD"/>
    <w:rsid w:val="00E234E3"/>
    <w:rsid w:val="00E31FB1"/>
    <w:rsid w:val="00E456C6"/>
    <w:rsid w:val="00E84E88"/>
    <w:rsid w:val="00EC75FE"/>
    <w:rsid w:val="00EC782D"/>
    <w:rsid w:val="00ED5FC6"/>
    <w:rsid w:val="00FB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A1E20-B71C-4598-9DA5-CDD188E1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4B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66B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66B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15026</Words>
  <Characters>85649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И СОДЕРЖАНИЕ СМЕТНО-НОРМАТИВНОЙ БАЗЫ 2001 ГОДА</vt:lpstr>
    </vt:vector>
  </TitlesOfParts>
  <Company>figvam</Company>
  <LinksUpToDate>false</LinksUpToDate>
  <CharactersWithSpaces>100475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И СОДЕРЖАНИЕ СМЕТНО-НОРМАТИВНОЙ БАЗЫ 2001 ГОДА</dc:title>
  <dc:subject/>
  <dc:creator>mitry</dc:creator>
  <cp:keywords/>
  <dc:description/>
  <cp:lastModifiedBy>Irina</cp:lastModifiedBy>
  <cp:revision>2</cp:revision>
  <cp:lastPrinted>2004-07-20T10:21:00Z</cp:lastPrinted>
  <dcterms:created xsi:type="dcterms:W3CDTF">2014-08-15T07:41:00Z</dcterms:created>
  <dcterms:modified xsi:type="dcterms:W3CDTF">2014-08-15T07:41:00Z</dcterms:modified>
</cp:coreProperties>
</file>