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C76" w:rsidRDefault="00723A09">
      <w:pPr>
        <w:pStyle w:val="a3"/>
        <w:rPr>
          <w:sz w:val="16"/>
          <w:szCs w:val="16"/>
        </w:rPr>
      </w:pPr>
      <w:r>
        <w:rPr>
          <w:sz w:val="16"/>
          <w:szCs w:val="16"/>
        </w:rPr>
        <w:t xml:space="preserve">                                                   </w:t>
      </w:r>
      <w:r w:rsidR="00461C76" w:rsidRPr="007C0A28">
        <w:rPr>
          <w:sz w:val="16"/>
          <w:szCs w:val="16"/>
        </w:rPr>
        <w:t xml:space="preserve"> 1. Деньги. Необходимость и предпосылки появления денег.Сущность и функции. Исторические формы денег. Роль денег в экономике. </w:t>
      </w:r>
    </w:p>
    <w:p w:rsidR="00461C76" w:rsidRPr="007C0A28" w:rsidRDefault="00461C76">
      <w:pPr>
        <w:jc w:val="both"/>
        <w:rPr>
          <w:sz w:val="16"/>
          <w:szCs w:val="16"/>
        </w:rPr>
      </w:pPr>
      <w:r w:rsidRPr="007C0A28">
        <w:rPr>
          <w:b/>
          <w:sz w:val="16"/>
          <w:szCs w:val="16"/>
        </w:rPr>
        <w:t>Деньги</w:t>
      </w:r>
      <w:r w:rsidRPr="007C0A28">
        <w:rPr>
          <w:sz w:val="16"/>
          <w:szCs w:val="16"/>
        </w:rPr>
        <w:t xml:space="preserve"> – это особый вид универсального товара, используемый в качестве всеобщего эквивалента, посредством которого выражается стоимость других товаров. Деньги разрешили противоречие товарного производства между потребительской стоимостью и стоимостью. С появлением денег товарный мир раскололся на два полюса: на первом один товар – деньги, на другом – все остальные товары. Потребительная стоимость сконцентрирована на стороне всех товаров, а их стоимость – на стороне денег. Деньги сущ. в настоящее время в виде бумажных денег /наличных/ и кредитных /безналичных/. Бумажные деньги являются представителями полноценных денег и появились как замена, находившихся в обороте серебряных и золотых монет. Первые бумажные деньги появились в Китае в 14в., а в России в 1769г. бумажным деньгам свойственна неустойчивость в обращении, данный недостаток устраняется при использовании кредитных денег.</w:t>
      </w:r>
    </w:p>
    <w:p w:rsidR="00461C76" w:rsidRPr="007C0A28" w:rsidRDefault="00461C76">
      <w:pPr>
        <w:jc w:val="both"/>
        <w:rPr>
          <w:sz w:val="16"/>
          <w:szCs w:val="16"/>
        </w:rPr>
      </w:pPr>
      <w:r w:rsidRPr="007C0A28">
        <w:rPr>
          <w:i/>
          <w:sz w:val="16"/>
          <w:szCs w:val="16"/>
          <w:u w:val="single"/>
        </w:rPr>
        <w:t>Стадии эволюции кредитных денег</w:t>
      </w:r>
      <w:r w:rsidRPr="007C0A28">
        <w:rPr>
          <w:sz w:val="16"/>
          <w:szCs w:val="16"/>
        </w:rPr>
        <w:t>: вексель, банкнота, чек, электронные деньги.</w:t>
      </w:r>
    </w:p>
    <w:p w:rsidR="00461C76" w:rsidRPr="007C0A28" w:rsidRDefault="00461C76">
      <w:pPr>
        <w:jc w:val="both"/>
        <w:rPr>
          <w:sz w:val="16"/>
          <w:szCs w:val="16"/>
        </w:rPr>
      </w:pPr>
      <w:r w:rsidRPr="007C0A28">
        <w:rPr>
          <w:sz w:val="16"/>
          <w:szCs w:val="16"/>
          <w:u w:val="single"/>
        </w:rPr>
        <w:t>Вексель</w:t>
      </w:r>
      <w:r w:rsidRPr="007C0A28">
        <w:rPr>
          <w:sz w:val="16"/>
          <w:szCs w:val="16"/>
        </w:rPr>
        <w:t xml:space="preserve"> – это письменное обязательство должника (простой вексель) или приказ кредитора должнику (переводной вексель) тратта об уплате обозначенной в нем суммы в определенный срок. Особенности векселя заключаются в: абстрактности /не указывается вид сделки/, бесспорности /подлежит обналичиванию при условии подлинности/, обращаемости /возможность передачи другим лицам при наличии передаточной надписи/. </w:t>
      </w:r>
      <w:r w:rsidRPr="007C0A28">
        <w:rPr>
          <w:sz w:val="16"/>
          <w:szCs w:val="16"/>
          <w:u w:val="single"/>
        </w:rPr>
        <w:t>Банкнота</w:t>
      </w:r>
      <w:r w:rsidRPr="007C0A28">
        <w:rPr>
          <w:sz w:val="16"/>
          <w:szCs w:val="16"/>
        </w:rPr>
        <w:t xml:space="preserve"> – кредитные деньги, выпускаемые и гарантируемые ЦБ. </w:t>
      </w:r>
      <w:r w:rsidRPr="007C0A28">
        <w:rPr>
          <w:sz w:val="16"/>
          <w:szCs w:val="16"/>
          <w:u w:val="single"/>
        </w:rPr>
        <w:t>Чек</w:t>
      </w:r>
      <w:r w:rsidRPr="007C0A28">
        <w:rPr>
          <w:sz w:val="16"/>
          <w:szCs w:val="16"/>
        </w:rPr>
        <w:t xml:space="preserve"> – денежный документ, установленной формы, содержащий приказ владельца счета в кредитном учреждении о выплате его держателю обозначенной суммы. Чек впервые появился в Англии в 1683г. особенности чека в том, что расчет им носит условный характер, т.е. обязательство по оплате погашается только в момент обналичивания. </w:t>
      </w:r>
      <w:r w:rsidRPr="007C0A28">
        <w:rPr>
          <w:sz w:val="16"/>
          <w:szCs w:val="16"/>
          <w:u w:val="single"/>
        </w:rPr>
        <w:t>Электронные деньги</w:t>
      </w:r>
      <w:r w:rsidRPr="007C0A28">
        <w:rPr>
          <w:sz w:val="16"/>
          <w:szCs w:val="16"/>
        </w:rPr>
        <w:t xml:space="preserve"> – это деньги на счетах в банках, распоряжение которыми осуществляется с помощью ПК. </w:t>
      </w:r>
      <w:r w:rsidRPr="007C0A28">
        <w:rPr>
          <w:b/>
          <w:i/>
          <w:sz w:val="16"/>
          <w:szCs w:val="16"/>
          <w:u w:val="single"/>
        </w:rPr>
        <w:t>Функции денег</w:t>
      </w:r>
      <w:r w:rsidRPr="007C0A28">
        <w:rPr>
          <w:sz w:val="16"/>
          <w:szCs w:val="16"/>
        </w:rPr>
        <w:t>:</w:t>
      </w:r>
    </w:p>
    <w:p w:rsidR="00461C76" w:rsidRPr="007C0A28" w:rsidRDefault="00461C76">
      <w:pPr>
        <w:jc w:val="both"/>
        <w:rPr>
          <w:sz w:val="16"/>
          <w:szCs w:val="16"/>
        </w:rPr>
      </w:pPr>
      <w:r w:rsidRPr="007C0A28">
        <w:rPr>
          <w:sz w:val="16"/>
          <w:szCs w:val="16"/>
        </w:rPr>
        <w:t>1.Мера стоимости /деньги являются тем стандартом, через который выражается стоимость всех других товаров и услуг/;</w:t>
      </w:r>
    </w:p>
    <w:p w:rsidR="00461C76" w:rsidRPr="007C0A28" w:rsidRDefault="00461C76">
      <w:pPr>
        <w:jc w:val="both"/>
        <w:rPr>
          <w:sz w:val="16"/>
          <w:szCs w:val="16"/>
        </w:rPr>
      </w:pPr>
      <w:r w:rsidRPr="007C0A28">
        <w:rPr>
          <w:sz w:val="16"/>
          <w:szCs w:val="16"/>
        </w:rPr>
        <w:t>2.Средства обращения /в условиях денежного обращения можно продать товар любому желающему, а затем купить необходимый у любого продавца/;</w:t>
      </w:r>
    </w:p>
    <w:p w:rsidR="00461C76" w:rsidRPr="007C0A28" w:rsidRDefault="00461C76">
      <w:pPr>
        <w:jc w:val="both"/>
        <w:rPr>
          <w:sz w:val="16"/>
          <w:szCs w:val="16"/>
        </w:rPr>
      </w:pPr>
      <w:r w:rsidRPr="007C0A28">
        <w:rPr>
          <w:sz w:val="16"/>
          <w:szCs w:val="16"/>
        </w:rPr>
        <w:t>3.Средства платежа /деньги в качестве оплаты принимаются повсеместно и легко/;</w:t>
      </w:r>
    </w:p>
    <w:p w:rsidR="00461C76" w:rsidRPr="007C0A28" w:rsidRDefault="00461C76">
      <w:pPr>
        <w:jc w:val="both"/>
        <w:rPr>
          <w:sz w:val="16"/>
          <w:szCs w:val="16"/>
        </w:rPr>
      </w:pPr>
      <w:r w:rsidRPr="007C0A28">
        <w:rPr>
          <w:sz w:val="16"/>
          <w:szCs w:val="16"/>
        </w:rPr>
        <w:t>4.Средства накопления и сбережения /деньги стали всеобщим воплощением богатства, и у людей возникло стремление к их сбережению/;</w:t>
      </w:r>
    </w:p>
    <w:p w:rsidR="00461C76" w:rsidRPr="007C0A28" w:rsidRDefault="00461C76">
      <w:pPr>
        <w:jc w:val="both"/>
        <w:rPr>
          <w:sz w:val="16"/>
          <w:szCs w:val="16"/>
        </w:rPr>
      </w:pPr>
      <w:r w:rsidRPr="007C0A28">
        <w:rPr>
          <w:sz w:val="16"/>
          <w:szCs w:val="16"/>
        </w:rPr>
        <w:t>5.Мировые деньги /деньги функционируют как платежное средство в международном обороте/.</w:t>
      </w:r>
    </w:p>
    <w:p w:rsidR="00461C76" w:rsidRPr="007C0A28" w:rsidRDefault="00461C76">
      <w:pPr>
        <w:pStyle w:val="2"/>
        <w:rPr>
          <w:i/>
          <w:sz w:val="16"/>
          <w:szCs w:val="16"/>
          <w:u w:val="single"/>
        </w:rPr>
      </w:pPr>
      <w:r w:rsidRPr="007C0A28">
        <w:rPr>
          <w:sz w:val="16"/>
          <w:szCs w:val="16"/>
        </w:rPr>
        <w:t xml:space="preserve">В отличие от функций денег, которые являются относительно стабильными и мало подвержены изменениям, роль денег в различных условиях постоянно меняется. </w:t>
      </w:r>
      <w:r w:rsidRPr="007C0A28">
        <w:rPr>
          <w:i/>
          <w:sz w:val="16"/>
          <w:szCs w:val="16"/>
          <w:u w:val="single"/>
        </w:rPr>
        <w:t>Деньги воздействуют на экономические процессы и развитие общества:</w:t>
      </w:r>
    </w:p>
    <w:p w:rsidR="00461C76" w:rsidRPr="007C0A28" w:rsidRDefault="00461C76">
      <w:pPr>
        <w:pStyle w:val="2"/>
        <w:numPr>
          <w:ilvl w:val="1"/>
          <w:numId w:val="1"/>
        </w:numPr>
        <w:tabs>
          <w:tab w:val="clear" w:pos="1440"/>
          <w:tab w:val="num" w:pos="720"/>
        </w:tabs>
        <w:ind w:left="720"/>
        <w:rPr>
          <w:sz w:val="16"/>
          <w:szCs w:val="16"/>
        </w:rPr>
      </w:pPr>
      <w:r w:rsidRPr="007C0A28">
        <w:rPr>
          <w:sz w:val="16"/>
          <w:szCs w:val="16"/>
        </w:rPr>
        <w:t>Участвуют в установлении цены товаров на рыке в зависимости от спроса и предложения, а также конкуренции складываются цены, которые могут отклоняться от стоимости;</w:t>
      </w:r>
    </w:p>
    <w:p w:rsidR="00461C76" w:rsidRPr="007C0A28" w:rsidRDefault="00461C76">
      <w:pPr>
        <w:pStyle w:val="2"/>
        <w:numPr>
          <w:ilvl w:val="1"/>
          <w:numId w:val="1"/>
        </w:numPr>
        <w:tabs>
          <w:tab w:val="clear" w:pos="1440"/>
          <w:tab w:val="num" w:pos="720"/>
        </w:tabs>
        <w:ind w:left="720"/>
        <w:rPr>
          <w:sz w:val="16"/>
          <w:szCs w:val="16"/>
        </w:rPr>
      </w:pPr>
      <w:r w:rsidRPr="007C0A28">
        <w:rPr>
          <w:sz w:val="16"/>
          <w:szCs w:val="16"/>
        </w:rPr>
        <w:t>С помощью денег определяется величина издержек производства каждого вида продукции и совокупного их объема;</w:t>
      </w:r>
    </w:p>
    <w:p w:rsidR="00461C76" w:rsidRPr="007C0A28" w:rsidRDefault="00461C76">
      <w:pPr>
        <w:pStyle w:val="2"/>
        <w:numPr>
          <w:ilvl w:val="1"/>
          <w:numId w:val="1"/>
        </w:numPr>
        <w:tabs>
          <w:tab w:val="clear" w:pos="1440"/>
          <w:tab w:val="num" w:pos="720"/>
        </w:tabs>
        <w:ind w:left="720"/>
        <w:rPr>
          <w:sz w:val="16"/>
          <w:szCs w:val="16"/>
        </w:rPr>
      </w:pPr>
      <w:r w:rsidRPr="007C0A28">
        <w:rPr>
          <w:sz w:val="16"/>
          <w:szCs w:val="16"/>
        </w:rPr>
        <w:t>Усиливают заинтересованность предпринимателей в развитии и повышении эффективности производства, экономии использования ресурсов;</w:t>
      </w:r>
    </w:p>
    <w:p w:rsidR="00461C76" w:rsidRPr="007C0A28" w:rsidRDefault="00461C76">
      <w:pPr>
        <w:pStyle w:val="2"/>
        <w:numPr>
          <w:ilvl w:val="1"/>
          <w:numId w:val="1"/>
        </w:numPr>
        <w:tabs>
          <w:tab w:val="clear" w:pos="1440"/>
          <w:tab w:val="num" w:pos="720"/>
        </w:tabs>
        <w:ind w:left="720"/>
        <w:rPr>
          <w:sz w:val="16"/>
          <w:szCs w:val="16"/>
        </w:rPr>
      </w:pPr>
      <w:r w:rsidRPr="007C0A28">
        <w:rPr>
          <w:sz w:val="16"/>
          <w:szCs w:val="16"/>
        </w:rPr>
        <w:t>Влияют на экономические взаимоотношения между странами.</w:t>
      </w:r>
    </w:p>
    <w:p w:rsidR="00BB7DA5" w:rsidRPr="007C0A28" w:rsidRDefault="007F590F" w:rsidP="007F590F">
      <w:pPr>
        <w:pStyle w:val="a3"/>
        <w:jc w:val="left"/>
        <w:rPr>
          <w:sz w:val="16"/>
          <w:szCs w:val="16"/>
        </w:rPr>
      </w:pPr>
      <w:r w:rsidRPr="007C0A28">
        <w:rPr>
          <w:sz w:val="16"/>
          <w:szCs w:val="16"/>
        </w:rPr>
        <w:t xml:space="preserve">                                                        </w:t>
      </w:r>
      <w:r w:rsidR="007C0A28">
        <w:rPr>
          <w:sz w:val="16"/>
          <w:szCs w:val="16"/>
        </w:rPr>
        <w:t xml:space="preserve">           </w:t>
      </w:r>
      <w:r w:rsidRPr="007C0A28">
        <w:rPr>
          <w:sz w:val="16"/>
          <w:szCs w:val="16"/>
        </w:rPr>
        <w:t xml:space="preserve">        </w:t>
      </w:r>
      <w:r w:rsidR="00BB7DA5" w:rsidRPr="007C0A28">
        <w:rPr>
          <w:sz w:val="16"/>
          <w:szCs w:val="16"/>
        </w:rPr>
        <w:t>2.</w:t>
      </w:r>
      <w:r w:rsidR="00BB7DA5" w:rsidRPr="007C0A28">
        <w:rPr>
          <w:b w:val="0"/>
          <w:sz w:val="16"/>
          <w:szCs w:val="16"/>
        </w:rPr>
        <w:t xml:space="preserve">    </w:t>
      </w:r>
      <w:r w:rsidR="00BB7DA5" w:rsidRPr="007C0A28">
        <w:rPr>
          <w:sz w:val="16"/>
          <w:szCs w:val="16"/>
        </w:rPr>
        <w:t>Денежная система: понятие и элементы.</w:t>
      </w:r>
    </w:p>
    <w:p w:rsidR="00461C76" w:rsidRPr="007C0A28" w:rsidRDefault="00461C76">
      <w:pPr>
        <w:jc w:val="both"/>
        <w:rPr>
          <w:sz w:val="16"/>
          <w:szCs w:val="16"/>
        </w:rPr>
      </w:pPr>
      <w:r w:rsidRPr="007C0A28">
        <w:rPr>
          <w:b/>
          <w:sz w:val="16"/>
          <w:szCs w:val="16"/>
        </w:rPr>
        <w:t>Денежная система</w:t>
      </w:r>
      <w:r w:rsidRPr="007C0A28">
        <w:rPr>
          <w:sz w:val="16"/>
          <w:szCs w:val="16"/>
        </w:rPr>
        <w:t xml:space="preserve"> – это форма организации денежного обращения в стране, сложившаяся исторически и закрепленная законодательно. </w:t>
      </w:r>
      <w:r w:rsidRPr="007C0A28">
        <w:rPr>
          <w:i/>
          <w:sz w:val="16"/>
          <w:szCs w:val="16"/>
          <w:u w:val="single"/>
        </w:rPr>
        <w:t>Элементы денежной системы</w:t>
      </w:r>
      <w:r w:rsidRPr="007C0A28">
        <w:rPr>
          <w:sz w:val="16"/>
          <w:szCs w:val="16"/>
        </w:rPr>
        <w:t>:</w:t>
      </w:r>
    </w:p>
    <w:p w:rsidR="00BB7DA5" w:rsidRPr="007C0A28" w:rsidRDefault="00461C76">
      <w:pPr>
        <w:jc w:val="both"/>
        <w:rPr>
          <w:sz w:val="16"/>
          <w:szCs w:val="16"/>
        </w:rPr>
      </w:pPr>
      <w:r w:rsidRPr="007C0A28">
        <w:rPr>
          <w:sz w:val="16"/>
          <w:szCs w:val="16"/>
        </w:rPr>
        <w:t xml:space="preserve">1.Наименование денежной единицы;  </w:t>
      </w:r>
    </w:p>
    <w:p w:rsidR="00461C76" w:rsidRPr="007C0A28" w:rsidRDefault="00461C76">
      <w:pPr>
        <w:jc w:val="both"/>
        <w:rPr>
          <w:sz w:val="16"/>
          <w:szCs w:val="16"/>
        </w:rPr>
      </w:pPr>
      <w:r w:rsidRPr="007C0A28">
        <w:rPr>
          <w:sz w:val="16"/>
          <w:szCs w:val="16"/>
        </w:rPr>
        <w:t xml:space="preserve">  2.  Порядок обеспечения денежных знаков действует в странах в соответствии с установленным законом;</w:t>
      </w:r>
    </w:p>
    <w:p w:rsidR="00461C76" w:rsidRPr="007C0A28" w:rsidRDefault="00461C76">
      <w:pPr>
        <w:jc w:val="both"/>
        <w:rPr>
          <w:sz w:val="16"/>
          <w:szCs w:val="16"/>
        </w:rPr>
      </w:pPr>
      <w:r w:rsidRPr="007C0A28">
        <w:rPr>
          <w:sz w:val="16"/>
          <w:szCs w:val="16"/>
        </w:rPr>
        <w:t>2.Эмиссионный механизм – законодательно установленный порядок выпуска в обращении денежных знаков;</w:t>
      </w:r>
    </w:p>
    <w:p w:rsidR="00461C76" w:rsidRPr="007C0A28" w:rsidRDefault="00461C76">
      <w:pPr>
        <w:jc w:val="both"/>
        <w:rPr>
          <w:sz w:val="16"/>
          <w:szCs w:val="16"/>
        </w:rPr>
      </w:pPr>
      <w:r w:rsidRPr="007C0A28">
        <w:rPr>
          <w:sz w:val="16"/>
          <w:szCs w:val="16"/>
        </w:rPr>
        <w:t>3.Структура денежной массы в обращении представляет собой соотношение наличных и безналичных денег, а также денежных знаков разной купюрости в общем денежном обороте;</w:t>
      </w:r>
    </w:p>
    <w:p w:rsidR="00461C76" w:rsidRPr="007C0A28" w:rsidRDefault="00461C76">
      <w:pPr>
        <w:jc w:val="both"/>
        <w:rPr>
          <w:sz w:val="16"/>
          <w:szCs w:val="16"/>
        </w:rPr>
      </w:pPr>
      <w:r w:rsidRPr="007C0A28">
        <w:rPr>
          <w:sz w:val="16"/>
          <w:szCs w:val="16"/>
        </w:rPr>
        <w:t>4.Порядок прогнозного планирования включает систему планов денежного оборота;</w:t>
      </w:r>
    </w:p>
    <w:p w:rsidR="00461C76" w:rsidRPr="007C0A28" w:rsidRDefault="00461C76">
      <w:pPr>
        <w:jc w:val="both"/>
        <w:rPr>
          <w:sz w:val="16"/>
          <w:szCs w:val="16"/>
        </w:rPr>
      </w:pPr>
      <w:r w:rsidRPr="007C0A28">
        <w:rPr>
          <w:sz w:val="16"/>
          <w:szCs w:val="16"/>
        </w:rPr>
        <w:t>5.Механизм денежно-кредитного регулирования – это набор инструментов влияния государства на экономику в целом;  7. Порядок установления валютного курса;</w:t>
      </w:r>
    </w:p>
    <w:p w:rsidR="00BB7DA5" w:rsidRPr="007C0A28" w:rsidRDefault="00461C76">
      <w:pPr>
        <w:jc w:val="both"/>
        <w:rPr>
          <w:sz w:val="16"/>
          <w:szCs w:val="16"/>
          <w:lang w:val="en-US"/>
        </w:rPr>
      </w:pPr>
      <w:r w:rsidRPr="007C0A28">
        <w:rPr>
          <w:sz w:val="16"/>
          <w:szCs w:val="16"/>
        </w:rPr>
        <w:t>6.Порядок кассовой дисциплины в хозяйстве – совокупность правил, форм, кассовых и отчетных документов, которыми руководствуются юрид. и физ. лица при организации налично-денежного оборота.</w:t>
      </w:r>
    </w:p>
    <w:p w:rsidR="00D425BA" w:rsidRPr="007C0A28" w:rsidRDefault="00BB7DA5" w:rsidP="00D425BA">
      <w:pPr>
        <w:jc w:val="both"/>
        <w:rPr>
          <w:sz w:val="16"/>
          <w:szCs w:val="16"/>
        </w:rPr>
      </w:pPr>
      <w:r w:rsidRPr="00D425BA">
        <w:rPr>
          <w:sz w:val="16"/>
          <w:szCs w:val="16"/>
        </w:rPr>
        <w:t xml:space="preserve">                           </w:t>
      </w:r>
      <w:r w:rsidRPr="007C0A28">
        <w:rPr>
          <w:sz w:val="16"/>
          <w:szCs w:val="16"/>
        </w:rPr>
        <w:t xml:space="preserve"> </w:t>
      </w:r>
      <w:r w:rsidR="007F590F" w:rsidRPr="007C0A28">
        <w:rPr>
          <w:sz w:val="16"/>
          <w:szCs w:val="16"/>
        </w:rPr>
        <w:t xml:space="preserve">               </w:t>
      </w:r>
      <w:r w:rsidRPr="007C0A28">
        <w:rPr>
          <w:sz w:val="16"/>
          <w:szCs w:val="16"/>
        </w:rPr>
        <w:t xml:space="preserve">            </w:t>
      </w:r>
      <w:r w:rsidRPr="00D425BA">
        <w:rPr>
          <w:sz w:val="16"/>
          <w:szCs w:val="16"/>
        </w:rPr>
        <w:t xml:space="preserve"> </w:t>
      </w:r>
      <w:r w:rsidR="00D425BA" w:rsidRPr="007C0A28">
        <w:rPr>
          <w:sz w:val="16"/>
          <w:szCs w:val="16"/>
        </w:rPr>
        <w:t xml:space="preserve">                    </w:t>
      </w:r>
      <w:r w:rsidR="00D425BA" w:rsidRPr="007C0A28">
        <w:rPr>
          <w:b/>
          <w:sz w:val="16"/>
          <w:szCs w:val="16"/>
        </w:rPr>
        <w:t xml:space="preserve">     3. Спрос на деньги. Денежное предложение.    </w:t>
      </w:r>
    </w:p>
    <w:p w:rsidR="00D425BA" w:rsidRPr="007C0A28" w:rsidRDefault="00D425BA" w:rsidP="00D425BA">
      <w:pPr>
        <w:jc w:val="both"/>
        <w:rPr>
          <w:sz w:val="16"/>
          <w:szCs w:val="16"/>
        </w:rPr>
      </w:pPr>
      <w:r w:rsidRPr="007C0A28">
        <w:rPr>
          <w:b/>
          <w:sz w:val="16"/>
          <w:szCs w:val="16"/>
        </w:rPr>
        <w:t>Спрос на деньги</w:t>
      </w:r>
      <w:r w:rsidRPr="007C0A28">
        <w:rPr>
          <w:sz w:val="16"/>
          <w:szCs w:val="16"/>
        </w:rPr>
        <w:t xml:space="preserve"> возникает: 1) при осуществлении сделок при оплате товаров, услуг. Их объем определяется номинальным ВВП – чем больше денежная стоимость и услуг, тем больше требуется для заключения сделок;   2) для накопления в разных видах – вкладах в кредитных учреждениях, ценных бумагах, официальных государственных запасах. Фактически спрос на деньги представляет собой спрос на запас денег в какой-либо фиксированный момент времени. </w:t>
      </w:r>
      <w:r w:rsidRPr="007C0A28">
        <w:rPr>
          <w:b/>
          <w:sz w:val="16"/>
          <w:szCs w:val="16"/>
        </w:rPr>
        <w:t>Предложение денег</w:t>
      </w:r>
      <w:r w:rsidRPr="007C0A28">
        <w:rPr>
          <w:sz w:val="16"/>
          <w:szCs w:val="16"/>
        </w:rPr>
        <w:t xml:space="preserve"> фиксируется правительством и зависит от поведения на рынке отдельных лиц и фирм. Если спрос и предложение уравновешиваются, то данное состояние имеет устойчивый характер, а любые отклонения от него завершаются в конечном счете возвратом к равновесному состоянию, что должно решать проблему сбережения денег и их последующего инвестирования.</w:t>
      </w:r>
    </w:p>
    <w:p w:rsidR="00D425BA" w:rsidRPr="007C0A28" w:rsidRDefault="00D425BA" w:rsidP="00D425BA">
      <w:pPr>
        <w:jc w:val="both"/>
        <w:rPr>
          <w:b/>
          <w:sz w:val="16"/>
          <w:szCs w:val="16"/>
        </w:rPr>
      </w:pPr>
      <w:r>
        <w:rPr>
          <w:b/>
          <w:sz w:val="16"/>
          <w:szCs w:val="16"/>
        </w:rPr>
        <w:t xml:space="preserve">                                                                          </w:t>
      </w:r>
      <w:r w:rsidRPr="007C0A28">
        <w:rPr>
          <w:b/>
          <w:sz w:val="16"/>
          <w:szCs w:val="16"/>
        </w:rPr>
        <w:t xml:space="preserve"> 4. Денежные агрегаты. Денежное обращение. </w:t>
      </w:r>
    </w:p>
    <w:p w:rsidR="00D425BA" w:rsidRPr="007C0A28" w:rsidRDefault="00D425BA" w:rsidP="00D425BA">
      <w:pPr>
        <w:jc w:val="both"/>
        <w:rPr>
          <w:sz w:val="16"/>
          <w:szCs w:val="16"/>
        </w:rPr>
      </w:pPr>
      <w:r w:rsidRPr="007C0A28">
        <w:rPr>
          <w:b/>
          <w:sz w:val="16"/>
          <w:szCs w:val="16"/>
        </w:rPr>
        <w:t xml:space="preserve">  Денежное обращение</w:t>
      </w:r>
      <w:r w:rsidRPr="007C0A28">
        <w:rPr>
          <w:sz w:val="16"/>
          <w:szCs w:val="16"/>
        </w:rPr>
        <w:t xml:space="preserve"> – это движение денег при выполнении ими своих функций в наличной и безналичной форме. Общественное разделение труда и развитие товарного производства являются объективной основой денежного обращения. </w:t>
      </w:r>
      <w:r w:rsidRPr="007C0A28">
        <w:rPr>
          <w:sz w:val="16"/>
          <w:szCs w:val="16"/>
          <w:u w:val="single"/>
        </w:rPr>
        <w:t>Денежное обращение осуществляется в 2-х формах</w:t>
      </w:r>
      <w:r w:rsidRPr="007C0A28">
        <w:rPr>
          <w:sz w:val="16"/>
          <w:szCs w:val="16"/>
        </w:rPr>
        <w:t xml:space="preserve">: </w:t>
      </w:r>
      <w:r w:rsidRPr="007C0A28">
        <w:rPr>
          <w:i/>
          <w:sz w:val="16"/>
          <w:szCs w:val="16"/>
        </w:rPr>
        <w:t>наличной</w:t>
      </w:r>
      <w:r w:rsidRPr="007C0A28">
        <w:rPr>
          <w:sz w:val="16"/>
          <w:szCs w:val="16"/>
        </w:rPr>
        <w:t xml:space="preserve"> /движение наличных денег в сфере обращения при выполнении ими двух функций -средства обращения и средств платежа/ и </w:t>
      </w:r>
      <w:r w:rsidRPr="007C0A28">
        <w:rPr>
          <w:i/>
          <w:sz w:val="16"/>
          <w:szCs w:val="16"/>
        </w:rPr>
        <w:t>безналичной</w:t>
      </w:r>
      <w:r w:rsidRPr="007C0A28">
        <w:rPr>
          <w:sz w:val="16"/>
          <w:szCs w:val="16"/>
        </w:rPr>
        <w:t xml:space="preserve"> /движение стоимости без участия наличных денег путем перечисления денежных средств по счетам кредитных организаций/. Один из основных количественных показателей денежного обращения является </w:t>
      </w:r>
      <w:r w:rsidRPr="007C0A28">
        <w:rPr>
          <w:i/>
          <w:sz w:val="16"/>
          <w:szCs w:val="16"/>
          <w:u w:val="single"/>
        </w:rPr>
        <w:t>денежная масса</w:t>
      </w:r>
      <w:r w:rsidRPr="007C0A28">
        <w:rPr>
          <w:sz w:val="16"/>
          <w:szCs w:val="16"/>
        </w:rPr>
        <w:t xml:space="preserve"> – совокупность покупательных, платежных и накопительных средств. Для анализа изменений денежной массы на определенную дату и за определенный период используют </w:t>
      </w:r>
      <w:r w:rsidRPr="007C0A28">
        <w:rPr>
          <w:b/>
          <w:sz w:val="16"/>
          <w:szCs w:val="16"/>
        </w:rPr>
        <w:t>денежные агрегаты</w:t>
      </w:r>
      <w:r w:rsidRPr="007C0A28">
        <w:rPr>
          <w:sz w:val="16"/>
          <w:szCs w:val="16"/>
        </w:rPr>
        <w:t xml:space="preserve">: </w:t>
      </w:r>
    </w:p>
    <w:p w:rsidR="00D425BA" w:rsidRPr="007C0A28" w:rsidRDefault="00D425BA" w:rsidP="00D425BA">
      <w:pPr>
        <w:numPr>
          <w:ilvl w:val="2"/>
          <w:numId w:val="5"/>
        </w:numPr>
        <w:tabs>
          <w:tab w:val="clear" w:pos="2340"/>
          <w:tab w:val="num" w:pos="720"/>
        </w:tabs>
        <w:ind w:left="720"/>
        <w:jc w:val="both"/>
        <w:rPr>
          <w:sz w:val="16"/>
          <w:szCs w:val="16"/>
        </w:rPr>
      </w:pPr>
      <w:r w:rsidRPr="007C0A28">
        <w:rPr>
          <w:sz w:val="16"/>
          <w:szCs w:val="16"/>
        </w:rPr>
        <w:t>Мо, включает наличные деньги, т.е. деньги вне банков – банкноты, металлические монеты;</w:t>
      </w:r>
    </w:p>
    <w:p w:rsidR="00D425BA" w:rsidRPr="007C0A28" w:rsidRDefault="00D425BA" w:rsidP="00D425BA">
      <w:pPr>
        <w:numPr>
          <w:ilvl w:val="2"/>
          <w:numId w:val="5"/>
        </w:numPr>
        <w:tabs>
          <w:tab w:val="clear" w:pos="2340"/>
          <w:tab w:val="num" w:pos="720"/>
        </w:tabs>
        <w:ind w:left="720"/>
        <w:jc w:val="both"/>
        <w:rPr>
          <w:sz w:val="16"/>
          <w:szCs w:val="16"/>
        </w:rPr>
      </w:pPr>
      <w:r w:rsidRPr="007C0A28">
        <w:rPr>
          <w:sz w:val="16"/>
          <w:szCs w:val="16"/>
        </w:rPr>
        <w:t>М1,  состоит из агрегата Мо и средств на р/с, текущих и специальных счетах в кредитных организациях, во вкладах населения и п/п в банках, а также на депозитах до востребования населения в сбербанке;</w:t>
      </w:r>
    </w:p>
    <w:p w:rsidR="00D425BA" w:rsidRPr="007C0A28" w:rsidRDefault="00D425BA" w:rsidP="00D425BA">
      <w:pPr>
        <w:numPr>
          <w:ilvl w:val="2"/>
          <w:numId w:val="5"/>
        </w:numPr>
        <w:tabs>
          <w:tab w:val="clear" w:pos="2340"/>
          <w:tab w:val="num" w:pos="720"/>
        </w:tabs>
        <w:ind w:left="720"/>
        <w:jc w:val="both"/>
        <w:rPr>
          <w:sz w:val="16"/>
          <w:szCs w:val="16"/>
        </w:rPr>
      </w:pPr>
      <w:r w:rsidRPr="007C0A28">
        <w:rPr>
          <w:sz w:val="16"/>
          <w:szCs w:val="16"/>
        </w:rPr>
        <w:t>М2,  содержит агрегат М1 и срочные вклады населения в Сбербанке;</w:t>
      </w:r>
    </w:p>
    <w:p w:rsidR="00D425BA" w:rsidRPr="007C0A28" w:rsidRDefault="00D425BA" w:rsidP="00D425BA">
      <w:pPr>
        <w:numPr>
          <w:ilvl w:val="2"/>
          <w:numId w:val="5"/>
        </w:numPr>
        <w:tabs>
          <w:tab w:val="clear" w:pos="2340"/>
          <w:tab w:val="num" w:pos="720"/>
        </w:tabs>
        <w:ind w:left="720"/>
        <w:jc w:val="both"/>
        <w:rPr>
          <w:sz w:val="16"/>
          <w:szCs w:val="16"/>
        </w:rPr>
      </w:pPr>
      <w:r w:rsidRPr="007C0A28">
        <w:rPr>
          <w:sz w:val="16"/>
          <w:szCs w:val="16"/>
        </w:rPr>
        <w:t>М3,  равен агрегату М2 плюс сертификаты и облигации госзайма;</w:t>
      </w:r>
    </w:p>
    <w:p w:rsidR="00D425BA" w:rsidRPr="007C0A28" w:rsidRDefault="00D425BA" w:rsidP="00D425BA">
      <w:pPr>
        <w:numPr>
          <w:ilvl w:val="2"/>
          <w:numId w:val="5"/>
        </w:numPr>
        <w:tabs>
          <w:tab w:val="clear" w:pos="2340"/>
          <w:tab w:val="num" w:pos="720"/>
        </w:tabs>
        <w:ind w:left="720"/>
        <w:jc w:val="both"/>
        <w:rPr>
          <w:sz w:val="16"/>
          <w:szCs w:val="16"/>
        </w:rPr>
      </w:pPr>
      <w:r w:rsidRPr="007C0A28">
        <w:rPr>
          <w:sz w:val="16"/>
          <w:szCs w:val="16"/>
        </w:rPr>
        <w:t>М4,  охватывает агрегат М3 и различные формы депозитов в кредитных учреждениях.</w:t>
      </w:r>
    </w:p>
    <w:p w:rsidR="00D425BA" w:rsidRPr="007C0A28" w:rsidRDefault="00D425BA" w:rsidP="00D425BA">
      <w:pPr>
        <w:jc w:val="both"/>
        <w:rPr>
          <w:b/>
          <w:sz w:val="16"/>
          <w:szCs w:val="16"/>
        </w:rPr>
      </w:pPr>
      <w:r w:rsidRPr="007C0A28">
        <w:rPr>
          <w:sz w:val="16"/>
          <w:szCs w:val="16"/>
        </w:rPr>
        <w:t xml:space="preserve">В России для расчетов совокупной денежной массы пользуются тремя агрегатами – Мо, М1, М2. В настоящее время для характеристики </w:t>
      </w:r>
      <w:r w:rsidRPr="007C0A28">
        <w:rPr>
          <w:i/>
          <w:sz w:val="16"/>
          <w:szCs w:val="16"/>
        </w:rPr>
        <w:t>денежной массы</w:t>
      </w:r>
      <w:r w:rsidRPr="007C0A28">
        <w:rPr>
          <w:sz w:val="16"/>
          <w:szCs w:val="16"/>
        </w:rPr>
        <w:t xml:space="preserve"> /которая зависит от двух факторов от кол-ва денег и скорости их оборота/ используется показатель </w:t>
      </w:r>
      <w:r w:rsidRPr="007C0A28">
        <w:rPr>
          <w:i/>
          <w:sz w:val="16"/>
          <w:szCs w:val="16"/>
        </w:rPr>
        <w:t>денежная база</w:t>
      </w:r>
      <w:r w:rsidRPr="007C0A28">
        <w:rPr>
          <w:sz w:val="16"/>
          <w:szCs w:val="16"/>
        </w:rPr>
        <w:t xml:space="preserve">, которая по существу приравнивается к агрегату М2. </w:t>
      </w:r>
      <w:r w:rsidRPr="007C0A28">
        <w:rPr>
          <w:b/>
          <w:sz w:val="16"/>
          <w:szCs w:val="16"/>
        </w:rPr>
        <w:t xml:space="preserve">                    </w:t>
      </w:r>
      <w:r w:rsidR="00723A09">
        <w:rPr>
          <w:b/>
          <w:sz w:val="16"/>
          <w:szCs w:val="16"/>
        </w:rPr>
        <w:t xml:space="preserve">      </w:t>
      </w:r>
      <w:r w:rsidRPr="007C0A28">
        <w:rPr>
          <w:b/>
          <w:sz w:val="16"/>
          <w:szCs w:val="16"/>
        </w:rPr>
        <w:t xml:space="preserve">        5. Инфляция и ее виды. Воздействие инфляции на экономику.</w:t>
      </w:r>
    </w:p>
    <w:p w:rsidR="00D425BA" w:rsidRPr="007C0A28" w:rsidRDefault="00D425BA" w:rsidP="00D425BA">
      <w:pPr>
        <w:jc w:val="both"/>
        <w:rPr>
          <w:sz w:val="16"/>
          <w:szCs w:val="16"/>
        </w:rPr>
      </w:pPr>
      <w:r w:rsidRPr="007C0A28">
        <w:rPr>
          <w:b/>
          <w:sz w:val="16"/>
          <w:szCs w:val="16"/>
        </w:rPr>
        <w:t>Инфляция</w:t>
      </w:r>
      <w:r w:rsidRPr="007C0A28">
        <w:rPr>
          <w:sz w:val="16"/>
          <w:szCs w:val="16"/>
        </w:rPr>
        <w:t xml:space="preserve"> – кризисное состояние денежной системы страны, т.е. переполнение сферы обращения бумажными деньгами в результате чрезмерного их выпуска или сокращение товарной массы в обращении. Различают три </w:t>
      </w:r>
      <w:r w:rsidRPr="007C0A28">
        <w:rPr>
          <w:i/>
          <w:sz w:val="16"/>
          <w:szCs w:val="16"/>
          <w:u w:val="single"/>
        </w:rPr>
        <w:t>вида инфляции</w:t>
      </w:r>
      <w:r w:rsidRPr="007C0A28">
        <w:rPr>
          <w:sz w:val="16"/>
          <w:szCs w:val="16"/>
        </w:rPr>
        <w:t>:</w:t>
      </w:r>
    </w:p>
    <w:p w:rsidR="00D425BA" w:rsidRPr="007C0A28" w:rsidRDefault="00D425BA" w:rsidP="00D425BA">
      <w:pPr>
        <w:numPr>
          <w:ilvl w:val="0"/>
          <w:numId w:val="8"/>
        </w:numPr>
        <w:jc w:val="both"/>
        <w:rPr>
          <w:sz w:val="16"/>
          <w:szCs w:val="16"/>
        </w:rPr>
      </w:pPr>
      <w:r w:rsidRPr="007C0A28">
        <w:rPr>
          <w:sz w:val="16"/>
          <w:szCs w:val="16"/>
          <w:u w:val="single"/>
        </w:rPr>
        <w:t>Ползучая</w:t>
      </w:r>
      <w:r w:rsidRPr="007C0A28">
        <w:rPr>
          <w:sz w:val="16"/>
          <w:szCs w:val="16"/>
        </w:rPr>
        <w:t xml:space="preserve"> (умеренная) – ежегодные темпы прироста цен от 3% до 5-10% характерна для экономически развитых стран, рассматривающих ее как стимул производства;</w:t>
      </w:r>
    </w:p>
    <w:p w:rsidR="00D425BA" w:rsidRPr="007C0A28" w:rsidRDefault="00D425BA" w:rsidP="00D425BA">
      <w:pPr>
        <w:numPr>
          <w:ilvl w:val="0"/>
          <w:numId w:val="8"/>
        </w:numPr>
        <w:jc w:val="both"/>
        <w:rPr>
          <w:sz w:val="16"/>
          <w:szCs w:val="16"/>
        </w:rPr>
      </w:pPr>
      <w:r w:rsidRPr="007C0A28">
        <w:rPr>
          <w:sz w:val="16"/>
          <w:szCs w:val="16"/>
          <w:u w:val="single"/>
        </w:rPr>
        <w:t>Галопирующая</w:t>
      </w:r>
      <w:r w:rsidRPr="007C0A28">
        <w:rPr>
          <w:sz w:val="16"/>
          <w:szCs w:val="16"/>
        </w:rPr>
        <w:t xml:space="preserve"> – среднегодовые темпы прироста цен от 20% до 100% (иногда до 200%), преобладает в развивающихся странах, вызывает беспокойство в обществе;</w:t>
      </w:r>
    </w:p>
    <w:p w:rsidR="00D425BA" w:rsidRPr="007C0A28" w:rsidRDefault="00D425BA" w:rsidP="00D425BA">
      <w:pPr>
        <w:numPr>
          <w:ilvl w:val="0"/>
          <w:numId w:val="8"/>
        </w:numPr>
        <w:jc w:val="both"/>
        <w:rPr>
          <w:sz w:val="16"/>
          <w:szCs w:val="16"/>
        </w:rPr>
      </w:pPr>
      <w:r w:rsidRPr="007C0A28">
        <w:rPr>
          <w:sz w:val="16"/>
          <w:szCs w:val="16"/>
          <w:u w:val="single"/>
        </w:rPr>
        <w:t xml:space="preserve">Гиперинфляция </w:t>
      </w:r>
      <w:r w:rsidRPr="007C0A28">
        <w:rPr>
          <w:sz w:val="16"/>
          <w:szCs w:val="16"/>
        </w:rPr>
        <w:t>– прирост цен более 1000% в год или более 50% в неделю, возникает при экстраординарных условиях в результате коренной ломки всей экономической структуры страны и приводит к дезорганизации производства и рынка.</w:t>
      </w:r>
    </w:p>
    <w:p w:rsidR="00461C76" w:rsidRPr="007C0A28" w:rsidRDefault="00D425BA">
      <w:pPr>
        <w:pStyle w:val="a3"/>
        <w:jc w:val="left"/>
        <w:rPr>
          <w:sz w:val="16"/>
          <w:szCs w:val="16"/>
        </w:rPr>
      </w:pPr>
      <w:r>
        <w:rPr>
          <w:sz w:val="16"/>
          <w:szCs w:val="16"/>
        </w:rPr>
        <w:t xml:space="preserve">                                                                       </w:t>
      </w:r>
      <w:r w:rsidR="00BB7DA5" w:rsidRPr="00D425BA">
        <w:rPr>
          <w:sz w:val="16"/>
          <w:szCs w:val="16"/>
        </w:rPr>
        <w:t xml:space="preserve">  </w:t>
      </w:r>
      <w:r w:rsidR="00BB7DA5" w:rsidRPr="007C0A28">
        <w:rPr>
          <w:sz w:val="16"/>
          <w:szCs w:val="16"/>
        </w:rPr>
        <w:t>6</w:t>
      </w:r>
      <w:r w:rsidR="00461C76" w:rsidRPr="007C0A28">
        <w:rPr>
          <w:sz w:val="16"/>
          <w:szCs w:val="16"/>
        </w:rPr>
        <w:t>. Сущность и функции финансов. Роль финансов в системе денежных отношений рыночного хозяйства. Финансовые ресурсы, процесс их формирования и распределения.</w:t>
      </w:r>
    </w:p>
    <w:p w:rsidR="00461C76" w:rsidRPr="007C0A28" w:rsidRDefault="00461C76">
      <w:pPr>
        <w:jc w:val="both"/>
        <w:rPr>
          <w:sz w:val="16"/>
          <w:szCs w:val="16"/>
        </w:rPr>
      </w:pPr>
      <w:r w:rsidRPr="007C0A28">
        <w:rPr>
          <w:b/>
          <w:sz w:val="16"/>
          <w:szCs w:val="16"/>
        </w:rPr>
        <w:t>Финансы</w:t>
      </w:r>
      <w:r w:rsidRPr="007C0A28">
        <w:rPr>
          <w:sz w:val="16"/>
          <w:szCs w:val="16"/>
        </w:rPr>
        <w:t xml:space="preserve"> представляют собой экономические денежные отношения, связанные с формированием, распределением и использованием фондов денежных средств в целях обеспечения условий расширенного воспроизводства и выполнения функций и задач государства. Финансы возникают на основе движения реальных денег в наличной и безналичной форме. В результате самостоятельного движения денег образуются денежные фонды (централизованные и децентрализованные).</w:t>
      </w:r>
    </w:p>
    <w:p w:rsidR="00461C76" w:rsidRPr="007C0A28" w:rsidRDefault="00461C76">
      <w:pPr>
        <w:jc w:val="both"/>
        <w:rPr>
          <w:b/>
          <w:sz w:val="16"/>
          <w:szCs w:val="16"/>
        </w:rPr>
      </w:pPr>
      <w:r w:rsidRPr="007C0A28">
        <w:rPr>
          <w:b/>
          <w:i/>
          <w:sz w:val="16"/>
          <w:szCs w:val="16"/>
        </w:rPr>
        <w:t>Финансы выполняют три функции</w:t>
      </w:r>
      <w:r w:rsidRPr="007C0A28">
        <w:rPr>
          <w:b/>
          <w:sz w:val="16"/>
          <w:szCs w:val="16"/>
        </w:rPr>
        <w:t>:</w:t>
      </w:r>
    </w:p>
    <w:p w:rsidR="00461C76" w:rsidRPr="007C0A28" w:rsidRDefault="00461C76">
      <w:pPr>
        <w:numPr>
          <w:ilvl w:val="1"/>
          <w:numId w:val="5"/>
        </w:numPr>
        <w:tabs>
          <w:tab w:val="clear" w:pos="1440"/>
          <w:tab w:val="num" w:pos="720"/>
        </w:tabs>
        <w:ind w:left="720"/>
        <w:jc w:val="both"/>
        <w:rPr>
          <w:sz w:val="16"/>
          <w:szCs w:val="16"/>
        </w:rPr>
      </w:pPr>
      <w:r w:rsidRPr="007C0A28">
        <w:rPr>
          <w:sz w:val="16"/>
          <w:szCs w:val="16"/>
          <w:u w:val="single"/>
        </w:rPr>
        <w:t>Распределительная</w:t>
      </w:r>
      <w:r w:rsidRPr="007C0A28">
        <w:rPr>
          <w:sz w:val="16"/>
          <w:szCs w:val="16"/>
        </w:rPr>
        <w:t xml:space="preserve"> заключается в перераспределении национального дохода между различными отраслями экономики;</w:t>
      </w:r>
    </w:p>
    <w:p w:rsidR="00461C76" w:rsidRPr="007C0A28" w:rsidRDefault="00461C76">
      <w:pPr>
        <w:numPr>
          <w:ilvl w:val="1"/>
          <w:numId w:val="5"/>
        </w:numPr>
        <w:tabs>
          <w:tab w:val="left" w:pos="720"/>
        </w:tabs>
        <w:ind w:left="720"/>
        <w:jc w:val="both"/>
        <w:rPr>
          <w:sz w:val="16"/>
          <w:szCs w:val="16"/>
        </w:rPr>
      </w:pPr>
      <w:r w:rsidRPr="007C0A28">
        <w:rPr>
          <w:sz w:val="16"/>
          <w:szCs w:val="16"/>
          <w:u w:val="single"/>
        </w:rPr>
        <w:t>Контрольная</w:t>
      </w:r>
      <w:r w:rsidRPr="007C0A28">
        <w:rPr>
          <w:sz w:val="16"/>
          <w:szCs w:val="16"/>
        </w:rPr>
        <w:t xml:space="preserve"> функция, заключается в контроле за распределение ВВП по соответствующим фондам и расходованию их по назначению;</w:t>
      </w:r>
    </w:p>
    <w:p w:rsidR="00461C76" w:rsidRPr="007C0A28" w:rsidRDefault="00461C76">
      <w:pPr>
        <w:numPr>
          <w:ilvl w:val="1"/>
          <w:numId w:val="5"/>
        </w:numPr>
        <w:tabs>
          <w:tab w:val="left" w:pos="720"/>
        </w:tabs>
        <w:ind w:left="720"/>
        <w:jc w:val="both"/>
        <w:rPr>
          <w:sz w:val="16"/>
          <w:szCs w:val="16"/>
        </w:rPr>
      </w:pPr>
      <w:r w:rsidRPr="007C0A28">
        <w:rPr>
          <w:sz w:val="16"/>
          <w:szCs w:val="16"/>
          <w:u w:val="single"/>
        </w:rPr>
        <w:t>Регулирующая</w:t>
      </w:r>
      <w:r w:rsidRPr="007C0A28">
        <w:rPr>
          <w:sz w:val="16"/>
          <w:szCs w:val="16"/>
        </w:rPr>
        <w:t xml:space="preserve"> функция связана с вмешательством гос-ва с помощью финансов в процесс воспроизводства.</w:t>
      </w:r>
    </w:p>
    <w:p w:rsidR="007F590F" w:rsidRPr="007C0A28" w:rsidRDefault="002A7FC5">
      <w:pPr>
        <w:jc w:val="both"/>
        <w:rPr>
          <w:sz w:val="16"/>
          <w:szCs w:val="16"/>
        </w:rPr>
      </w:pPr>
      <w:r>
        <w:rPr>
          <w:b/>
          <w:sz w:val="16"/>
          <w:szCs w:val="16"/>
        </w:rPr>
        <w:t xml:space="preserve">       </w:t>
      </w:r>
      <w:r w:rsidR="00723A09">
        <w:rPr>
          <w:b/>
          <w:sz w:val="16"/>
          <w:szCs w:val="16"/>
        </w:rPr>
        <w:t xml:space="preserve">                                                                         </w:t>
      </w:r>
      <w:r w:rsidR="007F590F" w:rsidRPr="007C0A28">
        <w:rPr>
          <w:b/>
          <w:sz w:val="16"/>
          <w:szCs w:val="16"/>
        </w:rPr>
        <w:t xml:space="preserve">    7.</w:t>
      </w:r>
      <w:r w:rsidR="007F590F" w:rsidRPr="007C0A28">
        <w:rPr>
          <w:sz w:val="16"/>
          <w:szCs w:val="16"/>
        </w:rPr>
        <w:t xml:space="preserve">    </w:t>
      </w:r>
      <w:r w:rsidR="007F590F" w:rsidRPr="007C0A28">
        <w:rPr>
          <w:b/>
          <w:sz w:val="16"/>
          <w:szCs w:val="16"/>
        </w:rPr>
        <w:t>Финансовые ресурсы, процесс их формирования и распределения</w:t>
      </w:r>
    </w:p>
    <w:p w:rsidR="00461C76" w:rsidRPr="007C0A28" w:rsidRDefault="007F590F">
      <w:pPr>
        <w:jc w:val="both"/>
        <w:rPr>
          <w:sz w:val="16"/>
          <w:szCs w:val="16"/>
        </w:rPr>
      </w:pPr>
      <w:r w:rsidRPr="007C0A28">
        <w:rPr>
          <w:b/>
          <w:sz w:val="16"/>
          <w:szCs w:val="16"/>
        </w:rPr>
        <w:t xml:space="preserve"> </w:t>
      </w:r>
      <w:r w:rsidR="00461C76" w:rsidRPr="007C0A28">
        <w:rPr>
          <w:b/>
          <w:sz w:val="16"/>
          <w:szCs w:val="16"/>
        </w:rPr>
        <w:t>Финансовые ресурсы</w:t>
      </w:r>
      <w:r w:rsidR="00461C76" w:rsidRPr="007C0A28">
        <w:rPr>
          <w:sz w:val="16"/>
          <w:szCs w:val="16"/>
        </w:rPr>
        <w:t xml:space="preserve"> – это совокупность фондов денежных средств, находящихся в распоряжении хозяйствующих субъектов, гос-ва, т.е. деньги, обслуживающие финансовые отношения. В </w:t>
      </w:r>
      <w:r w:rsidR="00461C76" w:rsidRPr="007C0A28">
        <w:rPr>
          <w:i/>
          <w:sz w:val="16"/>
          <w:szCs w:val="16"/>
        </w:rPr>
        <w:t>состав финансовых ресурсов</w:t>
      </w:r>
      <w:r w:rsidR="00461C76" w:rsidRPr="007C0A28">
        <w:rPr>
          <w:sz w:val="16"/>
          <w:szCs w:val="16"/>
        </w:rPr>
        <w:t xml:space="preserve"> входят: собственные средства, мобилизованные на рынке и средства, поступившие в порядке перераспределения. Финансовые ресурсы, их </w:t>
      </w:r>
      <w:r w:rsidR="00461C76" w:rsidRPr="007C0A28">
        <w:rPr>
          <w:sz w:val="16"/>
          <w:szCs w:val="16"/>
          <w:u w:val="single"/>
        </w:rPr>
        <w:t>формирование и использование</w:t>
      </w:r>
      <w:r w:rsidR="00461C76" w:rsidRPr="007C0A28">
        <w:rPr>
          <w:sz w:val="16"/>
          <w:szCs w:val="16"/>
        </w:rPr>
        <w:t xml:space="preserve"> находит отражение в свободном финансовом балансе РФ. Он включает финансовые ресурсы трех источников:</w:t>
      </w:r>
    </w:p>
    <w:p w:rsidR="00461C76" w:rsidRPr="007C0A28" w:rsidRDefault="00461C76">
      <w:pPr>
        <w:numPr>
          <w:ilvl w:val="0"/>
          <w:numId w:val="4"/>
        </w:numPr>
        <w:jc w:val="both"/>
        <w:rPr>
          <w:sz w:val="16"/>
          <w:szCs w:val="16"/>
        </w:rPr>
      </w:pPr>
      <w:r w:rsidRPr="007C0A28">
        <w:rPr>
          <w:sz w:val="16"/>
          <w:szCs w:val="16"/>
        </w:rPr>
        <w:t>ресурсы, используемые самими п/п /прибыль, амортизация/;</w:t>
      </w:r>
    </w:p>
    <w:p w:rsidR="00461C76" w:rsidRPr="007C0A28" w:rsidRDefault="00461C76">
      <w:pPr>
        <w:numPr>
          <w:ilvl w:val="0"/>
          <w:numId w:val="4"/>
        </w:numPr>
        <w:jc w:val="both"/>
        <w:rPr>
          <w:sz w:val="16"/>
          <w:szCs w:val="16"/>
        </w:rPr>
      </w:pPr>
      <w:r w:rsidRPr="007C0A28">
        <w:rPr>
          <w:sz w:val="16"/>
          <w:szCs w:val="16"/>
        </w:rPr>
        <w:t>средства, аккумулируемые бюджетной системой;</w:t>
      </w:r>
    </w:p>
    <w:p w:rsidR="00461C76" w:rsidRPr="007C0A28" w:rsidRDefault="00461C76">
      <w:pPr>
        <w:numPr>
          <w:ilvl w:val="0"/>
          <w:numId w:val="4"/>
        </w:numPr>
        <w:jc w:val="both"/>
        <w:rPr>
          <w:sz w:val="16"/>
          <w:szCs w:val="16"/>
        </w:rPr>
      </w:pPr>
      <w:r w:rsidRPr="007C0A28">
        <w:rPr>
          <w:sz w:val="16"/>
          <w:szCs w:val="16"/>
        </w:rPr>
        <w:t>средства внебюджетных фондов, прежде всего социальных.</w:t>
      </w:r>
    </w:p>
    <w:p w:rsidR="00461C76" w:rsidRPr="007C0A28" w:rsidRDefault="00461C76">
      <w:pPr>
        <w:jc w:val="both"/>
        <w:rPr>
          <w:sz w:val="16"/>
          <w:szCs w:val="16"/>
        </w:rPr>
      </w:pPr>
      <w:r w:rsidRPr="007C0A28">
        <w:rPr>
          <w:sz w:val="16"/>
          <w:szCs w:val="16"/>
        </w:rPr>
        <w:t>Финансовые отношения выражают денежные отношения, которые возникают:</w:t>
      </w:r>
    </w:p>
    <w:p w:rsidR="00461C76" w:rsidRPr="007C0A28" w:rsidRDefault="00461C76">
      <w:pPr>
        <w:numPr>
          <w:ilvl w:val="0"/>
          <w:numId w:val="15"/>
        </w:numPr>
        <w:jc w:val="both"/>
        <w:rPr>
          <w:sz w:val="16"/>
          <w:szCs w:val="16"/>
        </w:rPr>
      </w:pPr>
      <w:r w:rsidRPr="007C0A28">
        <w:rPr>
          <w:sz w:val="16"/>
          <w:szCs w:val="16"/>
        </w:rPr>
        <w:t>Между п/п в процессе приобретения ТМЦ, реализации продукции и оказания услуг;</w:t>
      </w:r>
    </w:p>
    <w:p w:rsidR="00461C76" w:rsidRPr="007C0A28" w:rsidRDefault="00461C76">
      <w:pPr>
        <w:numPr>
          <w:ilvl w:val="0"/>
          <w:numId w:val="15"/>
        </w:numPr>
        <w:jc w:val="both"/>
        <w:rPr>
          <w:sz w:val="16"/>
          <w:szCs w:val="16"/>
        </w:rPr>
      </w:pPr>
      <w:r w:rsidRPr="007C0A28">
        <w:rPr>
          <w:sz w:val="16"/>
          <w:szCs w:val="16"/>
        </w:rPr>
        <w:t>Между п/п и вышестоящими организациями при создании фондов денежных средств и их распределении, у этих вышестоящих организаций;</w:t>
      </w:r>
    </w:p>
    <w:p w:rsidR="00461C76" w:rsidRPr="007C0A28" w:rsidRDefault="00461C76">
      <w:pPr>
        <w:numPr>
          <w:ilvl w:val="0"/>
          <w:numId w:val="15"/>
        </w:numPr>
        <w:jc w:val="both"/>
        <w:rPr>
          <w:sz w:val="16"/>
          <w:szCs w:val="16"/>
        </w:rPr>
      </w:pPr>
      <w:r w:rsidRPr="007C0A28">
        <w:rPr>
          <w:sz w:val="16"/>
          <w:szCs w:val="16"/>
        </w:rPr>
        <w:t>Внутри п/п при формировании и кругообороте его фондов;</w:t>
      </w:r>
    </w:p>
    <w:p w:rsidR="00461C76" w:rsidRPr="007C0A28" w:rsidRDefault="00461C76">
      <w:pPr>
        <w:numPr>
          <w:ilvl w:val="0"/>
          <w:numId w:val="15"/>
        </w:numPr>
        <w:jc w:val="both"/>
        <w:rPr>
          <w:sz w:val="16"/>
          <w:szCs w:val="16"/>
        </w:rPr>
      </w:pPr>
      <w:r w:rsidRPr="007C0A28">
        <w:rPr>
          <w:sz w:val="16"/>
          <w:szCs w:val="16"/>
        </w:rPr>
        <w:t>Между гос-вом и п/п при уплате п/п обязательных платежей в бюджетную систему и финансировании расходов;</w:t>
      </w:r>
    </w:p>
    <w:p w:rsidR="00461C76" w:rsidRPr="007C0A28" w:rsidRDefault="00461C76">
      <w:pPr>
        <w:numPr>
          <w:ilvl w:val="0"/>
          <w:numId w:val="15"/>
        </w:numPr>
        <w:jc w:val="both"/>
        <w:rPr>
          <w:sz w:val="16"/>
          <w:szCs w:val="16"/>
        </w:rPr>
      </w:pPr>
      <w:r w:rsidRPr="007C0A28">
        <w:rPr>
          <w:sz w:val="16"/>
          <w:szCs w:val="16"/>
        </w:rPr>
        <w:t>Между п/п, гражданами и внебюджетными фондами при внесении платежей и получении средств;</w:t>
      </w:r>
    </w:p>
    <w:p w:rsidR="00461C76" w:rsidRPr="007C0A28" w:rsidRDefault="00461C76">
      <w:pPr>
        <w:numPr>
          <w:ilvl w:val="0"/>
          <w:numId w:val="15"/>
        </w:numPr>
        <w:jc w:val="both"/>
        <w:rPr>
          <w:sz w:val="16"/>
          <w:szCs w:val="16"/>
        </w:rPr>
      </w:pPr>
      <w:r w:rsidRPr="007C0A28">
        <w:rPr>
          <w:sz w:val="16"/>
          <w:szCs w:val="16"/>
        </w:rPr>
        <w:t>Между отдельными звеньями бюджетной системы и др.</w:t>
      </w:r>
    </w:p>
    <w:p w:rsidR="00461C76" w:rsidRPr="007C0A28" w:rsidRDefault="007F590F" w:rsidP="007F590F">
      <w:pPr>
        <w:pStyle w:val="a3"/>
        <w:tabs>
          <w:tab w:val="left" w:pos="7410"/>
        </w:tabs>
        <w:jc w:val="left"/>
        <w:rPr>
          <w:sz w:val="16"/>
          <w:szCs w:val="16"/>
        </w:rPr>
      </w:pPr>
      <w:r w:rsidRPr="007C0A28">
        <w:rPr>
          <w:sz w:val="16"/>
          <w:szCs w:val="16"/>
        </w:rPr>
        <w:t xml:space="preserve">                                                 </w:t>
      </w:r>
      <w:r w:rsidR="004D3E0C">
        <w:rPr>
          <w:sz w:val="16"/>
          <w:szCs w:val="16"/>
        </w:rPr>
        <w:t xml:space="preserve">                  </w:t>
      </w:r>
      <w:r w:rsidRPr="007C0A28">
        <w:rPr>
          <w:sz w:val="16"/>
          <w:szCs w:val="16"/>
        </w:rPr>
        <w:t xml:space="preserve">      8</w:t>
      </w:r>
      <w:r w:rsidR="00461C76" w:rsidRPr="007C0A28">
        <w:rPr>
          <w:sz w:val="16"/>
          <w:szCs w:val="16"/>
        </w:rPr>
        <w:t>. Финансовая система, ее функции и звенья. Финансовая политика. Управление финансами. Финансовое планирование и прогнозирование</w:t>
      </w:r>
    </w:p>
    <w:p w:rsidR="00461C76" w:rsidRPr="007C0A28" w:rsidRDefault="00461C76">
      <w:pPr>
        <w:tabs>
          <w:tab w:val="left" w:pos="7410"/>
        </w:tabs>
        <w:jc w:val="both"/>
        <w:rPr>
          <w:sz w:val="16"/>
          <w:szCs w:val="16"/>
        </w:rPr>
      </w:pPr>
      <w:r w:rsidRPr="007C0A28">
        <w:rPr>
          <w:b/>
          <w:sz w:val="16"/>
          <w:szCs w:val="16"/>
        </w:rPr>
        <w:t>Финансовая система</w:t>
      </w:r>
      <w:r w:rsidRPr="007C0A28">
        <w:rPr>
          <w:sz w:val="16"/>
          <w:szCs w:val="16"/>
        </w:rPr>
        <w:t xml:space="preserve"> – это совокупность различных сфер финансовых отношений в рамках страны. </w:t>
      </w:r>
    </w:p>
    <w:p w:rsidR="00461C76" w:rsidRPr="007C0A28" w:rsidRDefault="00461C76">
      <w:pPr>
        <w:tabs>
          <w:tab w:val="left" w:pos="7410"/>
        </w:tabs>
        <w:jc w:val="both"/>
        <w:rPr>
          <w:sz w:val="16"/>
          <w:szCs w:val="16"/>
        </w:rPr>
      </w:pPr>
      <w:r w:rsidRPr="007C0A28">
        <w:rPr>
          <w:sz w:val="16"/>
          <w:szCs w:val="16"/>
        </w:rPr>
        <w:t>Финансовая система состоит из:</w:t>
      </w:r>
    </w:p>
    <w:p w:rsidR="00461C76" w:rsidRPr="007C0A28" w:rsidRDefault="00461C76">
      <w:pPr>
        <w:numPr>
          <w:ilvl w:val="2"/>
          <w:numId w:val="5"/>
        </w:numPr>
        <w:tabs>
          <w:tab w:val="clear" w:pos="2340"/>
          <w:tab w:val="num" w:pos="360"/>
          <w:tab w:val="left" w:pos="7410"/>
        </w:tabs>
        <w:ind w:left="360" w:hanging="180"/>
        <w:jc w:val="both"/>
        <w:rPr>
          <w:sz w:val="16"/>
          <w:szCs w:val="16"/>
        </w:rPr>
      </w:pPr>
      <w:r w:rsidRPr="007C0A28">
        <w:rPr>
          <w:sz w:val="16"/>
          <w:szCs w:val="16"/>
          <w:u w:val="single"/>
        </w:rPr>
        <w:t>централизованных</w:t>
      </w:r>
      <w:r w:rsidRPr="007C0A28">
        <w:rPr>
          <w:sz w:val="16"/>
          <w:szCs w:val="16"/>
        </w:rPr>
        <w:t xml:space="preserve"> /федеральный бюджет, региональные бюджеты, местные бюджеты и внебюджетные фонды/, это сфера находится в собственности гос-ва в соответствии с Бюджетным кодексом с 01.01.2000г., включает бюджетную систему и внебюджетные социальные фонды. </w:t>
      </w:r>
    </w:p>
    <w:p w:rsidR="00461C76" w:rsidRPr="007C0A28" w:rsidRDefault="00461C76">
      <w:pPr>
        <w:numPr>
          <w:ilvl w:val="2"/>
          <w:numId w:val="5"/>
        </w:numPr>
        <w:tabs>
          <w:tab w:val="clear" w:pos="2340"/>
          <w:tab w:val="num" w:pos="360"/>
          <w:tab w:val="left" w:pos="7410"/>
        </w:tabs>
        <w:ind w:left="360" w:hanging="180"/>
        <w:jc w:val="both"/>
        <w:rPr>
          <w:sz w:val="16"/>
          <w:szCs w:val="16"/>
        </w:rPr>
      </w:pPr>
      <w:r w:rsidRPr="007C0A28">
        <w:rPr>
          <w:sz w:val="16"/>
          <w:szCs w:val="16"/>
          <w:u w:val="single"/>
        </w:rPr>
        <w:t xml:space="preserve">децентрализованных </w:t>
      </w:r>
      <w:r w:rsidRPr="007C0A28">
        <w:rPr>
          <w:sz w:val="16"/>
          <w:szCs w:val="16"/>
        </w:rPr>
        <w:t>финансов /финансы п/п и финансы домашнего хозяйства/ они являются основой финансовой системы, поскольку именно здесь, в сфере материального производства, формируется преобладающая часть финансов ресурсов страны.</w:t>
      </w:r>
    </w:p>
    <w:p w:rsidR="00461C76" w:rsidRPr="007C0A28" w:rsidRDefault="00461C76">
      <w:pPr>
        <w:jc w:val="both"/>
        <w:rPr>
          <w:sz w:val="16"/>
          <w:szCs w:val="16"/>
        </w:rPr>
      </w:pPr>
      <w:r w:rsidRPr="007C0A28">
        <w:rPr>
          <w:b/>
          <w:sz w:val="16"/>
          <w:szCs w:val="16"/>
        </w:rPr>
        <w:t>Финансовая политика</w:t>
      </w:r>
      <w:r w:rsidRPr="007C0A28">
        <w:rPr>
          <w:sz w:val="16"/>
          <w:szCs w:val="16"/>
        </w:rPr>
        <w:t xml:space="preserve"> – это совокупность мероприятий государства в области финансов. В процессе проведения финансовой политики особенно важно требование обеспечения ее взаимосвязи с другими составными частями экономической политики – кредитной, ценовой, денежной. В финансовой политике выделяют три типа: </w:t>
      </w:r>
    </w:p>
    <w:p w:rsidR="00461C76" w:rsidRPr="007C0A28" w:rsidRDefault="00461C76">
      <w:pPr>
        <w:numPr>
          <w:ilvl w:val="0"/>
          <w:numId w:val="6"/>
        </w:numPr>
        <w:jc w:val="both"/>
        <w:rPr>
          <w:sz w:val="16"/>
          <w:szCs w:val="16"/>
        </w:rPr>
      </w:pPr>
      <w:r w:rsidRPr="007C0A28">
        <w:rPr>
          <w:sz w:val="16"/>
          <w:szCs w:val="16"/>
        </w:rPr>
        <w:t>Классическая финансовая политика – это не вмешательство гос - ва в экономику;</w:t>
      </w:r>
    </w:p>
    <w:p w:rsidR="00461C76" w:rsidRPr="007C0A28" w:rsidRDefault="00461C76">
      <w:pPr>
        <w:numPr>
          <w:ilvl w:val="0"/>
          <w:numId w:val="6"/>
        </w:numPr>
        <w:jc w:val="both"/>
        <w:rPr>
          <w:sz w:val="16"/>
          <w:szCs w:val="16"/>
        </w:rPr>
      </w:pPr>
      <w:r w:rsidRPr="007C0A28">
        <w:rPr>
          <w:sz w:val="16"/>
          <w:szCs w:val="16"/>
        </w:rPr>
        <w:t>Регулирующая – предполагает вмешательства и регулирование гос – ва  в экономике;</w:t>
      </w:r>
    </w:p>
    <w:p w:rsidR="00461C76" w:rsidRPr="007C0A28" w:rsidRDefault="00461C76">
      <w:pPr>
        <w:numPr>
          <w:ilvl w:val="0"/>
          <w:numId w:val="6"/>
        </w:numPr>
        <w:jc w:val="both"/>
        <w:rPr>
          <w:sz w:val="16"/>
          <w:szCs w:val="16"/>
        </w:rPr>
      </w:pPr>
      <w:r w:rsidRPr="007C0A28">
        <w:rPr>
          <w:sz w:val="16"/>
          <w:szCs w:val="16"/>
        </w:rPr>
        <w:t>Планово-директивная – в странах, имеющих административно-командную систему управления экономикой.</w:t>
      </w:r>
    </w:p>
    <w:p w:rsidR="00461C76" w:rsidRPr="007C0A28" w:rsidRDefault="00461C76">
      <w:pPr>
        <w:jc w:val="both"/>
        <w:rPr>
          <w:sz w:val="16"/>
          <w:szCs w:val="16"/>
        </w:rPr>
      </w:pPr>
      <w:r w:rsidRPr="007C0A28">
        <w:rPr>
          <w:b/>
          <w:sz w:val="16"/>
          <w:szCs w:val="16"/>
        </w:rPr>
        <w:t>Управление финансами</w:t>
      </w:r>
      <w:r w:rsidRPr="007C0A28">
        <w:rPr>
          <w:sz w:val="16"/>
          <w:szCs w:val="16"/>
        </w:rPr>
        <w:t xml:space="preserve"> в РФ осуществляют высшие законодательные органы власти. Это Федеральное Собрание и его две палаты – Государственная Дума и Совет Федерации. Они рассматривают и утверждают федеральный бюджет России и утверждение отчета о его исполнении. Федеральное собрание рассматривает также законы о налогах, сборах и обязательных платежах. Кроме того, оно устанавливает предельный размер государственного внутреннего и внешнего долга.</w:t>
      </w:r>
    </w:p>
    <w:p w:rsidR="007F590F" w:rsidRPr="007C0A28" w:rsidRDefault="007F590F" w:rsidP="007F590F">
      <w:pPr>
        <w:pStyle w:val="a3"/>
        <w:tabs>
          <w:tab w:val="left" w:pos="7410"/>
        </w:tabs>
        <w:jc w:val="left"/>
        <w:rPr>
          <w:sz w:val="16"/>
          <w:szCs w:val="16"/>
        </w:rPr>
      </w:pPr>
      <w:r w:rsidRPr="007C0A28">
        <w:rPr>
          <w:sz w:val="16"/>
          <w:szCs w:val="16"/>
        </w:rPr>
        <w:t xml:space="preserve">                                                                     9.Финансовый контроль.</w:t>
      </w:r>
    </w:p>
    <w:p w:rsidR="00461C76" w:rsidRPr="007C0A28" w:rsidRDefault="00461C76">
      <w:pPr>
        <w:jc w:val="both"/>
        <w:rPr>
          <w:sz w:val="16"/>
          <w:szCs w:val="16"/>
        </w:rPr>
      </w:pPr>
      <w:r w:rsidRPr="007C0A28">
        <w:rPr>
          <w:sz w:val="16"/>
          <w:szCs w:val="16"/>
        </w:rPr>
        <w:t xml:space="preserve">Сущность </w:t>
      </w:r>
      <w:r w:rsidRPr="007C0A28">
        <w:rPr>
          <w:b/>
          <w:sz w:val="16"/>
          <w:szCs w:val="16"/>
        </w:rPr>
        <w:t>финансового контроля</w:t>
      </w:r>
      <w:r w:rsidRPr="007C0A28">
        <w:rPr>
          <w:sz w:val="16"/>
          <w:szCs w:val="16"/>
        </w:rPr>
        <w:t xml:space="preserve"> сводится к обеспечению, выполнения всеми хозяйствующими субъектами и их финансовыми посредниками законодательно правовых норм в области финансовой и налоговой политике. </w:t>
      </w:r>
      <w:r w:rsidRPr="007C0A28">
        <w:rPr>
          <w:sz w:val="16"/>
          <w:szCs w:val="16"/>
          <w:u w:val="single"/>
        </w:rPr>
        <w:t>Различают государственный</w:t>
      </w:r>
      <w:r w:rsidRPr="007C0A28">
        <w:rPr>
          <w:sz w:val="16"/>
          <w:szCs w:val="16"/>
        </w:rPr>
        <w:t xml:space="preserve"> /осуществляется государственными органами в рамках их компетентности, также включает контроль со стороны президента/ и </w:t>
      </w:r>
      <w:r w:rsidRPr="007C0A28">
        <w:rPr>
          <w:sz w:val="16"/>
          <w:szCs w:val="16"/>
          <w:u w:val="single"/>
        </w:rPr>
        <w:t>финансовый контроль</w:t>
      </w:r>
      <w:r w:rsidRPr="007C0A28">
        <w:rPr>
          <w:sz w:val="16"/>
          <w:szCs w:val="16"/>
        </w:rPr>
        <w:t xml:space="preserve"> /внутрифирменный, выполняется службами самого п/п и независимый фин. контроль или внешний аудит/.</w:t>
      </w:r>
    </w:p>
    <w:p w:rsidR="00461C76" w:rsidRPr="007C0A28" w:rsidRDefault="00461C76">
      <w:pPr>
        <w:jc w:val="both"/>
        <w:rPr>
          <w:sz w:val="16"/>
          <w:szCs w:val="16"/>
        </w:rPr>
      </w:pPr>
      <w:r w:rsidRPr="007C0A28">
        <w:rPr>
          <w:sz w:val="16"/>
          <w:szCs w:val="16"/>
        </w:rPr>
        <w:t xml:space="preserve">Финансовый менеджер должен уметь составлять финансовые прогнозы в виде конкретных значений плановых показателей. </w:t>
      </w:r>
      <w:r w:rsidRPr="007C0A28">
        <w:rPr>
          <w:b/>
          <w:sz w:val="16"/>
          <w:szCs w:val="16"/>
        </w:rPr>
        <w:t>Финансовое прогнозирование тесно связано с понятием планирования</w:t>
      </w:r>
      <w:r w:rsidRPr="007C0A28">
        <w:rPr>
          <w:sz w:val="16"/>
          <w:szCs w:val="16"/>
          <w:u w:val="single"/>
        </w:rPr>
        <w:t>. Планирование</w:t>
      </w:r>
      <w:r w:rsidRPr="007C0A28">
        <w:rPr>
          <w:sz w:val="16"/>
          <w:szCs w:val="16"/>
        </w:rPr>
        <w:t>-это процесс проектирования желаемого будущего и эффективных путей его достижения, или заранее намеченная система мероприятий,  предусматривающая порядок и сроки выполнения.  Анализ и планирование - две важнейших функции управления.  Как правило, управленческий контур включает следующие элементы: анализ, планирование, реализация, контроль.</w:t>
      </w:r>
    </w:p>
    <w:p w:rsidR="00461C76" w:rsidRPr="007C0A28" w:rsidRDefault="00461C76">
      <w:pPr>
        <w:jc w:val="both"/>
        <w:rPr>
          <w:sz w:val="16"/>
          <w:szCs w:val="16"/>
        </w:rPr>
      </w:pPr>
      <w:r w:rsidRPr="007C0A28">
        <w:rPr>
          <w:sz w:val="16"/>
          <w:szCs w:val="16"/>
        </w:rPr>
        <w:t>Функции финансов:</w:t>
      </w:r>
    </w:p>
    <w:p w:rsidR="00461C76" w:rsidRPr="007C0A28" w:rsidRDefault="00461C76">
      <w:pPr>
        <w:numPr>
          <w:ilvl w:val="0"/>
          <w:numId w:val="13"/>
        </w:numPr>
        <w:jc w:val="both"/>
        <w:rPr>
          <w:sz w:val="16"/>
          <w:szCs w:val="16"/>
        </w:rPr>
      </w:pPr>
      <w:r w:rsidRPr="007C0A28">
        <w:rPr>
          <w:sz w:val="16"/>
          <w:szCs w:val="16"/>
        </w:rPr>
        <w:t>Распределения – обеспечивают доходами учреждения и тех физических лиц, которые не зарабатывают сами.</w:t>
      </w:r>
    </w:p>
    <w:p w:rsidR="00461C76" w:rsidRPr="007C0A28" w:rsidRDefault="00461C76">
      <w:pPr>
        <w:numPr>
          <w:ilvl w:val="0"/>
          <w:numId w:val="13"/>
        </w:numPr>
        <w:jc w:val="both"/>
        <w:rPr>
          <w:sz w:val="16"/>
          <w:szCs w:val="16"/>
        </w:rPr>
      </w:pPr>
      <w:r w:rsidRPr="007C0A28">
        <w:rPr>
          <w:sz w:val="16"/>
          <w:szCs w:val="16"/>
        </w:rPr>
        <w:t>Контрольная – целевое распределение должно контролироваться</w:t>
      </w:r>
    </w:p>
    <w:p w:rsidR="00461C76" w:rsidRPr="007C0A28" w:rsidRDefault="00461C76">
      <w:pPr>
        <w:numPr>
          <w:ilvl w:val="0"/>
          <w:numId w:val="13"/>
        </w:numPr>
        <w:jc w:val="both"/>
        <w:rPr>
          <w:sz w:val="16"/>
          <w:szCs w:val="16"/>
        </w:rPr>
      </w:pPr>
      <w:r w:rsidRPr="007C0A28">
        <w:rPr>
          <w:sz w:val="16"/>
          <w:szCs w:val="16"/>
        </w:rPr>
        <w:t>Стимулирующая</w:t>
      </w:r>
    </w:p>
    <w:p w:rsidR="00461C76" w:rsidRPr="007C0A28" w:rsidRDefault="00461C76">
      <w:pPr>
        <w:numPr>
          <w:ilvl w:val="0"/>
          <w:numId w:val="13"/>
        </w:numPr>
        <w:jc w:val="both"/>
        <w:rPr>
          <w:sz w:val="16"/>
          <w:szCs w:val="16"/>
        </w:rPr>
      </w:pPr>
      <w:r w:rsidRPr="007C0A28">
        <w:rPr>
          <w:sz w:val="16"/>
          <w:szCs w:val="16"/>
        </w:rPr>
        <w:t>Воспроизводственная – развитие новых отраслей, новой техники</w:t>
      </w:r>
    </w:p>
    <w:p w:rsidR="000E035D" w:rsidRDefault="00461C76" w:rsidP="00066031">
      <w:pPr>
        <w:pStyle w:val="2"/>
      </w:pPr>
      <w:r w:rsidRPr="00066031">
        <w:rPr>
          <w:sz w:val="16"/>
          <w:szCs w:val="16"/>
        </w:rPr>
        <w:t>Финансы обеспечивают управленческие государственные звенья</w:t>
      </w:r>
      <w:r w:rsidRPr="007C0A28">
        <w:t xml:space="preserve">.                                                                   </w:t>
      </w:r>
    </w:p>
    <w:p w:rsidR="000E035D" w:rsidRPr="007C0A28" w:rsidRDefault="000E035D" w:rsidP="000E035D">
      <w:pPr>
        <w:pStyle w:val="a3"/>
        <w:jc w:val="left"/>
        <w:rPr>
          <w:sz w:val="16"/>
          <w:szCs w:val="16"/>
        </w:rPr>
      </w:pPr>
      <w:r>
        <w:rPr>
          <w:sz w:val="16"/>
          <w:szCs w:val="16"/>
        </w:rPr>
        <w:t xml:space="preserve">                              </w:t>
      </w:r>
      <w:r w:rsidR="00066031">
        <w:rPr>
          <w:sz w:val="16"/>
          <w:szCs w:val="16"/>
        </w:rPr>
        <w:t xml:space="preserve">                </w:t>
      </w:r>
      <w:r>
        <w:rPr>
          <w:sz w:val="16"/>
          <w:szCs w:val="16"/>
        </w:rPr>
        <w:t xml:space="preserve">        </w:t>
      </w:r>
      <w:r w:rsidRPr="007C0A28">
        <w:rPr>
          <w:sz w:val="16"/>
          <w:szCs w:val="16"/>
        </w:rPr>
        <w:t xml:space="preserve"> 10. Сущность государственного бюджета. Доходы и расходы бюджета.</w:t>
      </w:r>
      <w:r>
        <w:rPr>
          <w:sz w:val="16"/>
          <w:szCs w:val="16"/>
        </w:rPr>
        <w:t xml:space="preserve"> </w:t>
      </w:r>
      <w:r w:rsidRPr="007C0A28">
        <w:rPr>
          <w:sz w:val="16"/>
          <w:szCs w:val="16"/>
        </w:rPr>
        <w:t xml:space="preserve">Основы бюджетного устройства в РФ. </w:t>
      </w:r>
    </w:p>
    <w:p w:rsidR="000E035D" w:rsidRPr="007C0A28" w:rsidRDefault="000E035D" w:rsidP="000E035D">
      <w:pPr>
        <w:tabs>
          <w:tab w:val="left" w:pos="0"/>
        </w:tabs>
        <w:jc w:val="both"/>
        <w:rPr>
          <w:sz w:val="16"/>
          <w:szCs w:val="16"/>
        </w:rPr>
      </w:pPr>
      <w:r w:rsidRPr="007C0A28">
        <w:rPr>
          <w:b/>
          <w:sz w:val="16"/>
          <w:szCs w:val="16"/>
        </w:rPr>
        <w:t xml:space="preserve">Государственные финансы – </w:t>
      </w:r>
      <w:r w:rsidRPr="007C0A28">
        <w:rPr>
          <w:sz w:val="16"/>
          <w:szCs w:val="16"/>
        </w:rPr>
        <w:t>это экономический анализ проблем, возникающих в связи со сбором государством денежных средств и их расходованием в интересах общества.</w:t>
      </w:r>
    </w:p>
    <w:p w:rsidR="000E035D" w:rsidRPr="007C0A28" w:rsidRDefault="000E035D" w:rsidP="000E035D">
      <w:pPr>
        <w:tabs>
          <w:tab w:val="left" w:pos="0"/>
        </w:tabs>
        <w:jc w:val="both"/>
        <w:rPr>
          <w:sz w:val="16"/>
          <w:szCs w:val="16"/>
        </w:rPr>
      </w:pPr>
      <w:r w:rsidRPr="007C0A28">
        <w:rPr>
          <w:b/>
          <w:sz w:val="16"/>
          <w:szCs w:val="16"/>
        </w:rPr>
        <w:t>Государственные доходы</w:t>
      </w:r>
      <w:r w:rsidRPr="007C0A28">
        <w:rPr>
          <w:sz w:val="16"/>
          <w:szCs w:val="16"/>
        </w:rPr>
        <w:t xml:space="preserve"> – это поступления во все государственные органы. Складываются из налоговых поступлений, а также из части доходов, принадлежащих государству предприятий и организаций, перечисляемых в государственный бюджет. В доходы федерального бюджета зачисляется также часть доходов предприятий, в которых государство является участником. Преимущественно это дивиденды по акциям, принадлежащим государству. Таким образом, следует различать доходную часть государственного бюджета и доходы государственного сектора в целом. Однако не все доходы государственные предприятий находятся в непосредственном распоряжении государственных органов. Коль скоро предприятие функционирует по законам рынка, его финансы должны быть обособлены от финансов государства. Государственные предприятие самостоятельно должно выплачивать заработную плату, возмещать другие издержки и, как правило, инвестировать часть прибыли в собственное развитие. </w:t>
      </w:r>
      <w:r w:rsidRPr="007C0A28">
        <w:rPr>
          <w:b/>
          <w:sz w:val="16"/>
          <w:szCs w:val="16"/>
        </w:rPr>
        <w:t>Государственные расходы</w:t>
      </w:r>
      <w:r w:rsidRPr="007C0A28">
        <w:rPr>
          <w:sz w:val="16"/>
          <w:szCs w:val="16"/>
        </w:rPr>
        <w:t xml:space="preserve"> – это целенаправленное использование средств, аккумулированных в доходной части государственного бюджета. Задачи, решаемые при расходовании государственных средств, можно, в общем, и целом разделить на три группы. </w:t>
      </w:r>
      <w:r w:rsidRPr="007C0A28">
        <w:rPr>
          <w:sz w:val="16"/>
          <w:szCs w:val="16"/>
          <w:u w:val="single"/>
        </w:rPr>
        <w:t>Во-первых</w:t>
      </w:r>
      <w:r w:rsidRPr="007C0A28">
        <w:rPr>
          <w:sz w:val="16"/>
          <w:szCs w:val="16"/>
        </w:rPr>
        <w:t xml:space="preserve">, это оказание социальной помощи тем членам сообщества, которые не имеют возможности самостоятельно себя обеспечить. К данной категории государственных расходов относятся, например, пенсии и различные пособия, выплачиваемые инвалидам, детские и пр. </w:t>
      </w:r>
      <w:r w:rsidRPr="007C0A28">
        <w:rPr>
          <w:sz w:val="16"/>
          <w:szCs w:val="16"/>
          <w:u w:val="single"/>
        </w:rPr>
        <w:t>Во-вторых</w:t>
      </w:r>
      <w:r w:rsidRPr="007C0A28">
        <w:rPr>
          <w:sz w:val="16"/>
          <w:szCs w:val="16"/>
        </w:rPr>
        <w:t>, это обеспечение обязательного страхования на случай болезни, безработицы и т.п. Для данной категории расходов в отличие от предыдущей суть процесса не сводится к перераспределению, а имеет место своеобразное предварительное аккумулирование средств, в т.ч. иногда и личных средств, застрахованных с целью последующей выплаты при наступлении страхового случая. Ближайшим субститутом социальной помощи выступает частная благотворительность, а ближайшим субститутом общественного страхования является страхование частное и добровольное. Наконец</w:t>
      </w:r>
      <w:r w:rsidRPr="007C0A28">
        <w:rPr>
          <w:sz w:val="16"/>
          <w:szCs w:val="16"/>
          <w:u w:val="single"/>
        </w:rPr>
        <w:t>, в-третьих</w:t>
      </w:r>
      <w:r w:rsidRPr="007C0A28">
        <w:rPr>
          <w:sz w:val="16"/>
          <w:szCs w:val="16"/>
        </w:rPr>
        <w:t>, это производство и приобретение товаров и услуг, ответственность за удовлетворение потребностей в которых берет на себя государство.</w:t>
      </w:r>
    </w:p>
    <w:p w:rsidR="000E035D" w:rsidRPr="007C0A28" w:rsidRDefault="000E035D" w:rsidP="000E035D">
      <w:pPr>
        <w:jc w:val="both"/>
        <w:rPr>
          <w:sz w:val="16"/>
          <w:szCs w:val="16"/>
        </w:rPr>
      </w:pPr>
      <w:r w:rsidRPr="007C0A28">
        <w:rPr>
          <w:b/>
          <w:sz w:val="16"/>
          <w:szCs w:val="16"/>
        </w:rPr>
        <w:t>Бюджет</w:t>
      </w:r>
      <w:r w:rsidRPr="007C0A28">
        <w:rPr>
          <w:sz w:val="16"/>
          <w:szCs w:val="16"/>
        </w:rPr>
        <w:t xml:space="preserve"> представляет собой форму образования и расходования фонда денежных средств, предназначенных для финансового обеспечения задач и функций государства. С помощью бюджета государственные и территориальные власти получают финансовые ресурсы для содержания аппарата управления, армии, осуществления социальных мероприятий, реализации экономических задач. Гос-во использует бюджет в качестве одного из основных инструментов обеспечения как непосредственно своей деятельности, так и в качестве важнейшего инструмента проведения экономической и социальной политики. </w:t>
      </w:r>
      <w:r w:rsidRPr="007C0A28">
        <w:rPr>
          <w:b/>
          <w:sz w:val="16"/>
          <w:szCs w:val="16"/>
        </w:rPr>
        <w:t>Доходы бюджета</w:t>
      </w:r>
      <w:r w:rsidRPr="007C0A28">
        <w:rPr>
          <w:sz w:val="16"/>
          <w:szCs w:val="16"/>
        </w:rPr>
        <w:t xml:space="preserve"> – это экономические отношения между гос-вом, с одной стороны, и хозяйствующими субъектами и гражданами – с другой. Также доходы бюджета – это денежные средства, поступающие в распоряжение органов гос-ой власти и местного самоуправления. В бюджетных доходах РФ главенствуют налоговые доходы (более 83%). Неналоговые доходы бюджета не превышают 8%. Наиболее значительны поступления от целевых бюджетных фондов и доходы от имущества. Третья группа поступления от целевых бюджетных фондов – 9% (Федеральный дорожный фонд, Федеральный экологический фонд, Фонд развития таможенной системы).  </w:t>
      </w:r>
      <w:r w:rsidRPr="007C0A28">
        <w:rPr>
          <w:b/>
          <w:sz w:val="16"/>
          <w:szCs w:val="16"/>
        </w:rPr>
        <w:t>Расходы бюджета</w:t>
      </w:r>
      <w:r w:rsidRPr="007C0A28">
        <w:rPr>
          <w:sz w:val="16"/>
          <w:szCs w:val="16"/>
        </w:rPr>
        <w:t xml:space="preserve"> – это экономические отношения, возникающие между гос-ом, с одной стороны, организациями и гражданами – с другой, в ходе использования централизованных фондов денежных средств. Наибольший объем средств в расходах бюджета занимают ассигнования на национальную оборону, вместе с расходами на правоохранительную деятельность и обеспечение безопасности они составляют примерно четверть всех бюджетных расходов. Второе место в расходах занимают все возрастающие ассигнования на обслуживание государственного долга (24%). Третье место (13%) занимают расходы на социально-культурные мероприятия.</w:t>
      </w:r>
    </w:p>
    <w:p w:rsidR="000E035D" w:rsidRPr="007C0A28" w:rsidRDefault="000E035D" w:rsidP="000E035D">
      <w:pPr>
        <w:jc w:val="both"/>
        <w:rPr>
          <w:sz w:val="16"/>
          <w:szCs w:val="16"/>
        </w:rPr>
      </w:pPr>
      <w:r w:rsidRPr="007C0A28">
        <w:rPr>
          <w:sz w:val="16"/>
          <w:szCs w:val="16"/>
        </w:rPr>
        <w:t xml:space="preserve"> </w:t>
      </w:r>
      <w:r w:rsidRPr="007C0A28">
        <w:rPr>
          <w:b/>
          <w:sz w:val="16"/>
          <w:szCs w:val="16"/>
        </w:rPr>
        <w:t>Бюджетное устройство</w:t>
      </w:r>
      <w:r w:rsidRPr="007C0A28">
        <w:rPr>
          <w:sz w:val="16"/>
          <w:szCs w:val="16"/>
        </w:rPr>
        <w:t xml:space="preserve"> определяет организацию гос-го бюджета и бюджетной системы страны, взаимоотношения между ее отдельными звеньями, правовые основы функционирования бюджетов, входящих в бюджетную систему, состав и структуру бюджетов, процедурные стороны формирования и использования бюджетных средств и др. </w:t>
      </w:r>
      <w:r w:rsidRPr="007C0A28">
        <w:rPr>
          <w:i/>
          <w:sz w:val="16"/>
          <w:szCs w:val="16"/>
          <w:u w:val="single"/>
        </w:rPr>
        <w:t>Основы бюджетного устройства РФ определяются Конституцией страны</w:t>
      </w:r>
      <w:r w:rsidRPr="007C0A28">
        <w:rPr>
          <w:sz w:val="16"/>
          <w:szCs w:val="16"/>
        </w:rPr>
        <w:t xml:space="preserve"> и ее гос-м устройством как федеративной республики, субъектами Федерации, которой являются республики в составе РФ. Построение бюджетной системы РФ основано на Конституции РФ и конституциях республик в составе РФ. В соответствии с Конституцией РФ (ст.71 и 132) и бюджетным кодексом РФ (ст.10) бюджетная система РФ состоит их трех уровней: 1) федерального бюджета и бюджетов гос-ых внебюджетных фондов; 2)  бюджетов субъектов РФ (региональных бюджетов) и бюджетов территориальных гос-ых внебюджетных фондов; 3)  местных бюджетов.</w:t>
      </w:r>
    </w:p>
    <w:p w:rsidR="000E035D" w:rsidRPr="007C0A28" w:rsidRDefault="000E035D" w:rsidP="000E035D">
      <w:pPr>
        <w:pStyle w:val="a3"/>
        <w:ind w:left="360"/>
        <w:jc w:val="left"/>
        <w:rPr>
          <w:b w:val="0"/>
          <w:sz w:val="16"/>
          <w:szCs w:val="16"/>
        </w:rPr>
      </w:pPr>
      <w:r w:rsidRPr="007C0A28">
        <w:rPr>
          <w:b w:val="0"/>
          <w:sz w:val="16"/>
          <w:szCs w:val="16"/>
        </w:rPr>
        <w:tab/>
      </w:r>
      <w:r w:rsidRPr="007C0A28">
        <w:rPr>
          <w:b w:val="0"/>
          <w:sz w:val="16"/>
          <w:szCs w:val="16"/>
        </w:rPr>
        <w:tab/>
        <w:t xml:space="preserve">    </w:t>
      </w:r>
      <w:r w:rsidRPr="007C0A28">
        <w:rPr>
          <w:sz w:val="16"/>
          <w:szCs w:val="16"/>
        </w:rPr>
        <w:t xml:space="preserve">                         11.  Бюджетное устройство в РФ.</w:t>
      </w:r>
    </w:p>
    <w:p w:rsidR="000E035D" w:rsidRPr="007C0A28" w:rsidRDefault="000E035D" w:rsidP="000E035D">
      <w:pPr>
        <w:jc w:val="both"/>
        <w:rPr>
          <w:sz w:val="16"/>
          <w:szCs w:val="16"/>
        </w:rPr>
      </w:pPr>
      <w:r w:rsidRPr="007C0A28">
        <w:rPr>
          <w:b/>
          <w:sz w:val="16"/>
          <w:szCs w:val="16"/>
        </w:rPr>
        <w:t>Бюджетное устройство</w:t>
      </w:r>
      <w:r w:rsidRPr="007C0A28">
        <w:rPr>
          <w:sz w:val="16"/>
          <w:szCs w:val="16"/>
        </w:rPr>
        <w:t xml:space="preserve"> определяет организацию гос-го бюджета и бюджетной системы страны, взаимоотношения между ее отдельными звеньями, правовые основы функционирования бюджетов, входящих в бюджетную систему, состав и структуру бюджетов, процедурные стороны формирования и использования бюджетных средств и др. </w:t>
      </w:r>
      <w:r w:rsidRPr="007C0A28">
        <w:rPr>
          <w:i/>
          <w:sz w:val="16"/>
          <w:szCs w:val="16"/>
          <w:u w:val="single"/>
        </w:rPr>
        <w:t>Основы бюджетного устройства РФ определяются Конституцией страны</w:t>
      </w:r>
      <w:r w:rsidRPr="007C0A28">
        <w:rPr>
          <w:sz w:val="16"/>
          <w:szCs w:val="16"/>
        </w:rPr>
        <w:t xml:space="preserve"> и ее гос-м устройством как федеративной республики, субъектами Федерации, которой являются республики в составе РФ. Построение бюджетной системы РФ основано на Конституции РФ и конституциях республик в составе РФ. В соответствии с Конституцией РФ (ст.71 и 132) и бюджетным кодексом РФ (ст.10) бюджетная система РФ состоит их трех уровней: 1) федерального бюджета и бюджетов гос-ых внебюджетных фондов; 2)  бюджетов субъектов РФ (региональных бюджетов) и бюджетов территориальных гос-ых внебюджетных фондов; 3)  местных бюджетов.</w:t>
      </w:r>
    </w:p>
    <w:p w:rsidR="000E035D" w:rsidRPr="007C0A28" w:rsidRDefault="000E035D" w:rsidP="000E035D">
      <w:pPr>
        <w:pStyle w:val="a3"/>
        <w:rPr>
          <w:sz w:val="16"/>
          <w:szCs w:val="16"/>
        </w:rPr>
      </w:pPr>
      <w:r w:rsidRPr="007C0A28">
        <w:rPr>
          <w:sz w:val="16"/>
          <w:szCs w:val="16"/>
        </w:rPr>
        <w:tab/>
      </w:r>
      <w:r w:rsidR="00066031">
        <w:rPr>
          <w:sz w:val="16"/>
          <w:szCs w:val="16"/>
        </w:rPr>
        <w:t xml:space="preserve">                                   </w:t>
      </w:r>
      <w:r w:rsidRPr="007C0A28">
        <w:rPr>
          <w:sz w:val="16"/>
          <w:szCs w:val="16"/>
        </w:rPr>
        <w:t>12.Сущность и значение государственного кредита. Формы государственного кредита. Классификациягосударственных займов. Управление государственным долгом.</w:t>
      </w:r>
    </w:p>
    <w:p w:rsidR="000E035D" w:rsidRPr="007C0A28" w:rsidRDefault="000E035D" w:rsidP="000E035D">
      <w:pPr>
        <w:pStyle w:val="a3"/>
        <w:jc w:val="left"/>
        <w:rPr>
          <w:b w:val="0"/>
          <w:sz w:val="16"/>
          <w:szCs w:val="16"/>
        </w:rPr>
      </w:pPr>
      <w:r w:rsidRPr="007C0A28">
        <w:rPr>
          <w:sz w:val="16"/>
          <w:szCs w:val="16"/>
        </w:rPr>
        <w:t xml:space="preserve">                Государственный кредит – </w:t>
      </w:r>
      <w:r w:rsidRPr="007C0A28">
        <w:rPr>
          <w:b w:val="0"/>
          <w:sz w:val="16"/>
          <w:szCs w:val="16"/>
        </w:rPr>
        <w:t xml:space="preserve">это совокупность экономических отношений между гос-ом в лице его органов власти и управления, с одной стороны, и физических и юридических лиц – с другой, при которых гос-во выступает в качестве заемщика, кредитора и гаранта. Государственный кредит представляет собой симбиоз финансов и кредита. Он имеет те же принципы что и кредит: возвратность и платность. Финансовая сторона  - это государственный бюджет (использование  и формирование централизованных денежных фондов гос-ва). Функции государственного кредита:  </w:t>
      </w:r>
    </w:p>
    <w:p w:rsidR="000E035D" w:rsidRPr="007C0A28" w:rsidRDefault="000E035D" w:rsidP="000E035D">
      <w:pPr>
        <w:pStyle w:val="HTML"/>
        <w:numPr>
          <w:ilvl w:val="0"/>
          <w:numId w:val="14"/>
        </w:numPr>
        <w:tabs>
          <w:tab w:val="clear" w:pos="916"/>
          <w:tab w:val="num" w:pos="0"/>
          <w:tab w:val="left" w:pos="720"/>
        </w:tabs>
        <w:ind w:left="0" w:firstLine="360"/>
        <w:jc w:val="both"/>
        <w:rPr>
          <w:rFonts w:ascii="Times New Roman" w:hAnsi="Times New Roman" w:cs="Times New Roman"/>
          <w:sz w:val="16"/>
          <w:szCs w:val="16"/>
        </w:rPr>
      </w:pPr>
      <w:r w:rsidRPr="007C0A28">
        <w:rPr>
          <w:rFonts w:ascii="Times New Roman" w:hAnsi="Times New Roman" w:cs="Times New Roman"/>
          <w:i/>
          <w:sz w:val="16"/>
          <w:szCs w:val="16"/>
        </w:rPr>
        <w:t>Распределительная</w:t>
      </w:r>
      <w:r w:rsidRPr="007C0A28">
        <w:rPr>
          <w:rFonts w:ascii="Times New Roman" w:hAnsi="Times New Roman" w:cs="Times New Roman"/>
          <w:sz w:val="16"/>
          <w:szCs w:val="16"/>
        </w:rPr>
        <w:t xml:space="preserve"> (в качестве заёмщика оно обеспечивает дополнительные средства для финансирования своих расходов);</w:t>
      </w:r>
    </w:p>
    <w:p w:rsidR="000E035D" w:rsidRPr="007C0A28" w:rsidRDefault="000E035D" w:rsidP="000E035D">
      <w:pPr>
        <w:pStyle w:val="HTML"/>
        <w:numPr>
          <w:ilvl w:val="0"/>
          <w:numId w:val="14"/>
        </w:numPr>
        <w:jc w:val="both"/>
        <w:rPr>
          <w:rFonts w:ascii="Times New Roman" w:hAnsi="Times New Roman" w:cs="Times New Roman"/>
          <w:sz w:val="16"/>
          <w:szCs w:val="16"/>
        </w:rPr>
      </w:pPr>
      <w:r w:rsidRPr="007C0A28">
        <w:rPr>
          <w:rFonts w:ascii="Times New Roman" w:hAnsi="Times New Roman" w:cs="Times New Roman"/>
          <w:i/>
          <w:sz w:val="16"/>
          <w:szCs w:val="16"/>
        </w:rPr>
        <w:t>Регулирующая</w:t>
      </w:r>
      <w:r w:rsidRPr="007C0A28">
        <w:rPr>
          <w:rFonts w:ascii="Times New Roman" w:hAnsi="Times New Roman" w:cs="Times New Roman"/>
          <w:sz w:val="16"/>
          <w:szCs w:val="16"/>
        </w:rPr>
        <w:t xml:space="preserve"> (регулирует денежные обращения);</w:t>
      </w:r>
    </w:p>
    <w:p w:rsidR="000E035D" w:rsidRPr="007C0A28" w:rsidRDefault="000E035D" w:rsidP="000E035D">
      <w:pPr>
        <w:pStyle w:val="HTML"/>
        <w:numPr>
          <w:ilvl w:val="0"/>
          <w:numId w:val="14"/>
        </w:numPr>
        <w:tabs>
          <w:tab w:val="clear" w:pos="916"/>
          <w:tab w:val="num" w:pos="0"/>
          <w:tab w:val="left" w:pos="720"/>
        </w:tabs>
        <w:ind w:left="0" w:firstLine="360"/>
        <w:jc w:val="both"/>
        <w:rPr>
          <w:rFonts w:ascii="Times New Roman" w:hAnsi="Times New Roman" w:cs="Times New Roman"/>
          <w:sz w:val="16"/>
          <w:szCs w:val="16"/>
        </w:rPr>
      </w:pPr>
      <w:r w:rsidRPr="007C0A28">
        <w:rPr>
          <w:rFonts w:ascii="Times New Roman" w:hAnsi="Times New Roman" w:cs="Times New Roman"/>
          <w:i/>
          <w:sz w:val="16"/>
          <w:szCs w:val="16"/>
        </w:rPr>
        <w:t>Контрольная</w:t>
      </w:r>
      <w:r w:rsidRPr="007C0A28">
        <w:rPr>
          <w:rFonts w:ascii="Times New Roman" w:hAnsi="Times New Roman" w:cs="Times New Roman"/>
          <w:sz w:val="16"/>
          <w:szCs w:val="16"/>
        </w:rPr>
        <w:t xml:space="preserve"> (тесно связана с деят. гос-ва и состоянием централизованного фонда денежных средств, охватывает движение стоимости в обе стороны, поскольку предполагает возвратность и возмездность получения средств).</w:t>
      </w:r>
      <w:r w:rsidRPr="007C0A28">
        <w:rPr>
          <w:rFonts w:ascii="Times New Roman" w:hAnsi="Times New Roman" w:cs="Times New Roman"/>
          <w:i/>
          <w:sz w:val="16"/>
          <w:szCs w:val="16"/>
        </w:rPr>
        <w:t xml:space="preserve"> </w:t>
      </w:r>
    </w:p>
    <w:p w:rsidR="000E035D" w:rsidRPr="007C0A28" w:rsidRDefault="000E035D" w:rsidP="000E035D">
      <w:pPr>
        <w:pStyle w:val="HTML"/>
        <w:rPr>
          <w:rFonts w:ascii="Times New Roman" w:hAnsi="Times New Roman" w:cs="Times New Roman"/>
          <w:sz w:val="16"/>
          <w:szCs w:val="16"/>
        </w:rPr>
      </w:pPr>
      <w:r w:rsidRPr="007C0A28">
        <w:rPr>
          <w:rFonts w:ascii="Times New Roman" w:hAnsi="Times New Roman" w:cs="Times New Roman"/>
          <w:b/>
          <w:sz w:val="16"/>
          <w:szCs w:val="16"/>
        </w:rPr>
        <w:t>Форма кредита</w:t>
      </w:r>
      <w:r w:rsidRPr="007C0A28">
        <w:rPr>
          <w:rFonts w:ascii="Times New Roman" w:hAnsi="Times New Roman" w:cs="Times New Roman"/>
          <w:sz w:val="16"/>
          <w:szCs w:val="16"/>
        </w:rPr>
        <w:t xml:space="preserve"> зависит от характера займа, категории населения, и других факторов. </w:t>
      </w:r>
    </w:p>
    <w:p w:rsidR="000E035D" w:rsidRPr="007C0A28" w:rsidRDefault="000E035D" w:rsidP="000E035D">
      <w:pPr>
        <w:pStyle w:val="HTML"/>
        <w:jc w:val="both"/>
        <w:rPr>
          <w:rFonts w:ascii="Times New Roman" w:hAnsi="Times New Roman" w:cs="Times New Roman"/>
          <w:sz w:val="16"/>
          <w:szCs w:val="16"/>
        </w:rPr>
      </w:pPr>
      <w:r w:rsidRPr="007C0A28">
        <w:rPr>
          <w:rFonts w:ascii="Times New Roman" w:hAnsi="Times New Roman" w:cs="Times New Roman"/>
          <w:sz w:val="16"/>
          <w:szCs w:val="16"/>
          <w:u w:val="single"/>
        </w:rPr>
        <w:t>По субъектам заёмных отношений</w:t>
      </w:r>
      <w:r w:rsidRPr="007C0A28">
        <w:rPr>
          <w:rFonts w:ascii="Times New Roman" w:hAnsi="Times New Roman" w:cs="Times New Roman"/>
          <w:sz w:val="16"/>
          <w:szCs w:val="16"/>
        </w:rPr>
        <w:t xml:space="preserve">: центральные органы управления;  местные. </w:t>
      </w:r>
    </w:p>
    <w:p w:rsidR="000E035D" w:rsidRPr="007C0A28" w:rsidRDefault="000E035D" w:rsidP="000E035D">
      <w:pPr>
        <w:pStyle w:val="HTML"/>
        <w:jc w:val="both"/>
        <w:rPr>
          <w:rFonts w:ascii="Times New Roman" w:hAnsi="Times New Roman" w:cs="Times New Roman"/>
          <w:sz w:val="16"/>
          <w:szCs w:val="16"/>
        </w:rPr>
      </w:pPr>
      <w:r w:rsidRPr="007C0A28">
        <w:rPr>
          <w:rFonts w:ascii="Times New Roman" w:hAnsi="Times New Roman" w:cs="Times New Roman"/>
          <w:sz w:val="16"/>
          <w:szCs w:val="16"/>
          <w:u w:val="single"/>
        </w:rPr>
        <w:t>По месту размещения</w:t>
      </w:r>
      <w:r w:rsidRPr="007C0A28">
        <w:rPr>
          <w:rFonts w:ascii="Times New Roman" w:hAnsi="Times New Roman" w:cs="Times New Roman"/>
          <w:sz w:val="16"/>
          <w:szCs w:val="16"/>
        </w:rPr>
        <w:t xml:space="preserve">: внутренние (рубли); внешние ($). </w:t>
      </w:r>
    </w:p>
    <w:p w:rsidR="000E035D" w:rsidRPr="007C0A28" w:rsidRDefault="000E035D" w:rsidP="000E035D">
      <w:pPr>
        <w:pStyle w:val="HTML"/>
        <w:jc w:val="both"/>
        <w:rPr>
          <w:rFonts w:ascii="Times New Roman" w:hAnsi="Times New Roman" w:cs="Times New Roman"/>
          <w:sz w:val="16"/>
          <w:szCs w:val="16"/>
        </w:rPr>
      </w:pPr>
      <w:r w:rsidRPr="007C0A28">
        <w:rPr>
          <w:rFonts w:ascii="Times New Roman" w:hAnsi="Times New Roman" w:cs="Times New Roman"/>
          <w:sz w:val="16"/>
          <w:szCs w:val="16"/>
          <w:u w:val="single"/>
        </w:rPr>
        <w:t>В зависимости от обращения на рынке</w:t>
      </w:r>
      <w:r w:rsidRPr="007C0A28">
        <w:rPr>
          <w:rFonts w:ascii="Times New Roman" w:hAnsi="Times New Roman" w:cs="Times New Roman"/>
          <w:sz w:val="16"/>
          <w:szCs w:val="16"/>
        </w:rPr>
        <w:t>: рыночные государственные обязательства; нерыночные.</w:t>
      </w:r>
    </w:p>
    <w:p w:rsidR="000E035D" w:rsidRPr="007C0A28" w:rsidRDefault="000E035D" w:rsidP="000E035D">
      <w:pPr>
        <w:pStyle w:val="HTML"/>
        <w:jc w:val="both"/>
        <w:rPr>
          <w:rFonts w:ascii="Times New Roman" w:hAnsi="Times New Roman" w:cs="Times New Roman"/>
          <w:sz w:val="16"/>
          <w:szCs w:val="16"/>
        </w:rPr>
      </w:pPr>
      <w:r w:rsidRPr="007C0A28">
        <w:rPr>
          <w:rFonts w:ascii="Times New Roman" w:hAnsi="Times New Roman" w:cs="Times New Roman"/>
          <w:sz w:val="16"/>
          <w:szCs w:val="16"/>
          <w:u w:val="single"/>
        </w:rPr>
        <w:t>По срокам</w:t>
      </w:r>
      <w:r w:rsidRPr="007C0A28">
        <w:rPr>
          <w:rFonts w:ascii="Times New Roman" w:hAnsi="Times New Roman" w:cs="Times New Roman"/>
          <w:sz w:val="16"/>
          <w:szCs w:val="16"/>
        </w:rPr>
        <w:t>: краткосрочные (до 1 года ); среднесрочные (1 – 5 лет); долгосрочные (5 лет и выше).</w:t>
      </w:r>
    </w:p>
    <w:p w:rsidR="000E035D" w:rsidRPr="007C0A28" w:rsidRDefault="000E035D" w:rsidP="000E035D">
      <w:pPr>
        <w:pStyle w:val="HTML"/>
        <w:jc w:val="both"/>
        <w:rPr>
          <w:rFonts w:ascii="Times New Roman" w:hAnsi="Times New Roman" w:cs="Times New Roman"/>
          <w:sz w:val="16"/>
          <w:szCs w:val="16"/>
        </w:rPr>
      </w:pPr>
      <w:r w:rsidRPr="007C0A28">
        <w:rPr>
          <w:rFonts w:ascii="Times New Roman" w:hAnsi="Times New Roman" w:cs="Times New Roman"/>
          <w:sz w:val="16"/>
          <w:szCs w:val="16"/>
          <w:u w:val="single"/>
        </w:rPr>
        <w:t>По обеспеченности</w:t>
      </w:r>
      <w:r w:rsidRPr="007C0A28">
        <w:rPr>
          <w:rFonts w:ascii="Times New Roman" w:hAnsi="Times New Roman" w:cs="Times New Roman"/>
          <w:sz w:val="16"/>
          <w:szCs w:val="16"/>
        </w:rPr>
        <w:t>: закладные; беззакладные.</w:t>
      </w:r>
    </w:p>
    <w:p w:rsidR="000E035D" w:rsidRPr="007C0A28" w:rsidRDefault="000E035D" w:rsidP="000E035D">
      <w:pPr>
        <w:pStyle w:val="HTML"/>
        <w:jc w:val="both"/>
        <w:rPr>
          <w:rFonts w:ascii="Times New Roman" w:hAnsi="Times New Roman" w:cs="Times New Roman"/>
          <w:sz w:val="16"/>
          <w:szCs w:val="16"/>
        </w:rPr>
      </w:pPr>
      <w:r w:rsidRPr="007C0A28">
        <w:rPr>
          <w:rFonts w:ascii="Times New Roman" w:hAnsi="Times New Roman" w:cs="Times New Roman"/>
          <w:sz w:val="16"/>
          <w:szCs w:val="16"/>
          <w:u w:val="single"/>
        </w:rPr>
        <w:t>По методам</w:t>
      </w:r>
      <w:r w:rsidRPr="007C0A28">
        <w:rPr>
          <w:rFonts w:ascii="Times New Roman" w:hAnsi="Times New Roman" w:cs="Times New Roman"/>
          <w:sz w:val="16"/>
          <w:szCs w:val="16"/>
        </w:rPr>
        <w:t>: добровольные; рыночные.</w:t>
      </w:r>
    </w:p>
    <w:p w:rsidR="000E035D" w:rsidRPr="007C0A28" w:rsidRDefault="000E035D" w:rsidP="000E035D">
      <w:pPr>
        <w:pStyle w:val="HTML"/>
        <w:jc w:val="both"/>
        <w:rPr>
          <w:rFonts w:ascii="Times New Roman" w:hAnsi="Times New Roman" w:cs="Times New Roman"/>
          <w:sz w:val="16"/>
          <w:szCs w:val="16"/>
        </w:rPr>
      </w:pPr>
      <w:r w:rsidRPr="007C0A28">
        <w:rPr>
          <w:rFonts w:ascii="Times New Roman" w:hAnsi="Times New Roman" w:cs="Times New Roman"/>
          <w:sz w:val="16"/>
          <w:szCs w:val="16"/>
          <w:u w:val="single"/>
        </w:rPr>
        <w:t>По выплате долга</w:t>
      </w:r>
      <w:r w:rsidRPr="007C0A28">
        <w:rPr>
          <w:rFonts w:ascii="Times New Roman" w:hAnsi="Times New Roman" w:cs="Times New Roman"/>
          <w:sz w:val="16"/>
          <w:szCs w:val="16"/>
        </w:rPr>
        <w:t>: процентные (1,2,4 раза в год выплачиваются); выигрышные; беспроцентные; беспроигрышные.</w:t>
      </w:r>
    </w:p>
    <w:p w:rsidR="000E035D" w:rsidRPr="007C0A28" w:rsidRDefault="000E035D" w:rsidP="000E035D">
      <w:pPr>
        <w:pStyle w:val="HTML"/>
        <w:jc w:val="both"/>
        <w:rPr>
          <w:rFonts w:ascii="Times New Roman" w:hAnsi="Times New Roman" w:cs="Times New Roman"/>
          <w:sz w:val="16"/>
          <w:szCs w:val="16"/>
        </w:rPr>
      </w:pPr>
      <w:r w:rsidRPr="007C0A28">
        <w:rPr>
          <w:rFonts w:ascii="Times New Roman" w:hAnsi="Times New Roman" w:cs="Times New Roman"/>
          <w:b/>
          <w:sz w:val="16"/>
          <w:szCs w:val="16"/>
        </w:rPr>
        <w:t>Государственный долг</w:t>
      </w:r>
      <w:r w:rsidRPr="007C0A28">
        <w:rPr>
          <w:rFonts w:ascii="Times New Roman" w:hAnsi="Times New Roman" w:cs="Times New Roman"/>
          <w:sz w:val="16"/>
          <w:szCs w:val="16"/>
        </w:rPr>
        <w:t xml:space="preserve"> – это долговые обязательства Правительства РФ перед физическим и юридическими лицами, иностранными гос-ва, международными организациями и иными субъектами международного права, включая обязательства по гос-ым гарантиями, предоставленным РФ.  </w:t>
      </w:r>
      <w:r w:rsidRPr="007C0A28">
        <w:rPr>
          <w:rFonts w:ascii="Times New Roman" w:hAnsi="Times New Roman" w:cs="Times New Roman"/>
          <w:b/>
          <w:sz w:val="16"/>
          <w:szCs w:val="16"/>
        </w:rPr>
        <w:t>Оперативное управление гос-ым кредитом</w:t>
      </w:r>
      <w:r w:rsidRPr="007C0A28">
        <w:rPr>
          <w:rFonts w:ascii="Times New Roman" w:hAnsi="Times New Roman" w:cs="Times New Roman"/>
          <w:sz w:val="16"/>
          <w:szCs w:val="16"/>
        </w:rPr>
        <w:t xml:space="preserve"> осуществляют органы управления, финансовые и кредитные институты. Оперативное управление гос-ым кредитом под руководством Правительства обычно осуществляют Министерство финансов или Казначейство совместно с ЦБ. В целях управления федеральным долгом в рамках Министерства финансов РФ созданы два департамента: Департамент управления гос-ым внутренним долгом и Департамент управления гос-ым внешним долгом.</w:t>
      </w:r>
    </w:p>
    <w:p w:rsidR="00461C76" w:rsidRPr="007C0A28" w:rsidRDefault="00FD241D">
      <w:pPr>
        <w:tabs>
          <w:tab w:val="left" w:pos="3345"/>
        </w:tabs>
        <w:rPr>
          <w:b/>
          <w:sz w:val="16"/>
          <w:szCs w:val="16"/>
        </w:rPr>
      </w:pPr>
      <w:r w:rsidRPr="007C0A28">
        <w:rPr>
          <w:b/>
          <w:sz w:val="16"/>
          <w:szCs w:val="16"/>
        </w:rPr>
        <w:t xml:space="preserve">                                                 13</w:t>
      </w:r>
      <w:r w:rsidR="00461C76" w:rsidRPr="007C0A28">
        <w:rPr>
          <w:b/>
          <w:sz w:val="16"/>
          <w:szCs w:val="16"/>
        </w:rPr>
        <w:t>. Понятие внебюджетных фондов, их значение. ПФ РФ, ФСС, ФФОМС, ТФОМС</w:t>
      </w:r>
      <w:r w:rsidR="00461C76" w:rsidRPr="007C0A28">
        <w:rPr>
          <w:sz w:val="16"/>
          <w:szCs w:val="16"/>
        </w:rPr>
        <w:t>.</w:t>
      </w:r>
    </w:p>
    <w:p w:rsidR="00461C76" w:rsidRPr="007C0A28" w:rsidRDefault="00461C76">
      <w:pPr>
        <w:tabs>
          <w:tab w:val="left" w:pos="3345"/>
        </w:tabs>
        <w:jc w:val="both"/>
        <w:rPr>
          <w:sz w:val="16"/>
          <w:szCs w:val="16"/>
        </w:rPr>
      </w:pPr>
      <w:r w:rsidRPr="007C0A28">
        <w:rPr>
          <w:b/>
          <w:sz w:val="16"/>
          <w:szCs w:val="16"/>
        </w:rPr>
        <w:t>Внебюджетные фонды</w:t>
      </w:r>
      <w:r w:rsidRPr="007C0A28">
        <w:rPr>
          <w:sz w:val="16"/>
          <w:szCs w:val="16"/>
        </w:rPr>
        <w:t xml:space="preserve"> – это совокупность финансовых ресурсов, не включаемых в бюджет и имеющих, как правило, целевое назначение. Внебюджетные фонды подразделяются на </w:t>
      </w:r>
      <w:r w:rsidRPr="007C0A28">
        <w:rPr>
          <w:sz w:val="16"/>
          <w:szCs w:val="16"/>
          <w:u w:val="single"/>
        </w:rPr>
        <w:t>централизованные</w:t>
      </w:r>
      <w:r w:rsidRPr="007C0A28">
        <w:rPr>
          <w:sz w:val="16"/>
          <w:szCs w:val="16"/>
        </w:rPr>
        <w:t xml:space="preserve"> /т.е. гос-ые ПФ РФ, ФСС, ФФОМС/, и </w:t>
      </w:r>
      <w:r w:rsidRPr="007C0A28">
        <w:rPr>
          <w:sz w:val="16"/>
          <w:szCs w:val="16"/>
          <w:u w:val="single"/>
        </w:rPr>
        <w:t>децентрализованные</w:t>
      </w:r>
      <w:r w:rsidRPr="007C0A28">
        <w:rPr>
          <w:sz w:val="16"/>
          <w:szCs w:val="16"/>
        </w:rPr>
        <w:t xml:space="preserve"> /формируются для решения территориальных, отраслевых, межотраслевых задач/. </w:t>
      </w:r>
      <w:r w:rsidRPr="007C0A28">
        <w:rPr>
          <w:i/>
          <w:sz w:val="16"/>
          <w:szCs w:val="16"/>
        </w:rPr>
        <w:t>Источниками</w:t>
      </w:r>
      <w:r w:rsidRPr="007C0A28">
        <w:rPr>
          <w:sz w:val="16"/>
          <w:szCs w:val="16"/>
        </w:rPr>
        <w:t xml:space="preserve"> формирования внебюджетных фондов являются: </w:t>
      </w:r>
    </w:p>
    <w:p w:rsidR="00461C76" w:rsidRPr="007C0A28" w:rsidRDefault="00461C76">
      <w:pPr>
        <w:numPr>
          <w:ilvl w:val="1"/>
          <w:numId w:val="8"/>
        </w:numPr>
        <w:tabs>
          <w:tab w:val="clear" w:pos="1440"/>
          <w:tab w:val="num" w:pos="540"/>
          <w:tab w:val="left" w:pos="3345"/>
        </w:tabs>
        <w:ind w:left="540"/>
        <w:jc w:val="both"/>
        <w:rPr>
          <w:sz w:val="16"/>
          <w:szCs w:val="16"/>
        </w:rPr>
      </w:pPr>
      <w:r w:rsidRPr="007C0A28">
        <w:rPr>
          <w:sz w:val="16"/>
          <w:szCs w:val="16"/>
        </w:rPr>
        <w:t>Обязательные платежи, установленные законодательством РФ, субъектов РФ, решениями местных органов власти;</w:t>
      </w:r>
    </w:p>
    <w:p w:rsidR="00461C76" w:rsidRPr="007C0A28" w:rsidRDefault="00461C76">
      <w:pPr>
        <w:numPr>
          <w:ilvl w:val="1"/>
          <w:numId w:val="8"/>
        </w:numPr>
        <w:tabs>
          <w:tab w:val="clear" w:pos="1440"/>
          <w:tab w:val="num" w:pos="540"/>
          <w:tab w:val="left" w:pos="3345"/>
        </w:tabs>
        <w:ind w:left="540"/>
        <w:jc w:val="both"/>
        <w:rPr>
          <w:sz w:val="16"/>
          <w:szCs w:val="16"/>
        </w:rPr>
      </w:pPr>
      <w:r w:rsidRPr="007C0A28">
        <w:rPr>
          <w:sz w:val="16"/>
          <w:szCs w:val="16"/>
        </w:rPr>
        <w:t>Добровольные взносы юридических и физических лиц;</w:t>
      </w:r>
    </w:p>
    <w:p w:rsidR="00461C76" w:rsidRPr="007C0A28" w:rsidRDefault="00461C76">
      <w:pPr>
        <w:numPr>
          <w:ilvl w:val="1"/>
          <w:numId w:val="8"/>
        </w:numPr>
        <w:tabs>
          <w:tab w:val="clear" w:pos="1440"/>
          <w:tab w:val="num" w:pos="540"/>
          <w:tab w:val="left" w:pos="3345"/>
        </w:tabs>
        <w:ind w:left="540"/>
        <w:jc w:val="both"/>
        <w:rPr>
          <w:sz w:val="16"/>
          <w:szCs w:val="16"/>
        </w:rPr>
      </w:pPr>
      <w:r w:rsidRPr="007C0A28">
        <w:rPr>
          <w:sz w:val="16"/>
          <w:szCs w:val="16"/>
        </w:rPr>
        <w:t>Прибыль от коммерческой деятельности, осуществляемой фондами – юридическими лицами;</w:t>
      </w:r>
    </w:p>
    <w:p w:rsidR="00461C76" w:rsidRPr="007C0A28" w:rsidRDefault="00461C76">
      <w:pPr>
        <w:numPr>
          <w:ilvl w:val="1"/>
          <w:numId w:val="8"/>
        </w:numPr>
        <w:tabs>
          <w:tab w:val="clear" w:pos="1440"/>
          <w:tab w:val="num" w:pos="540"/>
          <w:tab w:val="left" w:pos="3345"/>
        </w:tabs>
        <w:ind w:left="540"/>
        <w:jc w:val="both"/>
        <w:rPr>
          <w:sz w:val="16"/>
          <w:szCs w:val="16"/>
        </w:rPr>
      </w:pPr>
      <w:r w:rsidRPr="007C0A28">
        <w:rPr>
          <w:sz w:val="16"/>
          <w:szCs w:val="16"/>
        </w:rPr>
        <w:t>Другие доходы, предусмотренные соответствующими законодательными актами.</w:t>
      </w:r>
    </w:p>
    <w:p w:rsidR="00461C76" w:rsidRPr="007C0A28" w:rsidRDefault="00461C76">
      <w:pPr>
        <w:tabs>
          <w:tab w:val="num" w:pos="360"/>
          <w:tab w:val="left" w:pos="3345"/>
        </w:tabs>
        <w:jc w:val="both"/>
        <w:rPr>
          <w:sz w:val="16"/>
          <w:szCs w:val="16"/>
        </w:rPr>
      </w:pPr>
      <w:r w:rsidRPr="007C0A28">
        <w:rPr>
          <w:b/>
          <w:sz w:val="16"/>
          <w:szCs w:val="16"/>
        </w:rPr>
        <w:t>ПФ РФ</w:t>
      </w:r>
      <w:r w:rsidRPr="007C0A28">
        <w:rPr>
          <w:sz w:val="16"/>
          <w:szCs w:val="16"/>
        </w:rPr>
        <w:t xml:space="preserve">.  Фонд создан 22.12.1990г. Средства фонда формируются за счет кредитующих основных </w:t>
      </w:r>
      <w:r w:rsidRPr="007C0A28">
        <w:rPr>
          <w:sz w:val="16"/>
          <w:szCs w:val="16"/>
          <w:u w:val="single"/>
        </w:rPr>
        <w:t>источников</w:t>
      </w:r>
      <w:r w:rsidRPr="007C0A28">
        <w:rPr>
          <w:sz w:val="16"/>
          <w:szCs w:val="16"/>
        </w:rPr>
        <w:t xml:space="preserve">:  Страховых взносов работодателей; Страховых взносов граждан, занимающихся индивидуальной трудовой деятельностью; Ассигнований из федерального бюджета РФ на выплату гос-ых пенсий и пособий военнослужащим; Добровольных взносов физических и юридических лиц. П/п и организации всех форм собственности обязаны вносить в ПФ вносы в размере 6% от размера начисленной з/п. ПФ стр.10% и ПФ нак. 4%. Вновь созданные п/п, учреждения и организации регистрируются в качестве плательщиков страховых взносов в 30-дневный срок со дня их учреждения.  </w:t>
      </w:r>
      <w:r w:rsidRPr="007C0A28">
        <w:rPr>
          <w:sz w:val="16"/>
          <w:szCs w:val="16"/>
          <w:u w:val="single"/>
        </w:rPr>
        <w:t>Средства ПФ направляются на</w:t>
      </w:r>
      <w:r w:rsidRPr="007C0A28">
        <w:rPr>
          <w:sz w:val="16"/>
          <w:szCs w:val="16"/>
        </w:rPr>
        <w:t>:</w:t>
      </w:r>
    </w:p>
    <w:p w:rsidR="00461C76" w:rsidRPr="007C0A28" w:rsidRDefault="00461C76">
      <w:pPr>
        <w:numPr>
          <w:ilvl w:val="0"/>
          <w:numId w:val="9"/>
        </w:numPr>
        <w:tabs>
          <w:tab w:val="left" w:pos="3345"/>
        </w:tabs>
        <w:jc w:val="both"/>
        <w:rPr>
          <w:sz w:val="16"/>
          <w:szCs w:val="16"/>
        </w:rPr>
      </w:pPr>
      <w:r w:rsidRPr="007C0A28">
        <w:rPr>
          <w:sz w:val="16"/>
          <w:szCs w:val="16"/>
        </w:rPr>
        <w:t>Выплату в соответствии с действующим на территории РФ законодательством, межгосударственными и международными договорами государственных пенсий;</w:t>
      </w:r>
    </w:p>
    <w:p w:rsidR="00461C76" w:rsidRPr="007C0A28" w:rsidRDefault="00461C76">
      <w:pPr>
        <w:numPr>
          <w:ilvl w:val="0"/>
          <w:numId w:val="9"/>
        </w:numPr>
        <w:tabs>
          <w:tab w:val="left" w:pos="3345"/>
        </w:tabs>
        <w:jc w:val="both"/>
        <w:rPr>
          <w:sz w:val="16"/>
          <w:szCs w:val="16"/>
        </w:rPr>
      </w:pPr>
      <w:r w:rsidRPr="007C0A28">
        <w:rPr>
          <w:sz w:val="16"/>
          <w:szCs w:val="16"/>
        </w:rPr>
        <w:t>Выплату пособий по уходу за ребенком старше полутора лет;</w:t>
      </w:r>
    </w:p>
    <w:p w:rsidR="00461C76" w:rsidRPr="007C0A28" w:rsidRDefault="00461C76">
      <w:pPr>
        <w:numPr>
          <w:ilvl w:val="0"/>
          <w:numId w:val="9"/>
        </w:numPr>
        <w:tabs>
          <w:tab w:val="left" w:pos="3345"/>
        </w:tabs>
        <w:jc w:val="both"/>
        <w:rPr>
          <w:sz w:val="16"/>
          <w:szCs w:val="16"/>
        </w:rPr>
      </w:pPr>
      <w:r w:rsidRPr="007C0A28">
        <w:rPr>
          <w:sz w:val="16"/>
          <w:szCs w:val="16"/>
        </w:rPr>
        <w:t xml:space="preserve">Оказание органами социальной защиты населения материальной помощи престарелым и нетрудоспособным гражданам и др. </w:t>
      </w:r>
    </w:p>
    <w:p w:rsidR="00461C76" w:rsidRPr="007C0A28" w:rsidRDefault="00461C76">
      <w:pPr>
        <w:jc w:val="both"/>
        <w:rPr>
          <w:sz w:val="16"/>
          <w:szCs w:val="16"/>
        </w:rPr>
      </w:pPr>
      <w:r w:rsidRPr="007C0A28">
        <w:rPr>
          <w:b/>
          <w:sz w:val="16"/>
          <w:szCs w:val="16"/>
        </w:rPr>
        <w:t>ФСС</w:t>
      </w:r>
      <w:r w:rsidRPr="007C0A28">
        <w:rPr>
          <w:sz w:val="16"/>
          <w:szCs w:val="16"/>
        </w:rPr>
        <w:t xml:space="preserve">. Фонд создан 25.12.1990г. средства фонда </w:t>
      </w:r>
      <w:r w:rsidRPr="007C0A28">
        <w:rPr>
          <w:sz w:val="16"/>
          <w:szCs w:val="16"/>
          <w:u w:val="single"/>
        </w:rPr>
        <w:t xml:space="preserve">образуются </w:t>
      </w:r>
      <w:r w:rsidRPr="007C0A28">
        <w:rPr>
          <w:sz w:val="16"/>
          <w:szCs w:val="16"/>
        </w:rPr>
        <w:t xml:space="preserve">за счет: страховых взносов работодате-лей, доходов от инвестирования части временно свободных средств Фонда в ликвидные гос-ые ц.б. и банковские вклады; ассигнований их федерального бюджета РФ, добровольных взносов граждан. Средства фонда </w:t>
      </w:r>
      <w:r w:rsidRPr="007C0A28">
        <w:rPr>
          <w:sz w:val="16"/>
          <w:szCs w:val="16"/>
          <w:u w:val="single"/>
        </w:rPr>
        <w:t>направляются на</w:t>
      </w:r>
      <w:r w:rsidRPr="007C0A28">
        <w:rPr>
          <w:sz w:val="16"/>
          <w:szCs w:val="16"/>
        </w:rPr>
        <w:t>: выплату пособий по временной нетрудоспособности, беременности и родам, санитарно-курортное лечение, обеспечение текущей деятельности, содержание аппарата управления Фонда и т.д. Положение о порядке формирования и расходования средств фонда развития утверждается Правительством РФ. С 1 января 2005г норматив отчислений в фонд установлен в размере  3,2% к сумме начисляемой фонду оплаты труда.</w:t>
      </w:r>
    </w:p>
    <w:p w:rsidR="00C43664" w:rsidRPr="007C0A28" w:rsidRDefault="00461C76" w:rsidP="002A7FC5">
      <w:pPr>
        <w:jc w:val="both"/>
        <w:rPr>
          <w:sz w:val="16"/>
          <w:szCs w:val="16"/>
        </w:rPr>
      </w:pPr>
      <w:r w:rsidRPr="007C0A28">
        <w:rPr>
          <w:b/>
          <w:sz w:val="16"/>
          <w:szCs w:val="16"/>
        </w:rPr>
        <w:t xml:space="preserve">ФОМС. </w:t>
      </w:r>
      <w:r w:rsidRPr="007C0A28">
        <w:rPr>
          <w:sz w:val="16"/>
          <w:szCs w:val="16"/>
        </w:rPr>
        <w:t xml:space="preserve"> Фонд создан 28 июня 1991г. В России </w:t>
      </w:r>
      <w:r w:rsidRPr="007C0A28">
        <w:rPr>
          <w:sz w:val="16"/>
          <w:szCs w:val="16"/>
          <w:u w:val="single"/>
        </w:rPr>
        <w:t>источниками</w:t>
      </w:r>
      <w:r w:rsidRPr="007C0A28">
        <w:rPr>
          <w:sz w:val="16"/>
          <w:szCs w:val="16"/>
        </w:rPr>
        <w:t xml:space="preserve"> финансирования здравоохранения стали: средства федерального, региональных и местных бюджетов; средства государственных и общественных организаций; личные средства граждан; благотворительные взносы и пожертвования. Фонды здравоохранения формируются за счет бюджетных средств, и распорядителями этих фондов являются федеральные, региональные и местные исполнительные органы власти. ФМС формируется за счет средств, получаемых от страховых взносов. Эти фонды предназначены для финансирования страховыми организациями медицинской помощи и иных услуг в соответствии с договорами обязательного медицинского страхования. Такие фонды были созданы на федеральном /ФФОМС/ и территориальном уровне /ТФОМС/. Размер страхового взноса на обязательное медицинское страхование устанавливается Правительством РФ и утверждается Федеральным собранием РФ в размере 2,8% к величине начисленной з/п, в том числе ФФОМС – 0,8% и ТФОМС – 2</w:t>
      </w:r>
      <w:r w:rsidR="00C43664">
        <w:rPr>
          <w:b/>
          <w:sz w:val="16"/>
          <w:szCs w:val="16"/>
        </w:rPr>
        <w:t xml:space="preserve">                                                               16</w:t>
      </w:r>
      <w:r w:rsidR="00C43664" w:rsidRPr="007C0A28">
        <w:rPr>
          <w:b/>
          <w:sz w:val="16"/>
          <w:szCs w:val="16"/>
        </w:rPr>
        <w:t>. Финансовый рынок: сущность и функции</w:t>
      </w:r>
      <w:r w:rsidR="00C43664" w:rsidRPr="007C0A28">
        <w:rPr>
          <w:sz w:val="16"/>
          <w:szCs w:val="16"/>
        </w:rPr>
        <w:t>.</w:t>
      </w:r>
    </w:p>
    <w:p w:rsidR="00C43664" w:rsidRPr="007C0A28" w:rsidRDefault="00C43664" w:rsidP="00C43664">
      <w:pPr>
        <w:tabs>
          <w:tab w:val="left" w:pos="4005"/>
        </w:tabs>
        <w:jc w:val="both"/>
        <w:rPr>
          <w:sz w:val="16"/>
          <w:szCs w:val="16"/>
        </w:rPr>
      </w:pPr>
      <w:r w:rsidRPr="007C0A28">
        <w:rPr>
          <w:sz w:val="16"/>
          <w:szCs w:val="16"/>
        </w:rPr>
        <w:t xml:space="preserve">На </w:t>
      </w:r>
      <w:r w:rsidRPr="007C0A28">
        <w:rPr>
          <w:b/>
          <w:sz w:val="16"/>
          <w:szCs w:val="16"/>
        </w:rPr>
        <w:t>финансовом рынке</w:t>
      </w:r>
      <w:r w:rsidRPr="007C0A28">
        <w:rPr>
          <w:sz w:val="16"/>
          <w:szCs w:val="16"/>
        </w:rPr>
        <w:t xml:space="preserve"> осуществляются сделки по покупке и продаже денежных ресурсов на длительный срок. Различают первичные и вторичные финансовые рынки. К первичным относится эмиссия облигаций и акций, к вторичным – покупка и продажа ценных бумаг на фондовой бирже.</w:t>
      </w:r>
    </w:p>
    <w:p w:rsidR="00C43664" w:rsidRPr="007C0A28" w:rsidRDefault="00C43664" w:rsidP="00C43664">
      <w:pPr>
        <w:jc w:val="both"/>
        <w:rPr>
          <w:sz w:val="16"/>
          <w:szCs w:val="16"/>
        </w:rPr>
      </w:pPr>
      <w:r w:rsidRPr="007C0A28">
        <w:rPr>
          <w:i/>
          <w:sz w:val="16"/>
          <w:szCs w:val="16"/>
          <w:u w:val="single"/>
        </w:rPr>
        <w:t>Первичный рынок</w:t>
      </w:r>
      <w:r w:rsidRPr="007C0A28">
        <w:rPr>
          <w:sz w:val="16"/>
          <w:szCs w:val="16"/>
        </w:rPr>
        <w:t xml:space="preserve"> – это рынок первых и повторных эмиссий ценных бумаг, на котором осуществляется их начальное размещение среди инвесторов. В результате продажи акций и облигаций на первичном рынке эмитент получает необходимые ему финансовые средства, а бумаги оседают в руках первоначальных покупателей. Все остальные перепродажи бумаг образуют вторичный рынок. Важнейшей чертой первичного рынка является полное раскрытие информации для инвесторов, позволяющее сделать обоснованный выбор ц.б. для вложения денежных средств.</w:t>
      </w:r>
    </w:p>
    <w:p w:rsidR="00C43664" w:rsidRDefault="00C43664" w:rsidP="00C43664">
      <w:pPr>
        <w:jc w:val="both"/>
        <w:rPr>
          <w:sz w:val="16"/>
          <w:szCs w:val="16"/>
        </w:rPr>
      </w:pPr>
      <w:r w:rsidRPr="007C0A28">
        <w:rPr>
          <w:i/>
          <w:sz w:val="16"/>
          <w:szCs w:val="16"/>
          <w:u w:val="single"/>
        </w:rPr>
        <w:t>Вторичный рынок</w:t>
      </w:r>
      <w:r w:rsidRPr="007C0A28">
        <w:rPr>
          <w:sz w:val="16"/>
          <w:szCs w:val="16"/>
        </w:rPr>
        <w:t xml:space="preserve"> – это отношения, складывающиеся при купле-продаже ранее эмитированных на первичном рынке ц.б.  Важнейшая черта вторичного рынка – его ликвидность, т.е. возможность успешной и обширной торговли, способность поглощать значительные объемы ц.б. в короткое время, при небольших колебаниях курсов и низких издержках на реализацию. На вторичном рынке операторами являются только инвесторы, т.е. те, кто вкладывает средства в ц.б. с целью извлечения дохода. Первоначальный инвестор, купивший у эмитента ц.б., вправе перепродать эти бумаги другим лицам, а те в свою очередь свободны продавать их следующим вкладчикам. На вторичном рынке происходит не аккумулирование новых финансовых средств для эмитента, а только перераспределение ресурсов среди последующих инвесторов. К вторичному рынку применяется термин обращение ц.б. Главная функция вторичного рынка – перераспределение капитала.</w:t>
      </w:r>
    </w:p>
    <w:p w:rsidR="00D101AA" w:rsidRDefault="00C43664" w:rsidP="00D101AA">
      <w:pPr>
        <w:pStyle w:val="a3"/>
        <w:tabs>
          <w:tab w:val="left" w:pos="4005"/>
        </w:tabs>
        <w:jc w:val="left"/>
        <w:rPr>
          <w:sz w:val="16"/>
          <w:szCs w:val="16"/>
        </w:rPr>
      </w:pPr>
      <w:r w:rsidRPr="00C43664">
        <w:rPr>
          <w:sz w:val="16"/>
          <w:szCs w:val="16"/>
        </w:rPr>
        <w:t xml:space="preserve">                                       </w:t>
      </w:r>
      <w:r w:rsidR="00D101AA">
        <w:rPr>
          <w:sz w:val="16"/>
          <w:szCs w:val="16"/>
        </w:rPr>
        <w:t xml:space="preserve">   </w:t>
      </w:r>
      <w:r w:rsidR="00D101AA" w:rsidRPr="007C0A28">
        <w:rPr>
          <w:sz w:val="16"/>
          <w:szCs w:val="16"/>
        </w:rPr>
        <w:t xml:space="preserve">    </w:t>
      </w:r>
      <w:r w:rsidR="00D101AA">
        <w:rPr>
          <w:sz w:val="16"/>
          <w:szCs w:val="16"/>
        </w:rPr>
        <w:t>17</w:t>
      </w:r>
      <w:r w:rsidR="00D101AA" w:rsidRPr="007C0A28">
        <w:rPr>
          <w:sz w:val="16"/>
          <w:szCs w:val="16"/>
        </w:rPr>
        <w:t>. Понятие и роль валютного рынка в системе рыночных отношений. Типы валютных рынков.</w:t>
      </w:r>
    </w:p>
    <w:p w:rsidR="00D101AA" w:rsidRPr="007C0A28" w:rsidRDefault="00D101AA" w:rsidP="00D101AA">
      <w:pPr>
        <w:pStyle w:val="a3"/>
        <w:tabs>
          <w:tab w:val="left" w:pos="4005"/>
        </w:tabs>
        <w:jc w:val="left"/>
        <w:rPr>
          <w:sz w:val="16"/>
          <w:szCs w:val="16"/>
        </w:rPr>
      </w:pPr>
      <w:r>
        <w:rPr>
          <w:sz w:val="16"/>
          <w:szCs w:val="16"/>
        </w:rPr>
        <w:t xml:space="preserve">                                                    </w:t>
      </w:r>
      <w:r w:rsidRPr="007C0A28">
        <w:rPr>
          <w:sz w:val="16"/>
          <w:szCs w:val="16"/>
        </w:rPr>
        <w:t xml:space="preserve"> Международные валютно-кредитные и финансовые институты.</w:t>
      </w:r>
    </w:p>
    <w:p w:rsidR="00D101AA" w:rsidRPr="007C0A28" w:rsidRDefault="00D101AA" w:rsidP="00D101AA">
      <w:pPr>
        <w:tabs>
          <w:tab w:val="left" w:pos="4005"/>
        </w:tabs>
        <w:jc w:val="both"/>
        <w:rPr>
          <w:sz w:val="16"/>
          <w:szCs w:val="16"/>
        </w:rPr>
      </w:pPr>
      <w:r w:rsidRPr="007C0A28">
        <w:rPr>
          <w:b/>
          <w:sz w:val="16"/>
          <w:szCs w:val="16"/>
        </w:rPr>
        <w:t>Валютный рынок</w:t>
      </w:r>
      <w:r w:rsidRPr="007C0A28">
        <w:rPr>
          <w:sz w:val="16"/>
          <w:szCs w:val="16"/>
        </w:rPr>
        <w:t xml:space="preserve"> представляет собой систему экономических отношений, связанных с осуществлением операций купли-продажи (обмена) с иностранными валютами и платежными документами в иностранной валюте (чеки, векселя, переводы). На валютном рынке складывается сложный и в то же время достаточно четко действующий конгломерат рыночных отношений и связей по поводу обмена различными денежными единицами. Этот механизм или конгломерат включает в себя, во-первых, отношения промышленно-торговой клиентуры, во-вторых, отношения коммерческих банков данной страны между собой и с местными брокерами, в-третьих, отношения местных коммерческих банков с зарубежными банками и международными брокерскими учреждениями, в-четвертых, отношения коммерческих банков с ЦБ и ЦБ между собой.  В настоящее время наиболее </w:t>
      </w:r>
      <w:r w:rsidRPr="007C0A28">
        <w:rPr>
          <w:b/>
          <w:i/>
          <w:sz w:val="16"/>
          <w:szCs w:val="16"/>
        </w:rPr>
        <w:t>крупными валютными рынками</w:t>
      </w:r>
      <w:r w:rsidRPr="007C0A28">
        <w:rPr>
          <w:sz w:val="16"/>
          <w:szCs w:val="16"/>
        </w:rPr>
        <w:t xml:space="preserve"> в западной Европе являются Лондон, Париж, Франкфурт, Амстердам, Милан, Брюссель, в Северной Америке - Нью-Йорк, Сан-Франциско, Торонто, на Ближнем Востоке – Бахрейн, на Дальнем Востоке - Токио, Гонг-Конг, Сингапур. Эти финансовые центры связаны между собой новейшими телекоммуникационными системами и образуют мировой валютный рынок – глобальную сеть кругосветной и круглосуточной торговли. </w:t>
      </w:r>
      <w:r w:rsidRPr="007C0A28">
        <w:rPr>
          <w:sz w:val="16"/>
          <w:szCs w:val="16"/>
          <w:u w:val="single"/>
        </w:rPr>
        <w:t>Операции на валютном рынке подразделяются</w:t>
      </w:r>
      <w:r w:rsidRPr="007C0A28">
        <w:rPr>
          <w:sz w:val="16"/>
          <w:szCs w:val="16"/>
        </w:rPr>
        <w:t xml:space="preserve"> на </w:t>
      </w:r>
      <w:r w:rsidRPr="007C0A28">
        <w:rPr>
          <w:i/>
          <w:sz w:val="16"/>
          <w:szCs w:val="16"/>
        </w:rPr>
        <w:t>наличные</w:t>
      </w:r>
      <w:r w:rsidRPr="007C0A28">
        <w:rPr>
          <w:sz w:val="16"/>
          <w:szCs w:val="16"/>
        </w:rPr>
        <w:t xml:space="preserve"> или </w:t>
      </w:r>
      <w:r w:rsidRPr="007C0A28">
        <w:rPr>
          <w:i/>
          <w:sz w:val="16"/>
          <w:szCs w:val="16"/>
        </w:rPr>
        <w:t>спот</w:t>
      </w:r>
      <w:r w:rsidRPr="007C0A28">
        <w:rPr>
          <w:sz w:val="16"/>
          <w:szCs w:val="16"/>
        </w:rPr>
        <w:t xml:space="preserve"> (выдача иностранной валюты и уплата ее эквивалента в иностранной валюте производятся немедленно), </w:t>
      </w:r>
      <w:r w:rsidRPr="007C0A28">
        <w:rPr>
          <w:i/>
          <w:sz w:val="16"/>
          <w:szCs w:val="16"/>
        </w:rPr>
        <w:t>срочные, или форвард</w:t>
      </w:r>
      <w:r w:rsidRPr="007C0A28">
        <w:rPr>
          <w:sz w:val="16"/>
          <w:szCs w:val="16"/>
        </w:rPr>
        <w:t xml:space="preserve"> (по договоренности сторон выдача иностранной валют и уплата эквивалента производятся через 1-3 и более месяцев по курсу, оговоренному при заключении соглашения), </w:t>
      </w:r>
      <w:r w:rsidRPr="007C0A28">
        <w:rPr>
          <w:i/>
          <w:sz w:val="16"/>
          <w:szCs w:val="16"/>
        </w:rPr>
        <w:t>операции своп</w:t>
      </w:r>
      <w:r w:rsidRPr="007C0A28">
        <w:rPr>
          <w:sz w:val="16"/>
          <w:szCs w:val="16"/>
        </w:rPr>
        <w:t xml:space="preserve"> (объединение наличной и срочной сделки), </w:t>
      </w:r>
      <w:r w:rsidRPr="007C0A28">
        <w:rPr>
          <w:i/>
          <w:sz w:val="16"/>
          <w:szCs w:val="16"/>
        </w:rPr>
        <w:t>арбитражные</w:t>
      </w:r>
      <w:r w:rsidRPr="007C0A28">
        <w:rPr>
          <w:sz w:val="16"/>
          <w:szCs w:val="16"/>
        </w:rPr>
        <w:t xml:space="preserve"> (один из участников сделки использует разницу валютных курсов и процентных ставок за оговоренный период на разных валютных рынках при получении прибыли). существуют валютные рынки евровалют (для операций с валютой Западной Европы), евродепозитов (предоставление международных займов), еврооблигаций (для операций по долговым обязательствам при долгосрочных займах в евровалютах). </w:t>
      </w:r>
    </w:p>
    <w:p w:rsidR="00D101AA" w:rsidRPr="007C0A28" w:rsidRDefault="00D101AA" w:rsidP="00D101AA">
      <w:pPr>
        <w:tabs>
          <w:tab w:val="left" w:pos="4005"/>
        </w:tabs>
        <w:jc w:val="both"/>
        <w:rPr>
          <w:sz w:val="16"/>
          <w:szCs w:val="16"/>
        </w:rPr>
      </w:pPr>
      <w:r w:rsidRPr="007C0A28">
        <w:rPr>
          <w:b/>
          <w:sz w:val="16"/>
          <w:szCs w:val="16"/>
        </w:rPr>
        <w:t>Валютный рынок как институциональный</w:t>
      </w:r>
      <w:r w:rsidRPr="007C0A28">
        <w:rPr>
          <w:sz w:val="16"/>
          <w:szCs w:val="16"/>
        </w:rPr>
        <w:t xml:space="preserve"> механизм представляет собой совокупность банков, валютных бирж, специализированных брокерских фирм, крупных, прежде всего транснациональных, корпораций. На финансовом рынке осуществляются сделки по покупке и продаже денежных ресурсов на длительный срок. Различают первичные и вторичные финансовые рынки. К первичным относится эмиссия облигаций и акций, ко вторичным – покупка и продажа ценных бумаг на фондовой бирже.</w:t>
      </w:r>
    </w:p>
    <w:p w:rsidR="00461C76" w:rsidRDefault="00D101AA">
      <w:pPr>
        <w:pStyle w:val="a3"/>
        <w:jc w:val="left"/>
        <w:rPr>
          <w:sz w:val="16"/>
          <w:szCs w:val="16"/>
        </w:rPr>
      </w:pPr>
      <w:r>
        <w:rPr>
          <w:sz w:val="16"/>
          <w:szCs w:val="16"/>
          <w:lang w:val="en-US"/>
        </w:rPr>
        <w:t xml:space="preserve">                                    </w:t>
      </w:r>
      <w:r w:rsidR="00A46ACD">
        <w:rPr>
          <w:sz w:val="16"/>
          <w:szCs w:val="16"/>
        </w:rPr>
        <w:t>18.</w:t>
      </w:r>
      <w:r w:rsidR="007C0A28">
        <w:rPr>
          <w:sz w:val="16"/>
          <w:szCs w:val="16"/>
        </w:rPr>
        <w:t xml:space="preserve"> </w:t>
      </w:r>
      <w:r w:rsidR="00461C76" w:rsidRPr="007C0A28">
        <w:rPr>
          <w:sz w:val="16"/>
          <w:szCs w:val="16"/>
        </w:rPr>
        <w:t xml:space="preserve"> Этапы эволюции мировой валютной системы: Парижская, Генуэзская, Бретон-Вудская, Ямайская валютные системы.</w:t>
      </w:r>
    </w:p>
    <w:p w:rsidR="00461C76" w:rsidRPr="007C0A28" w:rsidRDefault="00461C76">
      <w:pPr>
        <w:pStyle w:val="a3"/>
        <w:jc w:val="both"/>
        <w:rPr>
          <w:b w:val="0"/>
          <w:sz w:val="16"/>
          <w:szCs w:val="16"/>
        </w:rPr>
      </w:pPr>
      <w:r w:rsidRPr="007C0A28">
        <w:rPr>
          <w:b w:val="0"/>
          <w:sz w:val="16"/>
          <w:szCs w:val="16"/>
        </w:rPr>
        <w:t xml:space="preserve">Первой сложившейся мировой валютной системой </w:t>
      </w:r>
      <w:r w:rsidRPr="007C0A28">
        <w:rPr>
          <w:i/>
          <w:sz w:val="16"/>
          <w:szCs w:val="16"/>
          <w:u w:val="single"/>
        </w:rPr>
        <w:t>была Парижская</w:t>
      </w:r>
      <w:r w:rsidRPr="007C0A28">
        <w:rPr>
          <w:b w:val="0"/>
          <w:sz w:val="16"/>
          <w:szCs w:val="16"/>
        </w:rPr>
        <w:t xml:space="preserve"> (с 1867г. до начала 20-х гг. XX в.). Характерными признаками этой системы были принятие золотого (золотомонетного) стандарта, фиксированное золотое содержание национальных валют и фиксированные валютные курсы. Золотой стандарт пред</w:t>
      </w:r>
      <w:r w:rsidRPr="007C0A28">
        <w:rPr>
          <w:b w:val="0"/>
          <w:sz w:val="16"/>
          <w:szCs w:val="16"/>
        </w:rPr>
        <w:softHyphen/>
        <w:t>ставляет собой форму организации валютных отношений, в которой золото используется как денежный товар. Поэтому каж</w:t>
      </w:r>
      <w:r w:rsidRPr="007C0A28">
        <w:rPr>
          <w:b w:val="0"/>
          <w:sz w:val="16"/>
          <w:szCs w:val="16"/>
        </w:rPr>
        <w:softHyphen/>
        <w:t>дая национальная валюта имела золотое содержание, в соответ</w:t>
      </w:r>
      <w:r w:rsidRPr="007C0A28">
        <w:rPr>
          <w:b w:val="0"/>
          <w:sz w:val="16"/>
          <w:szCs w:val="16"/>
        </w:rPr>
        <w:softHyphen/>
        <w:t>ствии с которым устанавливался ее паритет к другим валютам. Производился свободный обмен валют на золото, за которым была признана роль мировых денег.</w:t>
      </w:r>
    </w:p>
    <w:p w:rsidR="00461C76" w:rsidRDefault="00461C76">
      <w:pPr>
        <w:pStyle w:val="a3"/>
        <w:jc w:val="both"/>
        <w:rPr>
          <w:b w:val="0"/>
          <w:sz w:val="16"/>
          <w:szCs w:val="16"/>
        </w:rPr>
      </w:pPr>
      <w:r w:rsidRPr="007C0A28">
        <w:rPr>
          <w:b w:val="0"/>
          <w:sz w:val="16"/>
          <w:szCs w:val="16"/>
        </w:rPr>
        <w:t xml:space="preserve">Данная система существовала до Первой мировой войны. На смену ей в </w:t>
      </w:r>
      <w:smartTag w:uri="urn:schemas-microsoft-com:office:smarttags" w:element="metricconverter">
        <w:smartTagPr>
          <w:attr w:name="ProductID" w:val="1922 г"/>
        </w:smartTagPr>
        <w:r w:rsidRPr="007C0A28">
          <w:rPr>
            <w:b w:val="0"/>
            <w:sz w:val="16"/>
            <w:szCs w:val="16"/>
          </w:rPr>
          <w:t>1922 г</w:t>
        </w:r>
      </w:smartTag>
      <w:r w:rsidRPr="007C0A28">
        <w:rPr>
          <w:b w:val="0"/>
          <w:sz w:val="16"/>
          <w:szCs w:val="16"/>
        </w:rPr>
        <w:t xml:space="preserve">. была законодательно оформлена </w:t>
      </w:r>
      <w:r w:rsidRPr="007C0A28">
        <w:rPr>
          <w:i/>
          <w:sz w:val="16"/>
          <w:szCs w:val="16"/>
          <w:u w:val="single"/>
        </w:rPr>
        <w:t>Генуэзская валютная</w:t>
      </w:r>
      <w:r w:rsidRPr="007C0A28">
        <w:rPr>
          <w:b w:val="0"/>
          <w:sz w:val="16"/>
          <w:szCs w:val="16"/>
        </w:rPr>
        <w:t xml:space="preserve"> система, которая базировалась на золотодевизном стандарте (в качестве девиза могла выступать та валюта, по которой не было ограничений по обмену на золото). В качестве девиза выступали доллар США и фунт стерлингов. Генуэзская система просуществовала недолго. Уже в пер</w:t>
      </w:r>
      <w:r w:rsidRPr="007C0A28">
        <w:rPr>
          <w:b w:val="0"/>
          <w:sz w:val="16"/>
          <w:szCs w:val="16"/>
        </w:rPr>
        <w:softHyphen/>
        <w:t>вой половине 30-х годов мировая валютная система пережила сильнейшие потрясения, вызванные мировым экономическим кризисом, который охватил и денежно-кредитную сферу. Золо</w:t>
      </w:r>
      <w:r w:rsidRPr="007C0A28">
        <w:rPr>
          <w:b w:val="0"/>
          <w:sz w:val="16"/>
          <w:szCs w:val="16"/>
        </w:rPr>
        <w:softHyphen/>
        <w:t>то - девизный стандарт потерпел крушение. К началу Второй мировой войны размен банкнот на золото производился факти</w:t>
      </w:r>
      <w:r w:rsidRPr="007C0A28">
        <w:rPr>
          <w:b w:val="0"/>
          <w:sz w:val="16"/>
          <w:szCs w:val="16"/>
        </w:rPr>
        <w:softHyphen/>
        <w:t>чески только в США.</w:t>
      </w:r>
    </w:p>
    <w:p w:rsidR="00A46ACD" w:rsidRDefault="00A46ACD" w:rsidP="00A46ACD">
      <w:pPr>
        <w:pStyle w:val="a3"/>
        <w:jc w:val="left"/>
        <w:rPr>
          <w:sz w:val="16"/>
          <w:szCs w:val="16"/>
        </w:rPr>
      </w:pPr>
      <w:r>
        <w:rPr>
          <w:b w:val="0"/>
          <w:sz w:val="16"/>
          <w:szCs w:val="16"/>
        </w:rPr>
        <w:tab/>
      </w:r>
      <w:r>
        <w:rPr>
          <w:sz w:val="16"/>
          <w:szCs w:val="16"/>
        </w:rPr>
        <w:t xml:space="preserve">               19. </w:t>
      </w:r>
      <w:r w:rsidRPr="007C0A28">
        <w:rPr>
          <w:sz w:val="16"/>
          <w:szCs w:val="16"/>
        </w:rPr>
        <w:t xml:space="preserve"> Этапы эволюции мировой валютной системы: Бретон-Вудская, Ямайская валютные системы.</w:t>
      </w:r>
    </w:p>
    <w:p w:rsidR="00461C76" w:rsidRPr="007C0A28" w:rsidRDefault="00461C76">
      <w:pPr>
        <w:pStyle w:val="a3"/>
        <w:jc w:val="both"/>
        <w:rPr>
          <w:b w:val="0"/>
          <w:sz w:val="16"/>
          <w:szCs w:val="16"/>
        </w:rPr>
      </w:pPr>
      <w:r w:rsidRPr="007C0A28">
        <w:rPr>
          <w:b w:val="0"/>
          <w:sz w:val="16"/>
          <w:szCs w:val="16"/>
        </w:rPr>
        <w:t>В ходе Второй мировой войны соотношение мировых эко</w:t>
      </w:r>
      <w:r w:rsidRPr="007C0A28">
        <w:rPr>
          <w:b w:val="0"/>
          <w:sz w:val="16"/>
          <w:szCs w:val="16"/>
        </w:rPr>
        <w:softHyphen/>
        <w:t>номических сил претерпело коренные изменения. США пре</w:t>
      </w:r>
      <w:r w:rsidRPr="007C0A28">
        <w:rPr>
          <w:b w:val="0"/>
          <w:sz w:val="16"/>
          <w:szCs w:val="16"/>
        </w:rPr>
        <w:softHyphen/>
        <w:t>вратились в самую мощную державу мира, позиции Великобритании и Франции были ослаблены, а экономика Гер</w:t>
      </w:r>
      <w:r w:rsidRPr="007C0A28">
        <w:rPr>
          <w:b w:val="0"/>
          <w:sz w:val="16"/>
          <w:szCs w:val="16"/>
        </w:rPr>
        <w:softHyphen/>
        <w:t>мании и Японии была разрушена. В этих условиях разработка проектов реформирования мировой валютной системы оказа</w:t>
      </w:r>
      <w:r w:rsidRPr="007C0A28">
        <w:rPr>
          <w:b w:val="0"/>
          <w:sz w:val="16"/>
          <w:szCs w:val="16"/>
        </w:rPr>
        <w:softHyphen/>
        <w:t>лась под сильным влиянием США и в меньшей степени - Великобритании. В основу новой валютной системы, юриди</w:t>
      </w:r>
      <w:r w:rsidRPr="007C0A28">
        <w:rPr>
          <w:b w:val="0"/>
          <w:sz w:val="16"/>
          <w:szCs w:val="16"/>
        </w:rPr>
        <w:softHyphen/>
        <w:t>чески оформленной решениями международной конференции в г. Бреттонвудсе (США) в 1944г. и поэтому получившей назва</w:t>
      </w:r>
      <w:r w:rsidRPr="007C0A28">
        <w:rPr>
          <w:b w:val="0"/>
          <w:sz w:val="16"/>
          <w:szCs w:val="16"/>
        </w:rPr>
        <w:softHyphen/>
        <w:t xml:space="preserve">ние </w:t>
      </w:r>
      <w:r w:rsidRPr="007C0A28">
        <w:rPr>
          <w:i/>
          <w:sz w:val="16"/>
          <w:szCs w:val="16"/>
          <w:u w:val="single"/>
        </w:rPr>
        <w:t>Бреттонвудской валютной системы</w:t>
      </w:r>
      <w:r w:rsidRPr="007C0A28">
        <w:rPr>
          <w:b w:val="0"/>
          <w:sz w:val="16"/>
          <w:szCs w:val="16"/>
        </w:rPr>
        <w:t>, легли следующие прин</w:t>
      </w:r>
      <w:r w:rsidRPr="007C0A28">
        <w:rPr>
          <w:b w:val="0"/>
          <w:sz w:val="16"/>
          <w:szCs w:val="16"/>
        </w:rPr>
        <w:softHyphen/>
        <w:t>ципы.</w:t>
      </w:r>
    </w:p>
    <w:p w:rsidR="00461C76" w:rsidRPr="007C0A28" w:rsidRDefault="00461C76">
      <w:pPr>
        <w:pStyle w:val="a3"/>
        <w:jc w:val="both"/>
        <w:rPr>
          <w:b w:val="0"/>
          <w:sz w:val="16"/>
          <w:szCs w:val="16"/>
        </w:rPr>
      </w:pPr>
      <w:r w:rsidRPr="007C0A28">
        <w:rPr>
          <w:b w:val="0"/>
          <w:sz w:val="16"/>
          <w:szCs w:val="16"/>
        </w:rPr>
        <w:t>Был сохранен, хотя и в урезанном виде, золото - девизный стандарт: золото продолжало использоваться в различных фор</w:t>
      </w:r>
      <w:r w:rsidRPr="007C0A28">
        <w:rPr>
          <w:b w:val="0"/>
          <w:sz w:val="16"/>
          <w:szCs w:val="16"/>
        </w:rPr>
        <w:softHyphen/>
        <w:t>мах (были сохранены золотые паритеты, сохранилась связь доллара США с золотом, однако обменивать американскую ва</w:t>
      </w:r>
      <w:r w:rsidRPr="007C0A28">
        <w:rPr>
          <w:b w:val="0"/>
          <w:sz w:val="16"/>
          <w:szCs w:val="16"/>
        </w:rPr>
        <w:softHyphen/>
        <w:t>люту на благородный металл могли только центральные банки стран, золото могло также использоваться как международное платежное и резервное средство). Важной особенностью Бреттонвудской системы был переход к системе фиксированных валютных курсов, которые могли от</w:t>
      </w:r>
      <w:r w:rsidRPr="007C0A28">
        <w:rPr>
          <w:b w:val="0"/>
          <w:sz w:val="16"/>
          <w:szCs w:val="16"/>
        </w:rPr>
        <w:softHyphen/>
        <w:t>клоняться от установленных пределов лишь в узких пределах. Были также созданы две валютно-финансовые и кредит</w:t>
      </w:r>
      <w:r w:rsidRPr="007C0A28">
        <w:rPr>
          <w:b w:val="0"/>
          <w:sz w:val="16"/>
          <w:szCs w:val="16"/>
        </w:rPr>
        <w:softHyphen/>
        <w:t>ные организации - Международный валютный фонд и Между</w:t>
      </w:r>
      <w:r w:rsidRPr="007C0A28">
        <w:rPr>
          <w:b w:val="0"/>
          <w:sz w:val="16"/>
          <w:szCs w:val="16"/>
        </w:rPr>
        <w:softHyphen/>
        <w:t>народный банк реконструкции и развития, призванные предоставлять кредиты странам-членам при возникновении се</w:t>
      </w:r>
      <w:r w:rsidRPr="007C0A28">
        <w:rPr>
          <w:b w:val="0"/>
          <w:sz w:val="16"/>
          <w:szCs w:val="16"/>
        </w:rPr>
        <w:softHyphen/>
        <w:t>рьезного дефицита платежного баланса, утрате стабильности на</w:t>
      </w:r>
      <w:r w:rsidRPr="007C0A28">
        <w:rPr>
          <w:b w:val="0"/>
          <w:sz w:val="16"/>
          <w:szCs w:val="16"/>
        </w:rPr>
        <w:softHyphen/>
        <w:t xml:space="preserve">циональной валюты. Была создана специальная расчетная единица </w:t>
      </w:r>
      <w:r w:rsidRPr="007C0A28">
        <w:rPr>
          <w:b w:val="0"/>
          <w:sz w:val="16"/>
          <w:szCs w:val="16"/>
          <w:lang w:val="en-US"/>
        </w:rPr>
        <w:t>CDR</w:t>
      </w:r>
      <w:r w:rsidRPr="007C0A28">
        <w:rPr>
          <w:b w:val="0"/>
          <w:sz w:val="16"/>
          <w:szCs w:val="16"/>
        </w:rPr>
        <w:t xml:space="preserve"> (специальных права заимствования), стоимость одной единицы </w:t>
      </w:r>
      <w:r w:rsidRPr="007C0A28">
        <w:rPr>
          <w:b w:val="0"/>
          <w:sz w:val="16"/>
          <w:szCs w:val="16"/>
          <w:lang w:val="en-US"/>
        </w:rPr>
        <w:t>CDR</w:t>
      </w:r>
      <w:r w:rsidRPr="007C0A28">
        <w:rPr>
          <w:b w:val="0"/>
          <w:sz w:val="16"/>
          <w:szCs w:val="16"/>
        </w:rPr>
        <w:t xml:space="preserve"> ежедневно определялась как сумма рыночной стоимости пяти основных валют, составляющих корзину </w:t>
      </w:r>
      <w:r w:rsidRPr="007C0A28">
        <w:rPr>
          <w:b w:val="0"/>
          <w:sz w:val="16"/>
          <w:szCs w:val="16"/>
          <w:lang w:val="en-US"/>
        </w:rPr>
        <w:t>CDR</w:t>
      </w:r>
      <w:r w:rsidRPr="007C0A28">
        <w:rPr>
          <w:b w:val="0"/>
          <w:sz w:val="16"/>
          <w:szCs w:val="16"/>
        </w:rPr>
        <w:t xml:space="preserve"> (это доллар, нем. марка, анг. фунт стерлингов, фран. франк и японская йена). К началу 70-х страны Западной Европы и Япония поставили под сомнение лидество американской валюты. Действия данных стран на валютном рынке вынудили Америку в 1971г. официально прекратить размен доллара на золото. С этого момента перестает существовать Бреттонвудская валютная система.</w:t>
      </w:r>
      <w:r w:rsidRPr="007C0A28">
        <w:rPr>
          <w:sz w:val="16"/>
          <w:szCs w:val="16"/>
        </w:rPr>
        <w:t xml:space="preserve"> </w:t>
      </w:r>
      <w:r w:rsidRPr="007C0A28">
        <w:rPr>
          <w:b w:val="0"/>
          <w:sz w:val="16"/>
          <w:szCs w:val="16"/>
        </w:rPr>
        <w:t>Поиски путей выхода из кризиса привели к замене Брет</w:t>
      </w:r>
      <w:r w:rsidRPr="007C0A28">
        <w:rPr>
          <w:b w:val="0"/>
          <w:sz w:val="16"/>
          <w:szCs w:val="16"/>
        </w:rPr>
        <w:softHyphen/>
        <w:t xml:space="preserve">тонвудской системы </w:t>
      </w:r>
      <w:r w:rsidRPr="007C0A28">
        <w:rPr>
          <w:i/>
          <w:sz w:val="16"/>
          <w:szCs w:val="16"/>
          <w:u w:val="single"/>
        </w:rPr>
        <w:t>Ямайской</w:t>
      </w:r>
      <w:r w:rsidRPr="007C0A28">
        <w:rPr>
          <w:b w:val="0"/>
          <w:sz w:val="16"/>
          <w:szCs w:val="16"/>
        </w:rPr>
        <w:t xml:space="preserve">. Соглашение, подписанное в Кингстоне (Ямайка) в </w:t>
      </w:r>
      <w:smartTag w:uri="urn:schemas-microsoft-com:office:smarttags" w:element="metricconverter">
        <w:smartTagPr>
          <w:attr w:name="ProductID" w:val="1976 г"/>
        </w:smartTagPr>
        <w:r w:rsidRPr="007C0A28">
          <w:rPr>
            <w:b w:val="0"/>
            <w:sz w:val="16"/>
            <w:szCs w:val="16"/>
          </w:rPr>
          <w:t>1976 г</w:t>
        </w:r>
      </w:smartTag>
      <w:r w:rsidRPr="007C0A28">
        <w:rPr>
          <w:b w:val="0"/>
          <w:sz w:val="16"/>
          <w:szCs w:val="16"/>
        </w:rPr>
        <w:t xml:space="preserve">. и вступившее в силу в </w:t>
      </w:r>
      <w:smartTag w:uri="urn:schemas-microsoft-com:office:smarttags" w:element="metricconverter">
        <w:smartTagPr>
          <w:attr w:name="ProductID" w:val="1978 г"/>
        </w:smartTagPr>
        <w:r w:rsidRPr="007C0A28">
          <w:rPr>
            <w:b w:val="0"/>
            <w:sz w:val="16"/>
            <w:szCs w:val="16"/>
          </w:rPr>
          <w:t>1978 г</w:t>
        </w:r>
      </w:smartTag>
      <w:r w:rsidRPr="007C0A28">
        <w:rPr>
          <w:b w:val="0"/>
          <w:sz w:val="16"/>
          <w:szCs w:val="16"/>
        </w:rPr>
        <w:t>., означало юридическое оформление четвертой мировой валют</w:t>
      </w:r>
      <w:r w:rsidRPr="007C0A28">
        <w:rPr>
          <w:b w:val="0"/>
          <w:sz w:val="16"/>
          <w:szCs w:val="16"/>
        </w:rPr>
        <w:softHyphen/>
        <w:t>ной системы. Были отменены золотые пари</w:t>
      </w:r>
      <w:r w:rsidRPr="007C0A28">
        <w:rPr>
          <w:b w:val="0"/>
          <w:sz w:val="16"/>
          <w:szCs w:val="16"/>
        </w:rPr>
        <w:softHyphen/>
        <w:t>теты. Страны-члены МВФ получили право выбора любого ре</w:t>
      </w:r>
      <w:r w:rsidRPr="007C0A28">
        <w:rPr>
          <w:b w:val="0"/>
          <w:sz w:val="16"/>
          <w:szCs w:val="16"/>
        </w:rPr>
        <w:softHyphen/>
        <w:t>жима валютного курса; дополнительные полномочия осуществлять надзор за валютными курсами и добиваться отмены валютных ограничений.</w:t>
      </w:r>
    </w:p>
    <w:p w:rsidR="003D13B6" w:rsidRDefault="007C0A28" w:rsidP="00CE42EA">
      <w:pPr>
        <w:pStyle w:val="4"/>
        <w:ind w:left="0" w:firstLine="0"/>
        <w:rPr>
          <w:rFonts w:ascii="Times New Roman" w:hAnsi="Times New Roman"/>
          <w:b/>
          <w:sz w:val="16"/>
          <w:szCs w:val="16"/>
        </w:rPr>
      </w:pPr>
      <w:r>
        <w:rPr>
          <w:rFonts w:ascii="Times New Roman" w:hAnsi="Times New Roman"/>
          <w:b/>
          <w:sz w:val="16"/>
          <w:szCs w:val="16"/>
        </w:rPr>
        <w:t xml:space="preserve">                        </w:t>
      </w:r>
      <w:r w:rsidR="00226A85" w:rsidRPr="00226A85">
        <w:rPr>
          <w:rFonts w:ascii="Times New Roman" w:hAnsi="Times New Roman"/>
          <w:b/>
          <w:sz w:val="16"/>
          <w:szCs w:val="16"/>
        </w:rPr>
        <w:t xml:space="preserve">        </w:t>
      </w:r>
      <w:r>
        <w:rPr>
          <w:rFonts w:ascii="Times New Roman" w:hAnsi="Times New Roman"/>
          <w:b/>
          <w:sz w:val="16"/>
          <w:szCs w:val="16"/>
        </w:rPr>
        <w:t xml:space="preserve">      </w:t>
      </w:r>
      <w:r w:rsidR="003D13B6">
        <w:rPr>
          <w:rFonts w:ascii="Times New Roman" w:hAnsi="Times New Roman"/>
          <w:b/>
          <w:sz w:val="16"/>
          <w:szCs w:val="16"/>
        </w:rPr>
        <w:t>20</w:t>
      </w:r>
      <w:r w:rsidR="00461C76" w:rsidRPr="007C0A28">
        <w:rPr>
          <w:rFonts w:ascii="Times New Roman" w:hAnsi="Times New Roman"/>
          <w:b/>
          <w:sz w:val="16"/>
          <w:szCs w:val="16"/>
        </w:rPr>
        <w:t xml:space="preserve">. Сущность и принципы валютного регулирования. Валютные ограничения и валютный контроль. </w:t>
      </w:r>
      <w:r w:rsidR="003D13B6">
        <w:rPr>
          <w:rFonts w:ascii="Times New Roman" w:hAnsi="Times New Roman"/>
          <w:b/>
          <w:sz w:val="16"/>
          <w:szCs w:val="16"/>
        </w:rPr>
        <w:t xml:space="preserve"> </w:t>
      </w:r>
    </w:p>
    <w:p w:rsidR="00461C76" w:rsidRPr="007C0A28" w:rsidRDefault="00461C76">
      <w:pPr>
        <w:jc w:val="both"/>
        <w:rPr>
          <w:sz w:val="16"/>
          <w:szCs w:val="16"/>
        </w:rPr>
      </w:pPr>
      <w:r w:rsidRPr="007C0A28">
        <w:rPr>
          <w:b/>
          <w:sz w:val="16"/>
          <w:szCs w:val="16"/>
        </w:rPr>
        <w:t>Валютное регулирование</w:t>
      </w:r>
      <w:r w:rsidRPr="007C0A28">
        <w:rPr>
          <w:sz w:val="16"/>
          <w:szCs w:val="16"/>
        </w:rPr>
        <w:t xml:space="preserve"> в каждом гос-ве зависит, прежде всего, от того, какая используется система валютных курсов: система твердых курсов или плавающих. Существуют два полярных режима: фиксиро</w:t>
      </w:r>
      <w:r w:rsidRPr="007C0A28">
        <w:rPr>
          <w:sz w:val="16"/>
          <w:szCs w:val="16"/>
        </w:rPr>
        <w:softHyphen/>
        <w:t>ванный (в ряде случаев допускающий колебания в узких рамках) и свободно плавающий (складывающийся под влия</w:t>
      </w:r>
      <w:r w:rsidRPr="007C0A28">
        <w:rPr>
          <w:sz w:val="16"/>
          <w:szCs w:val="16"/>
        </w:rPr>
        <w:softHyphen/>
        <w:t>нием спроса и предложения), а также их различные сочетания и разновидности.  Основным органом валютного регулирования РФ является ЦБ РФ.</w:t>
      </w:r>
    </w:p>
    <w:p w:rsidR="00461C76" w:rsidRPr="007C0A28" w:rsidRDefault="00461C76">
      <w:pPr>
        <w:jc w:val="both"/>
        <w:rPr>
          <w:sz w:val="16"/>
          <w:szCs w:val="16"/>
        </w:rPr>
      </w:pPr>
      <w:r w:rsidRPr="007C0A28">
        <w:rPr>
          <w:b/>
          <w:sz w:val="16"/>
          <w:szCs w:val="16"/>
        </w:rPr>
        <w:t>Валютные ограничения</w:t>
      </w:r>
      <w:r w:rsidRPr="007C0A28">
        <w:rPr>
          <w:sz w:val="16"/>
          <w:szCs w:val="16"/>
        </w:rPr>
        <w:t xml:space="preserve"> – это введенные в законодательном или административном порядке ограничения операций с национальной и иностранной валютой, золотом и другими валютными ценностями. Различают ограничения платежей и переводов по текущим операциям платежного баланса и по финансовым операциям (т.е. операциям, связанным с движением капиталов и кредитов), по операциям резидентов и нерезидентов. От количества и вида, практикуемых в стране валютных ограничений зависит режим </w:t>
      </w:r>
      <w:r w:rsidRPr="007C0A28">
        <w:rPr>
          <w:b/>
          <w:sz w:val="16"/>
          <w:szCs w:val="16"/>
        </w:rPr>
        <w:t>конвертируемости валюты</w:t>
      </w:r>
      <w:r w:rsidRPr="007C0A28">
        <w:rPr>
          <w:sz w:val="16"/>
          <w:szCs w:val="16"/>
        </w:rPr>
        <w:t xml:space="preserve">. </w:t>
      </w:r>
      <w:r w:rsidRPr="007C0A28">
        <w:rPr>
          <w:i/>
          <w:sz w:val="16"/>
          <w:szCs w:val="16"/>
          <w:u w:val="single"/>
        </w:rPr>
        <w:t>Валютная конвертируемость</w:t>
      </w:r>
      <w:r w:rsidRPr="007C0A28">
        <w:rPr>
          <w:sz w:val="16"/>
          <w:szCs w:val="16"/>
        </w:rPr>
        <w:t xml:space="preserve"> – это возможность конверсии (обмена) валюты данной страны на валюты других стран. Национальная валюта обменивается на иностранную ва</w:t>
      </w:r>
      <w:r w:rsidRPr="007C0A28">
        <w:rPr>
          <w:sz w:val="16"/>
          <w:szCs w:val="16"/>
        </w:rPr>
        <w:softHyphen/>
        <w:t xml:space="preserve">люту другой страны по паритету - определенному соотношению, устанавливаемому в законодательном порядке Различают </w:t>
      </w:r>
      <w:r w:rsidRPr="007C0A28">
        <w:rPr>
          <w:i/>
          <w:sz w:val="16"/>
          <w:szCs w:val="16"/>
        </w:rPr>
        <w:t>свободно, или полностью</w:t>
      </w:r>
      <w:r w:rsidRPr="007C0A28">
        <w:rPr>
          <w:sz w:val="16"/>
          <w:szCs w:val="16"/>
        </w:rPr>
        <w:t xml:space="preserve">, конвертируемые (обратимые) валюты /являются валюты стран, в которых практически отсутствуют валютные ограничения по всем видам операций для всех держателей валюты (резидентов и нерезидентов)/; </w:t>
      </w:r>
      <w:r w:rsidRPr="007C0A28">
        <w:rPr>
          <w:i/>
          <w:sz w:val="16"/>
          <w:szCs w:val="16"/>
        </w:rPr>
        <w:t>частично</w:t>
      </w:r>
      <w:r w:rsidRPr="007C0A28">
        <w:rPr>
          <w:sz w:val="16"/>
          <w:szCs w:val="16"/>
        </w:rPr>
        <w:t xml:space="preserve"> конвертируемые /когда в стране сохраняются ограничения по отдельным видам операций и/или для отдельных держателей валюты/; и </w:t>
      </w:r>
      <w:r w:rsidRPr="007C0A28">
        <w:rPr>
          <w:i/>
          <w:sz w:val="16"/>
          <w:szCs w:val="16"/>
        </w:rPr>
        <w:t>неконвертируемые</w:t>
      </w:r>
      <w:r w:rsidRPr="007C0A28">
        <w:rPr>
          <w:sz w:val="16"/>
          <w:szCs w:val="16"/>
        </w:rPr>
        <w:t xml:space="preserve"> /если в стране действуют все виды ограничений и прежде всего запрет на покупку-продажу иностранной валюты, ее хранение, вывоз и ввоз/.</w:t>
      </w:r>
    </w:p>
    <w:p w:rsidR="00461C76" w:rsidRPr="007C0A28" w:rsidRDefault="00461C76">
      <w:pPr>
        <w:rPr>
          <w:sz w:val="16"/>
          <w:szCs w:val="16"/>
        </w:rPr>
      </w:pPr>
      <w:r w:rsidRPr="007C0A28">
        <w:rPr>
          <w:sz w:val="16"/>
          <w:szCs w:val="16"/>
        </w:rPr>
        <w:t xml:space="preserve">В различных странах применяются разные методы </w:t>
      </w:r>
      <w:r w:rsidRPr="007C0A28">
        <w:rPr>
          <w:b/>
          <w:sz w:val="16"/>
          <w:szCs w:val="16"/>
        </w:rPr>
        <w:t>валютного контроля</w:t>
      </w:r>
      <w:r w:rsidRPr="007C0A28">
        <w:rPr>
          <w:sz w:val="16"/>
          <w:szCs w:val="16"/>
        </w:rPr>
        <w:t>:</w:t>
      </w:r>
    </w:p>
    <w:p w:rsidR="00461C76" w:rsidRPr="007C0A28" w:rsidRDefault="00461C76">
      <w:pPr>
        <w:numPr>
          <w:ilvl w:val="0"/>
          <w:numId w:val="11"/>
        </w:numPr>
        <w:rPr>
          <w:sz w:val="16"/>
          <w:szCs w:val="16"/>
        </w:rPr>
      </w:pPr>
      <w:r w:rsidRPr="007C0A28">
        <w:rPr>
          <w:sz w:val="16"/>
          <w:szCs w:val="16"/>
        </w:rPr>
        <w:t>лимитирование сроков по операциям «лидс энд лэгс» (ускорение или замедление расчетов в предвидении тех или иных изменений валютных курсов);</w:t>
      </w:r>
    </w:p>
    <w:p w:rsidR="00461C76" w:rsidRPr="007C0A28" w:rsidRDefault="00461C76">
      <w:pPr>
        <w:numPr>
          <w:ilvl w:val="0"/>
          <w:numId w:val="11"/>
        </w:numPr>
        <w:rPr>
          <w:sz w:val="16"/>
          <w:szCs w:val="16"/>
        </w:rPr>
      </w:pPr>
      <w:r w:rsidRPr="007C0A28">
        <w:rPr>
          <w:sz w:val="16"/>
          <w:szCs w:val="16"/>
        </w:rPr>
        <w:t>запрещение или наличие предварительного разрешения национальных валютных органов на открытие счета в иностранной валюте в данной стране или за ее пределами;</w:t>
      </w:r>
    </w:p>
    <w:p w:rsidR="00461C76" w:rsidRPr="007C0A28" w:rsidRDefault="00461C76">
      <w:pPr>
        <w:numPr>
          <w:ilvl w:val="0"/>
          <w:numId w:val="11"/>
        </w:numPr>
        <w:rPr>
          <w:sz w:val="16"/>
          <w:szCs w:val="16"/>
        </w:rPr>
      </w:pPr>
      <w:r w:rsidRPr="007C0A28">
        <w:rPr>
          <w:sz w:val="16"/>
          <w:szCs w:val="16"/>
        </w:rPr>
        <w:t>внесение беспроцентного импортного депозита в уполномоченный банк и др.</w:t>
      </w:r>
    </w:p>
    <w:p w:rsidR="003D13B6" w:rsidRDefault="003D13B6" w:rsidP="003D13B6">
      <w:pPr>
        <w:pStyle w:val="4"/>
        <w:ind w:left="0" w:firstLine="0"/>
        <w:rPr>
          <w:rFonts w:ascii="Times New Roman" w:hAnsi="Times New Roman"/>
          <w:b/>
          <w:sz w:val="16"/>
          <w:szCs w:val="16"/>
        </w:rPr>
      </w:pPr>
      <w:r>
        <w:rPr>
          <w:rFonts w:ascii="Times New Roman" w:hAnsi="Times New Roman"/>
          <w:b/>
          <w:sz w:val="16"/>
          <w:szCs w:val="16"/>
        </w:rPr>
        <w:t xml:space="preserve">                                         </w:t>
      </w:r>
      <w:r w:rsidR="008B1B8C">
        <w:rPr>
          <w:rFonts w:ascii="Times New Roman" w:hAnsi="Times New Roman"/>
          <w:b/>
          <w:sz w:val="16"/>
          <w:szCs w:val="16"/>
        </w:rPr>
        <w:t>21.</w:t>
      </w:r>
      <w:r>
        <w:rPr>
          <w:rFonts w:ascii="Times New Roman" w:hAnsi="Times New Roman"/>
          <w:b/>
          <w:sz w:val="16"/>
          <w:szCs w:val="16"/>
        </w:rPr>
        <w:t xml:space="preserve">   </w:t>
      </w:r>
      <w:r w:rsidRPr="007C0A28">
        <w:rPr>
          <w:rFonts w:ascii="Times New Roman" w:hAnsi="Times New Roman"/>
          <w:b/>
          <w:sz w:val="16"/>
          <w:szCs w:val="16"/>
        </w:rPr>
        <w:t>Понятие валютного курса. Номинальный и реальный валютные курсы. Котировка валюты.</w:t>
      </w:r>
    </w:p>
    <w:p w:rsidR="00461C76" w:rsidRPr="007C0A28" w:rsidRDefault="00461C76">
      <w:pPr>
        <w:jc w:val="both"/>
        <w:rPr>
          <w:sz w:val="16"/>
          <w:szCs w:val="16"/>
        </w:rPr>
      </w:pPr>
      <w:r w:rsidRPr="007C0A28">
        <w:rPr>
          <w:sz w:val="16"/>
          <w:szCs w:val="16"/>
        </w:rPr>
        <w:t>Соот</w:t>
      </w:r>
      <w:r w:rsidRPr="007C0A28">
        <w:rPr>
          <w:sz w:val="16"/>
          <w:szCs w:val="16"/>
        </w:rPr>
        <w:softHyphen/>
        <w:t>ношение между двумя валютами, своеобразная «цена» одной валюты, выраженная в денежных единицах другой страны, которое устанавливается в законодательном порядке или скла</w:t>
      </w:r>
      <w:r w:rsidRPr="007C0A28">
        <w:rPr>
          <w:sz w:val="16"/>
          <w:szCs w:val="16"/>
        </w:rPr>
        <w:softHyphen/>
        <w:t>дывается на рынке под влиянием спроса и предложения, на</w:t>
      </w:r>
      <w:r w:rsidRPr="007C0A28">
        <w:rPr>
          <w:sz w:val="16"/>
          <w:szCs w:val="16"/>
        </w:rPr>
        <w:softHyphen/>
        <w:t xml:space="preserve">зывается </w:t>
      </w:r>
      <w:r w:rsidRPr="007C0A28">
        <w:rPr>
          <w:b/>
          <w:sz w:val="16"/>
          <w:szCs w:val="16"/>
        </w:rPr>
        <w:t>валютным курсом</w:t>
      </w:r>
      <w:r w:rsidRPr="007C0A28">
        <w:rPr>
          <w:sz w:val="16"/>
          <w:szCs w:val="16"/>
        </w:rPr>
        <w:t xml:space="preserve">. Стоимостной основой валютного курса служит паритет покупательной способности (ППС), т.е. соотношение валют по их покупательной способности.  Различаются номинальный и реальный валютный курс. </w:t>
      </w:r>
      <w:r w:rsidRPr="007C0A28">
        <w:rPr>
          <w:b/>
          <w:i/>
          <w:sz w:val="16"/>
          <w:szCs w:val="16"/>
          <w:u w:val="single"/>
        </w:rPr>
        <w:t>Номинальный курс</w:t>
      </w:r>
      <w:r w:rsidRPr="007C0A28">
        <w:rPr>
          <w:sz w:val="16"/>
          <w:szCs w:val="16"/>
        </w:rPr>
        <w:t xml:space="preserve"> - это определенная конкретная «цена» наци</w:t>
      </w:r>
      <w:r w:rsidRPr="007C0A28">
        <w:rPr>
          <w:sz w:val="16"/>
          <w:szCs w:val="16"/>
        </w:rPr>
        <w:softHyphen/>
        <w:t>ональной валюты при обмене на иностранную, и наоборот. Пуб</w:t>
      </w:r>
      <w:r w:rsidRPr="007C0A28">
        <w:rPr>
          <w:sz w:val="16"/>
          <w:szCs w:val="16"/>
        </w:rPr>
        <w:softHyphen/>
        <w:t xml:space="preserve">ликуемые ежедневно в печати курсы валют являются, если не оговорено особо, номинальными. Так, 16 февраля </w:t>
      </w:r>
      <w:smartTag w:uri="urn:schemas-microsoft-com:office:smarttags" w:element="metricconverter">
        <w:smartTagPr>
          <w:attr w:name="ProductID" w:val="2005 г"/>
        </w:smartTagPr>
        <w:r w:rsidRPr="007C0A28">
          <w:rPr>
            <w:sz w:val="16"/>
            <w:szCs w:val="16"/>
          </w:rPr>
          <w:t>2005 г</w:t>
        </w:r>
      </w:smartTag>
      <w:r w:rsidRPr="007C0A28">
        <w:rPr>
          <w:sz w:val="16"/>
          <w:szCs w:val="16"/>
        </w:rPr>
        <w:t>. официаль</w:t>
      </w:r>
      <w:r w:rsidRPr="007C0A28">
        <w:rPr>
          <w:sz w:val="16"/>
          <w:szCs w:val="16"/>
        </w:rPr>
        <w:softHyphen/>
        <w:t>ный (номинальный) курс российского рубля по отношению к доллару составил 28 руб. 02 коп. за 1 доллар</w:t>
      </w:r>
      <w:r w:rsidRPr="007C0A28">
        <w:rPr>
          <w:sz w:val="16"/>
          <w:szCs w:val="16"/>
          <w:u w:val="single"/>
        </w:rPr>
        <w:t xml:space="preserve">. </w:t>
      </w:r>
      <w:r w:rsidRPr="007C0A28">
        <w:rPr>
          <w:b/>
          <w:i/>
          <w:sz w:val="16"/>
          <w:szCs w:val="16"/>
          <w:u w:val="single"/>
        </w:rPr>
        <w:t>Реальный валют</w:t>
      </w:r>
      <w:r w:rsidRPr="007C0A28">
        <w:rPr>
          <w:b/>
          <w:i/>
          <w:sz w:val="16"/>
          <w:szCs w:val="16"/>
          <w:u w:val="single"/>
        </w:rPr>
        <w:softHyphen/>
        <w:t>ный курс</w:t>
      </w:r>
      <w:r w:rsidRPr="007C0A28">
        <w:rPr>
          <w:sz w:val="16"/>
          <w:szCs w:val="16"/>
        </w:rPr>
        <w:t xml:space="preserve"> рассчитывается умножением номинального курса на соотношение уровней цен в двух странах. Можно также рассчи</w:t>
      </w:r>
      <w:r w:rsidRPr="007C0A28">
        <w:rPr>
          <w:sz w:val="16"/>
          <w:szCs w:val="16"/>
        </w:rPr>
        <w:softHyphen/>
        <w:t>тать реальный валютный курс на базе средних цен в странах, являющихся основными торговыми партнерами данного госу</w:t>
      </w:r>
      <w:r w:rsidRPr="007C0A28">
        <w:rPr>
          <w:sz w:val="16"/>
          <w:szCs w:val="16"/>
        </w:rPr>
        <w:softHyphen/>
        <w:t>дарства. В этом случае реальный валютный курс будет в извес</w:t>
      </w:r>
      <w:r w:rsidRPr="007C0A28">
        <w:rPr>
          <w:sz w:val="16"/>
          <w:szCs w:val="16"/>
        </w:rPr>
        <w:softHyphen/>
        <w:t>тной мере показателем конкурентоспособности национальных товаров по отношению к импортным.</w:t>
      </w:r>
    </w:p>
    <w:p w:rsidR="00F73628" w:rsidRDefault="00F80769" w:rsidP="00F73628">
      <w:pPr>
        <w:autoSpaceDE w:val="0"/>
        <w:autoSpaceDN w:val="0"/>
        <w:adjustRightInd w:val="0"/>
        <w:rPr>
          <w:b/>
          <w:sz w:val="16"/>
          <w:szCs w:val="16"/>
        </w:rPr>
      </w:pPr>
      <w:r w:rsidRPr="007C0A28">
        <w:rPr>
          <w:sz w:val="16"/>
          <w:szCs w:val="16"/>
        </w:rPr>
        <w:t xml:space="preserve">                               </w:t>
      </w:r>
      <w:r w:rsidR="00C52EF7">
        <w:rPr>
          <w:b/>
          <w:sz w:val="16"/>
          <w:szCs w:val="16"/>
        </w:rPr>
        <w:t xml:space="preserve">   </w:t>
      </w:r>
      <w:r w:rsidR="00F73628">
        <w:rPr>
          <w:b/>
          <w:sz w:val="16"/>
          <w:szCs w:val="16"/>
        </w:rPr>
        <w:t xml:space="preserve">   </w:t>
      </w:r>
      <w:r w:rsidR="00F73628" w:rsidRPr="007C0A28">
        <w:rPr>
          <w:b/>
          <w:sz w:val="16"/>
          <w:szCs w:val="16"/>
        </w:rPr>
        <w:t>2</w:t>
      </w:r>
      <w:r w:rsidR="00F73628">
        <w:rPr>
          <w:b/>
          <w:sz w:val="16"/>
          <w:szCs w:val="16"/>
        </w:rPr>
        <w:t>2</w:t>
      </w:r>
      <w:r w:rsidR="00F73628" w:rsidRPr="007C0A28">
        <w:rPr>
          <w:b/>
          <w:sz w:val="16"/>
          <w:szCs w:val="16"/>
        </w:rPr>
        <w:t xml:space="preserve">. Статус, функции и задачи ЦБ России. Принципы организации и организационное построение Банка России. </w:t>
      </w:r>
    </w:p>
    <w:p w:rsidR="00F73628" w:rsidRPr="007C0A28" w:rsidRDefault="00F73628" w:rsidP="00F73628">
      <w:pPr>
        <w:autoSpaceDE w:val="0"/>
        <w:autoSpaceDN w:val="0"/>
        <w:adjustRightInd w:val="0"/>
        <w:jc w:val="both"/>
        <w:rPr>
          <w:sz w:val="16"/>
          <w:szCs w:val="16"/>
        </w:rPr>
      </w:pPr>
      <w:r w:rsidRPr="007C0A28">
        <w:rPr>
          <w:sz w:val="16"/>
          <w:szCs w:val="16"/>
        </w:rPr>
        <w:t xml:space="preserve">ЦБ в РФ был создан после обретения ею суверенитета на базе Госбанка СССР первоначально в виде Госбанка РСФСР, который в декабре 1990г. был переименован в ЦБ РСФСР (Банк России), а в апреле 1995г. – в ЦБ РФ (Банк России). </w:t>
      </w:r>
      <w:r w:rsidRPr="007C0A28">
        <w:rPr>
          <w:b/>
          <w:sz w:val="16"/>
          <w:szCs w:val="16"/>
        </w:rPr>
        <w:t>Правой статус, функции, принципы организации</w:t>
      </w:r>
      <w:r w:rsidRPr="007C0A28">
        <w:rPr>
          <w:sz w:val="16"/>
          <w:szCs w:val="16"/>
        </w:rPr>
        <w:t xml:space="preserve"> и деятельности ЦБ РФ определяются Конституцией РФ, ФЗ от 26 апреля 1995г. «О внесении изменений и дополнений в Закон РСФСР «О ЦБ РСФСР», а также  ФЗ от 3 февраля 1996г. «О внесении изменений и дополнений в Закон РСФСР «О банках и банковской деятельности в РСФСР».</w:t>
      </w:r>
    </w:p>
    <w:p w:rsidR="00F73628" w:rsidRPr="007C0A28" w:rsidRDefault="00F73628" w:rsidP="00F73628">
      <w:pPr>
        <w:autoSpaceDE w:val="0"/>
        <w:autoSpaceDN w:val="0"/>
        <w:adjustRightInd w:val="0"/>
        <w:jc w:val="both"/>
        <w:rPr>
          <w:sz w:val="16"/>
          <w:szCs w:val="16"/>
        </w:rPr>
      </w:pPr>
      <w:r w:rsidRPr="007C0A28">
        <w:rPr>
          <w:sz w:val="16"/>
          <w:szCs w:val="16"/>
        </w:rPr>
        <w:t xml:space="preserve">ЦБ выполняет пять основных </w:t>
      </w:r>
      <w:r w:rsidRPr="007C0A28">
        <w:rPr>
          <w:b/>
          <w:sz w:val="16"/>
          <w:szCs w:val="16"/>
        </w:rPr>
        <w:t>функций</w:t>
      </w:r>
      <w:r w:rsidRPr="007C0A28">
        <w:rPr>
          <w:sz w:val="16"/>
          <w:szCs w:val="16"/>
        </w:rPr>
        <w:t>:</w:t>
      </w:r>
    </w:p>
    <w:p w:rsidR="00F73628" w:rsidRPr="007C0A28" w:rsidRDefault="00F73628" w:rsidP="00F73628">
      <w:pPr>
        <w:numPr>
          <w:ilvl w:val="2"/>
          <w:numId w:val="5"/>
        </w:numPr>
        <w:tabs>
          <w:tab w:val="clear" w:pos="2340"/>
          <w:tab w:val="num" w:pos="360"/>
        </w:tabs>
        <w:autoSpaceDE w:val="0"/>
        <w:autoSpaceDN w:val="0"/>
        <w:adjustRightInd w:val="0"/>
        <w:ind w:left="360" w:hanging="180"/>
        <w:jc w:val="both"/>
        <w:rPr>
          <w:sz w:val="16"/>
          <w:szCs w:val="16"/>
        </w:rPr>
      </w:pPr>
      <w:r w:rsidRPr="007C0A28">
        <w:rPr>
          <w:i/>
          <w:sz w:val="16"/>
          <w:szCs w:val="16"/>
        </w:rPr>
        <w:t>функция монопольной эмиссии банкнот</w:t>
      </w:r>
      <w:r w:rsidRPr="007C0A28">
        <w:rPr>
          <w:sz w:val="16"/>
          <w:szCs w:val="16"/>
        </w:rPr>
        <w:t xml:space="preserve"> (эмиссионная монополия превратила ЦБ в эмиссионно-кассовый центр банковской системы, поскольку обязательства ЦБ служат кассовым резервом любого коммерческого банка);</w:t>
      </w:r>
    </w:p>
    <w:p w:rsidR="00F73628" w:rsidRPr="007C0A28" w:rsidRDefault="00F73628" w:rsidP="00F73628">
      <w:pPr>
        <w:numPr>
          <w:ilvl w:val="2"/>
          <w:numId w:val="5"/>
        </w:numPr>
        <w:tabs>
          <w:tab w:val="clear" w:pos="2340"/>
          <w:tab w:val="num" w:pos="360"/>
        </w:tabs>
        <w:autoSpaceDE w:val="0"/>
        <w:autoSpaceDN w:val="0"/>
        <w:adjustRightInd w:val="0"/>
        <w:ind w:left="360" w:hanging="180"/>
        <w:jc w:val="both"/>
        <w:rPr>
          <w:sz w:val="16"/>
          <w:szCs w:val="16"/>
        </w:rPr>
      </w:pPr>
      <w:r w:rsidRPr="007C0A28">
        <w:rPr>
          <w:i/>
          <w:sz w:val="16"/>
          <w:szCs w:val="16"/>
        </w:rPr>
        <w:t>функция денежно-кредитного регулирования</w:t>
      </w:r>
      <w:r w:rsidRPr="007C0A28">
        <w:rPr>
          <w:sz w:val="16"/>
          <w:szCs w:val="16"/>
        </w:rPr>
        <w:t xml:space="preserve"> (регулирование экономики путем воздействия на состояние кредита и денежного обращения – составной элемент экономической политики правительства, главными целями которой являются достижение стабильного экономического роста, низкого уровня безработицы и инфляции, выравнивание платежного баланса);</w:t>
      </w:r>
    </w:p>
    <w:p w:rsidR="00F73628" w:rsidRPr="007C0A28" w:rsidRDefault="00F73628" w:rsidP="00F73628">
      <w:pPr>
        <w:numPr>
          <w:ilvl w:val="2"/>
          <w:numId w:val="5"/>
        </w:numPr>
        <w:tabs>
          <w:tab w:val="clear" w:pos="2340"/>
          <w:tab w:val="num" w:pos="360"/>
        </w:tabs>
        <w:autoSpaceDE w:val="0"/>
        <w:autoSpaceDN w:val="0"/>
        <w:adjustRightInd w:val="0"/>
        <w:ind w:left="360" w:hanging="180"/>
        <w:jc w:val="both"/>
        <w:rPr>
          <w:sz w:val="16"/>
          <w:szCs w:val="16"/>
        </w:rPr>
      </w:pPr>
      <w:r w:rsidRPr="007C0A28">
        <w:rPr>
          <w:i/>
          <w:sz w:val="16"/>
          <w:szCs w:val="16"/>
        </w:rPr>
        <w:t>внешнеэкономическая функция ЦБ</w:t>
      </w:r>
      <w:r w:rsidRPr="007C0A28">
        <w:rPr>
          <w:sz w:val="16"/>
          <w:szCs w:val="16"/>
        </w:rPr>
        <w:t xml:space="preserve"> (ЦБ является органом валютного контроля, проводником государственной валютной политики);</w:t>
      </w:r>
    </w:p>
    <w:p w:rsidR="00F73628" w:rsidRPr="007C0A28" w:rsidRDefault="00F73628" w:rsidP="00F73628">
      <w:pPr>
        <w:numPr>
          <w:ilvl w:val="2"/>
          <w:numId w:val="5"/>
        </w:numPr>
        <w:tabs>
          <w:tab w:val="clear" w:pos="2340"/>
          <w:tab w:val="num" w:pos="360"/>
        </w:tabs>
        <w:autoSpaceDE w:val="0"/>
        <w:autoSpaceDN w:val="0"/>
        <w:adjustRightInd w:val="0"/>
        <w:ind w:left="360" w:hanging="180"/>
        <w:jc w:val="both"/>
        <w:rPr>
          <w:sz w:val="16"/>
          <w:szCs w:val="16"/>
        </w:rPr>
      </w:pPr>
      <w:r w:rsidRPr="007C0A28">
        <w:rPr>
          <w:i/>
          <w:sz w:val="16"/>
          <w:szCs w:val="16"/>
        </w:rPr>
        <w:t>функция банка банков</w:t>
      </w:r>
      <w:r w:rsidRPr="007C0A28">
        <w:rPr>
          <w:sz w:val="16"/>
          <w:szCs w:val="16"/>
        </w:rPr>
        <w:t xml:space="preserve"> (организует межбанковские расчеты, координирует и регулирует организация расчетных систем, служит расчетным центром банковской системы. Имеет дела с коммерческими банками, а не непосредственно с п/п и населением как коммерческие банки);</w:t>
      </w:r>
    </w:p>
    <w:p w:rsidR="00F73628" w:rsidRDefault="00F73628" w:rsidP="00F73628">
      <w:pPr>
        <w:numPr>
          <w:ilvl w:val="2"/>
          <w:numId w:val="5"/>
        </w:numPr>
        <w:tabs>
          <w:tab w:val="clear" w:pos="2340"/>
          <w:tab w:val="num" w:pos="360"/>
        </w:tabs>
        <w:autoSpaceDE w:val="0"/>
        <w:autoSpaceDN w:val="0"/>
        <w:adjustRightInd w:val="0"/>
        <w:ind w:left="360" w:hanging="180"/>
        <w:jc w:val="both"/>
        <w:rPr>
          <w:sz w:val="16"/>
          <w:szCs w:val="16"/>
        </w:rPr>
      </w:pPr>
      <w:r w:rsidRPr="007C0A28">
        <w:rPr>
          <w:i/>
          <w:sz w:val="16"/>
          <w:szCs w:val="16"/>
        </w:rPr>
        <w:t>функция банка правительства</w:t>
      </w:r>
      <w:r w:rsidRPr="007C0A28">
        <w:rPr>
          <w:sz w:val="16"/>
          <w:szCs w:val="16"/>
        </w:rPr>
        <w:t xml:space="preserve"> (в качестве банкира правительства ЦБ выступает как его кассир, кредитор, финансовый консультант).</w:t>
      </w:r>
    </w:p>
    <w:p w:rsidR="00F73628" w:rsidRDefault="00F73628" w:rsidP="00F73628">
      <w:pPr>
        <w:autoSpaceDE w:val="0"/>
        <w:autoSpaceDN w:val="0"/>
        <w:adjustRightInd w:val="0"/>
        <w:rPr>
          <w:b/>
          <w:sz w:val="16"/>
          <w:szCs w:val="16"/>
        </w:rPr>
      </w:pPr>
      <w:r>
        <w:rPr>
          <w:b/>
          <w:sz w:val="16"/>
          <w:szCs w:val="16"/>
        </w:rPr>
        <w:t xml:space="preserve">               </w:t>
      </w:r>
      <w:r w:rsidR="00C52EF7">
        <w:rPr>
          <w:b/>
          <w:sz w:val="16"/>
          <w:szCs w:val="16"/>
        </w:rPr>
        <w:t xml:space="preserve">             </w:t>
      </w:r>
      <w:r>
        <w:rPr>
          <w:b/>
          <w:sz w:val="16"/>
          <w:szCs w:val="16"/>
        </w:rPr>
        <w:t xml:space="preserve">         23. </w:t>
      </w:r>
      <w:r w:rsidRPr="007C0A28">
        <w:rPr>
          <w:b/>
          <w:sz w:val="16"/>
          <w:szCs w:val="16"/>
        </w:rPr>
        <w:t xml:space="preserve">Цели и основные направления денежно-кредитной политики. Инструменты и методы денежно-кредитной политики. </w:t>
      </w:r>
    </w:p>
    <w:p w:rsidR="00F73628" w:rsidRPr="007C0A28" w:rsidRDefault="00F73628" w:rsidP="00F73628">
      <w:pPr>
        <w:autoSpaceDE w:val="0"/>
        <w:autoSpaceDN w:val="0"/>
        <w:adjustRightInd w:val="0"/>
        <w:jc w:val="both"/>
        <w:rPr>
          <w:sz w:val="16"/>
          <w:szCs w:val="16"/>
        </w:rPr>
      </w:pPr>
      <w:r w:rsidRPr="007C0A28">
        <w:rPr>
          <w:b/>
          <w:sz w:val="16"/>
          <w:szCs w:val="16"/>
        </w:rPr>
        <w:t>Денежно – кредитная политика</w:t>
      </w:r>
      <w:r w:rsidRPr="007C0A28">
        <w:rPr>
          <w:sz w:val="16"/>
          <w:szCs w:val="16"/>
        </w:rPr>
        <w:t xml:space="preserve"> – это особая деятельность государства, которая заключается в разработке и осуществлении системы мероприятий, с помощью которых регулируется денежно-кредитные процессы страны. Используя различные методы, гос-во добивается такого ее состояния, которое соответствует интересам всей экономики, эффективному решению постоянно возникающих экономических задач. </w:t>
      </w:r>
      <w:r w:rsidRPr="007C0A28">
        <w:rPr>
          <w:color w:val="000000"/>
          <w:sz w:val="16"/>
          <w:szCs w:val="16"/>
        </w:rPr>
        <w:t xml:space="preserve">Основными </w:t>
      </w:r>
      <w:r w:rsidRPr="007C0A28">
        <w:rPr>
          <w:b/>
          <w:color w:val="000000"/>
          <w:sz w:val="16"/>
          <w:szCs w:val="16"/>
        </w:rPr>
        <w:t>инструментами и методами</w:t>
      </w:r>
      <w:r w:rsidRPr="007C0A28">
        <w:rPr>
          <w:color w:val="000000"/>
          <w:sz w:val="16"/>
          <w:szCs w:val="16"/>
        </w:rPr>
        <w:t xml:space="preserve"> денежно-кредитной политики Банка России являются:</w:t>
      </w:r>
    </w:p>
    <w:p w:rsidR="00F73628" w:rsidRPr="007C0A28" w:rsidRDefault="00F73628" w:rsidP="00F73628">
      <w:pPr>
        <w:autoSpaceDE w:val="0"/>
        <w:autoSpaceDN w:val="0"/>
        <w:adjustRightInd w:val="0"/>
        <w:ind w:firstLine="485"/>
        <w:jc w:val="both"/>
        <w:rPr>
          <w:sz w:val="16"/>
          <w:szCs w:val="16"/>
        </w:rPr>
      </w:pPr>
      <w:r w:rsidRPr="007C0A28">
        <w:rPr>
          <w:color w:val="000000"/>
          <w:sz w:val="16"/>
          <w:szCs w:val="16"/>
        </w:rPr>
        <w:t>1) процентные ставки по операциям Банка России;</w:t>
      </w:r>
    </w:p>
    <w:p w:rsidR="00F73628" w:rsidRPr="007C0A28" w:rsidRDefault="00F73628" w:rsidP="00F73628">
      <w:pPr>
        <w:autoSpaceDE w:val="0"/>
        <w:autoSpaceDN w:val="0"/>
        <w:adjustRightInd w:val="0"/>
        <w:ind w:firstLine="485"/>
        <w:jc w:val="both"/>
        <w:rPr>
          <w:sz w:val="16"/>
          <w:szCs w:val="16"/>
        </w:rPr>
      </w:pPr>
      <w:r w:rsidRPr="007C0A28">
        <w:rPr>
          <w:color w:val="000000"/>
          <w:sz w:val="16"/>
          <w:szCs w:val="16"/>
        </w:rPr>
        <w:t>2) нормативы обязательных резервов, депонируемых в Банке России (резервные требования);</w:t>
      </w:r>
    </w:p>
    <w:p w:rsidR="00F73628" w:rsidRPr="007C0A28" w:rsidRDefault="00F73628" w:rsidP="00F73628">
      <w:pPr>
        <w:autoSpaceDE w:val="0"/>
        <w:autoSpaceDN w:val="0"/>
        <w:adjustRightInd w:val="0"/>
        <w:ind w:firstLine="485"/>
        <w:jc w:val="both"/>
        <w:rPr>
          <w:sz w:val="16"/>
          <w:szCs w:val="16"/>
        </w:rPr>
      </w:pPr>
      <w:r w:rsidRPr="007C0A28">
        <w:rPr>
          <w:color w:val="000000"/>
          <w:sz w:val="16"/>
          <w:szCs w:val="16"/>
        </w:rPr>
        <w:t>3) операции на открытом рынке;</w:t>
      </w:r>
    </w:p>
    <w:p w:rsidR="00F73628" w:rsidRPr="007C0A28" w:rsidRDefault="00F73628" w:rsidP="00F73628">
      <w:pPr>
        <w:autoSpaceDE w:val="0"/>
        <w:autoSpaceDN w:val="0"/>
        <w:adjustRightInd w:val="0"/>
        <w:ind w:firstLine="485"/>
        <w:jc w:val="both"/>
        <w:rPr>
          <w:sz w:val="16"/>
          <w:szCs w:val="16"/>
        </w:rPr>
      </w:pPr>
      <w:r w:rsidRPr="007C0A28">
        <w:rPr>
          <w:color w:val="000000"/>
          <w:sz w:val="16"/>
          <w:szCs w:val="16"/>
        </w:rPr>
        <w:t>4) рефинансирование кредитных организаций;</w:t>
      </w:r>
    </w:p>
    <w:p w:rsidR="00F73628" w:rsidRPr="007C0A28" w:rsidRDefault="00F73628" w:rsidP="00F73628">
      <w:pPr>
        <w:autoSpaceDE w:val="0"/>
        <w:autoSpaceDN w:val="0"/>
        <w:adjustRightInd w:val="0"/>
        <w:ind w:firstLine="485"/>
        <w:jc w:val="both"/>
        <w:rPr>
          <w:sz w:val="16"/>
          <w:szCs w:val="16"/>
        </w:rPr>
      </w:pPr>
      <w:r w:rsidRPr="007C0A28">
        <w:rPr>
          <w:color w:val="000000"/>
          <w:sz w:val="16"/>
          <w:szCs w:val="16"/>
        </w:rPr>
        <w:t>5) валютные интервенции;</w:t>
      </w:r>
    </w:p>
    <w:p w:rsidR="00F73628" w:rsidRPr="007C0A28" w:rsidRDefault="00F73628" w:rsidP="00F73628">
      <w:pPr>
        <w:autoSpaceDE w:val="0"/>
        <w:autoSpaceDN w:val="0"/>
        <w:adjustRightInd w:val="0"/>
        <w:ind w:firstLine="485"/>
        <w:jc w:val="both"/>
        <w:rPr>
          <w:sz w:val="16"/>
          <w:szCs w:val="16"/>
        </w:rPr>
      </w:pPr>
      <w:r w:rsidRPr="007C0A28">
        <w:rPr>
          <w:color w:val="000000"/>
          <w:sz w:val="16"/>
          <w:szCs w:val="16"/>
        </w:rPr>
        <w:t>6) установление ориентиров роста денежной массы;</w:t>
      </w:r>
    </w:p>
    <w:p w:rsidR="00F73628" w:rsidRPr="007C0A28" w:rsidRDefault="00F73628" w:rsidP="00F73628">
      <w:pPr>
        <w:autoSpaceDE w:val="0"/>
        <w:autoSpaceDN w:val="0"/>
        <w:adjustRightInd w:val="0"/>
        <w:ind w:firstLine="485"/>
        <w:jc w:val="both"/>
        <w:rPr>
          <w:sz w:val="16"/>
          <w:szCs w:val="16"/>
        </w:rPr>
      </w:pPr>
      <w:r w:rsidRPr="007C0A28">
        <w:rPr>
          <w:color w:val="000000"/>
          <w:sz w:val="16"/>
          <w:szCs w:val="16"/>
        </w:rPr>
        <w:t>7) прямые количественные ограничения;</w:t>
      </w:r>
    </w:p>
    <w:p w:rsidR="00F73628" w:rsidRPr="007C0A28" w:rsidRDefault="00F73628" w:rsidP="00F73628">
      <w:pPr>
        <w:rPr>
          <w:sz w:val="16"/>
          <w:szCs w:val="16"/>
        </w:rPr>
      </w:pPr>
      <w:r w:rsidRPr="007C0A28">
        <w:rPr>
          <w:color w:val="000000"/>
          <w:sz w:val="16"/>
          <w:szCs w:val="16"/>
        </w:rPr>
        <w:t xml:space="preserve">        8) эмиссия облигаций от своего имени.</w:t>
      </w:r>
    </w:p>
    <w:p w:rsidR="00F73628" w:rsidRPr="007C0A28" w:rsidRDefault="00F73628" w:rsidP="00F73628">
      <w:pPr>
        <w:autoSpaceDE w:val="0"/>
        <w:autoSpaceDN w:val="0"/>
        <w:adjustRightInd w:val="0"/>
        <w:jc w:val="both"/>
        <w:rPr>
          <w:b/>
          <w:sz w:val="16"/>
          <w:szCs w:val="16"/>
        </w:rPr>
      </w:pPr>
      <w:r w:rsidRPr="007C0A28">
        <w:rPr>
          <w:color w:val="000000"/>
          <w:sz w:val="16"/>
          <w:szCs w:val="16"/>
        </w:rPr>
        <w:t xml:space="preserve">Банк России ежегодно не позднее 26 августа представляет в Государственную Думу проект основных </w:t>
      </w:r>
      <w:r w:rsidRPr="007C0A28">
        <w:rPr>
          <w:b/>
          <w:color w:val="000000"/>
          <w:sz w:val="16"/>
          <w:szCs w:val="16"/>
        </w:rPr>
        <w:t>направлений единой государственной денежно</w:t>
      </w:r>
      <w:r w:rsidRPr="007C0A28">
        <w:rPr>
          <w:color w:val="000000"/>
          <w:sz w:val="16"/>
          <w:szCs w:val="16"/>
        </w:rPr>
        <w:t xml:space="preserve">-кредитной политики на предстоящий год и не позднее 1 декабря - основные направления единой государственной денежно-кредитной политики на предстоящий год.  Правовое </w:t>
      </w:r>
      <w:r w:rsidRPr="007C0A28">
        <w:rPr>
          <w:b/>
          <w:color w:val="000000"/>
          <w:sz w:val="16"/>
          <w:szCs w:val="16"/>
        </w:rPr>
        <w:t>регулирование банковской деятельности</w:t>
      </w:r>
      <w:r w:rsidRPr="007C0A28">
        <w:rPr>
          <w:color w:val="000000"/>
          <w:sz w:val="16"/>
          <w:szCs w:val="16"/>
        </w:rPr>
        <w:t xml:space="preserve"> осуществляется </w:t>
      </w:r>
      <w:r w:rsidRPr="007C0A28">
        <w:rPr>
          <w:color w:val="008000"/>
          <w:sz w:val="16"/>
          <w:szCs w:val="16"/>
          <w:u w:val="single"/>
        </w:rPr>
        <w:t>Конституцией</w:t>
      </w:r>
      <w:r w:rsidRPr="007C0A28">
        <w:rPr>
          <w:color w:val="000000"/>
          <w:sz w:val="16"/>
          <w:szCs w:val="16"/>
        </w:rPr>
        <w:t xml:space="preserve"> РФ, настоящим ФЗ, </w:t>
      </w:r>
      <w:r w:rsidRPr="007C0A28">
        <w:rPr>
          <w:color w:val="008000"/>
          <w:sz w:val="16"/>
          <w:szCs w:val="16"/>
          <w:u w:val="single"/>
        </w:rPr>
        <w:t>ФЗ</w:t>
      </w:r>
      <w:r w:rsidRPr="007C0A28">
        <w:rPr>
          <w:color w:val="000000"/>
          <w:sz w:val="16"/>
          <w:szCs w:val="16"/>
        </w:rPr>
        <w:t xml:space="preserve"> "О ЦБ РФ (Банке России)", другими федеральными законами, нормативными актами Банка России.</w:t>
      </w:r>
    </w:p>
    <w:p w:rsidR="00F73628" w:rsidRPr="007C0A28" w:rsidRDefault="00033ABD" w:rsidP="00F73628">
      <w:pPr>
        <w:autoSpaceDE w:val="0"/>
        <w:autoSpaceDN w:val="0"/>
        <w:adjustRightInd w:val="0"/>
        <w:rPr>
          <w:b/>
          <w:sz w:val="16"/>
          <w:szCs w:val="16"/>
        </w:rPr>
      </w:pPr>
      <w:r>
        <w:rPr>
          <w:b/>
          <w:sz w:val="16"/>
          <w:szCs w:val="16"/>
        </w:rPr>
        <w:t xml:space="preserve">      </w:t>
      </w:r>
      <w:r w:rsidR="00C52EF7">
        <w:rPr>
          <w:b/>
          <w:sz w:val="16"/>
          <w:szCs w:val="16"/>
        </w:rPr>
        <w:t xml:space="preserve">                                </w:t>
      </w:r>
      <w:r w:rsidR="00F73628">
        <w:rPr>
          <w:b/>
          <w:sz w:val="16"/>
          <w:szCs w:val="16"/>
        </w:rPr>
        <w:t xml:space="preserve">    24. </w:t>
      </w:r>
      <w:r w:rsidR="00F73628" w:rsidRPr="007C0A28">
        <w:rPr>
          <w:b/>
          <w:sz w:val="16"/>
          <w:szCs w:val="16"/>
        </w:rPr>
        <w:t>Методы регулирования банковской деятельности. Банковское регулирование и надзор в банковской политике. Основные нормативы деятельности кредитной организации.</w:t>
      </w:r>
    </w:p>
    <w:p w:rsidR="00F73628" w:rsidRPr="007C0A28" w:rsidRDefault="00F73628" w:rsidP="00F73628">
      <w:pPr>
        <w:pStyle w:val="3"/>
        <w:rPr>
          <w:sz w:val="16"/>
          <w:szCs w:val="16"/>
        </w:rPr>
      </w:pPr>
      <w:r w:rsidRPr="007C0A28">
        <w:rPr>
          <w:sz w:val="16"/>
          <w:szCs w:val="16"/>
        </w:rPr>
        <w:t xml:space="preserve">Банк России является </w:t>
      </w:r>
      <w:r w:rsidRPr="007C0A28">
        <w:rPr>
          <w:b/>
          <w:sz w:val="16"/>
          <w:szCs w:val="16"/>
        </w:rPr>
        <w:t>органом банковского регулирования и банковского надзора</w:t>
      </w:r>
      <w:r w:rsidRPr="007C0A28">
        <w:rPr>
          <w:sz w:val="16"/>
          <w:szCs w:val="16"/>
        </w:rPr>
        <w:t>. Банк России осуществляет постоянный надзор за соблюдением кредитными организациями и банковскими группами банковского законодательства, нормативных актов Банка России, установленных ими обязательных нормативов.  Главными целями банковского регулирования и банковского надзора являются поддержание стабильности банковской системы Российской Федерации и защита интересов вкладчиков и кредиторов. Банк России не вмешивается в оперативную деятельность кредитных организаций, за исключением случаев, предусмотренных федеральными законами.</w:t>
      </w:r>
    </w:p>
    <w:p w:rsidR="00F73628" w:rsidRPr="007C0A28" w:rsidRDefault="00F73628" w:rsidP="00F73628">
      <w:pPr>
        <w:pStyle w:val="3"/>
        <w:rPr>
          <w:sz w:val="16"/>
          <w:szCs w:val="16"/>
        </w:rPr>
      </w:pPr>
      <w:r w:rsidRPr="007C0A28">
        <w:rPr>
          <w:sz w:val="16"/>
          <w:szCs w:val="16"/>
        </w:rPr>
        <w:t>Регулирующие и надзорные функции Банка России, установленные настоящим Федеральным законом, осуществляются через действующий на постоянной основе орган - Комитет банковского надзора, объединяющий структурные подразделения Банка России, обеспечивающие выполнение его надзорных функций.</w:t>
      </w:r>
    </w:p>
    <w:p w:rsidR="00F73628" w:rsidRPr="007C0A28" w:rsidRDefault="00F73628" w:rsidP="00F73628">
      <w:pPr>
        <w:autoSpaceDE w:val="0"/>
        <w:autoSpaceDN w:val="0"/>
        <w:adjustRightInd w:val="0"/>
        <w:jc w:val="both"/>
        <w:rPr>
          <w:sz w:val="16"/>
          <w:szCs w:val="16"/>
        </w:rPr>
      </w:pPr>
      <w:r w:rsidRPr="007C0A28">
        <w:rPr>
          <w:color w:val="000000"/>
          <w:sz w:val="16"/>
          <w:szCs w:val="16"/>
        </w:rPr>
        <w:t xml:space="preserve">В целях обеспечения устойчивости кредитных организаций Банк России может устанавливать следующие </w:t>
      </w:r>
      <w:r w:rsidRPr="007C0A28">
        <w:rPr>
          <w:b/>
          <w:color w:val="000000"/>
          <w:sz w:val="16"/>
          <w:szCs w:val="16"/>
        </w:rPr>
        <w:t>обязательные нормативы</w:t>
      </w:r>
      <w:r w:rsidRPr="007C0A28">
        <w:rPr>
          <w:color w:val="000000"/>
          <w:sz w:val="16"/>
          <w:szCs w:val="16"/>
        </w:rPr>
        <w:t>:</w:t>
      </w:r>
    </w:p>
    <w:p w:rsidR="00F73628" w:rsidRPr="007C0A28" w:rsidRDefault="00F73628" w:rsidP="00F73628">
      <w:pPr>
        <w:autoSpaceDE w:val="0"/>
        <w:autoSpaceDN w:val="0"/>
        <w:adjustRightInd w:val="0"/>
        <w:ind w:firstLine="485"/>
        <w:jc w:val="both"/>
        <w:rPr>
          <w:sz w:val="16"/>
          <w:szCs w:val="16"/>
        </w:rPr>
      </w:pPr>
      <w:r w:rsidRPr="007C0A28">
        <w:rPr>
          <w:color w:val="000000"/>
          <w:sz w:val="16"/>
          <w:szCs w:val="16"/>
        </w:rPr>
        <w:t xml:space="preserve">1) </w:t>
      </w:r>
      <w:r w:rsidRPr="007C0A28">
        <w:rPr>
          <w:color w:val="008000"/>
          <w:sz w:val="16"/>
          <w:szCs w:val="16"/>
          <w:u w:val="single"/>
        </w:rPr>
        <w:t>минимальный размер уставного капитала</w:t>
      </w:r>
      <w:r w:rsidRPr="007C0A28">
        <w:rPr>
          <w:color w:val="000000"/>
          <w:sz w:val="16"/>
          <w:szCs w:val="16"/>
        </w:rPr>
        <w:t xml:space="preserve"> для создаваемых кредитных организаций, размер собственных средств (капитала), для действующих кредитных организаций в качестве условия создания на территории иностранного государства их дочерних организаций и (или) открытия их филиалов, получения небанковской кредитной организацией статуса банка, а также получения кредитной организацией статуса дочернего банка иностранного банка;</w:t>
      </w:r>
    </w:p>
    <w:p w:rsidR="00F73628" w:rsidRPr="007C0A28" w:rsidRDefault="00F73628" w:rsidP="00F73628">
      <w:pPr>
        <w:autoSpaceDE w:val="0"/>
        <w:autoSpaceDN w:val="0"/>
        <w:adjustRightInd w:val="0"/>
        <w:ind w:firstLine="485"/>
        <w:jc w:val="both"/>
        <w:rPr>
          <w:sz w:val="16"/>
          <w:szCs w:val="16"/>
        </w:rPr>
      </w:pPr>
      <w:r w:rsidRPr="007C0A28">
        <w:rPr>
          <w:color w:val="000000"/>
          <w:sz w:val="16"/>
          <w:szCs w:val="16"/>
        </w:rPr>
        <w:t>2) предельный размер имущественных (не денежных) вкладов в уставный капитал кредитной организации;</w:t>
      </w:r>
    </w:p>
    <w:p w:rsidR="00F73628" w:rsidRPr="007C0A28" w:rsidRDefault="00F73628" w:rsidP="00F73628">
      <w:pPr>
        <w:autoSpaceDE w:val="0"/>
        <w:autoSpaceDN w:val="0"/>
        <w:adjustRightInd w:val="0"/>
        <w:ind w:firstLine="485"/>
        <w:jc w:val="both"/>
        <w:rPr>
          <w:sz w:val="16"/>
          <w:szCs w:val="16"/>
        </w:rPr>
      </w:pPr>
      <w:r w:rsidRPr="007C0A28">
        <w:rPr>
          <w:color w:val="000000"/>
          <w:sz w:val="16"/>
          <w:szCs w:val="16"/>
        </w:rPr>
        <w:t xml:space="preserve">3) </w:t>
      </w:r>
      <w:r w:rsidRPr="007C0A28">
        <w:rPr>
          <w:color w:val="008000"/>
          <w:sz w:val="16"/>
          <w:szCs w:val="16"/>
          <w:u w:val="single"/>
        </w:rPr>
        <w:t>максимальный размер риска на одного заемщика</w:t>
      </w:r>
      <w:r w:rsidRPr="007C0A28">
        <w:rPr>
          <w:color w:val="000000"/>
          <w:sz w:val="16"/>
          <w:szCs w:val="16"/>
        </w:rPr>
        <w:t xml:space="preserve"> или группу связанных заемщиков;</w:t>
      </w:r>
    </w:p>
    <w:p w:rsidR="00F73628" w:rsidRPr="007C0A28" w:rsidRDefault="00F73628" w:rsidP="00F73628">
      <w:pPr>
        <w:autoSpaceDE w:val="0"/>
        <w:autoSpaceDN w:val="0"/>
        <w:adjustRightInd w:val="0"/>
        <w:ind w:firstLine="485"/>
        <w:jc w:val="both"/>
        <w:rPr>
          <w:sz w:val="16"/>
          <w:szCs w:val="16"/>
        </w:rPr>
      </w:pPr>
      <w:r w:rsidRPr="007C0A28">
        <w:rPr>
          <w:color w:val="000000"/>
          <w:sz w:val="16"/>
          <w:szCs w:val="16"/>
        </w:rPr>
        <w:t xml:space="preserve">4) </w:t>
      </w:r>
      <w:r w:rsidRPr="007C0A28">
        <w:rPr>
          <w:color w:val="008000"/>
          <w:sz w:val="16"/>
          <w:szCs w:val="16"/>
          <w:u w:val="single"/>
        </w:rPr>
        <w:t>максимальный размер крупных кредитных рисков</w:t>
      </w:r>
      <w:r w:rsidRPr="007C0A28">
        <w:rPr>
          <w:color w:val="000000"/>
          <w:sz w:val="16"/>
          <w:szCs w:val="16"/>
        </w:rPr>
        <w:t>;</w:t>
      </w:r>
    </w:p>
    <w:p w:rsidR="00F73628" w:rsidRPr="007C0A28" w:rsidRDefault="00F73628" w:rsidP="00F73628">
      <w:pPr>
        <w:autoSpaceDE w:val="0"/>
        <w:autoSpaceDN w:val="0"/>
        <w:adjustRightInd w:val="0"/>
        <w:ind w:firstLine="485"/>
        <w:jc w:val="both"/>
        <w:rPr>
          <w:sz w:val="16"/>
          <w:szCs w:val="16"/>
        </w:rPr>
      </w:pPr>
      <w:r w:rsidRPr="007C0A28">
        <w:rPr>
          <w:color w:val="000000"/>
          <w:sz w:val="16"/>
          <w:szCs w:val="16"/>
        </w:rPr>
        <w:t xml:space="preserve">5) </w:t>
      </w:r>
      <w:r w:rsidRPr="007C0A28">
        <w:rPr>
          <w:color w:val="008000"/>
          <w:sz w:val="16"/>
          <w:szCs w:val="16"/>
          <w:u w:val="single"/>
        </w:rPr>
        <w:t>нормативы ликвидности кредитной организации</w:t>
      </w:r>
      <w:r w:rsidRPr="007C0A28">
        <w:rPr>
          <w:color w:val="000000"/>
          <w:sz w:val="16"/>
          <w:szCs w:val="16"/>
        </w:rPr>
        <w:t>;</w:t>
      </w:r>
    </w:p>
    <w:p w:rsidR="00F73628" w:rsidRPr="007C0A28" w:rsidRDefault="00F73628" w:rsidP="00F73628">
      <w:pPr>
        <w:autoSpaceDE w:val="0"/>
        <w:autoSpaceDN w:val="0"/>
        <w:adjustRightInd w:val="0"/>
        <w:ind w:firstLine="485"/>
        <w:jc w:val="both"/>
        <w:rPr>
          <w:sz w:val="16"/>
          <w:szCs w:val="16"/>
        </w:rPr>
      </w:pPr>
      <w:r w:rsidRPr="007C0A28">
        <w:rPr>
          <w:color w:val="000000"/>
          <w:sz w:val="16"/>
          <w:szCs w:val="16"/>
        </w:rPr>
        <w:t xml:space="preserve">6) </w:t>
      </w:r>
      <w:r w:rsidRPr="007C0A28">
        <w:rPr>
          <w:color w:val="008000"/>
          <w:sz w:val="16"/>
          <w:szCs w:val="16"/>
          <w:u w:val="single"/>
        </w:rPr>
        <w:t>нормативы достаточности собственных средств (капитала)</w:t>
      </w:r>
      <w:r w:rsidRPr="007C0A28">
        <w:rPr>
          <w:color w:val="000000"/>
          <w:sz w:val="16"/>
          <w:szCs w:val="16"/>
        </w:rPr>
        <w:t>;</w:t>
      </w:r>
    </w:p>
    <w:p w:rsidR="00F73628" w:rsidRPr="007C0A28" w:rsidRDefault="00F73628" w:rsidP="00F73628">
      <w:pPr>
        <w:autoSpaceDE w:val="0"/>
        <w:autoSpaceDN w:val="0"/>
        <w:adjustRightInd w:val="0"/>
        <w:ind w:firstLine="485"/>
        <w:jc w:val="both"/>
        <w:rPr>
          <w:sz w:val="16"/>
          <w:szCs w:val="16"/>
        </w:rPr>
      </w:pPr>
      <w:r w:rsidRPr="007C0A28">
        <w:rPr>
          <w:color w:val="000000"/>
          <w:sz w:val="16"/>
          <w:szCs w:val="16"/>
        </w:rPr>
        <w:t xml:space="preserve">7) размеры валютного, процентного и иных </w:t>
      </w:r>
      <w:r w:rsidRPr="007C0A28">
        <w:rPr>
          <w:color w:val="008000"/>
          <w:sz w:val="16"/>
          <w:szCs w:val="16"/>
          <w:u w:val="single"/>
        </w:rPr>
        <w:t>финансовых рисков</w:t>
      </w:r>
      <w:r w:rsidRPr="007C0A28">
        <w:rPr>
          <w:color w:val="000000"/>
          <w:sz w:val="16"/>
          <w:szCs w:val="16"/>
        </w:rPr>
        <w:t>;</w:t>
      </w:r>
    </w:p>
    <w:p w:rsidR="00F73628" w:rsidRPr="007C0A28" w:rsidRDefault="00F73628" w:rsidP="00F73628">
      <w:pPr>
        <w:autoSpaceDE w:val="0"/>
        <w:autoSpaceDN w:val="0"/>
        <w:adjustRightInd w:val="0"/>
        <w:ind w:firstLine="485"/>
        <w:jc w:val="both"/>
        <w:rPr>
          <w:sz w:val="16"/>
          <w:szCs w:val="16"/>
        </w:rPr>
      </w:pPr>
      <w:r w:rsidRPr="007C0A28">
        <w:rPr>
          <w:color w:val="000000"/>
          <w:sz w:val="16"/>
          <w:szCs w:val="16"/>
        </w:rPr>
        <w:t>8) минимальный размер резервов, создаваемых под риски;</w:t>
      </w:r>
    </w:p>
    <w:p w:rsidR="00F73628" w:rsidRPr="007C0A28" w:rsidRDefault="00F73628" w:rsidP="00F73628">
      <w:pPr>
        <w:autoSpaceDE w:val="0"/>
        <w:autoSpaceDN w:val="0"/>
        <w:adjustRightInd w:val="0"/>
        <w:ind w:firstLine="485"/>
        <w:jc w:val="both"/>
        <w:rPr>
          <w:sz w:val="16"/>
          <w:szCs w:val="16"/>
        </w:rPr>
      </w:pPr>
      <w:r w:rsidRPr="007C0A28">
        <w:rPr>
          <w:color w:val="000000"/>
          <w:sz w:val="16"/>
          <w:szCs w:val="16"/>
        </w:rPr>
        <w:t xml:space="preserve">9) </w:t>
      </w:r>
      <w:r w:rsidRPr="007C0A28">
        <w:rPr>
          <w:color w:val="008000"/>
          <w:sz w:val="16"/>
          <w:szCs w:val="16"/>
          <w:u w:val="single"/>
        </w:rPr>
        <w:t>нормативы использования собственных средств</w:t>
      </w:r>
      <w:r w:rsidRPr="007C0A28">
        <w:rPr>
          <w:color w:val="000000"/>
          <w:sz w:val="16"/>
          <w:szCs w:val="16"/>
        </w:rPr>
        <w:t xml:space="preserve"> (капитала) кредитной организации для приобретения акций (долей) других юридических лиц;</w:t>
      </w:r>
    </w:p>
    <w:p w:rsidR="00F73628" w:rsidRPr="007C0A28" w:rsidRDefault="00F73628" w:rsidP="00F73628">
      <w:pPr>
        <w:autoSpaceDE w:val="0"/>
        <w:autoSpaceDN w:val="0"/>
        <w:adjustRightInd w:val="0"/>
        <w:ind w:firstLine="485"/>
        <w:jc w:val="both"/>
        <w:rPr>
          <w:sz w:val="16"/>
          <w:szCs w:val="16"/>
        </w:rPr>
      </w:pPr>
      <w:r w:rsidRPr="007C0A28">
        <w:rPr>
          <w:color w:val="000000"/>
          <w:sz w:val="16"/>
          <w:szCs w:val="16"/>
        </w:rPr>
        <w:t xml:space="preserve">10) </w:t>
      </w:r>
      <w:r w:rsidRPr="007C0A28">
        <w:rPr>
          <w:color w:val="008000"/>
          <w:sz w:val="16"/>
          <w:szCs w:val="16"/>
          <w:u w:val="single"/>
        </w:rPr>
        <w:t>максимальный размер кредитов</w:t>
      </w:r>
      <w:r w:rsidRPr="007C0A28">
        <w:rPr>
          <w:color w:val="000000"/>
          <w:sz w:val="16"/>
          <w:szCs w:val="16"/>
        </w:rPr>
        <w:t>, банковских гарантий и поручительств, предоставленных кредитной организацией (банковской группой) своим участникам (акционерам).</w:t>
      </w:r>
    </w:p>
    <w:p w:rsidR="00AD0A72" w:rsidRDefault="00637A37" w:rsidP="00913BC1">
      <w:pPr>
        <w:pStyle w:val="a3"/>
        <w:tabs>
          <w:tab w:val="left" w:pos="4005"/>
        </w:tabs>
        <w:jc w:val="left"/>
        <w:rPr>
          <w:sz w:val="16"/>
          <w:szCs w:val="16"/>
        </w:rPr>
      </w:pPr>
      <w:r w:rsidRPr="007C0A28">
        <w:rPr>
          <w:sz w:val="16"/>
          <w:szCs w:val="16"/>
        </w:rPr>
        <w:t xml:space="preserve">                                            </w:t>
      </w:r>
      <w:r w:rsidR="00AD0A72">
        <w:rPr>
          <w:sz w:val="16"/>
          <w:szCs w:val="16"/>
        </w:rPr>
        <w:t>27</w:t>
      </w:r>
      <w:r w:rsidR="00461C76" w:rsidRPr="007C0A28">
        <w:rPr>
          <w:sz w:val="16"/>
          <w:szCs w:val="16"/>
        </w:rPr>
        <w:t>. Кредит: сущность, функции и формы кредита. Условия кредитной сделки. Порядок оформления кредита.</w:t>
      </w:r>
    </w:p>
    <w:p w:rsidR="00461C76" w:rsidRPr="007C0A28" w:rsidRDefault="00461C76">
      <w:pPr>
        <w:pStyle w:val="2"/>
        <w:rPr>
          <w:b/>
          <w:sz w:val="16"/>
          <w:szCs w:val="16"/>
        </w:rPr>
      </w:pPr>
      <w:r w:rsidRPr="007C0A28">
        <w:rPr>
          <w:b/>
          <w:sz w:val="16"/>
          <w:szCs w:val="16"/>
        </w:rPr>
        <w:t>Кредит</w:t>
      </w:r>
      <w:r w:rsidRPr="007C0A28">
        <w:rPr>
          <w:sz w:val="16"/>
          <w:szCs w:val="16"/>
        </w:rPr>
        <w:t xml:space="preserve"> – это ссуда в денежной или товарной форме на условиях возвратности, платности и срочности. С внешней стороны кредит – временное по заимствование денежных средств, сущность его лежит в общественных отношениях, связанных с движением стоимости. При анализе </w:t>
      </w:r>
      <w:r w:rsidRPr="007C0A28">
        <w:rPr>
          <w:b/>
          <w:sz w:val="16"/>
          <w:szCs w:val="16"/>
        </w:rPr>
        <w:t>сущности</w:t>
      </w:r>
      <w:r w:rsidRPr="007C0A28">
        <w:rPr>
          <w:sz w:val="16"/>
          <w:szCs w:val="16"/>
        </w:rPr>
        <w:t xml:space="preserve"> кредита следует различать три элемента: 1) </w:t>
      </w:r>
      <w:r w:rsidRPr="007C0A28">
        <w:rPr>
          <w:i/>
          <w:sz w:val="16"/>
          <w:szCs w:val="16"/>
        </w:rPr>
        <w:t>субъект</w:t>
      </w:r>
      <w:r w:rsidRPr="007C0A28">
        <w:rPr>
          <w:sz w:val="16"/>
          <w:szCs w:val="16"/>
        </w:rPr>
        <w:t xml:space="preserve"> /кредитор и заемщик/; 2) </w:t>
      </w:r>
      <w:r w:rsidRPr="007C0A28">
        <w:rPr>
          <w:i/>
          <w:sz w:val="16"/>
          <w:szCs w:val="16"/>
        </w:rPr>
        <w:t>объект</w:t>
      </w:r>
      <w:r w:rsidRPr="007C0A28">
        <w:rPr>
          <w:sz w:val="16"/>
          <w:szCs w:val="16"/>
        </w:rPr>
        <w:t xml:space="preserve"> /ссудный капитал – денежный капитал, обособившийся от промышленного, имеющий особую форму движения и обладающий определенной спецификой/; 3) </w:t>
      </w:r>
      <w:r w:rsidRPr="007C0A28">
        <w:rPr>
          <w:i/>
          <w:sz w:val="16"/>
          <w:szCs w:val="16"/>
        </w:rPr>
        <w:t>ссудный процент</w:t>
      </w:r>
      <w:r w:rsidRPr="007C0A28">
        <w:rPr>
          <w:sz w:val="16"/>
          <w:szCs w:val="16"/>
        </w:rPr>
        <w:t xml:space="preserve"> /это своеобразная цена ссуженной стоимости, передаваемой кредитором заемщику во временное пользование с целью ее производительного потребления/. Функции кредита, как и любой экономической категории, выражают его сущность. </w:t>
      </w:r>
      <w:r w:rsidRPr="007C0A28">
        <w:rPr>
          <w:b/>
          <w:sz w:val="16"/>
          <w:szCs w:val="16"/>
          <w:u w:val="single"/>
        </w:rPr>
        <w:t>Функции кредита</w:t>
      </w:r>
      <w:r w:rsidRPr="007C0A28">
        <w:rPr>
          <w:sz w:val="16"/>
          <w:szCs w:val="16"/>
        </w:rPr>
        <w:t xml:space="preserve">: 1) </w:t>
      </w:r>
      <w:r w:rsidRPr="007C0A28">
        <w:rPr>
          <w:i/>
          <w:sz w:val="16"/>
          <w:szCs w:val="16"/>
        </w:rPr>
        <w:t>Распределительная</w:t>
      </w:r>
      <w:r w:rsidRPr="007C0A28">
        <w:rPr>
          <w:sz w:val="16"/>
          <w:szCs w:val="16"/>
        </w:rPr>
        <w:t xml:space="preserve"> /заключается в распределении на возвратной основе свободных денежных средств/; 2) </w:t>
      </w:r>
      <w:r w:rsidRPr="007C0A28">
        <w:rPr>
          <w:i/>
          <w:sz w:val="16"/>
          <w:szCs w:val="16"/>
        </w:rPr>
        <w:t>Эмиссионная</w:t>
      </w:r>
      <w:r w:rsidRPr="007C0A28">
        <w:rPr>
          <w:sz w:val="16"/>
          <w:szCs w:val="16"/>
        </w:rPr>
        <w:t xml:space="preserve"> /кредит позволяет избежать дополнительной эмиссии денег/; 3) </w:t>
      </w:r>
      <w:r w:rsidRPr="007C0A28">
        <w:rPr>
          <w:i/>
          <w:sz w:val="16"/>
          <w:szCs w:val="16"/>
        </w:rPr>
        <w:t>Контрольная</w:t>
      </w:r>
      <w:r w:rsidRPr="007C0A28">
        <w:rPr>
          <w:sz w:val="16"/>
          <w:szCs w:val="16"/>
        </w:rPr>
        <w:t xml:space="preserve"> /осуществляется контроль за деятельностью хозяйствующего субъекта/.  </w:t>
      </w:r>
      <w:r w:rsidRPr="007C0A28">
        <w:rPr>
          <w:b/>
          <w:sz w:val="16"/>
          <w:szCs w:val="16"/>
          <w:u w:val="single"/>
        </w:rPr>
        <w:t>Формы кредита</w:t>
      </w:r>
      <w:r w:rsidRPr="007C0A28">
        <w:rPr>
          <w:b/>
          <w:sz w:val="16"/>
          <w:szCs w:val="16"/>
        </w:rPr>
        <w:t>:</w:t>
      </w:r>
    </w:p>
    <w:p w:rsidR="00461C76" w:rsidRPr="007C0A28" w:rsidRDefault="00461C76">
      <w:pPr>
        <w:numPr>
          <w:ilvl w:val="0"/>
          <w:numId w:val="16"/>
        </w:numPr>
        <w:tabs>
          <w:tab w:val="clear" w:pos="720"/>
          <w:tab w:val="num" w:pos="360"/>
        </w:tabs>
        <w:ind w:left="360"/>
        <w:jc w:val="both"/>
        <w:rPr>
          <w:sz w:val="16"/>
          <w:szCs w:val="16"/>
        </w:rPr>
      </w:pPr>
      <w:r w:rsidRPr="007C0A28">
        <w:rPr>
          <w:sz w:val="16"/>
          <w:szCs w:val="16"/>
          <w:u w:val="single"/>
        </w:rPr>
        <w:t>Коммерческий кредит</w:t>
      </w:r>
      <w:r w:rsidRPr="007C0A28">
        <w:rPr>
          <w:sz w:val="16"/>
          <w:szCs w:val="16"/>
        </w:rPr>
        <w:t xml:space="preserve"> – отношения между двумя товаропроизводителями. Один продаёт товары или услуги другому, они подписывают вексель. Это отношения с ограниченным количеством лиц. Этот вид кредита должен развиваться, быть более универсальным. Так пришли к банковским кредитам.</w:t>
      </w:r>
    </w:p>
    <w:p w:rsidR="00461C76" w:rsidRPr="007C0A28" w:rsidRDefault="00461C76">
      <w:pPr>
        <w:numPr>
          <w:ilvl w:val="0"/>
          <w:numId w:val="16"/>
        </w:numPr>
        <w:tabs>
          <w:tab w:val="clear" w:pos="720"/>
          <w:tab w:val="num" w:pos="360"/>
        </w:tabs>
        <w:ind w:left="360"/>
        <w:jc w:val="both"/>
        <w:rPr>
          <w:sz w:val="16"/>
          <w:szCs w:val="16"/>
        </w:rPr>
      </w:pPr>
      <w:r w:rsidRPr="007C0A28">
        <w:rPr>
          <w:sz w:val="16"/>
          <w:szCs w:val="16"/>
          <w:u w:val="single"/>
        </w:rPr>
        <w:t>Банковский кредит</w:t>
      </w:r>
      <w:r w:rsidRPr="007C0A28">
        <w:rPr>
          <w:sz w:val="16"/>
          <w:szCs w:val="16"/>
        </w:rPr>
        <w:t xml:space="preserve"> – более универсальный, чем коммерческий. Банки открывают не только для товаропроизводителей. Самая широкая клиентура – обычные вкладчики и заёмщик. Банк может предоставить любую форму кредита (долгосрочный – более 5 лет, среднесрочный – 2-5 лет, краткосрочный – менее 1 года).</w:t>
      </w:r>
    </w:p>
    <w:p w:rsidR="00461C76" w:rsidRPr="007C0A28" w:rsidRDefault="00461C76">
      <w:pPr>
        <w:numPr>
          <w:ilvl w:val="0"/>
          <w:numId w:val="16"/>
        </w:numPr>
        <w:tabs>
          <w:tab w:val="clear" w:pos="720"/>
          <w:tab w:val="num" w:pos="360"/>
        </w:tabs>
        <w:ind w:left="360"/>
        <w:jc w:val="both"/>
        <w:rPr>
          <w:sz w:val="16"/>
          <w:szCs w:val="16"/>
        </w:rPr>
      </w:pPr>
      <w:r w:rsidRPr="007C0A28">
        <w:rPr>
          <w:sz w:val="16"/>
          <w:szCs w:val="16"/>
          <w:u w:val="single"/>
        </w:rPr>
        <w:t xml:space="preserve">Межхозяйственный кредит </w:t>
      </w:r>
      <w:r w:rsidRPr="007C0A28">
        <w:rPr>
          <w:sz w:val="16"/>
          <w:szCs w:val="16"/>
        </w:rPr>
        <w:t>– одно предприятия предоставляет кредит другому предприятию, но в форме ценных бумаг (акций).</w:t>
      </w:r>
    </w:p>
    <w:p w:rsidR="00461C76" w:rsidRPr="007C0A28" w:rsidRDefault="00461C76">
      <w:pPr>
        <w:numPr>
          <w:ilvl w:val="0"/>
          <w:numId w:val="16"/>
        </w:numPr>
        <w:tabs>
          <w:tab w:val="clear" w:pos="720"/>
          <w:tab w:val="num" w:pos="360"/>
        </w:tabs>
        <w:ind w:left="360"/>
        <w:jc w:val="both"/>
        <w:rPr>
          <w:sz w:val="16"/>
          <w:szCs w:val="16"/>
        </w:rPr>
      </w:pPr>
      <w:r w:rsidRPr="007C0A28">
        <w:rPr>
          <w:sz w:val="16"/>
          <w:szCs w:val="16"/>
          <w:u w:val="single"/>
        </w:rPr>
        <w:t xml:space="preserve">Потребительский кредит </w:t>
      </w:r>
      <w:r w:rsidRPr="007C0A28">
        <w:rPr>
          <w:sz w:val="16"/>
          <w:szCs w:val="16"/>
        </w:rPr>
        <w:t>– кредит на товары, продаваемые с рассрочкой. Его назначение в том, чтобы регулировать и ускорять товарооборот.</w:t>
      </w:r>
    </w:p>
    <w:p w:rsidR="00461C76" w:rsidRPr="007C0A28" w:rsidRDefault="00461C76">
      <w:pPr>
        <w:numPr>
          <w:ilvl w:val="0"/>
          <w:numId w:val="16"/>
        </w:numPr>
        <w:tabs>
          <w:tab w:val="clear" w:pos="720"/>
          <w:tab w:val="num" w:pos="360"/>
        </w:tabs>
        <w:ind w:left="360"/>
        <w:jc w:val="both"/>
        <w:rPr>
          <w:sz w:val="16"/>
          <w:szCs w:val="16"/>
        </w:rPr>
      </w:pPr>
      <w:r w:rsidRPr="007C0A28">
        <w:rPr>
          <w:sz w:val="16"/>
          <w:szCs w:val="16"/>
          <w:u w:val="single"/>
        </w:rPr>
        <w:t>Ипотечный кредит</w:t>
      </w:r>
      <w:r w:rsidRPr="007C0A28">
        <w:rPr>
          <w:sz w:val="16"/>
          <w:szCs w:val="16"/>
        </w:rPr>
        <w:t xml:space="preserve"> – это кредит под недвижимость (у нас он малоразвит). Другое его название – земельный кредит.</w:t>
      </w:r>
    </w:p>
    <w:p w:rsidR="00461C76" w:rsidRPr="007C0A28" w:rsidRDefault="00461C76">
      <w:pPr>
        <w:numPr>
          <w:ilvl w:val="0"/>
          <w:numId w:val="16"/>
        </w:numPr>
        <w:tabs>
          <w:tab w:val="clear" w:pos="720"/>
          <w:tab w:val="num" w:pos="360"/>
        </w:tabs>
        <w:ind w:left="360"/>
        <w:jc w:val="both"/>
        <w:rPr>
          <w:sz w:val="16"/>
          <w:szCs w:val="16"/>
        </w:rPr>
      </w:pPr>
      <w:r w:rsidRPr="007C0A28">
        <w:rPr>
          <w:sz w:val="16"/>
          <w:szCs w:val="16"/>
          <w:u w:val="single"/>
        </w:rPr>
        <w:t>Государственный кредит</w:t>
      </w:r>
      <w:r w:rsidRPr="007C0A28">
        <w:rPr>
          <w:sz w:val="16"/>
          <w:szCs w:val="16"/>
        </w:rPr>
        <w:t xml:space="preserve"> – особая форма кредитных отношений между государством, населением и ЦБ. Но главное то, что государство здесь – заёмщик, выпускает свои займы, билеты. Осуществляется через гос-ые займы, облигации, которые реализуются населению. Любое государство прибегает к займам.</w:t>
      </w:r>
    </w:p>
    <w:p w:rsidR="00461C76" w:rsidRPr="007C0A28" w:rsidRDefault="00461C76">
      <w:pPr>
        <w:numPr>
          <w:ilvl w:val="0"/>
          <w:numId w:val="16"/>
        </w:numPr>
        <w:tabs>
          <w:tab w:val="clear" w:pos="720"/>
          <w:tab w:val="num" w:pos="360"/>
        </w:tabs>
        <w:ind w:left="360"/>
        <w:jc w:val="both"/>
        <w:rPr>
          <w:sz w:val="16"/>
          <w:szCs w:val="16"/>
        </w:rPr>
      </w:pPr>
      <w:r w:rsidRPr="007C0A28">
        <w:rPr>
          <w:sz w:val="16"/>
          <w:szCs w:val="16"/>
          <w:u w:val="single"/>
        </w:rPr>
        <w:t>Международный кредит</w:t>
      </w:r>
      <w:r w:rsidRPr="007C0A28">
        <w:rPr>
          <w:sz w:val="16"/>
          <w:szCs w:val="16"/>
        </w:rPr>
        <w:t xml:space="preserve"> – государство здесь выступает либо заёмщиком, либо гарантом, либо кредитором. Международный кредит влияет на внешний долг.</w:t>
      </w:r>
    </w:p>
    <w:p w:rsidR="00CE5F44" w:rsidRPr="007C0A28" w:rsidRDefault="00CE5F44" w:rsidP="00CE5F44">
      <w:pPr>
        <w:pStyle w:val="a3"/>
        <w:tabs>
          <w:tab w:val="left" w:pos="4005"/>
        </w:tabs>
        <w:jc w:val="left"/>
        <w:rPr>
          <w:sz w:val="16"/>
          <w:szCs w:val="16"/>
        </w:rPr>
      </w:pPr>
      <w:r>
        <w:rPr>
          <w:sz w:val="16"/>
          <w:szCs w:val="16"/>
        </w:rPr>
        <w:t xml:space="preserve">                                                         28. </w:t>
      </w:r>
      <w:r w:rsidRPr="007C0A28">
        <w:rPr>
          <w:sz w:val="16"/>
          <w:szCs w:val="16"/>
        </w:rPr>
        <w:t xml:space="preserve"> Кредитная политика банков. Кредитные риски. Страхование риска на погашения кредита в РФ.</w:t>
      </w:r>
    </w:p>
    <w:p w:rsidR="00461C76" w:rsidRPr="007C0A28" w:rsidRDefault="00461C76">
      <w:pPr>
        <w:jc w:val="both"/>
        <w:rPr>
          <w:sz w:val="16"/>
          <w:szCs w:val="16"/>
        </w:rPr>
      </w:pPr>
      <w:r w:rsidRPr="007C0A28">
        <w:rPr>
          <w:sz w:val="16"/>
          <w:szCs w:val="16"/>
        </w:rPr>
        <w:t xml:space="preserve">Кредитная деятельность коммерческих банков регулируется Положением ЦБ РФ «О порядке предоставления (размещения) кредитными организациями денежных средств и их возврата (погашения)» от 31.08.98г. №54-П. </w:t>
      </w:r>
      <w:r w:rsidRPr="007C0A28">
        <w:rPr>
          <w:b/>
          <w:sz w:val="16"/>
          <w:szCs w:val="16"/>
        </w:rPr>
        <w:t>Процесс выдачи кредита</w:t>
      </w:r>
      <w:r w:rsidRPr="007C0A28">
        <w:rPr>
          <w:sz w:val="16"/>
          <w:szCs w:val="16"/>
        </w:rPr>
        <w:t xml:space="preserve"> можно условно разделить на несколько этапов: </w:t>
      </w:r>
    </w:p>
    <w:p w:rsidR="00461C76" w:rsidRPr="007C0A28" w:rsidRDefault="00461C76">
      <w:pPr>
        <w:numPr>
          <w:ilvl w:val="1"/>
          <w:numId w:val="16"/>
        </w:numPr>
        <w:tabs>
          <w:tab w:val="clear" w:pos="1440"/>
          <w:tab w:val="num" w:pos="180"/>
        </w:tabs>
        <w:ind w:left="180" w:hanging="180"/>
        <w:jc w:val="both"/>
        <w:rPr>
          <w:sz w:val="16"/>
          <w:szCs w:val="16"/>
        </w:rPr>
      </w:pPr>
      <w:r w:rsidRPr="007C0A28">
        <w:rPr>
          <w:sz w:val="16"/>
          <w:szCs w:val="16"/>
        </w:rPr>
        <w:t xml:space="preserve"> Рассмотрение заявки на кредит. Кредитный инспектор проверяет соответствие заявки на кредит кредитной политике банка (по объему кредита, объекту кредитования, срокам и т.п.);</w:t>
      </w:r>
    </w:p>
    <w:p w:rsidR="00461C76" w:rsidRPr="007C0A28" w:rsidRDefault="00461C76">
      <w:pPr>
        <w:numPr>
          <w:ilvl w:val="1"/>
          <w:numId w:val="16"/>
        </w:numPr>
        <w:tabs>
          <w:tab w:val="clear" w:pos="1440"/>
          <w:tab w:val="num" w:pos="180"/>
        </w:tabs>
        <w:ind w:left="180" w:hanging="180"/>
        <w:jc w:val="both"/>
        <w:rPr>
          <w:sz w:val="16"/>
          <w:szCs w:val="16"/>
        </w:rPr>
      </w:pPr>
      <w:r w:rsidRPr="007C0A28">
        <w:rPr>
          <w:sz w:val="16"/>
          <w:szCs w:val="16"/>
        </w:rPr>
        <w:t xml:space="preserve"> Глубокий анализ положения заемщика и проверка обеспечения кредита;</w:t>
      </w:r>
    </w:p>
    <w:p w:rsidR="00461C76" w:rsidRPr="007C0A28" w:rsidRDefault="00461C76">
      <w:pPr>
        <w:numPr>
          <w:ilvl w:val="1"/>
          <w:numId w:val="16"/>
        </w:numPr>
        <w:tabs>
          <w:tab w:val="clear" w:pos="1440"/>
          <w:tab w:val="num" w:pos="180"/>
        </w:tabs>
        <w:ind w:left="180" w:hanging="180"/>
        <w:jc w:val="both"/>
        <w:rPr>
          <w:sz w:val="16"/>
          <w:szCs w:val="16"/>
        </w:rPr>
      </w:pPr>
      <w:r w:rsidRPr="007C0A28">
        <w:rPr>
          <w:sz w:val="16"/>
          <w:szCs w:val="16"/>
        </w:rPr>
        <w:t xml:space="preserve"> Принятие решения о выдаче кредита на кредитном комитете;</w:t>
      </w:r>
    </w:p>
    <w:p w:rsidR="00461C76" w:rsidRPr="007C0A28" w:rsidRDefault="00461C76">
      <w:pPr>
        <w:numPr>
          <w:ilvl w:val="1"/>
          <w:numId w:val="16"/>
        </w:numPr>
        <w:tabs>
          <w:tab w:val="clear" w:pos="1440"/>
          <w:tab w:val="num" w:pos="180"/>
        </w:tabs>
        <w:ind w:left="180" w:hanging="180"/>
        <w:jc w:val="both"/>
        <w:rPr>
          <w:sz w:val="16"/>
          <w:szCs w:val="16"/>
        </w:rPr>
      </w:pPr>
      <w:r w:rsidRPr="007C0A28">
        <w:rPr>
          <w:sz w:val="16"/>
          <w:szCs w:val="16"/>
        </w:rPr>
        <w:t xml:space="preserve"> Оформление кредитного договора и сопутствующих договоров, например, договора залога и т.д.;</w:t>
      </w:r>
    </w:p>
    <w:p w:rsidR="00461C76" w:rsidRPr="007C0A28" w:rsidRDefault="00461C76">
      <w:pPr>
        <w:numPr>
          <w:ilvl w:val="1"/>
          <w:numId w:val="16"/>
        </w:numPr>
        <w:tabs>
          <w:tab w:val="clear" w:pos="1440"/>
          <w:tab w:val="num" w:pos="180"/>
        </w:tabs>
        <w:ind w:left="180" w:hanging="180"/>
        <w:jc w:val="both"/>
        <w:rPr>
          <w:sz w:val="16"/>
          <w:szCs w:val="16"/>
        </w:rPr>
      </w:pPr>
      <w:r w:rsidRPr="007C0A28">
        <w:rPr>
          <w:sz w:val="16"/>
          <w:szCs w:val="16"/>
        </w:rPr>
        <w:t xml:space="preserve"> Оформление выдачи кредита;</w:t>
      </w:r>
    </w:p>
    <w:p w:rsidR="00461C76" w:rsidRPr="007C0A28" w:rsidRDefault="00461C76">
      <w:pPr>
        <w:numPr>
          <w:ilvl w:val="1"/>
          <w:numId w:val="16"/>
        </w:numPr>
        <w:tabs>
          <w:tab w:val="clear" w:pos="1440"/>
          <w:tab w:val="num" w:pos="180"/>
        </w:tabs>
        <w:ind w:left="180" w:hanging="180"/>
        <w:jc w:val="both"/>
        <w:rPr>
          <w:sz w:val="16"/>
          <w:szCs w:val="16"/>
        </w:rPr>
      </w:pPr>
      <w:r w:rsidRPr="007C0A28">
        <w:rPr>
          <w:sz w:val="16"/>
          <w:szCs w:val="16"/>
        </w:rPr>
        <w:t xml:space="preserve"> Кредитный мониторинг. Осуществляется вплоть до погашения кредита. </w:t>
      </w:r>
    </w:p>
    <w:p w:rsidR="00461C76" w:rsidRDefault="00461C76">
      <w:pPr>
        <w:jc w:val="both"/>
        <w:rPr>
          <w:sz w:val="16"/>
          <w:szCs w:val="16"/>
          <w:lang w:val="en-US"/>
        </w:rPr>
      </w:pPr>
      <w:r w:rsidRPr="007C0A28">
        <w:rPr>
          <w:sz w:val="16"/>
          <w:szCs w:val="16"/>
        </w:rPr>
        <w:t xml:space="preserve">Российские банки стремятся предоставлять обеспеченные кредиты, в чем их заинтересовывает и система регулирования ЦБ РФ. В качестве дополнительного обеспечения возврата суммы основного долга и выплаты процентов в РФ используются </w:t>
      </w:r>
      <w:r w:rsidRPr="007C0A28">
        <w:rPr>
          <w:i/>
          <w:sz w:val="16"/>
          <w:szCs w:val="16"/>
        </w:rPr>
        <w:t>залог,</w:t>
      </w:r>
      <w:r w:rsidRPr="007C0A28">
        <w:rPr>
          <w:sz w:val="16"/>
          <w:szCs w:val="16"/>
        </w:rPr>
        <w:t xml:space="preserve"> </w:t>
      </w:r>
      <w:r w:rsidRPr="007C0A28">
        <w:rPr>
          <w:i/>
          <w:sz w:val="16"/>
          <w:szCs w:val="16"/>
        </w:rPr>
        <w:t>поручительство, банковская гарантия.</w:t>
      </w:r>
      <w:r w:rsidRPr="007C0A28">
        <w:rPr>
          <w:sz w:val="16"/>
          <w:szCs w:val="16"/>
        </w:rPr>
        <w:t xml:space="preserve"> Что касается </w:t>
      </w:r>
      <w:r w:rsidRPr="007C0A28">
        <w:rPr>
          <w:b/>
          <w:sz w:val="16"/>
          <w:szCs w:val="16"/>
        </w:rPr>
        <w:t>страхования риска не возврата кредита</w:t>
      </w:r>
      <w:r w:rsidRPr="007C0A28">
        <w:rPr>
          <w:sz w:val="16"/>
          <w:szCs w:val="16"/>
        </w:rPr>
        <w:t xml:space="preserve">, получившего распространение в начале 90-х годов, то в настоящее время это вид обеспечения практически перестал существовать, поскольку банки столкнулись с многочисленными случаями отказа страховых организаций от проведения выплат. </w:t>
      </w:r>
      <w:r w:rsidRPr="007C0A28">
        <w:rPr>
          <w:b/>
          <w:sz w:val="16"/>
          <w:szCs w:val="16"/>
        </w:rPr>
        <w:t>Кредитный риск</w:t>
      </w:r>
      <w:r w:rsidRPr="007C0A28">
        <w:rPr>
          <w:sz w:val="16"/>
          <w:szCs w:val="16"/>
        </w:rPr>
        <w:t xml:space="preserve"> – это опасность (вероятность) неоплаты полученных заемщиком ссуд в предусмотренные кредитным соглашением сроки. Чем больше этот риск, тем выше устанавливаемая банком процентная ставка по ссуде.</w:t>
      </w:r>
    </w:p>
    <w:p w:rsidR="00033ABD" w:rsidRPr="00033ABD" w:rsidRDefault="00033ABD">
      <w:pPr>
        <w:jc w:val="both"/>
        <w:rPr>
          <w:sz w:val="16"/>
          <w:szCs w:val="16"/>
          <w:lang w:val="en-US"/>
        </w:rPr>
      </w:pPr>
    </w:p>
    <w:p w:rsidR="00461C76" w:rsidRPr="007C0A28" w:rsidRDefault="00913BC1">
      <w:pPr>
        <w:pStyle w:val="a3"/>
        <w:autoSpaceDE w:val="0"/>
        <w:autoSpaceDN w:val="0"/>
        <w:adjustRightInd w:val="0"/>
        <w:rPr>
          <w:sz w:val="16"/>
          <w:szCs w:val="16"/>
        </w:rPr>
      </w:pPr>
      <w:r>
        <w:rPr>
          <w:sz w:val="16"/>
          <w:szCs w:val="16"/>
        </w:rPr>
        <w:t xml:space="preserve">                                              29</w:t>
      </w:r>
      <w:r w:rsidR="00461C76" w:rsidRPr="007C0A28">
        <w:rPr>
          <w:sz w:val="16"/>
          <w:szCs w:val="16"/>
        </w:rPr>
        <w:t>. Нетрадиционные операции коммерческих банков: лизинговые, трастовые, факторинговые, форфейтинговые операции с участием коммерческого банка.</w:t>
      </w:r>
    </w:p>
    <w:p w:rsidR="00461C76" w:rsidRPr="007C0A28" w:rsidRDefault="00461C76">
      <w:pPr>
        <w:autoSpaceDE w:val="0"/>
        <w:autoSpaceDN w:val="0"/>
        <w:adjustRightInd w:val="0"/>
        <w:jc w:val="both"/>
        <w:rPr>
          <w:sz w:val="16"/>
          <w:szCs w:val="16"/>
        </w:rPr>
      </w:pPr>
      <w:r w:rsidRPr="007C0A28">
        <w:rPr>
          <w:sz w:val="16"/>
          <w:szCs w:val="16"/>
        </w:rPr>
        <w:t>Нетрадиционные операции коммерческих банков бывают:</w:t>
      </w:r>
    </w:p>
    <w:p w:rsidR="00461C76" w:rsidRPr="007C0A28" w:rsidRDefault="00461C76">
      <w:pPr>
        <w:numPr>
          <w:ilvl w:val="0"/>
          <w:numId w:val="17"/>
        </w:numPr>
        <w:tabs>
          <w:tab w:val="clear" w:pos="720"/>
          <w:tab w:val="num" w:pos="360"/>
        </w:tabs>
        <w:autoSpaceDE w:val="0"/>
        <w:autoSpaceDN w:val="0"/>
        <w:adjustRightInd w:val="0"/>
        <w:ind w:left="360"/>
        <w:jc w:val="both"/>
        <w:rPr>
          <w:sz w:val="16"/>
          <w:szCs w:val="16"/>
        </w:rPr>
      </w:pPr>
      <w:r w:rsidRPr="007C0A28">
        <w:rPr>
          <w:i/>
          <w:sz w:val="16"/>
          <w:szCs w:val="16"/>
          <w:u w:val="single"/>
        </w:rPr>
        <w:t>лизинговые</w:t>
      </w:r>
      <w:r w:rsidRPr="007C0A28">
        <w:rPr>
          <w:sz w:val="16"/>
          <w:szCs w:val="16"/>
        </w:rPr>
        <w:t xml:space="preserve"> (под лизингом понимают долгосрочную аренду машин и оборудования, купленных арендодателем для арендаторов, с целью их производственного использования, при сохранении права собственности на них за арендодателем на весь срок договора. Различают </w:t>
      </w:r>
      <w:r w:rsidRPr="007C0A28">
        <w:rPr>
          <w:sz w:val="16"/>
          <w:szCs w:val="16"/>
          <w:u w:val="single"/>
        </w:rPr>
        <w:t>финансовый лизинг</w:t>
      </w:r>
      <w:r w:rsidRPr="007C0A28">
        <w:rPr>
          <w:sz w:val="16"/>
          <w:szCs w:val="16"/>
        </w:rPr>
        <w:t xml:space="preserve"> – это вид лизинга, при котором лизингодатель обязуется приобрести в собственность указанное лизингополучателем имущество у определенного продавца и передать лизингополучателю данное имущество в качестве предмета лизинга за определенную плату, на определенный срок и на определенных условиях во временное владение и пользование; </w:t>
      </w:r>
      <w:r w:rsidRPr="007C0A28">
        <w:rPr>
          <w:sz w:val="16"/>
          <w:szCs w:val="16"/>
          <w:u w:val="single"/>
        </w:rPr>
        <w:t>возвратный лизинг</w:t>
      </w:r>
      <w:r w:rsidRPr="007C0A28">
        <w:rPr>
          <w:sz w:val="16"/>
          <w:szCs w:val="16"/>
        </w:rPr>
        <w:t xml:space="preserve"> – разновидность финансового лизинга, при котором продавец предмета лизинга одновременно выступает и как лизингополучатель; </w:t>
      </w:r>
      <w:r w:rsidRPr="007C0A28">
        <w:rPr>
          <w:sz w:val="16"/>
          <w:szCs w:val="16"/>
          <w:u w:val="single"/>
        </w:rPr>
        <w:t>оперативный лизинг</w:t>
      </w:r>
      <w:r w:rsidRPr="007C0A28">
        <w:rPr>
          <w:sz w:val="16"/>
          <w:szCs w:val="16"/>
        </w:rPr>
        <w:t xml:space="preserve"> – вид лизинга, при котором лизингодатель закупает на свой страх и риск имущество и передает его лизингополучателю в качестве предмета лизинга за определенную плату, на определенный срок и на определенных условиях во временное владение и пользование.)</w:t>
      </w:r>
    </w:p>
    <w:p w:rsidR="00461C76" w:rsidRPr="007C0A28" w:rsidRDefault="00461C76">
      <w:pPr>
        <w:numPr>
          <w:ilvl w:val="0"/>
          <w:numId w:val="17"/>
        </w:numPr>
        <w:tabs>
          <w:tab w:val="clear" w:pos="720"/>
          <w:tab w:val="num" w:pos="360"/>
        </w:tabs>
        <w:autoSpaceDE w:val="0"/>
        <w:autoSpaceDN w:val="0"/>
        <w:adjustRightInd w:val="0"/>
        <w:ind w:left="360"/>
        <w:jc w:val="both"/>
        <w:rPr>
          <w:sz w:val="16"/>
          <w:szCs w:val="16"/>
        </w:rPr>
      </w:pPr>
      <w:r w:rsidRPr="007C0A28">
        <w:rPr>
          <w:i/>
          <w:sz w:val="16"/>
          <w:szCs w:val="16"/>
          <w:u w:val="single"/>
        </w:rPr>
        <w:t xml:space="preserve">трастовые </w:t>
      </w:r>
      <w:r w:rsidRPr="007C0A28">
        <w:rPr>
          <w:sz w:val="16"/>
          <w:szCs w:val="16"/>
        </w:rPr>
        <w:t xml:space="preserve"> (деятельность банков по управлению имуществом клиентов на основании полученной от них доверенности, а также по оказанию разнообразных услуг (консультации по структуре финансового портфеля, обслуживание облигационных займов компании и т.д.))</w:t>
      </w:r>
    </w:p>
    <w:p w:rsidR="008F3AC5" w:rsidRDefault="00461C76">
      <w:pPr>
        <w:numPr>
          <w:ilvl w:val="0"/>
          <w:numId w:val="17"/>
        </w:numPr>
        <w:tabs>
          <w:tab w:val="clear" w:pos="720"/>
          <w:tab w:val="num" w:pos="360"/>
        </w:tabs>
        <w:autoSpaceDE w:val="0"/>
        <w:autoSpaceDN w:val="0"/>
        <w:adjustRightInd w:val="0"/>
        <w:ind w:left="360"/>
        <w:jc w:val="both"/>
        <w:rPr>
          <w:sz w:val="16"/>
          <w:szCs w:val="16"/>
        </w:rPr>
      </w:pPr>
      <w:r w:rsidRPr="007C0A28">
        <w:rPr>
          <w:i/>
          <w:sz w:val="16"/>
          <w:szCs w:val="16"/>
          <w:u w:val="single"/>
        </w:rPr>
        <w:t>факторинговые</w:t>
      </w:r>
      <w:r w:rsidRPr="007C0A28">
        <w:rPr>
          <w:sz w:val="16"/>
          <w:szCs w:val="16"/>
        </w:rPr>
        <w:t xml:space="preserve"> (Переуступка неоплаченных долговых требований (счетов-фактур и векселей), возникающих между контрагентами в процессе реализации товаров и услуг на условиях коммерческого кредита. Операция считается Ф. в том случае, если имеют место как минимум два из четырех событий: а) кредитование поставщика в форме предварительной оплаты его долговых требований; б) ведение бухгалтерского учета поставщика, прежде всего учета реализации; в) инкассирование задолженности поставщика; г) страхование поставщика от кредитного риска. Вместе с тем в ряде стран к Ф. По-прежнему относят простой учет счетов-фактур – операцию, удовлетворяющую лишь первому признаку. Факторинговое обслуживание наиболее эффективно для малых и ср</w:t>
      </w:r>
      <w:r w:rsidR="008F3AC5">
        <w:rPr>
          <w:sz w:val="16"/>
          <w:szCs w:val="16"/>
        </w:rPr>
        <w:t>63</w:t>
      </w:r>
    </w:p>
    <w:p w:rsidR="008F3AC5" w:rsidRDefault="008F3AC5" w:rsidP="00226A85">
      <w:pPr>
        <w:autoSpaceDE w:val="0"/>
        <w:autoSpaceDN w:val="0"/>
        <w:adjustRightInd w:val="0"/>
        <w:jc w:val="both"/>
        <w:rPr>
          <w:sz w:val="16"/>
          <w:szCs w:val="16"/>
        </w:rPr>
      </w:pPr>
    </w:p>
    <w:p w:rsidR="00461C76" w:rsidRPr="007C0A28" w:rsidRDefault="00461C76">
      <w:pPr>
        <w:numPr>
          <w:ilvl w:val="0"/>
          <w:numId w:val="17"/>
        </w:numPr>
        <w:tabs>
          <w:tab w:val="clear" w:pos="720"/>
          <w:tab w:val="num" w:pos="360"/>
        </w:tabs>
        <w:autoSpaceDE w:val="0"/>
        <w:autoSpaceDN w:val="0"/>
        <w:adjustRightInd w:val="0"/>
        <w:ind w:left="360"/>
        <w:jc w:val="both"/>
        <w:rPr>
          <w:sz w:val="16"/>
          <w:szCs w:val="16"/>
        </w:rPr>
      </w:pPr>
      <w:r w:rsidRPr="007C0A28">
        <w:rPr>
          <w:sz w:val="16"/>
          <w:szCs w:val="16"/>
        </w:rPr>
        <w:t>едних предприятий, которые традиционно испытывают финансовые затруднения из-за несвоевременного погашения долгов дебиторами и ограниченности доступных для них источников кредитования.)</w:t>
      </w:r>
    </w:p>
    <w:p w:rsidR="00461C76" w:rsidRPr="007C0A28" w:rsidRDefault="00461C76">
      <w:pPr>
        <w:numPr>
          <w:ilvl w:val="0"/>
          <w:numId w:val="17"/>
        </w:numPr>
        <w:tabs>
          <w:tab w:val="clear" w:pos="720"/>
          <w:tab w:val="num" w:pos="360"/>
        </w:tabs>
        <w:autoSpaceDE w:val="0"/>
        <w:autoSpaceDN w:val="0"/>
        <w:adjustRightInd w:val="0"/>
        <w:ind w:left="360"/>
        <w:jc w:val="both"/>
        <w:rPr>
          <w:sz w:val="16"/>
          <w:szCs w:val="16"/>
        </w:rPr>
      </w:pPr>
      <w:r w:rsidRPr="007C0A28">
        <w:rPr>
          <w:i/>
          <w:sz w:val="16"/>
          <w:szCs w:val="16"/>
          <w:u w:val="single"/>
        </w:rPr>
        <w:t>форфейтинговые</w:t>
      </w:r>
      <w:r w:rsidRPr="007C0A28">
        <w:rPr>
          <w:sz w:val="16"/>
          <w:szCs w:val="16"/>
        </w:rPr>
        <w:t xml:space="preserve"> (суть Ф. состоит в покупке у продавцов товара, векселей, гарантийных обязательств и других долговых требований по торговым операциям. Согласно условиям Ф. продавец переуступает свои требования к покупателю конкретному кредитному учреждению. В этом случае продавец получает сразу всю сумму векселей за вычетом процентов. А должник (покупатель товаров) ликвидирует свои обязательства регулярным, как правило, полугодовым, взносом. Ф. отличается от обычного учета векселей коммерческими банками тем, что допускает переход всех рисков по долговому обязательству к его покупателю - форфейтору. Преимущества Ф. - стабильность ставки кредитования, простота оформления перекупки векселей и других долговых требований. Обычно он дороже банковского кредита.  Ф. часто используется при поставке машин и оборудования на крупные суммы с длительной рассрочкой платежа (от 1 года до 7 лет).  Форфейтор может хранить документы у себя до наступления срока платежа или передать их другой форфейтовой фирме также на безоборотной основе. По мере наступления срока платежа конечный держатель документов предъявляет их в банк для оплаты.)</w:t>
      </w:r>
    </w:p>
    <w:p w:rsidR="00461C76" w:rsidRPr="007C0A28" w:rsidRDefault="00461C76">
      <w:pPr>
        <w:autoSpaceDE w:val="0"/>
        <w:autoSpaceDN w:val="0"/>
        <w:adjustRightInd w:val="0"/>
        <w:jc w:val="center"/>
        <w:rPr>
          <w:b/>
          <w:sz w:val="16"/>
          <w:szCs w:val="16"/>
        </w:rPr>
      </w:pPr>
    </w:p>
    <w:p w:rsidR="006C1869" w:rsidRPr="007C0A28" w:rsidRDefault="006C1869" w:rsidP="006C1869">
      <w:pPr>
        <w:tabs>
          <w:tab w:val="left" w:pos="2535"/>
        </w:tabs>
        <w:rPr>
          <w:b/>
          <w:sz w:val="16"/>
          <w:szCs w:val="16"/>
        </w:rPr>
      </w:pPr>
      <w:r>
        <w:rPr>
          <w:sz w:val="16"/>
          <w:szCs w:val="16"/>
        </w:rPr>
        <w:t xml:space="preserve">                                         </w:t>
      </w:r>
      <w:r w:rsidRPr="007C0A28">
        <w:rPr>
          <w:b/>
          <w:sz w:val="16"/>
          <w:szCs w:val="16"/>
        </w:rPr>
        <w:t>Денежно-кредитная политика, ее цели и задачи. Методы и инструменты денежно-кредитной политики.</w:t>
      </w:r>
    </w:p>
    <w:p w:rsidR="006C1869" w:rsidRPr="007C0A28" w:rsidRDefault="006C1869" w:rsidP="006C1869">
      <w:pPr>
        <w:ind w:left="360"/>
        <w:jc w:val="both"/>
        <w:rPr>
          <w:sz w:val="16"/>
          <w:szCs w:val="16"/>
        </w:rPr>
      </w:pPr>
    </w:p>
    <w:p w:rsidR="006C1869" w:rsidRPr="007C0A28" w:rsidRDefault="006C1869" w:rsidP="006C1869">
      <w:pPr>
        <w:jc w:val="both"/>
        <w:rPr>
          <w:sz w:val="16"/>
          <w:szCs w:val="16"/>
        </w:rPr>
      </w:pPr>
      <w:r w:rsidRPr="007C0A28">
        <w:rPr>
          <w:b/>
          <w:sz w:val="16"/>
          <w:szCs w:val="16"/>
        </w:rPr>
        <w:t>Денежно – кредитная политика</w:t>
      </w:r>
      <w:r w:rsidRPr="007C0A28">
        <w:rPr>
          <w:sz w:val="16"/>
          <w:szCs w:val="16"/>
        </w:rPr>
        <w:t xml:space="preserve"> – это особая деятельность государства, которая заключается в разработке и осуществлении системы мероприятий, с помощью которых регулируется денежно-кредитные процессы страны. Денежно-кредитная система играет в жизни общества настолько важную роль, что нарушение ее функционирования может повлечь катастрофические последствия для всей экономики. Поэтому во всех странах она находится под жестким контролем государства. Используя различные методы, гос-во добивается такого ее состояния, которое соответствует интересам всей экономики, эффективному решению постоянно возникающих экономических задач. Наиболее распространенными </w:t>
      </w:r>
      <w:r w:rsidRPr="007C0A28">
        <w:rPr>
          <w:b/>
          <w:sz w:val="16"/>
          <w:szCs w:val="16"/>
        </w:rPr>
        <w:t>методами</w:t>
      </w:r>
      <w:r w:rsidRPr="007C0A28">
        <w:rPr>
          <w:sz w:val="16"/>
          <w:szCs w:val="16"/>
        </w:rPr>
        <w:t xml:space="preserve"> воздействиями гос-ва на деньги и кредит, </w:t>
      </w:r>
      <w:r w:rsidRPr="007C0A28">
        <w:rPr>
          <w:sz w:val="16"/>
          <w:szCs w:val="16"/>
          <w:u w:val="single"/>
        </w:rPr>
        <w:t>составляющими суть денежно-кредитной политики</w:t>
      </w:r>
      <w:r w:rsidRPr="007C0A28">
        <w:rPr>
          <w:sz w:val="16"/>
          <w:szCs w:val="16"/>
        </w:rPr>
        <w:t>, являются следующие:</w:t>
      </w:r>
    </w:p>
    <w:p w:rsidR="006C1869" w:rsidRPr="007C0A28" w:rsidRDefault="006C1869" w:rsidP="006C1869">
      <w:pPr>
        <w:numPr>
          <w:ilvl w:val="1"/>
          <w:numId w:val="2"/>
        </w:numPr>
        <w:tabs>
          <w:tab w:val="clear" w:pos="1440"/>
          <w:tab w:val="num" w:pos="720"/>
        </w:tabs>
        <w:ind w:left="720"/>
        <w:jc w:val="both"/>
        <w:rPr>
          <w:sz w:val="16"/>
          <w:szCs w:val="16"/>
        </w:rPr>
      </w:pPr>
      <w:r w:rsidRPr="007C0A28">
        <w:rPr>
          <w:i/>
          <w:sz w:val="16"/>
          <w:szCs w:val="16"/>
        </w:rPr>
        <w:t>Операции на открытом рынке</w:t>
      </w:r>
      <w:r w:rsidRPr="007C0A28">
        <w:rPr>
          <w:sz w:val="16"/>
          <w:szCs w:val="16"/>
        </w:rPr>
        <w:t xml:space="preserve"> /купля-продажа гос-ых ценных бумаг/, является наиболее эффективным, т.к. реализация гос-ых ценных бумаг позволяет за небольшой промежуток времени существенно повлиять на совокупную денежную массу, участвующую в обращении;</w:t>
      </w:r>
    </w:p>
    <w:p w:rsidR="006C1869" w:rsidRPr="007C0A28" w:rsidRDefault="006C1869" w:rsidP="006C1869">
      <w:pPr>
        <w:numPr>
          <w:ilvl w:val="1"/>
          <w:numId w:val="2"/>
        </w:numPr>
        <w:tabs>
          <w:tab w:val="clear" w:pos="1440"/>
          <w:tab w:val="num" w:pos="720"/>
        </w:tabs>
        <w:ind w:left="720"/>
        <w:jc w:val="both"/>
        <w:rPr>
          <w:sz w:val="16"/>
          <w:szCs w:val="16"/>
        </w:rPr>
      </w:pPr>
      <w:r w:rsidRPr="007C0A28">
        <w:rPr>
          <w:i/>
          <w:sz w:val="16"/>
          <w:szCs w:val="16"/>
        </w:rPr>
        <w:t>Изменение резервной нормы</w:t>
      </w:r>
      <w:r w:rsidRPr="007C0A28">
        <w:rPr>
          <w:sz w:val="16"/>
          <w:szCs w:val="16"/>
        </w:rPr>
        <w:t xml:space="preserve"> /резервная норма – это часть банковских депозитов в ЦБ/, своеобразный неприкосновенный запас денежных средств, который коммерческие банки не имеют права использовать для осуществления своих операций. Она устанавливается гос-ом и, как правило, в течение финансового года может несколько раз изменяться. Обязательные резервы всегда и во всех странах воспринимаются банками негативно: резервируемые деньги перестают «работать», не приносят процентов, и банки начинают оказывать серьезное противодействие правительству, заставляя его идти на попятную;</w:t>
      </w:r>
    </w:p>
    <w:p w:rsidR="008F3AC5" w:rsidRDefault="006C1869" w:rsidP="006C1869">
      <w:pPr>
        <w:numPr>
          <w:ilvl w:val="1"/>
          <w:numId w:val="2"/>
        </w:numPr>
        <w:tabs>
          <w:tab w:val="clear" w:pos="1440"/>
          <w:tab w:val="num" w:pos="720"/>
        </w:tabs>
        <w:ind w:left="720"/>
        <w:jc w:val="both"/>
        <w:rPr>
          <w:sz w:val="16"/>
          <w:szCs w:val="16"/>
        </w:rPr>
      </w:pPr>
      <w:r w:rsidRPr="007C0A28">
        <w:rPr>
          <w:i/>
          <w:sz w:val="16"/>
          <w:szCs w:val="16"/>
        </w:rPr>
        <w:t xml:space="preserve">Изменение учетной ставки </w:t>
      </w:r>
      <w:r w:rsidRPr="007C0A28">
        <w:rPr>
          <w:sz w:val="16"/>
          <w:szCs w:val="16"/>
        </w:rPr>
        <w:t xml:space="preserve">/процент по ссудам, которые предоставляет ЦБ коммерческим банкам/, с помощью учетной ставки правительство оказывает воздействие только на денежную массу, которую коммерческие банки заимствуют у ЦБ, как правило, она </w:t>
      </w:r>
      <w:r w:rsidR="008F3AC5">
        <w:rPr>
          <w:sz w:val="16"/>
          <w:szCs w:val="16"/>
        </w:rPr>
        <w:t>3</w:t>
      </w:r>
    </w:p>
    <w:p w:rsidR="006C1869" w:rsidRPr="007C0A28" w:rsidRDefault="008F3AC5" w:rsidP="006C1869">
      <w:pPr>
        <w:numPr>
          <w:ilvl w:val="1"/>
          <w:numId w:val="2"/>
        </w:numPr>
        <w:tabs>
          <w:tab w:val="clear" w:pos="1440"/>
          <w:tab w:val="num" w:pos="720"/>
        </w:tabs>
        <w:ind w:left="720"/>
        <w:jc w:val="both"/>
        <w:rPr>
          <w:sz w:val="16"/>
          <w:szCs w:val="16"/>
        </w:rPr>
      </w:pPr>
      <w:r>
        <w:rPr>
          <w:i/>
          <w:sz w:val="16"/>
          <w:szCs w:val="16"/>
        </w:rPr>
        <w:t>96</w:t>
      </w:r>
      <w:r w:rsidR="006C1869" w:rsidRPr="007C0A28">
        <w:rPr>
          <w:sz w:val="16"/>
          <w:szCs w:val="16"/>
        </w:rPr>
        <w:t>составляет 2-3% их кредитных возможностей.</w:t>
      </w:r>
    </w:p>
    <w:p w:rsidR="006C1869" w:rsidRDefault="006C1869" w:rsidP="006C1869">
      <w:pPr>
        <w:jc w:val="both"/>
        <w:rPr>
          <w:i/>
          <w:sz w:val="16"/>
          <w:szCs w:val="16"/>
          <w:lang w:val="en-US"/>
        </w:rPr>
      </w:pPr>
      <w:r w:rsidRPr="007C0A28">
        <w:rPr>
          <w:sz w:val="16"/>
          <w:szCs w:val="16"/>
        </w:rPr>
        <w:t xml:space="preserve">В качестве дополнительных мер воздействия на денежно-кредитную систему правительства  используют </w:t>
      </w:r>
      <w:r w:rsidRPr="007C0A28">
        <w:rPr>
          <w:i/>
          <w:sz w:val="16"/>
          <w:szCs w:val="16"/>
        </w:rPr>
        <w:t>регулирование операций коммерческих банков на фондовом рынке</w:t>
      </w:r>
      <w:r w:rsidRPr="007C0A28">
        <w:rPr>
          <w:sz w:val="16"/>
          <w:szCs w:val="16"/>
        </w:rPr>
        <w:t xml:space="preserve">. Еще одной мерой является </w:t>
      </w:r>
      <w:r w:rsidRPr="007C0A28">
        <w:rPr>
          <w:i/>
          <w:sz w:val="16"/>
          <w:szCs w:val="16"/>
        </w:rPr>
        <w:t>ограничение потребительского кредита  /</w:t>
      </w:r>
      <w:r w:rsidRPr="007C0A28">
        <w:rPr>
          <w:sz w:val="16"/>
          <w:szCs w:val="16"/>
        </w:rPr>
        <w:t>в этих целях ЦБ обязывает ком. банки, предоставляющие кредиты частным лицам, делать «специальные» вклады в резервный фонд. Этим гос-во сдерживает желание банков предоставлять потребительские кредиты, поскольку резервные деньги процентов не приносят</w:t>
      </w:r>
      <w:r w:rsidRPr="007C0A28">
        <w:rPr>
          <w:i/>
          <w:sz w:val="16"/>
          <w:szCs w:val="16"/>
        </w:rPr>
        <w:t>/.</w:t>
      </w:r>
    </w:p>
    <w:p w:rsidR="00254D07" w:rsidRPr="00254D07" w:rsidRDefault="00254D07" w:rsidP="006C1869">
      <w:pPr>
        <w:jc w:val="both"/>
        <w:rPr>
          <w:sz w:val="16"/>
          <w:szCs w:val="16"/>
          <w:lang w:val="en-US"/>
        </w:rPr>
      </w:pPr>
    </w:p>
    <w:p w:rsidR="002A7FC5" w:rsidRDefault="002A7FC5" w:rsidP="002A7FC5">
      <w:pPr>
        <w:jc w:val="both"/>
        <w:rPr>
          <w:b/>
          <w:sz w:val="16"/>
          <w:szCs w:val="16"/>
        </w:rPr>
      </w:pPr>
      <w:r>
        <w:rPr>
          <w:sz w:val="16"/>
          <w:szCs w:val="16"/>
        </w:rPr>
        <w:tab/>
      </w:r>
      <w:r w:rsidRPr="007C0A28">
        <w:rPr>
          <w:sz w:val="16"/>
          <w:szCs w:val="16"/>
        </w:rPr>
        <w:t>%.</w:t>
      </w:r>
      <w:r>
        <w:rPr>
          <w:sz w:val="16"/>
          <w:szCs w:val="16"/>
        </w:rPr>
        <w:t xml:space="preserve">                       </w:t>
      </w:r>
      <w:r w:rsidRPr="007C0A28">
        <w:rPr>
          <w:sz w:val="16"/>
          <w:szCs w:val="16"/>
        </w:rPr>
        <w:t xml:space="preserve">       </w:t>
      </w:r>
      <w:r>
        <w:rPr>
          <w:sz w:val="16"/>
          <w:szCs w:val="16"/>
        </w:rPr>
        <w:t xml:space="preserve">     </w:t>
      </w:r>
      <w:r>
        <w:rPr>
          <w:b/>
          <w:sz w:val="16"/>
          <w:szCs w:val="16"/>
        </w:rPr>
        <w:t xml:space="preserve">             14</w:t>
      </w:r>
      <w:r w:rsidRPr="007C0A28">
        <w:rPr>
          <w:b/>
          <w:sz w:val="16"/>
          <w:szCs w:val="16"/>
        </w:rPr>
        <w:t xml:space="preserve">. Сущность региональных финансов, их роль в социально-экономическом развитии территорий. Региональный бюджет. </w:t>
      </w:r>
    </w:p>
    <w:p w:rsidR="002A7FC5" w:rsidRPr="007C0A28" w:rsidRDefault="002A7FC5" w:rsidP="002A7FC5">
      <w:pPr>
        <w:pStyle w:val="3"/>
        <w:rPr>
          <w:sz w:val="16"/>
          <w:szCs w:val="16"/>
        </w:rPr>
      </w:pPr>
      <w:r w:rsidRPr="007C0A28">
        <w:rPr>
          <w:b/>
          <w:sz w:val="16"/>
          <w:szCs w:val="16"/>
        </w:rPr>
        <w:t>Территориальные финансы</w:t>
      </w:r>
      <w:r w:rsidRPr="007C0A28">
        <w:rPr>
          <w:sz w:val="16"/>
          <w:szCs w:val="16"/>
        </w:rPr>
        <w:t xml:space="preserve"> – это система экономических отношений, посредством которой распределяется и перераспределяется национальный доход, фонд денежных средств, используемых на экономическое и социальное развитие.  В последние десятилетия во многих гос-ах наблюдается регионализация экономических и социальных процессов. Все в большей мере функции регулирования этих процессов переходят от центральных уровней гос-ой власти к территориальным. Поэтому </w:t>
      </w:r>
      <w:r w:rsidRPr="007C0A28">
        <w:rPr>
          <w:b/>
          <w:sz w:val="16"/>
          <w:szCs w:val="16"/>
        </w:rPr>
        <w:t>роль территориальных</w:t>
      </w:r>
      <w:r w:rsidRPr="007C0A28">
        <w:rPr>
          <w:sz w:val="16"/>
          <w:szCs w:val="16"/>
        </w:rPr>
        <w:t xml:space="preserve"> финансов усиливается, а сфера их использования – расширяется. Величина территориальных финансов растет и во многих странах составляет превалирующую часть финансовых ресурсов гос-ва. Главное направление использования территориальных финансо</w:t>
      </w:r>
      <w:r>
        <w:rPr>
          <w:sz w:val="16"/>
          <w:szCs w:val="16"/>
        </w:rPr>
        <w:t>85/</w:t>
      </w:r>
      <w:r w:rsidRPr="007C0A28">
        <w:rPr>
          <w:sz w:val="16"/>
          <w:szCs w:val="16"/>
        </w:rPr>
        <w:t xml:space="preserve"> федеральными законами.</w:t>
      </w:r>
    </w:p>
    <w:p w:rsidR="002A7FC5" w:rsidRPr="007C0A28" w:rsidRDefault="002A7FC5" w:rsidP="002A7FC5">
      <w:pPr>
        <w:jc w:val="both"/>
        <w:rPr>
          <w:sz w:val="16"/>
          <w:szCs w:val="16"/>
        </w:rPr>
      </w:pPr>
      <w:r w:rsidRPr="007C0A28">
        <w:rPr>
          <w:b/>
          <w:sz w:val="16"/>
          <w:szCs w:val="16"/>
        </w:rPr>
        <w:t>Операции банка</w:t>
      </w:r>
      <w:r w:rsidRPr="007C0A28">
        <w:rPr>
          <w:sz w:val="16"/>
          <w:szCs w:val="16"/>
        </w:rPr>
        <w:t xml:space="preserve"> подразделяются на активные (отражаемые по активу баланса) и пассивные (отражаемые по пассиву баланса). </w:t>
      </w:r>
      <w:r w:rsidRPr="007C0A28">
        <w:rPr>
          <w:b/>
          <w:sz w:val="16"/>
          <w:szCs w:val="16"/>
        </w:rPr>
        <w:t>Пассивные операции</w:t>
      </w:r>
      <w:r w:rsidRPr="007C0A28">
        <w:rPr>
          <w:sz w:val="16"/>
          <w:szCs w:val="16"/>
        </w:rPr>
        <w:t xml:space="preserve"> - операции по привлечению средств вкладчиков и других кредиторов. С помощью пассивных операций банки формируют свои ресурсы. Суть их состоит в привлечении различных видов вкладов, получении кредитов от других банков, эмиссии собственных ценных бумаг, а также проведении иных операций, в результате убытков которых увеличиваются банковские ресурсы. К ним относят формирование уставного фонда, создание финансовых резервов на случай непредвиденных, выпуск ценных бумаг (акций и облигаций), привлечение депозитов, займы на денежном рынке или торговля собственными долговыми обязательствами и др. Для обеспечения эффективной деятельности банка необходимо оптимальное соотношение активных и пассивных операций, а также координированное управление ими. </w:t>
      </w:r>
      <w:r w:rsidRPr="007C0A28">
        <w:rPr>
          <w:b/>
          <w:sz w:val="16"/>
          <w:szCs w:val="16"/>
        </w:rPr>
        <w:t>Ресурсы банков</w:t>
      </w:r>
      <w:r w:rsidRPr="007C0A28">
        <w:rPr>
          <w:sz w:val="16"/>
          <w:szCs w:val="16"/>
        </w:rPr>
        <w:t xml:space="preserve"> – это совокупность средств, находящихся в распоряжении банков и используемых ими для кредитных и других активных операций.  </w:t>
      </w:r>
      <w:r w:rsidRPr="007C0A28">
        <w:rPr>
          <w:sz w:val="16"/>
          <w:szCs w:val="16"/>
          <w:u w:val="single"/>
        </w:rPr>
        <w:t>Формируются за счет собственных, привлеченных и эмитированных средств</w:t>
      </w:r>
      <w:r w:rsidRPr="007C0A28">
        <w:rPr>
          <w:sz w:val="16"/>
          <w:szCs w:val="16"/>
        </w:rPr>
        <w:t xml:space="preserve">. </w:t>
      </w:r>
      <w:r w:rsidRPr="007C0A28">
        <w:rPr>
          <w:i/>
          <w:sz w:val="16"/>
          <w:szCs w:val="16"/>
        </w:rPr>
        <w:t>Собственные средства</w:t>
      </w:r>
      <w:r w:rsidRPr="007C0A28">
        <w:rPr>
          <w:sz w:val="16"/>
          <w:szCs w:val="16"/>
        </w:rPr>
        <w:t xml:space="preserve"> - обычно небольшая доля ресурсов банка, складывающаяся из: акционерного капитала (от выпуска и размещения акций и облигаций  на рынке ссудного капитала), резервного капитала (отчисления от текущей прибыли) и нераспределенной прибыли. </w:t>
      </w:r>
      <w:r w:rsidRPr="007C0A28">
        <w:rPr>
          <w:i/>
          <w:sz w:val="16"/>
          <w:szCs w:val="16"/>
        </w:rPr>
        <w:t>Привлеченные средства</w:t>
      </w:r>
      <w:r w:rsidRPr="007C0A28">
        <w:rPr>
          <w:sz w:val="16"/>
          <w:szCs w:val="16"/>
        </w:rPr>
        <w:t>: а) вклады; б) средства, позаимствованные у других банков; в) полученные от учета и переучета векселей.</w:t>
      </w:r>
    </w:p>
    <w:p w:rsidR="002A7FC5" w:rsidRPr="007C0A28" w:rsidRDefault="002A7FC5" w:rsidP="002A7FC5">
      <w:pPr>
        <w:jc w:val="both"/>
        <w:rPr>
          <w:sz w:val="16"/>
          <w:szCs w:val="16"/>
        </w:rPr>
      </w:pPr>
      <w:r w:rsidRPr="007C0A28">
        <w:rPr>
          <w:sz w:val="16"/>
          <w:szCs w:val="16"/>
        </w:rPr>
        <w:t xml:space="preserve">У различных видов банков </w:t>
      </w:r>
      <w:r w:rsidRPr="007C0A28">
        <w:rPr>
          <w:sz w:val="16"/>
          <w:szCs w:val="16"/>
          <w:u w:val="single"/>
        </w:rPr>
        <w:t>структура банковских ресурсов</w:t>
      </w:r>
      <w:r w:rsidRPr="007C0A28">
        <w:rPr>
          <w:sz w:val="16"/>
          <w:szCs w:val="16"/>
        </w:rPr>
        <w:t xml:space="preserve"> различна. Так, для коммерческих банков это в основном краткосрочные вклады, для инвестиционных банков - выпускаемые и продаваемые ценные бумаги, и долгосрочные займы (у других банков); для ипотечных банков - ипотечные облигации под недвижимость, заложенную заемщиками в банках, и т.д.  </w:t>
      </w:r>
    </w:p>
    <w:p w:rsidR="002A7FC5" w:rsidRPr="007C0A28" w:rsidRDefault="002A7FC5" w:rsidP="002A7FC5">
      <w:pPr>
        <w:jc w:val="both"/>
        <w:rPr>
          <w:sz w:val="16"/>
          <w:szCs w:val="16"/>
        </w:rPr>
      </w:pPr>
      <w:r w:rsidRPr="007C0A28">
        <w:rPr>
          <w:sz w:val="16"/>
          <w:szCs w:val="16"/>
        </w:rPr>
        <w:t>Особую форму банковских ресурсов представляют: собственные средства (</w:t>
      </w:r>
      <w:r w:rsidRPr="007C0A28">
        <w:rPr>
          <w:b/>
          <w:sz w:val="16"/>
          <w:szCs w:val="16"/>
        </w:rPr>
        <w:t>капитал) банка</w:t>
      </w:r>
      <w:r w:rsidRPr="007C0A28">
        <w:rPr>
          <w:sz w:val="16"/>
          <w:szCs w:val="16"/>
        </w:rPr>
        <w:t>. Основным элементом собственного капитала банка является уставный фонд. В зависимости от формы организации банка по-разному формируется его уставный фонд.  Если банк создается как АО, то его уставный фонд образуется за счет средств акционеров, поступивших от реализации акций. Банк, являющийся ООО, формирует уставный фонд за счет паевых взносов участников. Независимо от организационно- правовой формы банка его уставный фонд полностью формируется за счет вкладов (юридических и физических лиц)</w:t>
      </w:r>
      <w:r w:rsidRPr="007C0A28">
        <w:rPr>
          <w:sz w:val="16"/>
          <w:szCs w:val="16"/>
        </w:rPr>
        <w:tab/>
        <w:t xml:space="preserve">и служит обеспечением их обязательств. Размер уставного фонда, порядок его формирования и изменения определяются Уставом банка. Современная структура ресурсной базы коммерческих банков, как правило, характеризуется незначительной долей собственных средств примерно 10%. Основную часть ресурсов банков формируют привлеченные средства,  </w:t>
      </w:r>
    </w:p>
    <w:p w:rsidR="00461C76" w:rsidRPr="006C1869" w:rsidRDefault="00461C76" w:rsidP="002A7FC5">
      <w:pPr>
        <w:tabs>
          <w:tab w:val="left" w:pos="2565"/>
        </w:tabs>
        <w:rPr>
          <w:sz w:val="16"/>
          <w:szCs w:val="16"/>
        </w:rPr>
      </w:pPr>
      <w:bookmarkStart w:id="0" w:name="_GoBack"/>
      <w:bookmarkEnd w:id="0"/>
    </w:p>
    <w:sectPr w:rsidR="00461C76" w:rsidRPr="006C1869">
      <w:pgSz w:w="11906" w:h="16838"/>
      <w:pgMar w:top="360" w:right="566" w:bottom="360"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152C3"/>
    <w:multiLevelType w:val="hybridMultilevel"/>
    <w:tmpl w:val="AFBAFA44"/>
    <w:lvl w:ilvl="0" w:tplc="04F221B0">
      <w:start w:val="1"/>
      <w:numFmt w:val="decimal"/>
      <w:lvlText w:val="%1."/>
      <w:lvlJc w:val="left"/>
      <w:pPr>
        <w:tabs>
          <w:tab w:val="num" w:pos="720"/>
        </w:tabs>
        <w:ind w:left="720" w:hanging="360"/>
      </w:pPr>
      <w:rPr>
        <w:rFonts w:hint="default"/>
      </w:rPr>
    </w:lvl>
    <w:lvl w:ilvl="1" w:tplc="DB8AEFCE">
      <w:start w:val="1"/>
      <w:numFmt w:val="decimal"/>
      <w:lvlText w:val="%2)"/>
      <w:lvlJc w:val="left"/>
      <w:pPr>
        <w:tabs>
          <w:tab w:val="num" w:pos="1440"/>
        </w:tabs>
        <w:ind w:left="1440" w:hanging="360"/>
      </w:pPr>
      <w:rPr>
        <w:rFonts w:hint="default"/>
      </w:rPr>
    </w:lvl>
    <w:lvl w:ilvl="2" w:tplc="413A9FBA" w:tentative="1">
      <w:start w:val="1"/>
      <w:numFmt w:val="lowerRoman"/>
      <w:lvlText w:val="%3."/>
      <w:lvlJc w:val="right"/>
      <w:pPr>
        <w:tabs>
          <w:tab w:val="num" w:pos="2160"/>
        </w:tabs>
        <w:ind w:left="2160" w:hanging="180"/>
      </w:pPr>
    </w:lvl>
    <w:lvl w:ilvl="3" w:tplc="1954FA62" w:tentative="1">
      <w:start w:val="1"/>
      <w:numFmt w:val="decimal"/>
      <w:lvlText w:val="%4."/>
      <w:lvlJc w:val="left"/>
      <w:pPr>
        <w:tabs>
          <w:tab w:val="num" w:pos="2880"/>
        </w:tabs>
        <w:ind w:left="2880" w:hanging="360"/>
      </w:pPr>
    </w:lvl>
    <w:lvl w:ilvl="4" w:tplc="0B96EE8C" w:tentative="1">
      <w:start w:val="1"/>
      <w:numFmt w:val="lowerLetter"/>
      <w:lvlText w:val="%5."/>
      <w:lvlJc w:val="left"/>
      <w:pPr>
        <w:tabs>
          <w:tab w:val="num" w:pos="3600"/>
        </w:tabs>
        <w:ind w:left="3600" w:hanging="360"/>
      </w:pPr>
    </w:lvl>
    <w:lvl w:ilvl="5" w:tplc="0B807926" w:tentative="1">
      <w:start w:val="1"/>
      <w:numFmt w:val="lowerRoman"/>
      <w:lvlText w:val="%6."/>
      <w:lvlJc w:val="right"/>
      <w:pPr>
        <w:tabs>
          <w:tab w:val="num" w:pos="4320"/>
        </w:tabs>
        <w:ind w:left="4320" w:hanging="180"/>
      </w:pPr>
    </w:lvl>
    <w:lvl w:ilvl="6" w:tplc="237C93CC" w:tentative="1">
      <w:start w:val="1"/>
      <w:numFmt w:val="decimal"/>
      <w:lvlText w:val="%7."/>
      <w:lvlJc w:val="left"/>
      <w:pPr>
        <w:tabs>
          <w:tab w:val="num" w:pos="5040"/>
        </w:tabs>
        <w:ind w:left="5040" w:hanging="360"/>
      </w:pPr>
    </w:lvl>
    <w:lvl w:ilvl="7" w:tplc="64D81920" w:tentative="1">
      <w:start w:val="1"/>
      <w:numFmt w:val="lowerLetter"/>
      <w:lvlText w:val="%8."/>
      <w:lvlJc w:val="left"/>
      <w:pPr>
        <w:tabs>
          <w:tab w:val="num" w:pos="5760"/>
        </w:tabs>
        <w:ind w:left="5760" w:hanging="360"/>
      </w:pPr>
    </w:lvl>
    <w:lvl w:ilvl="8" w:tplc="384E7B8C" w:tentative="1">
      <w:start w:val="1"/>
      <w:numFmt w:val="lowerRoman"/>
      <w:lvlText w:val="%9."/>
      <w:lvlJc w:val="right"/>
      <w:pPr>
        <w:tabs>
          <w:tab w:val="num" w:pos="6480"/>
        </w:tabs>
        <w:ind w:left="6480" w:hanging="180"/>
      </w:pPr>
    </w:lvl>
  </w:abstractNum>
  <w:abstractNum w:abstractNumId="1">
    <w:nsid w:val="0B8C18CF"/>
    <w:multiLevelType w:val="hybridMultilevel"/>
    <w:tmpl w:val="77DE1E26"/>
    <w:lvl w:ilvl="0" w:tplc="8A124C94">
      <w:start w:val="3"/>
      <w:numFmt w:val="decimal"/>
      <w:lvlText w:val="%1."/>
      <w:lvlJc w:val="left"/>
      <w:pPr>
        <w:tabs>
          <w:tab w:val="num" w:pos="720"/>
        </w:tabs>
        <w:ind w:left="720" w:hanging="360"/>
      </w:pPr>
      <w:rPr>
        <w:rFonts w:hint="default"/>
      </w:rPr>
    </w:lvl>
    <w:lvl w:ilvl="1" w:tplc="3D1264EA">
      <w:start w:val="1"/>
      <w:numFmt w:val="lowerLetter"/>
      <w:lvlText w:val="%2."/>
      <w:lvlJc w:val="left"/>
      <w:pPr>
        <w:tabs>
          <w:tab w:val="num" w:pos="1440"/>
        </w:tabs>
        <w:ind w:left="1440" w:hanging="360"/>
      </w:pPr>
    </w:lvl>
    <w:lvl w:ilvl="2" w:tplc="F4A61794">
      <w:start w:val="4"/>
      <w:numFmt w:val="bullet"/>
      <w:lvlText w:val="-"/>
      <w:lvlJc w:val="left"/>
      <w:pPr>
        <w:tabs>
          <w:tab w:val="num" w:pos="2340"/>
        </w:tabs>
        <w:ind w:left="2340" w:hanging="360"/>
      </w:pPr>
      <w:rPr>
        <w:rFonts w:ascii="Times New Roman" w:eastAsia="Times New Roman" w:hAnsi="Times New Roman" w:cs="Times New Roman" w:hint="default"/>
      </w:rPr>
    </w:lvl>
    <w:lvl w:ilvl="3" w:tplc="E5F458B0" w:tentative="1">
      <w:start w:val="1"/>
      <w:numFmt w:val="decimal"/>
      <w:lvlText w:val="%4."/>
      <w:lvlJc w:val="left"/>
      <w:pPr>
        <w:tabs>
          <w:tab w:val="num" w:pos="2880"/>
        </w:tabs>
        <w:ind w:left="2880" w:hanging="360"/>
      </w:pPr>
    </w:lvl>
    <w:lvl w:ilvl="4" w:tplc="B67EB86E" w:tentative="1">
      <w:start w:val="1"/>
      <w:numFmt w:val="lowerLetter"/>
      <w:lvlText w:val="%5."/>
      <w:lvlJc w:val="left"/>
      <w:pPr>
        <w:tabs>
          <w:tab w:val="num" w:pos="3600"/>
        </w:tabs>
        <w:ind w:left="3600" w:hanging="360"/>
      </w:pPr>
    </w:lvl>
    <w:lvl w:ilvl="5" w:tplc="FAFE9252" w:tentative="1">
      <w:start w:val="1"/>
      <w:numFmt w:val="lowerRoman"/>
      <w:lvlText w:val="%6."/>
      <w:lvlJc w:val="right"/>
      <w:pPr>
        <w:tabs>
          <w:tab w:val="num" w:pos="4320"/>
        </w:tabs>
        <w:ind w:left="4320" w:hanging="180"/>
      </w:pPr>
    </w:lvl>
    <w:lvl w:ilvl="6" w:tplc="F202E666" w:tentative="1">
      <w:start w:val="1"/>
      <w:numFmt w:val="decimal"/>
      <w:lvlText w:val="%7."/>
      <w:lvlJc w:val="left"/>
      <w:pPr>
        <w:tabs>
          <w:tab w:val="num" w:pos="5040"/>
        </w:tabs>
        <w:ind w:left="5040" w:hanging="360"/>
      </w:pPr>
    </w:lvl>
    <w:lvl w:ilvl="7" w:tplc="5CD252A4" w:tentative="1">
      <w:start w:val="1"/>
      <w:numFmt w:val="lowerLetter"/>
      <w:lvlText w:val="%8."/>
      <w:lvlJc w:val="left"/>
      <w:pPr>
        <w:tabs>
          <w:tab w:val="num" w:pos="5760"/>
        </w:tabs>
        <w:ind w:left="5760" w:hanging="360"/>
      </w:pPr>
    </w:lvl>
    <w:lvl w:ilvl="8" w:tplc="B0542082" w:tentative="1">
      <w:start w:val="1"/>
      <w:numFmt w:val="lowerRoman"/>
      <w:lvlText w:val="%9."/>
      <w:lvlJc w:val="right"/>
      <w:pPr>
        <w:tabs>
          <w:tab w:val="num" w:pos="6480"/>
        </w:tabs>
        <w:ind w:left="6480" w:hanging="180"/>
      </w:pPr>
    </w:lvl>
  </w:abstractNum>
  <w:abstractNum w:abstractNumId="2">
    <w:nsid w:val="251F5BF7"/>
    <w:multiLevelType w:val="hybridMultilevel"/>
    <w:tmpl w:val="E6ACDCBE"/>
    <w:lvl w:ilvl="0" w:tplc="6E0C5164">
      <w:start w:val="1"/>
      <w:numFmt w:val="decimal"/>
      <w:lvlText w:val="%1."/>
      <w:lvlJc w:val="left"/>
      <w:pPr>
        <w:tabs>
          <w:tab w:val="num" w:pos="720"/>
        </w:tabs>
        <w:ind w:left="720" w:hanging="360"/>
      </w:pPr>
      <w:rPr>
        <w:rFonts w:hint="default"/>
      </w:rPr>
    </w:lvl>
    <w:lvl w:ilvl="1" w:tplc="F72860C0">
      <w:start w:val="1"/>
      <w:numFmt w:val="decimal"/>
      <w:lvlText w:val="%2)"/>
      <w:lvlJc w:val="left"/>
      <w:pPr>
        <w:tabs>
          <w:tab w:val="num" w:pos="1440"/>
        </w:tabs>
        <w:ind w:left="1440" w:hanging="360"/>
      </w:pPr>
      <w:rPr>
        <w:rFonts w:hint="default"/>
      </w:rPr>
    </w:lvl>
    <w:lvl w:ilvl="2" w:tplc="1E589D1C">
      <w:start w:val="1"/>
      <w:numFmt w:val="bullet"/>
      <w:lvlText w:val=""/>
      <w:lvlJc w:val="left"/>
      <w:pPr>
        <w:tabs>
          <w:tab w:val="num" w:pos="2340"/>
        </w:tabs>
        <w:ind w:left="2340" w:hanging="360"/>
      </w:pPr>
      <w:rPr>
        <w:rFonts w:ascii="Symbol" w:hAnsi="Symbol" w:hint="default"/>
      </w:rPr>
    </w:lvl>
    <w:lvl w:ilvl="3" w:tplc="D8585E2A" w:tentative="1">
      <w:start w:val="1"/>
      <w:numFmt w:val="decimal"/>
      <w:lvlText w:val="%4."/>
      <w:lvlJc w:val="left"/>
      <w:pPr>
        <w:tabs>
          <w:tab w:val="num" w:pos="2880"/>
        </w:tabs>
        <w:ind w:left="2880" w:hanging="360"/>
      </w:pPr>
    </w:lvl>
    <w:lvl w:ilvl="4" w:tplc="EE5266D6" w:tentative="1">
      <w:start w:val="1"/>
      <w:numFmt w:val="lowerLetter"/>
      <w:lvlText w:val="%5."/>
      <w:lvlJc w:val="left"/>
      <w:pPr>
        <w:tabs>
          <w:tab w:val="num" w:pos="3600"/>
        </w:tabs>
        <w:ind w:left="3600" w:hanging="360"/>
      </w:pPr>
    </w:lvl>
    <w:lvl w:ilvl="5" w:tplc="978EA8EC" w:tentative="1">
      <w:start w:val="1"/>
      <w:numFmt w:val="lowerRoman"/>
      <w:lvlText w:val="%6."/>
      <w:lvlJc w:val="right"/>
      <w:pPr>
        <w:tabs>
          <w:tab w:val="num" w:pos="4320"/>
        </w:tabs>
        <w:ind w:left="4320" w:hanging="180"/>
      </w:pPr>
    </w:lvl>
    <w:lvl w:ilvl="6" w:tplc="E594E9CA" w:tentative="1">
      <w:start w:val="1"/>
      <w:numFmt w:val="decimal"/>
      <w:lvlText w:val="%7."/>
      <w:lvlJc w:val="left"/>
      <w:pPr>
        <w:tabs>
          <w:tab w:val="num" w:pos="5040"/>
        </w:tabs>
        <w:ind w:left="5040" w:hanging="360"/>
      </w:pPr>
    </w:lvl>
    <w:lvl w:ilvl="7" w:tplc="82E2844C" w:tentative="1">
      <w:start w:val="1"/>
      <w:numFmt w:val="lowerLetter"/>
      <w:lvlText w:val="%8."/>
      <w:lvlJc w:val="left"/>
      <w:pPr>
        <w:tabs>
          <w:tab w:val="num" w:pos="5760"/>
        </w:tabs>
        <w:ind w:left="5760" w:hanging="360"/>
      </w:pPr>
    </w:lvl>
    <w:lvl w:ilvl="8" w:tplc="FFA4F390" w:tentative="1">
      <w:start w:val="1"/>
      <w:numFmt w:val="lowerRoman"/>
      <w:lvlText w:val="%9."/>
      <w:lvlJc w:val="right"/>
      <w:pPr>
        <w:tabs>
          <w:tab w:val="num" w:pos="6480"/>
        </w:tabs>
        <w:ind w:left="6480" w:hanging="180"/>
      </w:pPr>
    </w:lvl>
  </w:abstractNum>
  <w:abstractNum w:abstractNumId="3">
    <w:nsid w:val="27940BF4"/>
    <w:multiLevelType w:val="hybridMultilevel"/>
    <w:tmpl w:val="7DB4CE70"/>
    <w:lvl w:ilvl="0" w:tplc="084A64E4">
      <w:start w:val="1"/>
      <w:numFmt w:val="decimal"/>
      <w:lvlText w:val="%1."/>
      <w:lvlJc w:val="left"/>
      <w:pPr>
        <w:tabs>
          <w:tab w:val="num" w:pos="720"/>
        </w:tabs>
        <w:ind w:left="720" w:hanging="360"/>
      </w:pPr>
      <w:rPr>
        <w:rFonts w:hint="default"/>
      </w:rPr>
    </w:lvl>
    <w:lvl w:ilvl="1" w:tplc="123274D8" w:tentative="1">
      <w:start w:val="1"/>
      <w:numFmt w:val="lowerLetter"/>
      <w:lvlText w:val="%2."/>
      <w:lvlJc w:val="left"/>
      <w:pPr>
        <w:tabs>
          <w:tab w:val="num" w:pos="1440"/>
        </w:tabs>
        <w:ind w:left="1440" w:hanging="360"/>
      </w:pPr>
    </w:lvl>
    <w:lvl w:ilvl="2" w:tplc="0B449B72" w:tentative="1">
      <w:start w:val="1"/>
      <w:numFmt w:val="lowerRoman"/>
      <w:lvlText w:val="%3."/>
      <w:lvlJc w:val="right"/>
      <w:pPr>
        <w:tabs>
          <w:tab w:val="num" w:pos="2160"/>
        </w:tabs>
        <w:ind w:left="2160" w:hanging="180"/>
      </w:pPr>
    </w:lvl>
    <w:lvl w:ilvl="3" w:tplc="F07C6DD6" w:tentative="1">
      <w:start w:val="1"/>
      <w:numFmt w:val="decimal"/>
      <w:lvlText w:val="%4."/>
      <w:lvlJc w:val="left"/>
      <w:pPr>
        <w:tabs>
          <w:tab w:val="num" w:pos="2880"/>
        </w:tabs>
        <w:ind w:left="2880" w:hanging="360"/>
      </w:pPr>
    </w:lvl>
    <w:lvl w:ilvl="4" w:tplc="44FCFA4A" w:tentative="1">
      <w:start w:val="1"/>
      <w:numFmt w:val="lowerLetter"/>
      <w:lvlText w:val="%5."/>
      <w:lvlJc w:val="left"/>
      <w:pPr>
        <w:tabs>
          <w:tab w:val="num" w:pos="3600"/>
        </w:tabs>
        <w:ind w:left="3600" w:hanging="360"/>
      </w:pPr>
    </w:lvl>
    <w:lvl w:ilvl="5" w:tplc="AB6E0F8A" w:tentative="1">
      <w:start w:val="1"/>
      <w:numFmt w:val="lowerRoman"/>
      <w:lvlText w:val="%6."/>
      <w:lvlJc w:val="right"/>
      <w:pPr>
        <w:tabs>
          <w:tab w:val="num" w:pos="4320"/>
        </w:tabs>
        <w:ind w:left="4320" w:hanging="180"/>
      </w:pPr>
    </w:lvl>
    <w:lvl w:ilvl="6" w:tplc="7CD0B910" w:tentative="1">
      <w:start w:val="1"/>
      <w:numFmt w:val="decimal"/>
      <w:lvlText w:val="%7."/>
      <w:lvlJc w:val="left"/>
      <w:pPr>
        <w:tabs>
          <w:tab w:val="num" w:pos="5040"/>
        </w:tabs>
        <w:ind w:left="5040" w:hanging="360"/>
      </w:pPr>
    </w:lvl>
    <w:lvl w:ilvl="7" w:tplc="444EF570" w:tentative="1">
      <w:start w:val="1"/>
      <w:numFmt w:val="lowerLetter"/>
      <w:lvlText w:val="%8."/>
      <w:lvlJc w:val="left"/>
      <w:pPr>
        <w:tabs>
          <w:tab w:val="num" w:pos="5760"/>
        </w:tabs>
        <w:ind w:left="5760" w:hanging="360"/>
      </w:pPr>
    </w:lvl>
    <w:lvl w:ilvl="8" w:tplc="4BBAA23C" w:tentative="1">
      <w:start w:val="1"/>
      <w:numFmt w:val="lowerRoman"/>
      <w:lvlText w:val="%9."/>
      <w:lvlJc w:val="right"/>
      <w:pPr>
        <w:tabs>
          <w:tab w:val="num" w:pos="6480"/>
        </w:tabs>
        <w:ind w:left="6480" w:hanging="180"/>
      </w:pPr>
    </w:lvl>
  </w:abstractNum>
  <w:abstractNum w:abstractNumId="4">
    <w:nsid w:val="2EC90F3F"/>
    <w:multiLevelType w:val="hybridMultilevel"/>
    <w:tmpl w:val="78F02978"/>
    <w:lvl w:ilvl="0" w:tplc="5A2E1876">
      <w:start w:val="1"/>
      <w:numFmt w:val="decimal"/>
      <w:lvlText w:val="%1."/>
      <w:lvlJc w:val="left"/>
      <w:pPr>
        <w:tabs>
          <w:tab w:val="num" w:pos="720"/>
        </w:tabs>
        <w:ind w:left="720" w:hanging="360"/>
      </w:pPr>
      <w:rPr>
        <w:rFonts w:hint="default"/>
      </w:rPr>
    </w:lvl>
    <w:lvl w:ilvl="1" w:tplc="AC442C26">
      <w:start w:val="1"/>
      <w:numFmt w:val="decimal"/>
      <w:lvlText w:val="%2)"/>
      <w:lvlJc w:val="left"/>
      <w:pPr>
        <w:tabs>
          <w:tab w:val="num" w:pos="1440"/>
        </w:tabs>
        <w:ind w:left="1440" w:hanging="360"/>
      </w:pPr>
      <w:rPr>
        <w:rFonts w:hint="default"/>
      </w:rPr>
    </w:lvl>
    <w:lvl w:ilvl="2" w:tplc="111A580C" w:tentative="1">
      <w:start w:val="1"/>
      <w:numFmt w:val="lowerRoman"/>
      <w:lvlText w:val="%3."/>
      <w:lvlJc w:val="right"/>
      <w:pPr>
        <w:tabs>
          <w:tab w:val="num" w:pos="2160"/>
        </w:tabs>
        <w:ind w:left="2160" w:hanging="180"/>
      </w:pPr>
    </w:lvl>
    <w:lvl w:ilvl="3" w:tplc="5AD4FF38" w:tentative="1">
      <w:start w:val="1"/>
      <w:numFmt w:val="decimal"/>
      <w:lvlText w:val="%4."/>
      <w:lvlJc w:val="left"/>
      <w:pPr>
        <w:tabs>
          <w:tab w:val="num" w:pos="2880"/>
        </w:tabs>
        <w:ind w:left="2880" w:hanging="360"/>
      </w:pPr>
    </w:lvl>
    <w:lvl w:ilvl="4" w:tplc="9C781680" w:tentative="1">
      <w:start w:val="1"/>
      <w:numFmt w:val="lowerLetter"/>
      <w:lvlText w:val="%5."/>
      <w:lvlJc w:val="left"/>
      <w:pPr>
        <w:tabs>
          <w:tab w:val="num" w:pos="3600"/>
        </w:tabs>
        <w:ind w:left="3600" w:hanging="360"/>
      </w:pPr>
    </w:lvl>
    <w:lvl w:ilvl="5" w:tplc="83827B02" w:tentative="1">
      <w:start w:val="1"/>
      <w:numFmt w:val="lowerRoman"/>
      <w:lvlText w:val="%6."/>
      <w:lvlJc w:val="right"/>
      <w:pPr>
        <w:tabs>
          <w:tab w:val="num" w:pos="4320"/>
        </w:tabs>
        <w:ind w:left="4320" w:hanging="180"/>
      </w:pPr>
    </w:lvl>
    <w:lvl w:ilvl="6" w:tplc="67F23A76" w:tentative="1">
      <w:start w:val="1"/>
      <w:numFmt w:val="decimal"/>
      <w:lvlText w:val="%7."/>
      <w:lvlJc w:val="left"/>
      <w:pPr>
        <w:tabs>
          <w:tab w:val="num" w:pos="5040"/>
        </w:tabs>
        <w:ind w:left="5040" w:hanging="360"/>
      </w:pPr>
    </w:lvl>
    <w:lvl w:ilvl="7" w:tplc="24B46020" w:tentative="1">
      <w:start w:val="1"/>
      <w:numFmt w:val="lowerLetter"/>
      <w:lvlText w:val="%8."/>
      <w:lvlJc w:val="left"/>
      <w:pPr>
        <w:tabs>
          <w:tab w:val="num" w:pos="5760"/>
        </w:tabs>
        <w:ind w:left="5760" w:hanging="360"/>
      </w:pPr>
    </w:lvl>
    <w:lvl w:ilvl="8" w:tplc="11123DEA" w:tentative="1">
      <w:start w:val="1"/>
      <w:numFmt w:val="lowerRoman"/>
      <w:lvlText w:val="%9."/>
      <w:lvlJc w:val="right"/>
      <w:pPr>
        <w:tabs>
          <w:tab w:val="num" w:pos="6480"/>
        </w:tabs>
        <w:ind w:left="6480" w:hanging="180"/>
      </w:pPr>
    </w:lvl>
  </w:abstractNum>
  <w:abstractNum w:abstractNumId="5">
    <w:nsid w:val="32AA6A7A"/>
    <w:multiLevelType w:val="hybridMultilevel"/>
    <w:tmpl w:val="122EE656"/>
    <w:lvl w:ilvl="0" w:tplc="647EA566">
      <w:start w:val="1"/>
      <w:numFmt w:val="decimal"/>
      <w:lvlText w:val="%1."/>
      <w:lvlJc w:val="left"/>
      <w:pPr>
        <w:tabs>
          <w:tab w:val="num" w:pos="720"/>
        </w:tabs>
        <w:ind w:left="720" w:hanging="360"/>
      </w:pPr>
    </w:lvl>
    <w:lvl w:ilvl="1" w:tplc="C48CC1DA" w:tentative="1">
      <w:start w:val="1"/>
      <w:numFmt w:val="lowerLetter"/>
      <w:lvlText w:val="%2."/>
      <w:lvlJc w:val="left"/>
      <w:pPr>
        <w:tabs>
          <w:tab w:val="num" w:pos="1440"/>
        </w:tabs>
        <w:ind w:left="1440" w:hanging="360"/>
      </w:pPr>
    </w:lvl>
    <w:lvl w:ilvl="2" w:tplc="46EE8002" w:tentative="1">
      <w:start w:val="1"/>
      <w:numFmt w:val="lowerRoman"/>
      <w:lvlText w:val="%3."/>
      <w:lvlJc w:val="right"/>
      <w:pPr>
        <w:tabs>
          <w:tab w:val="num" w:pos="2160"/>
        </w:tabs>
        <w:ind w:left="2160" w:hanging="180"/>
      </w:pPr>
    </w:lvl>
    <w:lvl w:ilvl="3" w:tplc="66542B2E" w:tentative="1">
      <w:start w:val="1"/>
      <w:numFmt w:val="decimal"/>
      <w:lvlText w:val="%4."/>
      <w:lvlJc w:val="left"/>
      <w:pPr>
        <w:tabs>
          <w:tab w:val="num" w:pos="2880"/>
        </w:tabs>
        <w:ind w:left="2880" w:hanging="360"/>
      </w:pPr>
    </w:lvl>
    <w:lvl w:ilvl="4" w:tplc="EB9C57E2" w:tentative="1">
      <w:start w:val="1"/>
      <w:numFmt w:val="lowerLetter"/>
      <w:lvlText w:val="%5."/>
      <w:lvlJc w:val="left"/>
      <w:pPr>
        <w:tabs>
          <w:tab w:val="num" w:pos="3600"/>
        </w:tabs>
        <w:ind w:left="3600" w:hanging="360"/>
      </w:pPr>
    </w:lvl>
    <w:lvl w:ilvl="5" w:tplc="EB8CEC82" w:tentative="1">
      <w:start w:val="1"/>
      <w:numFmt w:val="lowerRoman"/>
      <w:lvlText w:val="%6."/>
      <w:lvlJc w:val="right"/>
      <w:pPr>
        <w:tabs>
          <w:tab w:val="num" w:pos="4320"/>
        </w:tabs>
        <w:ind w:left="4320" w:hanging="180"/>
      </w:pPr>
    </w:lvl>
    <w:lvl w:ilvl="6" w:tplc="DC08A9F8" w:tentative="1">
      <w:start w:val="1"/>
      <w:numFmt w:val="decimal"/>
      <w:lvlText w:val="%7."/>
      <w:lvlJc w:val="left"/>
      <w:pPr>
        <w:tabs>
          <w:tab w:val="num" w:pos="5040"/>
        </w:tabs>
        <w:ind w:left="5040" w:hanging="360"/>
      </w:pPr>
    </w:lvl>
    <w:lvl w:ilvl="7" w:tplc="2CA05948" w:tentative="1">
      <w:start w:val="1"/>
      <w:numFmt w:val="lowerLetter"/>
      <w:lvlText w:val="%8."/>
      <w:lvlJc w:val="left"/>
      <w:pPr>
        <w:tabs>
          <w:tab w:val="num" w:pos="5760"/>
        </w:tabs>
        <w:ind w:left="5760" w:hanging="360"/>
      </w:pPr>
    </w:lvl>
    <w:lvl w:ilvl="8" w:tplc="AD44AE80" w:tentative="1">
      <w:start w:val="1"/>
      <w:numFmt w:val="lowerRoman"/>
      <w:lvlText w:val="%9."/>
      <w:lvlJc w:val="right"/>
      <w:pPr>
        <w:tabs>
          <w:tab w:val="num" w:pos="6480"/>
        </w:tabs>
        <w:ind w:left="6480" w:hanging="180"/>
      </w:pPr>
    </w:lvl>
  </w:abstractNum>
  <w:abstractNum w:abstractNumId="6">
    <w:nsid w:val="34294E7D"/>
    <w:multiLevelType w:val="hybridMultilevel"/>
    <w:tmpl w:val="91422B88"/>
    <w:lvl w:ilvl="0" w:tplc="89867920">
      <w:start w:val="1"/>
      <w:numFmt w:val="decimal"/>
      <w:lvlText w:val="%1."/>
      <w:lvlJc w:val="left"/>
      <w:pPr>
        <w:tabs>
          <w:tab w:val="num" w:pos="720"/>
        </w:tabs>
        <w:ind w:left="720" w:hanging="360"/>
      </w:pPr>
      <w:rPr>
        <w:rFonts w:hint="default"/>
      </w:rPr>
    </w:lvl>
    <w:lvl w:ilvl="1" w:tplc="43B84150" w:tentative="1">
      <w:start w:val="1"/>
      <w:numFmt w:val="lowerLetter"/>
      <w:lvlText w:val="%2."/>
      <w:lvlJc w:val="left"/>
      <w:pPr>
        <w:tabs>
          <w:tab w:val="num" w:pos="1440"/>
        </w:tabs>
        <w:ind w:left="1440" w:hanging="360"/>
      </w:pPr>
    </w:lvl>
    <w:lvl w:ilvl="2" w:tplc="2A90311A" w:tentative="1">
      <w:start w:val="1"/>
      <w:numFmt w:val="lowerRoman"/>
      <w:lvlText w:val="%3."/>
      <w:lvlJc w:val="right"/>
      <w:pPr>
        <w:tabs>
          <w:tab w:val="num" w:pos="2160"/>
        </w:tabs>
        <w:ind w:left="2160" w:hanging="180"/>
      </w:pPr>
    </w:lvl>
    <w:lvl w:ilvl="3" w:tplc="38C4330E" w:tentative="1">
      <w:start w:val="1"/>
      <w:numFmt w:val="decimal"/>
      <w:lvlText w:val="%4."/>
      <w:lvlJc w:val="left"/>
      <w:pPr>
        <w:tabs>
          <w:tab w:val="num" w:pos="2880"/>
        </w:tabs>
        <w:ind w:left="2880" w:hanging="360"/>
      </w:pPr>
    </w:lvl>
    <w:lvl w:ilvl="4" w:tplc="24BC8C3C" w:tentative="1">
      <w:start w:val="1"/>
      <w:numFmt w:val="lowerLetter"/>
      <w:lvlText w:val="%5."/>
      <w:lvlJc w:val="left"/>
      <w:pPr>
        <w:tabs>
          <w:tab w:val="num" w:pos="3600"/>
        </w:tabs>
        <w:ind w:left="3600" w:hanging="360"/>
      </w:pPr>
    </w:lvl>
    <w:lvl w:ilvl="5" w:tplc="6D142D18" w:tentative="1">
      <w:start w:val="1"/>
      <w:numFmt w:val="lowerRoman"/>
      <w:lvlText w:val="%6."/>
      <w:lvlJc w:val="right"/>
      <w:pPr>
        <w:tabs>
          <w:tab w:val="num" w:pos="4320"/>
        </w:tabs>
        <w:ind w:left="4320" w:hanging="180"/>
      </w:pPr>
    </w:lvl>
    <w:lvl w:ilvl="6" w:tplc="50ECD366" w:tentative="1">
      <w:start w:val="1"/>
      <w:numFmt w:val="decimal"/>
      <w:lvlText w:val="%7."/>
      <w:lvlJc w:val="left"/>
      <w:pPr>
        <w:tabs>
          <w:tab w:val="num" w:pos="5040"/>
        </w:tabs>
        <w:ind w:left="5040" w:hanging="360"/>
      </w:pPr>
    </w:lvl>
    <w:lvl w:ilvl="7" w:tplc="65F26034" w:tentative="1">
      <w:start w:val="1"/>
      <w:numFmt w:val="lowerLetter"/>
      <w:lvlText w:val="%8."/>
      <w:lvlJc w:val="left"/>
      <w:pPr>
        <w:tabs>
          <w:tab w:val="num" w:pos="5760"/>
        </w:tabs>
        <w:ind w:left="5760" w:hanging="360"/>
      </w:pPr>
    </w:lvl>
    <w:lvl w:ilvl="8" w:tplc="3A5436FE" w:tentative="1">
      <w:start w:val="1"/>
      <w:numFmt w:val="lowerRoman"/>
      <w:lvlText w:val="%9."/>
      <w:lvlJc w:val="right"/>
      <w:pPr>
        <w:tabs>
          <w:tab w:val="num" w:pos="6480"/>
        </w:tabs>
        <w:ind w:left="6480" w:hanging="180"/>
      </w:pPr>
    </w:lvl>
  </w:abstractNum>
  <w:abstractNum w:abstractNumId="7">
    <w:nsid w:val="3A156C6B"/>
    <w:multiLevelType w:val="hybridMultilevel"/>
    <w:tmpl w:val="AA90C264"/>
    <w:lvl w:ilvl="0" w:tplc="C5F4A884">
      <w:start w:val="1"/>
      <w:numFmt w:val="decimal"/>
      <w:lvlText w:val="%1)"/>
      <w:lvlJc w:val="left"/>
      <w:pPr>
        <w:tabs>
          <w:tab w:val="num" w:pos="840"/>
        </w:tabs>
        <w:ind w:left="840" w:hanging="480"/>
      </w:pPr>
      <w:rPr>
        <w:rFonts w:hint="default"/>
      </w:rPr>
    </w:lvl>
    <w:lvl w:ilvl="1" w:tplc="4F62F0BE" w:tentative="1">
      <w:start w:val="1"/>
      <w:numFmt w:val="lowerLetter"/>
      <w:lvlText w:val="%2."/>
      <w:lvlJc w:val="left"/>
      <w:pPr>
        <w:tabs>
          <w:tab w:val="num" w:pos="1440"/>
        </w:tabs>
        <w:ind w:left="1440" w:hanging="360"/>
      </w:pPr>
    </w:lvl>
    <w:lvl w:ilvl="2" w:tplc="440624CE" w:tentative="1">
      <w:start w:val="1"/>
      <w:numFmt w:val="lowerRoman"/>
      <w:lvlText w:val="%3."/>
      <w:lvlJc w:val="right"/>
      <w:pPr>
        <w:tabs>
          <w:tab w:val="num" w:pos="2160"/>
        </w:tabs>
        <w:ind w:left="2160" w:hanging="180"/>
      </w:pPr>
    </w:lvl>
    <w:lvl w:ilvl="3" w:tplc="7DE64928" w:tentative="1">
      <w:start w:val="1"/>
      <w:numFmt w:val="decimal"/>
      <w:lvlText w:val="%4."/>
      <w:lvlJc w:val="left"/>
      <w:pPr>
        <w:tabs>
          <w:tab w:val="num" w:pos="2880"/>
        </w:tabs>
        <w:ind w:left="2880" w:hanging="360"/>
      </w:pPr>
    </w:lvl>
    <w:lvl w:ilvl="4" w:tplc="D8862922" w:tentative="1">
      <w:start w:val="1"/>
      <w:numFmt w:val="lowerLetter"/>
      <w:lvlText w:val="%5."/>
      <w:lvlJc w:val="left"/>
      <w:pPr>
        <w:tabs>
          <w:tab w:val="num" w:pos="3600"/>
        </w:tabs>
        <w:ind w:left="3600" w:hanging="360"/>
      </w:pPr>
    </w:lvl>
    <w:lvl w:ilvl="5" w:tplc="6178D370" w:tentative="1">
      <w:start w:val="1"/>
      <w:numFmt w:val="lowerRoman"/>
      <w:lvlText w:val="%6."/>
      <w:lvlJc w:val="right"/>
      <w:pPr>
        <w:tabs>
          <w:tab w:val="num" w:pos="4320"/>
        </w:tabs>
        <w:ind w:left="4320" w:hanging="180"/>
      </w:pPr>
    </w:lvl>
    <w:lvl w:ilvl="6" w:tplc="2AD23FD6" w:tentative="1">
      <w:start w:val="1"/>
      <w:numFmt w:val="decimal"/>
      <w:lvlText w:val="%7."/>
      <w:lvlJc w:val="left"/>
      <w:pPr>
        <w:tabs>
          <w:tab w:val="num" w:pos="5040"/>
        </w:tabs>
        <w:ind w:left="5040" w:hanging="360"/>
      </w:pPr>
    </w:lvl>
    <w:lvl w:ilvl="7" w:tplc="6A50219E" w:tentative="1">
      <w:start w:val="1"/>
      <w:numFmt w:val="lowerLetter"/>
      <w:lvlText w:val="%8."/>
      <w:lvlJc w:val="left"/>
      <w:pPr>
        <w:tabs>
          <w:tab w:val="num" w:pos="5760"/>
        </w:tabs>
        <w:ind w:left="5760" w:hanging="360"/>
      </w:pPr>
    </w:lvl>
    <w:lvl w:ilvl="8" w:tplc="EEDAD5B8" w:tentative="1">
      <w:start w:val="1"/>
      <w:numFmt w:val="lowerRoman"/>
      <w:lvlText w:val="%9."/>
      <w:lvlJc w:val="right"/>
      <w:pPr>
        <w:tabs>
          <w:tab w:val="num" w:pos="6480"/>
        </w:tabs>
        <w:ind w:left="6480" w:hanging="180"/>
      </w:pPr>
    </w:lvl>
  </w:abstractNum>
  <w:abstractNum w:abstractNumId="8">
    <w:nsid w:val="3A587B32"/>
    <w:multiLevelType w:val="hybridMultilevel"/>
    <w:tmpl w:val="1062F2BC"/>
    <w:lvl w:ilvl="0" w:tplc="DD06A9EA">
      <w:start w:val="1"/>
      <w:numFmt w:val="decimal"/>
      <w:lvlText w:val="%1."/>
      <w:lvlJc w:val="left"/>
      <w:pPr>
        <w:tabs>
          <w:tab w:val="num" w:pos="720"/>
        </w:tabs>
        <w:ind w:left="720" w:hanging="360"/>
      </w:pPr>
      <w:rPr>
        <w:rFonts w:hint="default"/>
      </w:rPr>
    </w:lvl>
    <w:lvl w:ilvl="1" w:tplc="E128556E">
      <w:start w:val="1"/>
      <w:numFmt w:val="bullet"/>
      <w:lvlText w:val=""/>
      <w:lvlJc w:val="left"/>
      <w:pPr>
        <w:tabs>
          <w:tab w:val="num" w:pos="1440"/>
        </w:tabs>
        <w:ind w:left="1440" w:hanging="360"/>
      </w:pPr>
      <w:rPr>
        <w:rFonts w:ascii="Symbol" w:hAnsi="Symbol" w:hint="default"/>
      </w:rPr>
    </w:lvl>
    <w:lvl w:ilvl="2" w:tplc="E82EE5E8" w:tentative="1">
      <w:start w:val="1"/>
      <w:numFmt w:val="lowerRoman"/>
      <w:lvlText w:val="%3."/>
      <w:lvlJc w:val="right"/>
      <w:pPr>
        <w:tabs>
          <w:tab w:val="num" w:pos="2160"/>
        </w:tabs>
        <w:ind w:left="2160" w:hanging="180"/>
      </w:pPr>
    </w:lvl>
    <w:lvl w:ilvl="3" w:tplc="73DC60EE" w:tentative="1">
      <w:start w:val="1"/>
      <w:numFmt w:val="decimal"/>
      <w:lvlText w:val="%4."/>
      <w:lvlJc w:val="left"/>
      <w:pPr>
        <w:tabs>
          <w:tab w:val="num" w:pos="2880"/>
        </w:tabs>
        <w:ind w:left="2880" w:hanging="360"/>
      </w:pPr>
    </w:lvl>
    <w:lvl w:ilvl="4" w:tplc="F0AC7FB0" w:tentative="1">
      <w:start w:val="1"/>
      <w:numFmt w:val="lowerLetter"/>
      <w:lvlText w:val="%5."/>
      <w:lvlJc w:val="left"/>
      <w:pPr>
        <w:tabs>
          <w:tab w:val="num" w:pos="3600"/>
        </w:tabs>
        <w:ind w:left="3600" w:hanging="360"/>
      </w:pPr>
    </w:lvl>
    <w:lvl w:ilvl="5" w:tplc="EDE89A86" w:tentative="1">
      <w:start w:val="1"/>
      <w:numFmt w:val="lowerRoman"/>
      <w:lvlText w:val="%6."/>
      <w:lvlJc w:val="right"/>
      <w:pPr>
        <w:tabs>
          <w:tab w:val="num" w:pos="4320"/>
        </w:tabs>
        <w:ind w:left="4320" w:hanging="180"/>
      </w:pPr>
    </w:lvl>
    <w:lvl w:ilvl="6" w:tplc="8A72DE92" w:tentative="1">
      <w:start w:val="1"/>
      <w:numFmt w:val="decimal"/>
      <w:lvlText w:val="%7."/>
      <w:lvlJc w:val="left"/>
      <w:pPr>
        <w:tabs>
          <w:tab w:val="num" w:pos="5040"/>
        </w:tabs>
        <w:ind w:left="5040" w:hanging="360"/>
      </w:pPr>
    </w:lvl>
    <w:lvl w:ilvl="7" w:tplc="0608CE3A" w:tentative="1">
      <w:start w:val="1"/>
      <w:numFmt w:val="lowerLetter"/>
      <w:lvlText w:val="%8."/>
      <w:lvlJc w:val="left"/>
      <w:pPr>
        <w:tabs>
          <w:tab w:val="num" w:pos="5760"/>
        </w:tabs>
        <w:ind w:left="5760" w:hanging="360"/>
      </w:pPr>
    </w:lvl>
    <w:lvl w:ilvl="8" w:tplc="36BC3D42" w:tentative="1">
      <w:start w:val="1"/>
      <w:numFmt w:val="lowerRoman"/>
      <w:lvlText w:val="%9."/>
      <w:lvlJc w:val="right"/>
      <w:pPr>
        <w:tabs>
          <w:tab w:val="num" w:pos="6480"/>
        </w:tabs>
        <w:ind w:left="6480" w:hanging="180"/>
      </w:pPr>
    </w:lvl>
  </w:abstractNum>
  <w:abstractNum w:abstractNumId="9">
    <w:nsid w:val="442F7F12"/>
    <w:multiLevelType w:val="hybridMultilevel"/>
    <w:tmpl w:val="B6AEC8D2"/>
    <w:lvl w:ilvl="0" w:tplc="D62C0544">
      <w:start w:val="8"/>
      <w:numFmt w:val="decimal"/>
      <w:lvlText w:val="%1."/>
      <w:lvlJc w:val="left"/>
      <w:pPr>
        <w:tabs>
          <w:tab w:val="num" w:pos="720"/>
        </w:tabs>
        <w:ind w:left="720" w:hanging="360"/>
      </w:pPr>
      <w:rPr>
        <w:rFonts w:hint="default"/>
      </w:rPr>
    </w:lvl>
    <w:lvl w:ilvl="1" w:tplc="4F8C46FE" w:tentative="1">
      <w:start w:val="1"/>
      <w:numFmt w:val="lowerLetter"/>
      <w:lvlText w:val="%2."/>
      <w:lvlJc w:val="left"/>
      <w:pPr>
        <w:tabs>
          <w:tab w:val="num" w:pos="1440"/>
        </w:tabs>
        <w:ind w:left="1440" w:hanging="360"/>
      </w:pPr>
    </w:lvl>
    <w:lvl w:ilvl="2" w:tplc="07A24094" w:tentative="1">
      <w:start w:val="1"/>
      <w:numFmt w:val="lowerRoman"/>
      <w:lvlText w:val="%3."/>
      <w:lvlJc w:val="right"/>
      <w:pPr>
        <w:tabs>
          <w:tab w:val="num" w:pos="2160"/>
        </w:tabs>
        <w:ind w:left="2160" w:hanging="180"/>
      </w:pPr>
    </w:lvl>
    <w:lvl w:ilvl="3" w:tplc="DFD81DCA" w:tentative="1">
      <w:start w:val="1"/>
      <w:numFmt w:val="decimal"/>
      <w:lvlText w:val="%4."/>
      <w:lvlJc w:val="left"/>
      <w:pPr>
        <w:tabs>
          <w:tab w:val="num" w:pos="2880"/>
        </w:tabs>
        <w:ind w:left="2880" w:hanging="360"/>
      </w:pPr>
    </w:lvl>
    <w:lvl w:ilvl="4" w:tplc="17DA7BCE" w:tentative="1">
      <w:start w:val="1"/>
      <w:numFmt w:val="lowerLetter"/>
      <w:lvlText w:val="%5."/>
      <w:lvlJc w:val="left"/>
      <w:pPr>
        <w:tabs>
          <w:tab w:val="num" w:pos="3600"/>
        </w:tabs>
        <w:ind w:left="3600" w:hanging="360"/>
      </w:pPr>
    </w:lvl>
    <w:lvl w:ilvl="5" w:tplc="1F5EA76C" w:tentative="1">
      <w:start w:val="1"/>
      <w:numFmt w:val="lowerRoman"/>
      <w:lvlText w:val="%6."/>
      <w:lvlJc w:val="right"/>
      <w:pPr>
        <w:tabs>
          <w:tab w:val="num" w:pos="4320"/>
        </w:tabs>
        <w:ind w:left="4320" w:hanging="180"/>
      </w:pPr>
    </w:lvl>
    <w:lvl w:ilvl="6" w:tplc="6FE8B596" w:tentative="1">
      <w:start w:val="1"/>
      <w:numFmt w:val="decimal"/>
      <w:lvlText w:val="%7."/>
      <w:lvlJc w:val="left"/>
      <w:pPr>
        <w:tabs>
          <w:tab w:val="num" w:pos="5040"/>
        </w:tabs>
        <w:ind w:left="5040" w:hanging="360"/>
      </w:pPr>
    </w:lvl>
    <w:lvl w:ilvl="7" w:tplc="DE5E75D8" w:tentative="1">
      <w:start w:val="1"/>
      <w:numFmt w:val="lowerLetter"/>
      <w:lvlText w:val="%8."/>
      <w:lvlJc w:val="left"/>
      <w:pPr>
        <w:tabs>
          <w:tab w:val="num" w:pos="5760"/>
        </w:tabs>
        <w:ind w:left="5760" w:hanging="360"/>
      </w:pPr>
    </w:lvl>
    <w:lvl w:ilvl="8" w:tplc="451EECA2" w:tentative="1">
      <w:start w:val="1"/>
      <w:numFmt w:val="lowerRoman"/>
      <w:lvlText w:val="%9."/>
      <w:lvlJc w:val="right"/>
      <w:pPr>
        <w:tabs>
          <w:tab w:val="num" w:pos="6480"/>
        </w:tabs>
        <w:ind w:left="6480" w:hanging="180"/>
      </w:pPr>
    </w:lvl>
  </w:abstractNum>
  <w:abstractNum w:abstractNumId="10">
    <w:nsid w:val="5002109D"/>
    <w:multiLevelType w:val="hybridMultilevel"/>
    <w:tmpl w:val="9AE25424"/>
    <w:lvl w:ilvl="0" w:tplc="DFFA0FFA">
      <w:start w:val="1"/>
      <w:numFmt w:val="decimal"/>
      <w:lvlText w:val="%1."/>
      <w:lvlJc w:val="left"/>
      <w:pPr>
        <w:tabs>
          <w:tab w:val="num" w:pos="720"/>
        </w:tabs>
        <w:ind w:left="720" w:hanging="360"/>
      </w:pPr>
      <w:rPr>
        <w:rFonts w:hint="default"/>
      </w:rPr>
    </w:lvl>
    <w:lvl w:ilvl="1" w:tplc="6A5267B2" w:tentative="1">
      <w:start w:val="1"/>
      <w:numFmt w:val="lowerLetter"/>
      <w:lvlText w:val="%2."/>
      <w:lvlJc w:val="left"/>
      <w:pPr>
        <w:tabs>
          <w:tab w:val="num" w:pos="1440"/>
        </w:tabs>
        <w:ind w:left="1440" w:hanging="360"/>
      </w:pPr>
    </w:lvl>
    <w:lvl w:ilvl="2" w:tplc="811C7634" w:tentative="1">
      <w:start w:val="1"/>
      <w:numFmt w:val="lowerRoman"/>
      <w:lvlText w:val="%3."/>
      <w:lvlJc w:val="right"/>
      <w:pPr>
        <w:tabs>
          <w:tab w:val="num" w:pos="2160"/>
        </w:tabs>
        <w:ind w:left="2160" w:hanging="180"/>
      </w:pPr>
    </w:lvl>
    <w:lvl w:ilvl="3" w:tplc="2D50A480" w:tentative="1">
      <w:start w:val="1"/>
      <w:numFmt w:val="decimal"/>
      <w:lvlText w:val="%4."/>
      <w:lvlJc w:val="left"/>
      <w:pPr>
        <w:tabs>
          <w:tab w:val="num" w:pos="2880"/>
        </w:tabs>
        <w:ind w:left="2880" w:hanging="360"/>
      </w:pPr>
    </w:lvl>
    <w:lvl w:ilvl="4" w:tplc="68C82F70" w:tentative="1">
      <w:start w:val="1"/>
      <w:numFmt w:val="lowerLetter"/>
      <w:lvlText w:val="%5."/>
      <w:lvlJc w:val="left"/>
      <w:pPr>
        <w:tabs>
          <w:tab w:val="num" w:pos="3600"/>
        </w:tabs>
        <w:ind w:left="3600" w:hanging="360"/>
      </w:pPr>
    </w:lvl>
    <w:lvl w:ilvl="5" w:tplc="601EC54E" w:tentative="1">
      <w:start w:val="1"/>
      <w:numFmt w:val="lowerRoman"/>
      <w:lvlText w:val="%6."/>
      <w:lvlJc w:val="right"/>
      <w:pPr>
        <w:tabs>
          <w:tab w:val="num" w:pos="4320"/>
        </w:tabs>
        <w:ind w:left="4320" w:hanging="180"/>
      </w:pPr>
    </w:lvl>
    <w:lvl w:ilvl="6" w:tplc="F9A016C6" w:tentative="1">
      <w:start w:val="1"/>
      <w:numFmt w:val="decimal"/>
      <w:lvlText w:val="%7."/>
      <w:lvlJc w:val="left"/>
      <w:pPr>
        <w:tabs>
          <w:tab w:val="num" w:pos="5040"/>
        </w:tabs>
        <w:ind w:left="5040" w:hanging="360"/>
      </w:pPr>
    </w:lvl>
    <w:lvl w:ilvl="7" w:tplc="1F22DA82" w:tentative="1">
      <w:start w:val="1"/>
      <w:numFmt w:val="lowerLetter"/>
      <w:lvlText w:val="%8."/>
      <w:lvlJc w:val="left"/>
      <w:pPr>
        <w:tabs>
          <w:tab w:val="num" w:pos="5760"/>
        </w:tabs>
        <w:ind w:left="5760" w:hanging="360"/>
      </w:pPr>
    </w:lvl>
    <w:lvl w:ilvl="8" w:tplc="5E78B2A2" w:tentative="1">
      <w:start w:val="1"/>
      <w:numFmt w:val="lowerRoman"/>
      <w:lvlText w:val="%9."/>
      <w:lvlJc w:val="right"/>
      <w:pPr>
        <w:tabs>
          <w:tab w:val="num" w:pos="6480"/>
        </w:tabs>
        <w:ind w:left="6480" w:hanging="180"/>
      </w:pPr>
    </w:lvl>
  </w:abstractNum>
  <w:abstractNum w:abstractNumId="11">
    <w:nsid w:val="58A33CFD"/>
    <w:multiLevelType w:val="hybridMultilevel"/>
    <w:tmpl w:val="8F926974"/>
    <w:lvl w:ilvl="0" w:tplc="1D84AD2C">
      <w:start w:val="1"/>
      <w:numFmt w:val="decimal"/>
      <w:lvlText w:val="%1."/>
      <w:lvlJc w:val="left"/>
      <w:pPr>
        <w:tabs>
          <w:tab w:val="num" w:pos="720"/>
        </w:tabs>
        <w:ind w:left="720" w:hanging="360"/>
      </w:pPr>
      <w:rPr>
        <w:rFonts w:hint="default"/>
      </w:rPr>
    </w:lvl>
    <w:lvl w:ilvl="1" w:tplc="E7BEFC18" w:tentative="1">
      <w:start w:val="1"/>
      <w:numFmt w:val="lowerLetter"/>
      <w:lvlText w:val="%2."/>
      <w:lvlJc w:val="left"/>
      <w:pPr>
        <w:tabs>
          <w:tab w:val="num" w:pos="1440"/>
        </w:tabs>
        <w:ind w:left="1440" w:hanging="360"/>
      </w:pPr>
    </w:lvl>
    <w:lvl w:ilvl="2" w:tplc="F028C63E" w:tentative="1">
      <w:start w:val="1"/>
      <w:numFmt w:val="lowerRoman"/>
      <w:lvlText w:val="%3."/>
      <w:lvlJc w:val="right"/>
      <w:pPr>
        <w:tabs>
          <w:tab w:val="num" w:pos="2160"/>
        </w:tabs>
        <w:ind w:left="2160" w:hanging="180"/>
      </w:pPr>
    </w:lvl>
    <w:lvl w:ilvl="3" w:tplc="E2FC7FD2" w:tentative="1">
      <w:start w:val="1"/>
      <w:numFmt w:val="decimal"/>
      <w:lvlText w:val="%4."/>
      <w:lvlJc w:val="left"/>
      <w:pPr>
        <w:tabs>
          <w:tab w:val="num" w:pos="2880"/>
        </w:tabs>
        <w:ind w:left="2880" w:hanging="360"/>
      </w:pPr>
    </w:lvl>
    <w:lvl w:ilvl="4" w:tplc="077EC0CE" w:tentative="1">
      <w:start w:val="1"/>
      <w:numFmt w:val="lowerLetter"/>
      <w:lvlText w:val="%5."/>
      <w:lvlJc w:val="left"/>
      <w:pPr>
        <w:tabs>
          <w:tab w:val="num" w:pos="3600"/>
        </w:tabs>
        <w:ind w:left="3600" w:hanging="360"/>
      </w:pPr>
    </w:lvl>
    <w:lvl w:ilvl="5" w:tplc="42063C52" w:tentative="1">
      <w:start w:val="1"/>
      <w:numFmt w:val="lowerRoman"/>
      <w:lvlText w:val="%6."/>
      <w:lvlJc w:val="right"/>
      <w:pPr>
        <w:tabs>
          <w:tab w:val="num" w:pos="4320"/>
        </w:tabs>
        <w:ind w:left="4320" w:hanging="180"/>
      </w:pPr>
    </w:lvl>
    <w:lvl w:ilvl="6" w:tplc="6D389C4E" w:tentative="1">
      <w:start w:val="1"/>
      <w:numFmt w:val="decimal"/>
      <w:lvlText w:val="%7."/>
      <w:lvlJc w:val="left"/>
      <w:pPr>
        <w:tabs>
          <w:tab w:val="num" w:pos="5040"/>
        </w:tabs>
        <w:ind w:left="5040" w:hanging="360"/>
      </w:pPr>
    </w:lvl>
    <w:lvl w:ilvl="7" w:tplc="C4E8919A" w:tentative="1">
      <w:start w:val="1"/>
      <w:numFmt w:val="lowerLetter"/>
      <w:lvlText w:val="%8."/>
      <w:lvlJc w:val="left"/>
      <w:pPr>
        <w:tabs>
          <w:tab w:val="num" w:pos="5760"/>
        </w:tabs>
        <w:ind w:left="5760" w:hanging="360"/>
      </w:pPr>
    </w:lvl>
    <w:lvl w:ilvl="8" w:tplc="2CD44E60" w:tentative="1">
      <w:start w:val="1"/>
      <w:numFmt w:val="lowerRoman"/>
      <w:lvlText w:val="%9."/>
      <w:lvlJc w:val="right"/>
      <w:pPr>
        <w:tabs>
          <w:tab w:val="num" w:pos="6480"/>
        </w:tabs>
        <w:ind w:left="6480" w:hanging="180"/>
      </w:pPr>
    </w:lvl>
  </w:abstractNum>
  <w:abstractNum w:abstractNumId="12">
    <w:nsid w:val="5A1809DC"/>
    <w:multiLevelType w:val="hybridMultilevel"/>
    <w:tmpl w:val="FF40FEE2"/>
    <w:lvl w:ilvl="0" w:tplc="157A2768">
      <w:start w:val="1"/>
      <w:numFmt w:val="bullet"/>
      <w:lvlText w:val=""/>
      <w:lvlJc w:val="left"/>
      <w:pPr>
        <w:tabs>
          <w:tab w:val="num" w:pos="720"/>
        </w:tabs>
        <w:ind w:left="720" w:hanging="360"/>
      </w:pPr>
      <w:rPr>
        <w:rFonts w:ascii="Symbol" w:hAnsi="Symbol" w:hint="default"/>
      </w:rPr>
    </w:lvl>
    <w:lvl w:ilvl="1" w:tplc="0B18E60E" w:tentative="1">
      <w:start w:val="1"/>
      <w:numFmt w:val="bullet"/>
      <w:lvlText w:val="o"/>
      <w:lvlJc w:val="left"/>
      <w:pPr>
        <w:tabs>
          <w:tab w:val="num" w:pos="1440"/>
        </w:tabs>
        <w:ind w:left="1440" w:hanging="360"/>
      </w:pPr>
      <w:rPr>
        <w:rFonts w:ascii="Courier New" w:hAnsi="Courier New" w:hint="default"/>
      </w:rPr>
    </w:lvl>
    <w:lvl w:ilvl="2" w:tplc="36C6A168" w:tentative="1">
      <w:start w:val="1"/>
      <w:numFmt w:val="bullet"/>
      <w:lvlText w:val=""/>
      <w:lvlJc w:val="left"/>
      <w:pPr>
        <w:tabs>
          <w:tab w:val="num" w:pos="2160"/>
        </w:tabs>
        <w:ind w:left="2160" w:hanging="360"/>
      </w:pPr>
      <w:rPr>
        <w:rFonts w:ascii="Wingdings" w:hAnsi="Wingdings" w:hint="default"/>
      </w:rPr>
    </w:lvl>
    <w:lvl w:ilvl="3" w:tplc="8BEEB7FA" w:tentative="1">
      <w:start w:val="1"/>
      <w:numFmt w:val="bullet"/>
      <w:lvlText w:val=""/>
      <w:lvlJc w:val="left"/>
      <w:pPr>
        <w:tabs>
          <w:tab w:val="num" w:pos="2880"/>
        </w:tabs>
        <w:ind w:left="2880" w:hanging="360"/>
      </w:pPr>
      <w:rPr>
        <w:rFonts w:ascii="Symbol" w:hAnsi="Symbol" w:hint="default"/>
      </w:rPr>
    </w:lvl>
    <w:lvl w:ilvl="4" w:tplc="885C95E4" w:tentative="1">
      <w:start w:val="1"/>
      <w:numFmt w:val="bullet"/>
      <w:lvlText w:val="o"/>
      <w:lvlJc w:val="left"/>
      <w:pPr>
        <w:tabs>
          <w:tab w:val="num" w:pos="3600"/>
        </w:tabs>
        <w:ind w:left="3600" w:hanging="360"/>
      </w:pPr>
      <w:rPr>
        <w:rFonts w:ascii="Courier New" w:hAnsi="Courier New" w:hint="default"/>
      </w:rPr>
    </w:lvl>
    <w:lvl w:ilvl="5" w:tplc="BC1E75BA" w:tentative="1">
      <w:start w:val="1"/>
      <w:numFmt w:val="bullet"/>
      <w:lvlText w:val=""/>
      <w:lvlJc w:val="left"/>
      <w:pPr>
        <w:tabs>
          <w:tab w:val="num" w:pos="4320"/>
        </w:tabs>
        <w:ind w:left="4320" w:hanging="360"/>
      </w:pPr>
      <w:rPr>
        <w:rFonts w:ascii="Wingdings" w:hAnsi="Wingdings" w:hint="default"/>
      </w:rPr>
    </w:lvl>
    <w:lvl w:ilvl="6" w:tplc="01FC9810" w:tentative="1">
      <w:start w:val="1"/>
      <w:numFmt w:val="bullet"/>
      <w:lvlText w:val=""/>
      <w:lvlJc w:val="left"/>
      <w:pPr>
        <w:tabs>
          <w:tab w:val="num" w:pos="5040"/>
        </w:tabs>
        <w:ind w:left="5040" w:hanging="360"/>
      </w:pPr>
      <w:rPr>
        <w:rFonts w:ascii="Symbol" w:hAnsi="Symbol" w:hint="default"/>
      </w:rPr>
    </w:lvl>
    <w:lvl w:ilvl="7" w:tplc="336615F8" w:tentative="1">
      <w:start w:val="1"/>
      <w:numFmt w:val="bullet"/>
      <w:lvlText w:val="o"/>
      <w:lvlJc w:val="left"/>
      <w:pPr>
        <w:tabs>
          <w:tab w:val="num" w:pos="5760"/>
        </w:tabs>
        <w:ind w:left="5760" w:hanging="360"/>
      </w:pPr>
      <w:rPr>
        <w:rFonts w:ascii="Courier New" w:hAnsi="Courier New" w:hint="default"/>
      </w:rPr>
    </w:lvl>
    <w:lvl w:ilvl="8" w:tplc="1924EC5E" w:tentative="1">
      <w:start w:val="1"/>
      <w:numFmt w:val="bullet"/>
      <w:lvlText w:val=""/>
      <w:lvlJc w:val="left"/>
      <w:pPr>
        <w:tabs>
          <w:tab w:val="num" w:pos="6480"/>
        </w:tabs>
        <w:ind w:left="6480" w:hanging="360"/>
      </w:pPr>
      <w:rPr>
        <w:rFonts w:ascii="Wingdings" w:hAnsi="Wingdings" w:hint="default"/>
      </w:rPr>
    </w:lvl>
  </w:abstractNum>
  <w:abstractNum w:abstractNumId="13">
    <w:nsid w:val="5F0D425F"/>
    <w:multiLevelType w:val="hybridMultilevel"/>
    <w:tmpl w:val="C452398E"/>
    <w:lvl w:ilvl="0" w:tplc="7B9CA622">
      <w:start w:val="1"/>
      <w:numFmt w:val="decimal"/>
      <w:lvlText w:val="%1."/>
      <w:lvlJc w:val="left"/>
      <w:pPr>
        <w:tabs>
          <w:tab w:val="num" w:pos="720"/>
        </w:tabs>
        <w:ind w:left="720" w:hanging="360"/>
      </w:pPr>
      <w:rPr>
        <w:rFonts w:hint="default"/>
      </w:rPr>
    </w:lvl>
    <w:lvl w:ilvl="1" w:tplc="DFE843E6">
      <w:start w:val="1"/>
      <w:numFmt w:val="decimal"/>
      <w:lvlText w:val="%2)"/>
      <w:lvlJc w:val="left"/>
      <w:pPr>
        <w:tabs>
          <w:tab w:val="num" w:pos="1440"/>
        </w:tabs>
        <w:ind w:left="1440" w:hanging="360"/>
      </w:pPr>
      <w:rPr>
        <w:rFonts w:hint="default"/>
      </w:rPr>
    </w:lvl>
    <w:lvl w:ilvl="2" w:tplc="37227AD8" w:tentative="1">
      <w:start w:val="1"/>
      <w:numFmt w:val="lowerRoman"/>
      <w:lvlText w:val="%3."/>
      <w:lvlJc w:val="right"/>
      <w:pPr>
        <w:tabs>
          <w:tab w:val="num" w:pos="2160"/>
        </w:tabs>
        <w:ind w:left="2160" w:hanging="180"/>
      </w:pPr>
    </w:lvl>
    <w:lvl w:ilvl="3" w:tplc="4DD427B8" w:tentative="1">
      <w:start w:val="1"/>
      <w:numFmt w:val="decimal"/>
      <w:lvlText w:val="%4."/>
      <w:lvlJc w:val="left"/>
      <w:pPr>
        <w:tabs>
          <w:tab w:val="num" w:pos="2880"/>
        </w:tabs>
        <w:ind w:left="2880" w:hanging="360"/>
      </w:pPr>
    </w:lvl>
    <w:lvl w:ilvl="4" w:tplc="04F819B0" w:tentative="1">
      <w:start w:val="1"/>
      <w:numFmt w:val="lowerLetter"/>
      <w:lvlText w:val="%5."/>
      <w:lvlJc w:val="left"/>
      <w:pPr>
        <w:tabs>
          <w:tab w:val="num" w:pos="3600"/>
        </w:tabs>
        <w:ind w:left="3600" w:hanging="360"/>
      </w:pPr>
    </w:lvl>
    <w:lvl w:ilvl="5" w:tplc="B32654B6" w:tentative="1">
      <w:start w:val="1"/>
      <w:numFmt w:val="lowerRoman"/>
      <w:lvlText w:val="%6."/>
      <w:lvlJc w:val="right"/>
      <w:pPr>
        <w:tabs>
          <w:tab w:val="num" w:pos="4320"/>
        </w:tabs>
        <w:ind w:left="4320" w:hanging="180"/>
      </w:pPr>
    </w:lvl>
    <w:lvl w:ilvl="6" w:tplc="2CAAE9E2" w:tentative="1">
      <w:start w:val="1"/>
      <w:numFmt w:val="decimal"/>
      <w:lvlText w:val="%7."/>
      <w:lvlJc w:val="left"/>
      <w:pPr>
        <w:tabs>
          <w:tab w:val="num" w:pos="5040"/>
        </w:tabs>
        <w:ind w:left="5040" w:hanging="360"/>
      </w:pPr>
    </w:lvl>
    <w:lvl w:ilvl="7" w:tplc="11D436E0" w:tentative="1">
      <w:start w:val="1"/>
      <w:numFmt w:val="lowerLetter"/>
      <w:lvlText w:val="%8."/>
      <w:lvlJc w:val="left"/>
      <w:pPr>
        <w:tabs>
          <w:tab w:val="num" w:pos="5760"/>
        </w:tabs>
        <w:ind w:left="5760" w:hanging="360"/>
      </w:pPr>
    </w:lvl>
    <w:lvl w:ilvl="8" w:tplc="8924CBFC" w:tentative="1">
      <w:start w:val="1"/>
      <w:numFmt w:val="lowerRoman"/>
      <w:lvlText w:val="%9."/>
      <w:lvlJc w:val="right"/>
      <w:pPr>
        <w:tabs>
          <w:tab w:val="num" w:pos="6480"/>
        </w:tabs>
        <w:ind w:left="6480" w:hanging="180"/>
      </w:pPr>
    </w:lvl>
  </w:abstractNum>
  <w:abstractNum w:abstractNumId="14">
    <w:nsid w:val="68486FE1"/>
    <w:multiLevelType w:val="singleLevel"/>
    <w:tmpl w:val="AFA288B2"/>
    <w:lvl w:ilvl="0">
      <w:start w:val="1"/>
      <w:numFmt w:val="decimal"/>
      <w:lvlText w:val="%1."/>
      <w:lvlJc w:val="left"/>
      <w:pPr>
        <w:tabs>
          <w:tab w:val="num" w:pos="1080"/>
        </w:tabs>
        <w:ind w:left="1080" w:hanging="360"/>
      </w:pPr>
      <w:rPr>
        <w:rFonts w:hint="default"/>
      </w:rPr>
    </w:lvl>
  </w:abstractNum>
  <w:abstractNum w:abstractNumId="15">
    <w:nsid w:val="6AED52F5"/>
    <w:multiLevelType w:val="hybridMultilevel"/>
    <w:tmpl w:val="7FE628BA"/>
    <w:lvl w:ilvl="0" w:tplc="9CAE2D9C">
      <w:start w:val="1"/>
      <w:numFmt w:val="decimal"/>
      <w:lvlText w:val="%1)"/>
      <w:lvlJc w:val="left"/>
      <w:pPr>
        <w:tabs>
          <w:tab w:val="num" w:pos="720"/>
        </w:tabs>
        <w:ind w:left="720" w:hanging="360"/>
      </w:pPr>
      <w:rPr>
        <w:rFonts w:hint="default"/>
      </w:rPr>
    </w:lvl>
    <w:lvl w:ilvl="1" w:tplc="111CAF68" w:tentative="1">
      <w:start w:val="1"/>
      <w:numFmt w:val="lowerLetter"/>
      <w:lvlText w:val="%2."/>
      <w:lvlJc w:val="left"/>
      <w:pPr>
        <w:tabs>
          <w:tab w:val="num" w:pos="1440"/>
        </w:tabs>
        <w:ind w:left="1440" w:hanging="360"/>
      </w:pPr>
    </w:lvl>
    <w:lvl w:ilvl="2" w:tplc="9E6409F4" w:tentative="1">
      <w:start w:val="1"/>
      <w:numFmt w:val="lowerRoman"/>
      <w:lvlText w:val="%3."/>
      <w:lvlJc w:val="right"/>
      <w:pPr>
        <w:tabs>
          <w:tab w:val="num" w:pos="2160"/>
        </w:tabs>
        <w:ind w:left="2160" w:hanging="180"/>
      </w:pPr>
    </w:lvl>
    <w:lvl w:ilvl="3" w:tplc="4A80A77E" w:tentative="1">
      <w:start w:val="1"/>
      <w:numFmt w:val="decimal"/>
      <w:lvlText w:val="%4."/>
      <w:lvlJc w:val="left"/>
      <w:pPr>
        <w:tabs>
          <w:tab w:val="num" w:pos="2880"/>
        </w:tabs>
        <w:ind w:left="2880" w:hanging="360"/>
      </w:pPr>
    </w:lvl>
    <w:lvl w:ilvl="4" w:tplc="40849D60" w:tentative="1">
      <w:start w:val="1"/>
      <w:numFmt w:val="lowerLetter"/>
      <w:lvlText w:val="%5."/>
      <w:lvlJc w:val="left"/>
      <w:pPr>
        <w:tabs>
          <w:tab w:val="num" w:pos="3600"/>
        </w:tabs>
        <w:ind w:left="3600" w:hanging="360"/>
      </w:pPr>
    </w:lvl>
    <w:lvl w:ilvl="5" w:tplc="E6026DEC" w:tentative="1">
      <w:start w:val="1"/>
      <w:numFmt w:val="lowerRoman"/>
      <w:lvlText w:val="%6."/>
      <w:lvlJc w:val="right"/>
      <w:pPr>
        <w:tabs>
          <w:tab w:val="num" w:pos="4320"/>
        </w:tabs>
        <w:ind w:left="4320" w:hanging="180"/>
      </w:pPr>
    </w:lvl>
    <w:lvl w:ilvl="6" w:tplc="8714A9AE" w:tentative="1">
      <w:start w:val="1"/>
      <w:numFmt w:val="decimal"/>
      <w:lvlText w:val="%7."/>
      <w:lvlJc w:val="left"/>
      <w:pPr>
        <w:tabs>
          <w:tab w:val="num" w:pos="5040"/>
        </w:tabs>
        <w:ind w:left="5040" w:hanging="360"/>
      </w:pPr>
    </w:lvl>
    <w:lvl w:ilvl="7" w:tplc="23107506" w:tentative="1">
      <w:start w:val="1"/>
      <w:numFmt w:val="lowerLetter"/>
      <w:lvlText w:val="%8."/>
      <w:lvlJc w:val="left"/>
      <w:pPr>
        <w:tabs>
          <w:tab w:val="num" w:pos="5760"/>
        </w:tabs>
        <w:ind w:left="5760" w:hanging="360"/>
      </w:pPr>
    </w:lvl>
    <w:lvl w:ilvl="8" w:tplc="C91E3160" w:tentative="1">
      <w:start w:val="1"/>
      <w:numFmt w:val="lowerRoman"/>
      <w:lvlText w:val="%9."/>
      <w:lvlJc w:val="right"/>
      <w:pPr>
        <w:tabs>
          <w:tab w:val="num" w:pos="6480"/>
        </w:tabs>
        <w:ind w:left="6480" w:hanging="180"/>
      </w:pPr>
    </w:lvl>
  </w:abstractNum>
  <w:abstractNum w:abstractNumId="16">
    <w:nsid w:val="7D434142"/>
    <w:multiLevelType w:val="hybridMultilevel"/>
    <w:tmpl w:val="853AA8A4"/>
    <w:lvl w:ilvl="0" w:tplc="6A3270E6">
      <w:start w:val="1"/>
      <w:numFmt w:val="decimal"/>
      <w:lvlText w:val="%1."/>
      <w:lvlJc w:val="left"/>
      <w:pPr>
        <w:tabs>
          <w:tab w:val="num" w:pos="720"/>
        </w:tabs>
        <w:ind w:left="720" w:hanging="360"/>
      </w:pPr>
    </w:lvl>
    <w:lvl w:ilvl="1" w:tplc="9ACC250A" w:tentative="1">
      <w:start w:val="1"/>
      <w:numFmt w:val="lowerLetter"/>
      <w:lvlText w:val="%2."/>
      <w:lvlJc w:val="left"/>
      <w:pPr>
        <w:tabs>
          <w:tab w:val="num" w:pos="1440"/>
        </w:tabs>
        <w:ind w:left="1440" w:hanging="360"/>
      </w:pPr>
    </w:lvl>
    <w:lvl w:ilvl="2" w:tplc="6F407E10" w:tentative="1">
      <w:start w:val="1"/>
      <w:numFmt w:val="lowerRoman"/>
      <w:lvlText w:val="%3."/>
      <w:lvlJc w:val="right"/>
      <w:pPr>
        <w:tabs>
          <w:tab w:val="num" w:pos="2160"/>
        </w:tabs>
        <w:ind w:left="2160" w:hanging="180"/>
      </w:pPr>
    </w:lvl>
    <w:lvl w:ilvl="3" w:tplc="AA1EBDF0" w:tentative="1">
      <w:start w:val="1"/>
      <w:numFmt w:val="decimal"/>
      <w:lvlText w:val="%4."/>
      <w:lvlJc w:val="left"/>
      <w:pPr>
        <w:tabs>
          <w:tab w:val="num" w:pos="2880"/>
        </w:tabs>
        <w:ind w:left="2880" w:hanging="360"/>
      </w:pPr>
    </w:lvl>
    <w:lvl w:ilvl="4" w:tplc="35AC5E8C" w:tentative="1">
      <w:start w:val="1"/>
      <w:numFmt w:val="lowerLetter"/>
      <w:lvlText w:val="%5."/>
      <w:lvlJc w:val="left"/>
      <w:pPr>
        <w:tabs>
          <w:tab w:val="num" w:pos="3600"/>
        </w:tabs>
        <w:ind w:left="3600" w:hanging="360"/>
      </w:pPr>
    </w:lvl>
    <w:lvl w:ilvl="5" w:tplc="95D466DC" w:tentative="1">
      <w:start w:val="1"/>
      <w:numFmt w:val="lowerRoman"/>
      <w:lvlText w:val="%6."/>
      <w:lvlJc w:val="right"/>
      <w:pPr>
        <w:tabs>
          <w:tab w:val="num" w:pos="4320"/>
        </w:tabs>
        <w:ind w:left="4320" w:hanging="180"/>
      </w:pPr>
    </w:lvl>
    <w:lvl w:ilvl="6" w:tplc="99C6E2F0" w:tentative="1">
      <w:start w:val="1"/>
      <w:numFmt w:val="decimal"/>
      <w:lvlText w:val="%7."/>
      <w:lvlJc w:val="left"/>
      <w:pPr>
        <w:tabs>
          <w:tab w:val="num" w:pos="5040"/>
        </w:tabs>
        <w:ind w:left="5040" w:hanging="360"/>
      </w:pPr>
    </w:lvl>
    <w:lvl w:ilvl="7" w:tplc="B02042D4" w:tentative="1">
      <w:start w:val="1"/>
      <w:numFmt w:val="lowerLetter"/>
      <w:lvlText w:val="%8."/>
      <w:lvlJc w:val="left"/>
      <w:pPr>
        <w:tabs>
          <w:tab w:val="num" w:pos="5760"/>
        </w:tabs>
        <w:ind w:left="5760" w:hanging="360"/>
      </w:pPr>
    </w:lvl>
    <w:lvl w:ilvl="8" w:tplc="1DF45A3C" w:tentative="1">
      <w:start w:val="1"/>
      <w:numFmt w:val="lowerRoman"/>
      <w:lvlText w:val="%9."/>
      <w:lvlJc w:val="right"/>
      <w:pPr>
        <w:tabs>
          <w:tab w:val="num" w:pos="6480"/>
        </w:tabs>
        <w:ind w:left="6480" w:hanging="180"/>
      </w:pPr>
    </w:lvl>
  </w:abstractNum>
  <w:num w:numId="1">
    <w:abstractNumId w:val="0"/>
  </w:num>
  <w:num w:numId="2">
    <w:abstractNumId w:val="13"/>
  </w:num>
  <w:num w:numId="3">
    <w:abstractNumId w:val="9"/>
  </w:num>
  <w:num w:numId="4">
    <w:abstractNumId w:val="4"/>
  </w:num>
  <w:num w:numId="5">
    <w:abstractNumId w:val="1"/>
  </w:num>
  <w:num w:numId="6">
    <w:abstractNumId w:val="10"/>
  </w:num>
  <w:num w:numId="7">
    <w:abstractNumId w:val="3"/>
  </w:num>
  <w:num w:numId="8">
    <w:abstractNumId w:val="2"/>
  </w:num>
  <w:num w:numId="9">
    <w:abstractNumId w:val="7"/>
  </w:num>
  <w:num w:numId="10">
    <w:abstractNumId w:val="6"/>
  </w:num>
  <w:num w:numId="11">
    <w:abstractNumId w:val="15"/>
  </w:num>
  <w:num w:numId="12">
    <w:abstractNumId w:val="14"/>
  </w:num>
  <w:num w:numId="13">
    <w:abstractNumId w:val="16"/>
  </w:num>
  <w:num w:numId="14">
    <w:abstractNumId w:val="5"/>
  </w:num>
  <w:num w:numId="15">
    <w:abstractNumId w:val="11"/>
  </w:num>
  <w:num w:numId="16">
    <w:abstractNumId w:val="8"/>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7DA5"/>
    <w:rsid w:val="00033ABD"/>
    <w:rsid w:val="00066031"/>
    <w:rsid w:val="000E035D"/>
    <w:rsid w:val="001823E1"/>
    <w:rsid w:val="001C42AD"/>
    <w:rsid w:val="001D0AFE"/>
    <w:rsid w:val="00226A85"/>
    <w:rsid w:val="00254D07"/>
    <w:rsid w:val="002A7FC5"/>
    <w:rsid w:val="003A3280"/>
    <w:rsid w:val="003D13B6"/>
    <w:rsid w:val="00425A16"/>
    <w:rsid w:val="00461C76"/>
    <w:rsid w:val="00485055"/>
    <w:rsid w:val="004D3E0C"/>
    <w:rsid w:val="005D67FB"/>
    <w:rsid w:val="00637A37"/>
    <w:rsid w:val="006C1869"/>
    <w:rsid w:val="00723A09"/>
    <w:rsid w:val="007C0A28"/>
    <w:rsid w:val="007E25F1"/>
    <w:rsid w:val="007F590F"/>
    <w:rsid w:val="008B1B8C"/>
    <w:rsid w:val="008F3AC5"/>
    <w:rsid w:val="00913BC1"/>
    <w:rsid w:val="00A46ACD"/>
    <w:rsid w:val="00AD0A72"/>
    <w:rsid w:val="00BB7DA5"/>
    <w:rsid w:val="00C43664"/>
    <w:rsid w:val="00C52EF7"/>
    <w:rsid w:val="00C80D34"/>
    <w:rsid w:val="00CE42EA"/>
    <w:rsid w:val="00CE5F44"/>
    <w:rsid w:val="00D101AA"/>
    <w:rsid w:val="00D425BA"/>
    <w:rsid w:val="00E01425"/>
    <w:rsid w:val="00E80BD6"/>
    <w:rsid w:val="00F5158E"/>
    <w:rsid w:val="00F73628"/>
    <w:rsid w:val="00F80769"/>
    <w:rsid w:val="00FD24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232B469-F244-408C-8F5A-118742C95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rPr>
      <w:b/>
      <w:bCs/>
    </w:rPr>
  </w:style>
  <w:style w:type="paragraph" w:styleId="2">
    <w:name w:val="Body Text 2"/>
    <w:basedOn w:val="a"/>
    <w:pPr>
      <w:jc w:val="both"/>
    </w:pPr>
  </w:style>
  <w:style w:type="paragraph" w:styleId="4">
    <w:name w:val="List 4"/>
    <w:basedOn w:val="a4"/>
    <w:pPr>
      <w:overflowPunct w:val="0"/>
      <w:autoSpaceDE w:val="0"/>
      <w:autoSpaceDN w:val="0"/>
      <w:adjustRightInd w:val="0"/>
      <w:spacing w:after="240" w:line="240" w:lineRule="atLeast"/>
      <w:ind w:left="2520" w:hanging="360"/>
      <w:jc w:val="both"/>
      <w:textAlignment w:val="baseline"/>
    </w:pPr>
    <w:rPr>
      <w:rFonts w:ascii="Arial" w:hAnsi="Arial"/>
      <w:spacing w:val="-5"/>
      <w:sz w:val="20"/>
      <w:szCs w:val="20"/>
    </w:rPr>
  </w:style>
  <w:style w:type="paragraph" w:styleId="a4">
    <w:name w:val="List"/>
    <w:basedOn w:val="a"/>
    <w:pPr>
      <w:ind w:left="283" w:hanging="283"/>
    </w:p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a5">
    <w:name w:val="footer"/>
    <w:basedOn w:val="a"/>
    <w:pPr>
      <w:tabs>
        <w:tab w:val="center" w:pos="4677"/>
        <w:tab w:val="right" w:pos="9355"/>
      </w:tabs>
    </w:pPr>
  </w:style>
  <w:style w:type="paragraph" w:styleId="3">
    <w:name w:val="Body Text 3"/>
    <w:basedOn w:val="a"/>
    <w:pPr>
      <w:autoSpaceDE w:val="0"/>
      <w:autoSpaceDN w:val="0"/>
      <w:adjustRightInd w:val="0"/>
      <w:jc w:val="both"/>
    </w:pPr>
    <w:rPr>
      <w:color w:val="000000"/>
      <w:szCs w:val="22"/>
    </w:rPr>
  </w:style>
  <w:style w:type="paragraph" w:styleId="a6">
    <w:name w:val="Body Text Indent"/>
    <w:basedOn w:val="a"/>
    <w:pPr>
      <w:autoSpaceDE w:val="0"/>
      <w:autoSpaceDN w:val="0"/>
      <w:adjustRightInd w:val="0"/>
      <w:ind w:firstLine="485"/>
      <w:jc w:val="both"/>
    </w:pPr>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8516</Words>
  <Characters>48544</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Вова</dc:creator>
  <cp:keywords/>
  <dc:description/>
  <cp:lastModifiedBy>admin</cp:lastModifiedBy>
  <cp:revision>2</cp:revision>
  <cp:lastPrinted>2011-04-02T09:32:00Z</cp:lastPrinted>
  <dcterms:created xsi:type="dcterms:W3CDTF">2014-04-06T17:19:00Z</dcterms:created>
  <dcterms:modified xsi:type="dcterms:W3CDTF">2014-04-06T17:19:00Z</dcterms:modified>
</cp:coreProperties>
</file>