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316" w:rsidRPr="009115A7" w:rsidRDefault="00015316" w:rsidP="009A1A25">
      <w:pPr>
        <w:ind w:firstLine="709"/>
        <w:jc w:val="center"/>
        <w:rPr>
          <w:b/>
          <w:caps/>
          <w:sz w:val="28"/>
          <w:szCs w:val="28"/>
          <w:lang w:val="uk-UA"/>
        </w:rPr>
      </w:pPr>
    </w:p>
    <w:p w:rsidR="00015316" w:rsidRPr="009115A7" w:rsidRDefault="00015316" w:rsidP="009A1A25">
      <w:pPr>
        <w:ind w:firstLine="709"/>
        <w:jc w:val="center"/>
        <w:rPr>
          <w:b/>
          <w:caps/>
          <w:sz w:val="28"/>
          <w:szCs w:val="28"/>
          <w:lang w:val="uk-UA"/>
        </w:rPr>
      </w:pPr>
    </w:p>
    <w:p w:rsidR="00015316" w:rsidRPr="009115A7" w:rsidRDefault="00015316" w:rsidP="009A1A25">
      <w:pPr>
        <w:ind w:firstLine="709"/>
        <w:jc w:val="center"/>
        <w:rPr>
          <w:b/>
          <w:caps/>
          <w:sz w:val="28"/>
          <w:szCs w:val="28"/>
          <w:lang w:val="uk-UA"/>
        </w:rPr>
      </w:pPr>
    </w:p>
    <w:p w:rsidR="00015316" w:rsidRPr="009115A7" w:rsidRDefault="00015316" w:rsidP="009A1A25">
      <w:pPr>
        <w:ind w:firstLine="709"/>
        <w:jc w:val="center"/>
        <w:rPr>
          <w:b/>
          <w:caps/>
          <w:sz w:val="28"/>
          <w:szCs w:val="28"/>
          <w:lang w:val="uk-UA"/>
        </w:rPr>
      </w:pPr>
    </w:p>
    <w:p w:rsidR="00015316" w:rsidRPr="009115A7" w:rsidRDefault="00015316" w:rsidP="009A1A25">
      <w:pPr>
        <w:ind w:firstLine="709"/>
        <w:jc w:val="center"/>
        <w:rPr>
          <w:b/>
          <w:caps/>
          <w:sz w:val="28"/>
          <w:szCs w:val="28"/>
          <w:lang w:val="uk-UA"/>
        </w:rPr>
      </w:pPr>
    </w:p>
    <w:p w:rsidR="00015316" w:rsidRPr="009115A7" w:rsidRDefault="00015316" w:rsidP="009A1A25">
      <w:pPr>
        <w:ind w:firstLine="709"/>
        <w:jc w:val="center"/>
        <w:rPr>
          <w:b/>
          <w:caps/>
          <w:sz w:val="28"/>
          <w:szCs w:val="28"/>
          <w:lang w:val="uk-UA"/>
        </w:rPr>
      </w:pPr>
    </w:p>
    <w:p w:rsidR="00015316" w:rsidRPr="009115A7" w:rsidRDefault="00015316" w:rsidP="009A1A25">
      <w:pPr>
        <w:ind w:firstLine="709"/>
        <w:jc w:val="center"/>
        <w:rPr>
          <w:b/>
          <w:caps/>
          <w:sz w:val="28"/>
          <w:szCs w:val="28"/>
          <w:lang w:val="uk-UA"/>
        </w:rPr>
      </w:pPr>
    </w:p>
    <w:p w:rsidR="00015316" w:rsidRPr="009115A7" w:rsidRDefault="00015316" w:rsidP="009A1A25">
      <w:pPr>
        <w:ind w:firstLine="709"/>
        <w:jc w:val="center"/>
        <w:rPr>
          <w:b/>
          <w:caps/>
          <w:sz w:val="28"/>
          <w:szCs w:val="28"/>
          <w:lang w:val="uk-UA"/>
        </w:rPr>
      </w:pPr>
    </w:p>
    <w:p w:rsidR="00015316" w:rsidRPr="009115A7" w:rsidRDefault="00015316" w:rsidP="009A1A25">
      <w:pPr>
        <w:ind w:firstLine="709"/>
        <w:jc w:val="center"/>
        <w:rPr>
          <w:b/>
          <w:caps/>
          <w:sz w:val="28"/>
          <w:szCs w:val="28"/>
          <w:lang w:val="uk-UA"/>
        </w:rPr>
      </w:pPr>
    </w:p>
    <w:p w:rsidR="00015316" w:rsidRPr="009115A7" w:rsidRDefault="00015316" w:rsidP="009A1A25">
      <w:pPr>
        <w:ind w:firstLine="709"/>
        <w:jc w:val="center"/>
        <w:rPr>
          <w:b/>
          <w:caps/>
          <w:sz w:val="28"/>
          <w:szCs w:val="28"/>
          <w:lang w:val="uk-UA"/>
        </w:rPr>
      </w:pPr>
    </w:p>
    <w:p w:rsidR="00015316" w:rsidRPr="009115A7" w:rsidRDefault="00015316" w:rsidP="009A1A25">
      <w:pPr>
        <w:ind w:firstLine="709"/>
        <w:jc w:val="center"/>
        <w:rPr>
          <w:b/>
          <w:caps/>
          <w:sz w:val="28"/>
          <w:szCs w:val="28"/>
          <w:lang w:val="uk-UA"/>
        </w:rPr>
      </w:pPr>
    </w:p>
    <w:p w:rsidR="00015316" w:rsidRPr="009115A7" w:rsidRDefault="00015316" w:rsidP="009A1A25">
      <w:pPr>
        <w:ind w:firstLine="709"/>
        <w:jc w:val="center"/>
        <w:rPr>
          <w:b/>
          <w:caps/>
          <w:sz w:val="28"/>
          <w:szCs w:val="28"/>
          <w:lang w:val="uk-UA"/>
        </w:rPr>
      </w:pPr>
    </w:p>
    <w:p w:rsidR="00015316" w:rsidRPr="009115A7" w:rsidRDefault="00015316" w:rsidP="009A1A25">
      <w:pPr>
        <w:ind w:firstLine="709"/>
        <w:jc w:val="center"/>
        <w:rPr>
          <w:b/>
          <w:caps/>
          <w:sz w:val="28"/>
          <w:szCs w:val="28"/>
          <w:lang w:val="uk-UA"/>
        </w:rPr>
      </w:pPr>
    </w:p>
    <w:p w:rsidR="00015316" w:rsidRPr="009115A7" w:rsidRDefault="00015316" w:rsidP="009A1A25">
      <w:pPr>
        <w:ind w:firstLine="709"/>
        <w:jc w:val="center"/>
        <w:rPr>
          <w:b/>
          <w:caps/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jc w:val="center"/>
        <w:rPr>
          <w:b/>
          <w:caps/>
          <w:sz w:val="28"/>
          <w:szCs w:val="28"/>
          <w:lang w:val="uk-UA"/>
        </w:rPr>
      </w:pPr>
      <w:r w:rsidRPr="009115A7">
        <w:rPr>
          <w:b/>
          <w:caps/>
          <w:sz w:val="28"/>
          <w:szCs w:val="28"/>
          <w:lang w:val="uk-UA"/>
        </w:rPr>
        <w:t>Варіанти інвестування грошових коштів</w:t>
      </w:r>
    </w:p>
    <w:p w:rsidR="00361C5D" w:rsidRPr="009115A7" w:rsidRDefault="00361C5D" w:rsidP="009A1A25">
      <w:pPr>
        <w:ind w:firstLine="709"/>
        <w:jc w:val="center"/>
        <w:rPr>
          <w:sz w:val="28"/>
          <w:szCs w:val="28"/>
          <w:lang w:val="uk-UA"/>
        </w:rPr>
      </w:pPr>
    </w:p>
    <w:p w:rsidR="00361C5D" w:rsidRPr="009115A7" w:rsidRDefault="009A1A25" w:rsidP="009A1A25">
      <w:pPr>
        <w:ind w:firstLine="709"/>
        <w:jc w:val="center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br w:type="page"/>
      </w:r>
      <w:r w:rsidR="00361C5D" w:rsidRPr="009115A7">
        <w:rPr>
          <w:b/>
          <w:sz w:val="28"/>
          <w:szCs w:val="28"/>
          <w:lang w:val="uk-UA"/>
        </w:rPr>
        <w:t>1</w:t>
      </w:r>
      <w:r w:rsidRPr="009115A7">
        <w:rPr>
          <w:b/>
          <w:sz w:val="28"/>
          <w:szCs w:val="28"/>
          <w:lang w:val="uk-UA"/>
        </w:rPr>
        <w:t xml:space="preserve">. </w:t>
      </w:r>
      <w:r w:rsidR="00361C5D" w:rsidRPr="009115A7">
        <w:rPr>
          <w:b/>
          <w:sz w:val="28"/>
          <w:szCs w:val="28"/>
          <w:lang w:val="uk-UA"/>
        </w:rPr>
        <w:t>Інвестування грошових коштів за рахунок прибутку</w:t>
      </w:r>
    </w:p>
    <w:p w:rsidR="00361C5D" w:rsidRPr="009115A7" w:rsidRDefault="00361C5D" w:rsidP="009A1A25">
      <w:pPr>
        <w:ind w:firstLine="709"/>
        <w:rPr>
          <w:b/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В результаті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проведення аналізу фінансових ресурсів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 xml:space="preserve">було виявлено недостачу оборотних коштів на суму 376 тис. грн., внаслідок чого підприємство скоротило випуск товарної продукції і було вимушене ліквідувати </w:t>
      </w:r>
      <w:r w:rsidR="009A1A25" w:rsidRPr="009115A7">
        <w:rPr>
          <w:sz w:val="28"/>
          <w:szCs w:val="28"/>
          <w:lang w:val="uk-UA"/>
        </w:rPr>
        <w:t>дільницю</w:t>
      </w:r>
      <w:r w:rsidRPr="009115A7">
        <w:rPr>
          <w:sz w:val="28"/>
          <w:szCs w:val="28"/>
          <w:lang w:val="uk-UA"/>
        </w:rPr>
        <w:t xml:space="preserve"> по виробництву корпусних меблів. Одним з варіантів інвестування грошових коштів в оборотні засоби підприємства, при умові максимального завантаження виробничих площ, може бути інвестування за рахунок прибутку. Це надасть можливість підвищити обсяг випуску товарної продукції, збільшити прибуток, зменшити постійні витрати.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а ) диван - </w:t>
      </w:r>
      <w:r w:rsidR="009A1A25" w:rsidRPr="009115A7">
        <w:rPr>
          <w:sz w:val="28"/>
          <w:szCs w:val="28"/>
          <w:lang w:val="uk-UA"/>
        </w:rPr>
        <w:t>ліжко</w:t>
      </w:r>
      <w:r w:rsidRPr="009115A7">
        <w:rPr>
          <w:sz w:val="28"/>
          <w:szCs w:val="28"/>
          <w:lang w:val="uk-UA"/>
        </w:rPr>
        <w:t>:</w:t>
      </w:r>
    </w:p>
    <w:p w:rsidR="009A1A25" w:rsidRPr="009115A7" w:rsidRDefault="009A1A25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Виручка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від</w:t>
      </w:r>
      <w:r w:rsidR="009A1A25" w:rsidRPr="009115A7">
        <w:rPr>
          <w:sz w:val="28"/>
          <w:szCs w:val="28"/>
          <w:lang w:val="uk-UA"/>
        </w:rPr>
        <w:t xml:space="preserve"> реалізації </w:t>
      </w:r>
      <w:r w:rsidRPr="009115A7">
        <w:rPr>
          <w:sz w:val="28"/>
          <w:szCs w:val="28"/>
          <w:lang w:val="uk-UA"/>
        </w:rPr>
        <w:t>= Р * К = 388,90 * 3600 = 1400040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де: К - об'єм продажу, шт.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Р - ціна диван - </w:t>
      </w:r>
      <w:r w:rsidR="009A1A25" w:rsidRPr="009115A7">
        <w:rPr>
          <w:sz w:val="28"/>
          <w:szCs w:val="28"/>
          <w:lang w:val="uk-UA"/>
        </w:rPr>
        <w:t>ліжк</w:t>
      </w:r>
      <w:r w:rsidRPr="009115A7">
        <w:rPr>
          <w:sz w:val="28"/>
          <w:szCs w:val="28"/>
          <w:lang w:val="uk-UA"/>
        </w:rPr>
        <w:t>,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Валові витрати = V * K + FC = 311,52 * 3600 +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82102 = 1121472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Прибуток</w:t>
      </w:r>
      <w:r w:rsidR="009A1A25" w:rsidRPr="009115A7">
        <w:rPr>
          <w:sz w:val="28"/>
          <w:szCs w:val="28"/>
          <w:lang w:val="uk-UA"/>
        </w:rPr>
        <w:t xml:space="preserve"> від реалізації = </w:t>
      </w:r>
      <w:r w:rsidRPr="009115A7">
        <w:rPr>
          <w:sz w:val="28"/>
          <w:szCs w:val="28"/>
          <w:lang w:val="uk-UA"/>
        </w:rPr>
        <w:t>Виручка</w:t>
      </w:r>
      <w:r w:rsidR="009A1A25" w:rsidRPr="009115A7">
        <w:rPr>
          <w:sz w:val="28"/>
          <w:szCs w:val="28"/>
          <w:lang w:val="uk-UA"/>
        </w:rPr>
        <w:t xml:space="preserve"> від реалізації </w:t>
      </w:r>
      <w:r w:rsidRPr="009115A7">
        <w:rPr>
          <w:sz w:val="28"/>
          <w:szCs w:val="28"/>
          <w:lang w:val="uk-UA"/>
        </w:rPr>
        <w:t>-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Валові витрати = 1400041 - 1121472 = 278569 грн.</w:t>
      </w:r>
    </w:p>
    <w:p w:rsidR="009A1A25" w:rsidRPr="009115A7" w:rsidRDefault="009A1A25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9A1A25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object w:dxaOrig="3255" w:dyaOrig="2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.75pt;height:145.5pt" o:ole="">
            <v:imagedata r:id="rId6" o:title=""/>
          </v:shape>
          <o:OLEObject Type="Embed" ProgID="Excel.Sheet.8" ShapeID="_x0000_i1025" DrawAspect="Content" ObjectID="_1458078973" r:id="rId7">
            <o:FieldCodes>\s</o:FieldCodes>
          </o:OLEObject>
        </w:objec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Малюнок 1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Структура виручки від реалізації диванів</w:t>
      </w:r>
    </w:p>
    <w:p w:rsidR="009A1A25" w:rsidRPr="009115A7" w:rsidRDefault="009A1A25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9A1A25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br w:type="page"/>
      </w:r>
      <w:r w:rsidR="00361C5D" w:rsidRPr="009115A7">
        <w:rPr>
          <w:sz w:val="28"/>
          <w:szCs w:val="28"/>
          <w:lang w:val="uk-UA"/>
        </w:rPr>
        <w:t>б ) крісло:</w:t>
      </w:r>
    </w:p>
    <w:p w:rsidR="009A1A25" w:rsidRPr="009115A7" w:rsidRDefault="009A1A25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Виручка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від</w:t>
      </w:r>
      <w:r w:rsidR="009A1A25" w:rsidRPr="009115A7">
        <w:rPr>
          <w:sz w:val="28"/>
          <w:szCs w:val="28"/>
          <w:lang w:val="uk-UA"/>
        </w:rPr>
        <w:t xml:space="preserve"> реалізації </w:t>
      </w:r>
      <w:r w:rsidRPr="009115A7">
        <w:rPr>
          <w:sz w:val="28"/>
          <w:szCs w:val="28"/>
          <w:lang w:val="uk-UA"/>
        </w:rPr>
        <w:t>= Р * К = 158,20 * 7200 = 1139040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Валові витрати = V * K + FC = 108,98 * 7200 + 82102 = 866758 грн.</w:t>
      </w:r>
    </w:p>
    <w:p w:rsidR="00361C5D" w:rsidRPr="009115A7" w:rsidRDefault="009A1A25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Прибуток від реалізації = Виручка від реалізації </w:t>
      </w:r>
      <w:r w:rsidR="00361C5D" w:rsidRPr="009115A7">
        <w:rPr>
          <w:sz w:val="28"/>
          <w:szCs w:val="28"/>
          <w:lang w:val="uk-UA"/>
        </w:rPr>
        <w:t>-</w:t>
      </w:r>
      <w:r w:rsidRPr="009115A7">
        <w:rPr>
          <w:sz w:val="28"/>
          <w:szCs w:val="28"/>
          <w:lang w:val="uk-UA"/>
        </w:rPr>
        <w:t xml:space="preserve"> </w:t>
      </w:r>
      <w:r w:rsidR="00361C5D" w:rsidRPr="009115A7">
        <w:rPr>
          <w:sz w:val="28"/>
          <w:szCs w:val="28"/>
          <w:lang w:val="uk-UA"/>
        </w:rPr>
        <w:t>Валові витрати = 1139040 - 866758 = 272282 грн.</w:t>
      </w:r>
    </w:p>
    <w:p w:rsidR="009A1A25" w:rsidRPr="009115A7" w:rsidRDefault="009A1A25" w:rsidP="009A1A25">
      <w:pPr>
        <w:ind w:firstLine="709"/>
        <w:rPr>
          <w:sz w:val="28"/>
          <w:szCs w:val="28"/>
          <w:lang w:val="uk-UA"/>
        </w:rPr>
      </w:pPr>
    </w:p>
    <w:p w:rsidR="009A1A25" w:rsidRPr="009115A7" w:rsidRDefault="009A1A25" w:rsidP="009A1A25">
      <w:pPr>
        <w:ind w:firstLine="709"/>
        <w:rPr>
          <w:sz w:val="28"/>
          <w:szCs w:val="28"/>
          <w:lang w:val="uk-UA"/>
        </w:rPr>
      </w:pPr>
      <w:r w:rsidRPr="009115A7">
        <w:rPr>
          <w:b/>
          <w:noProof/>
          <w:sz w:val="28"/>
          <w:szCs w:val="28"/>
          <w:lang w:val="uk-UA"/>
        </w:rPr>
        <w:object w:dxaOrig="3195" w:dyaOrig="2655">
          <v:shape id="_x0000_i1026" type="#_x0000_t75" style="width:159.75pt;height:132.75pt" o:ole="">
            <v:imagedata r:id="rId8" o:title=""/>
          </v:shape>
          <o:OLEObject Type="Embed" ProgID="Excel.Sheet.8" ShapeID="_x0000_i1026" DrawAspect="Content" ObjectID="_1458078974" r:id="rId9">
            <o:FieldCodes>\s</o:FieldCodes>
          </o:OLEObject>
        </w:objec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Малюнок 2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Структура виручки від реалізації крісел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Балансовий прибуток від реалізації диванів та крісел становить 550851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Податок на додану вартість =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550851 * 0,2 = 110170,2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Податок на прибуток = 550851 * 0,3 = 165255,3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Чистий прибуток = 550851 - 110170,2 - 165255,3 = 275425,5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Як бачимо з розрахунків підприємство не</w:t>
      </w:r>
      <w:r w:rsidR="009A1A25" w:rsidRPr="009115A7">
        <w:rPr>
          <w:sz w:val="28"/>
          <w:szCs w:val="28"/>
          <w:lang w:val="uk-UA"/>
        </w:rPr>
        <w:t xml:space="preserve"> в змозі</w:t>
      </w:r>
      <w:r w:rsidRPr="009115A7">
        <w:rPr>
          <w:sz w:val="28"/>
          <w:szCs w:val="28"/>
          <w:lang w:val="uk-UA"/>
        </w:rPr>
        <w:t xml:space="preserve"> погасити недостачу оборотних коштів за рахунок прибутку. Проаналізувавши кошторис витрат на виробництво диванів можна зробити висновок, що 57,48 %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затрат складають затрати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на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матеріали,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отже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потрібно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шукати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комплексні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шляхи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виходу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підприємства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з кризового стану знижуючи собівартість виготовлення продукції і шукаючи зовнішні та внутрішні джерела інвестування.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9A1A25" w:rsidP="009A1A25">
      <w:pPr>
        <w:ind w:firstLine="709"/>
        <w:jc w:val="center"/>
        <w:rPr>
          <w:b/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br w:type="page"/>
      </w:r>
      <w:r w:rsidR="00361C5D" w:rsidRPr="009115A7">
        <w:rPr>
          <w:b/>
          <w:sz w:val="28"/>
          <w:szCs w:val="28"/>
          <w:lang w:val="uk-UA"/>
        </w:rPr>
        <w:t>2</w:t>
      </w:r>
      <w:r w:rsidRPr="009115A7">
        <w:rPr>
          <w:b/>
          <w:sz w:val="28"/>
          <w:szCs w:val="28"/>
          <w:lang w:val="uk-UA"/>
        </w:rPr>
        <w:t xml:space="preserve">. </w:t>
      </w:r>
      <w:r w:rsidR="00361C5D" w:rsidRPr="009115A7">
        <w:rPr>
          <w:b/>
          <w:sz w:val="28"/>
          <w:szCs w:val="28"/>
          <w:lang w:val="uk-UA"/>
        </w:rPr>
        <w:t>Інвестування грошових коштів за рахунок внутрішніх</w:t>
      </w:r>
      <w:r w:rsidRPr="009115A7">
        <w:rPr>
          <w:b/>
          <w:sz w:val="28"/>
          <w:szCs w:val="28"/>
          <w:lang w:val="uk-UA"/>
        </w:rPr>
        <w:t xml:space="preserve"> </w:t>
      </w:r>
      <w:r w:rsidR="00361C5D" w:rsidRPr="009115A7">
        <w:rPr>
          <w:b/>
          <w:sz w:val="28"/>
          <w:szCs w:val="28"/>
          <w:lang w:val="uk-UA"/>
        </w:rPr>
        <w:t>резервів підприємства та банківського кредиту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Оскільки у підприємства немає оборотних коштів для того щоб </w:t>
      </w:r>
      <w:r w:rsidR="009A1A25" w:rsidRPr="009115A7">
        <w:rPr>
          <w:sz w:val="28"/>
          <w:szCs w:val="28"/>
          <w:lang w:val="uk-UA"/>
        </w:rPr>
        <w:t>розширити</w:t>
      </w:r>
      <w:r w:rsidRPr="009115A7">
        <w:rPr>
          <w:sz w:val="28"/>
          <w:szCs w:val="28"/>
          <w:lang w:val="uk-UA"/>
        </w:rPr>
        <w:t xml:space="preserve"> виробництво товарної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продукції потрібно шукати внутрішні резерви зниження собівартості. Одним з напрямків зниження собівартості може бути зменшення витрат на сировину і матеріали.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Таблиця 1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Витрати на сировину і матеріали для виробництва диванів</w:t>
      </w:r>
    </w:p>
    <w:tbl>
      <w:tblPr>
        <w:tblW w:w="8134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39"/>
        <w:gridCol w:w="1704"/>
        <w:gridCol w:w="1100"/>
        <w:gridCol w:w="1491"/>
        <w:gridCol w:w="1100"/>
      </w:tblGrid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Назва: сировини,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матеріалу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Одиниця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виміру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Ціна грн.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Норма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витрат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Сумагрн.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2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3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4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5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Сирови</w:t>
            </w:r>
            <w:r w:rsidR="009A1A25" w:rsidRPr="009115A7">
              <w:rPr>
                <w:lang w:val="uk-UA"/>
              </w:rPr>
              <w:t>н</w:t>
            </w:r>
            <w:r w:rsidRPr="009115A7">
              <w:rPr>
                <w:lang w:val="uk-UA"/>
              </w:rPr>
              <w:t>а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ЧМЗ хвойна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м</w:t>
            </w:r>
            <w:r w:rsidRPr="009115A7">
              <w:rPr>
                <w:vertAlign w:val="superscript"/>
                <w:lang w:val="uk-UA"/>
              </w:rPr>
              <w:t>3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216,66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0,04146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8,98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ЧМЗ тверда заготовка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м</w:t>
            </w:r>
            <w:r w:rsidRPr="009115A7">
              <w:rPr>
                <w:vertAlign w:val="superscript"/>
                <w:lang w:val="uk-UA"/>
              </w:rPr>
              <w:t>3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298,18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0,00034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0,10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ДВП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м</w:t>
            </w:r>
            <w:r w:rsidRPr="009115A7">
              <w:rPr>
                <w:vertAlign w:val="superscript"/>
                <w:lang w:val="uk-UA"/>
              </w:rPr>
              <w:t>2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1,96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8,2748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16,22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 xml:space="preserve">Фанера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9115A7">
                <w:rPr>
                  <w:lang w:val="uk-UA"/>
                </w:rPr>
                <w:t>16 мм</w:t>
              </w:r>
            </w:smartTag>
            <w:r w:rsidRPr="009115A7">
              <w:rPr>
                <w:lang w:val="uk-UA"/>
              </w:rPr>
              <w:t>.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м</w:t>
            </w:r>
            <w:r w:rsidRPr="009115A7">
              <w:rPr>
                <w:vertAlign w:val="superscript"/>
                <w:lang w:val="uk-UA"/>
              </w:rPr>
              <w:t>3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589,76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0,00176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1,04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Пластік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п / м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0,045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4,4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0,20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Заготовка шпона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м</w:t>
            </w:r>
            <w:r w:rsidRPr="009115A7">
              <w:rPr>
                <w:vertAlign w:val="superscript"/>
                <w:lang w:val="uk-UA"/>
              </w:rPr>
              <w:t>2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1,77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2,9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5,13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м</w:t>
            </w:r>
            <w:r w:rsidRPr="009115A7">
              <w:rPr>
                <w:vertAlign w:val="superscript"/>
                <w:lang w:val="uk-UA"/>
              </w:rPr>
              <w:t>2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1317,95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0,0027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3,56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ДСП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м</w:t>
            </w:r>
            <w:r w:rsidRPr="009115A7">
              <w:rPr>
                <w:vertAlign w:val="superscript"/>
                <w:lang w:val="uk-UA"/>
              </w:rPr>
              <w:t>3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235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0,066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15,51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Всього сировина: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50,74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Матеріали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Смола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кг.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0,88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1,373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1,21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Шліфер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м</w:t>
            </w:r>
            <w:r w:rsidRPr="009115A7">
              <w:rPr>
                <w:vertAlign w:val="superscript"/>
                <w:lang w:val="uk-UA"/>
              </w:rPr>
              <w:t>2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8,00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0,0103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0,08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Клей ПВА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кг.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3,79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0,6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2,27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Нітролак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кг.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4,49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0,4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1,80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Розчинник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кг.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1,92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0,0352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0,07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Тканина меблева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м</w:t>
            </w:r>
            <w:r w:rsidRPr="009115A7">
              <w:rPr>
                <w:vertAlign w:val="superscript"/>
                <w:lang w:val="uk-UA"/>
              </w:rPr>
              <w:t>2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8,35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7,5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62,62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Тік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м</w:t>
            </w:r>
            <w:r w:rsidRPr="009115A7">
              <w:rPr>
                <w:vertAlign w:val="superscript"/>
                <w:lang w:val="uk-UA"/>
              </w:rPr>
              <w:t>2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1,54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4,21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6,48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Нитки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х / б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кот.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2,12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0,332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0,70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Нитки капронові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п / м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0,02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6,3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0,13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Ватін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м</w:t>
            </w:r>
            <w:r w:rsidRPr="009115A7">
              <w:rPr>
                <w:vertAlign w:val="superscript"/>
                <w:lang w:val="uk-UA"/>
              </w:rPr>
              <w:t>2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7,75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3,896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30,19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Паролон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кг.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11,41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0,2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2,28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Пружинний блок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м</w:t>
            </w:r>
            <w:r w:rsidRPr="009115A7">
              <w:rPr>
                <w:vertAlign w:val="superscript"/>
                <w:lang w:val="uk-UA"/>
              </w:rPr>
              <w:t>2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15,21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2,4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36,50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Шнур круглий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кг.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4,85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0,082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0,40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Опора 1285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шт.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0,05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2,02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0,02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Планка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шт.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0,01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2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0,02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Фіксатор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шт.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0,01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2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0,02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Колпачок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шт.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0,01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2,02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0,02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Гудзик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шт.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0,04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18,18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0,73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Стяжка 445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шт.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0,06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8,424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0,51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Гвинт М8 х 80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шт.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1,84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2,02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3,71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Марлія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м</w:t>
            </w:r>
            <w:r w:rsidRPr="009115A7">
              <w:rPr>
                <w:vertAlign w:val="superscript"/>
                <w:lang w:val="uk-UA"/>
              </w:rPr>
              <w:t>2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0,60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0,005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0,003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Шурупи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кг.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3,22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0,127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0,41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Гвіздки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кг.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1,40</w:t>
            </w: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0,133</w:t>
            </w: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0,19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Всього матеріали: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150,34</w:t>
            </w:r>
          </w:p>
        </w:tc>
      </w:tr>
      <w:tr w:rsidR="00361C5D" w:rsidRPr="009115A7" w:rsidTr="009A1A25">
        <w:tc>
          <w:tcPr>
            <w:tcW w:w="2739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Всього сировина і матеріали</w:t>
            </w:r>
          </w:p>
        </w:tc>
        <w:tc>
          <w:tcPr>
            <w:tcW w:w="1704" w:type="dxa"/>
          </w:tcPr>
          <w:p w:rsidR="00361C5D" w:rsidRPr="009115A7" w:rsidRDefault="00361C5D" w:rsidP="009A1A25">
            <w:pPr>
              <w:rPr>
                <w:lang w:val="uk-UA"/>
              </w:rPr>
            </w:pP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</w:p>
        </w:tc>
        <w:tc>
          <w:tcPr>
            <w:tcW w:w="1491" w:type="dxa"/>
          </w:tcPr>
          <w:p w:rsidR="00361C5D" w:rsidRPr="009115A7" w:rsidRDefault="00361C5D" w:rsidP="009A1A25">
            <w:pPr>
              <w:rPr>
                <w:lang w:val="uk-UA"/>
              </w:rPr>
            </w:pPr>
          </w:p>
        </w:tc>
        <w:tc>
          <w:tcPr>
            <w:tcW w:w="1100" w:type="dxa"/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201,08</w:t>
            </w:r>
          </w:p>
        </w:tc>
      </w:tr>
    </w:tbl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Як бачимо з структури витрат на сировину і матеріали, 41,6 % витрат займає </w:t>
      </w:r>
      <w:r w:rsidR="009A1A25" w:rsidRPr="009115A7">
        <w:rPr>
          <w:sz w:val="28"/>
          <w:szCs w:val="28"/>
          <w:lang w:val="uk-UA"/>
        </w:rPr>
        <w:t>меблева</w:t>
      </w:r>
      <w:r w:rsidRPr="009115A7">
        <w:rPr>
          <w:sz w:val="28"/>
          <w:szCs w:val="28"/>
          <w:lang w:val="uk-UA"/>
        </w:rPr>
        <w:t xml:space="preserve"> тканина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 xml:space="preserve">і 20,08 % </w:t>
      </w:r>
      <w:r w:rsidR="009A1A25" w:rsidRPr="009115A7">
        <w:rPr>
          <w:sz w:val="28"/>
          <w:szCs w:val="28"/>
          <w:lang w:val="uk-UA"/>
        </w:rPr>
        <w:t>ватин</w:t>
      </w:r>
      <w:r w:rsidRPr="009115A7">
        <w:rPr>
          <w:sz w:val="28"/>
          <w:szCs w:val="28"/>
          <w:lang w:val="uk-UA"/>
        </w:rPr>
        <w:t xml:space="preserve"> тому, з допомогою технолога, переглянувши норми на споживання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вдалось зменшити їх питому вагу в собівартості продукції до 52,66 % , це в свою чергу надасть можливість, зменшити собівартість виготовлення диванів і збільшити прибуток від реалізації.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Таблиця 2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C</w:t>
      </w:r>
      <w:r w:rsidR="009A1A25" w:rsidRPr="009115A7">
        <w:rPr>
          <w:sz w:val="28"/>
          <w:szCs w:val="28"/>
          <w:lang w:val="uk-UA"/>
        </w:rPr>
        <w:t>труктура</w:t>
      </w:r>
      <w:r w:rsidRPr="009115A7">
        <w:rPr>
          <w:sz w:val="28"/>
          <w:szCs w:val="28"/>
          <w:lang w:val="uk-UA"/>
        </w:rPr>
        <w:t xml:space="preserve"> собівартості, виготовлення дивану,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по статтям затрат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84"/>
        <w:gridCol w:w="4517"/>
        <w:gridCol w:w="2201"/>
      </w:tblGrid>
      <w:tr w:rsidR="00361C5D" w:rsidRPr="009115A7" w:rsidTr="009A1A25">
        <w:tc>
          <w:tcPr>
            <w:tcW w:w="5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N</w:t>
            </w:r>
          </w:p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п/п</w:t>
            </w:r>
          </w:p>
        </w:tc>
        <w:tc>
          <w:tcPr>
            <w:tcW w:w="451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Статті витрат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Собівартість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по факту</w:t>
            </w:r>
          </w:p>
        </w:tc>
      </w:tr>
      <w:tr w:rsidR="00361C5D" w:rsidRPr="009115A7" w:rsidTr="009A1A25">
        <w:tc>
          <w:tcPr>
            <w:tcW w:w="5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</w:p>
        </w:tc>
        <w:tc>
          <w:tcPr>
            <w:tcW w:w="451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</w:p>
        </w:tc>
        <w:tc>
          <w:tcPr>
            <w:tcW w:w="220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тис.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грн.</w:t>
            </w:r>
          </w:p>
        </w:tc>
      </w:tr>
      <w:tr w:rsidR="00361C5D" w:rsidRPr="009115A7" w:rsidTr="009A1A25"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1</w:t>
            </w: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2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3</w:t>
            </w:r>
          </w:p>
        </w:tc>
      </w:tr>
      <w:tr w:rsidR="00361C5D" w:rsidRPr="009115A7" w:rsidTr="009A1A25"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1.</w:t>
            </w: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Сировина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50,74</w:t>
            </w:r>
          </w:p>
        </w:tc>
      </w:tr>
      <w:tr w:rsidR="00361C5D" w:rsidRPr="009115A7" w:rsidTr="009A1A25"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2.</w:t>
            </w: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Матеріали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150,37</w:t>
            </w:r>
          </w:p>
        </w:tc>
      </w:tr>
      <w:tr w:rsidR="00361C5D" w:rsidRPr="009115A7" w:rsidTr="009A1A25"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Сушка дерева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3,48</w:t>
            </w:r>
          </w:p>
        </w:tc>
      </w:tr>
      <w:tr w:rsidR="00361C5D" w:rsidRPr="009115A7" w:rsidTr="009A1A25"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4.</w:t>
            </w: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Фонд оплати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праці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18,20</w:t>
            </w:r>
          </w:p>
        </w:tc>
      </w:tr>
      <w:tr w:rsidR="00361C5D" w:rsidRPr="009115A7" w:rsidTr="009A1A25"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5.</w:t>
            </w: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Відрахування на заробітну плату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9,28</w:t>
            </w:r>
          </w:p>
        </w:tc>
      </w:tr>
      <w:tr w:rsidR="00361C5D" w:rsidRPr="009115A7" w:rsidTr="009A1A25"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6.</w:t>
            </w: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Затрати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на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утримання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і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експлуатацію обладнання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21,68</w:t>
            </w:r>
          </w:p>
        </w:tc>
      </w:tr>
      <w:tr w:rsidR="00361C5D" w:rsidRPr="009115A7" w:rsidTr="009A1A25"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7.</w:t>
            </w: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Цехові затрати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14,80</w:t>
            </w:r>
          </w:p>
        </w:tc>
      </w:tr>
      <w:tr w:rsidR="00361C5D" w:rsidRPr="009115A7" w:rsidTr="009A1A25"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8.</w:t>
            </w: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Всього: цехова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собівартість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268,31</w:t>
            </w:r>
          </w:p>
        </w:tc>
      </w:tr>
      <w:tr w:rsidR="00361C5D" w:rsidRPr="009115A7" w:rsidTr="009A1A25"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9.</w:t>
            </w: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Загальнозаводські затрати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36,70</w:t>
            </w:r>
          </w:p>
        </w:tc>
      </w:tr>
      <w:tr w:rsidR="00361C5D" w:rsidRPr="009115A7" w:rsidTr="009A1A25"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10.</w:t>
            </w: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Всього: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виробнича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собівартість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305,01</w:t>
            </w:r>
          </w:p>
        </w:tc>
      </w:tr>
      <w:tr w:rsidR="00361C5D" w:rsidRPr="009115A7" w:rsidTr="009A1A25"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11.</w:t>
            </w: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Невиробничі затрати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</w:p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9,52</w:t>
            </w:r>
          </w:p>
        </w:tc>
      </w:tr>
      <w:tr w:rsidR="00361C5D" w:rsidRPr="009115A7" w:rsidTr="009A1A25"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12.</w:t>
            </w: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Всього: повна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собівартість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A1A25">
            <w:pPr>
              <w:rPr>
                <w:lang w:val="uk-UA"/>
              </w:rPr>
            </w:pPr>
            <w:r w:rsidRPr="009115A7">
              <w:rPr>
                <w:lang w:val="uk-UA"/>
              </w:rPr>
              <w:t>314,53</w:t>
            </w:r>
          </w:p>
        </w:tc>
      </w:tr>
    </w:tbl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9A1A25" w:rsidP="009A1A25">
      <w:pPr>
        <w:ind w:firstLine="709"/>
        <w:rPr>
          <w:sz w:val="28"/>
          <w:szCs w:val="28"/>
          <w:lang w:val="uk-UA"/>
        </w:rPr>
      </w:pPr>
      <w:r w:rsidRPr="009115A7">
        <w:rPr>
          <w:b/>
          <w:noProof/>
          <w:sz w:val="28"/>
          <w:szCs w:val="28"/>
          <w:lang w:val="uk-UA"/>
        </w:rPr>
        <w:object w:dxaOrig="4470" w:dyaOrig="3330">
          <v:shape id="_x0000_i1027" type="#_x0000_t75" style="width:223.5pt;height:166.5pt" o:ole="">
            <v:imagedata r:id="rId10" o:title=""/>
          </v:shape>
          <o:OLEObject Type="Embed" ProgID="Excel.Sheet.8" ShapeID="_x0000_i1027" DrawAspect="Content" ObjectID="_1458078975" r:id="rId11">
            <o:FieldCodes>\s</o:FieldCodes>
          </o:OLEObject>
        </w:objec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Малюнок 3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Питома вага витрат на сировину і матеріали в собівартості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виготовлення дивану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Точка беззбитковості: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9A1A25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            </w:t>
      </w:r>
      <w:r w:rsidR="00361C5D" w:rsidRPr="009115A7">
        <w:rPr>
          <w:sz w:val="28"/>
          <w:szCs w:val="28"/>
          <w:lang w:val="uk-UA"/>
        </w:rPr>
        <w:t>FC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Q</w:t>
      </w:r>
      <w:r w:rsidRPr="009115A7">
        <w:rPr>
          <w:sz w:val="28"/>
          <w:szCs w:val="28"/>
          <w:vertAlign w:val="subscript"/>
          <w:lang w:val="uk-UA"/>
        </w:rPr>
        <w:t xml:space="preserve">c </w:t>
      </w:r>
      <w:r w:rsidRPr="009115A7">
        <w:rPr>
          <w:sz w:val="28"/>
          <w:szCs w:val="28"/>
          <w:lang w:val="uk-UA"/>
        </w:rPr>
        <w:t>=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</w:p>
    <w:p w:rsidR="00361C5D" w:rsidRPr="009115A7" w:rsidRDefault="009A1A25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           </w:t>
      </w:r>
      <w:r w:rsidR="00361C5D" w:rsidRPr="009115A7">
        <w:rPr>
          <w:sz w:val="28"/>
          <w:szCs w:val="28"/>
          <w:lang w:val="uk-UA"/>
        </w:rPr>
        <w:t>P</w:t>
      </w:r>
      <w:r w:rsidRPr="009115A7">
        <w:rPr>
          <w:sz w:val="28"/>
          <w:szCs w:val="28"/>
          <w:lang w:val="uk-UA"/>
        </w:rPr>
        <w:t xml:space="preserve"> –</w:t>
      </w:r>
      <w:r w:rsidR="00361C5D" w:rsidRPr="009115A7">
        <w:rPr>
          <w:sz w:val="28"/>
          <w:szCs w:val="28"/>
          <w:lang w:val="uk-UA"/>
        </w:rPr>
        <w:t xml:space="preserve"> V</w:t>
      </w:r>
    </w:p>
    <w:p w:rsidR="009A1A25" w:rsidRPr="009115A7" w:rsidRDefault="009A1A25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де: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Q</w:t>
      </w:r>
      <w:r w:rsidRPr="009115A7">
        <w:rPr>
          <w:sz w:val="28"/>
          <w:szCs w:val="28"/>
          <w:vertAlign w:val="subscript"/>
          <w:lang w:val="uk-UA"/>
        </w:rPr>
        <w:t>c</w:t>
      </w:r>
      <w:r w:rsidRPr="009115A7">
        <w:rPr>
          <w:sz w:val="28"/>
          <w:szCs w:val="28"/>
          <w:lang w:val="uk-UA"/>
        </w:rPr>
        <w:t xml:space="preserve"> - критичний об'єм продажу, шт. ;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FC - умовно-постійні виробничі витрати, грн. ;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Р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- ціна одиниці продукції, грн. ;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V - змінні виробничі витрати,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Умовно - постійні витрати ( FC ) :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амортизаційні відрахування -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4118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комунальні витрати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- 19200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управлінські витрати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- 58784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Всього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82102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Змінні виробничі витрати на одиницю виготовлення продукції ( V ) :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сировина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- 50,74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матеріали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- 150,34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сушка деревини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- 3,48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фонд заробітної плати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- 18,20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утримання обладнання - 21,68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Всього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268,44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9A1A25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               </w:t>
      </w:r>
      <w:r w:rsidR="00361C5D" w:rsidRPr="009115A7">
        <w:rPr>
          <w:sz w:val="28"/>
          <w:szCs w:val="28"/>
          <w:lang w:val="uk-UA"/>
        </w:rPr>
        <w:t>FC</w:t>
      </w:r>
      <w:r w:rsidRPr="009115A7">
        <w:rPr>
          <w:sz w:val="28"/>
          <w:szCs w:val="28"/>
          <w:lang w:val="uk-UA"/>
        </w:rPr>
        <w:t xml:space="preserve">                   </w:t>
      </w:r>
      <w:r w:rsidR="00361C5D" w:rsidRPr="009115A7">
        <w:rPr>
          <w:sz w:val="28"/>
          <w:szCs w:val="28"/>
          <w:lang w:val="uk-UA"/>
        </w:rPr>
        <w:t>82102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Q</w:t>
      </w:r>
      <w:r w:rsidRPr="009115A7">
        <w:rPr>
          <w:sz w:val="28"/>
          <w:szCs w:val="28"/>
          <w:vertAlign w:val="subscript"/>
          <w:lang w:val="uk-UA"/>
        </w:rPr>
        <w:t xml:space="preserve">c </w:t>
      </w:r>
      <w:r w:rsidRPr="009115A7">
        <w:rPr>
          <w:sz w:val="28"/>
          <w:szCs w:val="28"/>
          <w:lang w:val="uk-UA"/>
        </w:rPr>
        <w:t>=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t xml:space="preserve"> = </w:t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t xml:space="preserve"> = 619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шт.</w:t>
      </w:r>
    </w:p>
    <w:p w:rsidR="00361C5D" w:rsidRPr="009115A7" w:rsidRDefault="009A1A25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             </w:t>
      </w:r>
      <w:r w:rsidR="00361C5D" w:rsidRPr="009115A7">
        <w:rPr>
          <w:sz w:val="28"/>
          <w:szCs w:val="28"/>
          <w:lang w:val="uk-UA"/>
        </w:rPr>
        <w:t>P</w:t>
      </w:r>
      <w:r w:rsidRPr="009115A7">
        <w:rPr>
          <w:sz w:val="28"/>
          <w:szCs w:val="28"/>
          <w:lang w:val="uk-UA"/>
        </w:rPr>
        <w:t xml:space="preserve"> </w:t>
      </w:r>
      <w:r w:rsidR="00361C5D" w:rsidRPr="009115A7">
        <w:rPr>
          <w:sz w:val="28"/>
          <w:szCs w:val="28"/>
          <w:lang w:val="uk-UA"/>
        </w:rPr>
        <w:t>- V</w:t>
      </w:r>
      <w:r w:rsidRPr="009115A7">
        <w:rPr>
          <w:sz w:val="28"/>
          <w:szCs w:val="28"/>
          <w:lang w:val="uk-UA"/>
        </w:rPr>
        <w:t xml:space="preserve">          </w:t>
      </w:r>
      <w:r w:rsidR="00361C5D" w:rsidRPr="009115A7">
        <w:rPr>
          <w:sz w:val="28"/>
          <w:szCs w:val="28"/>
          <w:lang w:val="uk-UA"/>
        </w:rPr>
        <w:t>401,11 - 268,44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де: Р - ціна диван </w:t>
      </w:r>
      <w:r w:rsidR="009A1A25" w:rsidRPr="009115A7">
        <w:rPr>
          <w:sz w:val="28"/>
          <w:szCs w:val="28"/>
          <w:lang w:val="uk-UA"/>
        </w:rPr>
        <w:t>ліжка</w:t>
      </w:r>
      <w:r w:rsidRPr="009115A7">
        <w:rPr>
          <w:sz w:val="28"/>
          <w:szCs w:val="28"/>
          <w:lang w:val="uk-UA"/>
        </w:rPr>
        <w:t>,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401,11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Знизивши собівартість виготовлення продукції підприємство, за рахунок кредиту, може розширити виробництво продукції і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збільшити оборотні кошти. Банк надає підприємству кредит для збільшення оборотних коштів в розмірі 376 тис. грн. терміном на один рік, під 70 відсотків річних. Після закінчення строку користування кредитом підприємство повинно буде повернути банку, з врахуванням відсотків 639,2 тис.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Виручка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від</w:t>
      </w:r>
      <w:r w:rsidR="009A1A25" w:rsidRPr="009115A7">
        <w:rPr>
          <w:sz w:val="28"/>
          <w:szCs w:val="28"/>
          <w:lang w:val="uk-UA"/>
        </w:rPr>
        <w:t xml:space="preserve"> реалізації </w:t>
      </w:r>
      <w:r w:rsidRPr="009115A7">
        <w:rPr>
          <w:sz w:val="28"/>
          <w:szCs w:val="28"/>
          <w:lang w:val="uk-UA"/>
        </w:rPr>
        <w:t>= Р * К = 401,11 * 3600 = 1443996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Валові витрати = V * K + FC = 268,44 * 3600 +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82102 = 998486 грн.</w:t>
      </w:r>
    </w:p>
    <w:p w:rsidR="00361C5D" w:rsidRPr="009115A7" w:rsidRDefault="009A1A25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Прибуток від реалізації = Виручка від реалізації </w:t>
      </w:r>
      <w:r w:rsidR="00361C5D" w:rsidRPr="009115A7">
        <w:rPr>
          <w:sz w:val="28"/>
          <w:szCs w:val="28"/>
          <w:lang w:val="uk-UA"/>
        </w:rPr>
        <w:t>-</w:t>
      </w:r>
      <w:r w:rsidRPr="009115A7">
        <w:rPr>
          <w:sz w:val="28"/>
          <w:szCs w:val="28"/>
          <w:lang w:val="uk-UA"/>
        </w:rPr>
        <w:t xml:space="preserve"> </w:t>
      </w:r>
      <w:r w:rsidR="00361C5D" w:rsidRPr="009115A7">
        <w:rPr>
          <w:sz w:val="28"/>
          <w:szCs w:val="28"/>
          <w:lang w:val="uk-UA"/>
        </w:rPr>
        <w:t>Валові витрати = 1443996 - 998486 = 445510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Будуємо графік розрахунку точки беззбитковості: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9A1A25" w:rsidRPr="009115A7" w:rsidRDefault="009A1A25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br w:type="page"/>
        <w:t>Витрати</w:t>
      </w:r>
    </w:p>
    <w:p w:rsidR="009A1A25" w:rsidRPr="009115A7" w:rsidRDefault="00985802" w:rsidP="009A1A25">
      <w:pPr>
        <w:ind w:firstLine="709"/>
        <w:rPr>
          <w:sz w:val="28"/>
          <w:szCs w:val="28"/>
          <w:lang w:val="uk-UA"/>
        </w:rPr>
      </w:pPr>
      <w:r>
        <w:rPr>
          <w:noProof/>
        </w:rPr>
        <w:pict>
          <v:line id="_x0000_s1026" style="position:absolute;left:0;text-align:left;z-index:251642880" from="42.8pt,2.85pt" to="43.1pt,326.75pt" o:allowincell="f" strokeweight="1pt">
            <v:stroke startarrow="open" startarrowwidth="narrow" startarrowlength="short" endarrowwidth="narrow" endarrowlength="short"/>
          </v:line>
        </w:pict>
      </w:r>
      <w:r>
        <w:rPr>
          <w:noProof/>
        </w:rPr>
        <w:pict>
          <v:line id="_x0000_s1027" style="position:absolute;left:0;text-align:left;z-index:251644928" from="35.7pt,12.75pt" to="42.95pt,12.8pt" o:allowincell="f" strokeweight=".25pt">
            <v:stroke startarrowwidth="narrow" startarrowlength="short" endarrowwidth="narrow" endarrowlength="short"/>
          </v:line>
        </w:pict>
      </w:r>
    </w:p>
    <w:p w:rsidR="009A1A25" w:rsidRPr="009115A7" w:rsidRDefault="00985802" w:rsidP="009A1A25">
      <w:pPr>
        <w:ind w:firstLine="709"/>
        <w:rPr>
          <w:sz w:val="28"/>
          <w:szCs w:val="28"/>
          <w:lang w:val="uk-UA"/>
        </w:rPr>
      </w:pPr>
      <w:r>
        <w:rPr>
          <w:noProof/>
        </w:rPr>
        <w:pict>
          <v:line id="_x0000_s1028" style="position:absolute;left:0;text-align:left;flip:y;z-index:251648000" from="48.95pt,14.1pt" to="409pt,251.7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29" style="position:absolute;left:0;text-align:left;flip:y;z-index:251649024" from="42.8pt,2.15pt" to="395.65pt,297.4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0" style="position:absolute;left:0;text-align:left;flip:x;z-index:251658240" from="35.7pt,2.15pt" to="42.95pt,2.2pt" o:allowincell="f" strokeweight=".25pt">
            <v:stroke startarrowwidth="narrow" startarrowlength="short" endarrowwidth="narrow" endarrowlength="short"/>
          </v:line>
        </w:pict>
      </w:r>
      <w:r w:rsidR="009A1A25" w:rsidRPr="009115A7">
        <w:rPr>
          <w:sz w:val="28"/>
          <w:szCs w:val="28"/>
          <w:vertAlign w:val="subscript"/>
          <w:lang w:val="uk-UA"/>
        </w:rPr>
        <w:t>c</w:t>
      </w:r>
    </w:p>
    <w:p w:rsidR="009A1A25" w:rsidRPr="009115A7" w:rsidRDefault="00985802" w:rsidP="009A1A25">
      <w:pPr>
        <w:ind w:firstLine="709"/>
        <w:rPr>
          <w:sz w:val="28"/>
          <w:szCs w:val="28"/>
          <w:lang w:val="uk-UA"/>
        </w:rPr>
      </w:pPr>
      <w:r>
        <w:rPr>
          <w:noProof/>
        </w:rPr>
        <w:pict>
          <v:line id="_x0000_s1031" style="position:absolute;left:0;text-align:left;flip:y;z-index:251646976" from="42.8pt,6.25pt" to="438.85pt,272.7pt" o:allowincell="f" strokeweight="1pt">
            <v:stroke startarrowwidth="narrow" startarrowlength="short" endarrowwidth="narrow" endarrowlength="short"/>
          </v:line>
        </w:pict>
      </w:r>
      <w:r w:rsidR="009115A7" w:rsidRPr="009115A7">
        <w:rPr>
          <w:sz w:val="28"/>
          <w:szCs w:val="28"/>
          <w:lang w:val="uk-UA"/>
        </w:rPr>
        <w:t>2</w:t>
      </w:r>
      <w:r w:rsidR="009A1A25" w:rsidRPr="009115A7">
        <w:rPr>
          <w:sz w:val="28"/>
          <w:szCs w:val="28"/>
          <w:lang w:val="uk-UA"/>
        </w:rPr>
        <w:t>4</w:t>
      </w:r>
      <w:r w:rsidR="009115A7" w:rsidRPr="009115A7">
        <w:rPr>
          <w:sz w:val="28"/>
          <w:szCs w:val="28"/>
          <w:lang w:val="uk-UA"/>
        </w:rPr>
        <w:t>8287</w:t>
      </w:r>
      <w:r w:rsidR="009A1A25" w:rsidRPr="009115A7">
        <w:rPr>
          <w:sz w:val="28"/>
          <w:szCs w:val="28"/>
          <w:lang w:val="uk-UA"/>
        </w:rPr>
        <w:t xml:space="preserve">                                                        Q</w:t>
      </w:r>
    </w:p>
    <w:p w:rsidR="009A1A25" w:rsidRPr="009115A7" w:rsidRDefault="009A1A25" w:rsidP="009A1A25">
      <w:pPr>
        <w:ind w:firstLine="709"/>
        <w:rPr>
          <w:sz w:val="28"/>
          <w:szCs w:val="28"/>
          <w:lang w:val="uk-UA"/>
        </w:rPr>
      </w:pPr>
    </w:p>
    <w:p w:rsidR="009A1A25" w:rsidRPr="009115A7" w:rsidRDefault="009A1A25" w:rsidP="009A1A25">
      <w:pPr>
        <w:ind w:firstLine="709"/>
        <w:rPr>
          <w:sz w:val="28"/>
          <w:szCs w:val="28"/>
          <w:lang w:val="uk-UA"/>
        </w:rPr>
      </w:pPr>
    </w:p>
    <w:p w:rsidR="009A1A25" w:rsidRPr="009115A7" w:rsidRDefault="00985802" w:rsidP="009A1A25">
      <w:pPr>
        <w:ind w:firstLine="709"/>
        <w:rPr>
          <w:sz w:val="28"/>
          <w:szCs w:val="28"/>
          <w:lang w:val="uk-UA"/>
        </w:rPr>
      </w:pPr>
      <w:r>
        <w:rPr>
          <w:noProof/>
        </w:rPr>
        <w:pict>
          <v:line id="_x0000_s1032" style="position:absolute;left:0;text-align:left;z-index:251657216" from="273.3pt,6pt" to="273.3pt,198.5pt" o:allowincell="f" strokeweight=".5pt">
            <v:stroke dashstyle="3 1" startarrowwidth="narrow" startarrowlength="short" endarrowwidth="narrow" endarrowlength="short"/>
          </v:line>
        </w:pict>
      </w:r>
      <w:r w:rsidR="009A1A25" w:rsidRPr="009115A7">
        <w:rPr>
          <w:sz w:val="28"/>
          <w:szCs w:val="28"/>
          <w:lang w:val="uk-UA"/>
        </w:rPr>
        <w:t>реалізація продукції</w:t>
      </w:r>
    </w:p>
    <w:p w:rsidR="009A1A25" w:rsidRPr="009115A7" w:rsidRDefault="00985802" w:rsidP="009A1A25">
      <w:pPr>
        <w:ind w:firstLine="709"/>
        <w:rPr>
          <w:sz w:val="28"/>
          <w:szCs w:val="28"/>
          <w:lang w:val="uk-UA"/>
        </w:rPr>
      </w:pPr>
      <w:r>
        <w:rPr>
          <w:noProof/>
        </w:rPr>
        <w:pict>
          <v:line id="_x0000_s1033" style="position:absolute;left:0;text-align:left;flip:x y;z-index:251655168" from="179.65pt,2.3pt" to="215.7pt,23.95pt" o:allowincell="f" strokeweight=".25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4" style="position:absolute;left:0;text-align:left;flip:x;z-index:251656192" from="42.8pt,2.3pt" to="179.65pt,2.35pt" o:allowincell="f" strokeweight=".25pt">
            <v:stroke startarrowwidth="narrow" startarrowlength="short" endarrowwidth="narrow" endarrowlength="short"/>
          </v:line>
        </w:pict>
      </w:r>
      <w:r w:rsidR="009A1A25" w:rsidRPr="009115A7">
        <w:rPr>
          <w:sz w:val="28"/>
          <w:szCs w:val="28"/>
          <w:lang w:val="uk-UA"/>
        </w:rPr>
        <w:t>валові витрати</w:t>
      </w:r>
    </w:p>
    <w:p w:rsidR="009A1A25" w:rsidRPr="009115A7" w:rsidRDefault="00985802" w:rsidP="009A1A25">
      <w:pPr>
        <w:ind w:firstLine="709"/>
        <w:rPr>
          <w:sz w:val="28"/>
          <w:szCs w:val="28"/>
          <w:lang w:val="uk-UA"/>
        </w:rPr>
      </w:pPr>
      <w:r>
        <w:rPr>
          <w:noProof/>
        </w:rPr>
        <w:pict>
          <v:line id="_x0000_s1035" style="position:absolute;left:0;text-align:left;flip:x y;z-index:251653120" from="64.3pt,6.05pt" to="129.15pt,42.1pt" o:allowincell="f" strokeweight=".25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6" style="position:absolute;left:0;text-align:left;z-index:251654144" from="64.3pt,5.95pt" to="172.35pt,6pt" o:allowincell="f" strokeweight=".25pt">
            <v:stroke startarrowwidth="narrow" startarrowlength="short" endarrowwidth="narrow" endarrowlength="short"/>
          </v:line>
        </w:pict>
      </w:r>
    </w:p>
    <w:p w:rsidR="009A1A25" w:rsidRPr="009115A7" w:rsidRDefault="00985802" w:rsidP="009A1A25">
      <w:pPr>
        <w:ind w:firstLine="709"/>
        <w:rPr>
          <w:sz w:val="28"/>
          <w:szCs w:val="28"/>
          <w:lang w:val="uk-UA"/>
        </w:rPr>
      </w:pPr>
      <w:r>
        <w:rPr>
          <w:noProof/>
        </w:rPr>
        <w:pict>
          <v:line id="_x0000_s1037" style="position:absolute;left:0;text-align:left;z-index:251651072" from="199.7pt,21.15pt" to="228.4pt,35.8pt" o:allowincell="f" strokeweight=".25pt">
            <v:stroke startarrowwidth="narrow" startarrowlength="short" endarrowwidth="narrow" endarrowlength="short"/>
          </v:line>
        </w:pict>
      </w:r>
      <w:r w:rsidR="009A1A25" w:rsidRPr="009115A7">
        <w:rPr>
          <w:sz w:val="28"/>
          <w:szCs w:val="28"/>
          <w:lang w:val="uk-UA"/>
        </w:rPr>
        <w:t xml:space="preserve">                                                         змінні виробничі</w:t>
      </w:r>
    </w:p>
    <w:p w:rsidR="009A1A25" w:rsidRPr="009115A7" w:rsidRDefault="00985802" w:rsidP="009A1A25">
      <w:pPr>
        <w:ind w:firstLine="709"/>
        <w:rPr>
          <w:sz w:val="28"/>
          <w:szCs w:val="28"/>
          <w:lang w:val="uk-UA"/>
        </w:rPr>
      </w:pPr>
      <w:r>
        <w:rPr>
          <w:noProof/>
        </w:rPr>
        <w:pict>
          <v:line id="_x0000_s1038" style="position:absolute;left:0;text-align:left;z-index:251652096" from="228.4pt,11.05pt" to="345.15pt,11.1pt" o:allowincell="f" strokeweight=".25pt">
            <v:stroke startarrowwidth="narrow" startarrowlength="short" endarrowwidth="narrow" endarrowlength="short"/>
          </v:line>
        </w:pict>
      </w:r>
      <w:r w:rsidR="009A1A25" w:rsidRPr="009115A7">
        <w:rPr>
          <w:sz w:val="28"/>
          <w:szCs w:val="28"/>
          <w:lang w:val="uk-UA"/>
        </w:rPr>
        <w:t xml:space="preserve">                                                                витрати</w:t>
      </w:r>
    </w:p>
    <w:p w:rsidR="009A1A25" w:rsidRPr="009115A7" w:rsidRDefault="009A1A25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                                                            умовно - постійні витрати</w:t>
      </w:r>
    </w:p>
    <w:p w:rsidR="009A1A25" w:rsidRPr="009115A7" w:rsidRDefault="00985802" w:rsidP="009A1A25">
      <w:pPr>
        <w:ind w:firstLine="709"/>
        <w:rPr>
          <w:sz w:val="28"/>
          <w:szCs w:val="28"/>
          <w:lang w:val="uk-UA"/>
        </w:rPr>
      </w:pPr>
      <w:r>
        <w:rPr>
          <w:noProof/>
        </w:rPr>
        <w:pict>
          <v:line id="_x0000_s1039" style="position:absolute;left:0;text-align:left;z-index:251645952" from="42.9pt,4.55pt" to="446.65pt,4.6pt" o:allowincell="f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0" style="position:absolute;left:0;text-align:left;flip:x;z-index:251650048" from="35.7pt,6.55pt" to="42.95pt,6.6pt" o:allowincell="f" strokeweight=".25pt">
            <v:stroke startarrowwidth="narrow" startarrowlength="short" endarrowwidth="narrow" endarrowlength="short"/>
          </v:line>
        </w:pict>
      </w:r>
      <w:r w:rsidR="009A1A25" w:rsidRPr="009115A7">
        <w:rPr>
          <w:sz w:val="28"/>
          <w:szCs w:val="28"/>
          <w:lang w:val="uk-UA"/>
        </w:rPr>
        <w:t>82102</w:t>
      </w:r>
    </w:p>
    <w:p w:rsidR="009A1A25" w:rsidRPr="009115A7" w:rsidRDefault="009A1A25" w:rsidP="009A1A25">
      <w:pPr>
        <w:ind w:firstLine="709"/>
        <w:rPr>
          <w:sz w:val="28"/>
          <w:szCs w:val="28"/>
          <w:lang w:val="uk-UA"/>
        </w:rPr>
      </w:pPr>
    </w:p>
    <w:p w:rsidR="009A1A25" w:rsidRPr="009115A7" w:rsidRDefault="00985802" w:rsidP="009A1A25">
      <w:pPr>
        <w:ind w:firstLine="709"/>
        <w:rPr>
          <w:sz w:val="28"/>
          <w:szCs w:val="28"/>
          <w:lang w:val="uk-UA"/>
        </w:rPr>
      </w:pPr>
      <w:r>
        <w:rPr>
          <w:noProof/>
        </w:rPr>
        <w:pict>
          <v:line id="_x0000_s1041" style="position:absolute;left:0;text-align:left;z-index:251643904" from="42.8pt,.95pt" to="454pt,1pt" o:allowincell="f" strokeweight="1pt">
            <v:stroke startarrowwidth="narrow" startarrowlength="short" endarrow="open" endarrowwidth="narrow" endarrowlength="short"/>
          </v:line>
        </w:pict>
      </w:r>
      <w:r w:rsidR="009A1A25" w:rsidRPr="009115A7">
        <w:rPr>
          <w:sz w:val="28"/>
          <w:szCs w:val="28"/>
          <w:lang w:val="uk-UA"/>
        </w:rPr>
        <w:t xml:space="preserve">0                                                       </w:t>
      </w:r>
      <w:r w:rsidR="009115A7" w:rsidRPr="009115A7">
        <w:rPr>
          <w:sz w:val="28"/>
          <w:szCs w:val="28"/>
          <w:lang w:val="uk-UA"/>
        </w:rPr>
        <w:t>619</w:t>
      </w:r>
      <w:r w:rsidR="009A1A25" w:rsidRPr="009115A7">
        <w:rPr>
          <w:sz w:val="28"/>
          <w:szCs w:val="28"/>
          <w:lang w:val="uk-UA"/>
        </w:rPr>
        <w:t xml:space="preserve">                                     Штук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Малюнок 4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 xml:space="preserve">Графік розрахунку точки беззбитковості (диван - </w:t>
      </w:r>
      <w:r w:rsidR="009115A7" w:rsidRPr="009115A7">
        <w:rPr>
          <w:sz w:val="28"/>
          <w:szCs w:val="28"/>
          <w:lang w:val="uk-UA"/>
        </w:rPr>
        <w:t>ліжко</w:t>
      </w:r>
      <w:r w:rsidRPr="009115A7">
        <w:rPr>
          <w:sz w:val="28"/>
          <w:szCs w:val="28"/>
          <w:lang w:val="uk-UA"/>
        </w:rPr>
        <w:t>)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Таблиця 3</w:t>
      </w:r>
      <w:r w:rsidR="009115A7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Витрати на сировину і матеріали для виробництва крісел</w:t>
      </w:r>
    </w:p>
    <w:tbl>
      <w:tblPr>
        <w:tblW w:w="8184" w:type="dxa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39"/>
        <w:gridCol w:w="1704"/>
        <w:gridCol w:w="1100"/>
        <w:gridCol w:w="1491"/>
        <w:gridCol w:w="1150"/>
      </w:tblGrid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Назва: сировини,</w:t>
            </w:r>
            <w:r w:rsidR="009115A7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матеріалу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Одиниця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виміру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Ціна грн.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Норма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витрат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Сума</w:t>
            </w:r>
            <w:r w:rsidR="009115A7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грн.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2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3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4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5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Сировина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ЧМЗ хвойна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м</w:t>
            </w:r>
            <w:r w:rsidRPr="009115A7">
              <w:rPr>
                <w:vertAlign w:val="superscript"/>
                <w:lang w:val="uk-UA"/>
              </w:rPr>
              <w:t>3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216,66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0,0051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1,10</w:t>
            </w:r>
          </w:p>
        </w:tc>
      </w:tr>
      <w:tr w:rsidR="00361C5D" w:rsidRPr="009115A7" w:rsidTr="009115A7">
        <w:tc>
          <w:tcPr>
            <w:tcW w:w="2739" w:type="dxa"/>
            <w:tcBorders>
              <w:bottom w:val="nil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ЧМЗ тверда заготовка</w:t>
            </w:r>
          </w:p>
        </w:tc>
        <w:tc>
          <w:tcPr>
            <w:tcW w:w="1704" w:type="dxa"/>
            <w:tcBorders>
              <w:bottom w:val="nil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м</w:t>
            </w:r>
            <w:r w:rsidRPr="009115A7">
              <w:rPr>
                <w:vertAlign w:val="superscript"/>
                <w:lang w:val="uk-UA"/>
              </w:rPr>
              <w:t>3</w:t>
            </w:r>
          </w:p>
        </w:tc>
        <w:tc>
          <w:tcPr>
            <w:tcW w:w="1100" w:type="dxa"/>
            <w:tcBorders>
              <w:bottom w:val="nil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298,18</w:t>
            </w:r>
          </w:p>
        </w:tc>
        <w:tc>
          <w:tcPr>
            <w:tcW w:w="1491" w:type="dxa"/>
            <w:tcBorders>
              <w:bottom w:val="nil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0,00017</w:t>
            </w:r>
          </w:p>
        </w:tc>
        <w:tc>
          <w:tcPr>
            <w:tcW w:w="1150" w:type="dxa"/>
            <w:tcBorders>
              <w:bottom w:val="nil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0,05</w:t>
            </w:r>
          </w:p>
        </w:tc>
      </w:tr>
      <w:tr w:rsidR="00361C5D" w:rsidRPr="009115A7" w:rsidTr="009115A7">
        <w:tc>
          <w:tcPr>
            <w:tcW w:w="2739" w:type="dxa"/>
            <w:tcBorders>
              <w:top w:val="nil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</w:t>
            </w:r>
          </w:p>
        </w:tc>
        <w:tc>
          <w:tcPr>
            <w:tcW w:w="1704" w:type="dxa"/>
            <w:tcBorders>
              <w:top w:val="nil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2</w:t>
            </w:r>
          </w:p>
        </w:tc>
        <w:tc>
          <w:tcPr>
            <w:tcW w:w="1100" w:type="dxa"/>
            <w:tcBorders>
              <w:top w:val="nil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3</w:t>
            </w:r>
          </w:p>
        </w:tc>
        <w:tc>
          <w:tcPr>
            <w:tcW w:w="1491" w:type="dxa"/>
            <w:tcBorders>
              <w:top w:val="nil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4</w:t>
            </w:r>
          </w:p>
        </w:tc>
        <w:tc>
          <w:tcPr>
            <w:tcW w:w="1150" w:type="dxa"/>
            <w:tcBorders>
              <w:top w:val="nil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5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ДВП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м</w:t>
            </w:r>
            <w:r w:rsidRPr="009115A7">
              <w:rPr>
                <w:vertAlign w:val="superscript"/>
                <w:lang w:val="uk-UA"/>
              </w:rPr>
              <w:t>2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1,96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2,863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5,61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ДСП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м</w:t>
            </w:r>
            <w:r w:rsidRPr="009115A7">
              <w:rPr>
                <w:vertAlign w:val="superscript"/>
                <w:lang w:val="uk-UA"/>
              </w:rPr>
              <w:t>3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235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0,028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6,58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Шпон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м</w:t>
            </w:r>
            <w:r w:rsidRPr="009115A7">
              <w:rPr>
                <w:vertAlign w:val="superscript"/>
                <w:lang w:val="uk-UA"/>
              </w:rPr>
              <w:t>3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1,17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0,25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0,44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Всього сировина: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13,78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Матеріали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Смола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кг.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0,88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0,6168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0,55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Шліфер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м</w:t>
            </w:r>
            <w:r w:rsidRPr="009115A7">
              <w:rPr>
                <w:vertAlign w:val="superscript"/>
                <w:lang w:val="uk-UA"/>
              </w:rPr>
              <w:t>2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8,00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0,026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0,21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Клей ПВА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кг.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3,79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0,72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2,73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Нітролак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кг.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4,49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0,09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0,40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Розчинник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кг.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1,92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0,0074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0,01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Тканина меблева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м</w:t>
            </w:r>
            <w:r w:rsidRPr="009115A7">
              <w:rPr>
                <w:vertAlign w:val="superscript"/>
                <w:lang w:val="uk-UA"/>
              </w:rPr>
              <w:t>2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8,35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3,0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25,05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Тік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м</w:t>
            </w:r>
            <w:r w:rsidRPr="009115A7">
              <w:rPr>
                <w:vertAlign w:val="superscript"/>
                <w:lang w:val="uk-UA"/>
              </w:rPr>
              <w:t>2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1,54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4,21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6,48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Нитки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х / б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кот.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2,12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0,2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0,42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Нитки капронові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п / м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0,02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3,9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0,08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Ватін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м</w:t>
            </w:r>
            <w:r w:rsidRPr="009115A7">
              <w:rPr>
                <w:vertAlign w:val="superscript"/>
                <w:lang w:val="uk-UA"/>
              </w:rPr>
              <w:t>2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1,38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3,5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4,83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Ватнік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м</w:t>
            </w:r>
            <w:r w:rsidRPr="009115A7">
              <w:rPr>
                <w:vertAlign w:val="superscript"/>
                <w:lang w:val="uk-UA"/>
              </w:rPr>
              <w:t>2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7,75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0,52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4,03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Паролон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кг.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11,41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0,9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10,27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Пружинний блок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м</w:t>
            </w:r>
            <w:r w:rsidRPr="009115A7">
              <w:rPr>
                <w:vertAlign w:val="superscript"/>
                <w:lang w:val="uk-UA"/>
              </w:rPr>
              <w:t>2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15,21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0,26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3,95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Шнур круглий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кг.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4,85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0,016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0,08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Опора 1285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шт.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0,04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4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0,16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Мішковина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м</w:t>
            </w:r>
            <w:r w:rsidRPr="009115A7">
              <w:rPr>
                <w:vertAlign w:val="superscript"/>
                <w:lang w:val="uk-UA"/>
              </w:rPr>
              <w:t>2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1,54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0,8525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1,31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Гудзик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1832 - 86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шт.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0,04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10,1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0,40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Стяжка 445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шт.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0,06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8,424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0,51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Гвинт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М8 х 80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шт.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1,84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0,286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0,53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Шайба М 8,2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шт.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3,45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0,374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1,12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Гайка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М 8,5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шт.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4,80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0,043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0,21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Гвіздки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кг.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1,40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0,04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0,06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Скоба 417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кг.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3,45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0,32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0,96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Шурупи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кг.</w:t>
            </w: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3,22</w:t>
            </w: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0,048</w:t>
            </w: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0,15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Всього матеріали: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64,5</w:t>
            </w:r>
          </w:p>
        </w:tc>
      </w:tr>
      <w:tr w:rsidR="00361C5D" w:rsidRPr="009115A7" w:rsidTr="009115A7">
        <w:tc>
          <w:tcPr>
            <w:tcW w:w="273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Всього сировина і матеріали</w:t>
            </w:r>
          </w:p>
        </w:tc>
        <w:tc>
          <w:tcPr>
            <w:tcW w:w="1704" w:type="dxa"/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  <w:tc>
          <w:tcPr>
            <w:tcW w:w="1100" w:type="dxa"/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  <w:tc>
          <w:tcPr>
            <w:tcW w:w="1491" w:type="dxa"/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  <w:tc>
          <w:tcPr>
            <w:tcW w:w="1150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78,28</w:t>
            </w:r>
          </w:p>
        </w:tc>
      </w:tr>
    </w:tbl>
    <w:p w:rsidR="00015316" w:rsidRPr="009115A7" w:rsidRDefault="00015316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Зменшивши норму витрат на меблеву тканину і </w:t>
      </w:r>
      <w:r w:rsidR="009115A7" w:rsidRPr="009115A7">
        <w:rPr>
          <w:sz w:val="28"/>
          <w:szCs w:val="28"/>
          <w:lang w:val="uk-UA"/>
        </w:rPr>
        <w:t>ватин</w:t>
      </w:r>
      <w:r w:rsidRPr="009115A7">
        <w:rPr>
          <w:sz w:val="28"/>
          <w:szCs w:val="28"/>
          <w:lang w:val="uk-UA"/>
        </w:rPr>
        <w:t xml:space="preserve"> ми зменшили їх питому вагу в собівартості продукції на 8,54 грн.</w:t>
      </w:r>
    </w:p>
    <w:p w:rsidR="009115A7" w:rsidRPr="009115A7" w:rsidRDefault="009115A7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Таблиця 4</w:t>
      </w:r>
      <w:r w:rsidR="009115A7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Cтруктура собівартості, виготовлення крісла,</w:t>
      </w:r>
      <w:r w:rsidR="009115A7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по статтям затрат</w:t>
      </w:r>
    </w:p>
    <w:tbl>
      <w:tblPr>
        <w:tblStyle w:val="ad"/>
        <w:tblW w:w="7655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992"/>
        <w:gridCol w:w="4304"/>
        <w:gridCol w:w="2359"/>
      </w:tblGrid>
      <w:tr w:rsidR="00361C5D" w:rsidRPr="009115A7" w:rsidTr="009115A7">
        <w:tc>
          <w:tcPr>
            <w:tcW w:w="992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N</w:t>
            </w:r>
            <w:r w:rsidR="009115A7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п/п</w:t>
            </w:r>
          </w:p>
        </w:tc>
        <w:tc>
          <w:tcPr>
            <w:tcW w:w="43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Статті витрат</w:t>
            </w:r>
          </w:p>
        </w:tc>
        <w:tc>
          <w:tcPr>
            <w:tcW w:w="235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Собівартість</w:t>
            </w:r>
            <w:r w:rsidR="009115A7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по факту</w:t>
            </w:r>
          </w:p>
        </w:tc>
      </w:tr>
      <w:tr w:rsidR="00361C5D" w:rsidRPr="009115A7" w:rsidTr="009115A7">
        <w:tc>
          <w:tcPr>
            <w:tcW w:w="992" w:type="dxa"/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  <w:tc>
          <w:tcPr>
            <w:tcW w:w="4304" w:type="dxa"/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  <w:tc>
          <w:tcPr>
            <w:tcW w:w="235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тис.</w:t>
            </w:r>
            <w:r w:rsidR="009115A7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грн.</w:t>
            </w:r>
          </w:p>
        </w:tc>
      </w:tr>
      <w:tr w:rsidR="00361C5D" w:rsidRPr="009115A7" w:rsidTr="009115A7">
        <w:tc>
          <w:tcPr>
            <w:tcW w:w="992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</w:t>
            </w:r>
          </w:p>
        </w:tc>
        <w:tc>
          <w:tcPr>
            <w:tcW w:w="43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2</w:t>
            </w:r>
          </w:p>
        </w:tc>
        <w:tc>
          <w:tcPr>
            <w:tcW w:w="235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3</w:t>
            </w:r>
          </w:p>
        </w:tc>
      </w:tr>
      <w:tr w:rsidR="00361C5D" w:rsidRPr="009115A7" w:rsidTr="009115A7">
        <w:tc>
          <w:tcPr>
            <w:tcW w:w="992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1.</w:t>
            </w:r>
          </w:p>
        </w:tc>
        <w:tc>
          <w:tcPr>
            <w:tcW w:w="43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Сировина</w:t>
            </w:r>
          </w:p>
        </w:tc>
        <w:tc>
          <w:tcPr>
            <w:tcW w:w="235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13,78</w:t>
            </w:r>
          </w:p>
        </w:tc>
      </w:tr>
      <w:tr w:rsidR="00361C5D" w:rsidRPr="009115A7" w:rsidTr="009115A7">
        <w:tc>
          <w:tcPr>
            <w:tcW w:w="992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2.</w:t>
            </w:r>
          </w:p>
        </w:tc>
        <w:tc>
          <w:tcPr>
            <w:tcW w:w="43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Матеріали</w:t>
            </w:r>
          </w:p>
        </w:tc>
        <w:tc>
          <w:tcPr>
            <w:tcW w:w="235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65,4</w:t>
            </w:r>
          </w:p>
        </w:tc>
      </w:tr>
      <w:tr w:rsidR="00361C5D" w:rsidRPr="009115A7" w:rsidTr="009115A7">
        <w:tc>
          <w:tcPr>
            <w:tcW w:w="992" w:type="dxa"/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  <w:tc>
          <w:tcPr>
            <w:tcW w:w="43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Сушка дерева</w:t>
            </w:r>
          </w:p>
        </w:tc>
        <w:tc>
          <w:tcPr>
            <w:tcW w:w="235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1,31</w:t>
            </w:r>
          </w:p>
        </w:tc>
      </w:tr>
      <w:tr w:rsidR="00361C5D" w:rsidRPr="009115A7" w:rsidTr="009115A7">
        <w:tc>
          <w:tcPr>
            <w:tcW w:w="992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4.</w:t>
            </w:r>
          </w:p>
        </w:tc>
        <w:tc>
          <w:tcPr>
            <w:tcW w:w="43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Фонд оплати</w:t>
            </w:r>
            <w:r w:rsidR="009115A7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праці</w:t>
            </w:r>
          </w:p>
        </w:tc>
        <w:tc>
          <w:tcPr>
            <w:tcW w:w="235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7,13</w:t>
            </w:r>
          </w:p>
        </w:tc>
      </w:tr>
      <w:tr w:rsidR="00361C5D" w:rsidRPr="009115A7" w:rsidTr="009115A7">
        <w:tc>
          <w:tcPr>
            <w:tcW w:w="992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5.</w:t>
            </w:r>
          </w:p>
        </w:tc>
        <w:tc>
          <w:tcPr>
            <w:tcW w:w="43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Відрахування на заробітну плату</w:t>
            </w:r>
          </w:p>
        </w:tc>
        <w:tc>
          <w:tcPr>
            <w:tcW w:w="235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3,56</w:t>
            </w:r>
          </w:p>
        </w:tc>
      </w:tr>
      <w:tr w:rsidR="00361C5D" w:rsidRPr="009115A7" w:rsidTr="009115A7">
        <w:tc>
          <w:tcPr>
            <w:tcW w:w="992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6.</w:t>
            </w:r>
          </w:p>
        </w:tc>
        <w:tc>
          <w:tcPr>
            <w:tcW w:w="43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Затрати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на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утримання і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експлуатацію обладнання</w:t>
            </w:r>
          </w:p>
        </w:tc>
        <w:tc>
          <w:tcPr>
            <w:tcW w:w="235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13,72</w:t>
            </w:r>
          </w:p>
        </w:tc>
      </w:tr>
      <w:tr w:rsidR="00361C5D" w:rsidRPr="009115A7" w:rsidTr="009115A7">
        <w:tc>
          <w:tcPr>
            <w:tcW w:w="992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7.</w:t>
            </w:r>
          </w:p>
        </w:tc>
        <w:tc>
          <w:tcPr>
            <w:tcW w:w="43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Цехові затрати</w:t>
            </w:r>
          </w:p>
        </w:tc>
        <w:tc>
          <w:tcPr>
            <w:tcW w:w="235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12,12</w:t>
            </w:r>
          </w:p>
        </w:tc>
      </w:tr>
      <w:tr w:rsidR="00361C5D" w:rsidRPr="009115A7" w:rsidTr="009115A7">
        <w:tc>
          <w:tcPr>
            <w:tcW w:w="992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8.</w:t>
            </w:r>
          </w:p>
        </w:tc>
        <w:tc>
          <w:tcPr>
            <w:tcW w:w="43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Всього: цехова</w:t>
            </w:r>
            <w:r w:rsidR="009115A7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собівартість</w:t>
            </w:r>
          </w:p>
        </w:tc>
        <w:tc>
          <w:tcPr>
            <w:tcW w:w="235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102,69</w:t>
            </w:r>
          </w:p>
        </w:tc>
      </w:tr>
      <w:tr w:rsidR="00361C5D" w:rsidRPr="009115A7" w:rsidTr="009115A7">
        <w:tc>
          <w:tcPr>
            <w:tcW w:w="992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9.</w:t>
            </w:r>
          </w:p>
        </w:tc>
        <w:tc>
          <w:tcPr>
            <w:tcW w:w="43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Загальнозаводські затрати</w:t>
            </w:r>
          </w:p>
        </w:tc>
        <w:tc>
          <w:tcPr>
            <w:tcW w:w="235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22,23</w:t>
            </w:r>
          </w:p>
        </w:tc>
      </w:tr>
      <w:tr w:rsidR="00361C5D" w:rsidRPr="009115A7" w:rsidTr="009115A7">
        <w:tc>
          <w:tcPr>
            <w:tcW w:w="992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10.</w:t>
            </w:r>
          </w:p>
        </w:tc>
        <w:tc>
          <w:tcPr>
            <w:tcW w:w="43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Всього: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виробнича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собівартість</w:t>
            </w:r>
          </w:p>
        </w:tc>
        <w:tc>
          <w:tcPr>
            <w:tcW w:w="235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124,92</w:t>
            </w:r>
          </w:p>
        </w:tc>
      </w:tr>
      <w:tr w:rsidR="00361C5D" w:rsidRPr="009115A7" w:rsidTr="009115A7">
        <w:tc>
          <w:tcPr>
            <w:tcW w:w="992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11.</w:t>
            </w:r>
          </w:p>
        </w:tc>
        <w:tc>
          <w:tcPr>
            <w:tcW w:w="43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Невиробничі затрати</w:t>
            </w:r>
          </w:p>
        </w:tc>
        <w:tc>
          <w:tcPr>
            <w:tcW w:w="235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3,27</w:t>
            </w:r>
          </w:p>
        </w:tc>
      </w:tr>
      <w:tr w:rsidR="00361C5D" w:rsidRPr="009115A7" w:rsidTr="009115A7">
        <w:tc>
          <w:tcPr>
            <w:tcW w:w="992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12.</w:t>
            </w:r>
          </w:p>
        </w:tc>
        <w:tc>
          <w:tcPr>
            <w:tcW w:w="4304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Всього: повна</w:t>
            </w:r>
            <w:r w:rsidR="009115A7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собівартість</w:t>
            </w:r>
          </w:p>
        </w:tc>
        <w:tc>
          <w:tcPr>
            <w:tcW w:w="2359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128,19</w:t>
            </w:r>
          </w:p>
        </w:tc>
      </w:tr>
    </w:tbl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9115A7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object w:dxaOrig="5249" w:dyaOrig="4126">
          <v:shape id="_x0000_i1028" type="#_x0000_t75" style="width:262.5pt;height:206.25pt" o:ole="">
            <v:imagedata r:id="rId12" o:title=""/>
          </v:shape>
          <o:OLEObject Type="Embed" ProgID="Excel.Sheet.8" ShapeID="_x0000_i1028" DrawAspect="Content" ObjectID="_1458078976" r:id="rId13">
            <o:FieldCodes>\s</o:FieldCodes>
          </o:OLEObject>
        </w:objec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Малюнок 5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Питома вага витрат на сировину і матеріали в собівартості</w:t>
      </w:r>
      <w:r w:rsidR="009115A7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виготовлення крісел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Точка беззбитковості: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Умовно - постійні витрати ( FC ) :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амортизаційні відрахування -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4118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комунальні витрати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- 19200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управлінські витрати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- 58784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Всього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82102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Змінні виробничі витрати на одиницю виготовлення продукції ( V ) :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сировина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- 13,78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матеріали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- 64,5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сушка деревини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- 1,31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фонд заробітної плати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-7,13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утримання обладнання -13,72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Всього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102,44 грн</w:t>
      </w:r>
    </w:p>
    <w:p w:rsidR="00361C5D" w:rsidRPr="009115A7" w:rsidRDefault="00361C5D" w:rsidP="009A1A25">
      <w:pPr>
        <w:ind w:firstLine="709"/>
        <w:rPr>
          <w:b/>
          <w:sz w:val="28"/>
          <w:szCs w:val="28"/>
          <w:lang w:val="uk-UA"/>
        </w:rPr>
      </w:pPr>
    </w:p>
    <w:p w:rsidR="00361C5D" w:rsidRPr="009115A7" w:rsidRDefault="009115A7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          </w:t>
      </w:r>
      <w:r w:rsidR="00361C5D" w:rsidRPr="009115A7">
        <w:rPr>
          <w:sz w:val="28"/>
          <w:szCs w:val="28"/>
          <w:lang w:val="uk-UA"/>
        </w:rPr>
        <w:t>FC</w:t>
      </w:r>
      <w:r w:rsidRPr="009115A7">
        <w:rPr>
          <w:sz w:val="28"/>
          <w:szCs w:val="28"/>
          <w:lang w:val="uk-UA"/>
        </w:rPr>
        <w:t xml:space="preserve">                         </w:t>
      </w:r>
      <w:r w:rsidR="009A1A25" w:rsidRPr="009115A7">
        <w:rPr>
          <w:sz w:val="28"/>
          <w:szCs w:val="28"/>
          <w:lang w:val="uk-UA"/>
        </w:rPr>
        <w:t xml:space="preserve"> </w:t>
      </w:r>
      <w:r w:rsidR="00361C5D" w:rsidRPr="009115A7">
        <w:rPr>
          <w:sz w:val="28"/>
          <w:szCs w:val="28"/>
          <w:lang w:val="uk-UA"/>
        </w:rPr>
        <w:t>82102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Q</w:t>
      </w:r>
      <w:r w:rsidRPr="009115A7">
        <w:rPr>
          <w:sz w:val="28"/>
          <w:szCs w:val="28"/>
          <w:vertAlign w:val="subscript"/>
          <w:lang w:val="uk-UA"/>
        </w:rPr>
        <w:t xml:space="preserve">c </w:t>
      </w:r>
      <w:r w:rsidRPr="009115A7">
        <w:rPr>
          <w:sz w:val="28"/>
          <w:szCs w:val="28"/>
          <w:lang w:val="uk-UA"/>
        </w:rPr>
        <w:t>=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t xml:space="preserve"> = </w:t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t xml:space="preserve"> = 762 шт.</w:t>
      </w:r>
    </w:p>
    <w:p w:rsidR="00361C5D" w:rsidRPr="009115A7" w:rsidRDefault="009115A7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         </w:t>
      </w:r>
      <w:r w:rsidR="00361C5D" w:rsidRPr="009115A7">
        <w:rPr>
          <w:sz w:val="28"/>
          <w:szCs w:val="28"/>
          <w:lang w:val="uk-UA"/>
        </w:rPr>
        <w:t>P</w:t>
      </w:r>
      <w:r w:rsidR="009A1A25" w:rsidRPr="009115A7">
        <w:rPr>
          <w:sz w:val="28"/>
          <w:szCs w:val="28"/>
          <w:lang w:val="uk-UA"/>
        </w:rPr>
        <w:t xml:space="preserve"> </w:t>
      </w:r>
      <w:r w:rsidR="00361C5D" w:rsidRPr="009115A7">
        <w:rPr>
          <w:sz w:val="28"/>
          <w:szCs w:val="28"/>
          <w:lang w:val="uk-UA"/>
        </w:rPr>
        <w:t>- V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 xml:space="preserve">             </w:t>
      </w:r>
      <w:r w:rsidR="00361C5D" w:rsidRPr="009115A7">
        <w:rPr>
          <w:sz w:val="28"/>
          <w:szCs w:val="28"/>
          <w:lang w:val="uk-UA"/>
        </w:rPr>
        <w:t>210,21 - 102,44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Будуємо графік розрахунку точки беззбитковості: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9115A7" w:rsidRPr="009115A7" w:rsidRDefault="009115A7" w:rsidP="009115A7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Витрати</w:t>
      </w:r>
    </w:p>
    <w:p w:rsidR="009115A7" w:rsidRPr="009115A7" w:rsidRDefault="00985802" w:rsidP="009115A7">
      <w:pPr>
        <w:ind w:firstLine="709"/>
        <w:rPr>
          <w:sz w:val="28"/>
          <w:szCs w:val="28"/>
          <w:lang w:val="uk-UA"/>
        </w:rPr>
      </w:pPr>
      <w:r>
        <w:rPr>
          <w:noProof/>
        </w:rPr>
        <w:pict>
          <v:line id="_x0000_s1042" style="position:absolute;left:0;text-align:left;z-index:251659264" from="42.8pt,2.85pt" to="43.1pt,326.75pt" o:allowincell="f" strokeweight="1pt">
            <v:stroke startarrow="open" startarrowwidth="narrow" startarrowlength="short" endarrowwidth="narrow" endarrowlength="short"/>
          </v:line>
        </w:pict>
      </w:r>
      <w:r>
        <w:rPr>
          <w:noProof/>
        </w:rPr>
        <w:pict>
          <v:line id="_x0000_s1043" style="position:absolute;left:0;text-align:left;z-index:251661312" from="35.7pt,12.75pt" to="42.95pt,12.8pt" o:allowincell="f" strokeweight=".25pt">
            <v:stroke startarrowwidth="narrow" startarrowlength="short" endarrowwidth="narrow" endarrowlength="short"/>
          </v:line>
        </w:pict>
      </w:r>
    </w:p>
    <w:p w:rsidR="009115A7" w:rsidRPr="009115A7" w:rsidRDefault="00985802" w:rsidP="009115A7">
      <w:pPr>
        <w:ind w:firstLine="709"/>
        <w:rPr>
          <w:sz w:val="28"/>
          <w:szCs w:val="28"/>
          <w:lang w:val="uk-UA"/>
        </w:rPr>
      </w:pPr>
      <w:r>
        <w:rPr>
          <w:noProof/>
        </w:rPr>
        <w:pict>
          <v:line id="_x0000_s1044" style="position:absolute;left:0;text-align:left;flip:y;z-index:251664384" from="48.95pt,14.1pt" to="409pt,251.7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5" style="position:absolute;left:0;text-align:left;flip:y;z-index:251665408" from="42.8pt,2.15pt" to="395.65pt,297.4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6" style="position:absolute;left:0;text-align:left;flip:x;z-index:251674624" from="35.7pt,2.15pt" to="42.95pt,2.2pt" o:allowincell="f" strokeweight=".25pt">
            <v:stroke startarrowwidth="narrow" startarrowlength="short" endarrowwidth="narrow" endarrowlength="short"/>
          </v:line>
        </w:pict>
      </w:r>
      <w:r w:rsidR="009115A7" w:rsidRPr="009115A7">
        <w:rPr>
          <w:sz w:val="28"/>
          <w:szCs w:val="28"/>
          <w:vertAlign w:val="subscript"/>
          <w:lang w:val="uk-UA"/>
        </w:rPr>
        <w:t>c</w:t>
      </w:r>
    </w:p>
    <w:p w:rsidR="009115A7" w:rsidRPr="009115A7" w:rsidRDefault="009115A7" w:rsidP="009115A7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160180                                                        Q</w:t>
      </w:r>
      <w:r w:rsidR="00985802">
        <w:rPr>
          <w:noProof/>
        </w:rPr>
        <w:pict>
          <v:line id="_x0000_s1047" style="position:absolute;left:0;text-align:left;flip:y;z-index:251663360;mso-position-horizontal-relative:text;mso-position-vertical-relative:text" from="42.95pt,6.4pt" to="439pt,272.85pt" o:allowincell="f" strokeweight="1pt">
            <v:stroke startarrowwidth="narrow" startarrowlength="short" endarrowwidth="narrow" endarrowlength="short"/>
          </v:line>
        </w:pict>
      </w:r>
    </w:p>
    <w:p w:rsidR="009115A7" w:rsidRPr="009115A7" w:rsidRDefault="009115A7" w:rsidP="009115A7">
      <w:pPr>
        <w:ind w:firstLine="709"/>
        <w:rPr>
          <w:sz w:val="28"/>
          <w:szCs w:val="28"/>
          <w:lang w:val="uk-UA"/>
        </w:rPr>
      </w:pPr>
    </w:p>
    <w:p w:rsidR="009115A7" w:rsidRPr="009115A7" w:rsidRDefault="009115A7" w:rsidP="009115A7">
      <w:pPr>
        <w:ind w:firstLine="709"/>
        <w:rPr>
          <w:sz w:val="28"/>
          <w:szCs w:val="28"/>
          <w:lang w:val="uk-UA"/>
        </w:rPr>
      </w:pPr>
    </w:p>
    <w:p w:rsidR="009115A7" w:rsidRPr="009115A7" w:rsidRDefault="00985802" w:rsidP="009115A7">
      <w:pPr>
        <w:ind w:firstLine="709"/>
        <w:rPr>
          <w:sz w:val="28"/>
          <w:szCs w:val="28"/>
          <w:lang w:val="uk-UA"/>
        </w:rPr>
      </w:pPr>
      <w:r>
        <w:rPr>
          <w:noProof/>
        </w:rPr>
        <w:pict>
          <v:line id="_x0000_s1048" style="position:absolute;left:0;text-align:left;z-index:251673600" from="273.3pt,6pt" to="273.3pt,198.5pt" o:allowincell="f" strokeweight=".5pt">
            <v:stroke dashstyle="3 1" startarrowwidth="narrow" startarrowlength="short" endarrowwidth="narrow" endarrowlength="short"/>
          </v:line>
        </w:pict>
      </w:r>
      <w:r w:rsidR="009115A7" w:rsidRPr="009115A7">
        <w:rPr>
          <w:sz w:val="28"/>
          <w:szCs w:val="28"/>
          <w:lang w:val="uk-UA"/>
        </w:rPr>
        <w:t>реалізація продукції</w:t>
      </w:r>
    </w:p>
    <w:p w:rsidR="009115A7" w:rsidRPr="009115A7" w:rsidRDefault="00985802" w:rsidP="009115A7">
      <w:pPr>
        <w:ind w:firstLine="709"/>
        <w:rPr>
          <w:sz w:val="28"/>
          <w:szCs w:val="28"/>
          <w:lang w:val="uk-UA"/>
        </w:rPr>
      </w:pPr>
      <w:r>
        <w:rPr>
          <w:noProof/>
        </w:rPr>
        <w:pict>
          <v:line id="_x0000_s1049" style="position:absolute;left:0;text-align:left;flip:x y;z-index:251671552" from="179.65pt,2.3pt" to="215.7pt,23.95pt" o:allowincell="f" strokeweight=".25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0" style="position:absolute;left:0;text-align:left;flip:x;z-index:251672576" from="42.8pt,2.3pt" to="179.65pt,2.35pt" o:allowincell="f" strokeweight=".25pt">
            <v:stroke startarrowwidth="narrow" startarrowlength="short" endarrowwidth="narrow" endarrowlength="short"/>
          </v:line>
        </w:pict>
      </w:r>
      <w:r w:rsidR="009115A7" w:rsidRPr="009115A7">
        <w:rPr>
          <w:sz w:val="28"/>
          <w:szCs w:val="28"/>
          <w:lang w:val="uk-UA"/>
        </w:rPr>
        <w:t>валові витрати</w:t>
      </w:r>
    </w:p>
    <w:p w:rsidR="009115A7" w:rsidRPr="009115A7" w:rsidRDefault="00985802" w:rsidP="009115A7">
      <w:pPr>
        <w:ind w:firstLine="709"/>
        <w:rPr>
          <w:sz w:val="28"/>
          <w:szCs w:val="28"/>
          <w:lang w:val="uk-UA"/>
        </w:rPr>
      </w:pPr>
      <w:r>
        <w:rPr>
          <w:noProof/>
        </w:rPr>
        <w:pict>
          <v:line id="_x0000_s1051" style="position:absolute;left:0;text-align:left;flip:x y;z-index:251669504" from="64.3pt,6.05pt" to="129.15pt,42.1pt" o:allowincell="f" strokeweight=".25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2" style="position:absolute;left:0;text-align:left;z-index:251670528" from="64.3pt,5.95pt" to="172.35pt,6pt" o:allowincell="f" strokeweight=".25pt">
            <v:stroke startarrowwidth="narrow" startarrowlength="short" endarrowwidth="narrow" endarrowlength="short"/>
          </v:line>
        </w:pict>
      </w:r>
    </w:p>
    <w:p w:rsidR="009115A7" w:rsidRPr="009115A7" w:rsidRDefault="00985802" w:rsidP="009115A7">
      <w:pPr>
        <w:ind w:firstLine="709"/>
        <w:rPr>
          <w:sz w:val="28"/>
          <w:szCs w:val="28"/>
          <w:lang w:val="uk-UA"/>
        </w:rPr>
      </w:pPr>
      <w:r>
        <w:rPr>
          <w:noProof/>
        </w:rPr>
        <w:pict>
          <v:line id="_x0000_s1053" style="position:absolute;left:0;text-align:left;z-index:251667456" from="199.7pt,21.15pt" to="228.4pt,35.8pt" o:allowincell="f" strokeweight=".25pt">
            <v:stroke startarrowwidth="narrow" startarrowlength="short" endarrowwidth="narrow" endarrowlength="short"/>
          </v:line>
        </w:pict>
      </w:r>
      <w:r w:rsidR="009115A7" w:rsidRPr="009115A7">
        <w:rPr>
          <w:sz w:val="28"/>
          <w:szCs w:val="28"/>
          <w:lang w:val="uk-UA"/>
        </w:rPr>
        <w:t xml:space="preserve">                                                         змінні виробничі</w:t>
      </w:r>
    </w:p>
    <w:p w:rsidR="009115A7" w:rsidRPr="009115A7" w:rsidRDefault="00985802" w:rsidP="009115A7">
      <w:pPr>
        <w:ind w:firstLine="709"/>
        <w:rPr>
          <w:sz w:val="28"/>
          <w:szCs w:val="28"/>
          <w:lang w:val="uk-UA"/>
        </w:rPr>
      </w:pPr>
      <w:r>
        <w:rPr>
          <w:noProof/>
        </w:rPr>
        <w:pict>
          <v:line id="_x0000_s1054" style="position:absolute;left:0;text-align:left;z-index:251668480" from="228.4pt,11.05pt" to="345.15pt,11.1pt" o:allowincell="f" strokeweight=".25pt">
            <v:stroke startarrowwidth="narrow" startarrowlength="short" endarrowwidth="narrow" endarrowlength="short"/>
          </v:line>
        </w:pict>
      </w:r>
      <w:r w:rsidR="009115A7" w:rsidRPr="009115A7">
        <w:rPr>
          <w:sz w:val="28"/>
          <w:szCs w:val="28"/>
          <w:lang w:val="uk-UA"/>
        </w:rPr>
        <w:t xml:space="preserve">                                                                витрати</w:t>
      </w:r>
    </w:p>
    <w:p w:rsidR="009115A7" w:rsidRPr="009115A7" w:rsidRDefault="009115A7" w:rsidP="009115A7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                                                            умовно - постійні витрати</w:t>
      </w:r>
    </w:p>
    <w:p w:rsidR="009115A7" w:rsidRPr="009115A7" w:rsidRDefault="00985802" w:rsidP="009115A7">
      <w:pPr>
        <w:ind w:firstLine="709"/>
        <w:rPr>
          <w:sz w:val="28"/>
          <w:szCs w:val="28"/>
          <w:lang w:val="uk-UA"/>
        </w:rPr>
      </w:pPr>
      <w:r>
        <w:rPr>
          <w:noProof/>
        </w:rPr>
        <w:pict>
          <v:line id="_x0000_s1055" style="position:absolute;left:0;text-align:left;z-index:251662336" from="42.9pt,4.55pt" to="446.65pt,4.6pt" o:allowincell="f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6" style="position:absolute;left:0;text-align:left;flip:x;z-index:251666432" from="35.7pt,6.55pt" to="42.95pt,6.6pt" o:allowincell="f" strokeweight=".25pt">
            <v:stroke startarrowwidth="narrow" startarrowlength="short" endarrowwidth="narrow" endarrowlength="short"/>
          </v:line>
        </w:pict>
      </w:r>
      <w:r w:rsidR="009115A7" w:rsidRPr="009115A7">
        <w:rPr>
          <w:sz w:val="28"/>
          <w:szCs w:val="28"/>
          <w:lang w:val="uk-UA"/>
        </w:rPr>
        <w:t>82102</w:t>
      </w:r>
    </w:p>
    <w:p w:rsidR="009115A7" w:rsidRPr="009115A7" w:rsidRDefault="009115A7" w:rsidP="009115A7">
      <w:pPr>
        <w:ind w:firstLine="709"/>
        <w:rPr>
          <w:sz w:val="28"/>
          <w:szCs w:val="28"/>
          <w:lang w:val="uk-UA"/>
        </w:rPr>
      </w:pPr>
    </w:p>
    <w:p w:rsidR="009115A7" w:rsidRPr="009115A7" w:rsidRDefault="00985802" w:rsidP="009115A7">
      <w:pPr>
        <w:ind w:firstLine="709"/>
        <w:rPr>
          <w:sz w:val="28"/>
          <w:szCs w:val="28"/>
          <w:lang w:val="uk-UA"/>
        </w:rPr>
      </w:pPr>
      <w:r>
        <w:rPr>
          <w:noProof/>
        </w:rPr>
        <w:pict>
          <v:line id="_x0000_s1057" style="position:absolute;left:0;text-align:left;z-index:251660288" from="42.8pt,.95pt" to="454pt,1pt" o:allowincell="f" strokeweight="1pt">
            <v:stroke startarrowwidth="narrow" startarrowlength="short" endarrow="open" endarrowwidth="narrow" endarrowlength="short"/>
          </v:line>
        </w:pict>
      </w:r>
      <w:r w:rsidR="009115A7" w:rsidRPr="009115A7">
        <w:rPr>
          <w:sz w:val="28"/>
          <w:szCs w:val="28"/>
          <w:lang w:val="uk-UA"/>
        </w:rPr>
        <w:t>0                                                       762                                     Штук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Малюнок 6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Графік розрахунку точки беззбитковості ( крісло )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Виручка</w:t>
      </w:r>
      <w:r w:rsidR="009115A7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від</w:t>
      </w:r>
      <w:r w:rsidR="009A1A25" w:rsidRPr="009115A7">
        <w:rPr>
          <w:sz w:val="28"/>
          <w:szCs w:val="28"/>
          <w:lang w:val="uk-UA"/>
        </w:rPr>
        <w:t xml:space="preserve"> </w:t>
      </w:r>
      <w:r w:rsidR="009115A7" w:rsidRPr="009115A7">
        <w:rPr>
          <w:sz w:val="28"/>
          <w:szCs w:val="28"/>
          <w:lang w:val="uk-UA"/>
        </w:rPr>
        <w:t xml:space="preserve">реалізації </w:t>
      </w:r>
      <w:r w:rsidRPr="009115A7">
        <w:rPr>
          <w:sz w:val="28"/>
          <w:szCs w:val="28"/>
          <w:lang w:val="uk-UA"/>
        </w:rPr>
        <w:t>= Р * К = 210,21 * 7200 = 1613512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Валові витрати = V * K + FC = 102,44 * 7200 + 82102 = 769670 грн.</w:t>
      </w:r>
    </w:p>
    <w:p w:rsidR="00361C5D" w:rsidRPr="009115A7" w:rsidRDefault="009115A7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Прибуток від реалізації = Виручка від реалізації</w:t>
      </w:r>
      <w:r w:rsidR="009A1A25" w:rsidRPr="009115A7">
        <w:rPr>
          <w:sz w:val="28"/>
          <w:szCs w:val="28"/>
          <w:lang w:val="uk-UA"/>
        </w:rPr>
        <w:t xml:space="preserve"> </w:t>
      </w:r>
      <w:r w:rsidR="00361C5D" w:rsidRPr="009115A7">
        <w:rPr>
          <w:sz w:val="28"/>
          <w:szCs w:val="28"/>
          <w:lang w:val="uk-UA"/>
        </w:rPr>
        <w:t>-</w:t>
      </w:r>
      <w:r w:rsidR="009A1A25" w:rsidRPr="009115A7">
        <w:rPr>
          <w:sz w:val="28"/>
          <w:szCs w:val="28"/>
          <w:lang w:val="uk-UA"/>
        </w:rPr>
        <w:t xml:space="preserve"> </w:t>
      </w:r>
      <w:r w:rsidR="00361C5D" w:rsidRPr="009115A7">
        <w:rPr>
          <w:sz w:val="28"/>
          <w:szCs w:val="28"/>
          <w:lang w:val="uk-UA"/>
        </w:rPr>
        <w:t>Валові витрати = 1613512 - 769670 = 843842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9115A7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br w:type="page"/>
      </w:r>
      <w:r w:rsidR="00361C5D" w:rsidRPr="009115A7">
        <w:rPr>
          <w:sz w:val="28"/>
          <w:szCs w:val="28"/>
          <w:lang w:val="uk-UA"/>
        </w:rPr>
        <w:t>Балансовий прибуток = 445510 + 843842 = 1289352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Податок на додану вартість = 1289352 * 0,2 = 257870,4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Податок на прибуток = 1289352 * 0,3 = 386805,6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Чистий прибуток = 1289352 - 257870,4 - 386805,6 = 644676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1) Середня ставка доходу ( ССД ):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9115A7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              </w:t>
      </w:r>
      <w:r w:rsidR="00361C5D" w:rsidRPr="009115A7">
        <w:rPr>
          <w:sz w:val="28"/>
          <w:szCs w:val="28"/>
          <w:lang w:val="uk-UA"/>
        </w:rPr>
        <w:t>Середні річні майбутні чисті доходи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ССД = </w:t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</w:p>
    <w:p w:rsidR="00361C5D" w:rsidRPr="009115A7" w:rsidRDefault="009115A7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               </w:t>
      </w:r>
      <w:r w:rsidR="00361C5D" w:rsidRPr="009115A7">
        <w:rPr>
          <w:sz w:val="28"/>
          <w:szCs w:val="28"/>
          <w:lang w:val="uk-UA"/>
        </w:rPr>
        <w:t>Половина початкових інвестицій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9115A7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                 </w:t>
      </w:r>
      <w:r w:rsidR="00361C5D" w:rsidRPr="009115A7">
        <w:rPr>
          <w:sz w:val="28"/>
          <w:szCs w:val="28"/>
          <w:lang w:val="uk-UA"/>
        </w:rPr>
        <w:t>Середні річні майбутні чисті доходи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 xml:space="preserve">      </w:t>
      </w:r>
      <w:r w:rsidR="00361C5D" w:rsidRPr="009115A7">
        <w:rPr>
          <w:sz w:val="28"/>
          <w:szCs w:val="28"/>
          <w:lang w:val="uk-UA"/>
        </w:rPr>
        <w:t>644676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ССД = </w:t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 xml:space="preserve">= </w:t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t xml:space="preserve"> = 3,43</w:t>
      </w:r>
    </w:p>
    <w:p w:rsidR="00361C5D" w:rsidRPr="009115A7" w:rsidRDefault="009115A7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                      </w:t>
      </w:r>
      <w:r w:rsidR="00361C5D" w:rsidRPr="009115A7">
        <w:rPr>
          <w:sz w:val="28"/>
          <w:szCs w:val="28"/>
          <w:lang w:val="uk-UA"/>
        </w:rPr>
        <w:t>Половина</w:t>
      </w:r>
      <w:r w:rsidR="009A1A25" w:rsidRPr="009115A7">
        <w:rPr>
          <w:sz w:val="28"/>
          <w:szCs w:val="28"/>
          <w:lang w:val="uk-UA"/>
        </w:rPr>
        <w:t xml:space="preserve"> </w:t>
      </w:r>
      <w:r w:rsidR="00361C5D" w:rsidRPr="009115A7">
        <w:rPr>
          <w:sz w:val="28"/>
          <w:szCs w:val="28"/>
          <w:lang w:val="uk-UA"/>
        </w:rPr>
        <w:t>інвестиційних коштів</w:t>
      </w:r>
      <w:r w:rsidRPr="009115A7">
        <w:rPr>
          <w:sz w:val="28"/>
          <w:szCs w:val="28"/>
          <w:lang w:val="uk-UA"/>
        </w:rPr>
        <w:t xml:space="preserve">            </w:t>
      </w:r>
      <w:r w:rsidR="00361C5D" w:rsidRPr="009115A7">
        <w:rPr>
          <w:sz w:val="28"/>
          <w:szCs w:val="28"/>
          <w:lang w:val="uk-UA"/>
        </w:rPr>
        <w:t>188000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2)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Оцінка проекту за методом чистої приведеної вартості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ЧТВ = ТВ - ІК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де: ТВ - теперішня вартість,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ІК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- інвестиційні кошти,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ТВ = ГП * PVIF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де: ГП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- грошовий пот</w:t>
      </w:r>
      <w:r w:rsidR="009115A7" w:rsidRPr="009115A7">
        <w:rPr>
          <w:sz w:val="28"/>
          <w:szCs w:val="28"/>
          <w:lang w:val="uk-UA"/>
        </w:rPr>
        <w:t>і</w:t>
      </w:r>
      <w:r w:rsidRPr="009115A7">
        <w:rPr>
          <w:sz w:val="28"/>
          <w:szCs w:val="28"/>
          <w:lang w:val="uk-UA"/>
        </w:rPr>
        <w:t>к,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PVIF - процентний фактор теперішньої вартості, %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ЧТВ = ТВ - ІК =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495755,84 - 376000 = 119755,84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ТВ = ГП * PVIF =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644676 * 0,769 = 495755,84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9115A7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br w:type="page"/>
      </w:r>
      <w:r w:rsidR="00361C5D" w:rsidRPr="009115A7">
        <w:rPr>
          <w:sz w:val="28"/>
          <w:szCs w:val="28"/>
          <w:lang w:val="uk-UA"/>
        </w:rPr>
        <w:t>3)</w:t>
      </w:r>
      <w:r w:rsidR="009A1A25" w:rsidRPr="009115A7">
        <w:rPr>
          <w:sz w:val="28"/>
          <w:szCs w:val="28"/>
          <w:lang w:val="uk-UA"/>
        </w:rPr>
        <w:t xml:space="preserve"> </w:t>
      </w:r>
      <w:r w:rsidR="00361C5D" w:rsidRPr="009115A7">
        <w:rPr>
          <w:sz w:val="28"/>
          <w:szCs w:val="28"/>
          <w:lang w:val="uk-UA"/>
        </w:rPr>
        <w:t>Оцінка проекту за індексом прибутковості: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9115A7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           </w:t>
      </w:r>
      <w:r w:rsidR="00361C5D" w:rsidRPr="009115A7">
        <w:rPr>
          <w:sz w:val="28"/>
          <w:szCs w:val="28"/>
          <w:lang w:val="uk-UA"/>
        </w:rPr>
        <w:t>ТВ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 xml:space="preserve">              </w:t>
      </w:r>
      <w:r w:rsidR="00361C5D" w:rsidRPr="009115A7">
        <w:rPr>
          <w:sz w:val="28"/>
          <w:szCs w:val="28"/>
          <w:lang w:val="uk-UA"/>
        </w:rPr>
        <w:t>495755,84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ІП = </w:t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t xml:space="preserve"> = </w:t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=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1,31</w:t>
      </w:r>
    </w:p>
    <w:p w:rsidR="00361C5D" w:rsidRPr="009115A7" w:rsidRDefault="009115A7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               </w:t>
      </w:r>
      <w:r w:rsidR="00361C5D" w:rsidRPr="009115A7">
        <w:rPr>
          <w:sz w:val="28"/>
          <w:szCs w:val="28"/>
          <w:lang w:val="uk-UA"/>
        </w:rPr>
        <w:t>ІК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 xml:space="preserve">                  </w:t>
      </w:r>
      <w:r w:rsidR="00361C5D" w:rsidRPr="009115A7">
        <w:rPr>
          <w:sz w:val="28"/>
          <w:szCs w:val="28"/>
          <w:lang w:val="uk-UA"/>
        </w:rPr>
        <w:t>376000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4)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Оцінка проекту за терміном окупності: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9115A7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              </w:t>
      </w:r>
      <w:r w:rsidR="00361C5D" w:rsidRPr="009115A7">
        <w:rPr>
          <w:sz w:val="28"/>
          <w:szCs w:val="28"/>
          <w:lang w:val="uk-UA"/>
        </w:rPr>
        <w:t>ІК</w:t>
      </w:r>
      <w:r w:rsidRPr="009115A7">
        <w:rPr>
          <w:sz w:val="28"/>
          <w:szCs w:val="28"/>
          <w:lang w:val="uk-UA"/>
        </w:rPr>
        <w:t xml:space="preserve">               </w:t>
      </w:r>
      <w:r w:rsidR="009A1A25" w:rsidRPr="009115A7">
        <w:rPr>
          <w:sz w:val="28"/>
          <w:szCs w:val="28"/>
          <w:lang w:val="uk-UA"/>
        </w:rPr>
        <w:t xml:space="preserve"> </w:t>
      </w:r>
      <w:r w:rsidR="00361C5D" w:rsidRPr="009115A7">
        <w:rPr>
          <w:sz w:val="28"/>
          <w:szCs w:val="28"/>
          <w:lang w:val="uk-UA"/>
        </w:rPr>
        <w:t>376000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ТО = </w:t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t xml:space="preserve"> = </w:t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t xml:space="preserve"> = 0,58 років</w:t>
      </w:r>
    </w:p>
    <w:p w:rsidR="00361C5D" w:rsidRPr="009115A7" w:rsidRDefault="009115A7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              </w:t>
      </w:r>
      <w:r w:rsidR="00361C5D" w:rsidRPr="009115A7">
        <w:rPr>
          <w:sz w:val="28"/>
          <w:szCs w:val="28"/>
          <w:lang w:val="uk-UA"/>
        </w:rPr>
        <w:t>ГП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 xml:space="preserve">               </w:t>
      </w:r>
      <w:r w:rsidR="00361C5D" w:rsidRPr="009115A7">
        <w:rPr>
          <w:sz w:val="28"/>
          <w:szCs w:val="28"/>
          <w:lang w:val="uk-UA"/>
        </w:rPr>
        <w:t>644676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5) Внутрішня ставка доходу ( ВСД ):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9115A7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       </w:t>
      </w:r>
      <w:r w:rsidR="00361C5D" w:rsidRPr="009115A7">
        <w:rPr>
          <w:sz w:val="28"/>
          <w:szCs w:val="28"/>
          <w:lang w:val="uk-UA"/>
        </w:rPr>
        <w:t>ПІ</w:t>
      </w:r>
      <w:r w:rsidRPr="009115A7">
        <w:rPr>
          <w:sz w:val="28"/>
          <w:szCs w:val="28"/>
          <w:lang w:val="uk-UA"/>
        </w:rPr>
        <w:t xml:space="preserve">          </w:t>
      </w:r>
      <w:r w:rsidR="009A1A25" w:rsidRPr="009115A7">
        <w:rPr>
          <w:sz w:val="28"/>
          <w:szCs w:val="28"/>
          <w:lang w:val="uk-UA"/>
        </w:rPr>
        <w:t xml:space="preserve"> </w:t>
      </w:r>
      <w:r w:rsidR="00361C5D" w:rsidRPr="009115A7">
        <w:rPr>
          <w:sz w:val="28"/>
          <w:szCs w:val="28"/>
          <w:lang w:val="uk-UA"/>
        </w:rPr>
        <w:t>376000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t xml:space="preserve"> =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t xml:space="preserve"> = 0,583</w:t>
      </w:r>
    </w:p>
    <w:p w:rsidR="00361C5D" w:rsidRPr="009115A7" w:rsidRDefault="009115A7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      </w:t>
      </w:r>
      <w:r w:rsidR="00361C5D" w:rsidRPr="009115A7">
        <w:rPr>
          <w:sz w:val="28"/>
          <w:szCs w:val="28"/>
          <w:lang w:val="uk-UA"/>
        </w:rPr>
        <w:t>ГП</w:t>
      </w:r>
      <w:r w:rsidRPr="009115A7">
        <w:rPr>
          <w:sz w:val="28"/>
          <w:szCs w:val="28"/>
          <w:lang w:val="uk-UA"/>
        </w:rPr>
        <w:t xml:space="preserve">           </w:t>
      </w:r>
      <w:r w:rsidR="009A1A25" w:rsidRPr="009115A7">
        <w:rPr>
          <w:sz w:val="28"/>
          <w:szCs w:val="28"/>
          <w:lang w:val="uk-UA"/>
        </w:rPr>
        <w:t xml:space="preserve"> </w:t>
      </w:r>
      <w:r w:rsidR="00361C5D" w:rsidRPr="009115A7">
        <w:rPr>
          <w:sz w:val="28"/>
          <w:szCs w:val="28"/>
          <w:lang w:val="uk-UA"/>
        </w:rPr>
        <w:t>644676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по таблиці А - 3, теперішньої вартості анюїтету [15, с. 350 ], знаходимо внутрішню ставку доходу. ВСД дорівнює 40 %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6)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Оцінка інвестиційного ризику: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sym w:font="Symbol" w:char="F073"/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=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position w:val="-28"/>
          <w:sz w:val="28"/>
          <w:szCs w:val="28"/>
          <w:lang w:val="uk-UA"/>
        </w:rPr>
        <w:object w:dxaOrig="3200" w:dyaOrig="760">
          <v:shape id="_x0000_i1029" type="#_x0000_t75" style="width:219pt;height:51.75pt" o:ole="">
            <v:imagedata r:id="rId14" o:title=""/>
          </v:shape>
          <o:OLEObject Type="Embed" ProgID="Equation.3" ShapeID="_x0000_i1029" DrawAspect="Content" ObjectID="_1458078977" r:id="rId15"/>
        </w:objec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де: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N - число спостережень;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t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- число періодів;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Е</w:t>
      </w:r>
      <w:r w:rsidRPr="009115A7">
        <w:rPr>
          <w:sz w:val="28"/>
          <w:szCs w:val="28"/>
          <w:vertAlign w:val="subscript"/>
          <w:lang w:val="uk-UA"/>
        </w:rPr>
        <w:t xml:space="preserve">R </w:t>
      </w:r>
      <w:r w:rsidRPr="009115A7">
        <w:rPr>
          <w:sz w:val="28"/>
          <w:szCs w:val="28"/>
          <w:lang w:val="uk-UA"/>
        </w:rPr>
        <w:t>- сподіваний дохід, тис.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Р</w:t>
      </w:r>
      <w:r w:rsidRPr="009115A7">
        <w:rPr>
          <w:sz w:val="28"/>
          <w:szCs w:val="28"/>
          <w:vertAlign w:val="subscript"/>
          <w:lang w:val="uk-UA"/>
        </w:rPr>
        <w:t>і</w:t>
      </w:r>
      <w:r w:rsidR="009A1A25" w:rsidRPr="009115A7">
        <w:rPr>
          <w:sz w:val="28"/>
          <w:szCs w:val="28"/>
          <w:vertAlign w:val="subscript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- значення ймовірності доходів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Розподіл значень ймовірностей запроектованого доходу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Таблиця 5</w:t>
      </w:r>
    </w:p>
    <w:tbl>
      <w:tblPr>
        <w:tblW w:w="9072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1"/>
        <w:gridCol w:w="2305"/>
        <w:gridCol w:w="2148"/>
        <w:gridCol w:w="1838"/>
      </w:tblGrid>
      <w:tr w:rsidR="00361C5D" w:rsidRPr="009115A7" w:rsidTr="009115A7">
        <w:tc>
          <w:tcPr>
            <w:tcW w:w="278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Оцінка можливого</w:t>
            </w:r>
            <w:r w:rsidR="009115A7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результату</w:t>
            </w:r>
          </w:p>
        </w:tc>
        <w:tc>
          <w:tcPr>
            <w:tcW w:w="2305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Запроектований</w:t>
            </w:r>
            <w:r w:rsidR="009115A7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доход, тис. грн.</w:t>
            </w:r>
          </w:p>
        </w:tc>
        <w:tc>
          <w:tcPr>
            <w:tcW w:w="2148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Значення</w:t>
            </w:r>
            <w:r w:rsidR="009115A7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ймовірностей</w:t>
            </w:r>
          </w:p>
        </w:tc>
        <w:tc>
          <w:tcPr>
            <w:tcW w:w="1838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Можливий</w:t>
            </w:r>
            <w:r w:rsidR="009115A7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доход, тис. грн.</w:t>
            </w:r>
          </w:p>
        </w:tc>
      </w:tr>
      <w:tr w:rsidR="00361C5D" w:rsidRPr="009115A7" w:rsidTr="009115A7">
        <w:tc>
          <w:tcPr>
            <w:tcW w:w="278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</w:t>
            </w:r>
          </w:p>
        </w:tc>
        <w:tc>
          <w:tcPr>
            <w:tcW w:w="2305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2</w:t>
            </w:r>
          </w:p>
        </w:tc>
        <w:tc>
          <w:tcPr>
            <w:tcW w:w="2148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3</w:t>
            </w:r>
          </w:p>
        </w:tc>
        <w:tc>
          <w:tcPr>
            <w:tcW w:w="1838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4</w:t>
            </w:r>
          </w:p>
        </w:tc>
      </w:tr>
      <w:tr w:rsidR="00361C5D" w:rsidRPr="009115A7" w:rsidTr="009115A7">
        <w:tc>
          <w:tcPr>
            <w:tcW w:w="278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Песимістична</w:t>
            </w:r>
          </w:p>
        </w:tc>
        <w:tc>
          <w:tcPr>
            <w:tcW w:w="2305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278</w:t>
            </w:r>
          </w:p>
        </w:tc>
        <w:tc>
          <w:tcPr>
            <w:tcW w:w="2148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0,20</w:t>
            </w:r>
          </w:p>
        </w:tc>
        <w:tc>
          <w:tcPr>
            <w:tcW w:w="1838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56</w:t>
            </w:r>
          </w:p>
        </w:tc>
      </w:tr>
      <w:tr w:rsidR="00361C5D" w:rsidRPr="009115A7" w:rsidTr="009115A7">
        <w:tc>
          <w:tcPr>
            <w:tcW w:w="278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Стримана</w:t>
            </w:r>
          </w:p>
        </w:tc>
        <w:tc>
          <w:tcPr>
            <w:tcW w:w="2305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450</w:t>
            </w:r>
          </w:p>
        </w:tc>
        <w:tc>
          <w:tcPr>
            <w:tcW w:w="2148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0,60</w:t>
            </w:r>
          </w:p>
        </w:tc>
        <w:tc>
          <w:tcPr>
            <w:tcW w:w="1838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270</w:t>
            </w:r>
          </w:p>
        </w:tc>
      </w:tr>
      <w:tr w:rsidR="00361C5D" w:rsidRPr="009115A7" w:rsidTr="009115A7">
        <w:tc>
          <w:tcPr>
            <w:tcW w:w="278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Оптимістична</w:t>
            </w:r>
          </w:p>
        </w:tc>
        <w:tc>
          <w:tcPr>
            <w:tcW w:w="2305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644</w:t>
            </w:r>
          </w:p>
        </w:tc>
        <w:tc>
          <w:tcPr>
            <w:tcW w:w="2148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0,20</w:t>
            </w:r>
          </w:p>
        </w:tc>
        <w:tc>
          <w:tcPr>
            <w:tcW w:w="1838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128</w:t>
            </w:r>
          </w:p>
        </w:tc>
      </w:tr>
      <w:tr w:rsidR="00361C5D" w:rsidRPr="009115A7" w:rsidTr="009115A7">
        <w:tc>
          <w:tcPr>
            <w:tcW w:w="2781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Вцілому</w:t>
            </w:r>
          </w:p>
        </w:tc>
        <w:tc>
          <w:tcPr>
            <w:tcW w:w="2305" w:type="dxa"/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  <w:tc>
          <w:tcPr>
            <w:tcW w:w="2148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1,0</w:t>
            </w:r>
          </w:p>
        </w:tc>
        <w:tc>
          <w:tcPr>
            <w:tcW w:w="1838" w:type="dxa"/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454</w:t>
            </w:r>
            <w:r w:rsidR="009A1A25" w:rsidRPr="009115A7">
              <w:rPr>
                <w:lang w:val="uk-UA"/>
              </w:rPr>
              <w:t xml:space="preserve"> </w:t>
            </w:r>
            <w:r w:rsidRPr="009115A7">
              <w:rPr>
                <w:lang w:val="uk-UA"/>
              </w:rPr>
              <w:t>(</w:t>
            </w:r>
            <w:r w:rsidRPr="009115A7">
              <w:rPr>
                <w:lang w:val="uk-UA"/>
              </w:rPr>
              <w:sym w:font="Symbol" w:char="F060"/>
            </w:r>
            <w:r w:rsidRPr="009115A7">
              <w:rPr>
                <w:lang w:val="uk-UA"/>
              </w:rPr>
              <w:t>Е</w:t>
            </w:r>
            <w:r w:rsidRPr="009115A7">
              <w:rPr>
                <w:vertAlign w:val="subscript"/>
                <w:lang w:val="uk-UA"/>
              </w:rPr>
              <w:t xml:space="preserve">R </w:t>
            </w:r>
            <w:r w:rsidRPr="009115A7">
              <w:rPr>
                <w:lang w:val="uk-UA"/>
              </w:rPr>
              <w:t>)</w:t>
            </w:r>
          </w:p>
        </w:tc>
      </w:tr>
    </w:tbl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Вирахування середньоквадратичного відхилення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Таблиця 6</w:t>
      </w:r>
    </w:p>
    <w:tbl>
      <w:tblPr>
        <w:tblW w:w="8505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851"/>
        <w:gridCol w:w="992"/>
        <w:gridCol w:w="1276"/>
        <w:gridCol w:w="1275"/>
        <w:gridCol w:w="851"/>
        <w:gridCol w:w="567"/>
        <w:gridCol w:w="2126"/>
      </w:tblGrid>
      <w:tr w:rsidR="00361C5D" w:rsidRPr="009115A7" w:rsidTr="009115A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І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Е</w:t>
            </w:r>
            <w:r w:rsidRPr="009115A7">
              <w:rPr>
                <w:vertAlign w:val="subscript"/>
                <w:lang w:val="uk-UA"/>
              </w:rPr>
              <w:t>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 xml:space="preserve">( Е - Е </w:t>
            </w:r>
            <w:r w:rsidRPr="009115A7">
              <w:rPr>
                <w:vertAlign w:val="subscript"/>
                <w:lang w:val="uk-UA"/>
              </w:rPr>
              <w:t>R</w:t>
            </w:r>
            <w:r w:rsidRPr="009115A7">
              <w:rPr>
                <w:lang w:val="uk-UA"/>
              </w:rPr>
              <w:t xml:space="preserve"> 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( Е - Е</w:t>
            </w:r>
            <w:r w:rsidRPr="009115A7">
              <w:rPr>
                <w:vertAlign w:val="subscript"/>
                <w:lang w:val="uk-UA"/>
              </w:rPr>
              <w:t xml:space="preserve">R </w:t>
            </w:r>
            <w:r w:rsidRPr="009115A7">
              <w:rPr>
                <w:lang w:val="uk-UA"/>
              </w:rPr>
              <w:t>)</w:t>
            </w:r>
            <w:r w:rsidRPr="009115A7">
              <w:rPr>
                <w:vertAlign w:val="superscript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P</w:t>
            </w:r>
            <w:r w:rsidRPr="009115A7">
              <w:rPr>
                <w:vertAlign w:val="subscript"/>
                <w:lang w:val="uk-UA"/>
              </w:rPr>
              <w:t>i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( Е - Е</w:t>
            </w:r>
            <w:r w:rsidRPr="009115A7">
              <w:rPr>
                <w:vertAlign w:val="subscript"/>
                <w:lang w:val="uk-UA"/>
              </w:rPr>
              <w:t xml:space="preserve">R </w:t>
            </w:r>
            <w:r w:rsidRPr="009115A7">
              <w:rPr>
                <w:lang w:val="uk-UA"/>
              </w:rPr>
              <w:t>)</w:t>
            </w:r>
            <w:r w:rsidRPr="009115A7">
              <w:rPr>
                <w:vertAlign w:val="superscript"/>
                <w:lang w:val="uk-UA"/>
              </w:rPr>
              <w:t>2</w:t>
            </w:r>
            <w:r w:rsidRPr="009115A7">
              <w:rPr>
                <w:lang w:val="uk-UA"/>
              </w:rPr>
              <w:t xml:space="preserve"> P</w:t>
            </w:r>
            <w:r w:rsidRPr="009115A7">
              <w:rPr>
                <w:vertAlign w:val="subscript"/>
                <w:lang w:val="uk-UA"/>
              </w:rPr>
              <w:t>i</w:t>
            </w:r>
          </w:p>
        </w:tc>
      </w:tr>
      <w:tr w:rsidR="00361C5D" w:rsidRPr="009115A7" w:rsidTr="009115A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7</w:t>
            </w:r>
          </w:p>
        </w:tc>
      </w:tr>
      <w:tr w:rsidR="00361C5D" w:rsidRPr="009115A7" w:rsidTr="009115A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278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454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-157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24649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0,20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4930</w:t>
            </w:r>
          </w:p>
        </w:tc>
      </w:tr>
      <w:tr w:rsidR="00361C5D" w:rsidRPr="009115A7" w:rsidTr="009115A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450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454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225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0,60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135</w:t>
            </w:r>
          </w:p>
        </w:tc>
      </w:tr>
      <w:tr w:rsidR="00361C5D" w:rsidRPr="009115A7" w:rsidTr="009115A7"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7</w:t>
            </w:r>
          </w:p>
        </w:tc>
      </w:tr>
      <w:tr w:rsidR="00361C5D" w:rsidRPr="009115A7" w:rsidTr="009115A7"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644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454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190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36100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0,20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7220</w:t>
            </w:r>
          </w:p>
        </w:tc>
      </w:tr>
      <w:tr w:rsidR="00361C5D" w:rsidRPr="009115A7" w:rsidTr="009115A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C5D" w:rsidRPr="009115A7" w:rsidRDefault="00361C5D" w:rsidP="009115A7">
            <w:pPr>
              <w:rPr>
                <w:lang w:val="uk-UA"/>
              </w:rPr>
            </w:pPr>
            <w:r w:rsidRPr="009115A7">
              <w:rPr>
                <w:lang w:val="uk-UA"/>
              </w:rPr>
              <w:t>Дисперсія = 12285</w:t>
            </w:r>
          </w:p>
        </w:tc>
      </w:tr>
    </w:tbl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985802" w:rsidP="009A1A25">
      <w:pPr>
        <w:ind w:firstLine="709"/>
        <w:rPr>
          <w:sz w:val="28"/>
          <w:szCs w:val="28"/>
          <w:lang w:val="uk-UA"/>
        </w:rPr>
      </w:pPr>
      <w:r>
        <w:rPr>
          <w:noProof/>
        </w:rPr>
        <w:pict>
          <v:line id="_x0000_s1058" style="position:absolute;left:0;text-align:left;flip:y;z-index:251641856" from="34.2pt,17.85pt" to="34.25pt,194.9pt" o:allowincell="f" strokeweight="1pt">
            <v:stroke startarrowwidth="narrow" startarrowlength="short" endarrow="open" endarrowwidth="narrow" endarrowlength="short"/>
          </v:line>
        </w:pict>
      </w:r>
      <w:r w:rsidR="00361C5D" w:rsidRPr="009115A7">
        <w:rPr>
          <w:sz w:val="28"/>
          <w:szCs w:val="28"/>
          <w:lang w:val="uk-UA"/>
        </w:rPr>
        <w:t>Ймовірність</w:t>
      </w:r>
    </w:p>
    <w:p w:rsidR="00361C5D" w:rsidRPr="009115A7" w:rsidRDefault="00985802" w:rsidP="009A1A25">
      <w:pPr>
        <w:ind w:firstLine="709"/>
        <w:rPr>
          <w:sz w:val="28"/>
          <w:szCs w:val="28"/>
          <w:lang w:val="uk-UA"/>
        </w:rPr>
      </w:pPr>
      <w:r>
        <w:rPr>
          <w:noProof/>
        </w:rPr>
        <w:pict>
          <v:line id="_x0000_s1059" style="position:absolute;left:0;text-align:left;z-index:251640832" from="34.2pt,170.15pt" to="223.15pt,170.15pt" o:allowincell="f" strokeweight="1pt">
            <v:stroke startarrowwidth="narrow" startarrowlength="short" endarrow="open" endarrowwidth="narrow" endarrowlength="short"/>
          </v:line>
        </w:pict>
      </w:r>
      <w:r w:rsidR="009A1A25" w:rsidRPr="009115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pict>
          <v:shape id="_x0000_i1030" type="#_x0000_t75" style="width:120pt;height:173.25pt">
            <v:imagedata r:id="rId16" o:title=""/>
          </v:shape>
        </w:pic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Сподіваний доход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Малюнок 7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Розподіл ймовірності очікуємого доходу</w:t>
      </w:r>
    </w:p>
    <w:p w:rsidR="00361C5D" w:rsidRPr="009115A7" w:rsidRDefault="009115A7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br w:type="page"/>
      </w:r>
      <w:r w:rsidR="00361C5D" w:rsidRPr="009115A7">
        <w:rPr>
          <w:sz w:val="28"/>
          <w:szCs w:val="28"/>
          <w:lang w:val="uk-UA"/>
        </w:rPr>
        <w:t>7)</w:t>
      </w:r>
      <w:r w:rsidR="009A1A25" w:rsidRPr="009115A7">
        <w:rPr>
          <w:sz w:val="28"/>
          <w:szCs w:val="28"/>
          <w:lang w:val="uk-UA"/>
        </w:rPr>
        <w:t xml:space="preserve"> </w:t>
      </w:r>
      <w:r w:rsidR="00361C5D" w:rsidRPr="009115A7">
        <w:rPr>
          <w:sz w:val="28"/>
          <w:szCs w:val="28"/>
          <w:lang w:val="uk-UA"/>
        </w:rPr>
        <w:t>Коефіцієнт варіації: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9115A7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             </w:t>
      </w:r>
      <w:r w:rsidR="00361C5D" w:rsidRPr="009115A7">
        <w:rPr>
          <w:sz w:val="28"/>
          <w:szCs w:val="28"/>
          <w:lang w:val="uk-UA"/>
        </w:rPr>
        <w:sym w:font="Symbol" w:char="F073"/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 xml:space="preserve">               </w:t>
      </w:r>
      <w:r w:rsidR="00361C5D" w:rsidRPr="009115A7">
        <w:rPr>
          <w:sz w:val="28"/>
          <w:szCs w:val="28"/>
          <w:lang w:val="uk-UA"/>
        </w:rPr>
        <w:t>110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СV = </w:t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t xml:space="preserve"> = </w:t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sym w:font="Symbol" w:char="F0BE"/>
      </w:r>
      <w:r w:rsidRPr="009115A7">
        <w:rPr>
          <w:sz w:val="28"/>
          <w:szCs w:val="28"/>
          <w:lang w:val="uk-UA"/>
        </w:rPr>
        <w:t xml:space="preserve"> = 0,24</w:t>
      </w:r>
    </w:p>
    <w:p w:rsidR="00361C5D" w:rsidRPr="009115A7" w:rsidRDefault="009115A7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              </w:t>
      </w:r>
      <w:r w:rsidR="00361C5D" w:rsidRPr="009115A7">
        <w:rPr>
          <w:sz w:val="28"/>
          <w:szCs w:val="28"/>
          <w:lang w:val="uk-UA"/>
        </w:rPr>
        <w:t>Е</w:t>
      </w:r>
      <w:r w:rsidR="00361C5D" w:rsidRPr="009115A7">
        <w:rPr>
          <w:sz w:val="28"/>
          <w:szCs w:val="28"/>
          <w:vertAlign w:val="subscript"/>
          <w:lang w:val="uk-UA"/>
        </w:rPr>
        <w:t>R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 xml:space="preserve">            </w:t>
      </w:r>
      <w:r w:rsidR="00361C5D" w:rsidRPr="009115A7">
        <w:rPr>
          <w:sz w:val="28"/>
          <w:szCs w:val="28"/>
          <w:lang w:val="uk-UA"/>
        </w:rPr>
        <w:t>454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Таким чином оцінивши інвестиційний проект можна зробити висновок, проект може бути прийнятий до реалізації. Термін окупності інвестиційних проекту складає 0,5 року, чистий прибуток, що залишається в розпорядженні підприємства після сплати обов'язкових платежів становить 644676 грн.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9115A7" w:rsidP="009115A7">
      <w:pPr>
        <w:ind w:firstLine="709"/>
        <w:jc w:val="center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br w:type="page"/>
      </w:r>
      <w:r w:rsidR="00361C5D" w:rsidRPr="009115A7">
        <w:rPr>
          <w:b/>
          <w:sz w:val="28"/>
          <w:szCs w:val="28"/>
          <w:lang w:val="uk-UA"/>
        </w:rPr>
        <w:t>Висновки і пропозиції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В</w:t>
      </w:r>
      <w:r w:rsidR="009115A7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 xml:space="preserve">цілому ситуація на </w:t>
      </w:r>
      <w:r w:rsidR="009115A7" w:rsidRPr="009115A7">
        <w:rPr>
          <w:sz w:val="28"/>
          <w:szCs w:val="28"/>
          <w:lang w:val="uk-UA"/>
        </w:rPr>
        <w:t>підприємстві</w:t>
      </w:r>
      <w:r w:rsidRPr="009115A7">
        <w:rPr>
          <w:sz w:val="28"/>
          <w:szCs w:val="28"/>
          <w:lang w:val="uk-UA"/>
        </w:rPr>
        <w:t xml:space="preserve"> критична. Недостача оборотних коштів і великі витрати на сировину і матеріали призвели до зменшення обсягів виробництва продукції і ліквідації </w:t>
      </w:r>
      <w:r w:rsidR="009115A7" w:rsidRPr="009115A7">
        <w:rPr>
          <w:sz w:val="28"/>
          <w:szCs w:val="28"/>
          <w:lang w:val="uk-UA"/>
        </w:rPr>
        <w:t>ділянки</w:t>
      </w:r>
      <w:r w:rsidRPr="009115A7">
        <w:rPr>
          <w:sz w:val="28"/>
          <w:szCs w:val="28"/>
          <w:lang w:val="uk-UA"/>
        </w:rPr>
        <w:t xml:space="preserve"> зборки корпусних меблів Сумісний аналіз фінансових коефіцієнтів, проведений по даним табл. 2.3 відображає загальне погіршення фінансової ситуації на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підприємства за аналізуємий період. Коефіцієнт автономії підвищився з 0,15 до 0,45 , що характеризує збільшення фінансової незалежності підприємства , зниження ризику фінансових труднощів в майбутніх періодах, підвищує гарантії виплати підприємством своїх зобов'язань.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Коефіцієнт маневреності знизився з 0,39 до 0,30 - це пояснюється не</w:t>
      </w:r>
      <w:r w:rsidR="009115A7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достатком власних коштів підприємства, що знаходяться в мобільній формі і зниженням можливості їх маневрування. Хоч коефіцієнт забезпеченості запасів і затрат власними джерелами і підвищився з 0,17 до 0,28 все ж він майже в троє нижче від нормативної величини , що говорить про недостатнє забезпечення запасів і затрат власними джерелами формування. Відповідно коефіцієнт ліквідності знизився з 0,44 до 0,31 тобто знижуються прогнозовані платіжні можливості підприємства при умові своєчасного проведення розрахунків з дебіторами.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Існує " неписане правило ", що мінімальною гарантією інвестицій є коефіцієнт ліквідності не менше 2,0 . Зниження коефіцієнта нижче 1,0 означає наявність високого фінансового ризику, так як в інвестуванні і підприємництві наявні засоби більш важливі ніж простий факт прибутку. Низький рівень ліквідності може свідчити про ускладнення в збуті продукції або поганій організації матеріально - технічного постачання.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 xml:space="preserve">Коефіцієнт абсолютної ліквідності в зв'язку з відсутністю найбільш ліквідних активів (грошових коштів в касі, коштів на розрахунковому рахунку, відсутністю короткострокових фінансових вкладень) на початку року дорівнював нулю, тобто підприємство не могло в разі необхідності швидко реалізувати свої активи і розрахуватись з кредиторами. На кінець року в касі підприємства з'явились грошові кошти і це призвело до збільшення коефіцієнта </w:t>
      </w:r>
      <w:r w:rsidR="009115A7" w:rsidRPr="009115A7">
        <w:rPr>
          <w:sz w:val="28"/>
          <w:szCs w:val="28"/>
          <w:lang w:val="uk-UA"/>
        </w:rPr>
        <w:t>абсолютної</w:t>
      </w:r>
      <w:r w:rsidRPr="009115A7">
        <w:rPr>
          <w:sz w:val="28"/>
          <w:szCs w:val="28"/>
          <w:lang w:val="uk-UA"/>
        </w:rPr>
        <w:t xml:space="preserve"> ліквідності до 0,002 , нормативне значення цього коефіцієнта 2. Коефіцієнт покриття або платіжоспроможності підвищився з 1,06 до 1,17 , але все ще нижче від нормативного значення, а це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значить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що підприємство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має низький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рівень платіжоспроможності при умові своєчасних розрахунків з дебіторами і продажі в разі необхідності матеріальних оборотних коштів. Коефіцієнт майна виробничого призначення підвищився з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0,308 до 0,416 і знаходиться нижче критичної границі допустимої норми, тому потрібно знайти додаткові кошти для збільшення майна виробничого призначення.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Фактичний обсяг виробництва знаходиться нижче точки беззбитковості, тобто підприємство не покриває з допомогою прибутку витрат на виробництво і реалізацію товарної продукції. Низький рівень ліквідності свідчить про ускладнення в збуті продукції і поганій організації матеріально - технічного постачання.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1.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Для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виходу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підприємства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з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кризового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стану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потрібно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шукати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комплексні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шляхи зменшення витрат на виробництво і збут продукції та оздоровлення фінансової ситуації за рахунок інвестування грошових коштів.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2.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На інвестиційний процес негативно впливає відсутність чіткої визначеності та послідовності у проведенні державної інвестиційної політики. Одним з основних факторів скорочення обсягів капітальних вкладень, насамперед небюджетних, є високий рівень інфляції, який об'єктивно призводить до переливу капіталу в сфери з швидким обігом та не дає змоги накопичити необхідний інвестиційний потенціал для реалізації довгострокових проектів. Наслідком впливу інфляційних процесів є високий рівень процентів за банківські кредити, що робить їх неефективними та невигідними для інвесторів у довгостроковий період використання. Без подолання інфляції забезпечити становлення і функціонування ринку довгострокових інвестиційних кредитів як основи капітального будівництва в ринкових умовах практично неможливо.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Для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активізації інвестиційного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процесу важливе значення має не тільки стримування інфляції, зменшення ставок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за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кредити, послаблення податкового пресу , а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й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концентрація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необхідного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капіталу, призначеного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для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 xml:space="preserve">інвестицій. Така концентрація повинна, насамперед, </w:t>
      </w:r>
      <w:r w:rsidR="009115A7" w:rsidRPr="009115A7">
        <w:rPr>
          <w:sz w:val="28"/>
          <w:szCs w:val="28"/>
          <w:lang w:val="uk-UA"/>
        </w:rPr>
        <w:t>ґрунтуватися</w:t>
      </w:r>
      <w:r w:rsidRPr="009115A7">
        <w:rPr>
          <w:sz w:val="28"/>
          <w:szCs w:val="28"/>
          <w:lang w:val="uk-UA"/>
        </w:rPr>
        <w:t xml:space="preserve"> на механізмах, які дозволяють залучати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 xml:space="preserve">капітал в </w:t>
      </w:r>
      <w:r w:rsidR="009115A7" w:rsidRPr="009115A7">
        <w:rPr>
          <w:sz w:val="28"/>
          <w:szCs w:val="28"/>
          <w:lang w:val="uk-UA"/>
        </w:rPr>
        <w:t>найефективніший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сфери економіки. Проте перспективи поліпшення інвестиційного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клімату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в Україні пов'язуються, перш за все, з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підвищенням політичної стабільності та зниженням інфляції. Падіння інфляційної прибутковості переорієнтує капітали фінансових ринків у виробничий сектор, підвищить привабливість національної економіки для іноземних кредитних ресурсів, які залишаються поки що дешевшими, ніж внутрішні.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4. Підвищенню кредитного та, відповідно, інвестиційного рейтингу в цілому сприятиме освоєння кредитних ресурсів міжнародних фінансових організацій. Однак головним джерелом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інвестиційних ресурсів при падінні обсягів централізованих (бюджетних) капіталовкладень залишаться власні ресурси підприємств - прибуток та амортизація, частка якої збільшуватиметься за рахунок індексації основних фондів та поступового зменшення термінів амортизації.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5.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Для того, щоб покращити ситуацію на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Меблевій фабриці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потрібно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 xml:space="preserve">інвестувати грошові кошти в оборотні засоби підприємства. Це може бути </w:t>
      </w:r>
      <w:r w:rsidR="009115A7" w:rsidRPr="009115A7">
        <w:rPr>
          <w:sz w:val="28"/>
          <w:szCs w:val="28"/>
          <w:lang w:val="uk-UA"/>
        </w:rPr>
        <w:t>короткостроковий</w:t>
      </w:r>
      <w:r w:rsidRPr="009115A7">
        <w:rPr>
          <w:sz w:val="28"/>
          <w:szCs w:val="28"/>
          <w:lang w:val="uk-UA"/>
        </w:rPr>
        <w:t xml:space="preserve"> кредит банку або частина нерозподіленого прибутку підприємства від реалізації </w:t>
      </w:r>
      <w:r w:rsidR="009115A7" w:rsidRPr="009115A7">
        <w:rPr>
          <w:sz w:val="28"/>
          <w:szCs w:val="28"/>
          <w:lang w:val="uk-UA"/>
        </w:rPr>
        <w:t>товарної</w:t>
      </w:r>
      <w:r w:rsidRPr="009115A7">
        <w:rPr>
          <w:sz w:val="28"/>
          <w:szCs w:val="28"/>
          <w:lang w:val="uk-UA"/>
        </w:rPr>
        <w:t xml:space="preserve"> продукції. В результаті детальних розрахунків було доведено, що за рахунок прибутку підприємство не</w:t>
      </w:r>
      <w:r w:rsid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в</w:t>
      </w:r>
      <w:r w:rsid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змозі вийти з скрутного становища, оскільки великі затрати на сировину і матеріали призводять до зниження виручки від реалізації. В результаті проведення комплексних заходів по зменшенню витрат на сировину і матеріали удалось зменшити собівартість продукції і підвищити рентабельність продажу з нуля до 0,79 , що в свою чергу надало можливість за рахунок кредиту збільшити обігові кошти і об</w:t>
      </w:r>
      <w:r w:rsidRPr="009115A7">
        <w:rPr>
          <w:sz w:val="28"/>
          <w:szCs w:val="28"/>
          <w:lang w:val="uk-UA"/>
        </w:rPr>
        <w:sym w:font="Symbol" w:char="F0A2"/>
      </w:r>
      <w:r w:rsidRPr="009115A7">
        <w:rPr>
          <w:sz w:val="28"/>
          <w:szCs w:val="28"/>
          <w:lang w:val="uk-UA"/>
        </w:rPr>
        <w:t>єм випуску продукції.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9115A7" w:rsidP="009115A7">
      <w:pPr>
        <w:ind w:firstLine="709"/>
        <w:jc w:val="center"/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br w:type="page"/>
      </w:r>
      <w:r w:rsidR="00361C5D" w:rsidRPr="009115A7">
        <w:rPr>
          <w:b/>
          <w:sz w:val="28"/>
          <w:szCs w:val="28"/>
          <w:lang w:val="uk-UA"/>
        </w:rPr>
        <w:t>Бібліографія</w:t>
      </w:r>
    </w:p>
    <w:p w:rsidR="00361C5D" w:rsidRPr="009115A7" w:rsidRDefault="00361C5D" w:rsidP="009A1A25">
      <w:pPr>
        <w:ind w:firstLine="709"/>
        <w:rPr>
          <w:sz w:val="28"/>
          <w:szCs w:val="28"/>
          <w:lang w:val="uk-UA"/>
        </w:rPr>
      </w:pPr>
    </w:p>
    <w:p w:rsidR="00361C5D" w:rsidRPr="009115A7" w:rsidRDefault="00361C5D" w:rsidP="009115A7">
      <w:pPr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1.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Бланк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И. А.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Инвестиционный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менеджмент.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- К. :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МП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" ИТЕМ " ЛТД ,</w:t>
      </w:r>
      <w:r w:rsidR="009115A7">
        <w:rPr>
          <w:sz w:val="28"/>
          <w:szCs w:val="28"/>
          <w:lang w:val="uk-UA"/>
        </w:rPr>
        <w:t xml:space="preserve"> </w:t>
      </w:r>
      <w:r w:rsidR="008F379C" w:rsidRPr="009115A7">
        <w:rPr>
          <w:sz w:val="28"/>
          <w:szCs w:val="28"/>
          <w:lang w:val="uk-UA"/>
        </w:rPr>
        <w:t>2005</w:t>
      </w:r>
      <w:r w:rsidRPr="009115A7">
        <w:rPr>
          <w:sz w:val="28"/>
          <w:szCs w:val="28"/>
          <w:lang w:val="uk-UA"/>
        </w:rPr>
        <w:t>. - 447 с.</w:t>
      </w:r>
    </w:p>
    <w:p w:rsidR="00361C5D" w:rsidRPr="009115A7" w:rsidRDefault="00361C5D" w:rsidP="009115A7">
      <w:pPr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2.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Бочаров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В. В.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Финансово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-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кредитные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методы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регулирования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рынка</w:t>
      </w:r>
      <w:r w:rsid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инвестиций.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- М. : Финансы и статистика, 199</w:t>
      </w:r>
      <w:r w:rsidR="008F379C" w:rsidRPr="009115A7">
        <w:rPr>
          <w:sz w:val="28"/>
          <w:szCs w:val="28"/>
          <w:lang w:val="uk-UA"/>
        </w:rPr>
        <w:t>9</w:t>
      </w:r>
      <w:r w:rsidRPr="009115A7">
        <w:rPr>
          <w:sz w:val="28"/>
          <w:szCs w:val="28"/>
          <w:lang w:val="uk-UA"/>
        </w:rPr>
        <w:t xml:space="preserve"> - 143 с.</w:t>
      </w:r>
    </w:p>
    <w:p w:rsidR="00361C5D" w:rsidRPr="009115A7" w:rsidRDefault="00361C5D" w:rsidP="009115A7">
      <w:pPr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Балабанов И. П.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Основы финансового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менеджмента. Как управлять капиталом ? - М. : Финансы и статистика, 1995. - 384 с.</w:t>
      </w:r>
    </w:p>
    <w:p w:rsidR="00361C5D" w:rsidRPr="009115A7" w:rsidRDefault="00361C5D" w:rsidP="009115A7">
      <w:pPr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4.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Балабанов И. Г. Финансовый менеджмент. - М. : Финансы и статистика,</w:t>
      </w:r>
      <w:r w:rsid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199</w:t>
      </w:r>
      <w:r w:rsidR="008F379C" w:rsidRPr="009115A7">
        <w:rPr>
          <w:sz w:val="28"/>
          <w:szCs w:val="28"/>
          <w:lang w:val="uk-UA"/>
        </w:rPr>
        <w:t>9</w:t>
      </w:r>
      <w:r w:rsidRPr="009115A7">
        <w:rPr>
          <w:sz w:val="28"/>
          <w:szCs w:val="28"/>
          <w:lang w:val="uk-UA"/>
        </w:rPr>
        <w:t>. - 224 с.</w:t>
      </w:r>
    </w:p>
    <w:p w:rsidR="00361C5D" w:rsidRPr="009115A7" w:rsidRDefault="00361C5D" w:rsidP="009115A7">
      <w:pPr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5.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Ефимова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О. В.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Как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анализировать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финансовое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положение предприятия</w:t>
      </w:r>
      <w:r w:rsid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>(практическое пособие ) - М. : " Интел - Синтез ", 1994. - 124 с.</w:t>
      </w:r>
    </w:p>
    <w:p w:rsidR="00361C5D" w:rsidRPr="009115A7" w:rsidRDefault="00361C5D" w:rsidP="009115A7">
      <w:pPr>
        <w:rPr>
          <w:sz w:val="28"/>
          <w:szCs w:val="28"/>
          <w:lang w:val="uk-UA"/>
        </w:rPr>
      </w:pPr>
      <w:r w:rsidRPr="009115A7">
        <w:rPr>
          <w:sz w:val="28"/>
          <w:szCs w:val="28"/>
          <w:lang w:val="uk-UA"/>
        </w:rPr>
        <w:t>6.</w:t>
      </w:r>
      <w:r w:rsidR="009A1A25" w:rsidRPr="009115A7">
        <w:rPr>
          <w:sz w:val="28"/>
          <w:szCs w:val="28"/>
          <w:lang w:val="uk-UA"/>
        </w:rPr>
        <w:t xml:space="preserve"> </w:t>
      </w:r>
      <w:r w:rsidRPr="009115A7">
        <w:rPr>
          <w:sz w:val="28"/>
          <w:szCs w:val="28"/>
          <w:lang w:val="uk-UA"/>
        </w:rPr>
        <w:t xml:space="preserve">Заруба О. Д. Основи фінансового аналізу та менеджменту: Навчальний посібник. К. : Міністерство освіти України, </w:t>
      </w:r>
      <w:r w:rsidR="008F379C" w:rsidRPr="009115A7">
        <w:rPr>
          <w:sz w:val="28"/>
          <w:szCs w:val="28"/>
          <w:lang w:val="uk-UA"/>
        </w:rPr>
        <w:t>200</w:t>
      </w:r>
      <w:r w:rsidRPr="009115A7">
        <w:rPr>
          <w:sz w:val="28"/>
          <w:szCs w:val="28"/>
          <w:lang w:val="uk-UA"/>
        </w:rPr>
        <w:t>5. - 108 с.</w:t>
      </w:r>
      <w:bookmarkStart w:id="0" w:name="_GoBack"/>
      <w:bookmarkEnd w:id="0"/>
    </w:p>
    <w:sectPr w:rsidR="00361C5D" w:rsidRPr="009115A7" w:rsidSect="009A1A25">
      <w:headerReference w:type="even" r:id="rId17"/>
      <w:headerReference w:type="default" r:id="rId18"/>
      <w:pgSz w:w="11907" w:h="16840" w:code="9"/>
      <w:pgMar w:top="1134" w:right="851" w:bottom="1134" w:left="1701" w:header="567" w:footer="567" w:gutter="0"/>
      <w:pgNumType w:start="7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A25" w:rsidRDefault="009A1A25">
      <w:r>
        <w:separator/>
      </w:r>
    </w:p>
  </w:endnote>
  <w:endnote w:type="continuationSeparator" w:id="0">
    <w:p w:rsidR="009A1A25" w:rsidRDefault="009A1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A25" w:rsidRDefault="009A1A25">
      <w:r>
        <w:separator/>
      </w:r>
    </w:p>
  </w:footnote>
  <w:footnote w:type="continuationSeparator" w:id="0">
    <w:p w:rsidR="009A1A25" w:rsidRDefault="009A1A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A25" w:rsidRDefault="009A1A2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1A25" w:rsidRDefault="009A1A2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A25" w:rsidRDefault="009A1A25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5316"/>
    <w:rsid w:val="00015316"/>
    <w:rsid w:val="00251AD7"/>
    <w:rsid w:val="00361C5D"/>
    <w:rsid w:val="005053DE"/>
    <w:rsid w:val="008F379C"/>
    <w:rsid w:val="009115A7"/>
    <w:rsid w:val="00985802"/>
    <w:rsid w:val="009A1A25"/>
    <w:rsid w:val="00AB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6"/>
    <o:shapelayout v:ext="edit">
      <o:idmap v:ext="edit" data="1"/>
    </o:shapelayout>
  </w:shapeDefaults>
  <w:decimalSymbol w:val=","/>
  <w:listSeparator w:val=";"/>
  <w14:defaultImageDpi w14:val="0"/>
  <w15:docId w15:val="{AF7CC3B8-36B7-4FA6-9BD7-D2B2B5C78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2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rPr>
      <w:rFonts w:cs="Times New Roman"/>
      <w:sz w:val="16"/>
    </w:rPr>
  </w:style>
  <w:style w:type="paragraph" w:styleId="a9">
    <w:name w:val="annotation text"/>
    <w:basedOn w:val="a"/>
    <w:link w:val="aa"/>
    <w:uiPriority w:val="99"/>
    <w:semiHidden/>
  </w:style>
  <w:style w:type="character" w:customStyle="1" w:styleId="aa">
    <w:name w:val="Текст примечания Знак"/>
    <w:basedOn w:val="a0"/>
    <w:link w:val="a9"/>
    <w:uiPriority w:val="99"/>
    <w:semiHidden/>
  </w:style>
  <w:style w:type="paragraph" w:styleId="ab">
    <w:name w:val="Balloon Text"/>
    <w:basedOn w:val="a"/>
    <w:link w:val="ac"/>
    <w:uiPriority w:val="99"/>
    <w:semiHidden/>
    <w:rsid w:val="0001531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39"/>
    <w:rsid w:val="009115A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37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_____Microsoft_Excel_97-20034.xls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oleObject" Target="embeddings/_____Microsoft_Excel_97-20031.xls"/><Relationship Id="rId12" Type="http://schemas.openxmlformats.org/officeDocument/2006/relationships/image" Target="media/image4.wmf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_____Microsoft_Excel_97-20033.xls"/><Relationship Id="rId5" Type="http://schemas.openxmlformats.org/officeDocument/2006/relationships/endnotes" Target="endnotes.xml"/><Relationship Id="rId15" Type="http://schemas.openxmlformats.org/officeDocument/2006/relationships/oleObject" Target="embeddings/oleObject1.bin"/><Relationship Id="rId10" Type="http://schemas.openxmlformats.org/officeDocument/2006/relationships/image" Target="media/image3.wmf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_____Microsoft_Excel_97-20032.xls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2841</Words>
  <Characters>16200</Characters>
  <Application>Microsoft Office Word</Application>
  <DocSecurity>0</DocSecurity>
  <Lines>135</Lines>
  <Paragraphs>38</Paragraphs>
  <ScaleCrop>false</ScaleCrop>
  <Company>МОЯ СОБСТВЕННАЯ</Company>
  <LinksUpToDate>false</LinksUpToDate>
  <CharactersWithSpaces>19003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Панчешный Олег</dc:creator>
  <cp:keywords/>
  <dc:description/>
  <cp:lastModifiedBy>admin</cp:lastModifiedBy>
  <cp:revision>2</cp:revision>
  <dcterms:created xsi:type="dcterms:W3CDTF">2014-04-03T22:10:00Z</dcterms:created>
  <dcterms:modified xsi:type="dcterms:W3CDTF">2014-04-03T22:10:00Z</dcterms:modified>
</cp:coreProperties>
</file>