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36A" w:rsidRDefault="0065236A" w:rsidP="0065236A">
      <w:pPr>
        <w:spacing w:line="360" w:lineRule="auto"/>
        <w:ind w:right="71" w:firstLine="851"/>
        <w:jc w:val="both"/>
        <w:rPr>
          <w:b/>
          <w:spacing w:val="-8"/>
          <w:sz w:val="32"/>
          <w:szCs w:val="32"/>
        </w:rPr>
      </w:pPr>
      <w:r w:rsidRPr="00AE4B22">
        <w:rPr>
          <w:b/>
          <w:spacing w:val="-8"/>
          <w:sz w:val="32"/>
          <w:szCs w:val="32"/>
        </w:rPr>
        <w:t>Содержание</w:t>
      </w:r>
    </w:p>
    <w:p w:rsidR="0065236A" w:rsidRDefault="0065236A" w:rsidP="0065236A">
      <w:pPr>
        <w:spacing w:line="360" w:lineRule="auto"/>
        <w:ind w:right="71" w:firstLine="851"/>
        <w:jc w:val="both"/>
        <w:rPr>
          <w:spacing w:val="-8"/>
          <w:sz w:val="28"/>
          <w:szCs w:val="28"/>
        </w:rPr>
      </w:pPr>
      <w:r w:rsidRPr="00AE4B22">
        <w:rPr>
          <w:spacing w:val="-8"/>
          <w:sz w:val="28"/>
          <w:szCs w:val="28"/>
        </w:rPr>
        <w:t>1</w:t>
      </w:r>
      <w:r>
        <w:rPr>
          <w:b/>
          <w:spacing w:val="-8"/>
          <w:sz w:val="32"/>
          <w:szCs w:val="32"/>
        </w:rPr>
        <w:t xml:space="preserve"> </w:t>
      </w:r>
      <w:r>
        <w:rPr>
          <w:spacing w:val="-8"/>
          <w:sz w:val="28"/>
          <w:szCs w:val="28"/>
        </w:rPr>
        <w:t>Сущность и цели финансовой политики…………………………………3</w:t>
      </w:r>
    </w:p>
    <w:p w:rsidR="0065236A" w:rsidRDefault="0065236A" w:rsidP="0065236A">
      <w:pPr>
        <w:spacing w:line="360" w:lineRule="auto"/>
        <w:ind w:right="71" w:firstLine="851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1.1 Содержание финансовой политики……………………………………..3</w:t>
      </w:r>
    </w:p>
    <w:p w:rsidR="0065236A" w:rsidRDefault="0065236A" w:rsidP="0065236A">
      <w:pPr>
        <w:spacing w:line="360" w:lineRule="auto"/>
        <w:ind w:right="71" w:firstLine="851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1.2 Элементы финансовой политики………………………………………..5</w:t>
      </w:r>
    </w:p>
    <w:p w:rsidR="0065236A" w:rsidRDefault="0065236A" w:rsidP="0065236A">
      <w:pPr>
        <w:spacing w:line="360" w:lineRule="auto"/>
        <w:ind w:right="71" w:firstLine="851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1.3 Виды финансовой политики…………………………………………… 8</w:t>
      </w:r>
    </w:p>
    <w:p w:rsidR="0065236A" w:rsidRDefault="0065236A" w:rsidP="0065236A">
      <w:pPr>
        <w:spacing w:line="360" w:lineRule="auto"/>
        <w:ind w:left="1260" w:right="71" w:hanging="409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2 Современная финансовая политика России. Проблемы</w:t>
      </w:r>
    </w:p>
    <w:p w:rsidR="0065236A" w:rsidRDefault="0065236A" w:rsidP="0065236A">
      <w:pPr>
        <w:spacing w:line="360" w:lineRule="auto"/>
        <w:ind w:left="1260" w:right="71" w:hanging="409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 xml:space="preserve">   и перспективы развития российской финансовой политики……………10</w:t>
      </w:r>
    </w:p>
    <w:p w:rsidR="0065236A" w:rsidRPr="00AE4B22" w:rsidRDefault="0065236A" w:rsidP="0065236A">
      <w:pPr>
        <w:spacing w:line="360" w:lineRule="auto"/>
        <w:ind w:right="71" w:firstLine="851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 xml:space="preserve">   Список использованной литературы………………………………….…20</w:t>
      </w:r>
    </w:p>
    <w:p w:rsidR="0065236A" w:rsidRDefault="0065236A" w:rsidP="0065236A">
      <w:pPr>
        <w:spacing w:line="360" w:lineRule="auto"/>
        <w:ind w:right="71" w:firstLine="851"/>
        <w:jc w:val="both"/>
        <w:rPr>
          <w:spacing w:val="-8"/>
          <w:sz w:val="22"/>
          <w:szCs w:val="22"/>
        </w:rPr>
      </w:pPr>
    </w:p>
    <w:p w:rsidR="007A6DBF" w:rsidRDefault="007A6DBF" w:rsidP="00401658">
      <w:pPr>
        <w:spacing w:line="360" w:lineRule="auto"/>
        <w:ind w:right="71" w:firstLine="851"/>
        <w:jc w:val="both"/>
        <w:rPr>
          <w:spacing w:val="-8"/>
          <w:sz w:val="22"/>
          <w:szCs w:val="22"/>
        </w:rPr>
      </w:pPr>
    </w:p>
    <w:p w:rsidR="007A6DBF" w:rsidRDefault="007A6DBF" w:rsidP="00401658">
      <w:pPr>
        <w:spacing w:line="360" w:lineRule="auto"/>
        <w:ind w:right="71" w:firstLine="851"/>
        <w:jc w:val="both"/>
        <w:rPr>
          <w:spacing w:val="-8"/>
          <w:sz w:val="22"/>
          <w:szCs w:val="22"/>
        </w:rPr>
      </w:pPr>
    </w:p>
    <w:p w:rsidR="007A6DBF" w:rsidRDefault="007A6DBF" w:rsidP="00401658">
      <w:pPr>
        <w:spacing w:line="360" w:lineRule="auto"/>
        <w:ind w:right="71" w:firstLine="851"/>
        <w:jc w:val="both"/>
        <w:rPr>
          <w:spacing w:val="-8"/>
          <w:sz w:val="22"/>
          <w:szCs w:val="22"/>
        </w:rPr>
      </w:pPr>
    </w:p>
    <w:p w:rsidR="007A6DBF" w:rsidRDefault="007A6DBF" w:rsidP="00401658">
      <w:pPr>
        <w:spacing w:line="360" w:lineRule="auto"/>
        <w:ind w:right="71" w:firstLine="851"/>
        <w:jc w:val="both"/>
        <w:rPr>
          <w:spacing w:val="-8"/>
          <w:sz w:val="22"/>
          <w:szCs w:val="22"/>
        </w:rPr>
      </w:pPr>
    </w:p>
    <w:p w:rsidR="007A6DBF" w:rsidRDefault="007A6DBF" w:rsidP="00401658">
      <w:pPr>
        <w:spacing w:line="360" w:lineRule="auto"/>
        <w:ind w:right="71" w:firstLine="851"/>
        <w:jc w:val="both"/>
        <w:rPr>
          <w:spacing w:val="-8"/>
          <w:sz w:val="22"/>
          <w:szCs w:val="22"/>
        </w:rPr>
      </w:pPr>
    </w:p>
    <w:p w:rsidR="007A6DBF" w:rsidRDefault="007A6DBF" w:rsidP="00401658">
      <w:pPr>
        <w:spacing w:line="360" w:lineRule="auto"/>
        <w:ind w:right="71" w:firstLine="851"/>
        <w:jc w:val="both"/>
        <w:rPr>
          <w:spacing w:val="-8"/>
          <w:sz w:val="22"/>
          <w:szCs w:val="22"/>
        </w:rPr>
      </w:pPr>
    </w:p>
    <w:p w:rsidR="007A6DBF" w:rsidRDefault="007A6DBF" w:rsidP="00401658">
      <w:pPr>
        <w:spacing w:line="360" w:lineRule="auto"/>
        <w:ind w:right="71" w:firstLine="851"/>
        <w:jc w:val="both"/>
        <w:rPr>
          <w:spacing w:val="-8"/>
          <w:sz w:val="22"/>
          <w:szCs w:val="22"/>
        </w:rPr>
      </w:pPr>
    </w:p>
    <w:p w:rsidR="007A6DBF" w:rsidRDefault="007A6DBF" w:rsidP="00401658">
      <w:pPr>
        <w:spacing w:line="360" w:lineRule="auto"/>
        <w:ind w:right="71" w:firstLine="851"/>
        <w:jc w:val="both"/>
        <w:rPr>
          <w:spacing w:val="-8"/>
          <w:sz w:val="22"/>
          <w:szCs w:val="22"/>
        </w:rPr>
      </w:pPr>
    </w:p>
    <w:p w:rsidR="007A6DBF" w:rsidRDefault="007A6DBF" w:rsidP="00401658">
      <w:pPr>
        <w:spacing w:line="360" w:lineRule="auto"/>
        <w:ind w:right="71" w:firstLine="851"/>
        <w:jc w:val="both"/>
        <w:rPr>
          <w:spacing w:val="-8"/>
          <w:sz w:val="22"/>
          <w:szCs w:val="22"/>
        </w:rPr>
      </w:pPr>
    </w:p>
    <w:p w:rsidR="007A6DBF" w:rsidRDefault="007A6DBF" w:rsidP="00401658">
      <w:pPr>
        <w:spacing w:line="360" w:lineRule="auto"/>
        <w:ind w:right="71" w:firstLine="851"/>
        <w:jc w:val="both"/>
        <w:rPr>
          <w:spacing w:val="-8"/>
          <w:sz w:val="22"/>
          <w:szCs w:val="22"/>
        </w:rPr>
      </w:pPr>
    </w:p>
    <w:p w:rsidR="007A6DBF" w:rsidRDefault="007A6DBF" w:rsidP="00401658">
      <w:pPr>
        <w:spacing w:line="360" w:lineRule="auto"/>
        <w:ind w:right="71" w:firstLine="851"/>
        <w:jc w:val="both"/>
        <w:rPr>
          <w:spacing w:val="-8"/>
          <w:sz w:val="22"/>
          <w:szCs w:val="22"/>
        </w:rPr>
      </w:pPr>
    </w:p>
    <w:p w:rsidR="007A6DBF" w:rsidRDefault="007A6DBF" w:rsidP="00401658">
      <w:pPr>
        <w:spacing w:line="360" w:lineRule="auto"/>
        <w:ind w:right="71" w:firstLine="851"/>
        <w:jc w:val="both"/>
        <w:rPr>
          <w:spacing w:val="-8"/>
          <w:sz w:val="22"/>
          <w:szCs w:val="22"/>
        </w:rPr>
      </w:pPr>
    </w:p>
    <w:p w:rsidR="007A6DBF" w:rsidRDefault="007A6DBF" w:rsidP="00401658">
      <w:pPr>
        <w:spacing w:line="360" w:lineRule="auto"/>
        <w:ind w:right="71" w:firstLine="851"/>
        <w:jc w:val="both"/>
        <w:rPr>
          <w:spacing w:val="-8"/>
          <w:sz w:val="22"/>
          <w:szCs w:val="22"/>
        </w:rPr>
      </w:pPr>
    </w:p>
    <w:p w:rsidR="007A6DBF" w:rsidRDefault="007A6DBF" w:rsidP="00401658">
      <w:pPr>
        <w:spacing w:line="360" w:lineRule="auto"/>
        <w:ind w:right="71" w:firstLine="851"/>
        <w:jc w:val="both"/>
        <w:rPr>
          <w:spacing w:val="-8"/>
          <w:sz w:val="22"/>
          <w:szCs w:val="22"/>
        </w:rPr>
      </w:pPr>
    </w:p>
    <w:p w:rsidR="007A6DBF" w:rsidRDefault="007A6DBF" w:rsidP="00401658">
      <w:pPr>
        <w:spacing w:line="360" w:lineRule="auto"/>
        <w:ind w:right="71" w:firstLine="851"/>
        <w:jc w:val="both"/>
        <w:rPr>
          <w:spacing w:val="-8"/>
          <w:sz w:val="22"/>
          <w:szCs w:val="22"/>
        </w:rPr>
      </w:pPr>
    </w:p>
    <w:p w:rsidR="007A6DBF" w:rsidRDefault="007A6DBF" w:rsidP="00401658">
      <w:pPr>
        <w:spacing w:line="360" w:lineRule="auto"/>
        <w:ind w:right="71" w:firstLine="851"/>
        <w:jc w:val="both"/>
        <w:rPr>
          <w:spacing w:val="-8"/>
          <w:sz w:val="22"/>
          <w:szCs w:val="22"/>
        </w:rPr>
      </w:pPr>
    </w:p>
    <w:p w:rsidR="007A6DBF" w:rsidRDefault="007A6DBF" w:rsidP="00401658">
      <w:pPr>
        <w:spacing w:line="360" w:lineRule="auto"/>
        <w:ind w:right="71" w:firstLine="851"/>
        <w:jc w:val="both"/>
        <w:rPr>
          <w:spacing w:val="-8"/>
          <w:sz w:val="22"/>
          <w:szCs w:val="22"/>
        </w:rPr>
      </w:pPr>
    </w:p>
    <w:p w:rsidR="007A6DBF" w:rsidRDefault="007A6DBF" w:rsidP="00401658">
      <w:pPr>
        <w:spacing w:line="360" w:lineRule="auto"/>
        <w:ind w:right="71" w:firstLine="851"/>
        <w:jc w:val="both"/>
        <w:rPr>
          <w:spacing w:val="-8"/>
          <w:sz w:val="22"/>
          <w:szCs w:val="22"/>
        </w:rPr>
      </w:pPr>
    </w:p>
    <w:p w:rsidR="007A6DBF" w:rsidRDefault="007A6DBF" w:rsidP="00401658">
      <w:pPr>
        <w:spacing w:line="360" w:lineRule="auto"/>
        <w:ind w:right="71" w:firstLine="851"/>
        <w:jc w:val="both"/>
        <w:rPr>
          <w:spacing w:val="-8"/>
          <w:sz w:val="22"/>
          <w:szCs w:val="22"/>
        </w:rPr>
      </w:pPr>
    </w:p>
    <w:p w:rsidR="007A6DBF" w:rsidRDefault="007A6DBF" w:rsidP="00401658">
      <w:pPr>
        <w:spacing w:line="360" w:lineRule="auto"/>
        <w:ind w:right="71" w:firstLine="851"/>
        <w:jc w:val="both"/>
        <w:rPr>
          <w:spacing w:val="-8"/>
          <w:sz w:val="22"/>
          <w:szCs w:val="22"/>
        </w:rPr>
      </w:pPr>
    </w:p>
    <w:p w:rsidR="007A6DBF" w:rsidRDefault="007A6DBF" w:rsidP="00401658">
      <w:pPr>
        <w:spacing w:line="360" w:lineRule="auto"/>
        <w:ind w:right="71" w:firstLine="851"/>
        <w:jc w:val="both"/>
        <w:rPr>
          <w:spacing w:val="-8"/>
          <w:sz w:val="22"/>
          <w:szCs w:val="22"/>
        </w:rPr>
      </w:pPr>
    </w:p>
    <w:p w:rsidR="007A6DBF" w:rsidRDefault="007A6DBF" w:rsidP="00401658">
      <w:pPr>
        <w:spacing w:line="360" w:lineRule="auto"/>
        <w:ind w:right="71" w:firstLine="851"/>
        <w:jc w:val="both"/>
        <w:rPr>
          <w:spacing w:val="-8"/>
          <w:sz w:val="22"/>
          <w:szCs w:val="22"/>
        </w:rPr>
      </w:pPr>
    </w:p>
    <w:p w:rsidR="00AA1926" w:rsidRDefault="00AA1926" w:rsidP="00401658">
      <w:pPr>
        <w:spacing w:line="360" w:lineRule="auto"/>
        <w:ind w:right="71" w:firstLine="851"/>
        <w:jc w:val="both"/>
        <w:rPr>
          <w:b/>
          <w:spacing w:val="-8"/>
          <w:sz w:val="32"/>
          <w:szCs w:val="32"/>
        </w:rPr>
      </w:pPr>
    </w:p>
    <w:p w:rsidR="00726540" w:rsidRPr="003C7A22" w:rsidRDefault="003C7A22" w:rsidP="00401658">
      <w:pPr>
        <w:spacing w:line="360" w:lineRule="auto"/>
        <w:ind w:right="71" w:firstLine="851"/>
        <w:jc w:val="both"/>
        <w:rPr>
          <w:b/>
          <w:spacing w:val="-8"/>
          <w:sz w:val="32"/>
          <w:szCs w:val="32"/>
        </w:rPr>
      </w:pPr>
      <w:r>
        <w:rPr>
          <w:b/>
          <w:spacing w:val="-8"/>
          <w:sz w:val="32"/>
          <w:szCs w:val="32"/>
        </w:rPr>
        <w:t xml:space="preserve">1 </w:t>
      </w:r>
      <w:r w:rsidRPr="003C7A22">
        <w:rPr>
          <w:b/>
          <w:spacing w:val="-8"/>
          <w:sz w:val="32"/>
          <w:szCs w:val="32"/>
        </w:rPr>
        <w:t>Сущность и цели финансовой политики</w:t>
      </w:r>
    </w:p>
    <w:p w:rsidR="00726540" w:rsidRPr="00401658" w:rsidRDefault="003C7A22" w:rsidP="00401658">
      <w:pPr>
        <w:spacing w:line="360" w:lineRule="auto"/>
        <w:ind w:right="71" w:firstLine="851"/>
        <w:jc w:val="both"/>
        <w:rPr>
          <w:b/>
          <w:sz w:val="32"/>
          <w:szCs w:val="32"/>
        </w:rPr>
      </w:pPr>
      <w:r w:rsidRPr="00401658">
        <w:rPr>
          <w:b/>
          <w:sz w:val="32"/>
          <w:szCs w:val="32"/>
        </w:rPr>
        <w:t xml:space="preserve">1.1 </w:t>
      </w:r>
      <w:r w:rsidR="003D3FF5" w:rsidRPr="00401658">
        <w:rPr>
          <w:b/>
          <w:sz w:val="32"/>
          <w:szCs w:val="32"/>
        </w:rPr>
        <w:t xml:space="preserve">Содержание финансовой политики </w:t>
      </w:r>
    </w:p>
    <w:p w:rsidR="003D3FF5" w:rsidRPr="00C82B74" w:rsidRDefault="003D3FF5" w:rsidP="00401658">
      <w:pPr>
        <w:spacing w:line="360" w:lineRule="auto"/>
        <w:ind w:right="71" w:firstLine="851"/>
        <w:jc w:val="both"/>
        <w:rPr>
          <w:sz w:val="28"/>
          <w:szCs w:val="28"/>
        </w:rPr>
      </w:pPr>
    </w:p>
    <w:p w:rsidR="003D3FF5" w:rsidRPr="00C82B74" w:rsidRDefault="003D3FF5" w:rsidP="00401658">
      <w:pPr>
        <w:spacing w:line="360" w:lineRule="auto"/>
        <w:ind w:right="71" w:firstLine="851"/>
        <w:jc w:val="both"/>
        <w:rPr>
          <w:sz w:val="28"/>
          <w:szCs w:val="28"/>
        </w:rPr>
      </w:pPr>
      <w:r w:rsidRPr="00C82B74">
        <w:rPr>
          <w:sz w:val="28"/>
          <w:szCs w:val="28"/>
        </w:rPr>
        <w:t xml:space="preserve">Финансовая политика – основополагающий элемент в системе управления финансами. Исходя из определения финансов как </w:t>
      </w:r>
      <w:r w:rsidR="009948E3">
        <w:rPr>
          <w:sz w:val="28"/>
          <w:szCs w:val="28"/>
        </w:rPr>
        <w:t xml:space="preserve">экономических </w:t>
      </w:r>
      <w:r w:rsidRPr="00C82B74">
        <w:rPr>
          <w:sz w:val="28"/>
          <w:szCs w:val="28"/>
        </w:rPr>
        <w:t xml:space="preserve">отношений по формированию,  распределению, перераспределению и использованию </w:t>
      </w:r>
      <w:r w:rsidR="009948E3">
        <w:rPr>
          <w:sz w:val="28"/>
          <w:szCs w:val="28"/>
        </w:rPr>
        <w:t xml:space="preserve">денежных средств </w:t>
      </w:r>
      <w:r w:rsidRPr="00C82B74">
        <w:rPr>
          <w:sz w:val="28"/>
          <w:szCs w:val="28"/>
        </w:rPr>
        <w:t xml:space="preserve">государство при организации этих отношений определяет главные цели и задачи, стоящие перед обществом и соответственно перед финансовой системой.  </w:t>
      </w:r>
    </w:p>
    <w:p w:rsidR="003D3FF5" w:rsidRDefault="003D3FF5" w:rsidP="00401658">
      <w:pPr>
        <w:spacing w:line="360" w:lineRule="auto"/>
        <w:ind w:right="71" w:firstLine="851"/>
        <w:jc w:val="both"/>
        <w:rPr>
          <w:sz w:val="28"/>
          <w:szCs w:val="28"/>
        </w:rPr>
      </w:pPr>
      <w:r w:rsidRPr="00C82B74">
        <w:rPr>
          <w:sz w:val="28"/>
          <w:szCs w:val="28"/>
        </w:rPr>
        <w:t>Во все времена главной целью финансовых отношений явля</w:t>
      </w:r>
      <w:r w:rsidR="00502412">
        <w:rPr>
          <w:sz w:val="28"/>
          <w:szCs w:val="28"/>
        </w:rPr>
        <w:t>лась</w:t>
      </w:r>
      <w:r w:rsidRPr="00C82B74">
        <w:rPr>
          <w:sz w:val="28"/>
          <w:szCs w:val="28"/>
        </w:rPr>
        <w:t xml:space="preserve"> такая их организация, которая была бы направлена на </w:t>
      </w:r>
      <w:r w:rsidRPr="00C82B74">
        <w:rPr>
          <w:iCs/>
          <w:sz w:val="28"/>
          <w:szCs w:val="28"/>
        </w:rPr>
        <w:t xml:space="preserve">обеспечение роста общественного богатства. </w:t>
      </w:r>
      <w:r w:rsidRPr="00C82B74">
        <w:rPr>
          <w:sz w:val="28"/>
          <w:szCs w:val="28"/>
        </w:rPr>
        <w:t>Достижение этой цели возможно лишь при эффективности конкретных форм распределения, перераспределения и использования имеющихся финансовых ресурсов и финансового потенциала государства. Обобщающим показателем эффективности финансового механизма являются темпы роста внутреннего валового продукта и национального дохода</w:t>
      </w:r>
      <w:r w:rsidR="009948E3">
        <w:rPr>
          <w:sz w:val="28"/>
          <w:szCs w:val="28"/>
        </w:rPr>
        <w:t xml:space="preserve"> </w:t>
      </w:r>
      <w:r w:rsidRPr="00C82B74">
        <w:rPr>
          <w:sz w:val="28"/>
          <w:szCs w:val="28"/>
        </w:rPr>
        <w:t>-</w:t>
      </w:r>
      <w:r w:rsidR="009948E3">
        <w:rPr>
          <w:sz w:val="28"/>
          <w:szCs w:val="28"/>
        </w:rPr>
        <w:t xml:space="preserve"> </w:t>
      </w:r>
      <w:r w:rsidRPr="00C82B74">
        <w:rPr>
          <w:sz w:val="28"/>
          <w:szCs w:val="28"/>
        </w:rPr>
        <w:t xml:space="preserve">основного источника роста благосостояния общества.  </w:t>
      </w:r>
    </w:p>
    <w:p w:rsidR="003D3FF5" w:rsidRPr="00C82B74" w:rsidRDefault="003D3FF5" w:rsidP="00401658">
      <w:pPr>
        <w:spacing w:line="360" w:lineRule="auto"/>
        <w:ind w:right="71" w:firstLine="851"/>
        <w:jc w:val="both"/>
        <w:rPr>
          <w:sz w:val="28"/>
          <w:szCs w:val="28"/>
        </w:rPr>
      </w:pPr>
      <w:r w:rsidRPr="00C82B74">
        <w:rPr>
          <w:iCs/>
          <w:sz w:val="28"/>
          <w:szCs w:val="28"/>
        </w:rPr>
        <w:t xml:space="preserve">Финансовая политика – </w:t>
      </w:r>
      <w:r w:rsidRPr="00C82B74">
        <w:rPr>
          <w:sz w:val="28"/>
          <w:szCs w:val="28"/>
        </w:rPr>
        <w:t xml:space="preserve">это самостоятельная сфера </w:t>
      </w:r>
      <w:r w:rsidRPr="00C82B74">
        <w:rPr>
          <w:iCs/>
          <w:sz w:val="28"/>
          <w:szCs w:val="28"/>
        </w:rPr>
        <w:t>деятельно</w:t>
      </w:r>
      <w:r w:rsidRPr="00C82B74">
        <w:rPr>
          <w:sz w:val="28"/>
          <w:szCs w:val="28"/>
        </w:rPr>
        <w:t xml:space="preserve">сти государства в области финансовых отношений. </w:t>
      </w:r>
      <w:r w:rsidR="001A7B39">
        <w:rPr>
          <w:sz w:val="28"/>
          <w:szCs w:val="28"/>
        </w:rPr>
        <w:t xml:space="preserve">Это комплекс мероприятий государства по использованию финансовых отношений, мобилизации финансовых ресурсов, их распределению и </w:t>
      </w:r>
      <w:r w:rsidR="0057172F">
        <w:rPr>
          <w:sz w:val="28"/>
          <w:szCs w:val="28"/>
        </w:rPr>
        <w:t xml:space="preserve">использованию для </w:t>
      </w:r>
      <w:r w:rsidRPr="00C82B74">
        <w:rPr>
          <w:sz w:val="28"/>
          <w:szCs w:val="28"/>
        </w:rPr>
        <w:t xml:space="preserve">реализации той или иной государственной программы экономического и социального развития.  </w:t>
      </w:r>
    </w:p>
    <w:p w:rsidR="003D3FF5" w:rsidRPr="00C82B74" w:rsidRDefault="003D3FF5" w:rsidP="00401658">
      <w:pPr>
        <w:spacing w:line="360" w:lineRule="auto"/>
        <w:ind w:right="71" w:firstLine="851"/>
        <w:jc w:val="both"/>
        <w:rPr>
          <w:sz w:val="28"/>
          <w:szCs w:val="28"/>
        </w:rPr>
      </w:pPr>
      <w:r w:rsidRPr="00C82B74">
        <w:rPr>
          <w:sz w:val="28"/>
          <w:szCs w:val="28"/>
        </w:rPr>
        <w:t xml:space="preserve">Политика охватывает все направления деятельности государства. В зависимости от сферы общественных отношений, которая является объектом политического воздействия, говорят </w:t>
      </w:r>
      <w:r w:rsidRPr="00C82B74">
        <w:rPr>
          <w:iCs/>
          <w:sz w:val="28"/>
          <w:szCs w:val="28"/>
        </w:rPr>
        <w:t xml:space="preserve">об </w:t>
      </w:r>
      <w:r w:rsidRPr="00C82B74">
        <w:rPr>
          <w:sz w:val="28"/>
          <w:szCs w:val="28"/>
        </w:rPr>
        <w:t xml:space="preserve">экономической или социальной, культурной или технической,  бюджетной или кредитной, внутренней или внешней политике.  Финансовая политика имеет самодовлеющее самостоятельное значение и в то же время является важнейшим средством реализации политики государства в любой области общественной деятельности, будь то экономика, социальная сфера, военная реформа или международные отношения.  </w:t>
      </w:r>
    </w:p>
    <w:p w:rsidR="0057172F" w:rsidRDefault="0057172F" w:rsidP="00401658">
      <w:pPr>
        <w:spacing w:line="360" w:lineRule="auto"/>
        <w:ind w:right="71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Реализацию финансовой политики можно разбить на 3 этапа:</w:t>
      </w:r>
    </w:p>
    <w:p w:rsidR="003D3FF5" w:rsidRPr="00C82B74" w:rsidRDefault="003D3FF5" w:rsidP="00401658">
      <w:pPr>
        <w:spacing w:line="360" w:lineRule="auto"/>
        <w:ind w:right="71" w:firstLine="851"/>
        <w:jc w:val="both"/>
        <w:rPr>
          <w:sz w:val="28"/>
          <w:szCs w:val="28"/>
        </w:rPr>
      </w:pPr>
      <w:r w:rsidRPr="0057172F">
        <w:rPr>
          <w:b/>
          <w:sz w:val="28"/>
          <w:szCs w:val="28"/>
        </w:rPr>
        <w:t>1)</w:t>
      </w:r>
      <w:r w:rsidRPr="00C82B74">
        <w:rPr>
          <w:sz w:val="28"/>
          <w:szCs w:val="28"/>
        </w:rPr>
        <w:t xml:space="preserve"> определение и постановка главных целей и конкретизация перспективных и ближайших задач, которые необходимо решить для достижения поставленных целей за определенный период жизни общества;  </w:t>
      </w:r>
    </w:p>
    <w:p w:rsidR="003D3FF5" w:rsidRPr="00C82B74" w:rsidRDefault="003D3FF5" w:rsidP="00401658">
      <w:pPr>
        <w:spacing w:line="360" w:lineRule="auto"/>
        <w:ind w:right="71" w:firstLine="851"/>
        <w:jc w:val="both"/>
        <w:rPr>
          <w:sz w:val="28"/>
          <w:szCs w:val="28"/>
        </w:rPr>
      </w:pPr>
      <w:r w:rsidRPr="0057172F">
        <w:rPr>
          <w:b/>
          <w:sz w:val="28"/>
          <w:szCs w:val="28"/>
        </w:rPr>
        <w:t>2)</w:t>
      </w:r>
      <w:r w:rsidRPr="00C82B74">
        <w:rPr>
          <w:sz w:val="28"/>
          <w:szCs w:val="28"/>
        </w:rPr>
        <w:t xml:space="preserve"> </w:t>
      </w:r>
      <w:r w:rsidR="0057172F">
        <w:rPr>
          <w:sz w:val="28"/>
          <w:szCs w:val="28"/>
        </w:rPr>
        <w:t xml:space="preserve">определение основных направлений использования финансовых ресурсов, а </w:t>
      </w:r>
      <w:r w:rsidR="001839C7">
        <w:rPr>
          <w:sz w:val="28"/>
          <w:szCs w:val="28"/>
        </w:rPr>
        <w:t xml:space="preserve">также </w:t>
      </w:r>
      <w:r w:rsidRPr="00C82B74">
        <w:rPr>
          <w:sz w:val="28"/>
          <w:szCs w:val="28"/>
        </w:rPr>
        <w:t xml:space="preserve">разработка методов, средств и конкретных форм организации отношений, с помощью которых данные цели достигаются в кратчайшие сроки, а ближайшие и перспективные задачи решаются оптимальным образом;  </w:t>
      </w:r>
    </w:p>
    <w:p w:rsidR="003D3FF5" w:rsidRPr="00C82B74" w:rsidRDefault="003D3FF5" w:rsidP="00401658">
      <w:pPr>
        <w:spacing w:line="360" w:lineRule="auto"/>
        <w:ind w:right="71" w:firstLine="851"/>
        <w:jc w:val="both"/>
        <w:rPr>
          <w:sz w:val="28"/>
          <w:szCs w:val="28"/>
        </w:rPr>
      </w:pPr>
      <w:r w:rsidRPr="0057172F">
        <w:rPr>
          <w:b/>
          <w:sz w:val="28"/>
          <w:szCs w:val="28"/>
        </w:rPr>
        <w:t>3)</w:t>
      </w:r>
      <w:r w:rsidRPr="00C82B74">
        <w:rPr>
          <w:sz w:val="28"/>
          <w:szCs w:val="28"/>
        </w:rPr>
        <w:t xml:space="preserve"> подбор и расстановка кадров, способных решить поставленные зад</w:t>
      </w:r>
      <w:r w:rsidR="0057172F">
        <w:rPr>
          <w:sz w:val="28"/>
          <w:szCs w:val="28"/>
        </w:rPr>
        <w:t>ачи, организовать их выполнение, и, собственно, осуществление практических действий, направленных на достижение намеченных целей.</w:t>
      </w:r>
      <w:r w:rsidRPr="00C82B74">
        <w:rPr>
          <w:sz w:val="28"/>
          <w:szCs w:val="28"/>
        </w:rPr>
        <w:t xml:space="preserve">  </w:t>
      </w:r>
    </w:p>
    <w:p w:rsidR="004E4351" w:rsidRDefault="004E4351" w:rsidP="00401658">
      <w:pPr>
        <w:spacing w:line="360" w:lineRule="auto"/>
        <w:ind w:right="71" w:firstLine="851"/>
        <w:jc w:val="both"/>
        <w:rPr>
          <w:sz w:val="28"/>
          <w:szCs w:val="28"/>
        </w:rPr>
      </w:pPr>
      <w:r>
        <w:rPr>
          <w:sz w:val="28"/>
          <w:szCs w:val="28"/>
        </w:rPr>
        <w:t>Естественно, что прямое влияние финансовой политики на экономику начинается лишь на третьем этапе, но определяется оно содержанием</w:t>
      </w:r>
      <w:r w:rsidR="00131427">
        <w:rPr>
          <w:sz w:val="28"/>
          <w:szCs w:val="28"/>
        </w:rPr>
        <w:t xml:space="preserve"> двух предыдущих ступеней.</w:t>
      </w:r>
      <w:r>
        <w:rPr>
          <w:sz w:val="28"/>
          <w:szCs w:val="28"/>
        </w:rPr>
        <w:t xml:space="preserve"> </w:t>
      </w:r>
    </w:p>
    <w:p w:rsidR="00CD3695" w:rsidRPr="00C82B74" w:rsidRDefault="00CD3695" w:rsidP="00401658">
      <w:pPr>
        <w:spacing w:line="360" w:lineRule="auto"/>
        <w:ind w:right="71" w:firstLine="851"/>
        <w:jc w:val="both"/>
        <w:rPr>
          <w:sz w:val="28"/>
          <w:szCs w:val="28"/>
        </w:rPr>
      </w:pPr>
      <w:r w:rsidRPr="00C82B74">
        <w:rPr>
          <w:sz w:val="28"/>
          <w:szCs w:val="28"/>
        </w:rPr>
        <w:t xml:space="preserve">Сама по </w:t>
      </w:r>
      <w:r w:rsidRPr="00C82B74">
        <w:rPr>
          <w:iCs/>
          <w:sz w:val="28"/>
          <w:szCs w:val="28"/>
        </w:rPr>
        <w:t xml:space="preserve">себе </w:t>
      </w:r>
      <w:r w:rsidRPr="00C82B74">
        <w:rPr>
          <w:sz w:val="28"/>
          <w:szCs w:val="28"/>
        </w:rPr>
        <w:t xml:space="preserve">финансовая политика не может быть плохой или хорошей. Она оценивается в соответствии с тем, насколько она соответствует интересам общества (или определенной ее части) и насколько она способствует достижению поставленных целей и решению конкретных задач.  </w:t>
      </w:r>
    </w:p>
    <w:p w:rsidR="00CD3695" w:rsidRPr="00C82B74" w:rsidRDefault="00CD3695" w:rsidP="00401658">
      <w:pPr>
        <w:spacing w:line="360" w:lineRule="auto"/>
        <w:ind w:right="71" w:firstLine="851"/>
        <w:jc w:val="both"/>
        <w:rPr>
          <w:sz w:val="28"/>
          <w:szCs w:val="28"/>
        </w:rPr>
      </w:pPr>
      <w:r w:rsidRPr="00C82B74">
        <w:rPr>
          <w:sz w:val="28"/>
          <w:szCs w:val="28"/>
        </w:rPr>
        <w:t xml:space="preserve">Для оценки финансовой политики данного правительства и для рекомендаций по ее корректировке в первую очередь необходимо иметь ясную программу общественного развития с выделением интересов всего общества и отдельных групп населения,  характеристикой перспективных и более близких задач, определением сроков и методов их решения. Только при таком условии можно разработать конкретный механизм реализации финансовой политики и дать ее объективную оценку.  </w:t>
      </w:r>
    </w:p>
    <w:p w:rsidR="00CD3695" w:rsidRPr="00C82B74" w:rsidRDefault="00CD3695" w:rsidP="00401658">
      <w:pPr>
        <w:spacing w:line="360" w:lineRule="auto"/>
        <w:ind w:right="71" w:firstLine="851"/>
        <w:jc w:val="both"/>
        <w:rPr>
          <w:sz w:val="28"/>
          <w:szCs w:val="28"/>
        </w:rPr>
      </w:pPr>
      <w:r w:rsidRPr="00C82B74">
        <w:rPr>
          <w:iCs/>
          <w:sz w:val="28"/>
          <w:szCs w:val="28"/>
        </w:rPr>
        <w:t xml:space="preserve">Результативность </w:t>
      </w:r>
      <w:r w:rsidRPr="00C82B74">
        <w:rPr>
          <w:sz w:val="28"/>
          <w:szCs w:val="28"/>
        </w:rPr>
        <w:t xml:space="preserve">финансовой политики тем выше, чем больше она учитывает потребности общественного развития, интересы всех слоев и групп общества, конкретно-исторические условия и особенности жизни.  </w:t>
      </w:r>
    </w:p>
    <w:p w:rsidR="00CF23E0" w:rsidRDefault="00CD3695" w:rsidP="00401658">
      <w:pPr>
        <w:spacing w:line="360" w:lineRule="auto"/>
        <w:ind w:right="71" w:firstLine="851"/>
        <w:jc w:val="both"/>
        <w:rPr>
          <w:sz w:val="28"/>
          <w:szCs w:val="28"/>
        </w:rPr>
      </w:pPr>
      <w:r w:rsidRPr="00C82B74">
        <w:rPr>
          <w:sz w:val="28"/>
          <w:szCs w:val="28"/>
        </w:rPr>
        <w:t xml:space="preserve">Финансовая политика должна быть направлена прежде всего на формирование максимально возможного объема финансовых ресурсов, так как они – материальная база любых преобразований. </w:t>
      </w:r>
    </w:p>
    <w:p w:rsidR="00D66B87" w:rsidRDefault="00D66B87" w:rsidP="00401658">
      <w:pPr>
        <w:spacing w:line="360" w:lineRule="auto"/>
        <w:ind w:right="71" w:firstLine="851"/>
        <w:jc w:val="both"/>
        <w:rPr>
          <w:sz w:val="28"/>
          <w:szCs w:val="28"/>
        </w:rPr>
      </w:pPr>
    </w:p>
    <w:p w:rsidR="00D66B87" w:rsidRPr="00401658" w:rsidRDefault="003C7A22" w:rsidP="00401658">
      <w:pPr>
        <w:spacing w:line="360" w:lineRule="auto"/>
        <w:ind w:right="71" w:firstLine="851"/>
        <w:jc w:val="both"/>
        <w:rPr>
          <w:b/>
          <w:sz w:val="32"/>
          <w:szCs w:val="32"/>
        </w:rPr>
      </w:pPr>
      <w:r w:rsidRPr="00401658">
        <w:rPr>
          <w:b/>
          <w:sz w:val="32"/>
          <w:szCs w:val="32"/>
        </w:rPr>
        <w:t>1.2</w:t>
      </w:r>
      <w:r>
        <w:rPr>
          <w:b/>
          <w:sz w:val="28"/>
          <w:szCs w:val="28"/>
        </w:rPr>
        <w:t xml:space="preserve"> </w:t>
      </w:r>
      <w:r w:rsidR="00D66B87" w:rsidRPr="00401658">
        <w:rPr>
          <w:b/>
          <w:sz w:val="32"/>
          <w:szCs w:val="32"/>
        </w:rPr>
        <w:t>Элементы финансовой политики</w:t>
      </w:r>
    </w:p>
    <w:p w:rsidR="00D66B87" w:rsidRPr="004E4351" w:rsidRDefault="00D66B87" w:rsidP="00401658">
      <w:pPr>
        <w:spacing w:line="360" w:lineRule="auto"/>
        <w:ind w:right="71" w:firstLine="851"/>
        <w:jc w:val="both"/>
        <w:rPr>
          <w:b/>
          <w:sz w:val="28"/>
          <w:szCs w:val="28"/>
        </w:rPr>
      </w:pPr>
    </w:p>
    <w:p w:rsidR="00574353" w:rsidRDefault="00574353" w:rsidP="00401658">
      <w:pPr>
        <w:spacing w:line="360" w:lineRule="auto"/>
        <w:ind w:right="71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Политика государства в области финансов зависит от развитости финансовой системы и меры самостоятельности отдельных ее звеньев.</w:t>
      </w:r>
    </w:p>
    <w:p w:rsidR="00502412" w:rsidRDefault="00502412" w:rsidP="00401658">
      <w:pPr>
        <w:spacing w:line="360" w:lineRule="auto"/>
        <w:ind w:left="360" w:right="71" w:firstLine="851"/>
        <w:jc w:val="both"/>
        <w:rPr>
          <w:sz w:val="28"/>
          <w:szCs w:val="28"/>
        </w:rPr>
      </w:pPr>
      <w:r>
        <w:rPr>
          <w:sz w:val="28"/>
          <w:szCs w:val="28"/>
        </w:rPr>
        <w:t>К элементам финансовой политики можно отнести:</w:t>
      </w:r>
    </w:p>
    <w:p w:rsidR="00502412" w:rsidRDefault="00502412" w:rsidP="00401658">
      <w:pPr>
        <w:numPr>
          <w:ilvl w:val="0"/>
          <w:numId w:val="2"/>
        </w:numPr>
        <w:spacing w:line="360" w:lineRule="auto"/>
        <w:ind w:right="71"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налоговую политику;</w:t>
      </w:r>
    </w:p>
    <w:p w:rsidR="00502412" w:rsidRDefault="00502412" w:rsidP="00401658">
      <w:pPr>
        <w:numPr>
          <w:ilvl w:val="0"/>
          <w:numId w:val="2"/>
        </w:numPr>
        <w:spacing w:line="360" w:lineRule="auto"/>
        <w:ind w:right="71" w:firstLine="851"/>
        <w:jc w:val="both"/>
        <w:rPr>
          <w:sz w:val="28"/>
          <w:szCs w:val="28"/>
        </w:rPr>
      </w:pPr>
      <w:r>
        <w:rPr>
          <w:sz w:val="28"/>
          <w:szCs w:val="28"/>
        </w:rPr>
        <w:t>бюджетную политику;</w:t>
      </w:r>
    </w:p>
    <w:p w:rsidR="00502412" w:rsidRDefault="00502412" w:rsidP="00401658">
      <w:pPr>
        <w:numPr>
          <w:ilvl w:val="0"/>
          <w:numId w:val="2"/>
        </w:numPr>
        <w:spacing w:line="360" w:lineRule="auto"/>
        <w:ind w:right="71" w:firstLine="851"/>
        <w:jc w:val="both"/>
        <w:rPr>
          <w:sz w:val="28"/>
          <w:szCs w:val="28"/>
        </w:rPr>
      </w:pPr>
      <w:r>
        <w:rPr>
          <w:sz w:val="28"/>
          <w:szCs w:val="28"/>
        </w:rPr>
        <w:t>денежно-кредитную политику;</w:t>
      </w:r>
    </w:p>
    <w:p w:rsidR="00502412" w:rsidRDefault="00502412" w:rsidP="00401658">
      <w:pPr>
        <w:numPr>
          <w:ilvl w:val="0"/>
          <w:numId w:val="2"/>
        </w:numPr>
        <w:spacing w:line="360" w:lineRule="auto"/>
        <w:ind w:right="71" w:firstLine="851"/>
        <w:jc w:val="both"/>
        <w:rPr>
          <w:sz w:val="28"/>
          <w:szCs w:val="28"/>
        </w:rPr>
      </w:pPr>
      <w:r>
        <w:rPr>
          <w:sz w:val="28"/>
          <w:szCs w:val="28"/>
        </w:rPr>
        <w:t>ценовую политику;</w:t>
      </w:r>
    </w:p>
    <w:p w:rsidR="00502412" w:rsidRDefault="00502412" w:rsidP="00401658">
      <w:pPr>
        <w:numPr>
          <w:ilvl w:val="0"/>
          <w:numId w:val="2"/>
        </w:numPr>
        <w:spacing w:line="360" w:lineRule="auto"/>
        <w:ind w:right="71"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таможенную политику;</w:t>
      </w:r>
    </w:p>
    <w:p w:rsidR="00502412" w:rsidRDefault="00502412" w:rsidP="00401658">
      <w:pPr>
        <w:numPr>
          <w:ilvl w:val="0"/>
          <w:numId w:val="2"/>
        </w:numPr>
        <w:spacing w:line="360" w:lineRule="auto"/>
        <w:ind w:right="71" w:firstLine="851"/>
        <w:jc w:val="both"/>
        <w:rPr>
          <w:sz w:val="28"/>
          <w:szCs w:val="28"/>
        </w:rPr>
      </w:pPr>
      <w:r>
        <w:rPr>
          <w:sz w:val="28"/>
          <w:szCs w:val="28"/>
        </w:rPr>
        <w:t>социальную политику;</w:t>
      </w:r>
    </w:p>
    <w:p w:rsidR="00502412" w:rsidRDefault="00502412" w:rsidP="00401658">
      <w:pPr>
        <w:numPr>
          <w:ilvl w:val="0"/>
          <w:numId w:val="2"/>
        </w:numPr>
        <w:spacing w:line="360" w:lineRule="auto"/>
        <w:ind w:right="71" w:firstLine="851"/>
        <w:jc w:val="both"/>
        <w:rPr>
          <w:sz w:val="28"/>
          <w:szCs w:val="28"/>
        </w:rPr>
      </w:pPr>
      <w:r>
        <w:rPr>
          <w:sz w:val="28"/>
          <w:szCs w:val="28"/>
        </w:rPr>
        <w:t>инвестиционную политику;</w:t>
      </w:r>
    </w:p>
    <w:p w:rsidR="00502412" w:rsidRDefault="00502412" w:rsidP="00401658">
      <w:pPr>
        <w:numPr>
          <w:ilvl w:val="0"/>
          <w:numId w:val="2"/>
        </w:numPr>
        <w:spacing w:line="360" w:lineRule="auto"/>
        <w:ind w:right="71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политику в области международных финансов.</w:t>
      </w:r>
    </w:p>
    <w:p w:rsidR="00CF23E0" w:rsidRPr="00C82B74" w:rsidRDefault="00CF23E0" w:rsidP="00401658">
      <w:pPr>
        <w:spacing w:line="360" w:lineRule="auto"/>
        <w:ind w:right="71" w:firstLine="851"/>
        <w:jc w:val="both"/>
        <w:rPr>
          <w:sz w:val="28"/>
          <w:szCs w:val="28"/>
        </w:rPr>
      </w:pPr>
      <w:r w:rsidRPr="00C82B74">
        <w:rPr>
          <w:sz w:val="28"/>
          <w:szCs w:val="28"/>
        </w:rPr>
        <w:t xml:space="preserve">Под </w:t>
      </w:r>
      <w:r w:rsidRPr="003C0FA8">
        <w:rPr>
          <w:sz w:val="28"/>
          <w:szCs w:val="28"/>
        </w:rPr>
        <w:t>бюджетной политикой</w:t>
      </w:r>
      <w:r w:rsidRPr="00C82B74">
        <w:rPr>
          <w:sz w:val="28"/>
          <w:szCs w:val="28"/>
        </w:rPr>
        <w:t xml:space="preserve"> понимают определение государством</w:t>
      </w:r>
      <w:r w:rsidR="003C0FA8">
        <w:rPr>
          <w:sz w:val="28"/>
          <w:szCs w:val="28"/>
        </w:rPr>
        <w:t>:</w:t>
      </w:r>
    </w:p>
    <w:p w:rsidR="00CF23E0" w:rsidRPr="00C82B74" w:rsidRDefault="00CF23E0" w:rsidP="00401658">
      <w:pPr>
        <w:tabs>
          <w:tab w:val="left" w:pos="720"/>
        </w:tabs>
        <w:spacing w:line="360" w:lineRule="auto"/>
        <w:ind w:left="72" w:right="71" w:firstLine="851"/>
        <w:jc w:val="both"/>
        <w:rPr>
          <w:sz w:val="28"/>
          <w:szCs w:val="28"/>
        </w:rPr>
      </w:pPr>
      <w:r w:rsidRPr="00C82B74">
        <w:rPr>
          <w:sz w:val="28"/>
          <w:szCs w:val="28"/>
        </w:rPr>
        <w:t>°</w:t>
      </w:r>
      <w:r w:rsidRPr="00C82B74">
        <w:rPr>
          <w:sz w:val="28"/>
          <w:szCs w:val="28"/>
        </w:rPr>
        <w:tab/>
      </w:r>
      <w:r w:rsidRPr="00C82B74">
        <w:rPr>
          <w:bCs/>
          <w:sz w:val="28"/>
          <w:szCs w:val="28"/>
        </w:rPr>
        <w:t xml:space="preserve"> </w:t>
      </w:r>
      <w:r w:rsidRPr="00C82B74">
        <w:rPr>
          <w:sz w:val="28"/>
          <w:szCs w:val="28"/>
        </w:rPr>
        <w:t xml:space="preserve">источников формирования доходов государственного бюджета;  </w:t>
      </w:r>
    </w:p>
    <w:p w:rsidR="00CF23E0" w:rsidRPr="00C82B74" w:rsidRDefault="00CF23E0" w:rsidP="00401658">
      <w:pPr>
        <w:tabs>
          <w:tab w:val="left" w:pos="720"/>
        </w:tabs>
        <w:spacing w:line="360" w:lineRule="auto"/>
        <w:ind w:left="72" w:right="71" w:firstLine="851"/>
        <w:jc w:val="both"/>
        <w:rPr>
          <w:sz w:val="28"/>
          <w:szCs w:val="28"/>
        </w:rPr>
      </w:pPr>
      <w:r w:rsidRPr="00C82B74">
        <w:rPr>
          <w:sz w:val="28"/>
          <w:szCs w:val="28"/>
        </w:rPr>
        <w:t>°</w:t>
      </w:r>
      <w:r w:rsidRPr="00C82B74">
        <w:rPr>
          <w:sz w:val="28"/>
          <w:szCs w:val="28"/>
        </w:rPr>
        <w:tab/>
      </w:r>
      <w:r w:rsidRPr="00C82B74">
        <w:rPr>
          <w:bCs/>
          <w:sz w:val="28"/>
          <w:szCs w:val="28"/>
        </w:rPr>
        <w:t xml:space="preserve"> </w:t>
      </w:r>
      <w:r w:rsidRPr="00C82B74">
        <w:rPr>
          <w:sz w:val="28"/>
          <w:szCs w:val="28"/>
        </w:rPr>
        <w:t xml:space="preserve">приоритетных направлений расходов бюджета;  </w:t>
      </w:r>
    </w:p>
    <w:p w:rsidR="00CF23E0" w:rsidRPr="00C82B74" w:rsidRDefault="00CF23E0" w:rsidP="00401658">
      <w:pPr>
        <w:tabs>
          <w:tab w:val="left" w:pos="720"/>
        </w:tabs>
        <w:spacing w:line="360" w:lineRule="auto"/>
        <w:ind w:left="72" w:right="71" w:firstLine="851"/>
        <w:jc w:val="both"/>
        <w:rPr>
          <w:sz w:val="28"/>
          <w:szCs w:val="28"/>
        </w:rPr>
      </w:pPr>
      <w:r w:rsidRPr="00C82B74">
        <w:rPr>
          <w:sz w:val="28"/>
          <w:szCs w:val="28"/>
        </w:rPr>
        <w:t>°</w:t>
      </w:r>
      <w:r w:rsidRPr="00C82B74">
        <w:rPr>
          <w:sz w:val="28"/>
          <w:szCs w:val="28"/>
        </w:rPr>
        <w:tab/>
      </w:r>
      <w:r w:rsidRPr="00C82B74">
        <w:rPr>
          <w:bCs/>
          <w:sz w:val="28"/>
          <w:szCs w:val="28"/>
        </w:rPr>
        <w:t xml:space="preserve"> </w:t>
      </w:r>
      <w:r w:rsidRPr="00C82B74">
        <w:rPr>
          <w:sz w:val="28"/>
          <w:szCs w:val="28"/>
        </w:rPr>
        <w:t xml:space="preserve">допустимых пределов разбалансированности бюджета;  </w:t>
      </w:r>
    </w:p>
    <w:p w:rsidR="00CF23E0" w:rsidRPr="00C82B74" w:rsidRDefault="00CF23E0" w:rsidP="00401658">
      <w:pPr>
        <w:tabs>
          <w:tab w:val="left" w:pos="720"/>
        </w:tabs>
        <w:spacing w:line="360" w:lineRule="auto"/>
        <w:ind w:left="72" w:right="71" w:firstLine="851"/>
        <w:jc w:val="both"/>
        <w:rPr>
          <w:sz w:val="28"/>
          <w:szCs w:val="28"/>
        </w:rPr>
      </w:pPr>
      <w:r w:rsidRPr="00C82B74">
        <w:rPr>
          <w:sz w:val="28"/>
          <w:szCs w:val="28"/>
        </w:rPr>
        <w:t>°</w:t>
      </w:r>
      <w:r w:rsidRPr="00C82B74">
        <w:rPr>
          <w:sz w:val="28"/>
          <w:szCs w:val="28"/>
        </w:rPr>
        <w:tab/>
      </w:r>
      <w:r w:rsidRPr="00C82B74">
        <w:rPr>
          <w:bCs/>
          <w:sz w:val="28"/>
          <w:szCs w:val="28"/>
        </w:rPr>
        <w:t xml:space="preserve"> </w:t>
      </w:r>
      <w:r w:rsidRPr="00C82B74">
        <w:rPr>
          <w:sz w:val="28"/>
          <w:szCs w:val="28"/>
        </w:rPr>
        <w:t xml:space="preserve">источников финансирования бюджетного дефицита;  </w:t>
      </w:r>
    </w:p>
    <w:p w:rsidR="00CF23E0" w:rsidRPr="00C82B74" w:rsidRDefault="00CF23E0" w:rsidP="00401658">
      <w:pPr>
        <w:tabs>
          <w:tab w:val="left" w:pos="720"/>
        </w:tabs>
        <w:spacing w:line="360" w:lineRule="auto"/>
        <w:ind w:left="72" w:right="71" w:firstLine="851"/>
        <w:jc w:val="both"/>
        <w:rPr>
          <w:sz w:val="28"/>
          <w:szCs w:val="28"/>
        </w:rPr>
      </w:pPr>
      <w:r w:rsidRPr="00C82B74">
        <w:rPr>
          <w:sz w:val="28"/>
          <w:szCs w:val="28"/>
        </w:rPr>
        <w:t>°</w:t>
      </w:r>
      <w:r w:rsidRPr="00C82B74">
        <w:rPr>
          <w:sz w:val="28"/>
          <w:szCs w:val="28"/>
        </w:rPr>
        <w:tab/>
      </w:r>
      <w:r w:rsidRPr="00C82B74">
        <w:rPr>
          <w:bCs/>
          <w:sz w:val="28"/>
          <w:szCs w:val="28"/>
        </w:rPr>
        <w:t xml:space="preserve"> </w:t>
      </w:r>
      <w:r w:rsidRPr="00C82B74">
        <w:rPr>
          <w:sz w:val="28"/>
          <w:szCs w:val="28"/>
        </w:rPr>
        <w:t xml:space="preserve">принципов взаимоотношений между отдельными звеньями бюджетной системы.  </w:t>
      </w:r>
    </w:p>
    <w:p w:rsidR="00CF23E0" w:rsidRPr="00C82B74" w:rsidRDefault="00CF23E0" w:rsidP="00401658">
      <w:pPr>
        <w:spacing w:line="360" w:lineRule="auto"/>
        <w:ind w:left="72" w:right="71" w:firstLine="851"/>
        <w:jc w:val="both"/>
        <w:rPr>
          <w:sz w:val="28"/>
          <w:szCs w:val="28"/>
        </w:rPr>
      </w:pPr>
      <w:r w:rsidRPr="00C82B74">
        <w:rPr>
          <w:sz w:val="28"/>
          <w:szCs w:val="28"/>
        </w:rPr>
        <w:t>В свою очередь, в составе бюджетной политики приобретают относительную самостоятельность налоговая политика, инвестиционная политика, политика уп</w:t>
      </w:r>
      <w:r w:rsidR="00502412">
        <w:rPr>
          <w:sz w:val="28"/>
          <w:szCs w:val="28"/>
        </w:rPr>
        <w:t>равления государственным долгом</w:t>
      </w:r>
      <w:r w:rsidRPr="00C82B74">
        <w:rPr>
          <w:sz w:val="28"/>
          <w:szCs w:val="28"/>
        </w:rPr>
        <w:t>. Налоговая политика определяет выбор состава налогов, размера их ставок, льгот и санкций по каждому виду налогов.</w:t>
      </w:r>
      <w:r w:rsidR="00502412">
        <w:rPr>
          <w:sz w:val="28"/>
          <w:szCs w:val="28"/>
        </w:rPr>
        <w:t xml:space="preserve"> Она должна строиться на компромиссе интересов государства и налогоплательщиков. Интересы государства основаны на принципе достаточности налогообложения. Одновременно налогообложение не должно подрывать мотивацию к эффективной деятельности.   </w:t>
      </w:r>
      <w:r w:rsidRPr="00C82B74">
        <w:rPr>
          <w:sz w:val="28"/>
          <w:szCs w:val="28"/>
        </w:rPr>
        <w:t xml:space="preserve">  </w:t>
      </w:r>
    </w:p>
    <w:p w:rsidR="00CF23E0" w:rsidRPr="00C82B74" w:rsidRDefault="00CF23E0" w:rsidP="00401658">
      <w:pPr>
        <w:spacing w:line="360" w:lineRule="auto"/>
        <w:ind w:left="72" w:right="71" w:firstLine="851"/>
        <w:jc w:val="both"/>
        <w:rPr>
          <w:sz w:val="28"/>
          <w:szCs w:val="28"/>
        </w:rPr>
      </w:pPr>
      <w:r w:rsidRPr="00C82B74">
        <w:rPr>
          <w:sz w:val="28"/>
          <w:szCs w:val="28"/>
        </w:rPr>
        <w:t>Под кредитно-денежной политикой понимают обеспечение устойчивости денежного обращения через управление эмиссией,  регулирование инфляции и курса национальной денежной единицы; обеспечение своевременности и бесперебойности расчетов в народном хозяйстве и в различных звеньях финансовой системы через регламентацию и регулирование деятельности банковской системы; управление деятельностью финансового рынка через регламентацию эмиссии и размещения государственных и корпоративных ценных бумаг и регулирование их оборота (курса покупки и продажи</w:t>
      </w:r>
      <w:r w:rsidR="00162ACD">
        <w:rPr>
          <w:sz w:val="28"/>
          <w:szCs w:val="28"/>
        </w:rPr>
        <w:t>) и др.</w:t>
      </w:r>
      <w:r w:rsidRPr="00C82B74">
        <w:rPr>
          <w:sz w:val="28"/>
          <w:szCs w:val="28"/>
        </w:rPr>
        <w:t xml:space="preserve"> </w:t>
      </w:r>
    </w:p>
    <w:p w:rsidR="00CF23E0" w:rsidRPr="00C82B74" w:rsidRDefault="00CF23E0" w:rsidP="00401658">
      <w:pPr>
        <w:spacing w:line="360" w:lineRule="auto"/>
        <w:ind w:right="71" w:firstLine="851"/>
        <w:jc w:val="both"/>
        <w:rPr>
          <w:sz w:val="28"/>
          <w:szCs w:val="28"/>
        </w:rPr>
      </w:pPr>
      <w:r w:rsidRPr="00C82B74">
        <w:rPr>
          <w:sz w:val="28"/>
          <w:szCs w:val="28"/>
        </w:rPr>
        <w:t xml:space="preserve">В кредитно-денежной политике относительную самостоятельность приобретают эмиссионная политика, ценовая политика, валютная политика, кредитная политика – а в ней, в свою очередь, например, процентная политика и инвестиционная политика. </w:t>
      </w:r>
    </w:p>
    <w:p w:rsidR="00162ACD" w:rsidRDefault="00162ACD" w:rsidP="00401658">
      <w:pPr>
        <w:spacing w:line="360" w:lineRule="auto"/>
        <w:ind w:right="71" w:firstLine="851"/>
        <w:jc w:val="both"/>
        <w:rPr>
          <w:sz w:val="28"/>
          <w:szCs w:val="28"/>
        </w:rPr>
      </w:pPr>
      <w:r>
        <w:rPr>
          <w:sz w:val="28"/>
          <w:szCs w:val="28"/>
        </w:rPr>
        <w:t>Ценовая политика основана на регулировании цен и тарифов на монопольные товары и услуги.</w:t>
      </w:r>
    </w:p>
    <w:p w:rsidR="00162ACD" w:rsidRDefault="00F51BB0" w:rsidP="00401658">
      <w:pPr>
        <w:spacing w:line="360" w:lineRule="auto"/>
        <w:ind w:right="71" w:firstLine="851"/>
        <w:jc w:val="both"/>
        <w:rPr>
          <w:sz w:val="28"/>
          <w:szCs w:val="28"/>
        </w:rPr>
      </w:pPr>
      <w:r>
        <w:rPr>
          <w:sz w:val="28"/>
          <w:szCs w:val="28"/>
        </w:rPr>
        <w:t>Инвестиционная политика предполагает повышение роли бюджета в развитии РФ, создание условий для инвестирования сбережений населения, развитие ипотечного кредитования, привлечение прямых иностранных инвестиций.</w:t>
      </w:r>
    </w:p>
    <w:p w:rsidR="00F51BB0" w:rsidRDefault="00F51BB0" w:rsidP="00401658">
      <w:pPr>
        <w:spacing w:line="360" w:lineRule="auto"/>
        <w:ind w:right="7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Социальная политика проводит мероприятия по следующим направлениям: разработка механизмов компенсации доходов наименее обеспеченных слоев населения, упорядочение системы социальных льгот, </w:t>
      </w:r>
      <w:r w:rsidR="007E11DA">
        <w:rPr>
          <w:sz w:val="28"/>
          <w:szCs w:val="28"/>
        </w:rPr>
        <w:t>регулирование вынужденной миграции и др.</w:t>
      </w:r>
    </w:p>
    <w:p w:rsidR="007E11DA" w:rsidRDefault="00CF23E0" w:rsidP="00401658">
      <w:pPr>
        <w:spacing w:line="360" w:lineRule="auto"/>
        <w:ind w:right="71" w:firstLine="851"/>
        <w:jc w:val="both"/>
        <w:rPr>
          <w:sz w:val="28"/>
          <w:szCs w:val="28"/>
        </w:rPr>
      </w:pPr>
      <w:r w:rsidRPr="00C82B74">
        <w:rPr>
          <w:sz w:val="28"/>
          <w:szCs w:val="28"/>
        </w:rPr>
        <w:t xml:space="preserve">Все большее значение приобретает международная финансовая политика. В ее основе лежит управление валютно-финансовыми и кредитными отношениями в сфере международных отношений, связанных как с международным разделением труда, с формированием и погашением государственного долга, так и с участием в деятельности международных </w:t>
      </w:r>
      <w:r w:rsidR="007E11DA" w:rsidRPr="00C82B74">
        <w:rPr>
          <w:sz w:val="28"/>
          <w:szCs w:val="28"/>
        </w:rPr>
        <w:t>организаций,</w:t>
      </w:r>
      <w:r w:rsidR="00ED2163" w:rsidRPr="00C82B74">
        <w:rPr>
          <w:sz w:val="28"/>
          <w:szCs w:val="28"/>
        </w:rPr>
        <w:t xml:space="preserve"> в том числе и в международных финансовых организациях. </w:t>
      </w:r>
    </w:p>
    <w:p w:rsidR="00ED2163" w:rsidRPr="00C82B74" w:rsidRDefault="00ED2163" w:rsidP="00401658">
      <w:pPr>
        <w:spacing w:line="360" w:lineRule="auto"/>
        <w:ind w:right="71" w:firstLine="851"/>
        <w:jc w:val="both"/>
        <w:rPr>
          <w:sz w:val="28"/>
          <w:szCs w:val="28"/>
        </w:rPr>
      </w:pPr>
      <w:r w:rsidRPr="00C82B74">
        <w:rPr>
          <w:sz w:val="28"/>
          <w:szCs w:val="28"/>
        </w:rPr>
        <w:t xml:space="preserve">Международная финансовая политика отдельных государств,  как правило, направлена на развитие производительных сил своей страны, и соответственно каждое государство старается занять свое весомое место на международных рынках сырья, товаров, рабочей силы и капитала.  </w:t>
      </w:r>
    </w:p>
    <w:p w:rsidR="00ED2163" w:rsidRPr="00C82B74" w:rsidRDefault="00ED2163" w:rsidP="00401658">
      <w:pPr>
        <w:spacing w:line="360" w:lineRule="auto"/>
        <w:ind w:right="71" w:firstLine="851"/>
        <w:jc w:val="both"/>
        <w:rPr>
          <w:sz w:val="28"/>
          <w:szCs w:val="28"/>
        </w:rPr>
      </w:pPr>
      <w:r w:rsidRPr="00C82B74">
        <w:rPr>
          <w:sz w:val="28"/>
          <w:szCs w:val="28"/>
        </w:rPr>
        <w:t xml:space="preserve">Государство защищает свои интересы через </w:t>
      </w:r>
      <w:r w:rsidRPr="00C82B74">
        <w:rPr>
          <w:iCs/>
          <w:sz w:val="28"/>
          <w:szCs w:val="28"/>
        </w:rPr>
        <w:t xml:space="preserve">таможенную </w:t>
      </w:r>
      <w:r w:rsidRPr="00C82B74">
        <w:rPr>
          <w:sz w:val="28"/>
          <w:szCs w:val="28"/>
        </w:rPr>
        <w:t xml:space="preserve">и </w:t>
      </w:r>
      <w:r w:rsidRPr="00C82B74">
        <w:rPr>
          <w:iCs/>
          <w:sz w:val="28"/>
          <w:szCs w:val="28"/>
        </w:rPr>
        <w:t xml:space="preserve">валютную политику, </w:t>
      </w:r>
      <w:r w:rsidRPr="00C82B74">
        <w:rPr>
          <w:sz w:val="28"/>
          <w:szCs w:val="28"/>
        </w:rPr>
        <w:t xml:space="preserve">особенности которых определяются степенью заинтересованности государства в расширении или сокращении своего экспорта или импорта. В соответствии с этим применяется система таможенных платежей или конкретный таможенный режим. Основная цель таможенной и валютной политики – сохранение и увеличение золотовалютных резервов государства.  </w:t>
      </w:r>
    </w:p>
    <w:p w:rsidR="00ED2163" w:rsidRPr="00C82B74" w:rsidRDefault="00ED2163" w:rsidP="00401658">
      <w:pPr>
        <w:spacing w:line="360" w:lineRule="auto"/>
        <w:ind w:right="71" w:firstLine="851"/>
        <w:jc w:val="both"/>
        <w:rPr>
          <w:sz w:val="28"/>
          <w:szCs w:val="28"/>
        </w:rPr>
      </w:pPr>
      <w:r w:rsidRPr="00C82B74">
        <w:rPr>
          <w:sz w:val="28"/>
          <w:szCs w:val="28"/>
        </w:rPr>
        <w:t>Государство защищает свои интересы и содействуя росту авторитета страны</w:t>
      </w:r>
      <w:r w:rsidR="007E11DA">
        <w:rPr>
          <w:sz w:val="28"/>
          <w:szCs w:val="28"/>
        </w:rPr>
        <w:t>,</w:t>
      </w:r>
      <w:r w:rsidRPr="00C82B74">
        <w:rPr>
          <w:sz w:val="28"/>
          <w:szCs w:val="28"/>
        </w:rPr>
        <w:t xml:space="preserve"> участвуя в деятельности международных организаций, принимая участие в формировании финансовых фондов этих организаций и в финансировании совместных программ.  </w:t>
      </w:r>
    </w:p>
    <w:p w:rsidR="00ED2163" w:rsidRPr="00C82B74" w:rsidRDefault="00ED2163" w:rsidP="00401658">
      <w:pPr>
        <w:spacing w:line="360" w:lineRule="auto"/>
        <w:ind w:right="71" w:firstLine="851"/>
        <w:jc w:val="both"/>
        <w:rPr>
          <w:sz w:val="28"/>
          <w:szCs w:val="28"/>
        </w:rPr>
      </w:pPr>
      <w:r w:rsidRPr="00C82B74">
        <w:rPr>
          <w:sz w:val="28"/>
          <w:szCs w:val="28"/>
        </w:rPr>
        <w:t xml:space="preserve">Финансовая политика международных финансовых организаций направлена на оказание финансовой помощи государствам, переживающим финансовый кризис или испытывающим финансовые трудности. Помощь, как правило, оказывается в форме предоставления кредитов или в форме реструктуризации уже имеющегося внешнего государственного долга.  </w:t>
      </w:r>
    </w:p>
    <w:p w:rsidR="00ED2163" w:rsidRPr="00C82B74" w:rsidRDefault="00ED2163" w:rsidP="00401658">
      <w:pPr>
        <w:spacing w:line="360" w:lineRule="auto"/>
        <w:ind w:right="71" w:firstLine="851"/>
        <w:jc w:val="both"/>
        <w:rPr>
          <w:sz w:val="28"/>
          <w:szCs w:val="28"/>
        </w:rPr>
      </w:pPr>
      <w:r w:rsidRPr="00C82B74">
        <w:rPr>
          <w:sz w:val="28"/>
          <w:szCs w:val="28"/>
        </w:rPr>
        <w:t>Помощь международных финансовых организаций оказывается не</w:t>
      </w:r>
      <w:r w:rsidR="003C0FA8">
        <w:rPr>
          <w:sz w:val="28"/>
          <w:szCs w:val="28"/>
        </w:rPr>
        <w:t>б</w:t>
      </w:r>
      <w:r w:rsidRPr="00C82B74">
        <w:rPr>
          <w:sz w:val="28"/>
          <w:szCs w:val="28"/>
        </w:rPr>
        <w:t xml:space="preserve">езвозмездно и сопровождается рядом экономических или политический условий, не всегда выгодных для страны заемщика.  </w:t>
      </w:r>
    </w:p>
    <w:p w:rsidR="00ED2163" w:rsidRDefault="00ED2163" w:rsidP="00401658">
      <w:pPr>
        <w:spacing w:line="360" w:lineRule="auto"/>
        <w:ind w:right="71" w:firstLine="851"/>
        <w:jc w:val="both"/>
        <w:rPr>
          <w:sz w:val="28"/>
          <w:szCs w:val="28"/>
        </w:rPr>
      </w:pPr>
      <w:r w:rsidRPr="00C82B74">
        <w:rPr>
          <w:sz w:val="28"/>
          <w:szCs w:val="28"/>
        </w:rPr>
        <w:t xml:space="preserve">В период эволюционного развития общественной жизни и стабильного государственного устройства внутренняя и внешняя финансовая политика государства решает одну главную задачу –  обеспечение сохранения и упрочения существующей в государстве системы общественных отношений.  </w:t>
      </w:r>
    </w:p>
    <w:p w:rsidR="003C7A22" w:rsidRDefault="003C7A22" w:rsidP="00401658">
      <w:pPr>
        <w:spacing w:line="360" w:lineRule="auto"/>
        <w:ind w:right="71" w:firstLine="851"/>
        <w:jc w:val="both"/>
        <w:rPr>
          <w:b/>
          <w:sz w:val="28"/>
          <w:szCs w:val="28"/>
        </w:rPr>
      </w:pPr>
    </w:p>
    <w:p w:rsidR="003C0FA8" w:rsidRPr="00401658" w:rsidRDefault="003C7A22" w:rsidP="00401658">
      <w:pPr>
        <w:spacing w:line="360" w:lineRule="auto"/>
        <w:ind w:right="71" w:firstLine="851"/>
        <w:jc w:val="both"/>
        <w:rPr>
          <w:b/>
          <w:sz w:val="32"/>
          <w:szCs w:val="32"/>
        </w:rPr>
      </w:pPr>
      <w:r w:rsidRPr="00401658">
        <w:rPr>
          <w:b/>
          <w:sz w:val="32"/>
          <w:szCs w:val="32"/>
        </w:rPr>
        <w:t xml:space="preserve">1.3 </w:t>
      </w:r>
      <w:r w:rsidR="00D66B87" w:rsidRPr="00401658">
        <w:rPr>
          <w:b/>
          <w:sz w:val="32"/>
          <w:szCs w:val="32"/>
        </w:rPr>
        <w:t>Виды финансовой политики</w:t>
      </w:r>
    </w:p>
    <w:p w:rsidR="004E4351" w:rsidRDefault="004E4351" w:rsidP="00401658">
      <w:pPr>
        <w:spacing w:line="360" w:lineRule="auto"/>
        <w:ind w:firstLine="851"/>
        <w:jc w:val="both"/>
        <w:rPr>
          <w:sz w:val="28"/>
          <w:szCs w:val="28"/>
        </w:rPr>
      </w:pPr>
    </w:p>
    <w:p w:rsidR="004E4351" w:rsidRDefault="00D66B87" w:rsidP="00401658">
      <w:pPr>
        <w:spacing w:line="360" w:lineRule="auto"/>
        <w:ind w:firstLine="851"/>
        <w:jc w:val="both"/>
        <w:rPr>
          <w:sz w:val="28"/>
          <w:szCs w:val="28"/>
        </w:rPr>
      </w:pPr>
      <w:r w:rsidRPr="003E217E">
        <w:rPr>
          <w:sz w:val="28"/>
          <w:szCs w:val="28"/>
        </w:rPr>
        <w:tab/>
        <w:t>Итак, исходя из задач, поставленных перед финансовой политик</w:t>
      </w:r>
      <w:r>
        <w:rPr>
          <w:sz w:val="28"/>
          <w:szCs w:val="28"/>
        </w:rPr>
        <w:t>ой</w:t>
      </w:r>
      <w:r w:rsidR="004E4351">
        <w:rPr>
          <w:sz w:val="28"/>
          <w:szCs w:val="28"/>
        </w:rPr>
        <w:t>, к которым можно отнести такие как</w:t>
      </w:r>
      <w:r w:rsidR="004E4351" w:rsidRPr="003E217E">
        <w:rPr>
          <w:sz w:val="28"/>
          <w:szCs w:val="28"/>
        </w:rPr>
        <w:t xml:space="preserve"> </w:t>
      </w:r>
    </w:p>
    <w:p w:rsidR="004E4351" w:rsidRDefault="004E4351" w:rsidP="00401658">
      <w:pPr>
        <w:numPr>
          <w:ilvl w:val="0"/>
          <w:numId w:val="3"/>
        </w:num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</w:t>
      </w:r>
      <w:r w:rsidRPr="003E217E">
        <w:rPr>
          <w:sz w:val="28"/>
          <w:szCs w:val="28"/>
        </w:rPr>
        <w:t xml:space="preserve"> высокой занятости, </w:t>
      </w:r>
    </w:p>
    <w:p w:rsidR="004E4351" w:rsidRDefault="004E4351" w:rsidP="00401658">
      <w:pPr>
        <w:numPr>
          <w:ilvl w:val="0"/>
          <w:numId w:val="4"/>
        </w:numPr>
        <w:spacing w:line="360" w:lineRule="auto"/>
        <w:ind w:firstLine="851"/>
        <w:jc w:val="both"/>
        <w:rPr>
          <w:sz w:val="28"/>
          <w:szCs w:val="28"/>
        </w:rPr>
      </w:pPr>
      <w:r w:rsidRPr="003E217E">
        <w:rPr>
          <w:sz w:val="28"/>
          <w:szCs w:val="28"/>
        </w:rPr>
        <w:t xml:space="preserve">стимулирование экономического роста, </w:t>
      </w:r>
    </w:p>
    <w:p w:rsidR="004E4351" w:rsidRDefault="004E4351" w:rsidP="00401658">
      <w:pPr>
        <w:numPr>
          <w:ilvl w:val="0"/>
          <w:numId w:val="4"/>
        </w:numPr>
        <w:spacing w:line="360" w:lineRule="auto"/>
        <w:ind w:firstLine="851"/>
        <w:jc w:val="both"/>
        <w:rPr>
          <w:sz w:val="28"/>
          <w:szCs w:val="28"/>
        </w:rPr>
      </w:pPr>
      <w:r w:rsidRPr="003E217E">
        <w:rPr>
          <w:sz w:val="28"/>
          <w:szCs w:val="28"/>
        </w:rPr>
        <w:t>выравниванием платежного баланса и др</w:t>
      </w:r>
      <w:r>
        <w:rPr>
          <w:sz w:val="28"/>
          <w:szCs w:val="28"/>
        </w:rPr>
        <w:t>.,</w:t>
      </w:r>
    </w:p>
    <w:p w:rsidR="00D66B87" w:rsidRPr="003E217E" w:rsidRDefault="00D66B87" w:rsidP="00401658">
      <w:pPr>
        <w:spacing w:line="360" w:lineRule="auto"/>
        <w:ind w:firstLine="851"/>
        <w:jc w:val="both"/>
        <w:rPr>
          <w:sz w:val="28"/>
          <w:szCs w:val="28"/>
        </w:rPr>
      </w:pPr>
      <w:r w:rsidRPr="003E217E">
        <w:rPr>
          <w:sz w:val="28"/>
          <w:szCs w:val="28"/>
        </w:rPr>
        <w:t xml:space="preserve">ведущие экономисты разделяют </w:t>
      </w:r>
      <w:r w:rsidR="004E4351">
        <w:rPr>
          <w:sz w:val="28"/>
          <w:szCs w:val="28"/>
        </w:rPr>
        <w:t xml:space="preserve">ее </w:t>
      </w:r>
      <w:r w:rsidRPr="003E217E">
        <w:rPr>
          <w:sz w:val="28"/>
          <w:szCs w:val="28"/>
        </w:rPr>
        <w:t>на три вида: политика экономического роста</w:t>
      </w:r>
      <w:r w:rsidR="004E4351">
        <w:rPr>
          <w:sz w:val="28"/>
          <w:szCs w:val="28"/>
        </w:rPr>
        <w:t xml:space="preserve"> (стимулирующая)</w:t>
      </w:r>
      <w:r w:rsidRPr="003E217E">
        <w:rPr>
          <w:sz w:val="28"/>
          <w:szCs w:val="28"/>
        </w:rPr>
        <w:t>, политика стабилизации и политика ограничения деловой активности</w:t>
      </w:r>
      <w:r w:rsidR="004E4351">
        <w:rPr>
          <w:sz w:val="28"/>
          <w:szCs w:val="28"/>
        </w:rPr>
        <w:t xml:space="preserve"> (сдерживающая)</w:t>
      </w:r>
      <w:r w:rsidRPr="003E217E">
        <w:rPr>
          <w:sz w:val="28"/>
          <w:szCs w:val="28"/>
        </w:rPr>
        <w:t>.</w:t>
      </w:r>
    </w:p>
    <w:p w:rsidR="00D66B87" w:rsidRPr="003E217E" w:rsidRDefault="00D66B87" w:rsidP="00401658">
      <w:pPr>
        <w:spacing w:line="360" w:lineRule="auto"/>
        <w:ind w:firstLine="851"/>
        <w:jc w:val="both"/>
        <w:rPr>
          <w:sz w:val="28"/>
          <w:szCs w:val="28"/>
        </w:rPr>
      </w:pPr>
      <w:r w:rsidRPr="003E217E">
        <w:rPr>
          <w:sz w:val="28"/>
          <w:szCs w:val="28"/>
        </w:rPr>
        <w:tab/>
        <w:t xml:space="preserve">Под первой, то есть политикой экономического роста понимают систему финансовых мер, направленных на увеличение фактических объемов валового национального продукта и повышение уровня занятости. Данная стимулирующая финансовая политика включает: </w:t>
      </w:r>
    </w:p>
    <w:p w:rsidR="00D66B87" w:rsidRPr="003E217E" w:rsidRDefault="00D66B87" w:rsidP="00401658">
      <w:pPr>
        <w:spacing w:line="360" w:lineRule="auto"/>
        <w:ind w:firstLine="851"/>
        <w:jc w:val="both"/>
        <w:rPr>
          <w:sz w:val="28"/>
          <w:szCs w:val="28"/>
        </w:rPr>
      </w:pPr>
      <w:r w:rsidRPr="003E217E">
        <w:rPr>
          <w:sz w:val="28"/>
          <w:szCs w:val="28"/>
        </w:rPr>
        <w:tab/>
      </w:r>
      <w:r w:rsidRPr="003E217E">
        <w:rPr>
          <w:sz w:val="28"/>
          <w:szCs w:val="28"/>
        </w:rPr>
        <w:tab/>
        <w:t>— рост государственных расходов;</w:t>
      </w:r>
    </w:p>
    <w:p w:rsidR="00D66B87" w:rsidRPr="003E217E" w:rsidRDefault="00D66B87" w:rsidP="00401658">
      <w:pPr>
        <w:spacing w:line="360" w:lineRule="auto"/>
        <w:ind w:firstLine="851"/>
        <w:jc w:val="both"/>
        <w:rPr>
          <w:sz w:val="28"/>
          <w:szCs w:val="28"/>
        </w:rPr>
      </w:pPr>
      <w:r w:rsidRPr="003E217E">
        <w:rPr>
          <w:sz w:val="28"/>
          <w:szCs w:val="28"/>
        </w:rPr>
        <w:tab/>
        <w:t xml:space="preserve"> </w:t>
      </w:r>
      <w:r w:rsidRPr="003E217E">
        <w:rPr>
          <w:sz w:val="28"/>
          <w:szCs w:val="28"/>
        </w:rPr>
        <w:tab/>
        <w:t>— снижение налогового бремени.</w:t>
      </w:r>
    </w:p>
    <w:p w:rsidR="00D66B87" w:rsidRPr="003E217E" w:rsidRDefault="00D66B87" w:rsidP="00401658">
      <w:pPr>
        <w:spacing w:line="360" w:lineRule="auto"/>
        <w:ind w:firstLine="851"/>
        <w:jc w:val="both"/>
        <w:rPr>
          <w:sz w:val="28"/>
          <w:szCs w:val="28"/>
        </w:rPr>
      </w:pPr>
      <w:r w:rsidRPr="003E217E">
        <w:rPr>
          <w:sz w:val="28"/>
          <w:szCs w:val="28"/>
        </w:rPr>
        <w:tab/>
      </w:r>
      <w:r w:rsidRPr="003E217E">
        <w:rPr>
          <w:sz w:val="28"/>
          <w:szCs w:val="28"/>
        </w:rPr>
        <w:tab/>
        <w:t xml:space="preserve">Если же правительство </w:t>
      </w:r>
      <w:r w:rsidR="004E4351">
        <w:rPr>
          <w:sz w:val="28"/>
          <w:szCs w:val="28"/>
        </w:rPr>
        <w:t>пытается</w:t>
      </w:r>
      <w:r w:rsidRPr="003E217E">
        <w:rPr>
          <w:sz w:val="28"/>
          <w:szCs w:val="28"/>
        </w:rPr>
        <w:t xml:space="preserve"> удержать объем выпуска продукции на его типичном для рассматриваемой страны уровне и поддержать стабильность цен, то считается, что государством проводится политика стабилизации. При этом было бы неверно считать, что политика стабилизации подменяет стимулирующую и сдерживающую финансовую политику в их стремлении к выравниванию экономической ситуации в государстве, так как между данными понятиями существуют серьезные различия. Например, политика экономического роста может проводиться государством и в период, когда свойственный стране объем производства уже превышен и производство стремится к его потенциальному уровню, в то время как стабилизационная политика таких целей преследовать не имеет права. </w:t>
      </w:r>
    </w:p>
    <w:p w:rsidR="00D66B87" w:rsidRPr="003E217E" w:rsidRDefault="00D66B87" w:rsidP="00401658">
      <w:pPr>
        <w:spacing w:line="360" w:lineRule="auto"/>
        <w:ind w:firstLine="851"/>
        <w:jc w:val="both"/>
        <w:rPr>
          <w:sz w:val="28"/>
          <w:szCs w:val="28"/>
        </w:rPr>
      </w:pPr>
      <w:r w:rsidRPr="003E217E">
        <w:rPr>
          <w:sz w:val="28"/>
          <w:szCs w:val="28"/>
        </w:rPr>
        <w:tab/>
        <w:t>В свою очередь политика ограничения деловой активности, напротив направлена на уменьшение реального объема ВНП по сравнению с его потенциальным уровнем и применяется правительством в период подъема или бума с целью избежания кризиса перепроизводства, и инфляции возникающей вместе с избыточным спросом.</w:t>
      </w:r>
    </w:p>
    <w:p w:rsidR="00D66B87" w:rsidRPr="003E217E" w:rsidRDefault="00D66B87" w:rsidP="00401658">
      <w:pPr>
        <w:spacing w:line="360" w:lineRule="auto"/>
        <w:ind w:firstLine="851"/>
        <w:jc w:val="both"/>
        <w:rPr>
          <w:sz w:val="28"/>
          <w:szCs w:val="28"/>
        </w:rPr>
      </w:pPr>
      <w:r w:rsidRPr="003E217E">
        <w:rPr>
          <w:sz w:val="28"/>
          <w:szCs w:val="28"/>
        </w:rPr>
        <w:tab/>
        <w:t>Сдерживающая политика подразумевает:</w:t>
      </w:r>
    </w:p>
    <w:p w:rsidR="00D66B87" w:rsidRPr="003E217E" w:rsidRDefault="00D66B87" w:rsidP="00401658">
      <w:pPr>
        <w:spacing w:line="360" w:lineRule="auto"/>
        <w:ind w:firstLine="851"/>
        <w:jc w:val="both"/>
        <w:rPr>
          <w:sz w:val="28"/>
          <w:szCs w:val="28"/>
        </w:rPr>
      </w:pPr>
      <w:r w:rsidRPr="003E217E">
        <w:rPr>
          <w:sz w:val="28"/>
          <w:szCs w:val="28"/>
        </w:rPr>
        <w:tab/>
      </w:r>
      <w:r w:rsidRPr="003E217E">
        <w:rPr>
          <w:sz w:val="28"/>
          <w:szCs w:val="28"/>
        </w:rPr>
        <w:tab/>
        <w:t>— уменьшение правительственных расходов;</w:t>
      </w:r>
    </w:p>
    <w:p w:rsidR="00D66B87" w:rsidRPr="003E217E" w:rsidRDefault="00D66B87" w:rsidP="00401658">
      <w:pPr>
        <w:spacing w:line="360" w:lineRule="auto"/>
        <w:ind w:firstLine="851"/>
        <w:jc w:val="both"/>
        <w:rPr>
          <w:sz w:val="28"/>
          <w:szCs w:val="28"/>
        </w:rPr>
      </w:pPr>
      <w:r w:rsidRPr="003E217E">
        <w:rPr>
          <w:sz w:val="28"/>
          <w:szCs w:val="28"/>
        </w:rPr>
        <w:tab/>
      </w:r>
      <w:r w:rsidRPr="003E217E">
        <w:rPr>
          <w:sz w:val="28"/>
          <w:szCs w:val="28"/>
        </w:rPr>
        <w:tab/>
        <w:t>— увеличение налогов.</w:t>
      </w:r>
    </w:p>
    <w:p w:rsidR="00D66B87" w:rsidRPr="003E217E" w:rsidRDefault="00D66B87" w:rsidP="00401658">
      <w:pPr>
        <w:spacing w:line="360" w:lineRule="auto"/>
        <w:ind w:firstLine="851"/>
        <w:jc w:val="both"/>
        <w:rPr>
          <w:sz w:val="28"/>
          <w:szCs w:val="28"/>
        </w:rPr>
      </w:pPr>
      <w:r w:rsidRPr="003E217E">
        <w:rPr>
          <w:sz w:val="28"/>
          <w:szCs w:val="28"/>
        </w:rPr>
        <w:tab/>
        <w:t>Иначе говоря, финансовая политика должна ориентироваться на положительное сальдо правительственного бюджета, если перед экономикой стоит задача контроля над инфляцией.</w:t>
      </w:r>
    </w:p>
    <w:p w:rsidR="003C7A22" w:rsidRDefault="00D66B87" w:rsidP="00401658">
      <w:pPr>
        <w:spacing w:line="360" w:lineRule="auto"/>
        <w:ind w:firstLine="851"/>
        <w:jc w:val="both"/>
        <w:rPr>
          <w:sz w:val="28"/>
          <w:szCs w:val="28"/>
        </w:rPr>
      </w:pPr>
      <w:r w:rsidRPr="003E217E">
        <w:rPr>
          <w:sz w:val="28"/>
          <w:szCs w:val="28"/>
        </w:rPr>
        <w:tab/>
      </w:r>
    </w:p>
    <w:p w:rsidR="003C7A22" w:rsidRDefault="003C7A22" w:rsidP="00401658">
      <w:pPr>
        <w:spacing w:line="360" w:lineRule="auto"/>
        <w:ind w:firstLine="851"/>
        <w:jc w:val="both"/>
        <w:rPr>
          <w:sz w:val="28"/>
          <w:szCs w:val="28"/>
        </w:rPr>
      </w:pPr>
    </w:p>
    <w:p w:rsidR="003C7A22" w:rsidRDefault="003C7A22" w:rsidP="00401658">
      <w:pPr>
        <w:spacing w:line="360" w:lineRule="auto"/>
        <w:ind w:firstLine="851"/>
        <w:jc w:val="both"/>
        <w:rPr>
          <w:sz w:val="28"/>
          <w:szCs w:val="28"/>
        </w:rPr>
      </w:pPr>
    </w:p>
    <w:p w:rsidR="006B7BE1" w:rsidRPr="003C7A22" w:rsidRDefault="003C7A22" w:rsidP="00401658">
      <w:pPr>
        <w:spacing w:line="360" w:lineRule="auto"/>
        <w:ind w:left="900" w:hanging="360"/>
        <w:jc w:val="both"/>
        <w:rPr>
          <w:sz w:val="32"/>
          <w:szCs w:val="32"/>
        </w:rPr>
      </w:pPr>
      <w:r>
        <w:rPr>
          <w:b/>
          <w:sz w:val="32"/>
          <w:szCs w:val="32"/>
        </w:rPr>
        <w:t xml:space="preserve">2 </w:t>
      </w:r>
      <w:r w:rsidR="006B7BE1" w:rsidRPr="003C7A22">
        <w:rPr>
          <w:b/>
          <w:sz w:val="32"/>
          <w:szCs w:val="32"/>
        </w:rPr>
        <w:t>Современная финансовая политика</w:t>
      </w:r>
      <w:r w:rsidR="00401658">
        <w:rPr>
          <w:b/>
          <w:sz w:val="32"/>
          <w:szCs w:val="32"/>
        </w:rPr>
        <w:t xml:space="preserve"> России.  Проблемы и перспективы развития российской финансовой политики</w:t>
      </w:r>
    </w:p>
    <w:p w:rsidR="00673E39" w:rsidRDefault="00673E39" w:rsidP="00401658">
      <w:pPr>
        <w:ind w:left="1" w:right="1" w:firstLine="851"/>
        <w:jc w:val="both"/>
      </w:pPr>
    </w:p>
    <w:p w:rsidR="00673E39" w:rsidRPr="00673E39" w:rsidRDefault="00673E39" w:rsidP="00401658">
      <w:pPr>
        <w:tabs>
          <w:tab w:val="left" w:pos="9900"/>
        </w:tabs>
        <w:spacing w:line="360" w:lineRule="auto"/>
        <w:ind w:left="1" w:right="71" w:firstLine="851"/>
        <w:jc w:val="both"/>
        <w:rPr>
          <w:sz w:val="28"/>
          <w:szCs w:val="28"/>
        </w:rPr>
      </w:pPr>
      <w:r w:rsidRPr="00673E39">
        <w:rPr>
          <w:sz w:val="28"/>
          <w:szCs w:val="28"/>
        </w:rPr>
        <w:t>Роль финансовой политики в экономическом и социальном развитии</w:t>
      </w:r>
      <w:r w:rsidR="00401658">
        <w:rPr>
          <w:sz w:val="28"/>
          <w:szCs w:val="28"/>
        </w:rPr>
        <w:t xml:space="preserve"> </w:t>
      </w:r>
      <w:r w:rsidRPr="00673E39">
        <w:rPr>
          <w:sz w:val="28"/>
          <w:szCs w:val="28"/>
        </w:rPr>
        <w:t xml:space="preserve">Российской Федерации трудно недооценить. От степени ее рациональности зависят темпы развития промышленности, сельского хозяйства, транспорта, связи и других отраслей, а также субъектов РФ.  </w:t>
      </w:r>
    </w:p>
    <w:p w:rsidR="006B7BE1" w:rsidRDefault="006B7BE1" w:rsidP="00401658">
      <w:pPr>
        <w:spacing w:line="360" w:lineRule="auto"/>
        <w:ind w:left="1" w:right="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уже говорилось, </w:t>
      </w:r>
      <w:r w:rsidR="00673E39" w:rsidRPr="00673E39">
        <w:rPr>
          <w:sz w:val="28"/>
          <w:szCs w:val="28"/>
        </w:rPr>
        <w:t xml:space="preserve"> финансовая политика состоит из таких этапов,  как определение ее целей, обеспечение необходимой величины ресурсов и выработки для этого наиболее рациональных путей их достижения, а также реализация конкретных действий для достижения намеченных целей и задач. </w:t>
      </w:r>
      <w:r>
        <w:rPr>
          <w:sz w:val="28"/>
          <w:szCs w:val="28"/>
        </w:rPr>
        <w:t xml:space="preserve">В </w:t>
      </w:r>
      <w:r w:rsidR="00673E39" w:rsidRPr="00673E39">
        <w:rPr>
          <w:sz w:val="28"/>
          <w:szCs w:val="28"/>
        </w:rPr>
        <w:t>состав такой политики</w:t>
      </w:r>
      <w:r>
        <w:rPr>
          <w:sz w:val="28"/>
          <w:szCs w:val="28"/>
        </w:rPr>
        <w:t xml:space="preserve"> включают</w:t>
      </w:r>
      <w:r w:rsidR="00673E39" w:rsidRPr="00673E39">
        <w:rPr>
          <w:sz w:val="28"/>
          <w:szCs w:val="28"/>
        </w:rPr>
        <w:t xml:space="preserve"> бюджетную,  налоговую, кредитную, инвестиционную составляющие. </w:t>
      </w:r>
    </w:p>
    <w:p w:rsidR="00673E39" w:rsidRPr="00673E39" w:rsidRDefault="006B7BE1" w:rsidP="00401658">
      <w:pPr>
        <w:spacing w:line="360" w:lineRule="auto"/>
        <w:ind w:left="1" w:right="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 </w:t>
      </w:r>
      <w:r w:rsidR="00673E39" w:rsidRPr="00673E39">
        <w:rPr>
          <w:sz w:val="28"/>
          <w:szCs w:val="28"/>
        </w:rPr>
        <w:t xml:space="preserve">эти подходы не совсем полны и точны. Прежде всего, финансовая политика предполагает разработку некоего плана, наличие конкретных ресурсов для его осуществления, а также последовательности разумных действий на основе данного плана и имеющихся ресурсов для достижения поставленных целей и задач. Но не только данный процесс влияет на конечный результат. Необходимо учитывать многие сопутствующие моменты, и, прежде всего, существующую социально-экономическую реальность, в которой осуществляется финансовая политика. Так даже идеальный бюджет вряд ли будет выполнен, если в период его реализации произойдут события, которые повлияют на базовые условия жизни общества. К таким событиям можно </w:t>
      </w:r>
      <w:r w:rsidR="00673E39" w:rsidRPr="006B7BE1">
        <w:rPr>
          <w:sz w:val="28"/>
          <w:szCs w:val="28"/>
        </w:rPr>
        <w:t>так</w:t>
      </w:r>
      <w:r w:rsidR="00673E39" w:rsidRPr="006B7BE1">
        <w:rPr>
          <w:iCs/>
          <w:sz w:val="28"/>
          <w:szCs w:val="28"/>
        </w:rPr>
        <w:t xml:space="preserve">же </w:t>
      </w:r>
      <w:r w:rsidR="00673E39" w:rsidRPr="006B7BE1">
        <w:rPr>
          <w:sz w:val="28"/>
          <w:szCs w:val="28"/>
        </w:rPr>
        <w:t>о</w:t>
      </w:r>
      <w:r w:rsidR="00673E39" w:rsidRPr="00673E39">
        <w:rPr>
          <w:sz w:val="28"/>
          <w:szCs w:val="28"/>
        </w:rPr>
        <w:t xml:space="preserve">тнести стихийные бедствия, массовые беспорядки, ажиотажный спрос на товары первой необходимости и целый ряд других. Поэтому следует оказывать необходимое воздействие для устранения или хотя бы снижения негативных и для усиления положительных факторов, от которых также зависит конечный результат финансовой политики. Например, к ним можно отнести обеспечение политической и социальной стабильности, устойчивого и безопасного международного положения и т.д.  </w:t>
      </w:r>
    </w:p>
    <w:p w:rsidR="00673E39" w:rsidRPr="00673E39" w:rsidRDefault="00673E39" w:rsidP="00401658">
      <w:pPr>
        <w:tabs>
          <w:tab w:val="left" w:pos="4968"/>
          <w:tab w:val="left" w:pos="5112"/>
        </w:tabs>
        <w:spacing w:line="360" w:lineRule="auto"/>
        <w:ind w:right="1" w:firstLine="851"/>
        <w:jc w:val="both"/>
        <w:rPr>
          <w:sz w:val="28"/>
          <w:szCs w:val="28"/>
        </w:rPr>
      </w:pPr>
      <w:r w:rsidRPr="00673E39">
        <w:rPr>
          <w:sz w:val="28"/>
          <w:szCs w:val="28"/>
        </w:rPr>
        <w:t xml:space="preserve">Таким образом, под финансовой политикой </w:t>
      </w:r>
      <w:r w:rsidR="007155EF">
        <w:rPr>
          <w:sz w:val="28"/>
          <w:szCs w:val="28"/>
        </w:rPr>
        <w:t xml:space="preserve">понимаем </w:t>
      </w:r>
      <w:r w:rsidRPr="00673E39">
        <w:rPr>
          <w:sz w:val="28"/>
          <w:szCs w:val="28"/>
        </w:rPr>
        <w:t>управление финансами, т.е. выработку целей и задач, на которые необходимо направить ассигнования, поиск ресурсов и путей достижения поставленных целей, в сочетании с влиянием на внешние факторы, от которых также зависит получение намеченных результатов, а данное управление представляет из себя процесс, состоящий из таких</w:t>
      </w:r>
      <w:r w:rsidR="007155EF">
        <w:rPr>
          <w:sz w:val="28"/>
          <w:szCs w:val="28"/>
        </w:rPr>
        <w:t xml:space="preserve"> </w:t>
      </w:r>
      <w:r w:rsidRPr="00673E39">
        <w:rPr>
          <w:sz w:val="28"/>
          <w:szCs w:val="28"/>
        </w:rPr>
        <w:t>этапов как разработка системы целей и задач, создание информационной базы,</w:t>
      </w:r>
      <w:r w:rsidR="007155EF">
        <w:rPr>
          <w:sz w:val="28"/>
          <w:szCs w:val="28"/>
        </w:rPr>
        <w:t xml:space="preserve"> </w:t>
      </w:r>
      <w:r w:rsidRPr="00673E39">
        <w:rPr>
          <w:sz w:val="28"/>
          <w:szCs w:val="28"/>
        </w:rPr>
        <w:t xml:space="preserve">прогнозирование, планирование, организацию управления, оценку полученных результатов, стимулирование и контроль.  </w:t>
      </w:r>
    </w:p>
    <w:p w:rsidR="00673E39" w:rsidRPr="00673E39" w:rsidRDefault="00673E39" w:rsidP="00401658">
      <w:pPr>
        <w:spacing w:line="360" w:lineRule="auto"/>
        <w:ind w:right="71" w:firstLine="851"/>
        <w:jc w:val="both"/>
        <w:rPr>
          <w:sz w:val="28"/>
          <w:szCs w:val="28"/>
        </w:rPr>
      </w:pPr>
      <w:r w:rsidRPr="00673E39">
        <w:rPr>
          <w:sz w:val="28"/>
          <w:szCs w:val="28"/>
        </w:rPr>
        <w:t xml:space="preserve">Кроме того, мы различаем внутри нее такие достаточно самостоятельные направления, как антимонопольную, бюджетную, валютную, кредитную, налоговую, страховую и таможенную политику. При   этом все они между собой взаимосвязаны: одна влияет на другую. И поэтому должны разрабатываться и осуществляться в тесной и непрерывной взаимосвязи между собой.  </w:t>
      </w:r>
    </w:p>
    <w:p w:rsidR="00673E39" w:rsidRPr="00673E39" w:rsidRDefault="00673E39" w:rsidP="00401658">
      <w:pPr>
        <w:spacing w:line="360" w:lineRule="auto"/>
        <w:ind w:right="71" w:firstLine="851"/>
        <w:jc w:val="both"/>
        <w:rPr>
          <w:sz w:val="28"/>
          <w:szCs w:val="28"/>
        </w:rPr>
      </w:pPr>
      <w:r w:rsidRPr="00673E39">
        <w:rPr>
          <w:sz w:val="28"/>
          <w:szCs w:val="28"/>
        </w:rPr>
        <w:t xml:space="preserve">О необходимости проведения согласованной по всем направлениям политики может говорить хотя бы такой факт. Ежегодно бюджеты всех уровней лихорадит из-за больших неплановых расходов на ликвидацию последствий стихийных бедствий (наводнения в Якутии, на Северном Кавказе, лесные и торфяные пожары и т.д.), но одновременно не принимается кардинальных решений по изменениям в страховой политике, которые могли бы и должны бы снять полностью или по крайней мере существенно смягчить пиковый, чрезвычайный и негативный характер внеплановых нагрузок на бюджетную политику.  </w:t>
      </w:r>
    </w:p>
    <w:p w:rsidR="00673E39" w:rsidRPr="00673E39" w:rsidRDefault="00673E39" w:rsidP="00401658">
      <w:pPr>
        <w:spacing w:line="360" w:lineRule="auto"/>
        <w:ind w:right="71" w:firstLine="851"/>
        <w:jc w:val="both"/>
        <w:rPr>
          <w:sz w:val="28"/>
          <w:szCs w:val="28"/>
        </w:rPr>
      </w:pPr>
      <w:r w:rsidRPr="00673E39">
        <w:rPr>
          <w:sz w:val="28"/>
          <w:szCs w:val="28"/>
        </w:rPr>
        <w:t>Несогласованность же антимонопольной и бюджетной политики ежегодно влечет за собой принятие решений о повышении цен и тарифов на продукцию и услуги естественных монополий, которое приводит к тому, что в ходе реализации уже</w:t>
      </w:r>
      <w:r w:rsidR="00401658">
        <w:rPr>
          <w:sz w:val="28"/>
          <w:szCs w:val="28"/>
        </w:rPr>
        <w:t xml:space="preserve"> </w:t>
      </w:r>
      <w:r w:rsidRPr="00673E39">
        <w:rPr>
          <w:sz w:val="28"/>
          <w:szCs w:val="28"/>
        </w:rPr>
        <w:t>принятых бюджетов всех уровней появляются, во-первых, выпадающие доходы, а во-вторых, дополнительные расходы. Так, повышение тарифов на электроэнергию и железнодорожные перевозки существенно снижают прибыль большинства предприятий и, следовательно, поступления в бюджеты и одновременно приводят к удорожанию</w:t>
      </w:r>
      <w:r w:rsidR="00401658">
        <w:rPr>
          <w:sz w:val="28"/>
          <w:szCs w:val="28"/>
        </w:rPr>
        <w:t xml:space="preserve"> </w:t>
      </w:r>
      <w:r w:rsidRPr="00673E39">
        <w:rPr>
          <w:sz w:val="28"/>
          <w:szCs w:val="28"/>
        </w:rPr>
        <w:t>коммунальных услуг для учреждений образования,</w:t>
      </w:r>
      <w:r w:rsidR="00401658">
        <w:rPr>
          <w:sz w:val="28"/>
          <w:szCs w:val="28"/>
        </w:rPr>
        <w:t xml:space="preserve"> </w:t>
      </w:r>
      <w:r w:rsidRPr="00673E39">
        <w:rPr>
          <w:sz w:val="28"/>
          <w:szCs w:val="28"/>
        </w:rPr>
        <w:t xml:space="preserve">здравоохранения и культуры, а значит и увеличению расходов бюджетов.  </w:t>
      </w:r>
    </w:p>
    <w:p w:rsidR="00673E39" w:rsidRPr="00673E39" w:rsidRDefault="00673E39" w:rsidP="00401658">
      <w:pPr>
        <w:spacing w:line="360" w:lineRule="auto"/>
        <w:ind w:right="71" w:firstLine="851"/>
        <w:jc w:val="both"/>
        <w:rPr>
          <w:sz w:val="28"/>
          <w:szCs w:val="28"/>
        </w:rPr>
      </w:pPr>
      <w:r w:rsidRPr="00673E39">
        <w:rPr>
          <w:sz w:val="28"/>
          <w:szCs w:val="28"/>
        </w:rPr>
        <w:t>Уточним понят</w:t>
      </w:r>
      <w:r w:rsidR="007155EF">
        <w:rPr>
          <w:sz w:val="28"/>
          <w:szCs w:val="28"/>
        </w:rPr>
        <w:t>ие цели в финансовой политике. Т</w:t>
      </w:r>
      <w:r w:rsidRPr="00673E39">
        <w:rPr>
          <w:sz w:val="28"/>
          <w:szCs w:val="28"/>
        </w:rPr>
        <w:t xml:space="preserve">акая цель должна быть единой для всех уровней власти (федерального, регионального и местного), для всех субъектов РФ. Тогда в качестве такой цели могут быть только общие интересы всего населения - повышение благосостояния каждого человека.  </w:t>
      </w:r>
    </w:p>
    <w:p w:rsidR="00673E39" w:rsidRPr="00673E39" w:rsidRDefault="00673E39" w:rsidP="00401658">
      <w:pPr>
        <w:spacing w:line="360" w:lineRule="auto"/>
        <w:ind w:right="71" w:firstLine="851"/>
        <w:jc w:val="both"/>
        <w:rPr>
          <w:sz w:val="28"/>
          <w:szCs w:val="28"/>
        </w:rPr>
      </w:pPr>
      <w:r w:rsidRPr="00673E39">
        <w:rPr>
          <w:sz w:val="28"/>
          <w:szCs w:val="28"/>
        </w:rPr>
        <w:t xml:space="preserve">При этом на различных этапах развития экономики и в отдельных регионах может сложиться ситуация, когда цель финансовой политики временно будет состоять в сохранении уже достигнутого реального уровня доходов. Например, в Москве дальнейшее повышение уровня жизни, значительно более высокого, чем в других регионах страны, неизбежно приведет к излишнему притоку мигрантов в столицу с одновременным обострением всех социально-экономических проблем и, следовательно, к значительным бюджетным расходам для их решения.  </w:t>
      </w:r>
    </w:p>
    <w:p w:rsidR="00673E39" w:rsidRPr="00673E39" w:rsidRDefault="00673E39" w:rsidP="00401658">
      <w:pPr>
        <w:spacing w:line="360" w:lineRule="auto"/>
        <w:ind w:right="71" w:firstLine="851"/>
        <w:jc w:val="both"/>
        <w:rPr>
          <w:sz w:val="28"/>
          <w:szCs w:val="28"/>
        </w:rPr>
      </w:pPr>
      <w:r w:rsidRPr="00673E39">
        <w:rPr>
          <w:sz w:val="28"/>
          <w:szCs w:val="28"/>
        </w:rPr>
        <w:t xml:space="preserve">Целью финансовой политики государства (и субъекта РФ в частности) должно быть увеличение или сохранение уровня реальных доходов на душу населения и на этой основе обеспечение социальных нормативов уровня жизни в стране, в том числе на уровне каждого региона.  </w:t>
      </w:r>
    </w:p>
    <w:p w:rsidR="00673E39" w:rsidRPr="00673E39" w:rsidRDefault="00EA2CB2" w:rsidP="00401658">
      <w:pPr>
        <w:spacing w:line="360" w:lineRule="auto"/>
        <w:ind w:right="71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 этом,</w:t>
      </w:r>
      <w:r w:rsidR="00673E39" w:rsidRPr="00673E39">
        <w:rPr>
          <w:sz w:val="28"/>
          <w:szCs w:val="28"/>
        </w:rPr>
        <w:t xml:space="preserve"> конечно, возрастает роль и значение разработки и принятия таких нормативов на уровне РФ, которые сегодня разработаны во многих субъектах РФ. В то же время </w:t>
      </w:r>
      <w:r w:rsidR="00673E39" w:rsidRPr="007155EF">
        <w:rPr>
          <w:iCs/>
          <w:sz w:val="28"/>
          <w:szCs w:val="28"/>
        </w:rPr>
        <w:t>только</w:t>
      </w:r>
      <w:r w:rsidR="00673E39" w:rsidRPr="00673E39">
        <w:rPr>
          <w:i/>
          <w:iCs/>
          <w:sz w:val="28"/>
          <w:szCs w:val="28"/>
        </w:rPr>
        <w:t xml:space="preserve"> </w:t>
      </w:r>
      <w:r w:rsidR="00673E39" w:rsidRPr="00673E39">
        <w:rPr>
          <w:sz w:val="28"/>
          <w:szCs w:val="28"/>
        </w:rPr>
        <w:t>централизованно их разработать невозможно. Не могут же быть одинаковыми нормативы наполняемости школьных классов в городах и в сельской местности,  нормативы выделения средств на строительство автомобильных дорог в центре России и на Дальнем Востоке. Однако и без разработки и принятия нормативов на уровне государства не обойтись</w:t>
      </w:r>
      <w:r>
        <w:rPr>
          <w:sz w:val="28"/>
          <w:szCs w:val="28"/>
        </w:rPr>
        <w:t xml:space="preserve">. </w:t>
      </w:r>
      <w:r w:rsidR="00673E39" w:rsidRPr="00673E39">
        <w:rPr>
          <w:sz w:val="28"/>
          <w:szCs w:val="28"/>
        </w:rPr>
        <w:t xml:space="preserve">Поэтому должен быть, как можно скорее, принят закон РФ, который имел бы «рамочный характер» для финансовых и социальных нормативов или стандартов, а также определял методику определения конкретных значений внутри этих  показателей.  </w:t>
      </w:r>
    </w:p>
    <w:p w:rsidR="00673E39" w:rsidRPr="00673E39" w:rsidRDefault="00EA2CB2" w:rsidP="00401658">
      <w:pPr>
        <w:spacing w:line="360" w:lineRule="auto"/>
        <w:ind w:right="71" w:firstLine="851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673E39" w:rsidRPr="00673E39">
        <w:rPr>
          <w:sz w:val="28"/>
          <w:szCs w:val="28"/>
        </w:rPr>
        <w:t>ормирование целей -</w:t>
      </w:r>
      <w:r>
        <w:rPr>
          <w:sz w:val="28"/>
          <w:szCs w:val="28"/>
        </w:rPr>
        <w:t xml:space="preserve"> </w:t>
      </w:r>
      <w:r w:rsidR="00673E39" w:rsidRPr="00673E39">
        <w:rPr>
          <w:sz w:val="28"/>
          <w:szCs w:val="28"/>
        </w:rPr>
        <w:t>это также управляемый (регулируемый) процесс. Например, в настоящее время реальный рост доходов населения пока не приводит к качественным изменениям в целенаправленности его расходов. Среди них, к сожалению,  почти отсутствуют долгосрочные потребности: покупка или постройка жилья. И государство пока сделало</w:t>
      </w:r>
      <w:r>
        <w:rPr>
          <w:sz w:val="28"/>
          <w:szCs w:val="28"/>
        </w:rPr>
        <w:t xml:space="preserve"> </w:t>
      </w:r>
      <w:r w:rsidR="00673E39" w:rsidRPr="00673E39">
        <w:rPr>
          <w:sz w:val="28"/>
          <w:szCs w:val="28"/>
        </w:rPr>
        <w:t>недостаточно необходимых усилий по развит</w:t>
      </w:r>
      <w:r>
        <w:rPr>
          <w:sz w:val="28"/>
          <w:szCs w:val="28"/>
        </w:rPr>
        <w:t xml:space="preserve">ию жилищного строительства, в том </w:t>
      </w:r>
      <w:r w:rsidR="00673E39" w:rsidRPr="00673E39">
        <w:rPr>
          <w:sz w:val="28"/>
          <w:szCs w:val="28"/>
        </w:rPr>
        <w:t>ч</w:t>
      </w:r>
      <w:r>
        <w:rPr>
          <w:sz w:val="28"/>
          <w:szCs w:val="28"/>
        </w:rPr>
        <w:t>исле</w:t>
      </w:r>
      <w:r w:rsidR="00673E39" w:rsidRPr="00673E39">
        <w:rPr>
          <w:sz w:val="28"/>
          <w:szCs w:val="28"/>
        </w:rPr>
        <w:t xml:space="preserve"> на базе становления ипотечного кредитования. Возможные усилия государства в этом деле, направленные на такую корректировку интересов людей и, следовательно, целей финансовой политики способствовали </w:t>
      </w:r>
      <w:r w:rsidR="00673E39" w:rsidRPr="00EA2CB2">
        <w:rPr>
          <w:iCs/>
          <w:sz w:val="28"/>
          <w:szCs w:val="28"/>
        </w:rPr>
        <w:t>бы</w:t>
      </w:r>
      <w:r w:rsidR="00673E39" w:rsidRPr="00673E39">
        <w:rPr>
          <w:i/>
          <w:iCs/>
          <w:sz w:val="28"/>
          <w:szCs w:val="28"/>
        </w:rPr>
        <w:t xml:space="preserve"> </w:t>
      </w:r>
      <w:r w:rsidR="00673E39" w:rsidRPr="00673E39">
        <w:rPr>
          <w:sz w:val="28"/>
          <w:szCs w:val="28"/>
        </w:rPr>
        <w:t xml:space="preserve">значительному притоку средств населения в качестве инвестиций в развитие реального сектора экономики – в сферу строительства и в сферу промышленности строительных материалов. И далее повлекло бы за собой развитие других отраслей экономики. В конечном счете, все это привело бы к увеличению доходов предприятий, налоговых поступлений в бюджеты всех уровней и, следовательно, к росту потенциала самой финансовой политики.  </w:t>
      </w:r>
    </w:p>
    <w:p w:rsidR="00C219E5" w:rsidRDefault="00673E39" w:rsidP="00401658">
      <w:pPr>
        <w:spacing w:line="360" w:lineRule="auto"/>
        <w:ind w:left="1" w:right="71" w:firstLine="851"/>
        <w:jc w:val="both"/>
        <w:rPr>
          <w:sz w:val="28"/>
          <w:szCs w:val="28"/>
        </w:rPr>
      </w:pPr>
      <w:r w:rsidRPr="00673E39">
        <w:rPr>
          <w:sz w:val="28"/>
          <w:szCs w:val="28"/>
        </w:rPr>
        <w:t>Очень важно разобраться с тем, от чего зависит реализация намеченных планов, что является ресурсами финансовой политики. Считать, что в их качестве выступают только поступившие в казну налоги и сборы</w:t>
      </w:r>
      <w:r w:rsidR="00EA2CB2">
        <w:rPr>
          <w:sz w:val="28"/>
          <w:szCs w:val="28"/>
        </w:rPr>
        <w:t>,</w:t>
      </w:r>
      <w:r w:rsidRPr="00673E39">
        <w:rPr>
          <w:sz w:val="28"/>
          <w:szCs w:val="28"/>
        </w:rPr>
        <w:t xml:space="preserve"> было бы не совсем правильным. Ведь в случае наличия запасов разведанных природных ресурсов, развитого промышленного производства и других благоприятных факторов возможно привлечь дополнительные финансы в виде банковских кредитов, облигационных займов и других заемных средств. </w:t>
      </w:r>
    </w:p>
    <w:p w:rsidR="00C219E5" w:rsidRDefault="00673E39" w:rsidP="00401658">
      <w:pPr>
        <w:spacing w:line="360" w:lineRule="auto"/>
        <w:ind w:left="1" w:right="71" w:firstLine="851"/>
        <w:jc w:val="both"/>
        <w:rPr>
          <w:sz w:val="28"/>
          <w:szCs w:val="28"/>
        </w:rPr>
      </w:pPr>
      <w:r w:rsidRPr="00673E39">
        <w:rPr>
          <w:sz w:val="28"/>
          <w:szCs w:val="28"/>
        </w:rPr>
        <w:t>Ресурсами финансовой политики</w:t>
      </w:r>
      <w:r w:rsidR="00C219E5">
        <w:rPr>
          <w:sz w:val="28"/>
          <w:szCs w:val="28"/>
        </w:rPr>
        <w:t xml:space="preserve"> </w:t>
      </w:r>
      <w:r w:rsidRPr="00673E39">
        <w:rPr>
          <w:sz w:val="28"/>
          <w:szCs w:val="28"/>
        </w:rPr>
        <w:t>являются</w:t>
      </w:r>
      <w:r w:rsidR="00C219E5">
        <w:rPr>
          <w:sz w:val="28"/>
          <w:szCs w:val="28"/>
        </w:rPr>
        <w:t>:</w:t>
      </w:r>
      <w:r w:rsidRPr="00673E39">
        <w:rPr>
          <w:sz w:val="28"/>
          <w:szCs w:val="28"/>
        </w:rPr>
        <w:t xml:space="preserve"> </w:t>
      </w:r>
    </w:p>
    <w:p w:rsidR="00C219E5" w:rsidRDefault="00673E39" w:rsidP="00401658">
      <w:pPr>
        <w:spacing w:line="360" w:lineRule="auto"/>
        <w:ind w:left="1" w:right="71" w:firstLine="851"/>
        <w:jc w:val="both"/>
        <w:rPr>
          <w:sz w:val="28"/>
          <w:szCs w:val="28"/>
        </w:rPr>
      </w:pPr>
      <w:r w:rsidRPr="00673E39">
        <w:rPr>
          <w:sz w:val="28"/>
          <w:szCs w:val="28"/>
        </w:rPr>
        <w:t xml:space="preserve">во-первых, величина развития производительных сил, т.е. совокупности людей, </w:t>
      </w:r>
      <w:r w:rsidR="00C219E5" w:rsidRPr="00C219E5">
        <w:rPr>
          <w:iCs/>
          <w:sz w:val="28"/>
          <w:szCs w:val="28"/>
        </w:rPr>
        <w:t>находящихся</w:t>
      </w:r>
      <w:r w:rsidRPr="00C219E5">
        <w:rPr>
          <w:iCs/>
          <w:sz w:val="28"/>
          <w:szCs w:val="28"/>
        </w:rPr>
        <w:t xml:space="preserve"> </w:t>
      </w:r>
      <w:r w:rsidRPr="00673E39">
        <w:rPr>
          <w:sz w:val="28"/>
          <w:szCs w:val="28"/>
        </w:rPr>
        <w:t>в трудоспособном возрасте, обладающих определенными профессиональными знаниями и пригодных по состоянию здоровья к участию в производственном процессе, основных фондов предприятий всех отраслей экономической деятельности, а также расположенных на данной территории</w:t>
      </w:r>
      <w:r w:rsidR="00C219E5">
        <w:rPr>
          <w:sz w:val="28"/>
          <w:szCs w:val="28"/>
        </w:rPr>
        <w:t xml:space="preserve"> и изученных природных ресурсов;</w:t>
      </w:r>
    </w:p>
    <w:p w:rsidR="00C219E5" w:rsidRDefault="00673E39" w:rsidP="00401658">
      <w:pPr>
        <w:spacing w:line="360" w:lineRule="auto"/>
        <w:ind w:left="1" w:right="71" w:firstLine="851"/>
        <w:jc w:val="both"/>
        <w:rPr>
          <w:sz w:val="28"/>
          <w:szCs w:val="28"/>
        </w:rPr>
      </w:pPr>
      <w:r w:rsidRPr="00673E39">
        <w:rPr>
          <w:sz w:val="28"/>
          <w:szCs w:val="28"/>
        </w:rPr>
        <w:t xml:space="preserve"> во</w:t>
      </w:r>
      <w:r w:rsidR="00C219E5">
        <w:rPr>
          <w:sz w:val="28"/>
          <w:szCs w:val="28"/>
        </w:rPr>
        <w:t>-вто</w:t>
      </w:r>
      <w:r w:rsidRPr="00673E39">
        <w:rPr>
          <w:sz w:val="28"/>
          <w:szCs w:val="28"/>
        </w:rPr>
        <w:t xml:space="preserve">рых, величина собственного финансового </w:t>
      </w:r>
      <w:r w:rsidR="00C219E5" w:rsidRPr="00673E39">
        <w:rPr>
          <w:sz w:val="28"/>
          <w:szCs w:val="28"/>
        </w:rPr>
        <w:t>капитала</w:t>
      </w:r>
      <w:r w:rsidR="00C219E5">
        <w:rPr>
          <w:sz w:val="28"/>
          <w:szCs w:val="28"/>
        </w:rPr>
        <w:t>;</w:t>
      </w:r>
    </w:p>
    <w:p w:rsidR="00673E39" w:rsidRPr="00673E39" w:rsidRDefault="00673E39" w:rsidP="00401658">
      <w:pPr>
        <w:spacing w:line="360" w:lineRule="auto"/>
        <w:ind w:left="1" w:right="71" w:firstLine="851"/>
        <w:jc w:val="both"/>
        <w:rPr>
          <w:sz w:val="28"/>
          <w:szCs w:val="28"/>
        </w:rPr>
      </w:pPr>
      <w:r w:rsidRPr="00673E39">
        <w:rPr>
          <w:sz w:val="28"/>
          <w:szCs w:val="28"/>
        </w:rPr>
        <w:t xml:space="preserve"> в-третьих, степень развития финансовой инфраструктуры.  </w:t>
      </w:r>
    </w:p>
    <w:p w:rsidR="00673E39" w:rsidRPr="00673E39" w:rsidRDefault="00673E39" w:rsidP="00401658">
      <w:pPr>
        <w:spacing w:line="360" w:lineRule="auto"/>
        <w:ind w:left="1" w:right="71" w:firstLine="851"/>
        <w:jc w:val="both"/>
        <w:rPr>
          <w:sz w:val="28"/>
          <w:szCs w:val="28"/>
        </w:rPr>
      </w:pPr>
      <w:r w:rsidRPr="00673E39">
        <w:rPr>
          <w:sz w:val="28"/>
          <w:szCs w:val="28"/>
        </w:rPr>
        <w:t xml:space="preserve">Взаимодействие в процессе производства этих  трех составляющих и образует все основные финансовые потоки.  </w:t>
      </w:r>
    </w:p>
    <w:p w:rsidR="00673E39" w:rsidRPr="00673E39" w:rsidRDefault="00673E39" w:rsidP="00401658">
      <w:pPr>
        <w:spacing w:line="360" w:lineRule="auto"/>
        <w:ind w:left="1" w:right="71" w:firstLine="851"/>
        <w:jc w:val="both"/>
        <w:rPr>
          <w:sz w:val="28"/>
          <w:szCs w:val="28"/>
        </w:rPr>
      </w:pPr>
      <w:r w:rsidRPr="00673E39">
        <w:rPr>
          <w:sz w:val="28"/>
          <w:szCs w:val="28"/>
        </w:rPr>
        <w:t>В настоящее время плановое регулирование всех  составляющих ресурсов финансовой политики отсутствует. Например, экспорт</w:t>
      </w:r>
      <w:r w:rsidR="00C219E5">
        <w:rPr>
          <w:sz w:val="28"/>
          <w:szCs w:val="28"/>
        </w:rPr>
        <w:t xml:space="preserve">ные таможенные </w:t>
      </w:r>
      <w:r w:rsidRPr="00673E39">
        <w:rPr>
          <w:sz w:val="28"/>
          <w:szCs w:val="28"/>
        </w:rPr>
        <w:t>пошлины на продукцию, отсутствующие у экономически развитых стран, повышают себестоимость продукции и снижают прибыль</w:t>
      </w:r>
      <w:r w:rsidR="00C219E5">
        <w:rPr>
          <w:sz w:val="28"/>
          <w:szCs w:val="28"/>
        </w:rPr>
        <w:t xml:space="preserve"> </w:t>
      </w:r>
      <w:r w:rsidRPr="00673E39">
        <w:rPr>
          <w:sz w:val="28"/>
          <w:szCs w:val="28"/>
        </w:rPr>
        <w:t xml:space="preserve">отечественных предприятий и тем самым делают их товары менее конкурентоспособными, сдерживают их техническое перевооружение и, следовательно, в конечном </w:t>
      </w:r>
      <w:r w:rsidR="00C219E5" w:rsidRPr="00673E39">
        <w:rPr>
          <w:sz w:val="28"/>
          <w:szCs w:val="28"/>
        </w:rPr>
        <w:t>счете,</w:t>
      </w:r>
      <w:r w:rsidRPr="00673E39">
        <w:rPr>
          <w:sz w:val="28"/>
          <w:szCs w:val="28"/>
        </w:rPr>
        <w:t xml:space="preserve"> фактически помогают за</w:t>
      </w:r>
      <w:r w:rsidR="00C219E5">
        <w:rPr>
          <w:sz w:val="28"/>
          <w:szCs w:val="28"/>
        </w:rPr>
        <w:t>ру</w:t>
      </w:r>
      <w:r w:rsidRPr="00673E39">
        <w:rPr>
          <w:sz w:val="28"/>
          <w:szCs w:val="28"/>
        </w:rPr>
        <w:t xml:space="preserve">бежным конкурентам снижать объемы производства в стране, «тормозят» экономическое развитие и приводят в конечном счете к снижению получаемых государством этих же самых пошлин, т.е. </w:t>
      </w:r>
      <w:r w:rsidR="00C219E5" w:rsidRPr="00673E39">
        <w:rPr>
          <w:sz w:val="28"/>
          <w:szCs w:val="28"/>
        </w:rPr>
        <w:t>сни</w:t>
      </w:r>
      <w:r w:rsidR="00C219E5">
        <w:rPr>
          <w:sz w:val="28"/>
          <w:szCs w:val="28"/>
        </w:rPr>
        <w:t>ж</w:t>
      </w:r>
      <w:r w:rsidR="00C219E5" w:rsidRPr="00673E39">
        <w:rPr>
          <w:sz w:val="28"/>
          <w:szCs w:val="28"/>
        </w:rPr>
        <w:t>ают</w:t>
      </w:r>
      <w:r w:rsidRPr="00673E39">
        <w:rPr>
          <w:sz w:val="28"/>
          <w:szCs w:val="28"/>
        </w:rPr>
        <w:t xml:space="preserve"> ресурсы финансовой политики.  </w:t>
      </w:r>
    </w:p>
    <w:p w:rsidR="00673E39" w:rsidRPr="00673E39" w:rsidRDefault="00673E39" w:rsidP="00401658">
      <w:pPr>
        <w:spacing w:line="360" w:lineRule="auto"/>
        <w:ind w:left="1" w:right="71" w:firstLine="851"/>
        <w:jc w:val="both"/>
        <w:rPr>
          <w:sz w:val="28"/>
          <w:szCs w:val="28"/>
        </w:rPr>
      </w:pPr>
      <w:r w:rsidRPr="00673E39">
        <w:rPr>
          <w:sz w:val="28"/>
          <w:szCs w:val="28"/>
        </w:rPr>
        <w:t>Российская Федерация, как и ее большинство субъектов, обладает одними из крупнейших в мире  производительными силами, включая людской потенциал, находящий далеко не полное полезное</w:t>
      </w:r>
      <w:r w:rsidR="00C219E5">
        <w:rPr>
          <w:sz w:val="28"/>
          <w:szCs w:val="28"/>
        </w:rPr>
        <w:t xml:space="preserve">  </w:t>
      </w:r>
      <w:r w:rsidRPr="00673E39">
        <w:rPr>
          <w:sz w:val="28"/>
          <w:szCs w:val="28"/>
        </w:rPr>
        <w:t>применение</w:t>
      </w:r>
      <w:r w:rsidR="009154BE">
        <w:rPr>
          <w:sz w:val="28"/>
          <w:szCs w:val="28"/>
        </w:rPr>
        <w:t>;</w:t>
      </w:r>
      <w:r w:rsidRPr="00673E39">
        <w:rPr>
          <w:sz w:val="28"/>
          <w:szCs w:val="28"/>
        </w:rPr>
        <w:t xml:space="preserve"> производственные мощности предпри</w:t>
      </w:r>
      <w:r w:rsidR="009154BE">
        <w:rPr>
          <w:sz w:val="28"/>
          <w:szCs w:val="28"/>
        </w:rPr>
        <w:t>ятий, загруженные лишь частично;</w:t>
      </w:r>
      <w:r w:rsidRPr="00673E39">
        <w:rPr>
          <w:sz w:val="28"/>
          <w:szCs w:val="28"/>
        </w:rPr>
        <w:t xml:space="preserve"> огромными запасами разведанных полезных ископаемых и лесов, используемых в значительной мере неэффективно (вывоз на экспорт в </w:t>
      </w:r>
      <w:r w:rsidR="00C219E5" w:rsidRPr="00673E39">
        <w:rPr>
          <w:sz w:val="28"/>
          <w:szCs w:val="28"/>
        </w:rPr>
        <w:t>необработанном</w:t>
      </w:r>
      <w:r w:rsidRPr="00673E39">
        <w:rPr>
          <w:sz w:val="28"/>
          <w:szCs w:val="28"/>
        </w:rPr>
        <w:t xml:space="preserve"> виде, некомплексное освоение месторождений и </w:t>
      </w:r>
      <w:r w:rsidR="00C219E5" w:rsidRPr="00673E39">
        <w:rPr>
          <w:sz w:val="28"/>
          <w:szCs w:val="28"/>
        </w:rPr>
        <w:t>т.д.</w:t>
      </w:r>
      <w:r w:rsidRPr="00673E39">
        <w:rPr>
          <w:sz w:val="28"/>
          <w:szCs w:val="28"/>
        </w:rPr>
        <w:t>,).</w:t>
      </w:r>
      <w:r w:rsidR="00C219E5">
        <w:rPr>
          <w:sz w:val="28"/>
          <w:szCs w:val="28"/>
        </w:rPr>
        <w:t xml:space="preserve"> </w:t>
      </w:r>
      <w:r w:rsidRPr="00673E39">
        <w:rPr>
          <w:sz w:val="28"/>
          <w:szCs w:val="28"/>
        </w:rPr>
        <w:t xml:space="preserve"> Неполное использование возможностей </w:t>
      </w:r>
      <w:r w:rsidR="009154BE">
        <w:rPr>
          <w:sz w:val="28"/>
          <w:szCs w:val="28"/>
        </w:rPr>
        <w:t xml:space="preserve">объясняется </w:t>
      </w:r>
      <w:r w:rsidRPr="00673E39">
        <w:rPr>
          <w:sz w:val="28"/>
          <w:szCs w:val="28"/>
        </w:rPr>
        <w:t>отсутствие</w:t>
      </w:r>
      <w:r w:rsidR="009154BE">
        <w:rPr>
          <w:sz w:val="28"/>
          <w:szCs w:val="28"/>
        </w:rPr>
        <w:t>м</w:t>
      </w:r>
      <w:r w:rsidRPr="00673E39">
        <w:rPr>
          <w:sz w:val="28"/>
          <w:szCs w:val="28"/>
        </w:rPr>
        <w:t xml:space="preserve"> необходимых денежных средств, необходимых для   переобучения людей, технического перевооружении предприятий, освоения выпуска новой продукции, создания новых мощностей по более комплексному освоению и более полному использованию сырья.  </w:t>
      </w:r>
    </w:p>
    <w:p w:rsidR="00673E39" w:rsidRPr="00673E39" w:rsidRDefault="00673E39" w:rsidP="00401658">
      <w:pPr>
        <w:spacing w:line="360" w:lineRule="auto"/>
        <w:ind w:right="71" w:firstLine="851"/>
        <w:jc w:val="both"/>
        <w:rPr>
          <w:sz w:val="28"/>
          <w:szCs w:val="28"/>
        </w:rPr>
      </w:pPr>
      <w:r w:rsidRPr="00673E39">
        <w:rPr>
          <w:sz w:val="28"/>
          <w:szCs w:val="28"/>
        </w:rPr>
        <w:t xml:space="preserve">В то же время по официальной оценке значительные финансовые ресурсы ежегодно вывозятся за пределы страны и оседают в зарубежных банках.  В целом банковская, налоговая и таможенная политики должны достичь такого уровня совершенства, чтобы   честно работающему и соблюдающему российское  законодательство предпринимателю было невыгодно вывозить свободный капитал зарубеж.  </w:t>
      </w:r>
    </w:p>
    <w:p w:rsidR="00673E39" w:rsidRPr="00673E39" w:rsidRDefault="00673E39" w:rsidP="00401658">
      <w:pPr>
        <w:spacing w:line="360" w:lineRule="auto"/>
        <w:ind w:right="71" w:firstLine="851"/>
        <w:jc w:val="both"/>
        <w:rPr>
          <w:sz w:val="28"/>
          <w:szCs w:val="28"/>
        </w:rPr>
      </w:pPr>
      <w:r w:rsidRPr="00673E39">
        <w:rPr>
          <w:sz w:val="28"/>
          <w:szCs w:val="28"/>
        </w:rPr>
        <w:t>Развитие финансовой инфраструктуры имеет</w:t>
      </w:r>
      <w:r w:rsidR="009154BE">
        <w:rPr>
          <w:sz w:val="28"/>
          <w:szCs w:val="28"/>
        </w:rPr>
        <w:t xml:space="preserve"> </w:t>
      </w:r>
      <w:r w:rsidRPr="00673E39">
        <w:rPr>
          <w:sz w:val="28"/>
          <w:szCs w:val="28"/>
        </w:rPr>
        <w:t>не менее важное значение, чем рост финансового капитала. Без нее денежные средства будут, по-прежнему, концентр</w:t>
      </w:r>
      <w:r w:rsidR="009154BE">
        <w:rPr>
          <w:sz w:val="28"/>
          <w:szCs w:val="28"/>
        </w:rPr>
        <w:t xml:space="preserve">ироваться в основном в Москве и </w:t>
      </w:r>
      <w:r w:rsidRPr="00673E39">
        <w:rPr>
          <w:sz w:val="28"/>
          <w:szCs w:val="28"/>
        </w:rPr>
        <w:t>частично в десятке крупнейших городов России. Такой процесс будет неизбежно приводить к притоку в эти мегаполисы излишних трудовых ресурсов, снижению объектов производства в других регионах страны, снижению роста, а затем падению развития экономики в таких регионах и, следовательно, к уменьшению финансовых</w:t>
      </w:r>
      <w:r w:rsidR="009154BE">
        <w:rPr>
          <w:sz w:val="28"/>
          <w:szCs w:val="28"/>
        </w:rPr>
        <w:t xml:space="preserve"> </w:t>
      </w:r>
      <w:r w:rsidRPr="00673E39">
        <w:rPr>
          <w:sz w:val="28"/>
          <w:szCs w:val="28"/>
        </w:rPr>
        <w:t xml:space="preserve">ресурсов государства.  </w:t>
      </w:r>
    </w:p>
    <w:p w:rsidR="00673E39" w:rsidRPr="00673E39" w:rsidRDefault="00673E39" w:rsidP="00401658">
      <w:pPr>
        <w:spacing w:line="360" w:lineRule="auto"/>
        <w:ind w:right="71" w:firstLine="851"/>
        <w:jc w:val="both"/>
        <w:rPr>
          <w:sz w:val="28"/>
          <w:szCs w:val="28"/>
        </w:rPr>
      </w:pPr>
      <w:r w:rsidRPr="00673E39">
        <w:rPr>
          <w:sz w:val="28"/>
          <w:szCs w:val="28"/>
        </w:rPr>
        <w:t xml:space="preserve">Еще одним значительным дополнительным ресурсом финансовой политики является более рациональное использование всех средств, в т.ч. тех, которые в настоящее время направляются не по целевому назначению или остаются по различным причинам не собранными у налогоплательщиков. Привлечение этого значительного резерва в основном зависит от повышения эффективности работы всех бюджетополучателей, финансовых органов, Главного управления федерального казначейства, Департамента государственного финансового контроля и Департамента организации </w:t>
      </w:r>
      <w:r w:rsidR="00E52858" w:rsidRPr="00673E39">
        <w:rPr>
          <w:sz w:val="28"/>
          <w:szCs w:val="28"/>
        </w:rPr>
        <w:t>аудиторской</w:t>
      </w:r>
      <w:r w:rsidRPr="00673E39">
        <w:rPr>
          <w:sz w:val="28"/>
          <w:szCs w:val="28"/>
        </w:rPr>
        <w:t xml:space="preserve"> деятельности Министерства финансов РФ, Министерства налогов и сборов РФ,  а также их </w:t>
      </w:r>
      <w:r w:rsidR="00E52858">
        <w:rPr>
          <w:sz w:val="28"/>
          <w:szCs w:val="28"/>
        </w:rPr>
        <w:t>территориальных органов, от</w:t>
      </w:r>
      <w:r w:rsidRPr="00673E39">
        <w:rPr>
          <w:sz w:val="28"/>
          <w:szCs w:val="28"/>
        </w:rPr>
        <w:t xml:space="preserve"> их слаженности и согласованности в работе.  </w:t>
      </w:r>
    </w:p>
    <w:p w:rsidR="00E52858" w:rsidRDefault="00673E39" w:rsidP="00401658">
      <w:pPr>
        <w:spacing w:line="360" w:lineRule="auto"/>
        <w:ind w:right="71" w:firstLine="851"/>
        <w:jc w:val="both"/>
        <w:rPr>
          <w:sz w:val="28"/>
          <w:szCs w:val="28"/>
        </w:rPr>
      </w:pPr>
      <w:r w:rsidRPr="00673E39">
        <w:rPr>
          <w:sz w:val="28"/>
          <w:szCs w:val="28"/>
        </w:rPr>
        <w:t xml:space="preserve">Все эти вышеперечисленные ресурсы и являются реальной базой проведения финансовой политики субъекта РФ. </w:t>
      </w:r>
    </w:p>
    <w:p w:rsidR="00D347E5" w:rsidRPr="00AC709B" w:rsidRDefault="00673E39" w:rsidP="00401658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673E39">
        <w:rPr>
          <w:sz w:val="28"/>
          <w:szCs w:val="28"/>
        </w:rPr>
        <w:t>После того, как определены цели и задачи финансовой политики, а также имеющиеся для их достижения ресурсы необходимо выбрать наиболее рациональные пути их достижения при данных возможностях. В этой связи нередко понимают лишь разработку бюджета, его принятие и реализацию. В дополнение к этому предусматриваются лишь частичные изменения валютной, налоговой и таможенной политик. Никогда не приходилось встречать в этой связи серьезных проработок совершенствования политики в области антимонопольной,  банковской, страховой и фондовой сферах. Последние реализуются как бы сами по себе, т.е. факт</w:t>
      </w:r>
      <w:r w:rsidR="00E52858">
        <w:rPr>
          <w:sz w:val="28"/>
          <w:szCs w:val="28"/>
        </w:rPr>
        <w:t>и</w:t>
      </w:r>
      <w:r w:rsidR="00D347E5" w:rsidRPr="00AC709B">
        <w:rPr>
          <w:sz w:val="28"/>
          <w:szCs w:val="28"/>
        </w:rPr>
        <w:t>чески независимо друг от друга</w:t>
      </w:r>
      <w:r w:rsidR="00D347E5">
        <w:rPr>
          <w:sz w:val="28"/>
          <w:szCs w:val="28"/>
        </w:rPr>
        <w:t>.</w:t>
      </w:r>
      <w:r w:rsidR="00D347E5" w:rsidRPr="00AC709B">
        <w:rPr>
          <w:sz w:val="28"/>
          <w:szCs w:val="28"/>
        </w:rPr>
        <w:t xml:space="preserve"> Думается, что такая практика снижает эффективность проведения единой финансовой политики и нуждается в серьезной корректировке</w:t>
      </w:r>
      <w:r w:rsidR="00D347E5">
        <w:rPr>
          <w:sz w:val="28"/>
          <w:szCs w:val="28"/>
        </w:rPr>
        <w:t>.</w:t>
      </w:r>
      <w:r w:rsidR="00D347E5" w:rsidRPr="00AC709B">
        <w:rPr>
          <w:sz w:val="28"/>
          <w:szCs w:val="28"/>
        </w:rPr>
        <w:t xml:space="preserve"> Так, например, для успешной бюджетной политики не менее важно прогнозировать и закладывать в расчеты правильные цифры не только о мировых ценах на нефть, курсе рубля по отношению к доллару США, уровне ожидаемой в стране инфляции, но и об уровне цен и тарифов естественных монополий, т.к, от их величины прямо зависит степень выполнения доходной и расходной частей бюджетов всех уровней</w:t>
      </w:r>
      <w:r w:rsidR="00D347E5">
        <w:rPr>
          <w:sz w:val="28"/>
          <w:szCs w:val="28"/>
        </w:rPr>
        <w:t>.</w:t>
      </w:r>
      <w:r w:rsidR="00D347E5" w:rsidRPr="00AC709B">
        <w:rPr>
          <w:sz w:val="28"/>
          <w:szCs w:val="28"/>
        </w:rPr>
        <w:t xml:space="preserve"> Но возможность удержания таких цен и тарифов на заданном уровне прямо зависит от антимонопольной, налоговой и таможенных политик. </w:t>
      </w:r>
    </w:p>
    <w:p w:rsidR="00D347E5" w:rsidRPr="00AC709B" w:rsidRDefault="00D347E5" w:rsidP="00401658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AC709B">
        <w:rPr>
          <w:sz w:val="28"/>
          <w:szCs w:val="28"/>
        </w:rPr>
        <w:t xml:space="preserve">Вот почему выбор путей реализации финансовой политики должен, с одной стороны, логически связывать все ее направления, а, с другой, все мероприятия данной политики должны быть согласованы по времени их осуществления и проводиться строго в намеченные сроки. </w:t>
      </w:r>
    </w:p>
    <w:p w:rsidR="00D347E5" w:rsidRDefault="00D347E5" w:rsidP="00401658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AC709B">
        <w:rPr>
          <w:sz w:val="28"/>
          <w:szCs w:val="28"/>
        </w:rPr>
        <w:t>При этом подразумевае</w:t>
      </w:r>
      <w:r>
        <w:rPr>
          <w:sz w:val="28"/>
          <w:szCs w:val="28"/>
        </w:rPr>
        <w:t>тся</w:t>
      </w:r>
      <w:r w:rsidRPr="00AC709B">
        <w:rPr>
          <w:sz w:val="28"/>
          <w:szCs w:val="28"/>
        </w:rPr>
        <w:t xml:space="preserve"> под такими путями процесс определения приоритетов достижения поставленных задач, составление примерного графика поступления средств на их решение, принятия мер по своевременному финансированию всех намеченных мероприятий, а также проведения комплекса мероприятий по всем направлениям финансовой политики с целью получения намеченных результатов. </w:t>
      </w:r>
    </w:p>
    <w:p w:rsidR="00D347E5" w:rsidRPr="00AC709B" w:rsidRDefault="00D347E5" w:rsidP="00401658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AC709B">
        <w:rPr>
          <w:sz w:val="28"/>
          <w:szCs w:val="28"/>
        </w:rPr>
        <w:t>Проблема выбора путей реализации финансовой политики во все времена была и будет ключевой в функционировании любого государства, в т</w:t>
      </w:r>
      <w:r>
        <w:rPr>
          <w:sz w:val="28"/>
          <w:szCs w:val="28"/>
        </w:rPr>
        <w:t xml:space="preserve">ом </w:t>
      </w:r>
      <w:r w:rsidRPr="00AC709B">
        <w:rPr>
          <w:sz w:val="28"/>
          <w:szCs w:val="28"/>
        </w:rPr>
        <w:t>ч</w:t>
      </w:r>
      <w:r>
        <w:rPr>
          <w:sz w:val="28"/>
          <w:szCs w:val="28"/>
        </w:rPr>
        <w:t>исле</w:t>
      </w:r>
      <w:r w:rsidRPr="00AC709B">
        <w:rPr>
          <w:sz w:val="28"/>
          <w:szCs w:val="28"/>
        </w:rPr>
        <w:t xml:space="preserve"> на уровне его субъектов. При этом набор решений должен предполагать скоординированные действия по всем направлениям финансовой политики: антимонопольной, банковской (кредитной), бюджетной, валютной, налоговой, страховой, таможенной и фондовой. Например, снижение налогов может привести не к росту прибыли и пополнению на этой основе бюджетов всех уровней, а лишь к увеличению доходов естественных монополий, если не будут приняты соответствующие меры в сфере антимонопольной и таможенной политик. </w:t>
      </w:r>
    </w:p>
    <w:p w:rsidR="00D347E5" w:rsidRDefault="00D347E5" w:rsidP="00401658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AC709B">
        <w:rPr>
          <w:sz w:val="28"/>
          <w:szCs w:val="28"/>
        </w:rPr>
        <w:t>Существует и организационная проблема на пути проведения единой финансовой политики - проблема наличия межведомственных барьеров ее реализации, если бы даже она была выработана. Так, в настоящее время, наряду с Министерством финансов РФ, в качестве самостоятельных органов управления финансами функционируют Центральный банк РФ, Министерство РФ по налогам и сборам, Федеральная служба налоговой полиции РФ, Государственный таможенный комитет РФ, Федеральная комиссия по ценным бумагам, Пенсионный фонд РФ, Счетная палата РФ. Такое количество ведомств</w:t>
      </w:r>
      <w:r>
        <w:rPr>
          <w:sz w:val="28"/>
          <w:szCs w:val="28"/>
        </w:rPr>
        <w:t>,</w:t>
      </w:r>
      <w:r w:rsidRPr="00AC709B">
        <w:rPr>
          <w:sz w:val="28"/>
          <w:szCs w:val="28"/>
        </w:rPr>
        <w:t xml:space="preserve"> в принципе работающих на реализацию единой цели неизбежно приводит к снижению конечного результата их совместной работы. </w:t>
      </w:r>
    </w:p>
    <w:p w:rsidR="00D347E5" w:rsidRDefault="00D347E5" w:rsidP="00401658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:rsidR="00D347E5" w:rsidRPr="00AC709B" w:rsidRDefault="00D347E5" w:rsidP="00401658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AC709B">
        <w:rPr>
          <w:sz w:val="28"/>
          <w:szCs w:val="28"/>
        </w:rPr>
        <w:t xml:space="preserve">Из всего вышесказанного можно сделать следующие краткие выводы. </w:t>
      </w:r>
    </w:p>
    <w:p w:rsidR="00D347E5" w:rsidRPr="00AC709B" w:rsidRDefault="00D347E5" w:rsidP="00401658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AC709B">
        <w:rPr>
          <w:sz w:val="28"/>
          <w:szCs w:val="28"/>
        </w:rPr>
        <w:t xml:space="preserve">1. Сформированные подходы к определению финансовой политики </w:t>
      </w:r>
      <w:r w:rsidR="00F248FC">
        <w:rPr>
          <w:sz w:val="28"/>
          <w:szCs w:val="28"/>
        </w:rPr>
        <w:t>позволяют</w:t>
      </w:r>
      <w:r w:rsidRPr="00AC709B">
        <w:rPr>
          <w:sz w:val="28"/>
          <w:szCs w:val="28"/>
        </w:rPr>
        <w:t xml:space="preserve"> расширить понятийный аппарат, углубить понимание теоретических аспектов этой сферы деятельности. </w:t>
      </w:r>
    </w:p>
    <w:p w:rsidR="00F248FC" w:rsidRDefault="00D347E5" w:rsidP="00401658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AC709B">
        <w:rPr>
          <w:sz w:val="28"/>
          <w:szCs w:val="28"/>
        </w:rPr>
        <w:t xml:space="preserve">2. Проведенный даже беглый анализ существующей практики показывает наличие резервов повышения </w:t>
      </w:r>
      <w:r w:rsidR="00F248FC" w:rsidRPr="00AC709B">
        <w:rPr>
          <w:sz w:val="28"/>
          <w:szCs w:val="28"/>
        </w:rPr>
        <w:t>эффективности,</w:t>
      </w:r>
      <w:r w:rsidRPr="00AC709B">
        <w:rPr>
          <w:sz w:val="28"/>
          <w:szCs w:val="28"/>
        </w:rPr>
        <w:t xml:space="preserve"> как в подготовке, так и в реализации финансовой политики</w:t>
      </w:r>
      <w:r>
        <w:rPr>
          <w:sz w:val="28"/>
          <w:szCs w:val="28"/>
        </w:rPr>
        <w:t>.</w:t>
      </w:r>
      <w:r w:rsidRPr="00AC709B">
        <w:rPr>
          <w:sz w:val="28"/>
          <w:szCs w:val="28"/>
        </w:rPr>
        <w:t xml:space="preserve"> В этой связи необходимо усилить роль Минфина РФ в координации деятельности всех ведомств, причастных к проведению единой финансовой политики государства. </w:t>
      </w:r>
    </w:p>
    <w:p w:rsidR="00D347E5" w:rsidRPr="00AC709B" w:rsidRDefault="00D347E5" w:rsidP="00401658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AC709B">
        <w:rPr>
          <w:sz w:val="28"/>
          <w:szCs w:val="28"/>
        </w:rPr>
        <w:t>3</w:t>
      </w:r>
      <w:r w:rsidR="00F248FC">
        <w:rPr>
          <w:sz w:val="28"/>
          <w:szCs w:val="28"/>
        </w:rPr>
        <w:t xml:space="preserve">. </w:t>
      </w:r>
      <w:r w:rsidRPr="00AC709B">
        <w:rPr>
          <w:sz w:val="28"/>
          <w:szCs w:val="28"/>
        </w:rPr>
        <w:t xml:space="preserve"> Для формирования предложений по усилению единой финансовой политики России целесообразно было бы создать соответствующий временный рабочий орган или комиссию при Президенте РФ или Правительстве РФ с целью подготовки пакета проектов конкретных решений, требующих проработки различных ведомств и с участием субъектов РФ</w:t>
      </w:r>
      <w:r w:rsidR="00F248FC">
        <w:rPr>
          <w:sz w:val="28"/>
          <w:szCs w:val="28"/>
        </w:rPr>
        <w:t>.</w:t>
      </w:r>
      <w:r w:rsidRPr="00AC709B">
        <w:rPr>
          <w:sz w:val="28"/>
          <w:szCs w:val="28"/>
        </w:rPr>
        <w:t xml:space="preserve"> </w:t>
      </w:r>
    </w:p>
    <w:p w:rsidR="00D347E5" w:rsidRPr="00AC709B" w:rsidRDefault="00D347E5" w:rsidP="00401658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AC709B">
        <w:rPr>
          <w:sz w:val="28"/>
          <w:szCs w:val="28"/>
        </w:rPr>
        <w:t xml:space="preserve">4. Существование рациональной финансовой политики субъектов Российской Федерации является положительным фактором развития экономики государства и, наоборот, ее отсутствие тормозит развитие </w:t>
      </w:r>
      <w:r w:rsidR="00F248FC" w:rsidRPr="00AC709B">
        <w:rPr>
          <w:sz w:val="28"/>
          <w:szCs w:val="28"/>
        </w:rPr>
        <w:t>экономики,</w:t>
      </w:r>
      <w:r w:rsidRPr="00AC709B">
        <w:rPr>
          <w:sz w:val="28"/>
          <w:szCs w:val="28"/>
        </w:rPr>
        <w:t xml:space="preserve"> как конкретного региона, так и страны в целом. В условиях фактического разрушения жесткой вертикали управления финансовыми органами субъектов Федерации финансовая политика регионов пока осуществляется каждым из них самостоятельно в меру понимания важности данных усилий и в меру кадровых возможностей каждого из них. Необходимо восстановить вертикальную зависимость деятельности территориальных финорганов от Минфина РФ и на более серьезном уровне, чем даже было, т.к, в противном случае значительно снижается возможность проведения единой финансовой политики государства. </w:t>
      </w:r>
    </w:p>
    <w:p w:rsidR="00D347E5" w:rsidRPr="00AC709B" w:rsidRDefault="00D347E5" w:rsidP="00401658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AC709B">
        <w:rPr>
          <w:sz w:val="28"/>
          <w:szCs w:val="28"/>
        </w:rPr>
        <w:t>5. Одновременно в рамках субъектов РФ целесообразно создать единый механизм тесного взаимодействия всех управлений и представительств Министерства финансов Российской Федерации,</w:t>
      </w:r>
      <w:r w:rsidR="00F248FC">
        <w:rPr>
          <w:sz w:val="28"/>
          <w:szCs w:val="28"/>
        </w:rPr>
        <w:t xml:space="preserve"> </w:t>
      </w:r>
      <w:r w:rsidRPr="00AC709B">
        <w:rPr>
          <w:sz w:val="28"/>
          <w:szCs w:val="28"/>
        </w:rPr>
        <w:t>работающих в республиках, краях и областях. Для этого территориальным финансовым органам должно быть дано право и вменена в обязанность координация их деятельности с целью повышения эффективности проведения единой финансовой политики государства на тер</w:t>
      </w:r>
      <w:r w:rsidR="00F248FC">
        <w:rPr>
          <w:sz w:val="28"/>
          <w:szCs w:val="28"/>
        </w:rPr>
        <w:t>ритории конкретного субъекта РФ.</w:t>
      </w:r>
    </w:p>
    <w:p w:rsidR="00D347E5" w:rsidRPr="00AC709B" w:rsidRDefault="00D347E5" w:rsidP="00401658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AC709B">
        <w:rPr>
          <w:sz w:val="28"/>
          <w:szCs w:val="28"/>
        </w:rPr>
        <w:t xml:space="preserve">Таким образом, можно отметить, что финансовая политика требует дальнейшего совершенствования, которое может осуществляться, в том числе и с учетом перечисленных выше теоретических и практических соображений и предложений. </w:t>
      </w:r>
    </w:p>
    <w:p w:rsidR="00D66B87" w:rsidRDefault="00D66B87" w:rsidP="00401658">
      <w:pPr>
        <w:spacing w:line="360" w:lineRule="auto"/>
        <w:ind w:right="71" w:firstLine="851"/>
        <w:jc w:val="both"/>
        <w:rPr>
          <w:sz w:val="28"/>
          <w:szCs w:val="28"/>
        </w:rPr>
      </w:pPr>
    </w:p>
    <w:p w:rsidR="00F248FC" w:rsidRDefault="00F248FC" w:rsidP="00401658">
      <w:pPr>
        <w:spacing w:line="360" w:lineRule="auto"/>
        <w:ind w:right="71" w:firstLine="851"/>
        <w:jc w:val="both"/>
        <w:rPr>
          <w:sz w:val="28"/>
          <w:szCs w:val="28"/>
        </w:rPr>
      </w:pPr>
    </w:p>
    <w:p w:rsidR="00F248FC" w:rsidRDefault="00F248FC" w:rsidP="00401658">
      <w:pPr>
        <w:spacing w:line="360" w:lineRule="auto"/>
        <w:ind w:right="71" w:firstLine="851"/>
        <w:jc w:val="both"/>
        <w:rPr>
          <w:sz w:val="28"/>
          <w:szCs w:val="28"/>
        </w:rPr>
      </w:pPr>
    </w:p>
    <w:p w:rsidR="00F248FC" w:rsidRDefault="00F248FC" w:rsidP="00401658">
      <w:pPr>
        <w:spacing w:line="360" w:lineRule="auto"/>
        <w:ind w:right="71" w:firstLine="851"/>
        <w:jc w:val="both"/>
        <w:rPr>
          <w:sz w:val="28"/>
          <w:szCs w:val="28"/>
        </w:rPr>
      </w:pPr>
    </w:p>
    <w:p w:rsidR="00F248FC" w:rsidRPr="00673E39" w:rsidRDefault="00F248FC" w:rsidP="00401658">
      <w:pPr>
        <w:spacing w:line="360" w:lineRule="auto"/>
        <w:ind w:right="71" w:firstLine="851"/>
        <w:jc w:val="both"/>
        <w:rPr>
          <w:sz w:val="28"/>
          <w:szCs w:val="28"/>
        </w:rPr>
      </w:pPr>
    </w:p>
    <w:p w:rsidR="003C0FA8" w:rsidRDefault="003C0FA8" w:rsidP="00401658">
      <w:pPr>
        <w:spacing w:line="360" w:lineRule="auto"/>
        <w:ind w:right="71" w:firstLine="851"/>
        <w:jc w:val="both"/>
        <w:rPr>
          <w:sz w:val="28"/>
          <w:szCs w:val="28"/>
        </w:rPr>
      </w:pPr>
    </w:p>
    <w:p w:rsidR="0065236A" w:rsidRDefault="0065236A" w:rsidP="00401658">
      <w:pPr>
        <w:spacing w:line="360" w:lineRule="auto"/>
        <w:ind w:right="71" w:firstLine="851"/>
        <w:jc w:val="both"/>
        <w:rPr>
          <w:sz w:val="28"/>
          <w:szCs w:val="28"/>
        </w:rPr>
      </w:pPr>
    </w:p>
    <w:p w:rsidR="0065236A" w:rsidRDefault="0065236A" w:rsidP="00401658">
      <w:pPr>
        <w:spacing w:line="360" w:lineRule="auto"/>
        <w:ind w:right="71" w:firstLine="851"/>
        <w:jc w:val="both"/>
        <w:rPr>
          <w:sz w:val="28"/>
          <w:szCs w:val="28"/>
        </w:rPr>
      </w:pPr>
    </w:p>
    <w:p w:rsidR="0065236A" w:rsidRDefault="0065236A" w:rsidP="00401658">
      <w:pPr>
        <w:spacing w:line="360" w:lineRule="auto"/>
        <w:ind w:right="71" w:firstLine="851"/>
        <w:jc w:val="both"/>
        <w:rPr>
          <w:sz w:val="28"/>
          <w:szCs w:val="28"/>
        </w:rPr>
      </w:pPr>
    </w:p>
    <w:p w:rsidR="0065236A" w:rsidRDefault="0065236A" w:rsidP="00401658">
      <w:pPr>
        <w:spacing w:line="360" w:lineRule="auto"/>
        <w:ind w:right="71" w:firstLine="851"/>
        <w:jc w:val="both"/>
        <w:rPr>
          <w:sz w:val="28"/>
          <w:szCs w:val="28"/>
        </w:rPr>
      </w:pPr>
    </w:p>
    <w:p w:rsidR="0065236A" w:rsidRDefault="0065236A" w:rsidP="00401658">
      <w:pPr>
        <w:spacing w:line="360" w:lineRule="auto"/>
        <w:ind w:right="71" w:firstLine="851"/>
        <w:jc w:val="both"/>
        <w:rPr>
          <w:sz w:val="28"/>
          <w:szCs w:val="28"/>
        </w:rPr>
      </w:pPr>
    </w:p>
    <w:p w:rsidR="0065236A" w:rsidRDefault="0065236A" w:rsidP="00401658">
      <w:pPr>
        <w:spacing w:line="360" w:lineRule="auto"/>
        <w:ind w:right="71" w:firstLine="851"/>
        <w:jc w:val="both"/>
        <w:rPr>
          <w:sz w:val="28"/>
          <w:szCs w:val="28"/>
        </w:rPr>
      </w:pPr>
    </w:p>
    <w:p w:rsidR="0065236A" w:rsidRDefault="0065236A" w:rsidP="00401658">
      <w:pPr>
        <w:spacing w:line="360" w:lineRule="auto"/>
        <w:ind w:right="71" w:firstLine="851"/>
        <w:jc w:val="both"/>
        <w:rPr>
          <w:sz w:val="28"/>
          <w:szCs w:val="28"/>
        </w:rPr>
      </w:pPr>
    </w:p>
    <w:p w:rsidR="0065236A" w:rsidRDefault="0065236A" w:rsidP="00401658">
      <w:pPr>
        <w:spacing w:line="360" w:lineRule="auto"/>
        <w:ind w:right="71" w:firstLine="851"/>
        <w:jc w:val="both"/>
        <w:rPr>
          <w:sz w:val="28"/>
          <w:szCs w:val="28"/>
        </w:rPr>
      </w:pPr>
    </w:p>
    <w:p w:rsidR="0065236A" w:rsidRDefault="0065236A" w:rsidP="00401658">
      <w:pPr>
        <w:spacing w:line="360" w:lineRule="auto"/>
        <w:ind w:right="71" w:firstLine="851"/>
        <w:jc w:val="both"/>
        <w:rPr>
          <w:sz w:val="28"/>
          <w:szCs w:val="28"/>
        </w:rPr>
      </w:pPr>
    </w:p>
    <w:p w:rsidR="0065236A" w:rsidRDefault="0065236A" w:rsidP="00401658">
      <w:pPr>
        <w:spacing w:line="360" w:lineRule="auto"/>
        <w:ind w:right="71" w:firstLine="851"/>
        <w:jc w:val="both"/>
        <w:rPr>
          <w:b/>
          <w:sz w:val="32"/>
          <w:szCs w:val="32"/>
        </w:rPr>
      </w:pPr>
      <w:r w:rsidRPr="0065236A">
        <w:rPr>
          <w:b/>
          <w:sz w:val="32"/>
          <w:szCs w:val="32"/>
        </w:rPr>
        <w:t>Список использованной литературы</w:t>
      </w:r>
    </w:p>
    <w:p w:rsidR="0065236A" w:rsidRDefault="004859F1" w:rsidP="00AB2270">
      <w:pPr>
        <w:spacing w:line="360" w:lineRule="auto"/>
        <w:ind w:left="540" w:right="71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65236A">
        <w:rPr>
          <w:sz w:val="28"/>
          <w:szCs w:val="28"/>
        </w:rPr>
        <w:t>Финансы. У</w:t>
      </w:r>
      <w:r>
        <w:rPr>
          <w:sz w:val="28"/>
          <w:szCs w:val="28"/>
        </w:rPr>
        <w:t xml:space="preserve">чебник для вузов. Под редакцией </w:t>
      </w:r>
      <w:r w:rsidR="0065236A">
        <w:rPr>
          <w:sz w:val="28"/>
          <w:szCs w:val="28"/>
        </w:rPr>
        <w:t>Дро</w:t>
      </w:r>
      <w:r>
        <w:rPr>
          <w:sz w:val="28"/>
          <w:szCs w:val="28"/>
        </w:rPr>
        <w:t>бозиной Л.А.,  «Финансы», М.: 2002.</w:t>
      </w:r>
    </w:p>
    <w:p w:rsidR="004859F1" w:rsidRDefault="004859F1" w:rsidP="00AB2270">
      <w:pPr>
        <w:spacing w:line="360" w:lineRule="auto"/>
        <w:ind w:left="540" w:right="71" w:hanging="360"/>
        <w:jc w:val="both"/>
        <w:rPr>
          <w:sz w:val="28"/>
          <w:szCs w:val="28"/>
        </w:rPr>
      </w:pPr>
      <w:r>
        <w:rPr>
          <w:sz w:val="28"/>
          <w:szCs w:val="28"/>
        </w:rPr>
        <w:t>2  Булатова А.С. Экономика. Учебник. М.: Бек. 1994.</w:t>
      </w:r>
    </w:p>
    <w:p w:rsidR="004859F1" w:rsidRDefault="004859F1" w:rsidP="00AB2270">
      <w:pPr>
        <w:spacing w:line="360" w:lineRule="auto"/>
        <w:ind w:left="540" w:right="71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</w:t>
      </w:r>
      <w:r w:rsidR="00AB2270">
        <w:rPr>
          <w:sz w:val="28"/>
          <w:szCs w:val="28"/>
        </w:rPr>
        <w:t xml:space="preserve"> </w:t>
      </w:r>
      <w:r>
        <w:rPr>
          <w:sz w:val="28"/>
          <w:szCs w:val="28"/>
        </w:rPr>
        <w:t>Колесов А.С. Финансовая политика: цели и задачи // Финансы, 2002. №10</w:t>
      </w:r>
    </w:p>
    <w:p w:rsidR="00AB2270" w:rsidRPr="00AB2270" w:rsidRDefault="004859F1" w:rsidP="00AB2270">
      <w:pPr>
        <w:ind w:left="540" w:hanging="360"/>
        <w:rPr>
          <w:sz w:val="28"/>
          <w:szCs w:val="28"/>
        </w:rPr>
      </w:pPr>
      <w:r>
        <w:rPr>
          <w:sz w:val="28"/>
          <w:szCs w:val="28"/>
        </w:rPr>
        <w:t xml:space="preserve">4 </w:t>
      </w:r>
      <w:r w:rsidR="00AB2270">
        <w:rPr>
          <w:sz w:val="28"/>
          <w:szCs w:val="28"/>
        </w:rPr>
        <w:t xml:space="preserve"> </w:t>
      </w:r>
      <w:r w:rsidR="00AB2270" w:rsidRPr="00AB2270">
        <w:rPr>
          <w:sz w:val="28"/>
          <w:szCs w:val="28"/>
        </w:rPr>
        <w:t>Живалов</w:t>
      </w:r>
      <w:r w:rsidR="00AB2270">
        <w:rPr>
          <w:sz w:val="28"/>
          <w:szCs w:val="28"/>
        </w:rPr>
        <w:t xml:space="preserve"> В.Н. Ф</w:t>
      </w:r>
      <w:r w:rsidR="00AB2270" w:rsidRPr="00AB2270">
        <w:rPr>
          <w:sz w:val="28"/>
          <w:szCs w:val="28"/>
        </w:rPr>
        <w:t>инансовая система России, Экономика, 1999 г.</w:t>
      </w:r>
    </w:p>
    <w:p w:rsidR="004859F1" w:rsidRPr="00AB2270" w:rsidRDefault="004859F1" w:rsidP="004859F1">
      <w:pPr>
        <w:spacing w:line="360" w:lineRule="auto"/>
        <w:ind w:left="1080" w:right="71" w:hanging="180"/>
        <w:jc w:val="both"/>
        <w:rPr>
          <w:sz w:val="28"/>
          <w:szCs w:val="28"/>
        </w:rPr>
      </w:pPr>
      <w:bookmarkStart w:id="0" w:name="_GoBack"/>
      <w:bookmarkEnd w:id="0"/>
    </w:p>
    <w:sectPr w:rsidR="004859F1" w:rsidRPr="00AB2270" w:rsidSect="00AA1926">
      <w:footerReference w:type="default" r:id="rId7"/>
      <w:pgSz w:w="12240" w:h="15840"/>
      <w:pgMar w:top="907" w:right="907" w:bottom="1588" w:left="1474" w:header="720" w:footer="1186" w:gutter="0"/>
      <w:pgNumType w:start="2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173" w:rsidRDefault="007F3173">
      <w:r>
        <w:separator/>
      </w:r>
    </w:p>
  </w:endnote>
  <w:endnote w:type="continuationSeparator" w:id="0">
    <w:p w:rsidR="007F3173" w:rsidRDefault="007F3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DBF" w:rsidRDefault="007A6DBF">
    <w:pPr>
      <w:pStyle w:val="a4"/>
    </w:pPr>
    <w:r>
      <w:tab/>
      <w:t xml:space="preserve">- </w:t>
    </w:r>
    <w:r w:rsidR="00AA1926">
      <w:rPr>
        <w:noProof/>
      </w:rPr>
      <w:t>3</w:t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173" w:rsidRDefault="007F3173">
      <w:r>
        <w:separator/>
      </w:r>
    </w:p>
  </w:footnote>
  <w:footnote w:type="continuationSeparator" w:id="0">
    <w:p w:rsidR="007F3173" w:rsidRDefault="007F31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92992"/>
    <w:multiLevelType w:val="hybridMultilevel"/>
    <w:tmpl w:val="DD0E1EA4"/>
    <w:lvl w:ilvl="0" w:tplc="0419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3500001E"/>
    <w:multiLevelType w:val="hybridMultilevel"/>
    <w:tmpl w:val="6CFEC2B6"/>
    <w:lvl w:ilvl="0" w:tplc="0419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49E35772"/>
    <w:multiLevelType w:val="hybridMultilevel"/>
    <w:tmpl w:val="3D648828"/>
    <w:lvl w:ilvl="0" w:tplc="0419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544A594A"/>
    <w:multiLevelType w:val="hybridMultilevel"/>
    <w:tmpl w:val="7940EF80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60B07DBF"/>
    <w:multiLevelType w:val="hybridMultilevel"/>
    <w:tmpl w:val="0D888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F0F6667"/>
    <w:multiLevelType w:val="hybridMultilevel"/>
    <w:tmpl w:val="87A64E92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32CF"/>
    <w:rsid w:val="000D642F"/>
    <w:rsid w:val="00131427"/>
    <w:rsid w:val="00162ACD"/>
    <w:rsid w:val="001839C7"/>
    <w:rsid w:val="001A7B39"/>
    <w:rsid w:val="00212B49"/>
    <w:rsid w:val="00316A21"/>
    <w:rsid w:val="003C0FA8"/>
    <w:rsid w:val="003C7A22"/>
    <w:rsid w:val="003D3FF5"/>
    <w:rsid w:val="00401658"/>
    <w:rsid w:val="004859F1"/>
    <w:rsid w:val="004E4351"/>
    <w:rsid w:val="00502412"/>
    <w:rsid w:val="00506792"/>
    <w:rsid w:val="0057172F"/>
    <w:rsid w:val="00574353"/>
    <w:rsid w:val="005F334A"/>
    <w:rsid w:val="0065236A"/>
    <w:rsid w:val="00673E39"/>
    <w:rsid w:val="006B7BE1"/>
    <w:rsid w:val="007155EF"/>
    <w:rsid w:val="00726540"/>
    <w:rsid w:val="007A6DBF"/>
    <w:rsid w:val="007E11DA"/>
    <w:rsid w:val="007F3173"/>
    <w:rsid w:val="008E62D8"/>
    <w:rsid w:val="009154BE"/>
    <w:rsid w:val="00946375"/>
    <w:rsid w:val="009948E3"/>
    <w:rsid w:val="009D32CF"/>
    <w:rsid w:val="00AA1926"/>
    <w:rsid w:val="00AB2270"/>
    <w:rsid w:val="00AE4B22"/>
    <w:rsid w:val="00C219E5"/>
    <w:rsid w:val="00C82B74"/>
    <w:rsid w:val="00CD3695"/>
    <w:rsid w:val="00CF23E0"/>
    <w:rsid w:val="00D2281A"/>
    <w:rsid w:val="00D347E5"/>
    <w:rsid w:val="00D66B87"/>
    <w:rsid w:val="00E40543"/>
    <w:rsid w:val="00E52858"/>
    <w:rsid w:val="00EA2CB2"/>
    <w:rsid w:val="00ED2163"/>
    <w:rsid w:val="00F248FC"/>
    <w:rsid w:val="00F51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E46671-8FBA-4175-B389-A96C261B0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A6DBF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7A6DBF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4173</Words>
  <Characters>23787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</vt:lpstr>
    </vt:vector>
  </TitlesOfParts>
  <Company>Дом</Company>
  <LinksUpToDate>false</LinksUpToDate>
  <CharactersWithSpaces>27905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</dc:title>
  <dc:subject/>
  <dc:creator>Юра</dc:creator>
  <cp:keywords/>
  <dc:description/>
  <cp:lastModifiedBy>admin</cp:lastModifiedBy>
  <cp:revision>2</cp:revision>
  <cp:lastPrinted>2003-06-07T10:01:00Z</cp:lastPrinted>
  <dcterms:created xsi:type="dcterms:W3CDTF">2014-02-11T15:15:00Z</dcterms:created>
  <dcterms:modified xsi:type="dcterms:W3CDTF">2014-02-11T15:15:00Z</dcterms:modified>
</cp:coreProperties>
</file>