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8DE" w:rsidRPr="007D30F9" w:rsidRDefault="007D30F9" w:rsidP="008D48DC">
      <w:pPr>
        <w:pStyle w:val="1"/>
        <w:keepNext w:val="0"/>
        <w:keepLines w:val="0"/>
        <w:widowControl/>
        <w:tabs>
          <w:tab w:val="right" w:leader="dot" w:pos="10260"/>
        </w:tabs>
        <w:suppressAutoHyphens w:val="0"/>
        <w:spacing w:line="360" w:lineRule="auto"/>
        <w:ind w:firstLine="709"/>
        <w:jc w:val="both"/>
        <w:rPr>
          <w:color w:val="000000"/>
          <w:szCs w:val="24"/>
        </w:rPr>
      </w:pPr>
      <w:bookmarkStart w:id="0" w:name="_Toc222974965"/>
      <w:bookmarkStart w:id="1" w:name="_Toc229223572"/>
      <w:r w:rsidRPr="007D30F9">
        <w:rPr>
          <w:color w:val="000000"/>
          <w:szCs w:val="24"/>
        </w:rPr>
        <w:t>В</w:t>
      </w:r>
      <w:bookmarkEnd w:id="0"/>
      <w:r w:rsidRPr="007D30F9">
        <w:rPr>
          <w:color w:val="000000"/>
          <w:szCs w:val="24"/>
        </w:rPr>
        <w:t>ведение</w:t>
      </w:r>
      <w:bookmarkEnd w:id="1"/>
    </w:p>
    <w:p w:rsidR="009248DE" w:rsidRPr="007D30F9" w:rsidRDefault="009248DE" w:rsidP="008D48DC">
      <w:pPr>
        <w:widowControl/>
        <w:rPr>
          <w:color w:val="000000"/>
          <w:szCs w:val="24"/>
        </w:rPr>
      </w:pPr>
    </w:p>
    <w:p w:rsidR="009248DE" w:rsidRPr="007D30F9" w:rsidRDefault="009248DE" w:rsidP="008D48DC">
      <w:pPr>
        <w:widowControl/>
        <w:rPr>
          <w:color w:val="000000"/>
          <w:szCs w:val="24"/>
        </w:rPr>
      </w:pPr>
      <w:r w:rsidRPr="007D30F9">
        <w:rPr>
          <w:color w:val="000000"/>
          <w:szCs w:val="24"/>
        </w:rPr>
        <w:t>В последние годы в системе финансового управления предприятием все большее внимание уделяется вопросам организации денежных потоков, оказывающих существенное влияние на конечные результаты его хозяйственной деятельности.</w:t>
      </w:r>
    </w:p>
    <w:p w:rsidR="009248DE" w:rsidRPr="007D30F9" w:rsidRDefault="009248DE" w:rsidP="008D48DC">
      <w:pPr>
        <w:widowControl/>
        <w:rPr>
          <w:color w:val="000000"/>
          <w:szCs w:val="24"/>
        </w:rPr>
      </w:pPr>
      <w:r w:rsidRPr="007D30F9">
        <w:rPr>
          <w:color w:val="000000"/>
          <w:szCs w:val="24"/>
        </w:rPr>
        <w:t>Краткосрочное управление и планирование в сфере финансовых решений начинается с денежных потоков. Финансовый менеджер должен понимать источники формирования и направления их расходования.</w:t>
      </w:r>
    </w:p>
    <w:p w:rsidR="009248DE" w:rsidRPr="007D30F9" w:rsidRDefault="009248DE" w:rsidP="008D48DC">
      <w:pPr>
        <w:widowControl/>
        <w:rPr>
          <w:color w:val="000000"/>
          <w:szCs w:val="24"/>
        </w:rPr>
      </w:pPr>
      <w:r w:rsidRPr="007D30F9">
        <w:rPr>
          <w:color w:val="000000"/>
          <w:szCs w:val="24"/>
        </w:rPr>
        <w:t>Денежные потоки предприятия во всех их формах и видах, а соответственно и совокупный его денежный поток, несомненно являются важнейшим самостоятельным объектом финансового менеджмента. Это определяется тем, что денежные потоки обслуживают хозяйственную деятельность предприятия практически во всех ее аспектах. Образно денежный поток можно представить как систему «финансового кровообращения» хозяйственного организма предприятия.</w:t>
      </w:r>
    </w:p>
    <w:p w:rsidR="009248DE" w:rsidRPr="007D30F9" w:rsidRDefault="009248DE" w:rsidP="008D48DC">
      <w:pPr>
        <w:widowControl/>
        <w:rPr>
          <w:color w:val="000000"/>
          <w:szCs w:val="24"/>
        </w:rPr>
      </w:pPr>
      <w:r w:rsidRPr="007D30F9">
        <w:rPr>
          <w:color w:val="000000"/>
          <w:szCs w:val="24"/>
        </w:rPr>
        <w:t>Эффективно организованные денежные потоки предприятия являются</w:t>
      </w:r>
      <w:r w:rsidR="008D48DC" w:rsidRPr="007D30F9">
        <w:rPr>
          <w:color w:val="000000"/>
          <w:szCs w:val="24"/>
        </w:rPr>
        <w:t xml:space="preserve"> </w:t>
      </w:r>
      <w:r w:rsidRPr="007D30F9">
        <w:rPr>
          <w:color w:val="000000"/>
          <w:szCs w:val="24"/>
        </w:rPr>
        <w:t>важнейшим показателем его финансового здоровья, предпосылкой обеспечения устойчивого роста и достижения высоких конечных результатов его хозяйственной деятельности в целом.</w:t>
      </w:r>
    </w:p>
    <w:p w:rsidR="009248DE" w:rsidRPr="007D30F9" w:rsidRDefault="009248DE" w:rsidP="008D48DC">
      <w:pPr>
        <w:widowControl/>
        <w:rPr>
          <w:color w:val="000000"/>
          <w:szCs w:val="24"/>
        </w:rPr>
      </w:pPr>
      <w:r w:rsidRPr="007D30F9">
        <w:rPr>
          <w:color w:val="000000"/>
          <w:szCs w:val="24"/>
        </w:rPr>
        <w:t>В настоящее время на многих российских предприятиях недостаточное внимание уделяется планированию и управлению денежными потоками. Такое положение обусловлено тем, что авторитарные методы не работают в рыночных условиях хозяйствования, а зарубежные модели, имеющие в совеем арсенале действенные методы управления денежными потоками, не адаптированные к российской действительности, являются малоэффективными.</w:t>
      </w:r>
    </w:p>
    <w:p w:rsidR="009248DE" w:rsidRPr="007D30F9" w:rsidRDefault="009248DE" w:rsidP="008D48DC">
      <w:pPr>
        <w:widowControl/>
        <w:rPr>
          <w:color w:val="000000"/>
          <w:szCs w:val="24"/>
        </w:rPr>
      </w:pPr>
      <w:r w:rsidRPr="007D30F9">
        <w:rPr>
          <w:color w:val="000000"/>
          <w:szCs w:val="24"/>
        </w:rPr>
        <w:t>Это определяет необходимость разработки и внедрения новых технологий планирования, анализа и контроля денежных потоков в современных российских условиях, которые характеризуются высоким уровнем инфляции, неразвитостью рынка ценных бумаг, сложностью осуществления финансовых инвестиций. Поэтому знание и практическое использование современных принципов, механизмов и методов эффективного управления денежными потоками позволяет обеспечить переход предприятия к новому качеству экономического развития в рыночных условиях. Этими обстоятельствами обусловлена актуальность темы дипломной работы.</w:t>
      </w:r>
    </w:p>
    <w:p w:rsidR="00D17B93" w:rsidRPr="007D30F9" w:rsidRDefault="00D17B93" w:rsidP="008D48DC">
      <w:pPr>
        <w:widowControl/>
        <w:rPr>
          <w:color w:val="000000"/>
          <w:szCs w:val="24"/>
        </w:rPr>
      </w:pPr>
      <w:r w:rsidRPr="007D30F9">
        <w:rPr>
          <w:color w:val="000000"/>
          <w:szCs w:val="24"/>
        </w:rPr>
        <w:t>Цель работы – разработка рекомендаций по совершенствованию управления</w:t>
      </w:r>
      <w:r w:rsidR="008D48DC" w:rsidRPr="007D30F9">
        <w:rPr>
          <w:color w:val="000000"/>
          <w:szCs w:val="24"/>
        </w:rPr>
        <w:t xml:space="preserve"> </w:t>
      </w:r>
      <w:r w:rsidRPr="007D30F9">
        <w:rPr>
          <w:color w:val="000000"/>
          <w:szCs w:val="24"/>
        </w:rPr>
        <w:t>денежными потоками организации.</w:t>
      </w:r>
    </w:p>
    <w:p w:rsidR="009248DE" w:rsidRPr="007D30F9" w:rsidRDefault="009248DE" w:rsidP="008D48DC">
      <w:pPr>
        <w:widowControl/>
        <w:rPr>
          <w:color w:val="000000"/>
          <w:szCs w:val="24"/>
        </w:rPr>
      </w:pPr>
      <w:r w:rsidRPr="007D30F9">
        <w:rPr>
          <w:color w:val="000000"/>
          <w:szCs w:val="24"/>
        </w:rPr>
        <w:t>Для реализации этой цели в работе были поставлены следующие задачи:</w:t>
      </w:r>
    </w:p>
    <w:p w:rsidR="009248DE" w:rsidRPr="007D30F9" w:rsidRDefault="009248DE" w:rsidP="008D48DC">
      <w:pPr>
        <w:widowControl/>
        <w:numPr>
          <w:ilvl w:val="0"/>
          <w:numId w:val="4"/>
        </w:numPr>
        <w:ind w:left="0" w:firstLine="709"/>
        <w:rPr>
          <w:color w:val="000000"/>
          <w:szCs w:val="24"/>
        </w:rPr>
      </w:pPr>
      <w:r w:rsidRPr="007D30F9">
        <w:rPr>
          <w:color w:val="000000"/>
          <w:szCs w:val="24"/>
        </w:rPr>
        <w:t>рассмотреть теоретические подходы к понятию и сущности денежных потоков;</w:t>
      </w:r>
    </w:p>
    <w:p w:rsidR="009248DE" w:rsidRPr="007D30F9" w:rsidRDefault="009248DE" w:rsidP="008D48DC">
      <w:pPr>
        <w:widowControl/>
        <w:numPr>
          <w:ilvl w:val="0"/>
          <w:numId w:val="4"/>
        </w:numPr>
        <w:ind w:left="0" w:firstLine="709"/>
        <w:rPr>
          <w:color w:val="000000"/>
          <w:szCs w:val="24"/>
        </w:rPr>
      </w:pPr>
      <w:r w:rsidRPr="007D30F9">
        <w:rPr>
          <w:color w:val="000000"/>
          <w:szCs w:val="24"/>
        </w:rPr>
        <w:t>рассмотреть основные методы анализа и прогнозирования денежных потоков;</w:t>
      </w:r>
    </w:p>
    <w:p w:rsidR="009248DE" w:rsidRPr="007D30F9" w:rsidRDefault="009248DE" w:rsidP="008D48DC">
      <w:pPr>
        <w:widowControl/>
        <w:numPr>
          <w:ilvl w:val="0"/>
          <w:numId w:val="4"/>
        </w:numPr>
        <w:ind w:left="0" w:firstLine="709"/>
        <w:rPr>
          <w:color w:val="000000"/>
          <w:szCs w:val="24"/>
        </w:rPr>
      </w:pPr>
      <w:r w:rsidRPr="007D30F9">
        <w:rPr>
          <w:color w:val="000000"/>
          <w:szCs w:val="24"/>
        </w:rPr>
        <w:t>провести оценку денежных потоков организации, используя различные методы;</w:t>
      </w:r>
    </w:p>
    <w:p w:rsidR="009248DE" w:rsidRPr="007D30F9" w:rsidRDefault="009248DE" w:rsidP="008D48DC">
      <w:pPr>
        <w:widowControl/>
        <w:numPr>
          <w:ilvl w:val="0"/>
          <w:numId w:val="4"/>
        </w:numPr>
        <w:ind w:left="0" w:firstLine="709"/>
        <w:rPr>
          <w:color w:val="000000"/>
          <w:szCs w:val="24"/>
        </w:rPr>
      </w:pPr>
      <w:r w:rsidRPr="007D30F9">
        <w:rPr>
          <w:color w:val="000000"/>
          <w:szCs w:val="24"/>
        </w:rPr>
        <w:t>разработать основные направления повышения эффективности управления денежными потоками организации.</w:t>
      </w:r>
    </w:p>
    <w:p w:rsidR="00D17B93" w:rsidRPr="007D30F9" w:rsidRDefault="00D17B93" w:rsidP="008D48DC">
      <w:pPr>
        <w:widowControl/>
        <w:rPr>
          <w:color w:val="000000"/>
          <w:szCs w:val="24"/>
        </w:rPr>
      </w:pPr>
      <w:r w:rsidRPr="007D30F9">
        <w:rPr>
          <w:color w:val="000000"/>
          <w:szCs w:val="24"/>
        </w:rPr>
        <w:t>Объектом исследования является управление денежными потоками организации.</w:t>
      </w:r>
    </w:p>
    <w:p w:rsidR="00D17B93" w:rsidRPr="007D30F9" w:rsidRDefault="00D17B93" w:rsidP="008D48DC">
      <w:pPr>
        <w:widowControl/>
        <w:rPr>
          <w:color w:val="000000"/>
          <w:szCs w:val="24"/>
        </w:rPr>
      </w:pPr>
      <w:r w:rsidRPr="007D30F9">
        <w:rPr>
          <w:color w:val="000000"/>
          <w:szCs w:val="24"/>
        </w:rPr>
        <w:t>Предмет исследования – методы анализа и планирования</w:t>
      </w:r>
      <w:r w:rsidR="008D48DC" w:rsidRPr="007D30F9">
        <w:rPr>
          <w:color w:val="000000"/>
          <w:szCs w:val="24"/>
        </w:rPr>
        <w:t xml:space="preserve"> </w:t>
      </w:r>
      <w:r w:rsidRPr="007D30F9">
        <w:rPr>
          <w:color w:val="000000"/>
          <w:szCs w:val="24"/>
        </w:rPr>
        <w:t>денежных потоков.</w:t>
      </w:r>
    </w:p>
    <w:p w:rsidR="003F0ECE" w:rsidRPr="009D5A18" w:rsidRDefault="009D5A18" w:rsidP="008D48DC">
      <w:pPr>
        <w:widowControl/>
        <w:rPr>
          <w:color w:val="FFFFFF"/>
          <w:szCs w:val="24"/>
        </w:rPr>
      </w:pPr>
      <w:r w:rsidRPr="009D5A18">
        <w:rPr>
          <w:color w:val="FFFFFF"/>
        </w:rPr>
        <w:t>денежный поток управление прогнозирование</w:t>
      </w:r>
    </w:p>
    <w:p w:rsidR="007D30F9" w:rsidRPr="007D30F9" w:rsidRDefault="007D30F9" w:rsidP="008D48DC">
      <w:pPr>
        <w:widowControl/>
        <w:rPr>
          <w:color w:val="000000"/>
          <w:szCs w:val="24"/>
        </w:rPr>
      </w:pPr>
    </w:p>
    <w:p w:rsidR="009248DE" w:rsidRPr="007D30F9" w:rsidRDefault="003F0ECE" w:rsidP="008D48DC">
      <w:pPr>
        <w:pStyle w:val="1"/>
        <w:keepNext w:val="0"/>
        <w:keepLines w:val="0"/>
        <w:widowControl/>
        <w:suppressAutoHyphens w:val="0"/>
        <w:spacing w:line="360" w:lineRule="auto"/>
        <w:ind w:firstLine="709"/>
        <w:jc w:val="both"/>
        <w:rPr>
          <w:color w:val="000000"/>
          <w:szCs w:val="24"/>
        </w:rPr>
      </w:pPr>
      <w:bookmarkStart w:id="2" w:name="_Toc222974966"/>
      <w:r w:rsidRPr="007D30F9">
        <w:rPr>
          <w:color w:val="000000"/>
          <w:szCs w:val="24"/>
        </w:rPr>
        <w:br w:type="page"/>
      </w:r>
      <w:bookmarkStart w:id="3" w:name="_Toc229223573"/>
      <w:r w:rsidR="009248DE" w:rsidRPr="007D30F9">
        <w:rPr>
          <w:color w:val="000000"/>
          <w:szCs w:val="24"/>
        </w:rPr>
        <w:t>1</w:t>
      </w:r>
      <w:bookmarkEnd w:id="2"/>
      <w:r w:rsidR="007D30F9" w:rsidRPr="007D30F9">
        <w:rPr>
          <w:color w:val="000000"/>
          <w:szCs w:val="24"/>
        </w:rPr>
        <w:t>.</w:t>
      </w:r>
      <w:r w:rsidR="00143526" w:rsidRPr="007D30F9">
        <w:rPr>
          <w:color w:val="000000"/>
          <w:szCs w:val="24"/>
        </w:rPr>
        <w:t xml:space="preserve"> </w:t>
      </w:r>
      <w:r w:rsidR="007D30F9" w:rsidRPr="007D30F9">
        <w:rPr>
          <w:color w:val="000000"/>
          <w:szCs w:val="24"/>
        </w:rPr>
        <w:t>Теоретические основы управления денежными потоками предприятия</w:t>
      </w:r>
      <w:bookmarkEnd w:id="3"/>
    </w:p>
    <w:p w:rsidR="009248DE" w:rsidRPr="007D30F9" w:rsidRDefault="009248DE" w:rsidP="008D48DC">
      <w:pPr>
        <w:widowControl/>
        <w:autoSpaceDE/>
        <w:autoSpaceDN/>
        <w:adjustRightInd/>
        <w:rPr>
          <w:color w:val="000000"/>
          <w:szCs w:val="24"/>
        </w:rPr>
      </w:pPr>
    </w:p>
    <w:p w:rsidR="009248DE" w:rsidRPr="007D30F9" w:rsidRDefault="009248DE" w:rsidP="008D48DC">
      <w:pPr>
        <w:pStyle w:val="1"/>
        <w:keepNext w:val="0"/>
        <w:keepLines w:val="0"/>
        <w:widowControl/>
        <w:suppressAutoHyphens w:val="0"/>
        <w:spacing w:line="360" w:lineRule="auto"/>
        <w:ind w:firstLine="709"/>
        <w:jc w:val="both"/>
        <w:rPr>
          <w:color w:val="000000"/>
          <w:szCs w:val="24"/>
        </w:rPr>
      </w:pPr>
      <w:bookmarkStart w:id="4" w:name="_Toc222974967"/>
      <w:bookmarkStart w:id="5" w:name="_Toc229223574"/>
      <w:r w:rsidRPr="007D30F9">
        <w:rPr>
          <w:color w:val="000000"/>
          <w:szCs w:val="24"/>
        </w:rPr>
        <w:t xml:space="preserve">1.1 </w:t>
      </w:r>
      <w:r w:rsidR="00B27BDE" w:rsidRPr="007D30F9">
        <w:rPr>
          <w:color w:val="000000"/>
          <w:szCs w:val="24"/>
        </w:rPr>
        <w:t>Понятие</w:t>
      </w:r>
      <w:r w:rsidRPr="007D30F9">
        <w:rPr>
          <w:color w:val="000000"/>
          <w:szCs w:val="24"/>
        </w:rPr>
        <w:t xml:space="preserve"> денежного потока</w:t>
      </w:r>
      <w:bookmarkEnd w:id="4"/>
      <w:bookmarkEnd w:id="5"/>
    </w:p>
    <w:p w:rsidR="009248DE" w:rsidRPr="007D30F9" w:rsidRDefault="009248DE" w:rsidP="008D48DC">
      <w:pPr>
        <w:widowControl/>
        <w:tabs>
          <w:tab w:val="left" w:pos="8544"/>
        </w:tabs>
        <w:autoSpaceDE/>
        <w:autoSpaceDN/>
        <w:adjustRightInd/>
        <w:rPr>
          <w:color w:val="000000"/>
          <w:szCs w:val="24"/>
        </w:rPr>
      </w:pPr>
    </w:p>
    <w:p w:rsidR="009248DE" w:rsidRPr="007D30F9" w:rsidRDefault="009248DE" w:rsidP="008D48DC">
      <w:pPr>
        <w:widowControl/>
        <w:rPr>
          <w:color w:val="000000"/>
          <w:szCs w:val="24"/>
        </w:rPr>
      </w:pPr>
      <w:r w:rsidRPr="007D30F9">
        <w:rPr>
          <w:color w:val="000000"/>
          <w:szCs w:val="24"/>
        </w:rPr>
        <w:t>Изучение экономической природы денежного потока</w:t>
      </w:r>
      <w:r w:rsidR="008D48DC" w:rsidRPr="007D30F9">
        <w:rPr>
          <w:color w:val="000000"/>
          <w:szCs w:val="24"/>
        </w:rPr>
        <w:t xml:space="preserve"> </w:t>
      </w:r>
      <w:r w:rsidRPr="007D30F9">
        <w:rPr>
          <w:color w:val="000000"/>
          <w:szCs w:val="24"/>
        </w:rPr>
        <w:t>в деятельности предприятия является новым направлением в российском финансовом менеджменте.</w:t>
      </w:r>
    </w:p>
    <w:p w:rsidR="009248DE" w:rsidRPr="007D30F9" w:rsidRDefault="009248DE" w:rsidP="008D48DC">
      <w:pPr>
        <w:widowControl/>
        <w:rPr>
          <w:color w:val="000000"/>
          <w:szCs w:val="24"/>
        </w:rPr>
      </w:pPr>
      <w:r w:rsidRPr="007D30F9">
        <w:rPr>
          <w:color w:val="000000"/>
          <w:szCs w:val="24"/>
        </w:rPr>
        <w:t>Осуществление всех видов финансовых и хозяйственных операций</w:t>
      </w:r>
      <w:r w:rsidR="008D48DC" w:rsidRPr="007D30F9">
        <w:rPr>
          <w:color w:val="000000"/>
          <w:szCs w:val="24"/>
        </w:rPr>
        <w:t xml:space="preserve"> </w:t>
      </w:r>
      <w:r w:rsidRPr="007D30F9">
        <w:rPr>
          <w:color w:val="000000"/>
          <w:szCs w:val="24"/>
        </w:rPr>
        <w:t>предприятия сопровождается движением денежных средств – их поступлением или расходованием: между предприятиями постоянно совершаются сделки по поводу покупки средств и предметов труда, реализации продукции</w:t>
      </w:r>
      <w:r w:rsidR="008D48DC" w:rsidRPr="007D30F9">
        <w:rPr>
          <w:color w:val="000000"/>
          <w:szCs w:val="24"/>
        </w:rPr>
        <w:t>,</w:t>
      </w:r>
      <w:r w:rsidRPr="007D30F9">
        <w:rPr>
          <w:color w:val="000000"/>
          <w:szCs w:val="24"/>
        </w:rPr>
        <w:t xml:space="preserve"> следовательно, за все приобретенное со стороны следует уплачивать деньги и соответственно получать платежи за отпущенную продукцию или оказанные услуги. Помимо этого, расчеты ведутся с бюджетом, банками, органами страхования, различными общественными организациями, благотворительными фондами и другие всевозможные расчеты, также денежные средства используются для наличных расчетов с работниками по оплате труда. Этот непрерывный процесс определяется понятием денежный поток.</w:t>
      </w:r>
    </w:p>
    <w:p w:rsidR="009248DE" w:rsidRPr="007D30F9" w:rsidRDefault="009248DE" w:rsidP="008D48DC">
      <w:pPr>
        <w:widowControl/>
        <w:rPr>
          <w:color w:val="000000"/>
          <w:szCs w:val="24"/>
        </w:rPr>
      </w:pPr>
      <w:r w:rsidRPr="007D30F9">
        <w:rPr>
          <w:color w:val="000000"/>
          <w:szCs w:val="24"/>
        </w:rPr>
        <w:t>Денежные потоки предприятия во всех формах и видах, а соответственно и совокупный денежный поток являются важнейшим самостоятельным объектом финансового менеджмента. Это определяется той ролью, которую управление денежными потоками играет в развитии предприятия и формировании конечных результатов его деятельности. Денежные потоки, обеспечивающие нормальную хозяйственную деятельность предприятия,</w:t>
      </w:r>
      <w:r w:rsidR="00214215" w:rsidRPr="007D30F9">
        <w:rPr>
          <w:color w:val="000000"/>
          <w:szCs w:val="24"/>
        </w:rPr>
        <w:t xml:space="preserve"> можно представить как систему «</w:t>
      </w:r>
      <w:r w:rsidRPr="007D30F9">
        <w:rPr>
          <w:color w:val="000000"/>
          <w:szCs w:val="24"/>
        </w:rPr>
        <w:t>финансового крово</w:t>
      </w:r>
      <w:r w:rsidR="00214215" w:rsidRPr="007D30F9">
        <w:rPr>
          <w:color w:val="000000"/>
          <w:szCs w:val="24"/>
        </w:rPr>
        <w:t>обращения»</w:t>
      </w:r>
      <w:r w:rsidR="008D48DC" w:rsidRPr="007D30F9">
        <w:rPr>
          <w:color w:val="000000"/>
          <w:szCs w:val="24"/>
        </w:rPr>
        <w:t xml:space="preserve">. </w:t>
      </w:r>
      <w:r w:rsidRPr="007D30F9">
        <w:rPr>
          <w:color w:val="000000"/>
          <w:szCs w:val="24"/>
        </w:rPr>
        <w:t>Эффективно организованные денежные поток</w:t>
      </w:r>
      <w:r w:rsidR="00214215" w:rsidRPr="007D30F9">
        <w:rPr>
          <w:color w:val="000000"/>
          <w:szCs w:val="24"/>
        </w:rPr>
        <w:t>и являются важнейшим симптомом «</w:t>
      </w:r>
      <w:r w:rsidRPr="007D30F9">
        <w:rPr>
          <w:color w:val="000000"/>
          <w:szCs w:val="24"/>
        </w:rPr>
        <w:t>финан</w:t>
      </w:r>
      <w:r w:rsidR="00214215" w:rsidRPr="007D30F9">
        <w:rPr>
          <w:color w:val="000000"/>
          <w:szCs w:val="24"/>
        </w:rPr>
        <w:t>сового здоровья»</w:t>
      </w:r>
      <w:r w:rsidRPr="007D30F9">
        <w:rPr>
          <w:color w:val="000000"/>
          <w:szCs w:val="24"/>
        </w:rPr>
        <w:t>, предпосылкой достижения высоких конечных результатов деятельности предприятия, способствуют повышению деятельности. На российских предприятиях учет, анализ и контроль за движением денежных средств помогает обеспечить финансовую устойчивость и платежеспособность в текущем и будущих периодах.</w:t>
      </w:r>
    </w:p>
    <w:p w:rsidR="009248DE" w:rsidRPr="007D30F9" w:rsidRDefault="009248DE" w:rsidP="008D48DC">
      <w:pPr>
        <w:widowControl/>
        <w:rPr>
          <w:color w:val="000000"/>
          <w:szCs w:val="24"/>
        </w:rPr>
      </w:pPr>
      <w:r w:rsidRPr="007D30F9">
        <w:rPr>
          <w:color w:val="000000"/>
          <w:szCs w:val="24"/>
        </w:rPr>
        <w:t>В отечественных и</w:t>
      </w:r>
      <w:r w:rsidR="00214215" w:rsidRPr="007D30F9">
        <w:rPr>
          <w:color w:val="000000"/>
          <w:szCs w:val="24"/>
        </w:rPr>
        <w:t xml:space="preserve"> зарубежных источниках понятие «денежный поток»</w:t>
      </w:r>
      <w:r w:rsidRPr="007D30F9">
        <w:rPr>
          <w:color w:val="000000"/>
          <w:szCs w:val="24"/>
        </w:rPr>
        <w:t xml:space="preserve"> трактуется по-разному. В мировой практике денежный</w:t>
      </w:r>
      <w:r w:rsidR="00214215" w:rsidRPr="007D30F9">
        <w:rPr>
          <w:color w:val="000000"/>
          <w:szCs w:val="24"/>
        </w:rPr>
        <w:t xml:space="preserve"> поток обозначается как «cash flow»</w:t>
      </w:r>
      <w:r w:rsidRPr="007D30F9">
        <w:rPr>
          <w:color w:val="000000"/>
          <w:szCs w:val="24"/>
        </w:rPr>
        <w:t>. Данный показатель возник в США в послевоенный период и означает ту часть денежных средств, которая остаётся у хозяйствующего субъекта хотя бы временно, до дальнейшего их распределения.</w:t>
      </w:r>
    </w:p>
    <w:p w:rsidR="009248DE" w:rsidRPr="007D30F9" w:rsidRDefault="00214215" w:rsidP="008D48DC">
      <w:pPr>
        <w:widowControl/>
        <w:rPr>
          <w:color w:val="000000"/>
          <w:szCs w:val="24"/>
        </w:rPr>
      </w:pPr>
      <w:r w:rsidRPr="007D30F9">
        <w:rPr>
          <w:color w:val="000000"/>
          <w:szCs w:val="24"/>
        </w:rPr>
        <w:t>Согласно МСФО 7</w:t>
      </w:r>
      <w:r w:rsidR="008D48DC" w:rsidRPr="007D30F9">
        <w:rPr>
          <w:color w:val="000000"/>
          <w:szCs w:val="24"/>
        </w:rPr>
        <w:t> «</w:t>
      </w:r>
      <w:r w:rsidR="009248DE" w:rsidRPr="007D30F9">
        <w:rPr>
          <w:color w:val="000000"/>
          <w:szCs w:val="24"/>
        </w:rPr>
        <w:t xml:space="preserve">Отчет о движении </w:t>
      </w:r>
      <w:r w:rsidRPr="007D30F9">
        <w:rPr>
          <w:color w:val="000000"/>
          <w:szCs w:val="24"/>
        </w:rPr>
        <w:t>денежных средств»</w:t>
      </w:r>
      <w:r w:rsidR="009248DE" w:rsidRPr="007D30F9">
        <w:rPr>
          <w:color w:val="000000"/>
          <w:szCs w:val="24"/>
        </w:rPr>
        <w:t xml:space="preserve"> в поток денежных средств включаются денежные средства и их эквиваленты</w:t>
      </w:r>
      <w:r w:rsidR="008D48DC" w:rsidRPr="007D30F9">
        <w:rPr>
          <w:color w:val="000000"/>
          <w:szCs w:val="24"/>
        </w:rPr>
        <w:t xml:space="preserve">. </w:t>
      </w:r>
      <w:r w:rsidR="009248DE" w:rsidRPr="007D30F9">
        <w:rPr>
          <w:color w:val="000000"/>
          <w:szCs w:val="24"/>
        </w:rPr>
        <w:t>Денежные средства включают деньги в кассе и те средства на счетах в банке, которыми организация может свободно распоряжаться. Информация о средствах, замороженных на счетах организации, или иных средствах, которыми организация не может распорядиться самостоятельно, раскрывается в приложениях к отчету с тем, чтобы обеспечить взаимную увязку данного отчета и бухгалтерского баланса, отражающего полную величину денежных средств организации.</w:t>
      </w:r>
    </w:p>
    <w:p w:rsidR="008D48DC" w:rsidRPr="007D30F9" w:rsidRDefault="009248DE" w:rsidP="008D48DC">
      <w:pPr>
        <w:widowControl/>
        <w:rPr>
          <w:color w:val="000000"/>
          <w:szCs w:val="24"/>
        </w:rPr>
      </w:pPr>
      <w:r w:rsidRPr="007D30F9">
        <w:rPr>
          <w:color w:val="000000"/>
          <w:szCs w:val="24"/>
        </w:rPr>
        <w:t xml:space="preserve">Эквиваленты денежных средств, </w:t>
      </w:r>
      <w:r w:rsidR="008D48DC" w:rsidRPr="007D30F9">
        <w:rPr>
          <w:color w:val="000000"/>
          <w:szCs w:val="24"/>
        </w:rPr>
        <w:t xml:space="preserve">– </w:t>
      </w:r>
      <w:r w:rsidRPr="007D30F9">
        <w:rPr>
          <w:color w:val="000000"/>
          <w:szCs w:val="24"/>
        </w:rPr>
        <w:t>это краткосрочные, высоколиквидные вложения предприятия, легко обратимые в</w:t>
      </w:r>
      <w:r w:rsidR="008D48DC" w:rsidRPr="007D30F9">
        <w:rPr>
          <w:color w:val="000000"/>
          <w:szCs w:val="24"/>
        </w:rPr>
        <w:t xml:space="preserve"> </w:t>
      </w:r>
      <w:r w:rsidRPr="007D30F9">
        <w:rPr>
          <w:color w:val="000000"/>
          <w:szCs w:val="24"/>
        </w:rPr>
        <w:t>определенную сумму денежных средств, и подвергающиеся незначительному риску изменения ценности. Таким образом, конкретный вид краткосрочных финансовых вложений организации может быть признан эквивалентом денежных средств. Обычно в мировой практике в качестве эквивалентов денежных средств рассматриваются финансовые вложения сроком до трех месяцев.</w:t>
      </w:r>
    </w:p>
    <w:p w:rsidR="009248DE" w:rsidRPr="007D30F9" w:rsidRDefault="00214215" w:rsidP="008D48DC">
      <w:pPr>
        <w:widowControl/>
        <w:rPr>
          <w:color w:val="000000"/>
          <w:szCs w:val="24"/>
        </w:rPr>
      </w:pPr>
      <w:r w:rsidRPr="007D30F9">
        <w:rPr>
          <w:color w:val="000000"/>
          <w:szCs w:val="24"/>
        </w:rPr>
        <w:t>В России категория «</w:t>
      </w:r>
      <w:r w:rsidR="009248DE" w:rsidRPr="007D30F9">
        <w:rPr>
          <w:color w:val="000000"/>
          <w:szCs w:val="24"/>
        </w:rPr>
        <w:t>ден</w:t>
      </w:r>
      <w:r w:rsidRPr="007D30F9">
        <w:rPr>
          <w:color w:val="000000"/>
          <w:szCs w:val="24"/>
        </w:rPr>
        <w:t>ежные потоки»</w:t>
      </w:r>
      <w:r w:rsidR="009248DE" w:rsidRPr="007D30F9">
        <w:rPr>
          <w:color w:val="000000"/>
          <w:szCs w:val="24"/>
        </w:rPr>
        <w:t xml:space="preserve"> приобретает все большее значение. Об этом говорит то, что с 1996</w:t>
      </w:r>
      <w:r w:rsidR="008D48DC" w:rsidRPr="007D30F9">
        <w:rPr>
          <w:color w:val="000000"/>
          <w:szCs w:val="24"/>
        </w:rPr>
        <w:t> г</w:t>
      </w:r>
      <w:r w:rsidR="009248DE" w:rsidRPr="007D30F9">
        <w:rPr>
          <w:color w:val="000000"/>
          <w:szCs w:val="24"/>
        </w:rPr>
        <w:t>. в состав бухгалтерской отчетности была в</w:t>
      </w:r>
      <w:r w:rsidRPr="007D30F9">
        <w:rPr>
          <w:color w:val="000000"/>
          <w:szCs w:val="24"/>
        </w:rPr>
        <w:t xml:space="preserve">ведена дополнительная форма </w:t>
      </w:r>
      <w:r w:rsidR="008D48DC" w:rsidRPr="007D30F9">
        <w:rPr>
          <w:color w:val="000000"/>
          <w:szCs w:val="24"/>
        </w:rPr>
        <w:t>№4</w:t>
      </w:r>
      <w:r w:rsidRPr="007D30F9">
        <w:rPr>
          <w:color w:val="000000"/>
          <w:szCs w:val="24"/>
        </w:rPr>
        <w:t xml:space="preserve"> «</w:t>
      </w:r>
      <w:r w:rsidR="009248DE" w:rsidRPr="007D30F9">
        <w:rPr>
          <w:color w:val="000000"/>
          <w:szCs w:val="24"/>
        </w:rPr>
        <w:t>От</w:t>
      </w:r>
      <w:r w:rsidRPr="007D30F9">
        <w:rPr>
          <w:color w:val="000000"/>
          <w:szCs w:val="24"/>
        </w:rPr>
        <w:t>чет о движении денежных средств»</w:t>
      </w:r>
      <w:r w:rsidR="009248DE" w:rsidRPr="007D30F9">
        <w:rPr>
          <w:color w:val="000000"/>
          <w:szCs w:val="24"/>
        </w:rPr>
        <w:t xml:space="preserve">, которая поясняет изменения, произошедшие с денежными средствами. Порядок его составления был определен приказом Министерства финансов РФ от 27 марта 1996 года </w:t>
      </w:r>
      <w:r w:rsidR="008D48DC" w:rsidRPr="007D30F9">
        <w:rPr>
          <w:color w:val="000000"/>
          <w:szCs w:val="24"/>
        </w:rPr>
        <w:t>№3</w:t>
      </w:r>
      <w:r w:rsidR="009248DE" w:rsidRPr="007D30F9">
        <w:rPr>
          <w:color w:val="000000"/>
          <w:szCs w:val="24"/>
        </w:rPr>
        <w:t>1.</w:t>
      </w:r>
    </w:p>
    <w:p w:rsidR="009248DE" w:rsidRPr="007D30F9" w:rsidRDefault="009248DE" w:rsidP="008D48DC">
      <w:pPr>
        <w:widowControl/>
        <w:rPr>
          <w:color w:val="000000"/>
          <w:szCs w:val="24"/>
        </w:rPr>
      </w:pPr>
      <w:r w:rsidRPr="007D30F9">
        <w:rPr>
          <w:color w:val="000000"/>
          <w:szCs w:val="24"/>
        </w:rPr>
        <w:t xml:space="preserve">Российские ученые под денежным потоком предприятия понимают </w:t>
      </w:r>
      <w:r w:rsidR="008D48DC" w:rsidRPr="007D30F9">
        <w:rPr>
          <w:color w:val="000000"/>
          <w:szCs w:val="24"/>
        </w:rPr>
        <w:t xml:space="preserve">– </w:t>
      </w:r>
      <w:r w:rsidRPr="007D30F9">
        <w:rPr>
          <w:color w:val="000000"/>
          <w:szCs w:val="24"/>
        </w:rPr>
        <w:t>совокупность распределенных во времени поступлений и выплат денежных средств, создаваемых его хозяйственной деятельностью. Согласно российским стандартам в денежный поток не включаются эквиваленты денежных средств, в отличие от МСФО 7.</w:t>
      </w:r>
    </w:p>
    <w:p w:rsidR="009248DE" w:rsidRPr="007D30F9" w:rsidRDefault="009248DE" w:rsidP="008D48DC">
      <w:pPr>
        <w:widowControl/>
        <w:rPr>
          <w:color w:val="000000"/>
          <w:szCs w:val="24"/>
        </w:rPr>
      </w:pPr>
      <w:r w:rsidRPr="007D30F9">
        <w:rPr>
          <w:color w:val="000000"/>
          <w:szCs w:val="24"/>
        </w:rPr>
        <w:t>Таким образом, несмотря на некоторое различие в терминологии, содержание группировок потоков денежных средств в российских стандартах и МСФО 7 идентично. Российская классификация потоков денежных средств в разрезе текущей, инвестиционной и финансовой деятельности является свидетельством сближения отечественных учетных стандартов с международными</w:t>
      </w:r>
      <w:r w:rsidR="008D48DC" w:rsidRPr="007D30F9">
        <w:rPr>
          <w:color w:val="000000"/>
          <w:szCs w:val="24"/>
        </w:rPr>
        <w:t>.</w:t>
      </w:r>
    </w:p>
    <w:p w:rsidR="008D48DC" w:rsidRPr="007D30F9" w:rsidRDefault="009248DE" w:rsidP="008D48DC">
      <w:pPr>
        <w:widowControl/>
        <w:rPr>
          <w:color w:val="000000"/>
          <w:szCs w:val="24"/>
        </w:rPr>
      </w:pPr>
      <w:r w:rsidRPr="007D30F9">
        <w:rPr>
          <w:color w:val="000000"/>
          <w:szCs w:val="24"/>
        </w:rPr>
        <w:t>Понятие денежного потока является агрегированным, включающим в свой состав многочисленные виды этих потоков, обслуживающих хозяйственную деятельность. В целях обеспечения</w:t>
      </w:r>
      <w:r w:rsidR="008D48DC" w:rsidRPr="007D30F9">
        <w:rPr>
          <w:color w:val="000000"/>
          <w:szCs w:val="24"/>
        </w:rPr>
        <w:t xml:space="preserve"> </w:t>
      </w:r>
      <w:r w:rsidRPr="007D30F9">
        <w:rPr>
          <w:color w:val="000000"/>
          <w:szCs w:val="24"/>
        </w:rPr>
        <w:t>эффективного целенаправленного управления денежными потоками они требуют определенной</w:t>
      </w:r>
      <w:r w:rsidR="008D48DC" w:rsidRPr="007D30F9">
        <w:rPr>
          <w:color w:val="000000"/>
          <w:szCs w:val="24"/>
        </w:rPr>
        <w:t xml:space="preserve"> </w:t>
      </w:r>
      <w:r w:rsidRPr="007D30F9">
        <w:rPr>
          <w:color w:val="000000"/>
          <w:szCs w:val="24"/>
        </w:rPr>
        <w:t>классификации. В числе основных признаков, положенных в основу систематизации денежных потоков предприятия, предлагается выделить следующие</w:t>
      </w:r>
      <w:r w:rsidR="008D48DC" w:rsidRPr="007D30F9">
        <w:rPr>
          <w:color w:val="000000"/>
          <w:szCs w:val="24"/>
        </w:rPr>
        <w:t>:</w:t>
      </w:r>
    </w:p>
    <w:p w:rsidR="009248DE" w:rsidRPr="007D30F9" w:rsidRDefault="009248DE" w:rsidP="008D48DC">
      <w:pPr>
        <w:widowControl/>
        <w:rPr>
          <w:color w:val="000000"/>
          <w:szCs w:val="24"/>
        </w:rPr>
      </w:pPr>
      <w:r w:rsidRPr="007D30F9">
        <w:rPr>
          <w:bCs/>
          <w:iCs/>
          <w:color w:val="000000"/>
          <w:szCs w:val="24"/>
        </w:rPr>
        <w:t>По масштабам обслуживания хозяйственного процесса</w:t>
      </w:r>
      <w:r w:rsidRPr="007D30F9">
        <w:rPr>
          <w:color w:val="000000"/>
          <w:szCs w:val="24"/>
        </w:rPr>
        <w:t>:</w:t>
      </w:r>
    </w:p>
    <w:p w:rsidR="009248DE" w:rsidRPr="007D30F9" w:rsidRDefault="009248DE" w:rsidP="008D48DC">
      <w:pPr>
        <w:widowControl/>
        <w:numPr>
          <w:ilvl w:val="0"/>
          <w:numId w:val="1"/>
        </w:numPr>
        <w:ind w:left="0" w:firstLine="709"/>
        <w:rPr>
          <w:color w:val="000000"/>
          <w:szCs w:val="24"/>
        </w:rPr>
      </w:pPr>
      <w:r w:rsidRPr="007D30F9">
        <w:rPr>
          <w:color w:val="000000"/>
          <w:szCs w:val="24"/>
        </w:rPr>
        <w:t>денежный поток по предприятию в целом. Это наиболее агрегированный вид денежного</w:t>
      </w:r>
      <w:r w:rsidR="008D48DC" w:rsidRPr="007D30F9">
        <w:rPr>
          <w:color w:val="000000"/>
          <w:szCs w:val="24"/>
        </w:rPr>
        <w:t xml:space="preserve"> </w:t>
      </w:r>
      <w:r w:rsidRPr="007D30F9">
        <w:rPr>
          <w:color w:val="000000"/>
          <w:szCs w:val="24"/>
        </w:rPr>
        <w:t>потока, который аккумулирует</w:t>
      </w:r>
      <w:r w:rsidR="008D48DC" w:rsidRPr="007D30F9">
        <w:rPr>
          <w:color w:val="000000"/>
          <w:szCs w:val="24"/>
        </w:rPr>
        <w:t xml:space="preserve"> </w:t>
      </w:r>
      <w:r w:rsidRPr="007D30F9">
        <w:rPr>
          <w:color w:val="000000"/>
          <w:szCs w:val="24"/>
        </w:rPr>
        <w:t>все виды денежных потоков, обслуживающих хозяйственный процесс предприятия в целом;</w:t>
      </w:r>
    </w:p>
    <w:p w:rsidR="009248DE" w:rsidRPr="007D30F9" w:rsidRDefault="009248DE" w:rsidP="008D48DC">
      <w:pPr>
        <w:widowControl/>
        <w:numPr>
          <w:ilvl w:val="0"/>
          <w:numId w:val="1"/>
        </w:numPr>
        <w:ind w:left="0" w:firstLine="709"/>
        <w:rPr>
          <w:color w:val="000000"/>
          <w:szCs w:val="24"/>
        </w:rPr>
      </w:pPr>
      <w:r w:rsidRPr="007D30F9">
        <w:rPr>
          <w:color w:val="000000"/>
          <w:szCs w:val="24"/>
        </w:rPr>
        <w:t>денежный поток по отдельным структурным подразделениям</w:t>
      </w:r>
      <w:r w:rsidR="008D48DC" w:rsidRPr="007D30F9">
        <w:rPr>
          <w:color w:val="000000"/>
          <w:szCs w:val="24"/>
        </w:rPr>
        <w:t xml:space="preserve"> </w:t>
      </w:r>
      <w:r w:rsidRPr="007D30F9">
        <w:rPr>
          <w:color w:val="000000"/>
          <w:szCs w:val="24"/>
        </w:rPr>
        <w:t>предприятия. Этот вид денежного потока определяет его как самостоятельный объект управления в системе организационно-хозяйственного построения предприятия;</w:t>
      </w:r>
    </w:p>
    <w:p w:rsidR="009248DE" w:rsidRPr="007D30F9" w:rsidRDefault="009248DE" w:rsidP="008D48DC">
      <w:pPr>
        <w:widowControl/>
        <w:numPr>
          <w:ilvl w:val="0"/>
          <w:numId w:val="1"/>
        </w:numPr>
        <w:ind w:left="0" w:firstLine="709"/>
        <w:rPr>
          <w:color w:val="000000"/>
          <w:szCs w:val="24"/>
        </w:rPr>
      </w:pPr>
      <w:r w:rsidRPr="007D30F9">
        <w:rPr>
          <w:color w:val="000000"/>
          <w:szCs w:val="24"/>
        </w:rPr>
        <w:t>денежный поток по отдельным хозяйственным</w:t>
      </w:r>
      <w:r w:rsidR="008D48DC" w:rsidRPr="007D30F9">
        <w:rPr>
          <w:color w:val="000000"/>
          <w:szCs w:val="24"/>
        </w:rPr>
        <w:t xml:space="preserve"> </w:t>
      </w:r>
      <w:r w:rsidRPr="007D30F9">
        <w:rPr>
          <w:color w:val="000000"/>
          <w:szCs w:val="24"/>
        </w:rPr>
        <w:t>операциям. Следует рассматривать как первичный объект самостоятельного управления.</w:t>
      </w:r>
    </w:p>
    <w:p w:rsidR="009248DE" w:rsidRPr="007D30F9" w:rsidRDefault="009248DE" w:rsidP="008D48DC">
      <w:pPr>
        <w:widowControl/>
        <w:rPr>
          <w:bCs/>
          <w:iCs/>
          <w:color w:val="000000"/>
          <w:szCs w:val="24"/>
        </w:rPr>
      </w:pPr>
      <w:r w:rsidRPr="007D30F9">
        <w:rPr>
          <w:bCs/>
          <w:iCs/>
          <w:color w:val="000000"/>
          <w:szCs w:val="24"/>
        </w:rPr>
        <w:t>По направлению движения денежных средств:</w:t>
      </w:r>
    </w:p>
    <w:p w:rsidR="009248DE" w:rsidRPr="007D30F9" w:rsidRDefault="009248DE" w:rsidP="008D48DC">
      <w:pPr>
        <w:widowControl/>
        <w:numPr>
          <w:ilvl w:val="0"/>
          <w:numId w:val="1"/>
        </w:numPr>
        <w:ind w:left="0" w:firstLine="709"/>
        <w:rPr>
          <w:color w:val="000000"/>
          <w:szCs w:val="24"/>
        </w:rPr>
      </w:pPr>
      <w:r w:rsidRPr="007D30F9">
        <w:rPr>
          <w:color w:val="000000"/>
          <w:szCs w:val="24"/>
        </w:rPr>
        <w:t>положительный денежный поток, характеризующий совокупность поступлений денежных средств на предприятие от всех видов хозяйственных операций</w:t>
      </w:r>
      <w:r w:rsidR="008D48DC" w:rsidRPr="007D30F9">
        <w:rPr>
          <w:color w:val="000000"/>
          <w:szCs w:val="24"/>
        </w:rPr>
        <w:t xml:space="preserve">. </w:t>
      </w:r>
      <w:r w:rsidRPr="007D30F9">
        <w:rPr>
          <w:color w:val="000000"/>
          <w:szCs w:val="24"/>
        </w:rPr>
        <w:t>Превышение положительных потоков над отрицательными</w:t>
      </w:r>
      <w:r w:rsidR="008D48DC" w:rsidRPr="007D30F9">
        <w:rPr>
          <w:color w:val="000000"/>
          <w:szCs w:val="24"/>
        </w:rPr>
        <w:t xml:space="preserve"> </w:t>
      </w:r>
      <w:r w:rsidRPr="007D30F9">
        <w:rPr>
          <w:color w:val="000000"/>
          <w:szCs w:val="24"/>
        </w:rPr>
        <w:t>образует резерв денежной наличности, предприятие получает конкурентные преимущества, необходимые для текущего и перспективного развития. Это превышение означает наличие свободных денежных средств, увеличивающих текущую платежеспособность. Но с другой стороны, свободные денежные средства – потенциальная возможность получения дополнительной прибыли от вложения этих средств в оборот. И увеличение остатка денег означает изъятие средств из оборота</w:t>
      </w:r>
      <w:r w:rsidR="008D48DC" w:rsidRPr="007D30F9">
        <w:rPr>
          <w:color w:val="000000"/>
          <w:szCs w:val="24"/>
        </w:rPr>
        <w:t xml:space="preserve"> </w:t>
      </w:r>
      <w:r w:rsidRPr="007D30F9">
        <w:rPr>
          <w:color w:val="000000"/>
          <w:szCs w:val="24"/>
        </w:rPr>
        <w:t xml:space="preserve">и, следовательно, недостаточно эффективное их использование. В этом случае говорят об избытке денежной наличности. Значительный избыток денежных средств приводит к потерям организации, связанным: с упущенной выгодой от прибыльного размещения свободных денежных средств; с инфляцией и обесцениванием неиспользованных в обороте денежных остатков. В среднем избыточным считают денежный остаток свыше </w:t>
      </w:r>
      <w:r w:rsidR="008D48DC" w:rsidRPr="007D30F9">
        <w:rPr>
          <w:color w:val="000000"/>
          <w:szCs w:val="24"/>
        </w:rPr>
        <w:t>5%</w:t>
      </w:r>
      <w:r w:rsidRPr="007D30F9">
        <w:rPr>
          <w:color w:val="000000"/>
          <w:szCs w:val="24"/>
        </w:rPr>
        <w:t xml:space="preserve"> от объема оборотных активов.</w:t>
      </w:r>
    </w:p>
    <w:p w:rsidR="009248DE" w:rsidRPr="007D30F9" w:rsidRDefault="009248DE" w:rsidP="008D48DC">
      <w:pPr>
        <w:widowControl/>
        <w:numPr>
          <w:ilvl w:val="0"/>
          <w:numId w:val="1"/>
        </w:numPr>
        <w:ind w:left="0" w:firstLine="709"/>
        <w:rPr>
          <w:color w:val="000000"/>
          <w:szCs w:val="24"/>
        </w:rPr>
      </w:pPr>
      <w:r w:rsidRPr="007D30F9">
        <w:rPr>
          <w:color w:val="000000"/>
          <w:szCs w:val="24"/>
        </w:rPr>
        <w:t>отрицательный денежный поток, характеризующий совокупность выплат денежных средств предприятием</w:t>
      </w:r>
      <w:r w:rsidR="008D48DC" w:rsidRPr="007D30F9">
        <w:rPr>
          <w:color w:val="000000"/>
          <w:szCs w:val="24"/>
        </w:rPr>
        <w:t xml:space="preserve"> </w:t>
      </w:r>
      <w:r w:rsidRPr="007D30F9">
        <w:rPr>
          <w:color w:val="000000"/>
          <w:szCs w:val="24"/>
        </w:rPr>
        <w:t>в процессе осуществления всех видов его хозяйственных операций</w:t>
      </w:r>
      <w:r w:rsidR="008D48DC" w:rsidRPr="007D30F9">
        <w:rPr>
          <w:color w:val="000000"/>
          <w:szCs w:val="24"/>
        </w:rPr>
        <w:t xml:space="preserve">. </w:t>
      </w:r>
      <w:r w:rsidRPr="007D30F9">
        <w:rPr>
          <w:color w:val="000000"/>
          <w:szCs w:val="24"/>
        </w:rPr>
        <w:t>Превышение отрицательных потоков над положительными</w:t>
      </w:r>
      <w:r w:rsidR="008D48DC" w:rsidRPr="007D30F9">
        <w:rPr>
          <w:color w:val="000000"/>
          <w:szCs w:val="24"/>
        </w:rPr>
        <w:t xml:space="preserve"> </w:t>
      </w:r>
      <w:r w:rsidRPr="007D30F9">
        <w:rPr>
          <w:color w:val="000000"/>
          <w:szCs w:val="24"/>
        </w:rPr>
        <w:t>приводит к дефициту денежных средств.</w:t>
      </w:r>
    </w:p>
    <w:p w:rsidR="009248DE" w:rsidRPr="007D30F9" w:rsidRDefault="009248DE" w:rsidP="008D48DC">
      <w:pPr>
        <w:widowControl/>
        <w:rPr>
          <w:bCs/>
          <w:iCs/>
          <w:color w:val="000000"/>
          <w:szCs w:val="24"/>
        </w:rPr>
      </w:pPr>
      <w:r w:rsidRPr="007D30F9">
        <w:rPr>
          <w:bCs/>
          <w:iCs/>
          <w:color w:val="000000"/>
          <w:szCs w:val="24"/>
        </w:rPr>
        <w:t>По методу исчисления объема:</w:t>
      </w:r>
    </w:p>
    <w:p w:rsidR="009248DE" w:rsidRPr="007D30F9" w:rsidRDefault="009248DE" w:rsidP="008D48DC">
      <w:pPr>
        <w:widowControl/>
        <w:numPr>
          <w:ilvl w:val="0"/>
          <w:numId w:val="1"/>
        </w:numPr>
        <w:ind w:left="0" w:firstLine="709"/>
        <w:rPr>
          <w:color w:val="000000"/>
          <w:szCs w:val="24"/>
        </w:rPr>
      </w:pPr>
      <w:r w:rsidRPr="007D30F9">
        <w:rPr>
          <w:color w:val="000000"/>
          <w:szCs w:val="24"/>
        </w:rPr>
        <w:t>валовой денежный поток. Характеризует всю совокупность поступлений или расходования денежных средств в рассматриваемом периоде времени в разрезе отдельных его интервалов. Совокупный денежный поток от всех видов деятельности стремится к нулю, так как отрицательное сальдо свидетельствует о дефиците денежных средств, который должен восполняться</w:t>
      </w:r>
      <w:r w:rsidR="008D48DC" w:rsidRPr="007D30F9">
        <w:rPr>
          <w:color w:val="000000"/>
          <w:szCs w:val="24"/>
        </w:rPr>
        <w:t xml:space="preserve"> </w:t>
      </w:r>
      <w:r w:rsidRPr="007D30F9">
        <w:rPr>
          <w:color w:val="000000"/>
          <w:szCs w:val="24"/>
        </w:rPr>
        <w:t>положительным потоком, а положительный чистый поток используется в обороте, а не накапливается в остатке. При этом отрицательное сальдо по одному виду деятельности компенсируется положительным сальдо по другому его виду.</w:t>
      </w:r>
    </w:p>
    <w:p w:rsidR="009248DE" w:rsidRPr="007D30F9" w:rsidRDefault="009248DE" w:rsidP="008D48DC">
      <w:pPr>
        <w:widowControl/>
        <w:numPr>
          <w:ilvl w:val="0"/>
          <w:numId w:val="1"/>
        </w:numPr>
        <w:ind w:left="0" w:firstLine="709"/>
        <w:rPr>
          <w:color w:val="000000"/>
          <w:szCs w:val="24"/>
        </w:rPr>
      </w:pPr>
      <w:r w:rsidRPr="007D30F9">
        <w:rPr>
          <w:color w:val="000000"/>
          <w:szCs w:val="24"/>
        </w:rPr>
        <w:t>чистый денежный поток. Характеризует разницу между положительным и отрицательным денежными потоками</w:t>
      </w:r>
      <w:r w:rsidR="008D48DC" w:rsidRPr="007D30F9">
        <w:rPr>
          <w:color w:val="000000"/>
          <w:szCs w:val="24"/>
        </w:rPr>
        <w:t xml:space="preserve"> </w:t>
      </w:r>
      <w:r w:rsidRPr="007D30F9">
        <w:rPr>
          <w:color w:val="000000"/>
          <w:szCs w:val="24"/>
        </w:rPr>
        <w:t>в рассматриваемом периоде времени в разрезе отдельных его интервалов. Чистый денежный поток может быть как положительным, так и отрицательным. Положительное значение чистого денежного потока свидетельствует о наращении денежных средств или их притоке, отрицательное – об их оттоке. Чистый денежный поток является важнейшим результатом финансовой деятельности предприятия, во многом определяющим финансовое равновесие и темпы возрастания его рыночной стоимости.</w:t>
      </w:r>
    </w:p>
    <w:p w:rsidR="009248DE" w:rsidRPr="007D30F9" w:rsidRDefault="009248DE" w:rsidP="008D48DC">
      <w:pPr>
        <w:widowControl/>
        <w:rPr>
          <w:bCs/>
          <w:iCs/>
          <w:color w:val="000000"/>
          <w:szCs w:val="24"/>
        </w:rPr>
      </w:pPr>
      <w:r w:rsidRPr="007D30F9">
        <w:rPr>
          <w:bCs/>
          <w:iCs/>
          <w:color w:val="000000"/>
          <w:szCs w:val="24"/>
        </w:rPr>
        <w:t>По уровню достаточности объема:</w:t>
      </w:r>
    </w:p>
    <w:p w:rsidR="009248DE" w:rsidRPr="007D30F9" w:rsidRDefault="009248DE" w:rsidP="008D48DC">
      <w:pPr>
        <w:widowControl/>
        <w:numPr>
          <w:ilvl w:val="0"/>
          <w:numId w:val="1"/>
        </w:numPr>
        <w:ind w:left="0" w:firstLine="709"/>
        <w:rPr>
          <w:color w:val="000000"/>
          <w:szCs w:val="24"/>
        </w:rPr>
      </w:pPr>
      <w:r w:rsidRPr="007D30F9">
        <w:rPr>
          <w:color w:val="000000"/>
          <w:szCs w:val="24"/>
        </w:rPr>
        <w:t>избыточный денежный поток, характеризует поток, при котором поступления денежных средств существенно превышает реальную потребность предприятия</w:t>
      </w:r>
      <w:r w:rsidR="008D48DC" w:rsidRPr="007D30F9">
        <w:rPr>
          <w:color w:val="000000"/>
          <w:szCs w:val="24"/>
        </w:rPr>
        <w:t xml:space="preserve"> </w:t>
      </w:r>
      <w:r w:rsidRPr="007D30F9">
        <w:rPr>
          <w:color w:val="000000"/>
          <w:szCs w:val="24"/>
        </w:rPr>
        <w:t>в целенаправленном их расходовании;</w:t>
      </w:r>
    </w:p>
    <w:p w:rsidR="009248DE" w:rsidRPr="007D30F9" w:rsidRDefault="009248DE" w:rsidP="008D48DC">
      <w:pPr>
        <w:widowControl/>
        <w:numPr>
          <w:ilvl w:val="0"/>
          <w:numId w:val="1"/>
        </w:numPr>
        <w:ind w:left="0" w:firstLine="709"/>
        <w:rPr>
          <w:color w:val="000000"/>
          <w:szCs w:val="24"/>
        </w:rPr>
      </w:pPr>
      <w:r w:rsidRPr="007D30F9">
        <w:rPr>
          <w:color w:val="000000"/>
          <w:szCs w:val="24"/>
        </w:rPr>
        <w:t>оптимальный денежный поток характеризуется сбалансированностью поступления и использования денежных средств, способствующей формированию их оптимального остатка, позволяющего предприятию своевременно выполнять свои обязательства, которые требуют расчетов только в денежной форме, и при этом поддерживать максимально возможную рентабельность денежных средств;</w:t>
      </w:r>
    </w:p>
    <w:p w:rsidR="009248DE" w:rsidRPr="007D30F9" w:rsidRDefault="009248DE" w:rsidP="008D48DC">
      <w:pPr>
        <w:widowControl/>
        <w:numPr>
          <w:ilvl w:val="0"/>
          <w:numId w:val="1"/>
        </w:numPr>
        <w:ind w:left="0" w:firstLine="709"/>
        <w:rPr>
          <w:color w:val="000000"/>
          <w:szCs w:val="24"/>
        </w:rPr>
      </w:pPr>
      <w:r w:rsidRPr="007D30F9">
        <w:rPr>
          <w:color w:val="000000"/>
          <w:szCs w:val="24"/>
        </w:rPr>
        <w:t>дефицитный денежный поток,</w:t>
      </w:r>
      <w:r w:rsidR="008D48DC" w:rsidRPr="007D30F9">
        <w:rPr>
          <w:color w:val="000000"/>
          <w:szCs w:val="24"/>
        </w:rPr>
        <w:t xml:space="preserve"> </w:t>
      </w:r>
      <w:r w:rsidRPr="007D30F9">
        <w:rPr>
          <w:color w:val="000000"/>
          <w:szCs w:val="24"/>
        </w:rPr>
        <w:t>характеризует поток, при котором поступления денежных средств существенно ниже реальных потребностей предприятия в целенаправленном их расходовании. Даже при положительном значении суммы чистого денежного потока он может характеризоваться как дефицитный, если эта сумма не обеспечивает плановую потребность в расходовании денежных средств по всем предусмотренным направлениям хозяйственной деятельности предприятия. Отрицательное</w:t>
      </w:r>
      <w:r w:rsidR="008D48DC" w:rsidRPr="007D30F9">
        <w:rPr>
          <w:color w:val="000000"/>
          <w:szCs w:val="24"/>
        </w:rPr>
        <w:t xml:space="preserve"> </w:t>
      </w:r>
      <w:r w:rsidRPr="007D30F9">
        <w:rPr>
          <w:color w:val="000000"/>
          <w:szCs w:val="24"/>
        </w:rPr>
        <w:t>же значение суммы чистого денежного потока автоматически делает этот поток дефицитным;</w:t>
      </w:r>
    </w:p>
    <w:p w:rsidR="009248DE" w:rsidRPr="007D30F9" w:rsidRDefault="009248DE" w:rsidP="008D48DC">
      <w:pPr>
        <w:widowControl/>
        <w:rPr>
          <w:bCs/>
          <w:iCs/>
          <w:color w:val="000000"/>
          <w:szCs w:val="24"/>
        </w:rPr>
      </w:pPr>
      <w:r w:rsidRPr="007D30F9">
        <w:rPr>
          <w:bCs/>
          <w:iCs/>
          <w:color w:val="000000"/>
          <w:szCs w:val="24"/>
        </w:rPr>
        <w:t>По методу оценки во времени:</w:t>
      </w:r>
    </w:p>
    <w:p w:rsidR="009248DE" w:rsidRPr="007D30F9" w:rsidRDefault="009248DE" w:rsidP="008D48DC">
      <w:pPr>
        <w:widowControl/>
        <w:numPr>
          <w:ilvl w:val="0"/>
          <w:numId w:val="1"/>
        </w:numPr>
        <w:ind w:left="0" w:firstLine="709"/>
        <w:rPr>
          <w:color w:val="000000"/>
          <w:szCs w:val="24"/>
        </w:rPr>
      </w:pPr>
      <w:r w:rsidRPr="007D30F9">
        <w:rPr>
          <w:color w:val="000000"/>
          <w:szCs w:val="24"/>
        </w:rPr>
        <w:t>настоящий денежный поток, характеризует поток как единую</w:t>
      </w:r>
      <w:r w:rsidR="008D48DC" w:rsidRPr="007D30F9">
        <w:rPr>
          <w:color w:val="000000"/>
          <w:szCs w:val="24"/>
        </w:rPr>
        <w:t xml:space="preserve"> </w:t>
      </w:r>
      <w:r w:rsidRPr="007D30F9">
        <w:rPr>
          <w:color w:val="000000"/>
          <w:szCs w:val="24"/>
        </w:rPr>
        <w:t>сопоставимую его величину, приведенную по стоимости к</w:t>
      </w:r>
      <w:r w:rsidR="008D48DC" w:rsidRPr="007D30F9">
        <w:rPr>
          <w:color w:val="000000"/>
          <w:szCs w:val="24"/>
        </w:rPr>
        <w:t xml:space="preserve"> </w:t>
      </w:r>
      <w:r w:rsidRPr="007D30F9">
        <w:rPr>
          <w:color w:val="000000"/>
          <w:szCs w:val="24"/>
        </w:rPr>
        <w:t>текущему моменту времени;</w:t>
      </w:r>
    </w:p>
    <w:p w:rsidR="009248DE" w:rsidRPr="007D30F9" w:rsidRDefault="009248DE" w:rsidP="008D48DC">
      <w:pPr>
        <w:widowControl/>
        <w:numPr>
          <w:ilvl w:val="0"/>
          <w:numId w:val="1"/>
        </w:numPr>
        <w:ind w:left="0" w:firstLine="709"/>
        <w:rPr>
          <w:color w:val="000000"/>
          <w:szCs w:val="24"/>
        </w:rPr>
      </w:pPr>
      <w:r w:rsidRPr="007D30F9">
        <w:rPr>
          <w:color w:val="000000"/>
          <w:szCs w:val="24"/>
        </w:rPr>
        <w:t>будущий денежный поток, характеризует поток как единую сопоставимую его величину, приведенную по стоимости к конкретному</w:t>
      </w:r>
      <w:r w:rsidR="008D48DC" w:rsidRPr="007D30F9">
        <w:rPr>
          <w:color w:val="000000"/>
          <w:szCs w:val="24"/>
        </w:rPr>
        <w:t xml:space="preserve"> </w:t>
      </w:r>
      <w:r w:rsidRPr="007D30F9">
        <w:rPr>
          <w:color w:val="000000"/>
          <w:szCs w:val="24"/>
        </w:rPr>
        <w:t>предстоящему моменту времени.</w:t>
      </w:r>
    </w:p>
    <w:p w:rsidR="009248DE" w:rsidRPr="007D30F9" w:rsidRDefault="009248DE" w:rsidP="008D48DC">
      <w:pPr>
        <w:widowControl/>
        <w:rPr>
          <w:bCs/>
          <w:iCs/>
          <w:color w:val="000000"/>
          <w:szCs w:val="24"/>
        </w:rPr>
      </w:pPr>
      <w:r w:rsidRPr="007D30F9">
        <w:rPr>
          <w:bCs/>
          <w:iCs/>
          <w:color w:val="000000"/>
          <w:szCs w:val="24"/>
        </w:rPr>
        <w:t>По характеру денежного потока по отношению к предприятию:</w:t>
      </w:r>
    </w:p>
    <w:p w:rsidR="009248DE" w:rsidRPr="007D30F9" w:rsidRDefault="009248DE" w:rsidP="008D48DC">
      <w:pPr>
        <w:widowControl/>
        <w:numPr>
          <w:ilvl w:val="0"/>
          <w:numId w:val="1"/>
        </w:numPr>
        <w:ind w:left="0" w:firstLine="709"/>
        <w:rPr>
          <w:color w:val="000000"/>
          <w:szCs w:val="24"/>
        </w:rPr>
      </w:pPr>
      <w:r w:rsidRPr="007D30F9">
        <w:rPr>
          <w:color w:val="000000"/>
          <w:szCs w:val="24"/>
        </w:rPr>
        <w:t>внутренний денежный поток. Характеризует совокупность поступления и расходования денежных средств в рамках предприятия</w:t>
      </w:r>
      <w:r w:rsidR="008D48DC" w:rsidRPr="007D30F9">
        <w:rPr>
          <w:color w:val="000000"/>
          <w:szCs w:val="24"/>
        </w:rPr>
        <w:t>;</w:t>
      </w:r>
    </w:p>
    <w:p w:rsidR="009248DE" w:rsidRPr="007D30F9" w:rsidRDefault="009248DE" w:rsidP="008D48DC">
      <w:pPr>
        <w:widowControl/>
        <w:numPr>
          <w:ilvl w:val="0"/>
          <w:numId w:val="1"/>
        </w:numPr>
        <w:ind w:left="0" w:firstLine="709"/>
        <w:rPr>
          <w:color w:val="000000"/>
          <w:szCs w:val="24"/>
        </w:rPr>
      </w:pPr>
      <w:r w:rsidRPr="007D30F9">
        <w:rPr>
          <w:color w:val="000000"/>
          <w:szCs w:val="24"/>
        </w:rPr>
        <w:t>внешний денежный поток. Обслуживает операции предприятия, связанные с его денежными отношениями с хозяйственными партнерами</w:t>
      </w:r>
      <w:r w:rsidR="008D48DC" w:rsidRPr="007D30F9">
        <w:rPr>
          <w:color w:val="000000"/>
          <w:szCs w:val="24"/>
        </w:rPr>
        <w:t xml:space="preserve"> </w:t>
      </w:r>
      <w:r w:rsidRPr="007D30F9">
        <w:rPr>
          <w:color w:val="000000"/>
          <w:szCs w:val="24"/>
        </w:rPr>
        <w:t>и государственными органами</w:t>
      </w:r>
      <w:r w:rsidR="008D48DC" w:rsidRPr="007D30F9">
        <w:rPr>
          <w:color w:val="000000"/>
          <w:szCs w:val="24"/>
        </w:rPr>
        <w:t>;</w:t>
      </w:r>
    </w:p>
    <w:p w:rsidR="009248DE" w:rsidRPr="007D30F9" w:rsidRDefault="009248DE" w:rsidP="008D48DC">
      <w:pPr>
        <w:widowControl/>
        <w:rPr>
          <w:bCs/>
          <w:iCs/>
          <w:color w:val="000000"/>
          <w:szCs w:val="24"/>
        </w:rPr>
      </w:pPr>
      <w:r w:rsidRPr="007D30F9">
        <w:rPr>
          <w:bCs/>
          <w:iCs/>
          <w:color w:val="000000"/>
          <w:szCs w:val="24"/>
        </w:rPr>
        <w:t>По законности осуществления:</w:t>
      </w:r>
    </w:p>
    <w:p w:rsidR="009248DE" w:rsidRPr="007D30F9" w:rsidRDefault="009248DE" w:rsidP="008D48DC">
      <w:pPr>
        <w:widowControl/>
        <w:numPr>
          <w:ilvl w:val="0"/>
          <w:numId w:val="1"/>
        </w:numPr>
        <w:ind w:left="0" w:firstLine="709"/>
        <w:rPr>
          <w:color w:val="000000"/>
          <w:szCs w:val="24"/>
        </w:rPr>
      </w:pPr>
      <w:r w:rsidRPr="007D30F9">
        <w:rPr>
          <w:color w:val="000000"/>
          <w:szCs w:val="24"/>
        </w:rPr>
        <w:t>легальный денежный поток. Характеризует поступления и выплаты денежных средств, которые полностью соответствуют действующим в стране правовым нормам;</w:t>
      </w:r>
    </w:p>
    <w:p w:rsidR="009248DE" w:rsidRPr="007D30F9" w:rsidRDefault="009248DE" w:rsidP="008D48DC">
      <w:pPr>
        <w:widowControl/>
        <w:numPr>
          <w:ilvl w:val="0"/>
          <w:numId w:val="1"/>
        </w:numPr>
        <w:ind w:left="0" w:firstLine="709"/>
        <w:rPr>
          <w:color w:val="000000"/>
          <w:szCs w:val="24"/>
        </w:rPr>
      </w:pPr>
      <w:r w:rsidRPr="007D30F9">
        <w:rPr>
          <w:color w:val="000000"/>
          <w:szCs w:val="24"/>
        </w:rPr>
        <w:t>теневой денежный поток. Характеризует поступления и выплаты денежных средств, осуществляемые с нарушением действующих в стране правовых норм и связанные с уклонением от налогообложения.</w:t>
      </w:r>
    </w:p>
    <w:p w:rsidR="009248DE" w:rsidRPr="007D30F9" w:rsidRDefault="009248DE" w:rsidP="008D48DC">
      <w:pPr>
        <w:widowControl/>
        <w:rPr>
          <w:bCs/>
          <w:iCs/>
          <w:color w:val="000000"/>
          <w:szCs w:val="24"/>
        </w:rPr>
      </w:pPr>
      <w:r w:rsidRPr="007D30F9">
        <w:rPr>
          <w:bCs/>
          <w:iCs/>
          <w:color w:val="000000"/>
          <w:szCs w:val="24"/>
        </w:rPr>
        <w:t>По видам хозяйственной деятельности:</w:t>
      </w:r>
    </w:p>
    <w:p w:rsidR="009248DE" w:rsidRPr="007D30F9" w:rsidRDefault="009248DE" w:rsidP="008D48DC">
      <w:pPr>
        <w:widowControl/>
        <w:numPr>
          <w:ilvl w:val="0"/>
          <w:numId w:val="1"/>
        </w:numPr>
        <w:ind w:left="0" w:firstLine="709"/>
        <w:rPr>
          <w:color w:val="000000"/>
          <w:szCs w:val="24"/>
        </w:rPr>
      </w:pPr>
      <w:r w:rsidRPr="007D30F9">
        <w:rPr>
          <w:color w:val="000000"/>
          <w:szCs w:val="24"/>
        </w:rPr>
        <w:t>денежный поток по операционной деятельности.</w:t>
      </w:r>
    </w:p>
    <w:p w:rsidR="009248DE" w:rsidRPr="007D30F9" w:rsidRDefault="009248DE" w:rsidP="008D48DC">
      <w:pPr>
        <w:widowControl/>
        <w:numPr>
          <w:ilvl w:val="0"/>
          <w:numId w:val="1"/>
        </w:numPr>
        <w:ind w:left="0" w:firstLine="709"/>
        <w:rPr>
          <w:color w:val="000000"/>
          <w:szCs w:val="24"/>
        </w:rPr>
      </w:pPr>
      <w:r w:rsidRPr="007D30F9">
        <w:rPr>
          <w:color w:val="000000"/>
          <w:szCs w:val="24"/>
        </w:rPr>
        <w:t>денежный поток по инвестиционной деятельности.</w:t>
      </w:r>
    </w:p>
    <w:p w:rsidR="009248DE" w:rsidRPr="007D30F9" w:rsidRDefault="009248DE" w:rsidP="008D48DC">
      <w:pPr>
        <w:widowControl/>
        <w:numPr>
          <w:ilvl w:val="0"/>
          <w:numId w:val="1"/>
        </w:numPr>
        <w:ind w:left="0" w:firstLine="709"/>
        <w:rPr>
          <w:color w:val="000000"/>
          <w:szCs w:val="24"/>
        </w:rPr>
      </w:pPr>
      <w:r w:rsidRPr="007D30F9">
        <w:rPr>
          <w:color w:val="000000"/>
          <w:szCs w:val="24"/>
        </w:rPr>
        <w:t>денежные потоки по финансовой деятельности.</w:t>
      </w:r>
    </w:p>
    <w:p w:rsidR="009248DE" w:rsidRPr="007D30F9" w:rsidRDefault="009248DE" w:rsidP="008D48DC">
      <w:pPr>
        <w:widowControl/>
        <w:rPr>
          <w:color w:val="000000"/>
          <w:szCs w:val="24"/>
        </w:rPr>
      </w:pPr>
      <w:r w:rsidRPr="007D30F9">
        <w:rPr>
          <w:b/>
          <w:bCs/>
          <w:color w:val="000000"/>
          <w:szCs w:val="24"/>
        </w:rPr>
        <w:t>Операционная деятельность</w:t>
      </w:r>
      <w:r w:rsidR="008D48DC" w:rsidRPr="007D30F9">
        <w:rPr>
          <w:b/>
          <w:bCs/>
          <w:iCs/>
          <w:color w:val="000000"/>
          <w:szCs w:val="24"/>
        </w:rPr>
        <w:t xml:space="preserve"> </w:t>
      </w:r>
      <w:r w:rsidRPr="007D30F9">
        <w:rPr>
          <w:color w:val="000000"/>
          <w:szCs w:val="24"/>
        </w:rPr>
        <w:t>– основная, регулярно осуществляемая деятельность предприятия, направленная на получение дохода, а также прочая деятельность, не относящаяся к инвестиционной и финансовой деятельности.</w:t>
      </w:r>
    </w:p>
    <w:p w:rsidR="009248DE" w:rsidRPr="007D30F9" w:rsidRDefault="009248DE" w:rsidP="008D48DC">
      <w:pPr>
        <w:widowControl/>
        <w:rPr>
          <w:color w:val="000000"/>
          <w:szCs w:val="24"/>
        </w:rPr>
      </w:pPr>
      <w:r w:rsidRPr="007D30F9">
        <w:rPr>
          <w:b/>
          <w:bCs/>
          <w:color w:val="000000"/>
          <w:szCs w:val="24"/>
        </w:rPr>
        <w:t>Инвестиционная деятельность</w:t>
      </w:r>
      <w:r w:rsidR="008D48DC" w:rsidRPr="007D30F9">
        <w:rPr>
          <w:color w:val="000000"/>
          <w:szCs w:val="24"/>
        </w:rPr>
        <w:t xml:space="preserve"> </w:t>
      </w:r>
      <w:r w:rsidRPr="007D30F9">
        <w:rPr>
          <w:color w:val="000000"/>
          <w:szCs w:val="24"/>
        </w:rPr>
        <w:t>– это деятельность связанная с приобретением и реализацией долгосрочных активов и других инвестиций, не относящихся к денежным эквивалентам. Инвестиционная деятельность характеризуется увеличением активов, которые, как ожидается, будут приносить доход длительное время.</w:t>
      </w:r>
    </w:p>
    <w:p w:rsidR="009248DE" w:rsidRPr="007D30F9" w:rsidRDefault="009248DE" w:rsidP="008D48DC">
      <w:pPr>
        <w:widowControl/>
        <w:rPr>
          <w:color w:val="000000"/>
          <w:szCs w:val="24"/>
        </w:rPr>
      </w:pPr>
      <w:r w:rsidRPr="007D30F9">
        <w:rPr>
          <w:b/>
          <w:bCs/>
          <w:color w:val="000000"/>
          <w:szCs w:val="24"/>
        </w:rPr>
        <w:t>Финансовая деятельность</w:t>
      </w:r>
      <w:r w:rsidR="008D48DC" w:rsidRPr="007D30F9">
        <w:rPr>
          <w:color w:val="000000"/>
          <w:szCs w:val="24"/>
        </w:rPr>
        <w:t xml:space="preserve"> </w:t>
      </w:r>
      <w:r w:rsidRPr="007D30F9">
        <w:rPr>
          <w:color w:val="000000"/>
          <w:szCs w:val="24"/>
        </w:rPr>
        <w:t>– это деятельность, приводящая к изменениям в размере и составе собственного капитала и заемных средств предприятия.</w:t>
      </w:r>
    </w:p>
    <w:p w:rsidR="009248DE" w:rsidRPr="007D30F9" w:rsidRDefault="009248DE" w:rsidP="008D48DC">
      <w:pPr>
        <w:widowControl/>
        <w:rPr>
          <w:color w:val="000000"/>
          <w:szCs w:val="24"/>
        </w:rPr>
      </w:pPr>
      <w:r w:rsidRPr="007D30F9">
        <w:rPr>
          <w:color w:val="000000"/>
          <w:szCs w:val="24"/>
        </w:rPr>
        <w:t>Классификация поступлений</w:t>
      </w:r>
      <w:r w:rsidR="008D48DC" w:rsidRPr="007D30F9">
        <w:rPr>
          <w:color w:val="000000"/>
          <w:szCs w:val="24"/>
        </w:rPr>
        <w:t xml:space="preserve"> </w:t>
      </w:r>
      <w:r w:rsidRPr="007D30F9">
        <w:rPr>
          <w:color w:val="000000"/>
          <w:szCs w:val="24"/>
        </w:rPr>
        <w:t>и выплат</w:t>
      </w:r>
      <w:r w:rsidR="008D48DC" w:rsidRPr="007D30F9">
        <w:rPr>
          <w:color w:val="000000"/>
          <w:szCs w:val="24"/>
        </w:rPr>
        <w:t xml:space="preserve"> </w:t>
      </w:r>
      <w:r w:rsidRPr="007D30F9">
        <w:rPr>
          <w:color w:val="000000"/>
          <w:szCs w:val="24"/>
        </w:rPr>
        <w:t>денежных средств предприятия по видам деятельности приведены в таблице 1</w:t>
      </w:r>
      <w:r w:rsidR="008D48DC" w:rsidRPr="007D30F9">
        <w:rPr>
          <w:color w:val="000000"/>
          <w:szCs w:val="24"/>
        </w:rPr>
        <w:t>.</w:t>
      </w:r>
    </w:p>
    <w:p w:rsidR="009248DE" w:rsidRPr="007D30F9" w:rsidRDefault="009248DE" w:rsidP="008D48DC">
      <w:pPr>
        <w:pStyle w:val="2"/>
        <w:keepNext w:val="0"/>
        <w:keepLines w:val="0"/>
        <w:widowControl/>
        <w:suppressAutoHyphens w:val="0"/>
        <w:spacing w:after="0" w:line="360" w:lineRule="auto"/>
        <w:ind w:firstLine="709"/>
        <w:rPr>
          <w:color w:val="000000"/>
          <w:szCs w:val="24"/>
        </w:rPr>
      </w:pPr>
      <w:bookmarkStart w:id="6" w:name="_Toc222974969"/>
    </w:p>
    <w:p w:rsidR="009248DE" w:rsidRPr="007D30F9" w:rsidRDefault="00A567C0" w:rsidP="008D48DC">
      <w:pPr>
        <w:pStyle w:val="2"/>
        <w:keepNext w:val="0"/>
        <w:keepLines w:val="0"/>
        <w:widowControl/>
        <w:suppressAutoHyphens w:val="0"/>
        <w:spacing w:after="0" w:line="360" w:lineRule="auto"/>
        <w:ind w:firstLine="709"/>
        <w:rPr>
          <w:color w:val="000000"/>
          <w:szCs w:val="24"/>
        </w:rPr>
      </w:pPr>
      <w:bookmarkStart w:id="7" w:name="_Toc223356364"/>
      <w:bookmarkStart w:id="8" w:name="_Toc223627932"/>
      <w:bookmarkStart w:id="9" w:name="_Toc223628477"/>
      <w:bookmarkStart w:id="10" w:name="_Toc223789519"/>
      <w:bookmarkStart w:id="11" w:name="_Toc229223575"/>
      <w:r w:rsidRPr="007D30F9">
        <w:rPr>
          <w:color w:val="000000"/>
          <w:szCs w:val="24"/>
        </w:rPr>
        <w:t xml:space="preserve">Таблица 1 </w:t>
      </w:r>
      <w:r w:rsidR="008D48DC" w:rsidRPr="007D30F9">
        <w:rPr>
          <w:color w:val="000000"/>
          <w:szCs w:val="24"/>
        </w:rPr>
        <w:t xml:space="preserve">– </w:t>
      </w:r>
      <w:r w:rsidR="009248DE" w:rsidRPr="007D30F9">
        <w:rPr>
          <w:color w:val="000000"/>
          <w:szCs w:val="24"/>
        </w:rPr>
        <w:t>Классификация поступлений и выплат денежных средств по видам деятельности</w:t>
      </w:r>
      <w:bookmarkEnd w:id="6"/>
      <w:bookmarkEnd w:id="7"/>
      <w:bookmarkEnd w:id="8"/>
      <w:bookmarkEnd w:id="9"/>
      <w:bookmarkEnd w:id="10"/>
      <w:bookmarkEnd w:id="11"/>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80"/>
        <w:gridCol w:w="4186"/>
        <w:gridCol w:w="3431"/>
      </w:tblGrid>
      <w:tr w:rsidR="009248DE" w:rsidRPr="00342F4E" w:rsidTr="00342F4E">
        <w:trPr>
          <w:cantSplit/>
          <w:jc w:val="center"/>
        </w:trPr>
        <w:tc>
          <w:tcPr>
            <w:tcW w:w="904"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Вид</w:t>
            </w:r>
            <w:r w:rsidR="007D30F9" w:rsidRPr="00342F4E">
              <w:rPr>
                <w:color w:val="000000"/>
                <w:sz w:val="20"/>
                <w:szCs w:val="24"/>
              </w:rPr>
              <w:t xml:space="preserve"> </w:t>
            </w:r>
            <w:r w:rsidRPr="00342F4E">
              <w:rPr>
                <w:color w:val="000000"/>
                <w:sz w:val="20"/>
                <w:szCs w:val="24"/>
              </w:rPr>
              <w:t>деятельности</w:t>
            </w:r>
          </w:p>
        </w:tc>
        <w:tc>
          <w:tcPr>
            <w:tcW w:w="225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Притоки</w:t>
            </w:r>
          </w:p>
        </w:tc>
        <w:tc>
          <w:tcPr>
            <w:tcW w:w="1845"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Оттоки</w:t>
            </w:r>
          </w:p>
        </w:tc>
      </w:tr>
      <w:tr w:rsidR="009248DE" w:rsidRPr="00342F4E" w:rsidTr="00342F4E">
        <w:trPr>
          <w:cantSplit/>
          <w:jc w:val="center"/>
        </w:trPr>
        <w:tc>
          <w:tcPr>
            <w:tcW w:w="904"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 Операционная</w:t>
            </w:r>
          </w:p>
        </w:tc>
        <w:tc>
          <w:tcPr>
            <w:tcW w:w="2251" w:type="pct"/>
            <w:shd w:val="clear" w:color="auto" w:fill="auto"/>
          </w:tcPr>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 </w:t>
            </w:r>
            <w:r w:rsidR="009248DE" w:rsidRPr="00342F4E">
              <w:rPr>
                <w:color w:val="000000"/>
                <w:sz w:val="20"/>
                <w:szCs w:val="24"/>
              </w:rPr>
              <w:t>выручка от продаж;</w:t>
            </w:r>
          </w:p>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 </w:t>
            </w:r>
            <w:r w:rsidR="009248DE" w:rsidRPr="00342F4E">
              <w:rPr>
                <w:color w:val="000000"/>
                <w:sz w:val="20"/>
                <w:szCs w:val="24"/>
              </w:rPr>
              <w:t>поступления дебиторской задолженности;</w:t>
            </w:r>
          </w:p>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 </w:t>
            </w:r>
            <w:r w:rsidR="009248DE" w:rsidRPr="00342F4E">
              <w:rPr>
                <w:color w:val="000000"/>
                <w:sz w:val="20"/>
                <w:szCs w:val="24"/>
              </w:rPr>
              <w:t>поступления от продажи материальных ценностей, бартера;</w:t>
            </w:r>
          </w:p>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 </w:t>
            </w:r>
            <w:r w:rsidR="009248DE" w:rsidRPr="00342F4E">
              <w:rPr>
                <w:color w:val="000000"/>
                <w:sz w:val="20"/>
                <w:szCs w:val="24"/>
              </w:rPr>
              <w:t>авансы, полученные от покупателей и заказчиков;</w:t>
            </w:r>
          </w:p>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 </w:t>
            </w:r>
            <w:r w:rsidR="009248DE" w:rsidRPr="00342F4E">
              <w:rPr>
                <w:color w:val="000000"/>
                <w:sz w:val="20"/>
                <w:szCs w:val="24"/>
              </w:rPr>
              <w:t>прочие поступления</w:t>
            </w:r>
          </w:p>
        </w:tc>
        <w:tc>
          <w:tcPr>
            <w:tcW w:w="1845" w:type="pct"/>
            <w:shd w:val="clear" w:color="auto" w:fill="auto"/>
          </w:tcPr>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 </w:t>
            </w:r>
            <w:r w:rsidR="009248DE" w:rsidRPr="00342F4E">
              <w:rPr>
                <w:color w:val="000000"/>
                <w:sz w:val="20"/>
                <w:szCs w:val="24"/>
              </w:rPr>
              <w:t>платежи поставщикам</w:t>
            </w:r>
          </w:p>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 </w:t>
            </w:r>
            <w:r w:rsidR="009248DE" w:rsidRPr="00342F4E">
              <w:rPr>
                <w:color w:val="000000"/>
                <w:sz w:val="20"/>
                <w:szCs w:val="24"/>
              </w:rPr>
              <w:t>выплата заработной платы;</w:t>
            </w:r>
          </w:p>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 </w:t>
            </w:r>
            <w:r w:rsidR="009248DE" w:rsidRPr="00342F4E">
              <w:rPr>
                <w:color w:val="000000"/>
                <w:sz w:val="20"/>
                <w:szCs w:val="24"/>
              </w:rPr>
              <w:t>платежи в бюджет и внебюджетные фонды;</w:t>
            </w:r>
          </w:p>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 </w:t>
            </w:r>
            <w:r w:rsidR="009248DE" w:rsidRPr="00342F4E">
              <w:rPr>
                <w:color w:val="000000"/>
                <w:sz w:val="20"/>
                <w:szCs w:val="24"/>
              </w:rPr>
              <w:t>платежи процентов за кредит;</w:t>
            </w:r>
          </w:p>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 </w:t>
            </w:r>
            <w:r w:rsidR="009248DE" w:rsidRPr="00342F4E">
              <w:rPr>
                <w:color w:val="000000"/>
                <w:sz w:val="20"/>
                <w:szCs w:val="24"/>
              </w:rPr>
              <w:t>погашение кредиторской задолженности;</w:t>
            </w:r>
          </w:p>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 </w:t>
            </w:r>
            <w:r w:rsidR="009248DE" w:rsidRPr="00342F4E">
              <w:rPr>
                <w:color w:val="000000"/>
                <w:sz w:val="20"/>
                <w:szCs w:val="24"/>
              </w:rPr>
              <w:t>прочие выплаты</w:t>
            </w:r>
          </w:p>
        </w:tc>
      </w:tr>
      <w:tr w:rsidR="009248DE" w:rsidRPr="00342F4E" w:rsidTr="00342F4E">
        <w:trPr>
          <w:cantSplit/>
          <w:jc w:val="center"/>
        </w:trPr>
        <w:tc>
          <w:tcPr>
            <w:tcW w:w="904"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 Инвестиционная</w:t>
            </w:r>
          </w:p>
        </w:tc>
        <w:tc>
          <w:tcPr>
            <w:tcW w:w="2251" w:type="pct"/>
            <w:shd w:val="clear" w:color="auto" w:fill="auto"/>
          </w:tcPr>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 </w:t>
            </w:r>
            <w:r w:rsidR="009248DE" w:rsidRPr="00342F4E">
              <w:rPr>
                <w:color w:val="000000"/>
                <w:sz w:val="20"/>
                <w:szCs w:val="24"/>
              </w:rPr>
              <w:t>продажа основных фондов, нематериальных активов, незавершенного строительства;</w:t>
            </w:r>
          </w:p>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 </w:t>
            </w:r>
            <w:r w:rsidR="009248DE" w:rsidRPr="00342F4E">
              <w:rPr>
                <w:color w:val="000000"/>
                <w:sz w:val="20"/>
                <w:szCs w:val="24"/>
              </w:rPr>
              <w:t>поступление средств от продажи долгосрочных финансовых вложений;</w:t>
            </w:r>
          </w:p>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 </w:t>
            </w:r>
            <w:r w:rsidR="009248DE" w:rsidRPr="00342F4E">
              <w:rPr>
                <w:color w:val="000000"/>
                <w:sz w:val="20"/>
                <w:szCs w:val="24"/>
              </w:rPr>
              <w:t>дивиденды, проценты от долгосрочных финансовых вложений;</w:t>
            </w:r>
          </w:p>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 </w:t>
            </w:r>
            <w:r w:rsidR="009248DE" w:rsidRPr="00342F4E">
              <w:rPr>
                <w:color w:val="000000"/>
                <w:sz w:val="20"/>
                <w:szCs w:val="24"/>
              </w:rPr>
              <w:t>прочие поступления</w:t>
            </w:r>
          </w:p>
        </w:tc>
        <w:tc>
          <w:tcPr>
            <w:tcW w:w="1845" w:type="pct"/>
            <w:shd w:val="clear" w:color="auto" w:fill="auto"/>
          </w:tcPr>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 </w:t>
            </w:r>
            <w:r w:rsidR="009248DE" w:rsidRPr="00342F4E">
              <w:rPr>
                <w:color w:val="000000"/>
                <w:sz w:val="20"/>
                <w:szCs w:val="24"/>
              </w:rPr>
              <w:t>капитальные вложения на развитие производства;</w:t>
            </w:r>
          </w:p>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 </w:t>
            </w:r>
            <w:r w:rsidR="009248DE" w:rsidRPr="00342F4E">
              <w:rPr>
                <w:color w:val="000000"/>
                <w:sz w:val="20"/>
                <w:szCs w:val="24"/>
              </w:rPr>
              <w:t>долгосрочные финансовые вложения;</w:t>
            </w:r>
          </w:p>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 </w:t>
            </w:r>
            <w:r w:rsidR="009248DE" w:rsidRPr="00342F4E">
              <w:rPr>
                <w:color w:val="000000"/>
                <w:sz w:val="20"/>
                <w:szCs w:val="24"/>
              </w:rPr>
              <w:t>прочие выплаты</w:t>
            </w:r>
          </w:p>
        </w:tc>
      </w:tr>
      <w:tr w:rsidR="009248DE" w:rsidRPr="00342F4E" w:rsidTr="00342F4E">
        <w:trPr>
          <w:cantSplit/>
          <w:jc w:val="center"/>
        </w:trPr>
        <w:tc>
          <w:tcPr>
            <w:tcW w:w="904"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 Финансовая</w:t>
            </w:r>
          </w:p>
        </w:tc>
        <w:tc>
          <w:tcPr>
            <w:tcW w:w="2251" w:type="pct"/>
            <w:shd w:val="clear" w:color="auto" w:fill="auto"/>
          </w:tcPr>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 </w:t>
            </w:r>
            <w:r w:rsidR="009248DE" w:rsidRPr="00342F4E">
              <w:rPr>
                <w:color w:val="000000"/>
                <w:sz w:val="20"/>
                <w:szCs w:val="24"/>
              </w:rPr>
              <w:t>краткосрочные кредиты и займы;</w:t>
            </w:r>
          </w:p>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 </w:t>
            </w:r>
            <w:r w:rsidR="009248DE" w:rsidRPr="00342F4E">
              <w:rPr>
                <w:color w:val="000000"/>
                <w:sz w:val="20"/>
                <w:szCs w:val="24"/>
              </w:rPr>
              <w:t>долгосрочные кредиты и займы;</w:t>
            </w:r>
          </w:p>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 </w:t>
            </w:r>
            <w:r w:rsidR="009248DE" w:rsidRPr="00342F4E">
              <w:rPr>
                <w:color w:val="000000"/>
                <w:sz w:val="20"/>
                <w:szCs w:val="24"/>
              </w:rPr>
              <w:t>поступления от продажи векселей предприятием и оплаты их должниками;</w:t>
            </w:r>
          </w:p>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 </w:t>
            </w:r>
            <w:r w:rsidR="009248DE" w:rsidRPr="00342F4E">
              <w:rPr>
                <w:color w:val="000000"/>
                <w:sz w:val="20"/>
                <w:szCs w:val="24"/>
              </w:rPr>
              <w:t>поступления от эмиссии акций;</w:t>
            </w:r>
          </w:p>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 </w:t>
            </w:r>
            <w:r w:rsidR="009248DE" w:rsidRPr="00342F4E">
              <w:rPr>
                <w:color w:val="000000"/>
                <w:sz w:val="20"/>
                <w:szCs w:val="24"/>
              </w:rPr>
              <w:t>прочие поступления.</w:t>
            </w:r>
          </w:p>
        </w:tc>
        <w:tc>
          <w:tcPr>
            <w:tcW w:w="1845" w:type="pct"/>
            <w:shd w:val="clear" w:color="auto" w:fill="auto"/>
          </w:tcPr>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 </w:t>
            </w:r>
            <w:r w:rsidR="009248DE" w:rsidRPr="00342F4E">
              <w:rPr>
                <w:color w:val="000000"/>
                <w:sz w:val="20"/>
                <w:szCs w:val="24"/>
              </w:rPr>
              <w:t>погашение краткосрочных и долгосрочных кредитов и займов;</w:t>
            </w:r>
          </w:p>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 </w:t>
            </w:r>
            <w:r w:rsidR="009248DE" w:rsidRPr="00342F4E">
              <w:rPr>
                <w:color w:val="000000"/>
                <w:sz w:val="20"/>
                <w:szCs w:val="24"/>
              </w:rPr>
              <w:t>покупка и оплата векселей предприятием;</w:t>
            </w:r>
          </w:p>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 </w:t>
            </w:r>
            <w:r w:rsidR="009248DE" w:rsidRPr="00342F4E">
              <w:rPr>
                <w:color w:val="000000"/>
                <w:sz w:val="20"/>
                <w:szCs w:val="24"/>
              </w:rPr>
              <w:t>выплата дивидендов;</w:t>
            </w:r>
          </w:p>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 </w:t>
            </w:r>
            <w:r w:rsidR="009248DE" w:rsidRPr="00342F4E">
              <w:rPr>
                <w:color w:val="000000"/>
                <w:sz w:val="20"/>
                <w:szCs w:val="24"/>
              </w:rPr>
              <w:t>прочие выплаты.</w:t>
            </w:r>
          </w:p>
        </w:tc>
      </w:tr>
    </w:tbl>
    <w:p w:rsidR="009248DE" w:rsidRPr="007D30F9" w:rsidRDefault="007D30F9" w:rsidP="008D48DC">
      <w:pPr>
        <w:widowControl/>
        <w:rPr>
          <w:color w:val="000000"/>
          <w:szCs w:val="24"/>
        </w:rPr>
      </w:pPr>
      <w:r>
        <w:rPr>
          <w:color w:val="000000"/>
          <w:szCs w:val="24"/>
        </w:rPr>
        <w:br w:type="page"/>
      </w:r>
      <w:r w:rsidR="009248DE" w:rsidRPr="007D30F9">
        <w:rPr>
          <w:color w:val="000000"/>
          <w:szCs w:val="24"/>
        </w:rPr>
        <w:t>Рассмотренная классификация позволяет более целенаправленно осуществлять учет, анализ и планирование денежных потоков различных видов на предприятии.</w:t>
      </w:r>
    </w:p>
    <w:p w:rsidR="009248DE" w:rsidRPr="007D30F9" w:rsidRDefault="009248DE" w:rsidP="008D48DC">
      <w:pPr>
        <w:widowControl/>
        <w:rPr>
          <w:bCs/>
          <w:color w:val="000000"/>
          <w:szCs w:val="24"/>
        </w:rPr>
      </w:pPr>
    </w:p>
    <w:p w:rsidR="009248DE" w:rsidRPr="007D30F9" w:rsidRDefault="009248DE" w:rsidP="008D48DC">
      <w:pPr>
        <w:pStyle w:val="1"/>
        <w:keepNext w:val="0"/>
        <w:keepLines w:val="0"/>
        <w:widowControl/>
        <w:suppressAutoHyphens w:val="0"/>
        <w:spacing w:line="360" w:lineRule="auto"/>
        <w:ind w:firstLine="709"/>
        <w:jc w:val="both"/>
        <w:rPr>
          <w:color w:val="000000"/>
          <w:szCs w:val="24"/>
        </w:rPr>
      </w:pPr>
      <w:bookmarkStart w:id="12" w:name="_Toc222974972"/>
      <w:bookmarkStart w:id="13" w:name="_Toc229223576"/>
      <w:r w:rsidRPr="007D30F9">
        <w:rPr>
          <w:color w:val="000000"/>
          <w:szCs w:val="24"/>
        </w:rPr>
        <w:t>1.</w:t>
      </w:r>
      <w:r w:rsidR="00B27BDE" w:rsidRPr="007D30F9">
        <w:rPr>
          <w:color w:val="000000"/>
          <w:szCs w:val="24"/>
        </w:rPr>
        <w:t>2</w:t>
      </w:r>
      <w:r w:rsidRPr="007D30F9">
        <w:rPr>
          <w:color w:val="000000"/>
          <w:szCs w:val="24"/>
        </w:rPr>
        <w:t xml:space="preserve"> </w:t>
      </w:r>
      <w:r w:rsidR="00B27BDE" w:rsidRPr="007D30F9">
        <w:rPr>
          <w:color w:val="000000"/>
          <w:szCs w:val="24"/>
        </w:rPr>
        <w:t>Методы</w:t>
      </w:r>
      <w:r w:rsidRPr="007D30F9">
        <w:rPr>
          <w:color w:val="000000"/>
          <w:szCs w:val="24"/>
        </w:rPr>
        <w:t xml:space="preserve"> и </w:t>
      </w:r>
      <w:r w:rsidR="00B27BDE" w:rsidRPr="007D30F9">
        <w:rPr>
          <w:color w:val="000000"/>
          <w:szCs w:val="24"/>
        </w:rPr>
        <w:t>показатели</w:t>
      </w:r>
      <w:r w:rsidRPr="007D30F9">
        <w:rPr>
          <w:color w:val="000000"/>
          <w:szCs w:val="24"/>
        </w:rPr>
        <w:t xml:space="preserve"> </w:t>
      </w:r>
      <w:r w:rsidR="00B27BDE" w:rsidRPr="007D30F9">
        <w:rPr>
          <w:color w:val="000000"/>
          <w:szCs w:val="24"/>
        </w:rPr>
        <w:t xml:space="preserve">анализа </w:t>
      </w:r>
      <w:r w:rsidRPr="007D30F9">
        <w:rPr>
          <w:color w:val="000000"/>
          <w:szCs w:val="24"/>
        </w:rPr>
        <w:t>денежных потоков организации</w:t>
      </w:r>
      <w:bookmarkEnd w:id="12"/>
      <w:bookmarkEnd w:id="13"/>
    </w:p>
    <w:p w:rsidR="009248DE" w:rsidRPr="007D30F9" w:rsidRDefault="009248DE" w:rsidP="008D48DC">
      <w:pPr>
        <w:widowControl/>
        <w:rPr>
          <w:color w:val="000000"/>
          <w:szCs w:val="24"/>
        </w:rPr>
      </w:pPr>
    </w:p>
    <w:p w:rsidR="009248DE" w:rsidRPr="007D30F9" w:rsidRDefault="009248DE" w:rsidP="008D48DC">
      <w:pPr>
        <w:widowControl/>
        <w:rPr>
          <w:color w:val="000000"/>
          <w:szCs w:val="24"/>
        </w:rPr>
      </w:pPr>
      <w:r w:rsidRPr="007D30F9">
        <w:rPr>
          <w:color w:val="000000"/>
          <w:szCs w:val="24"/>
        </w:rPr>
        <w:t>Эффективное управление денежными потоками требует формирования специальной политики этого управления, как части общей финансовой стратегии предприятия. Такая политика разрабатывается по основным этапам, одним из которых является анализ денежных потоков предприятия за предшествующие периоды.</w:t>
      </w:r>
    </w:p>
    <w:p w:rsidR="009248DE" w:rsidRPr="007D30F9" w:rsidRDefault="009248DE" w:rsidP="008D48DC">
      <w:pPr>
        <w:widowControl/>
        <w:rPr>
          <w:color w:val="000000"/>
          <w:szCs w:val="24"/>
        </w:rPr>
      </w:pPr>
      <w:r w:rsidRPr="007D30F9">
        <w:rPr>
          <w:color w:val="000000"/>
          <w:szCs w:val="24"/>
        </w:rPr>
        <w:t>Основной целью анализа является выявление уровня достаточности формирования денежных средств, эффективности их использования, а также сбалансированности положительного и отрицательного денежных потоков предприятия по объему и во времени.</w:t>
      </w:r>
    </w:p>
    <w:p w:rsidR="009248DE" w:rsidRPr="007D30F9" w:rsidRDefault="009248DE" w:rsidP="008D48DC">
      <w:pPr>
        <w:widowControl/>
        <w:rPr>
          <w:color w:val="000000"/>
          <w:szCs w:val="24"/>
        </w:rPr>
      </w:pPr>
      <w:r w:rsidRPr="007D30F9">
        <w:rPr>
          <w:color w:val="000000"/>
          <w:szCs w:val="24"/>
        </w:rPr>
        <w:t>Важной составной частью механизма управления денежными потоками предприятия являются системы и методы их анализа.</w:t>
      </w:r>
    </w:p>
    <w:p w:rsidR="009248DE" w:rsidRPr="007D30F9" w:rsidRDefault="009248DE" w:rsidP="008D48DC">
      <w:pPr>
        <w:widowControl/>
        <w:rPr>
          <w:color w:val="000000"/>
          <w:szCs w:val="24"/>
        </w:rPr>
      </w:pPr>
      <w:r w:rsidRPr="007D30F9">
        <w:rPr>
          <w:color w:val="000000"/>
          <w:szCs w:val="24"/>
        </w:rPr>
        <w:t>В соответствии с международными стандартами учета и сложившейся практикой используются два основных метода расчета денежных потоков – прямой и косвенный</w:t>
      </w:r>
      <w:r w:rsidR="008D48DC" w:rsidRPr="007D30F9">
        <w:rPr>
          <w:color w:val="000000"/>
          <w:szCs w:val="24"/>
        </w:rPr>
        <w:t>.</w:t>
      </w:r>
    </w:p>
    <w:p w:rsidR="009248DE" w:rsidRPr="007D30F9" w:rsidRDefault="009248DE" w:rsidP="008D48DC">
      <w:pPr>
        <w:widowControl/>
        <w:rPr>
          <w:color w:val="000000"/>
          <w:szCs w:val="24"/>
        </w:rPr>
      </w:pPr>
      <w:r w:rsidRPr="007D30F9">
        <w:rPr>
          <w:iCs/>
          <w:color w:val="000000"/>
          <w:szCs w:val="24"/>
        </w:rPr>
        <w:t>Прямой метод</w:t>
      </w:r>
      <w:r w:rsidRPr="007D30F9">
        <w:rPr>
          <w:color w:val="000000"/>
          <w:szCs w:val="24"/>
        </w:rPr>
        <w:t xml:space="preserve"> направлен на получение данных, характеризующих как валовой, так и чистый денежный поток предприятия в отчетном периоде. Он призван отражать весь объем поступления и расходования денежных средств в разрезе отдельных видов хозяйственной деятельности и по предприятию в целом.</w:t>
      </w:r>
    </w:p>
    <w:p w:rsidR="009248DE" w:rsidRPr="007D30F9" w:rsidRDefault="009248DE" w:rsidP="008D48DC">
      <w:pPr>
        <w:widowControl/>
        <w:rPr>
          <w:color w:val="000000"/>
          <w:szCs w:val="24"/>
        </w:rPr>
      </w:pPr>
      <w:r w:rsidRPr="007D30F9">
        <w:rPr>
          <w:color w:val="000000"/>
          <w:szCs w:val="24"/>
        </w:rPr>
        <w:t>В долгосрочной перспективе прямой метод расчета величины денежных потоков дает возможность оценить уровень ликвидности предприятия. Исходный элемент – выручка от продаж, то есть Отчет о прибылях и убытках</w:t>
      </w:r>
      <w:r w:rsidR="008D48DC" w:rsidRPr="007D30F9">
        <w:rPr>
          <w:color w:val="000000"/>
          <w:szCs w:val="24"/>
        </w:rPr>
        <w:t xml:space="preserve"> </w:t>
      </w:r>
      <w:r w:rsidRPr="007D30F9">
        <w:rPr>
          <w:color w:val="000000"/>
          <w:szCs w:val="24"/>
        </w:rPr>
        <w:t>анализируется посредством данного метода сверху вниз. Поэтом</w:t>
      </w:r>
      <w:r w:rsidR="00214215" w:rsidRPr="007D30F9">
        <w:rPr>
          <w:color w:val="000000"/>
          <w:szCs w:val="24"/>
        </w:rPr>
        <w:t>у прямой метод иногда называют «верхним»</w:t>
      </w:r>
      <w:r w:rsidRPr="007D30F9">
        <w:rPr>
          <w:color w:val="000000"/>
          <w:szCs w:val="24"/>
        </w:rPr>
        <w:t>.</w:t>
      </w:r>
    </w:p>
    <w:p w:rsidR="009248DE" w:rsidRPr="007D30F9" w:rsidRDefault="009248DE" w:rsidP="008D48DC">
      <w:pPr>
        <w:widowControl/>
        <w:rPr>
          <w:color w:val="000000"/>
          <w:szCs w:val="24"/>
        </w:rPr>
      </w:pPr>
      <w:r w:rsidRPr="007D30F9">
        <w:rPr>
          <w:color w:val="000000"/>
          <w:szCs w:val="24"/>
        </w:rPr>
        <w:t>В оперативном управлении финансами прямой метод может использоваться для контроля за процессом формирования выручки то реализации</w:t>
      </w:r>
      <w:r w:rsidR="008D48DC" w:rsidRPr="007D30F9">
        <w:rPr>
          <w:color w:val="000000"/>
          <w:szCs w:val="24"/>
        </w:rPr>
        <w:t xml:space="preserve"> </w:t>
      </w:r>
      <w:r w:rsidRPr="007D30F9">
        <w:rPr>
          <w:color w:val="000000"/>
          <w:szCs w:val="24"/>
        </w:rPr>
        <w:t>товаров</w:t>
      </w:r>
      <w:r w:rsidR="008D48DC" w:rsidRPr="007D30F9">
        <w:rPr>
          <w:color w:val="000000"/>
          <w:szCs w:val="24"/>
        </w:rPr>
        <w:t xml:space="preserve"> </w:t>
      </w:r>
      <w:r w:rsidRPr="007D30F9">
        <w:rPr>
          <w:color w:val="000000"/>
          <w:szCs w:val="24"/>
        </w:rPr>
        <w:t>и выводов относительно достаточности денежных средств для платежей по финансовым обязательствам.</w:t>
      </w:r>
    </w:p>
    <w:p w:rsidR="009248DE" w:rsidRPr="007D30F9" w:rsidRDefault="009248DE" w:rsidP="008D48DC">
      <w:pPr>
        <w:widowControl/>
        <w:rPr>
          <w:color w:val="000000"/>
          <w:szCs w:val="24"/>
        </w:rPr>
      </w:pPr>
      <w:r w:rsidRPr="007D30F9">
        <w:rPr>
          <w:color w:val="000000"/>
          <w:szCs w:val="24"/>
        </w:rPr>
        <w:t>Достоинства прямого метода заключаются в том, что он:</w:t>
      </w:r>
    </w:p>
    <w:p w:rsidR="009248DE" w:rsidRPr="007D30F9" w:rsidRDefault="008D48DC" w:rsidP="008D48DC">
      <w:pPr>
        <w:widowControl/>
        <w:rPr>
          <w:color w:val="000000"/>
          <w:szCs w:val="24"/>
        </w:rPr>
      </w:pPr>
      <w:r w:rsidRPr="007D30F9">
        <w:rPr>
          <w:color w:val="000000"/>
          <w:szCs w:val="24"/>
        </w:rPr>
        <w:t>– о</w:t>
      </w:r>
      <w:r w:rsidR="009248DE" w:rsidRPr="007D30F9">
        <w:rPr>
          <w:color w:val="000000"/>
          <w:szCs w:val="24"/>
        </w:rPr>
        <w:t>беспечивает оперативной информацией о достаточности средств для платежей по текущим обязательствам;</w:t>
      </w:r>
    </w:p>
    <w:p w:rsidR="009248DE" w:rsidRPr="007D30F9" w:rsidRDefault="008D48DC" w:rsidP="008D48DC">
      <w:pPr>
        <w:widowControl/>
        <w:rPr>
          <w:color w:val="000000"/>
          <w:szCs w:val="24"/>
        </w:rPr>
      </w:pPr>
      <w:r w:rsidRPr="007D30F9">
        <w:rPr>
          <w:color w:val="000000"/>
          <w:szCs w:val="24"/>
        </w:rPr>
        <w:t>– п</w:t>
      </w:r>
      <w:r w:rsidR="009248DE" w:rsidRPr="007D30F9">
        <w:rPr>
          <w:color w:val="000000"/>
          <w:szCs w:val="24"/>
        </w:rPr>
        <w:t>озволяет определять основные источники положительных потоков и направления отрицательных потоков денежных средств;</w:t>
      </w:r>
    </w:p>
    <w:p w:rsidR="009248DE" w:rsidRPr="007D30F9" w:rsidRDefault="008D48DC" w:rsidP="008D48DC">
      <w:pPr>
        <w:widowControl/>
        <w:rPr>
          <w:color w:val="000000"/>
          <w:szCs w:val="24"/>
        </w:rPr>
      </w:pPr>
      <w:r w:rsidRPr="007D30F9">
        <w:rPr>
          <w:color w:val="000000"/>
          <w:szCs w:val="24"/>
        </w:rPr>
        <w:t>– п</w:t>
      </w:r>
      <w:r w:rsidR="009248DE" w:rsidRPr="007D30F9">
        <w:rPr>
          <w:color w:val="000000"/>
          <w:szCs w:val="24"/>
        </w:rPr>
        <w:t>озволяет выявлять статьи, образующие наибольший положительный</w:t>
      </w:r>
      <w:r w:rsidRPr="007D30F9">
        <w:rPr>
          <w:color w:val="000000"/>
          <w:szCs w:val="24"/>
        </w:rPr>
        <w:t xml:space="preserve"> </w:t>
      </w:r>
      <w:r w:rsidR="009248DE" w:rsidRPr="007D30F9">
        <w:rPr>
          <w:color w:val="000000"/>
          <w:szCs w:val="24"/>
        </w:rPr>
        <w:t>и отрицательный денежные потоки;</w:t>
      </w:r>
    </w:p>
    <w:p w:rsidR="009248DE" w:rsidRPr="007D30F9" w:rsidRDefault="008D48DC" w:rsidP="008D48DC">
      <w:pPr>
        <w:widowControl/>
        <w:rPr>
          <w:color w:val="000000"/>
          <w:szCs w:val="24"/>
        </w:rPr>
      </w:pPr>
      <w:r w:rsidRPr="007D30F9">
        <w:rPr>
          <w:color w:val="000000"/>
          <w:szCs w:val="24"/>
        </w:rPr>
        <w:t>– р</w:t>
      </w:r>
      <w:r w:rsidR="009248DE" w:rsidRPr="007D30F9">
        <w:rPr>
          <w:color w:val="000000"/>
          <w:szCs w:val="24"/>
        </w:rPr>
        <w:t>аскрывает взаимосвязь между объектом продаж и денежной выручкой за отчетный период;</w:t>
      </w:r>
    </w:p>
    <w:p w:rsidR="009248DE" w:rsidRPr="007D30F9" w:rsidRDefault="008D48DC" w:rsidP="008D48DC">
      <w:pPr>
        <w:widowControl/>
        <w:rPr>
          <w:color w:val="000000"/>
          <w:szCs w:val="24"/>
        </w:rPr>
      </w:pPr>
      <w:r w:rsidRPr="007D30F9">
        <w:rPr>
          <w:color w:val="000000"/>
          <w:szCs w:val="24"/>
        </w:rPr>
        <w:t>– о</w:t>
      </w:r>
      <w:r w:rsidR="009248DE" w:rsidRPr="007D30F9">
        <w:rPr>
          <w:color w:val="000000"/>
          <w:szCs w:val="24"/>
        </w:rPr>
        <w:t>беспечивает контроль над всеми поступлениями и направлениями расходования денежных средств, так как денежный поток является обобщением информации регистров бухгалтерского учета</w:t>
      </w:r>
      <w:r w:rsidRPr="007D30F9">
        <w:rPr>
          <w:color w:val="000000"/>
          <w:szCs w:val="24"/>
        </w:rPr>
        <w:t>;</w:t>
      </w:r>
    </w:p>
    <w:p w:rsidR="009248DE" w:rsidRPr="007D30F9" w:rsidRDefault="008D48DC" w:rsidP="008D48DC">
      <w:pPr>
        <w:widowControl/>
        <w:rPr>
          <w:color w:val="000000"/>
          <w:szCs w:val="24"/>
        </w:rPr>
      </w:pPr>
      <w:r w:rsidRPr="007D30F9">
        <w:rPr>
          <w:color w:val="000000"/>
          <w:szCs w:val="24"/>
        </w:rPr>
        <w:t>– п</w:t>
      </w:r>
      <w:r w:rsidR="009248DE" w:rsidRPr="007D30F9">
        <w:rPr>
          <w:color w:val="000000"/>
          <w:szCs w:val="24"/>
        </w:rPr>
        <w:t>озволяет прогнозировать денежные потоки и оценить ликвидность и платежеспособность организации в долгосрочной перспективе.</w:t>
      </w:r>
    </w:p>
    <w:p w:rsidR="009248DE" w:rsidRPr="007D30F9" w:rsidRDefault="009248DE" w:rsidP="008D48DC">
      <w:pPr>
        <w:widowControl/>
        <w:rPr>
          <w:color w:val="000000"/>
          <w:szCs w:val="24"/>
        </w:rPr>
      </w:pPr>
      <w:r w:rsidRPr="007D30F9">
        <w:rPr>
          <w:color w:val="000000"/>
          <w:szCs w:val="24"/>
        </w:rPr>
        <w:t>Недостатком прямого метода является то, что в нем не раскрывается взаимосвязь полученного финансового результата</w:t>
      </w:r>
      <w:r w:rsidR="008D48DC" w:rsidRPr="007D30F9">
        <w:rPr>
          <w:color w:val="000000"/>
          <w:szCs w:val="24"/>
        </w:rPr>
        <w:t xml:space="preserve"> </w:t>
      </w:r>
      <w:r w:rsidRPr="007D30F9">
        <w:rPr>
          <w:color w:val="000000"/>
          <w:szCs w:val="24"/>
        </w:rPr>
        <w:t>и абсолютного изменения размера денежных средств предприятия. Поэтому целесообразно использовать еще один метод анализа движения денежных средств, который называется косвенным методом.</w:t>
      </w:r>
    </w:p>
    <w:p w:rsidR="009248DE" w:rsidRPr="007D30F9" w:rsidRDefault="009248DE" w:rsidP="008D48DC">
      <w:pPr>
        <w:widowControl/>
        <w:rPr>
          <w:color w:val="000000"/>
          <w:szCs w:val="24"/>
        </w:rPr>
      </w:pPr>
      <w:r w:rsidRPr="007D30F9">
        <w:rPr>
          <w:iCs/>
          <w:color w:val="000000"/>
          <w:szCs w:val="24"/>
        </w:rPr>
        <w:t xml:space="preserve">Косвенный метод </w:t>
      </w:r>
      <w:r w:rsidRPr="007D30F9">
        <w:rPr>
          <w:color w:val="000000"/>
          <w:szCs w:val="24"/>
        </w:rPr>
        <w:t>направлен на получение данных, характеризующих чистый денежный поток предприятия в отчетном периоде. Источником информации для разработки отчетности о движении денежных средств предприятия этим методом являются отчетный баланс и отчет о финансовых результатах. Отчета о прибылях и убытках</w:t>
      </w:r>
      <w:r w:rsidR="008D48DC" w:rsidRPr="007D30F9">
        <w:rPr>
          <w:color w:val="000000"/>
          <w:szCs w:val="24"/>
        </w:rPr>
        <w:t xml:space="preserve"> </w:t>
      </w:r>
      <w:r w:rsidRPr="007D30F9">
        <w:rPr>
          <w:color w:val="000000"/>
          <w:szCs w:val="24"/>
        </w:rPr>
        <w:t>анализируется снизу вверх, поэтом</w:t>
      </w:r>
      <w:r w:rsidR="00214215" w:rsidRPr="007D30F9">
        <w:rPr>
          <w:color w:val="000000"/>
          <w:szCs w:val="24"/>
        </w:rPr>
        <w:t>у косвенный метод еще называют «нижним»</w:t>
      </w:r>
      <w:r w:rsidRPr="007D30F9">
        <w:rPr>
          <w:color w:val="000000"/>
          <w:szCs w:val="24"/>
        </w:rPr>
        <w:t>. Расчет денежных потоков при использовании этого метода ведется от показателя чистой прибыли</w:t>
      </w:r>
      <w:r w:rsidR="008D48DC" w:rsidRPr="007D30F9">
        <w:rPr>
          <w:color w:val="000000"/>
          <w:szCs w:val="24"/>
        </w:rPr>
        <w:t xml:space="preserve"> </w:t>
      </w:r>
      <w:r w:rsidRPr="007D30F9">
        <w:rPr>
          <w:color w:val="000000"/>
          <w:szCs w:val="24"/>
        </w:rPr>
        <w:t>с соответствующими корректировками на сумму операций не денежного характера, операций, связанных с выбытием долгосрочных активов, на величину изменения оборотных активов или текущих пассивов.</w:t>
      </w:r>
    </w:p>
    <w:p w:rsidR="009248DE" w:rsidRPr="007D30F9" w:rsidRDefault="009248DE" w:rsidP="008D48DC">
      <w:pPr>
        <w:widowControl/>
        <w:rPr>
          <w:color w:val="000000"/>
          <w:szCs w:val="24"/>
        </w:rPr>
      </w:pPr>
      <w:r w:rsidRPr="007D30F9">
        <w:rPr>
          <w:color w:val="000000"/>
          <w:szCs w:val="24"/>
        </w:rPr>
        <w:t>Для расчета прироста или снижения денежных средств в результате операционной деятельности целесообразно осуществить следующие операции:</w:t>
      </w:r>
    </w:p>
    <w:p w:rsidR="009248DE" w:rsidRPr="007D30F9" w:rsidRDefault="009248DE" w:rsidP="008D48DC">
      <w:pPr>
        <w:widowControl/>
        <w:rPr>
          <w:color w:val="000000"/>
          <w:szCs w:val="24"/>
        </w:rPr>
      </w:pPr>
      <w:r w:rsidRPr="007D30F9">
        <w:rPr>
          <w:color w:val="000000"/>
          <w:szCs w:val="24"/>
        </w:rPr>
        <w:t>1) Рассчитать оборотные активы и краткосрочные обязательства</w:t>
      </w:r>
      <w:r w:rsidR="008D48DC" w:rsidRPr="007D30F9">
        <w:rPr>
          <w:color w:val="000000"/>
          <w:szCs w:val="24"/>
        </w:rPr>
        <w:t xml:space="preserve"> </w:t>
      </w:r>
      <w:r w:rsidRPr="007D30F9">
        <w:rPr>
          <w:color w:val="000000"/>
          <w:szCs w:val="24"/>
        </w:rPr>
        <w:t>исходя из метода оценки денежных потоков. При корректировке статей оборотных активов следует вычесть их прирост из чистой прибыли, остающейся в распоряжении предприятия после налогообложения, а их снижение за анализируемый период прибавить к данной прибыли. При корректировке краткосрочных обязательств, наоборот, их прирост следует прибавить к чистой прибыли, так как это не означает оттока денежных средств; уменьшение этих обязательств вычитается из чистой прибыли.</w:t>
      </w:r>
    </w:p>
    <w:p w:rsidR="009248DE" w:rsidRPr="007D30F9" w:rsidRDefault="009248DE" w:rsidP="008D48DC">
      <w:pPr>
        <w:widowControl/>
        <w:rPr>
          <w:color w:val="000000"/>
          <w:szCs w:val="24"/>
        </w:rPr>
      </w:pPr>
      <w:r w:rsidRPr="007D30F9">
        <w:rPr>
          <w:color w:val="000000"/>
          <w:szCs w:val="24"/>
        </w:rPr>
        <w:t>2) Скорректировать чистую прибыль на расходы, не требующие выплаты денежных средств. Для этого данные расходы</w:t>
      </w:r>
      <w:r w:rsidR="008D48DC" w:rsidRPr="007D30F9">
        <w:rPr>
          <w:color w:val="000000"/>
          <w:szCs w:val="24"/>
        </w:rPr>
        <w:t xml:space="preserve"> </w:t>
      </w:r>
      <w:r w:rsidRPr="007D30F9">
        <w:rPr>
          <w:color w:val="000000"/>
          <w:szCs w:val="24"/>
        </w:rPr>
        <w:t>за период следует прибавить к чистой прибыли.</w:t>
      </w:r>
    </w:p>
    <w:p w:rsidR="009248DE" w:rsidRPr="007D30F9" w:rsidRDefault="009248DE" w:rsidP="008D48DC">
      <w:pPr>
        <w:widowControl/>
        <w:rPr>
          <w:color w:val="000000"/>
          <w:szCs w:val="24"/>
        </w:rPr>
      </w:pPr>
      <w:r w:rsidRPr="007D30F9">
        <w:rPr>
          <w:color w:val="000000"/>
          <w:szCs w:val="24"/>
        </w:rPr>
        <w:t>Формула, по которой осуществляется расчет данного показателя по операционной деятельности, в общем виде выглядит следующим образом:</w:t>
      </w:r>
    </w:p>
    <w:p w:rsidR="009248DE" w:rsidRPr="007D30F9" w:rsidRDefault="009248DE" w:rsidP="008D48DC">
      <w:pPr>
        <w:widowControl/>
        <w:rPr>
          <w:color w:val="000000"/>
          <w:szCs w:val="24"/>
        </w:rPr>
      </w:pPr>
    </w:p>
    <w:p w:rsidR="009248DE" w:rsidRPr="007D30F9" w:rsidRDefault="00AE6312" w:rsidP="008D48DC">
      <w:pPr>
        <w:widowControl/>
        <w:rPr>
          <w:color w:val="000000"/>
          <w:szCs w:val="24"/>
        </w:rPr>
      </w:pPr>
      <w:r>
        <w:rPr>
          <w:color w:val="000000"/>
          <w:position w:val="-12"/>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8.25pt;height:17.25pt">
            <v:imagedata r:id="rId7" o:title=""/>
          </v:shape>
        </w:pict>
      </w:r>
      <w:r w:rsidR="009248DE" w:rsidRPr="007D30F9">
        <w:rPr>
          <w:color w:val="000000"/>
          <w:szCs w:val="24"/>
        </w:rPr>
        <w:t>,</w:t>
      </w:r>
    </w:p>
    <w:p w:rsidR="009248DE" w:rsidRPr="007D30F9" w:rsidRDefault="009248DE" w:rsidP="008D48DC">
      <w:pPr>
        <w:widowControl/>
        <w:rPr>
          <w:color w:val="000000"/>
          <w:szCs w:val="24"/>
        </w:rPr>
      </w:pPr>
    </w:p>
    <w:p w:rsidR="009248DE" w:rsidRPr="007D30F9" w:rsidRDefault="009248DE" w:rsidP="008D48DC">
      <w:pPr>
        <w:widowControl/>
        <w:rPr>
          <w:color w:val="000000"/>
          <w:szCs w:val="24"/>
        </w:rPr>
      </w:pPr>
      <w:r w:rsidRPr="007D30F9">
        <w:rPr>
          <w:color w:val="000000"/>
          <w:szCs w:val="24"/>
        </w:rPr>
        <w:t>где ЧДП</w:t>
      </w:r>
      <w:r w:rsidRPr="007D30F9">
        <w:rPr>
          <w:color w:val="000000"/>
          <w:szCs w:val="24"/>
          <w:vertAlign w:val="subscript"/>
        </w:rPr>
        <w:t>о</w:t>
      </w:r>
      <w:r w:rsidR="008D48DC" w:rsidRPr="007D30F9">
        <w:rPr>
          <w:color w:val="000000"/>
          <w:szCs w:val="24"/>
        </w:rPr>
        <w:t xml:space="preserve"> – су</w:t>
      </w:r>
      <w:r w:rsidRPr="007D30F9">
        <w:rPr>
          <w:color w:val="000000"/>
          <w:szCs w:val="24"/>
        </w:rPr>
        <w:t>мма чистого денежного потока предприятия по операционной деятельности;</w:t>
      </w:r>
    </w:p>
    <w:p w:rsidR="009248DE" w:rsidRPr="007D30F9" w:rsidRDefault="009248DE" w:rsidP="008D48DC">
      <w:pPr>
        <w:widowControl/>
        <w:rPr>
          <w:color w:val="000000"/>
          <w:szCs w:val="24"/>
        </w:rPr>
      </w:pPr>
      <w:r w:rsidRPr="007D30F9">
        <w:rPr>
          <w:color w:val="000000"/>
          <w:szCs w:val="24"/>
        </w:rPr>
        <w:t>ЧП – сумма чистой прибыли предприятия;</w:t>
      </w:r>
    </w:p>
    <w:p w:rsidR="009248DE" w:rsidRPr="007D30F9" w:rsidRDefault="009248DE" w:rsidP="008D48DC">
      <w:pPr>
        <w:widowControl/>
        <w:rPr>
          <w:color w:val="000000"/>
          <w:szCs w:val="24"/>
        </w:rPr>
      </w:pPr>
      <w:r w:rsidRPr="007D30F9">
        <w:rPr>
          <w:color w:val="000000"/>
          <w:szCs w:val="24"/>
        </w:rPr>
        <w:t>А – сумма амортизационных отчислений;</w:t>
      </w:r>
    </w:p>
    <w:p w:rsidR="009248DE" w:rsidRPr="007D30F9" w:rsidRDefault="009248DE" w:rsidP="008D48DC">
      <w:pPr>
        <w:widowControl/>
        <w:rPr>
          <w:color w:val="000000"/>
          <w:szCs w:val="24"/>
        </w:rPr>
      </w:pPr>
      <w:r w:rsidRPr="007D30F9">
        <w:rPr>
          <w:color w:val="000000"/>
          <w:szCs w:val="24"/>
        </w:rPr>
        <w:t>∆КФВ – изменение суммы краткосрочных финансовых вложений;</w:t>
      </w:r>
    </w:p>
    <w:p w:rsidR="009248DE" w:rsidRPr="007D30F9" w:rsidRDefault="009248DE" w:rsidP="008D48DC">
      <w:pPr>
        <w:widowControl/>
        <w:rPr>
          <w:color w:val="000000"/>
          <w:szCs w:val="24"/>
        </w:rPr>
      </w:pPr>
      <w:r w:rsidRPr="007D30F9">
        <w:rPr>
          <w:color w:val="000000"/>
          <w:szCs w:val="24"/>
        </w:rPr>
        <w:t xml:space="preserve">∆ДЗ – изменение суммы дебиторской задолженности; ∆З </w:t>
      </w:r>
      <w:r w:rsidR="008D48DC" w:rsidRPr="007D30F9">
        <w:rPr>
          <w:color w:val="000000"/>
          <w:szCs w:val="24"/>
        </w:rPr>
        <w:t xml:space="preserve">– </w:t>
      </w:r>
      <w:r w:rsidRPr="007D30F9">
        <w:rPr>
          <w:color w:val="000000"/>
          <w:szCs w:val="24"/>
        </w:rPr>
        <w:t>изменение суммы запасов;</w:t>
      </w:r>
    </w:p>
    <w:p w:rsidR="009248DE" w:rsidRPr="007D30F9" w:rsidRDefault="009248DE" w:rsidP="008D48DC">
      <w:pPr>
        <w:widowControl/>
        <w:rPr>
          <w:color w:val="000000"/>
          <w:szCs w:val="24"/>
        </w:rPr>
      </w:pPr>
      <w:r w:rsidRPr="007D30F9">
        <w:rPr>
          <w:color w:val="000000"/>
          <w:szCs w:val="24"/>
        </w:rPr>
        <w:t xml:space="preserve">∆КЗ </w:t>
      </w:r>
      <w:r w:rsidR="008D48DC" w:rsidRPr="007D30F9">
        <w:rPr>
          <w:color w:val="000000"/>
          <w:szCs w:val="24"/>
        </w:rPr>
        <w:t xml:space="preserve">– </w:t>
      </w:r>
      <w:r w:rsidRPr="007D30F9">
        <w:rPr>
          <w:color w:val="000000"/>
          <w:szCs w:val="24"/>
        </w:rPr>
        <w:t>изменение суммы кредиторской задолженности.</w:t>
      </w:r>
    </w:p>
    <w:p w:rsidR="009248DE" w:rsidRPr="007D30F9" w:rsidRDefault="009248DE" w:rsidP="008D48DC">
      <w:pPr>
        <w:widowControl/>
        <w:rPr>
          <w:color w:val="000000"/>
          <w:szCs w:val="24"/>
        </w:rPr>
      </w:pPr>
      <w:r w:rsidRPr="007D30F9">
        <w:rPr>
          <w:color w:val="000000"/>
          <w:szCs w:val="24"/>
        </w:rPr>
        <w:t>По инвестиционной деятельности сумма чистого денежного потока определяется как разница между суммой реализации отдельных видов внеоборотных активов и суммой их приобретения в отчетном периоде.</w:t>
      </w:r>
    </w:p>
    <w:p w:rsidR="009248DE" w:rsidRPr="007D30F9" w:rsidRDefault="009248DE" w:rsidP="008D48DC">
      <w:pPr>
        <w:widowControl/>
        <w:rPr>
          <w:color w:val="000000"/>
          <w:szCs w:val="24"/>
        </w:rPr>
      </w:pPr>
      <w:r w:rsidRPr="007D30F9">
        <w:rPr>
          <w:color w:val="000000"/>
          <w:szCs w:val="24"/>
        </w:rPr>
        <w:t>Расчет этого показателя осуществляется по формуле:</w:t>
      </w:r>
    </w:p>
    <w:p w:rsidR="009248DE" w:rsidRPr="007D30F9" w:rsidRDefault="009248DE" w:rsidP="008D48DC">
      <w:pPr>
        <w:widowControl/>
        <w:rPr>
          <w:color w:val="000000"/>
          <w:szCs w:val="24"/>
        </w:rPr>
      </w:pPr>
    </w:p>
    <w:p w:rsidR="009248DE" w:rsidRPr="007D30F9" w:rsidRDefault="00AE6312" w:rsidP="008D48DC">
      <w:pPr>
        <w:widowControl/>
        <w:rPr>
          <w:color w:val="000000"/>
          <w:szCs w:val="24"/>
        </w:rPr>
      </w:pPr>
      <w:r>
        <w:rPr>
          <w:color w:val="000000"/>
          <w:position w:val="-10"/>
          <w:szCs w:val="24"/>
        </w:rPr>
        <w:pict>
          <v:shape id="_x0000_i1026" type="#_x0000_t75" style="width:233.25pt;height:17.25pt">
            <v:imagedata r:id="rId8" o:title=""/>
          </v:shape>
        </w:pict>
      </w:r>
      <w:r w:rsidR="009248DE" w:rsidRPr="007D30F9">
        <w:rPr>
          <w:color w:val="000000"/>
          <w:szCs w:val="24"/>
        </w:rPr>
        <w:t>,</w:t>
      </w:r>
    </w:p>
    <w:p w:rsidR="009248DE" w:rsidRPr="007D30F9" w:rsidRDefault="009248DE" w:rsidP="008D48DC">
      <w:pPr>
        <w:widowControl/>
        <w:rPr>
          <w:color w:val="000000"/>
          <w:szCs w:val="24"/>
        </w:rPr>
      </w:pPr>
    </w:p>
    <w:p w:rsidR="009248DE" w:rsidRPr="007D30F9" w:rsidRDefault="009248DE" w:rsidP="008D48DC">
      <w:pPr>
        <w:widowControl/>
        <w:rPr>
          <w:color w:val="000000"/>
          <w:szCs w:val="24"/>
        </w:rPr>
      </w:pPr>
      <w:r w:rsidRPr="007D30F9">
        <w:rPr>
          <w:color w:val="000000"/>
          <w:szCs w:val="24"/>
        </w:rPr>
        <w:t>где ЧДП</w:t>
      </w:r>
      <w:r w:rsidRPr="007D30F9">
        <w:rPr>
          <w:color w:val="000000"/>
          <w:szCs w:val="24"/>
          <w:vertAlign w:val="subscript"/>
        </w:rPr>
        <w:t>и</w:t>
      </w:r>
      <w:r w:rsidRPr="007D30F9">
        <w:rPr>
          <w:color w:val="000000"/>
          <w:szCs w:val="24"/>
        </w:rPr>
        <w:t xml:space="preserve"> </w:t>
      </w:r>
      <w:r w:rsidR="008D48DC" w:rsidRPr="007D30F9">
        <w:rPr>
          <w:color w:val="000000"/>
          <w:szCs w:val="24"/>
        </w:rPr>
        <w:t xml:space="preserve">– </w:t>
      </w:r>
      <w:r w:rsidRPr="007D30F9">
        <w:rPr>
          <w:color w:val="000000"/>
          <w:szCs w:val="24"/>
        </w:rPr>
        <w:t>сумма чистого денежного потока предприятия по инвестиционной деятельности;</w:t>
      </w:r>
    </w:p>
    <w:p w:rsidR="009248DE" w:rsidRPr="007D30F9" w:rsidRDefault="009248DE" w:rsidP="008D48DC">
      <w:pPr>
        <w:widowControl/>
        <w:rPr>
          <w:color w:val="000000"/>
          <w:szCs w:val="24"/>
        </w:rPr>
      </w:pPr>
      <w:r w:rsidRPr="007D30F9">
        <w:rPr>
          <w:color w:val="000000"/>
          <w:szCs w:val="24"/>
        </w:rPr>
        <w:t>∆ОС – изменений суммы основных средств;</w:t>
      </w:r>
    </w:p>
    <w:p w:rsidR="009248DE" w:rsidRPr="007D30F9" w:rsidRDefault="009248DE" w:rsidP="008D48DC">
      <w:pPr>
        <w:widowControl/>
        <w:rPr>
          <w:color w:val="000000"/>
          <w:szCs w:val="24"/>
        </w:rPr>
      </w:pPr>
      <w:r w:rsidRPr="007D30F9">
        <w:rPr>
          <w:color w:val="000000"/>
          <w:szCs w:val="24"/>
        </w:rPr>
        <w:t xml:space="preserve">∆НА </w:t>
      </w:r>
      <w:r w:rsidR="008D48DC" w:rsidRPr="007D30F9">
        <w:rPr>
          <w:color w:val="000000"/>
          <w:szCs w:val="24"/>
        </w:rPr>
        <w:t xml:space="preserve">– </w:t>
      </w:r>
      <w:r w:rsidRPr="007D30F9">
        <w:rPr>
          <w:color w:val="000000"/>
          <w:szCs w:val="24"/>
        </w:rPr>
        <w:t>изменение суммы нематериальных активов;</w:t>
      </w:r>
    </w:p>
    <w:p w:rsidR="009248DE" w:rsidRPr="007D30F9" w:rsidRDefault="009248DE" w:rsidP="008D48DC">
      <w:pPr>
        <w:widowControl/>
        <w:rPr>
          <w:color w:val="000000"/>
          <w:szCs w:val="24"/>
        </w:rPr>
      </w:pPr>
      <w:r w:rsidRPr="007D30F9">
        <w:rPr>
          <w:color w:val="000000"/>
          <w:szCs w:val="24"/>
        </w:rPr>
        <w:t>∆НКЗ – изменение суммы незавершенных капитальных вложений;</w:t>
      </w:r>
    </w:p>
    <w:p w:rsidR="009248DE" w:rsidRPr="007D30F9" w:rsidRDefault="009248DE" w:rsidP="008D48DC">
      <w:pPr>
        <w:widowControl/>
        <w:rPr>
          <w:color w:val="000000"/>
          <w:szCs w:val="24"/>
        </w:rPr>
      </w:pPr>
      <w:r w:rsidRPr="007D30F9">
        <w:rPr>
          <w:color w:val="000000"/>
          <w:szCs w:val="24"/>
        </w:rPr>
        <w:t>∆ДФВ – изменение суммы долгосрочных финансовых вложений;</w:t>
      </w:r>
    </w:p>
    <w:p w:rsidR="009248DE" w:rsidRPr="007D30F9" w:rsidRDefault="009248DE" w:rsidP="008D48DC">
      <w:pPr>
        <w:widowControl/>
        <w:rPr>
          <w:color w:val="000000"/>
          <w:szCs w:val="24"/>
        </w:rPr>
      </w:pPr>
      <w:r w:rsidRPr="007D30F9">
        <w:rPr>
          <w:color w:val="000000"/>
          <w:szCs w:val="24"/>
        </w:rPr>
        <w:t>∆Пр – изменение суммы прочих внеоборотных активов.</w:t>
      </w:r>
    </w:p>
    <w:p w:rsidR="009248DE" w:rsidRPr="007D30F9" w:rsidRDefault="009248DE" w:rsidP="008D48DC">
      <w:pPr>
        <w:widowControl/>
        <w:rPr>
          <w:color w:val="000000"/>
          <w:szCs w:val="24"/>
        </w:rPr>
      </w:pPr>
      <w:r w:rsidRPr="007D30F9">
        <w:rPr>
          <w:color w:val="000000"/>
          <w:szCs w:val="24"/>
        </w:rPr>
        <w:t>По финансовой деятельности сумма чистого денежного потока определяется как разница между суммой финансовых ресурсов, привлеченных из внешних источников, и суммой основного долга, а также дивидендов</w:t>
      </w:r>
      <w:r w:rsidR="008D48DC" w:rsidRPr="007D30F9">
        <w:rPr>
          <w:color w:val="000000"/>
          <w:szCs w:val="24"/>
        </w:rPr>
        <w:t>,</w:t>
      </w:r>
      <w:r w:rsidRPr="007D30F9">
        <w:rPr>
          <w:color w:val="000000"/>
          <w:szCs w:val="24"/>
        </w:rPr>
        <w:t xml:space="preserve"> выплаченных собственникам предприятия.</w:t>
      </w:r>
    </w:p>
    <w:p w:rsidR="009248DE" w:rsidRPr="007D30F9" w:rsidRDefault="009248DE" w:rsidP="008D48DC">
      <w:pPr>
        <w:widowControl/>
        <w:rPr>
          <w:color w:val="000000"/>
          <w:szCs w:val="24"/>
        </w:rPr>
      </w:pPr>
      <w:r w:rsidRPr="007D30F9">
        <w:rPr>
          <w:color w:val="000000"/>
          <w:szCs w:val="24"/>
        </w:rPr>
        <w:t>Формула, по которой осуществляется расчет данного показателя, приведена ниже:</w:t>
      </w:r>
    </w:p>
    <w:p w:rsidR="009248DE" w:rsidRPr="007D30F9" w:rsidRDefault="009248DE" w:rsidP="008D48DC">
      <w:pPr>
        <w:widowControl/>
        <w:rPr>
          <w:color w:val="000000"/>
          <w:szCs w:val="24"/>
        </w:rPr>
      </w:pPr>
    </w:p>
    <w:p w:rsidR="009248DE" w:rsidRPr="007D30F9" w:rsidRDefault="00AE6312" w:rsidP="008D48DC">
      <w:pPr>
        <w:widowControl/>
        <w:rPr>
          <w:color w:val="000000"/>
          <w:szCs w:val="24"/>
        </w:rPr>
      </w:pPr>
      <w:r>
        <w:rPr>
          <w:color w:val="000000"/>
          <w:position w:val="-10"/>
          <w:szCs w:val="24"/>
        </w:rPr>
        <w:pict>
          <v:shape id="_x0000_i1027" type="#_x0000_t75" style="width:144.75pt;height:17.25pt">
            <v:imagedata r:id="rId9" o:title=""/>
          </v:shape>
        </w:pict>
      </w:r>
      <w:r w:rsidR="009248DE" w:rsidRPr="007D30F9">
        <w:rPr>
          <w:color w:val="000000"/>
          <w:szCs w:val="24"/>
        </w:rPr>
        <w:t>,</w:t>
      </w:r>
    </w:p>
    <w:p w:rsidR="009248DE" w:rsidRPr="007D30F9" w:rsidRDefault="009248DE" w:rsidP="008D48DC">
      <w:pPr>
        <w:widowControl/>
        <w:rPr>
          <w:color w:val="000000"/>
          <w:szCs w:val="24"/>
        </w:rPr>
      </w:pPr>
    </w:p>
    <w:p w:rsidR="009248DE" w:rsidRPr="007D30F9" w:rsidRDefault="009248DE" w:rsidP="008D48DC">
      <w:pPr>
        <w:widowControl/>
        <w:rPr>
          <w:color w:val="000000"/>
          <w:szCs w:val="24"/>
        </w:rPr>
      </w:pPr>
      <w:r w:rsidRPr="007D30F9">
        <w:rPr>
          <w:color w:val="000000"/>
          <w:szCs w:val="24"/>
        </w:rPr>
        <w:t>где ∆СК – изменение суммы собственного капитала;</w:t>
      </w:r>
    </w:p>
    <w:p w:rsidR="009248DE" w:rsidRPr="007D30F9" w:rsidRDefault="009248DE" w:rsidP="008D48DC">
      <w:pPr>
        <w:widowControl/>
        <w:rPr>
          <w:color w:val="000000"/>
          <w:szCs w:val="24"/>
        </w:rPr>
      </w:pPr>
      <w:r w:rsidRPr="007D30F9">
        <w:rPr>
          <w:color w:val="000000"/>
          <w:szCs w:val="24"/>
        </w:rPr>
        <w:t>∆ДК – изменение суммы долгосрочных кредитов и займов;</w:t>
      </w:r>
    </w:p>
    <w:p w:rsidR="009248DE" w:rsidRPr="007D30F9" w:rsidRDefault="009248DE" w:rsidP="008D48DC">
      <w:pPr>
        <w:widowControl/>
        <w:rPr>
          <w:color w:val="000000"/>
          <w:szCs w:val="24"/>
        </w:rPr>
      </w:pPr>
      <w:r w:rsidRPr="007D30F9">
        <w:rPr>
          <w:color w:val="000000"/>
          <w:szCs w:val="24"/>
        </w:rPr>
        <w:t xml:space="preserve">∆КК </w:t>
      </w:r>
      <w:r w:rsidR="008D48DC" w:rsidRPr="007D30F9">
        <w:rPr>
          <w:color w:val="000000"/>
          <w:szCs w:val="24"/>
        </w:rPr>
        <w:t xml:space="preserve">– </w:t>
      </w:r>
      <w:r w:rsidRPr="007D30F9">
        <w:rPr>
          <w:color w:val="000000"/>
          <w:szCs w:val="24"/>
        </w:rPr>
        <w:t>изменение суммы краткосрочных кредитов и займов.</w:t>
      </w:r>
    </w:p>
    <w:p w:rsidR="009248DE" w:rsidRPr="007D30F9" w:rsidRDefault="009248DE" w:rsidP="008D48DC">
      <w:pPr>
        <w:widowControl/>
        <w:rPr>
          <w:color w:val="000000"/>
          <w:szCs w:val="24"/>
        </w:rPr>
      </w:pPr>
      <w:r w:rsidRPr="007D30F9">
        <w:rPr>
          <w:color w:val="000000"/>
          <w:szCs w:val="24"/>
        </w:rPr>
        <w:t>Сумма денежных потоков по указанным трем направлениям деятельности предприятия образует чистый денежный поток. Величину чистого денежного потока можно рассматривать как потенциальный объем денежных средств, которым должно располагать предприятие по результатам своей деятельности.</w:t>
      </w:r>
    </w:p>
    <w:p w:rsidR="009248DE" w:rsidRPr="007D30F9" w:rsidRDefault="009248DE" w:rsidP="008D48DC">
      <w:pPr>
        <w:widowControl/>
        <w:rPr>
          <w:color w:val="000000"/>
          <w:szCs w:val="24"/>
        </w:rPr>
      </w:pPr>
      <w:r w:rsidRPr="007D30F9">
        <w:rPr>
          <w:color w:val="000000"/>
          <w:szCs w:val="24"/>
        </w:rPr>
        <w:t>Этот показатель рассчитывается по формуле:</w:t>
      </w:r>
    </w:p>
    <w:p w:rsidR="009248DE" w:rsidRPr="007D30F9" w:rsidRDefault="009248DE" w:rsidP="008D48DC">
      <w:pPr>
        <w:widowControl/>
        <w:rPr>
          <w:color w:val="000000"/>
          <w:szCs w:val="24"/>
        </w:rPr>
      </w:pPr>
    </w:p>
    <w:p w:rsidR="009248DE" w:rsidRPr="007D30F9" w:rsidRDefault="00AE6312" w:rsidP="008D48DC">
      <w:pPr>
        <w:widowControl/>
        <w:rPr>
          <w:color w:val="000000"/>
          <w:szCs w:val="24"/>
        </w:rPr>
      </w:pPr>
      <w:r>
        <w:rPr>
          <w:color w:val="000000"/>
          <w:position w:val="-12"/>
          <w:szCs w:val="24"/>
        </w:rPr>
        <w:pict>
          <v:shape id="_x0000_i1028" type="#_x0000_t75" style="width:151.5pt;height:17.25pt">
            <v:imagedata r:id="rId10" o:title=""/>
          </v:shape>
        </w:pict>
      </w:r>
      <w:r w:rsidR="009248DE" w:rsidRPr="007D30F9">
        <w:rPr>
          <w:color w:val="000000"/>
          <w:szCs w:val="24"/>
        </w:rPr>
        <w:t>.</w:t>
      </w:r>
    </w:p>
    <w:p w:rsidR="009248DE" w:rsidRPr="007D30F9" w:rsidRDefault="009248DE" w:rsidP="008D48DC">
      <w:pPr>
        <w:widowControl/>
        <w:rPr>
          <w:color w:val="000000"/>
          <w:szCs w:val="24"/>
        </w:rPr>
      </w:pPr>
    </w:p>
    <w:p w:rsidR="009248DE" w:rsidRPr="007D30F9" w:rsidRDefault="009248DE" w:rsidP="008D48DC">
      <w:pPr>
        <w:widowControl/>
        <w:rPr>
          <w:color w:val="000000"/>
          <w:szCs w:val="24"/>
        </w:rPr>
      </w:pPr>
      <w:r w:rsidRPr="007D30F9">
        <w:rPr>
          <w:color w:val="000000"/>
          <w:szCs w:val="24"/>
        </w:rPr>
        <w:t>Преимущества косвенного метода</w:t>
      </w:r>
      <w:r w:rsidRPr="007D30F9">
        <w:rPr>
          <w:iCs/>
          <w:color w:val="000000"/>
          <w:szCs w:val="24"/>
        </w:rPr>
        <w:t xml:space="preserve"> </w:t>
      </w:r>
      <w:r w:rsidRPr="007D30F9">
        <w:rPr>
          <w:color w:val="000000"/>
          <w:szCs w:val="24"/>
        </w:rPr>
        <w:t>состоят в том, что он позволяет:</w:t>
      </w:r>
    </w:p>
    <w:p w:rsidR="009248DE" w:rsidRPr="007D30F9" w:rsidRDefault="008D48DC" w:rsidP="008D48DC">
      <w:pPr>
        <w:widowControl/>
        <w:rPr>
          <w:color w:val="000000"/>
          <w:szCs w:val="24"/>
        </w:rPr>
      </w:pPr>
      <w:r w:rsidRPr="007D30F9">
        <w:rPr>
          <w:color w:val="000000"/>
          <w:szCs w:val="24"/>
        </w:rPr>
        <w:t>– о</w:t>
      </w:r>
      <w:r w:rsidR="009248DE" w:rsidRPr="007D30F9">
        <w:rPr>
          <w:color w:val="000000"/>
          <w:szCs w:val="24"/>
        </w:rPr>
        <w:t>пределить взаимосвязь полученной прибыли с изменением величины денежных средств;</w:t>
      </w:r>
    </w:p>
    <w:p w:rsidR="009248DE" w:rsidRPr="007D30F9" w:rsidRDefault="008D48DC" w:rsidP="008D48DC">
      <w:pPr>
        <w:widowControl/>
        <w:rPr>
          <w:color w:val="000000"/>
          <w:szCs w:val="24"/>
        </w:rPr>
      </w:pPr>
      <w:r w:rsidRPr="007D30F9">
        <w:rPr>
          <w:color w:val="000000"/>
          <w:szCs w:val="24"/>
        </w:rPr>
        <w:t>– у</w:t>
      </w:r>
      <w:r w:rsidR="009248DE" w:rsidRPr="007D30F9">
        <w:rPr>
          <w:color w:val="000000"/>
          <w:szCs w:val="24"/>
        </w:rPr>
        <w:t>становить соответствие между финансовым результатом и собственными оборотными средствами;</w:t>
      </w:r>
    </w:p>
    <w:p w:rsidR="009248DE" w:rsidRPr="007D30F9" w:rsidRDefault="008D48DC" w:rsidP="008D48DC">
      <w:pPr>
        <w:widowControl/>
        <w:rPr>
          <w:color w:val="000000"/>
          <w:szCs w:val="24"/>
        </w:rPr>
      </w:pPr>
      <w:r w:rsidRPr="007D30F9">
        <w:rPr>
          <w:color w:val="000000"/>
          <w:szCs w:val="24"/>
        </w:rPr>
        <w:t>– в</w:t>
      </w:r>
      <w:r w:rsidR="009248DE" w:rsidRPr="007D30F9">
        <w:rPr>
          <w:color w:val="000000"/>
          <w:szCs w:val="24"/>
        </w:rPr>
        <w:t>ыявить наиболее сложные направления в деятельности организации, скопления иммобилизованных средств и определить пути выхода из критической ситуации;</w:t>
      </w:r>
    </w:p>
    <w:p w:rsidR="009248DE" w:rsidRPr="007D30F9" w:rsidRDefault="008D48DC" w:rsidP="008D48DC">
      <w:pPr>
        <w:widowControl/>
        <w:rPr>
          <w:color w:val="000000"/>
          <w:szCs w:val="24"/>
        </w:rPr>
      </w:pPr>
      <w:r w:rsidRPr="007D30F9">
        <w:rPr>
          <w:color w:val="000000"/>
          <w:szCs w:val="24"/>
        </w:rPr>
        <w:t>– п</w:t>
      </w:r>
      <w:r w:rsidR="009248DE" w:rsidRPr="007D30F9">
        <w:rPr>
          <w:color w:val="000000"/>
          <w:szCs w:val="24"/>
        </w:rPr>
        <w:t>оказывает, где овеществлена прибыль организации и куда непосредственно вложены денежные средства.</w:t>
      </w:r>
    </w:p>
    <w:p w:rsidR="009248DE" w:rsidRPr="007D30F9" w:rsidRDefault="009248DE" w:rsidP="008D48DC">
      <w:pPr>
        <w:widowControl/>
        <w:rPr>
          <w:color w:val="000000"/>
          <w:szCs w:val="24"/>
        </w:rPr>
      </w:pPr>
      <w:r w:rsidRPr="007D30F9">
        <w:rPr>
          <w:color w:val="000000"/>
          <w:szCs w:val="24"/>
        </w:rPr>
        <w:t>Недостатками косвенного метода являются:</w:t>
      </w:r>
    </w:p>
    <w:p w:rsidR="009248DE" w:rsidRPr="007D30F9" w:rsidRDefault="008D48DC" w:rsidP="008D48DC">
      <w:pPr>
        <w:widowControl/>
        <w:rPr>
          <w:color w:val="000000"/>
          <w:szCs w:val="24"/>
        </w:rPr>
      </w:pPr>
      <w:r w:rsidRPr="007D30F9">
        <w:rPr>
          <w:color w:val="000000"/>
          <w:szCs w:val="24"/>
        </w:rPr>
        <w:t>– в</w:t>
      </w:r>
      <w:r w:rsidR="009248DE" w:rsidRPr="007D30F9">
        <w:rPr>
          <w:color w:val="000000"/>
          <w:szCs w:val="24"/>
        </w:rPr>
        <w:t>ысокая трудоемкость при составлении аналитического отчета;</w:t>
      </w:r>
    </w:p>
    <w:p w:rsidR="009248DE" w:rsidRPr="007D30F9" w:rsidRDefault="008D48DC" w:rsidP="008D48DC">
      <w:pPr>
        <w:widowControl/>
        <w:rPr>
          <w:color w:val="000000"/>
          <w:szCs w:val="24"/>
        </w:rPr>
      </w:pPr>
      <w:r w:rsidRPr="007D30F9">
        <w:rPr>
          <w:color w:val="000000"/>
          <w:szCs w:val="24"/>
        </w:rPr>
        <w:t>– н</w:t>
      </w:r>
      <w:r w:rsidR="009248DE" w:rsidRPr="007D30F9">
        <w:rPr>
          <w:color w:val="000000"/>
          <w:szCs w:val="24"/>
        </w:rPr>
        <w:t>еобходимость привлечения внутренних данных бухгалтерского учета</w:t>
      </w:r>
      <w:r w:rsidRPr="007D30F9">
        <w:rPr>
          <w:color w:val="000000"/>
          <w:szCs w:val="24"/>
        </w:rPr>
        <w:t>;</w:t>
      </w:r>
    </w:p>
    <w:p w:rsidR="009248DE" w:rsidRPr="007D30F9" w:rsidRDefault="008D48DC" w:rsidP="008D48DC">
      <w:pPr>
        <w:widowControl/>
        <w:rPr>
          <w:color w:val="000000"/>
          <w:szCs w:val="24"/>
        </w:rPr>
      </w:pPr>
      <w:r w:rsidRPr="007D30F9">
        <w:rPr>
          <w:color w:val="000000"/>
          <w:szCs w:val="24"/>
        </w:rPr>
        <w:t>– н</w:t>
      </w:r>
      <w:r w:rsidR="009248DE" w:rsidRPr="007D30F9">
        <w:rPr>
          <w:color w:val="000000"/>
          <w:szCs w:val="24"/>
        </w:rPr>
        <w:t>едоступность информации для внешних пользователей</w:t>
      </w:r>
      <w:r w:rsidRPr="007D30F9">
        <w:rPr>
          <w:color w:val="000000"/>
          <w:szCs w:val="24"/>
        </w:rPr>
        <w:t>.</w:t>
      </w:r>
    </w:p>
    <w:p w:rsidR="009248DE" w:rsidRPr="007D30F9" w:rsidRDefault="009248DE" w:rsidP="008D48DC">
      <w:pPr>
        <w:widowControl/>
        <w:rPr>
          <w:color w:val="000000"/>
          <w:szCs w:val="24"/>
        </w:rPr>
      </w:pPr>
      <w:r w:rsidRPr="007D30F9">
        <w:rPr>
          <w:color w:val="000000"/>
          <w:szCs w:val="24"/>
        </w:rPr>
        <w:t>Несмотря на различную последовательность вычислений, при прямом и косвенном методах в итоге получается одна и та же сумма показателя чистых денежных средств.</w:t>
      </w:r>
    </w:p>
    <w:p w:rsidR="009248DE" w:rsidRPr="007D30F9" w:rsidRDefault="009248DE" w:rsidP="008D48DC">
      <w:pPr>
        <w:widowControl/>
        <w:rPr>
          <w:color w:val="000000"/>
          <w:szCs w:val="24"/>
        </w:rPr>
      </w:pPr>
      <w:r w:rsidRPr="007D30F9">
        <w:rPr>
          <w:color w:val="000000"/>
          <w:szCs w:val="24"/>
        </w:rPr>
        <w:t>Кроме прямого и косвенного методов измерения денежных потоков существует так называемый метод ликвидного денежного потока, который позволяет оперативно рассчитать поток денежных средств на предприятии</w:t>
      </w:r>
      <w:r w:rsidR="008D48DC" w:rsidRPr="007D30F9">
        <w:rPr>
          <w:color w:val="000000"/>
          <w:szCs w:val="24"/>
        </w:rPr>
        <w:t xml:space="preserve">. </w:t>
      </w:r>
      <w:r w:rsidRPr="007D30F9">
        <w:rPr>
          <w:color w:val="000000"/>
          <w:szCs w:val="24"/>
        </w:rPr>
        <w:t>Ликвидный денежный поток, как показатель финансовой устойчивости, характеризует изменение чистой кредитной позиции в течение определенного интервала времени. Чистая кредитная позиция – это разность между суммой кредитов полученных предприятием и величиной денежных средств, которыми оно располагает.</w:t>
      </w:r>
    </w:p>
    <w:p w:rsidR="009248DE" w:rsidRPr="007D30F9" w:rsidRDefault="009248DE" w:rsidP="008D48DC">
      <w:pPr>
        <w:widowControl/>
        <w:rPr>
          <w:color w:val="000000"/>
          <w:szCs w:val="24"/>
        </w:rPr>
      </w:pPr>
    </w:p>
    <w:p w:rsidR="009248DE" w:rsidRPr="007D30F9" w:rsidRDefault="00AE6312" w:rsidP="008D48DC">
      <w:pPr>
        <w:widowControl/>
        <w:rPr>
          <w:color w:val="000000"/>
          <w:szCs w:val="24"/>
        </w:rPr>
      </w:pPr>
      <w:r>
        <w:rPr>
          <w:color w:val="000000"/>
          <w:position w:val="-12"/>
          <w:szCs w:val="24"/>
        </w:rPr>
        <w:pict>
          <v:shape id="_x0000_i1029" type="#_x0000_t75" style="width:242.25pt;height:17.25pt">
            <v:imagedata r:id="rId11" o:title=""/>
          </v:shape>
        </w:pict>
      </w:r>
      <w:r w:rsidR="008D48DC" w:rsidRPr="007D30F9">
        <w:rPr>
          <w:color w:val="000000"/>
          <w:szCs w:val="24"/>
        </w:rPr>
        <w:t>,</w:t>
      </w:r>
    </w:p>
    <w:p w:rsidR="009248DE" w:rsidRPr="007D30F9" w:rsidRDefault="009248DE" w:rsidP="008D48DC">
      <w:pPr>
        <w:widowControl/>
        <w:rPr>
          <w:color w:val="000000"/>
          <w:szCs w:val="24"/>
        </w:rPr>
      </w:pPr>
    </w:p>
    <w:p w:rsidR="009248DE" w:rsidRPr="007D30F9" w:rsidRDefault="009248DE" w:rsidP="008D48DC">
      <w:pPr>
        <w:widowControl/>
        <w:rPr>
          <w:color w:val="000000"/>
          <w:szCs w:val="24"/>
        </w:rPr>
      </w:pPr>
      <w:r w:rsidRPr="007D30F9">
        <w:rPr>
          <w:color w:val="000000"/>
          <w:szCs w:val="24"/>
        </w:rPr>
        <w:t>где ДК</w:t>
      </w:r>
      <w:r w:rsidRPr="007D30F9">
        <w:rPr>
          <w:color w:val="000000"/>
          <w:szCs w:val="24"/>
          <w:vertAlign w:val="subscript"/>
        </w:rPr>
        <w:t>1</w:t>
      </w:r>
      <w:r w:rsidRPr="007D30F9">
        <w:rPr>
          <w:color w:val="000000"/>
          <w:szCs w:val="24"/>
        </w:rPr>
        <w:t>, ДК</w:t>
      </w:r>
      <w:r w:rsidRPr="007D30F9">
        <w:rPr>
          <w:color w:val="000000"/>
          <w:szCs w:val="24"/>
          <w:vertAlign w:val="subscript"/>
        </w:rPr>
        <w:t>0</w:t>
      </w:r>
      <w:r w:rsidRPr="007D30F9">
        <w:rPr>
          <w:color w:val="000000"/>
          <w:szCs w:val="24"/>
        </w:rPr>
        <w:t xml:space="preserve"> – долгосрочные кредиты и займы в конце и начале отчетного периода соответственно;</w:t>
      </w:r>
    </w:p>
    <w:p w:rsidR="009248DE" w:rsidRPr="007D30F9" w:rsidRDefault="009248DE" w:rsidP="008D48DC">
      <w:pPr>
        <w:widowControl/>
        <w:rPr>
          <w:color w:val="000000"/>
          <w:szCs w:val="24"/>
        </w:rPr>
      </w:pPr>
      <w:r w:rsidRPr="007D30F9">
        <w:rPr>
          <w:color w:val="000000"/>
          <w:szCs w:val="24"/>
        </w:rPr>
        <w:t>КК</w:t>
      </w:r>
      <w:r w:rsidRPr="007D30F9">
        <w:rPr>
          <w:color w:val="000000"/>
          <w:szCs w:val="24"/>
          <w:vertAlign w:val="subscript"/>
        </w:rPr>
        <w:t>1</w:t>
      </w:r>
      <w:r w:rsidRPr="007D30F9">
        <w:rPr>
          <w:color w:val="000000"/>
          <w:szCs w:val="24"/>
        </w:rPr>
        <w:t>, КК</w:t>
      </w:r>
      <w:r w:rsidRPr="007D30F9">
        <w:rPr>
          <w:color w:val="000000"/>
          <w:szCs w:val="24"/>
          <w:vertAlign w:val="subscript"/>
        </w:rPr>
        <w:t>0</w:t>
      </w:r>
      <w:r w:rsidRPr="007D30F9">
        <w:rPr>
          <w:color w:val="000000"/>
          <w:szCs w:val="24"/>
        </w:rPr>
        <w:t xml:space="preserve"> – краткосрочные кредиты и займы в конце и начале отчетного периода соответственно;</w:t>
      </w:r>
    </w:p>
    <w:p w:rsidR="009248DE" w:rsidRPr="007D30F9" w:rsidRDefault="009248DE" w:rsidP="008D48DC">
      <w:pPr>
        <w:widowControl/>
        <w:rPr>
          <w:color w:val="000000"/>
          <w:szCs w:val="24"/>
        </w:rPr>
      </w:pPr>
      <w:r w:rsidRPr="007D30F9">
        <w:rPr>
          <w:color w:val="000000"/>
          <w:szCs w:val="24"/>
        </w:rPr>
        <w:t>ДС</w:t>
      </w:r>
      <w:r w:rsidRPr="007D30F9">
        <w:rPr>
          <w:color w:val="000000"/>
          <w:szCs w:val="24"/>
          <w:vertAlign w:val="subscript"/>
        </w:rPr>
        <w:t>1</w:t>
      </w:r>
      <w:r w:rsidRPr="007D30F9">
        <w:rPr>
          <w:color w:val="000000"/>
          <w:szCs w:val="24"/>
        </w:rPr>
        <w:t>, ДС</w:t>
      </w:r>
      <w:r w:rsidRPr="007D30F9">
        <w:rPr>
          <w:color w:val="000000"/>
          <w:szCs w:val="24"/>
          <w:vertAlign w:val="subscript"/>
        </w:rPr>
        <w:t>0</w:t>
      </w:r>
      <w:r w:rsidRPr="007D30F9">
        <w:rPr>
          <w:color w:val="000000"/>
          <w:szCs w:val="24"/>
        </w:rPr>
        <w:t xml:space="preserve"> – денежные средства в конце и начале отчетного периода соответственно.</w:t>
      </w:r>
    </w:p>
    <w:p w:rsidR="009248DE" w:rsidRPr="007D30F9" w:rsidRDefault="009248DE" w:rsidP="008D48DC">
      <w:pPr>
        <w:widowControl/>
        <w:rPr>
          <w:color w:val="000000"/>
          <w:szCs w:val="24"/>
        </w:rPr>
      </w:pPr>
      <w:r w:rsidRPr="007D30F9">
        <w:rPr>
          <w:color w:val="000000"/>
          <w:szCs w:val="24"/>
        </w:rPr>
        <w:t>Ликвидный денежный поток служит показателем дефицитного или профицитного сальдо денежных средств, возникающего в случае полного покрытия всех возникших обязательств по заемным средствам.</w:t>
      </w:r>
    </w:p>
    <w:p w:rsidR="009248DE" w:rsidRPr="007D30F9" w:rsidRDefault="009248DE" w:rsidP="008D48DC">
      <w:pPr>
        <w:widowControl/>
        <w:rPr>
          <w:color w:val="000000"/>
          <w:szCs w:val="24"/>
        </w:rPr>
      </w:pPr>
      <w:r w:rsidRPr="007D30F9">
        <w:rPr>
          <w:color w:val="000000"/>
          <w:szCs w:val="24"/>
        </w:rPr>
        <w:t>Ликвидный денежный поток не получил широкого распространения в практике российских банков, так как выражает платежеспособность предприятия в краткосрочном периоде.</w:t>
      </w:r>
    </w:p>
    <w:p w:rsidR="009248DE" w:rsidRPr="007D30F9" w:rsidRDefault="009248DE" w:rsidP="008D48DC">
      <w:pPr>
        <w:widowControl/>
        <w:rPr>
          <w:color w:val="000000"/>
          <w:szCs w:val="24"/>
        </w:rPr>
      </w:pPr>
      <w:r w:rsidRPr="007D30F9">
        <w:rPr>
          <w:color w:val="000000"/>
          <w:szCs w:val="24"/>
        </w:rPr>
        <w:t>Несомненно, каждый метод составления отчета содержит необходимую пользователям информацию. Прямой метод отражает валовые потоки денег как платежных средств. Косвенный метод содержит данные о финансовых ресурсах предприятия, их движение в виде потоков денежных средств. Метод ликвидного денежного потока характеризует изменение в чистой кредитной позиции предприятия. Выбор метода составления отчета о движении денежных средств следует оставить на усмотрение управляющих предприятием. Но при проведении аналитической работы все эти методы дополняют друг друга и дают реальное представление о движении потока денежных средств предприятия за расчетный период.</w:t>
      </w:r>
    </w:p>
    <w:p w:rsidR="009248DE" w:rsidRPr="007D30F9" w:rsidRDefault="009248DE" w:rsidP="008D48DC">
      <w:pPr>
        <w:widowControl/>
        <w:rPr>
          <w:color w:val="000000"/>
          <w:szCs w:val="24"/>
        </w:rPr>
      </w:pPr>
      <w:r w:rsidRPr="007D30F9">
        <w:rPr>
          <w:color w:val="000000"/>
          <w:szCs w:val="24"/>
        </w:rPr>
        <w:t>Помимо прямого и косвенного методов анализа денежных потоков в работах отечественных аналитиков предлагается использовать коэффициентный метод анализа денежных потоков.</w:t>
      </w:r>
    </w:p>
    <w:p w:rsidR="009248DE" w:rsidRPr="007D30F9" w:rsidRDefault="009248DE" w:rsidP="008D48DC">
      <w:pPr>
        <w:widowControl/>
        <w:rPr>
          <w:iCs/>
          <w:color w:val="000000"/>
          <w:szCs w:val="24"/>
        </w:rPr>
      </w:pPr>
      <w:r w:rsidRPr="007D30F9">
        <w:rPr>
          <w:color w:val="000000"/>
          <w:szCs w:val="24"/>
        </w:rPr>
        <w:t>Анализ движения потока денежных средств с применением финансовых коэффициентов</w:t>
      </w:r>
      <w:r w:rsidR="008D48DC" w:rsidRPr="007D30F9">
        <w:rPr>
          <w:color w:val="000000"/>
          <w:szCs w:val="24"/>
        </w:rPr>
        <w:t xml:space="preserve"> </w:t>
      </w:r>
      <w:r w:rsidRPr="007D30F9">
        <w:rPr>
          <w:color w:val="000000"/>
          <w:szCs w:val="24"/>
        </w:rPr>
        <w:t>имеет приоритетное значение для действующего предприятия. В системе управления денежными потоками наибольшее распространение получили следующие группы финансовых коэффициентов</w:t>
      </w:r>
      <w:r w:rsidR="008D48DC" w:rsidRPr="007D30F9">
        <w:rPr>
          <w:color w:val="000000"/>
          <w:szCs w:val="24"/>
        </w:rPr>
        <w:t>.</w:t>
      </w:r>
    </w:p>
    <w:p w:rsidR="009248DE" w:rsidRPr="007D30F9" w:rsidRDefault="009248DE" w:rsidP="008D48DC">
      <w:pPr>
        <w:widowControl/>
        <w:rPr>
          <w:color w:val="000000"/>
          <w:szCs w:val="24"/>
        </w:rPr>
      </w:pPr>
      <w:r w:rsidRPr="007D30F9">
        <w:rPr>
          <w:color w:val="000000"/>
          <w:szCs w:val="24"/>
        </w:rPr>
        <w:t>На первой стадии анализа оценивается уровень генерирования денежных потоков в процессе хозяйственной деятельности предприятия. Для этого используется показатель удельного объема денежного оборота на единицу используемых активов, который рассчитывается по формуле:</w:t>
      </w:r>
    </w:p>
    <w:p w:rsidR="009248DE" w:rsidRPr="007D30F9" w:rsidRDefault="009248DE" w:rsidP="008D48DC">
      <w:pPr>
        <w:widowControl/>
        <w:rPr>
          <w:color w:val="000000"/>
          <w:szCs w:val="24"/>
        </w:rPr>
      </w:pPr>
    </w:p>
    <w:p w:rsidR="009248DE" w:rsidRPr="007D30F9" w:rsidRDefault="00AE6312" w:rsidP="008D48DC">
      <w:pPr>
        <w:widowControl/>
        <w:rPr>
          <w:color w:val="000000"/>
          <w:szCs w:val="24"/>
        </w:rPr>
      </w:pPr>
      <w:r>
        <w:rPr>
          <w:color w:val="000000"/>
          <w:position w:val="-26"/>
          <w:szCs w:val="24"/>
        </w:rPr>
        <w:pict>
          <v:shape id="_x0000_i1030" type="#_x0000_t75" style="width:105.75pt;height:26.25pt">
            <v:imagedata r:id="rId12" o:title=""/>
          </v:shape>
        </w:pict>
      </w:r>
      <w:r w:rsidR="008D48DC" w:rsidRPr="007D30F9">
        <w:rPr>
          <w:color w:val="000000"/>
          <w:szCs w:val="24"/>
        </w:rPr>
        <w:t>,</w:t>
      </w:r>
    </w:p>
    <w:p w:rsidR="009248DE" w:rsidRPr="007D30F9" w:rsidRDefault="009248DE" w:rsidP="008D48DC">
      <w:pPr>
        <w:widowControl/>
        <w:rPr>
          <w:color w:val="000000"/>
          <w:szCs w:val="24"/>
        </w:rPr>
      </w:pPr>
    </w:p>
    <w:p w:rsidR="009248DE" w:rsidRPr="007D30F9" w:rsidRDefault="009248DE" w:rsidP="008D48DC">
      <w:pPr>
        <w:widowControl/>
        <w:rPr>
          <w:color w:val="000000"/>
          <w:szCs w:val="24"/>
        </w:rPr>
      </w:pPr>
      <w:r w:rsidRPr="007D30F9">
        <w:rPr>
          <w:color w:val="000000"/>
          <w:szCs w:val="24"/>
        </w:rPr>
        <w:t>где У</w:t>
      </w:r>
      <w:r w:rsidRPr="007D30F9">
        <w:rPr>
          <w:color w:val="000000"/>
          <w:szCs w:val="24"/>
          <w:vertAlign w:val="subscript"/>
        </w:rPr>
        <w:t>доа</w:t>
      </w:r>
      <w:r w:rsidRPr="007D30F9">
        <w:rPr>
          <w:color w:val="000000"/>
          <w:szCs w:val="24"/>
        </w:rPr>
        <w:t xml:space="preserve"> – удельный объем денежного оборота предприятия на единицу используемых активов;</w:t>
      </w:r>
    </w:p>
    <w:p w:rsidR="009248DE" w:rsidRPr="007D30F9" w:rsidRDefault="009248DE" w:rsidP="008D48DC">
      <w:pPr>
        <w:widowControl/>
        <w:rPr>
          <w:color w:val="000000"/>
          <w:szCs w:val="24"/>
        </w:rPr>
      </w:pPr>
      <w:r w:rsidRPr="007D30F9">
        <w:rPr>
          <w:color w:val="000000"/>
          <w:szCs w:val="24"/>
        </w:rPr>
        <w:t>ПДП – сумма валового положительного денежного потока</w:t>
      </w:r>
      <w:r w:rsidR="008D48DC" w:rsidRPr="007D30F9">
        <w:rPr>
          <w:color w:val="000000"/>
          <w:szCs w:val="24"/>
        </w:rPr>
        <w:t>;</w:t>
      </w:r>
    </w:p>
    <w:p w:rsidR="009248DE" w:rsidRPr="007D30F9" w:rsidRDefault="009248DE" w:rsidP="008D48DC">
      <w:pPr>
        <w:widowControl/>
        <w:rPr>
          <w:color w:val="000000"/>
          <w:szCs w:val="24"/>
        </w:rPr>
      </w:pPr>
      <w:r w:rsidRPr="007D30F9">
        <w:rPr>
          <w:color w:val="000000"/>
          <w:szCs w:val="24"/>
        </w:rPr>
        <w:t xml:space="preserve">ОДП </w:t>
      </w:r>
      <w:r w:rsidR="008D48DC" w:rsidRPr="007D30F9">
        <w:rPr>
          <w:color w:val="000000"/>
          <w:szCs w:val="24"/>
        </w:rPr>
        <w:t xml:space="preserve">– </w:t>
      </w:r>
      <w:r w:rsidRPr="007D30F9">
        <w:rPr>
          <w:color w:val="000000"/>
          <w:szCs w:val="24"/>
        </w:rPr>
        <w:t>сумма валового отрицательного денежного потока</w:t>
      </w:r>
      <w:r w:rsidR="008D48DC" w:rsidRPr="007D30F9">
        <w:rPr>
          <w:color w:val="000000"/>
          <w:szCs w:val="24"/>
        </w:rPr>
        <w:t>;</w:t>
      </w:r>
    </w:p>
    <w:p w:rsidR="009248DE" w:rsidRPr="007D30F9" w:rsidRDefault="009248DE" w:rsidP="008D48DC">
      <w:pPr>
        <w:widowControl/>
        <w:rPr>
          <w:color w:val="000000"/>
          <w:szCs w:val="24"/>
        </w:rPr>
      </w:pPr>
      <w:r w:rsidRPr="007D30F9">
        <w:rPr>
          <w:color w:val="000000"/>
          <w:szCs w:val="24"/>
        </w:rPr>
        <w:t>¯А – средняя стоимость активов предприятия.</w:t>
      </w:r>
    </w:p>
    <w:p w:rsidR="009248DE" w:rsidRPr="007D30F9" w:rsidRDefault="009248DE" w:rsidP="008D48DC">
      <w:pPr>
        <w:widowControl/>
        <w:rPr>
          <w:color w:val="000000"/>
          <w:szCs w:val="24"/>
        </w:rPr>
      </w:pPr>
      <w:r w:rsidRPr="007D30F9">
        <w:rPr>
          <w:color w:val="000000"/>
          <w:szCs w:val="24"/>
        </w:rPr>
        <w:t>На этой стадии анализа особое внимание должно быть уделено рассмотрению динамики общего объема денежного оборота по операционной деятельности предприятия. В этих целях используется показатель удельного объема денежного оборота предприятия на единицу реализуемой продукции, который может быть определен по следующей формуле:</w:t>
      </w:r>
    </w:p>
    <w:p w:rsidR="009248DE" w:rsidRPr="007D30F9" w:rsidRDefault="009248DE" w:rsidP="008D48DC">
      <w:pPr>
        <w:widowControl/>
        <w:rPr>
          <w:color w:val="000000"/>
          <w:szCs w:val="24"/>
        </w:rPr>
      </w:pPr>
    </w:p>
    <w:p w:rsidR="009248DE" w:rsidRPr="007D30F9" w:rsidRDefault="00AE6312" w:rsidP="008D48DC">
      <w:pPr>
        <w:widowControl/>
        <w:rPr>
          <w:color w:val="000000"/>
          <w:szCs w:val="24"/>
        </w:rPr>
      </w:pPr>
      <w:r>
        <w:rPr>
          <w:color w:val="000000"/>
          <w:position w:val="-24"/>
          <w:szCs w:val="24"/>
        </w:rPr>
        <w:pict>
          <v:shape id="_x0000_i1031" type="#_x0000_t75" style="width:117pt;height:26.25pt">
            <v:imagedata r:id="rId13" o:title=""/>
          </v:shape>
        </w:pict>
      </w:r>
      <w:r w:rsidR="009248DE" w:rsidRPr="007D30F9">
        <w:rPr>
          <w:color w:val="000000"/>
          <w:szCs w:val="24"/>
        </w:rPr>
        <w:t>,</w:t>
      </w:r>
    </w:p>
    <w:p w:rsidR="007D30F9" w:rsidRDefault="007D30F9" w:rsidP="008D48DC">
      <w:pPr>
        <w:widowControl/>
        <w:rPr>
          <w:color w:val="000000"/>
          <w:szCs w:val="24"/>
        </w:rPr>
      </w:pPr>
    </w:p>
    <w:p w:rsidR="009248DE" w:rsidRPr="007D30F9" w:rsidRDefault="009248DE" w:rsidP="008D48DC">
      <w:pPr>
        <w:widowControl/>
        <w:rPr>
          <w:color w:val="000000"/>
          <w:szCs w:val="24"/>
        </w:rPr>
      </w:pPr>
      <w:r w:rsidRPr="007D30F9">
        <w:rPr>
          <w:color w:val="000000"/>
          <w:szCs w:val="24"/>
        </w:rPr>
        <w:t>где У</w:t>
      </w:r>
      <w:r w:rsidRPr="007D30F9">
        <w:rPr>
          <w:color w:val="000000"/>
          <w:szCs w:val="24"/>
          <w:vertAlign w:val="subscript"/>
        </w:rPr>
        <w:t>дор</w:t>
      </w:r>
      <w:r w:rsidRPr="007D30F9">
        <w:rPr>
          <w:color w:val="000000"/>
          <w:szCs w:val="24"/>
        </w:rPr>
        <w:t xml:space="preserve"> – удельный объем денежного оборота на единицу реализуемой продукции;</w:t>
      </w:r>
    </w:p>
    <w:p w:rsidR="009248DE" w:rsidRPr="007D30F9" w:rsidRDefault="009248DE" w:rsidP="008D48DC">
      <w:pPr>
        <w:widowControl/>
        <w:rPr>
          <w:color w:val="000000"/>
          <w:szCs w:val="24"/>
        </w:rPr>
      </w:pPr>
      <w:r w:rsidRPr="007D30F9">
        <w:rPr>
          <w:color w:val="000000"/>
          <w:szCs w:val="24"/>
        </w:rPr>
        <w:t>ПДП</w:t>
      </w:r>
      <w:r w:rsidRPr="007D30F9">
        <w:rPr>
          <w:color w:val="000000"/>
          <w:szCs w:val="24"/>
          <w:vertAlign w:val="subscript"/>
        </w:rPr>
        <w:t>о</w:t>
      </w:r>
      <w:r w:rsidRPr="007D30F9">
        <w:rPr>
          <w:color w:val="000000"/>
          <w:szCs w:val="24"/>
        </w:rPr>
        <w:t xml:space="preserve"> – сумма валового положительного денежного потока по операционной деятельности;</w:t>
      </w:r>
    </w:p>
    <w:p w:rsidR="009248DE" w:rsidRPr="007D30F9" w:rsidRDefault="009248DE" w:rsidP="008D48DC">
      <w:pPr>
        <w:widowControl/>
        <w:rPr>
          <w:color w:val="000000"/>
          <w:szCs w:val="24"/>
        </w:rPr>
      </w:pPr>
      <w:r w:rsidRPr="007D30F9">
        <w:rPr>
          <w:color w:val="000000"/>
          <w:szCs w:val="24"/>
        </w:rPr>
        <w:t>ОДП</w:t>
      </w:r>
      <w:r w:rsidRPr="007D30F9">
        <w:rPr>
          <w:color w:val="000000"/>
          <w:szCs w:val="24"/>
          <w:vertAlign w:val="subscript"/>
        </w:rPr>
        <w:t>о</w:t>
      </w:r>
      <w:r w:rsidRPr="007D30F9">
        <w:rPr>
          <w:color w:val="000000"/>
          <w:szCs w:val="24"/>
        </w:rPr>
        <w:t xml:space="preserve"> </w:t>
      </w:r>
      <w:r w:rsidR="008D48DC" w:rsidRPr="007D30F9">
        <w:rPr>
          <w:color w:val="000000"/>
          <w:szCs w:val="24"/>
        </w:rPr>
        <w:t xml:space="preserve">– </w:t>
      </w:r>
      <w:r w:rsidRPr="007D30F9">
        <w:rPr>
          <w:color w:val="000000"/>
          <w:szCs w:val="24"/>
        </w:rPr>
        <w:t>сумма валового отрицательного денежного потока по операционной деятельности;</w:t>
      </w:r>
    </w:p>
    <w:p w:rsidR="009248DE" w:rsidRPr="007D30F9" w:rsidRDefault="009248DE" w:rsidP="008D48DC">
      <w:pPr>
        <w:widowControl/>
        <w:rPr>
          <w:color w:val="000000"/>
          <w:szCs w:val="24"/>
        </w:rPr>
      </w:pPr>
      <w:r w:rsidRPr="007D30F9">
        <w:rPr>
          <w:color w:val="000000"/>
          <w:szCs w:val="24"/>
        </w:rPr>
        <w:t>ОР – объем реализации продукции предприятия за период.</w:t>
      </w:r>
    </w:p>
    <w:p w:rsidR="009248DE" w:rsidRPr="007D30F9" w:rsidRDefault="009248DE" w:rsidP="008D48DC">
      <w:pPr>
        <w:widowControl/>
        <w:rPr>
          <w:color w:val="000000"/>
          <w:szCs w:val="24"/>
        </w:rPr>
      </w:pPr>
      <w:r w:rsidRPr="007D30F9">
        <w:rPr>
          <w:color w:val="000000"/>
          <w:szCs w:val="24"/>
        </w:rPr>
        <w:t>Наконец, на этой стадии анализа следует сопоставить темпы динамики продолжительности денежного оборота по операционной деятельности в днях с темпами динамики цикла денежного оборота</w:t>
      </w:r>
      <w:r w:rsidR="008D48DC" w:rsidRPr="007D30F9">
        <w:rPr>
          <w:color w:val="000000"/>
          <w:szCs w:val="24"/>
        </w:rPr>
        <w:t xml:space="preserve"> </w:t>
      </w:r>
      <w:r w:rsidRPr="007D30F9">
        <w:rPr>
          <w:color w:val="000000"/>
          <w:szCs w:val="24"/>
        </w:rPr>
        <w:t>предприятия. Продолжительность денежного оборота по операционной деятельности в днях рассчитывается по следующей формуле:</w:t>
      </w:r>
    </w:p>
    <w:p w:rsidR="009248DE" w:rsidRPr="007D30F9" w:rsidRDefault="009248DE" w:rsidP="008D48DC">
      <w:pPr>
        <w:widowControl/>
        <w:rPr>
          <w:color w:val="000000"/>
          <w:szCs w:val="24"/>
        </w:rPr>
      </w:pPr>
    </w:p>
    <w:p w:rsidR="009248DE" w:rsidRPr="007D30F9" w:rsidRDefault="00AE6312" w:rsidP="008D48DC">
      <w:pPr>
        <w:widowControl/>
        <w:rPr>
          <w:color w:val="000000"/>
          <w:szCs w:val="24"/>
        </w:rPr>
      </w:pPr>
      <w:r>
        <w:rPr>
          <w:color w:val="000000"/>
          <w:position w:val="-32"/>
          <w:szCs w:val="24"/>
        </w:rPr>
        <w:pict>
          <v:shape id="_x0000_i1032" type="#_x0000_t75" style="width:117pt;height:34.5pt">
            <v:imagedata r:id="rId14" o:title=""/>
          </v:shape>
        </w:pict>
      </w:r>
      <w:r w:rsidR="009248DE" w:rsidRPr="007D30F9">
        <w:rPr>
          <w:color w:val="000000"/>
          <w:szCs w:val="24"/>
        </w:rPr>
        <w:t>,</w:t>
      </w:r>
    </w:p>
    <w:p w:rsidR="007D30F9" w:rsidRDefault="007D30F9" w:rsidP="008D48DC">
      <w:pPr>
        <w:widowControl/>
        <w:rPr>
          <w:color w:val="000000"/>
          <w:szCs w:val="24"/>
        </w:rPr>
      </w:pPr>
    </w:p>
    <w:p w:rsidR="008D48DC" w:rsidRPr="007D30F9" w:rsidRDefault="009248DE" w:rsidP="008D48DC">
      <w:pPr>
        <w:widowControl/>
        <w:rPr>
          <w:color w:val="000000"/>
          <w:szCs w:val="24"/>
        </w:rPr>
      </w:pPr>
      <w:r w:rsidRPr="007D30F9">
        <w:rPr>
          <w:color w:val="000000"/>
          <w:szCs w:val="24"/>
        </w:rPr>
        <w:t>где ДО</w:t>
      </w:r>
      <w:r w:rsidRPr="007D30F9">
        <w:rPr>
          <w:color w:val="000000"/>
          <w:szCs w:val="24"/>
          <w:vertAlign w:val="subscript"/>
        </w:rPr>
        <w:t>од</w:t>
      </w:r>
      <w:r w:rsidRPr="007D30F9">
        <w:rPr>
          <w:color w:val="000000"/>
          <w:szCs w:val="24"/>
        </w:rPr>
        <w:t xml:space="preserve"> – продолжительность оборота по операционной деятельности в днях;</w:t>
      </w:r>
    </w:p>
    <w:p w:rsidR="009248DE" w:rsidRPr="007D30F9" w:rsidRDefault="009248DE" w:rsidP="008D48DC">
      <w:pPr>
        <w:widowControl/>
        <w:rPr>
          <w:color w:val="000000"/>
          <w:szCs w:val="24"/>
        </w:rPr>
      </w:pPr>
      <w:r w:rsidRPr="007D30F9">
        <w:rPr>
          <w:color w:val="000000"/>
          <w:szCs w:val="24"/>
        </w:rPr>
        <w:t>ОР</w:t>
      </w:r>
      <w:r w:rsidRPr="007D30F9">
        <w:rPr>
          <w:color w:val="000000"/>
          <w:szCs w:val="24"/>
          <w:vertAlign w:val="subscript"/>
        </w:rPr>
        <w:t>д</w:t>
      </w:r>
      <w:r w:rsidRPr="007D30F9">
        <w:rPr>
          <w:color w:val="000000"/>
          <w:szCs w:val="24"/>
        </w:rPr>
        <w:t xml:space="preserve"> – однодневный объем реализации продукции предприятия.</w:t>
      </w:r>
    </w:p>
    <w:p w:rsidR="009248DE" w:rsidRDefault="009248DE" w:rsidP="008D48DC">
      <w:pPr>
        <w:widowControl/>
        <w:rPr>
          <w:color w:val="000000"/>
          <w:szCs w:val="24"/>
        </w:rPr>
      </w:pPr>
      <w:r w:rsidRPr="007D30F9">
        <w:rPr>
          <w:color w:val="000000"/>
          <w:szCs w:val="24"/>
        </w:rPr>
        <w:t>Продолжительность цикла денежного оборота</w:t>
      </w:r>
      <w:r w:rsidR="008D48DC" w:rsidRPr="007D30F9">
        <w:rPr>
          <w:color w:val="000000"/>
          <w:szCs w:val="24"/>
        </w:rPr>
        <w:t xml:space="preserve"> </w:t>
      </w:r>
      <w:r w:rsidRPr="007D30F9">
        <w:rPr>
          <w:color w:val="000000"/>
          <w:szCs w:val="24"/>
        </w:rPr>
        <w:t>предприятия определяется по следующей формуле:</w:t>
      </w:r>
    </w:p>
    <w:p w:rsidR="007D30F9" w:rsidRPr="007D30F9" w:rsidRDefault="007D30F9" w:rsidP="008D48DC">
      <w:pPr>
        <w:widowControl/>
        <w:rPr>
          <w:color w:val="000000"/>
          <w:szCs w:val="24"/>
        </w:rPr>
      </w:pPr>
    </w:p>
    <w:p w:rsidR="009248DE" w:rsidRPr="007D30F9" w:rsidRDefault="00AE6312" w:rsidP="008D48DC">
      <w:pPr>
        <w:widowControl/>
        <w:rPr>
          <w:color w:val="000000"/>
          <w:szCs w:val="24"/>
        </w:rPr>
      </w:pPr>
      <w:r>
        <w:rPr>
          <w:color w:val="000000"/>
          <w:position w:val="-32"/>
          <w:szCs w:val="24"/>
        </w:rPr>
        <w:pict>
          <v:shape id="_x0000_i1033" type="#_x0000_t75" style="width:127.5pt;height:36.75pt">
            <v:imagedata r:id="rId15" o:title=""/>
          </v:shape>
        </w:pict>
      </w:r>
      <w:r w:rsidR="009248DE" w:rsidRPr="007D30F9">
        <w:rPr>
          <w:color w:val="000000"/>
          <w:szCs w:val="24"/>
        </w:rPr>
        <w:t>,</w:t>
      </w:r>
    </w:p>
    <w:p w:rsidR="009248DE" w:rsidRPr="007D30F9" w:rsidRDefault="009248DE" w:rsidP="008D48DC">
      <w:pPr>
        <w:widowControl/>
        <w:rPr>
          <w:color w:val="000000"/>
          <w:szCs w:val="24"/>
        </w:rPr>
      </w:pPr>
    </w:p>
    <w:p w:rsidR="009248DE" w:rsidRPr="007D30F9" w:rsidRDefault="009248DE" w:rsidP="008D48DC">
      <w:pPr>
        <w:widowControl/>
        <w:rPr>
          <w:color w:val="000000"/>
          <w:szCs w:val="24"/>
        </w:rPr>
      </w:pPr>
      <w:r w:rsidRPr="007D30F9">
        <w:rPr>
          <w:color w:val="000000"/>
          <w:szCs w:val="24"/>
        </w:rPr>
        <w:t>где ПЦДО – продолжительность цикла денежного оборота</w:t>
      </w:r>
      <w:r w:rsidR="008D48DC" w:rsidRPr="007D30F9">
        <w:rPr>
          <w:color w:val="000000"/>
          <w:szCs w:val="24"/>
        </w:rPr>
        <w:t xml:space="preserve"> </w:t>
      </w:r>
      <w:r w:rsidRPr="007D30F9">
        <w:rPr>
          <w:color w:val="000000"/>
          <w:szCs w:val="24"/>
        </w:rPr>
        <w:t>предприятия, в днях;</w:t>
      </w:r>
    </w:p>
    <w:p w:rsidR="009248DE" w:rsidRPr="007D30F9" w:rsidRDefault="009248DE" w:rsidP="008D48DC">
      <w:pPr>
        <w:widowControl/>
        <w:rPr>
          <w:color w:val="000000"/>
          <w:szCs w:val="24"/>
        </w:rPr>
      </w:pPr>
      <w:r w:rsidRPr="007D30F9">
        <w:rPr>
          <w:color w:val="000000"/>
          <w:szCs w:val="24"/>
        </w:rPr>
        <w:t>¯З – средняя сумма запасов сырья, материалов, незавершенного производства и готовой продукции;</w:t>
      </w:r>
    </w:p>
    <w:p w:rsidR="009248DE" w:rsidRPr="007D30F9" w:rsidRDefault="009248DE" w:rsidP="008D48DC">
      <w:pPr>
        <w:widowControl/>
        <w:rPr>
          <w:color w:val="000000"/>
          <w:szCs w:val="24"/>
        </w:rPr>
      </w:pPr>
      <w:r w:rsidRPr="007D30F9">
        <w:rPr>
          <w:color w:val="000000"/>
          <w:szCs w:val="24"/>
        </w:rPr>
        <w:t>¯ДЗ</w:t>
      </w:r>
      <w:r w:rsidRPr="007D30F9">
        <w:rPr>
          <w:color w:val="000000"/>
          <w:szCs w:val="24"/>
          <w:vertAlign w:val="subscript"/>
        </w:rPr>
        <w:t>п</w:t>
      </w:r>
      <w:r w:rsidRPr="007D30F9">
        <w:rPr>
          <w:color w:val="000000"/>
          <w:szCs w:val="24"/>
        </w:rPr>
        <w:t xml:space="preserve"> – средняя сумма текущей дебиторской задолженности предприятия;</w:t>
      </w:r>
    </w:p>
    <w:p w:rsidR="009248DE" w:rsidRPr="007D30F9" w:rsidRDefault="009248DE" w:rsidP="008D48DC">
      <w:pPr>
        <w:widowControl/>
        <w:rPr>
          <w:color w:val="000000"/>
          <w:szCs w:val="24"/>
        </w:rPr>
      </w:pPr>
      <w:r w:rsidRPr="007D30F9">
        <w:rPr>
          <w:color w:val="000000"/>
          <w:szCs w:val="24"/>
        </w:rPr>
        <w:t>¯КЗ</w:t>
      </w:r>
      <w:r w:rsidRPr="007D30F9">
        <w:rPr>
          <w:color w:val="000000"/>
          <w:szCs w:val="24"/>
          <w:vertAlign w:val="subscript"/>
        </w:rPr>
        <w:t>п</w:t>
      </w:r>
      <w:r w:rsidRPr="007D30F9">
        <w:rPr>
          <w:color w:val="000000"/>
          <w:szCs w:val="24"/>
        </w:rPr>
        <w:t xml:space="preserve"> – средняя сумма кредиторской задолженности предприятия по поступившей продукции.</w:t>
      </w:r>
    </w:p>
    <w:p w:rsidR="009248DE" w:rsidRPr="007D30F9" w:rsidRDefault="009248DE" w:rsidP="008D48DC">
      <w:pPr>
        <w:widowControl/>
        <w:rPr>
          <w:color w:val="000000"/>
          <w:szCs w:val="24"/>
        </w:rPr>
      </w:pPr>
      <w:r w:rsidRPr="007D30F9">
        <w:rPr>
          <w:color w:val="000000"/>
          <w:szCs w:val="24"/>
        </w:rPr>
        <w:t>На второй стадии анализа рассматривается динамика объема и структуры формирования положительного денежного потока предприятия в разрезе отдельных источников. Основное внимание на этой стадии анализа уделяется изучению источников поступления денежных средств по видам деятельности предприятия. Важным показателем оценки выступает коэффициент участия операционной деятельности в формировании этого потока, который определяется по следующей формуле:</w:t>
      </w:r>
    </w:p>
    <w:p w:rsidR="009248DE" w:rsidRPr="007D30F9" w:rsidRDefault="009248DE" w:rsidP="008D48DC">
      <w:pPr>
        <w:widowControl/>
        <w:rPr>
          <w:color w:val="000000"/>
          <w:szCs w:val="24"/>
        </w:rPr>
      </w:pPr>
    </w:p>
    <w:p w:rsidR="009248DE" w:rsidRPr="007D30F9" w:rsidRDefault="00AE6312" w:rsidP="008D48DC">
      <w:pPr>
        <w:widowControl/>
        <w:rPr>
          <w:color w:val="000000"/>
          <w:szCs w:val="24"/>
        </w:rPr>
      </w:pPr>
      <w:r>
        <w:rPr>
          <w:color w:val="000000"/>
          <w:position w:val="-28"/>
          <w:szCs w:val="24"/>
        </w:rPr>
        <w:pict>
          <v:shape id="_x0000_i1034" type="#_x0000_t75" style="width:80.25pt;height:26.25pt">
            <v:imagedata r:id="rId16" o:title=""/>
          </v:shape>
        </w:pict>
      </w:r>
      <w:r w:rsidR="009248DE" w:rsidRPr="007D30F9">
        <w:rPr>
          <w:color w:val="000000"/>
          <w:szCs w:val="24"/>
        </w:rPr>
        <w:t>,</w:t>
      </w:r>
    </w:p>
    <w:p w:rsidR="009248DE" w:rsidRPr="007D30F9" w:rsidRDefault="009248DE" w:rsidP="008D48DC">
      <w:pPr>
        <w:widowControl/>
        <w:rPr>
          <w:color w:val="000000"/>
          <w:szCs w:val="24"/>
        </w:rPr>
      </w:pPr>
    </w:p>
    <w:p w:rsidR="009248DE" w:rsidRPr="007D30F9" w:rsidRDefault="009248DE" w:rsidP="008D48DC">
      <w:pPr>
        <w:widowControl/>
        <w:rPr>
          <w:color w:val="000000"/>
          <w:szCs w:val="24"/>
        </w:rPr>
      </w:pPr>
      <w:r w:rsidRPr="007D30F9">
        <w:rPr>
          <w:color w:val="000000"/>
          <w:szCs w:val="24"/>
        </w:rPr>
        <w:t>где КУ</w:t>
      </w:r>
      <w:r w:rsidRPr="007D30F9">
        <w:rPr>
          <w:color w:val="000000"/>
          <w:szCs w:val="24"/>
          <w:vertAlign w:val="subscript"/>
        </w:rPr>
        <w:t>од</w:t>
      </w:r>
      <w:r w:rsidRPr="007D30F9">
        <w:rPr>
          <w:color w:val="000000"/>
          <w:szCs w:val="24"/>
        </w:rPr>
        <w:t xml:space="preserve"> – коэффициент участия операционной деятельности в формировании положительного денежного потока предприятия.</w:t>
      </w:r>
    </w:p>
    <w:p w:rsidR="009248DE" w:rsidRPr="007D30F9" w:rsidRDefault="009248DE" w:rsidP="008D48DC">
      <w:pPr>
        <w:widowControl/>
        <w:rPr>
          <w:color w:val="000000"/>
          <w:szCs w:val="24"/>
        </w:rPr>
      </w:pPr>
      <w:r w:rsidRPr="007D30F9">
        <w:rPr>
          <w:color w:val="000000"/>
          <w:szCs w:val="24"/>
        </w:rPr>
        <w:t>Также необходимо определить коэффициенты участия инвестиционной и финансовой деятельности в формировании положительного денежного потока по аналогичным формулам.</w:t>
      </w:r>
    </w:p>
    <w:p w:rsidR="009248DE" w:rsidRPr="007D30F9" w:rsidRDefault="009248DE" w:rsidP="008D48DC">
      <w:pPr>
        <w:widowControl/>
        <w:rPr>
          <w:color w:val="000000"/>
          <w:szCs w:val="24"/>
        </w:rPr>
      </w:pPr>
      <w:r w:rsidRPr="007D30F9">
        <w:rPr>
          <w:color w:val="000000"/>
          <w:szCs w:val="24"/>
        </w:rPr>
        <w:t>На третьей стадии анализа рассматривается динамика объема и структуры отрицательного денежного потока предприятия по отдельным направлениям затрат денежных средств. Важным показателем оценки выступает коэффициент участия инвестиционной деятельности в формировании отрицательного денежного потока, который рассчитывается по следующей формуле:</w:t>
      </w:r>
    </w:p>
    <w:p w:rsidR="009248DE" w:rsidRPr="007D30F9" w:rsidRDefault="009248DE" w:rsidP="008D48DC">
      <w:pPr>
        <w:widowControl/>
        <w:rPr>
          <w:color w:val="000000"/>
          <w:szCs w:val="24"/>
        </w:rPr>
      </w:pPr>
    </w:p>
    <w:p w:rsidR="009248DE" w:rsidRPr="007D30F9" w:rsidRDefault="00AE6312" w:rsidP="008D48DC">
      <w:pPr>
        <w:widowControl/>
        <w:rPr>
          <w:color w:val="000000"/>
          <w:szCs w:val="24"/>
        </w:rPr>
      </w:pPr>
      <w:r>
        <w:rPr>
          <w:color w:val="000000"/>
          <w:position w:val="-28"/>
          <w:szCs w:val="24"/>
        </w:rPr>
        <w:pict>
          <v:shape id="_x0000_i1035" type="#_x0000_t75" style="width:80.25pt;height:26.25pt">
            <v:imagedata r:id="rId17" o:title=""/>
          </v:shape>
        </w:pict>
      </w:r>
      <w:r w:rsidR="009248DE" w:rsidRPr="007D30F9">
        <w:rPr>
          <w:color w:val="000000"/>
          <w:szCs w:val="24"/>
        </w:rPr>
        <w:t>,</w:t>
      </w:r>
    </w:p>
    <w:p w:rsidR="009248DE" w:rsidRPr="007D30F9" w:rsidRDefault="009248DE" w:rsidP="008D48DC">
      <w:pPr>
        <w:widowControl/>
        <w:rPr>
          <w:color w:val="000000"/>
          <w:szCs w:val="24"/>
        </w:rPr>
      </w:pPr>
    </w:p>
    <w:p w:rsidR="009248DE" w:rsidRPr="007D30F9" w:rsidRDefault="009248DE" w:rsidP="008D48DC">
      <w:pPr>
        <w:widowControl/>
        <w:rPr>
          <w:color w:val="000000"/>
          <w:szCs w:val="24"/>
        </w:rPr>
      </w:pPr>
      <w:r w:rsidRPr="007D30F9">
        <w:rPr>
          <w:color w:val="000000"/>
          <w:szCs w:val="24"/>
        </w:rPr>
        <w:t>где КУ</w:t>
      </w:r>
      <w:r w:rsidRPr="007D30F9">
        <w:rPr>
          <w:color w:val="000000"/>
          <w:szCs w:val="24"/>
          <w:vertAlign w:val="subscript"/>
        </w:rPr>
        <w:t>ид</w:t>
      </w:r>
      <w:r w:rsidRPr="007D30F9">
        <w:rPr>
          <w:color w:val="000000"/>
          <w:szCs w:val="24"/>
        </w:rPr>
        <w:t xml:space="preserve"> </w:t>
      </w:r>
      <w:r w:rsidR="008D48DC" w:rsidRPr="007D30F9">
        <w:rPr>
          <w:color w:val="000000"/>
          <w:szCs w:val="24"/>
        </w:rPr>
        <w:t xml:space="preserve">– </w:t>
      </w:r>
      <w:r w:rsidRPr="007D30F9">
        <w:rPr>
          <w:color w:val="000000"/>
          <w:szCs w:val="24"/>
        </w:rPr>
        <w:t>коэффициент участия инвестиционной деятельности в формировании отрицательного денежного потока;</w:t>
      </w:r>
    </w:p>
    <w:p w:rsidR="009248DE" w:rsidRPr="007D30F9" w:rsidRDefault="009248DE" w:rsidP="008D48DC">
      <w:pPr>
        <w:widowControl/>
        <w:rPr>
          <w:color w:val="000000"/>
          <w:szCs w:val="24"/>
        </w:rPr>
      </w:pPr>
      <w:r w:rsidRPr="007D30F9">
        <w:rPr>
          <w:color w:val="000000"/>
          <w:szCs w:val="24"/>
        </w:rPr>
        <w:t>ОДП</w:t>
      </w:r>
      <w:r w:rsidRPr="007D30F9">
        <w:rPr>
          <w:color w:val="000000"/>
          <w:szCs w:val="24"/>
          <w:vertAlign w:val="subscript"/>
        </w:rPr>
        <w:t>и</w:t>
      </w:r>
      <w:r w:rsidRPr="007D30F9">
        <w:rPr>
          <w:color w:val="000000"/>
          <w:szCs w:val="24"/>
        </w:rPr>
        <w:t xml:space="preserve"> </w:t>
      </w:r>
      <w:r w:rsidR="008D48DC" w:rsidRPr="007D30F9">
        <w:rPr>
          <w:color w:val="000000"/>
          <w:szCs w:val="24"/>
        </w:rPr>
        <w:t xml:space="preserve">– </w:t>
      </w:r>
      <w:r w:rsidRPr="007D30F9">
        <w:rPr>
          <w:color w:val="000000"/>
          <w:szCs w:val="24"/>
        </w:rPr>
        <w:t>сумма отрицательного денежного потока предприятия по инвестиционной деятельности.</w:t>
      </w:r>
    </w:p>
    <w:p w:rsidR="009248DE" w:rsidRPr="007D30F9" w:rsidRDefault="009248DE" w:rsidP="008D48DC">
      <w:pPr>
        <w:widowControl/>
        <w:rPr>
          <w:color w:val="000000"/>
          <w:szCs w:val="24"/>
        </w:rPr>
      </w:pPr>
      <w:r w:rsidRPr="007D30F9">
        <w:rPr>
          <w:color w:val="000000"/>
          <w:szCs w:val="24"/>
        </w:rPr>
        <w:t>На четвертой стадии анализа рассматривается сбалансированность положительного и отрицательного денежных потоков по общему объему по предприятию в целом. В процессе этого анализа используется уравнение балансовой модели денежного потока предприятия, которое имеет следующий вид:</w:t>
      </w:r>
    </w:p>
    <w:p w:rsidR="009248DE" w:rsidRPr="007D30F9" w:rsidRDefault="009248DE" w:rsidP="008D48DC">
      <w:pPr>
        <w:widowControl/>
        <w:rPr>
          <w:color w:val="000000"/>
          <w:szCs w:val="24"/>
        </w:rPr>
      </w:pPr>
    </w:p>
    <w:p w:rsidR="009248DE" w:rsidRPr="007D30F9" w:rsidRDefault="00AE6312" w:rsidP="008D48DC">
      <w:pPr>
        <w:widowControl/>
        <w:rPr>
          <w:color w:val="000000"/>
          <w:szCs w:val="24"/>
        </w:rPr>
      </w:pPr>
      <w:r>
        <w:rPr>
          <w:color w:val="000000"/>
          <w:position w:val="-10"/>
          <w:szCs w:val="24"/>
        </w:rPr>
        <w:pict>
          <v:shape id="_x0000_i1036" type="#_x0000_t75" style="width:134.25pt;height:17.25pt">
            <v:imagedata r:id="rId18" o:title=""/>
          </v:shape>
        </w:pict>
      </w:r>
      <w:r w:rsidR="009248DE" w:rsidRPr="007D30F9">
        <w:rPr>
          <w:color w:val="000000"/>
          <w:szCs w:val="24"/>
        </w:rPr>
        <w:t>,</w:t>
      </w:r>
    </w:p>
    <w:p w:rsidR="009248DE" w:rsidRPr="007D30F9" w:rsidRDefault="009248DE" w:rsidP="008D48DC">
      <w:pPr>
        <w:widowControl/>
        <w:rPr>
          <w:color w:val="000000"/>
          <w:szCs w:val="24"/>
        </w:rPr>
      </w:pPr>
    </w:p>
    <w:p w:rsidR="009248DE" w:rsidRPr="007D30F9" w:rsidRDefault="009248DE" w:rsidP="008D48DC">
      <w:pPr>
        <w:widowControl/>
        <w:rPr>
          <w:color w:val="000000"/>
          <w:szCs w:val="24"/>
        </w:rPr>
      </w:pPr>
      <w:r w:rsidRPr="007D30F9">
        <w:rPr>
          <w:color w:val="000000"/>
          <w:szCs w:val="24"/>
        </w:rPr>
        <w:t>где ДА</w:t>
      </w:r>
      <w:r w:rsidRPr="007D30F9">
        <w:rPr>
          <w:color w:val="000000"/>
          <w:szCs w:val="24"/>
          <w:vertAlign w:val="subscript"/>
        </w:rPr>
        <w:t>н</w:t>
      </w:r>
      <w:r w:rsidRPr="007D30F9">
        <w:rPr>
          <w:color w:val="000000"/>
          <w:szCs w:val="24"/>
        </w:rPr>
        <w:t>, ДА</w:t>
      </w:r>
      <w:r w:rsidRPr="007D30F9">
        <w:rPr>
          <w:color w:val="000000"/>
          <w:szCs w:val="24"/>
          <w:vertAlign w:val="subscript"/>
        </w:rPr>
        <w:t>к</w:t>
      </w:r>
      <w:r w:rsidRPr="007D30F9">
        <w:rPr>
          <w:color w:val="000000"/>
          <w:szCs w:val="24"/>
        </w:rPr>
        <w:t xml:space="preserve"> – сумма денежных активов предприятия на начало и конец рассматриваемого периода соответственно.</w:t>
      </w:r>
    </w:p>
    <w:p w:rsidR="009248DE" w:rsidRPr="007D30F9" w:rsidRDefault="009248DE" w:rsidP="008D48DC">
      <w:pPr>
        <w:widowControl/>
        <w:rPr>
          <w:color w:val="000000"/>
          <w:szCs w:val="24"/>
        </w:rPr>
      </w:pPr>
      <w:r w:rsidRPr="007D30F9">
        <w:rPr>
          <w:color w:val="000000"/>
          <w:szCs w:val="24"/>
        </w:rPr>
        <w:t>На пятой стадии анализа рассматривается динамика формирования суммы чистого денежного потока как важнейшего показателя оценки результативности всего финансового менеджмента, направленного на обеспечение роста рыночной стоимости предприятия. Расчет уровня качества чистого денежного потока и коэффициента достаточности чистого денежного потока осуществляется по следующим формулам:</w:t>
      </w:r>
    </w:p>
    <w:p w:rsidR="009248DE" w:rsidRPr="007D30F9" w:rsidRDefault="009248DE" w:rsidP="008D48DC">
      <w:pPr>
        <w:widowControl/>
        <w:rPr>
          <w:color w:val="000000"/>
          <w:szCs w:val="24"/>
        </w:rPr>
      </w:pPr>
    </w:p>
    <w:p w:rsidR="009248DE" w:rsidRPr="007D30F9" w:rsidRDefault="00AE6312" w:rsidP="008D48DC">
      <w:pPr>
        <w:widowControl/>
        <w:rPr>
          <w:color w:val="000000"/>
          <w:szCs w:val="24"/>
        </w:rPr>
      </w:pPr>
      <w:r>
        <w:rPr>
          <w:color w:val="000000"/>
          <w:position w:val="-28"/>
          <w:szCs w:val="24"/>
        </w:rPr>
        <w:pict>
          <v:shape id="_x0000_i1037" type="#_x0000_t75" style="width:78pt;height:26.25pt">
            <v:imagedata r:id="rId19" o:title=""/>
          </v:shape>
        </w:pict>
      </w:r>
      <w:r w:rsidR="009248DE" w:rsidRPr="007D30F9">
        <w:rPr>
          <w:color w:val="000000"/>
          <w:szCs w:val="24"/>
        </w:rPr>
        <w:t>,</w:t>
      </w:r>
    </w:p>
    <w:p w:rsidR="007D30F9" w:rsidRDefault="007D30F9" w:rsidP="008D48DC">
      <w:pPr>
        <w:widowControl/>
        <w:rPr>
          <w:color w:val="000000"/>
          <w:szCs w:val="24"/>
        </w:rPr>
      </w:pPr>
    </w:p>
    <w:p w:rsidR="009248DE" w:rsidRPr="007D30F9" w:rsidRDefault="009248DE" w:rsidP="008D48DC">
      <w:pPr>
        <w:widowControl/>
        <w:rPr>
          <w:color w:val="000000"/>
          <w:szCs w:val="24"/>
        </w:rPr>
      </w:pPr>
      <w:r w:rsidRPr="007D30F9">
        <w:rPr>
          <w:color w:val="000000"/>
          <w:szCs w:val="24"/>
        </w:rPr>
        <w:t>где УК</w:t>
      </w:r>
      <w:r w:rsidRPr="007D30F9">
        <w:rPr>
          <w:color w:val="000000"/>
          <w:szCs w:val="24"/>
          <w:vertAlign w:val="subscript"/>
        </w:rPr>
        <w:t>чдп</w:t>
      </w:r>
      <w:r w:rsidRPr="007D30F9">
        <w:rPr>
          <w:color w:val="000000"/>
          <w:szCs w:val="24"/>
        </w:rPr>
        <w:t xml:space="preserve"> – уровень качества чистого денежного потока;</w:t>
      </w:r>
    </w:p>
    <w:p w:rsidR="009248DE" w:rsidRPr="007D30F9" w:rsidRDefault="009248DE" w:rsidP="008D48DC">
      <w:pPr>
        <w:widowControl/>
        <w:rPr>
          <w:color w:val="000000"/>
          <w:szCs w:val="24"/>
        </w:rPr>
      </w:pPr>
      <w:r w:rsidRPr="007D30F9">
        <w:rPr>
          <w:color w:val="000000"/>
          <w:szCs w:val="24"/>
        </w:rPr>
        <w:t>ЧП</w:t>
      </w:r>
      <w:r w:rsidRPr="007D30F9">
        <w:rPr>
          <w:color w:val="000000"/>
          <w:szCs w:val="24"/>
          <w:vertAlign w:val="subscript"/>
        </w:rPr>
        <w:t>рп</w:t>
      </w:r>
      <w:r w:rsidRPr="007D30F9">
        <w:rPr>
          <w:color w:val="000000"/>
          <w:szCs w:val="24"/>
        </w:rPr>
        <w:t xml:space="preserve"> – сумма чистой прибыли, полученной от реализации продукции;</w:t>
      </w:r>
    </w:p>
    <w:p w:rsidR="009248DE" w:rsidRPr="007D30F9" w:rsidRDefault="009248DE" w:rsidP="008D48DC">
      <w:pPr>
        <w:widowControl/>
        <w:rPr>
          <w:color w:val="000000"/>
          <w:szCs w:val="24"/>
        </w:rPr>
      </w:pPr>
      <w:r w:rsidRPr="007D30F9">
        <w:rPr>
          <w:color w:val="000000"/>
          <w:szCs w:val="24"/>
        </w:rPr>
        <w:t>ЧДП – чистый денежный поток.</w:t>
      </w:r>
    </w:p>
    <w:p w:rsidR="008D48DC" w:rsidRPr="007D30F9" w:rsidRDefault="009248DE" w:rsidP="008D48DC">
      <w:pPr>
        <w:widowControl/>
        <w:rPr>
          <w:color w:val="000000"/>
          <w:szCs w:val="24"/>
        </w:rPr>
      </w:pPr>
      <w:r w:rsidRPr="007D30F9">
        <w:rPr>
          <w:color w:val="000000"/>
          <w:szCs w:val="24"/>
        </w:rPr>
        <w:t>Коэффициент достаточности чистого денежного потока предприятия</w:t>
      </w:r>
      <w:r w:rsidR="008D48DC" w:rsidRPr="007D30F9">
        <w:rPr>
          <w:color w:val="000000"/>
          <w:szCs w:val="24"/>
        </w:rPr>
        <w:t>:</w:t>
      </w:r>
    </w:p>
    <w:p w:rsidR="007D30F9" w:rsidRDefault="007D30F9" w:rsidP="008D48DC">
      <w:pPr>
        <w:widowControl/>
        <w:rPr>
          <w:color w:val="000000"/>
          <w:position w:val="-30"/>
          <w:szCs w:val="24"/>
        </w:rPr>
      </w:pPr>
    </w:p>
    <w:p w:rsidR="009248DE" w:rsidRPr="007D30F9" w:rsidRDefault="00AE6312" w:rsidP="008D48DC">
      <w:pPr>
        <w:widowControl/>
        <w:rPr>
          <w:color w:val="000000"/>
          <w:szCs w:val="24"/>
        </w:rPr>
      </w:pPr>
      <w:r>
        <w:rPr>
          <w:color w:val="000000"/>
          <w:position w:val="-30"/>
          <w:szCs w:val="24"/>
        </w:rPr>
        <w:pict>
          <v:shape id="_x0000_i1038" type="#_x0000_t75" style="width:134.25pt;height:26.25pt">
            <v:imagedata r:id="rId20" o:title=""/>
          </v:shape>
        </w:pict>
      </w:r>
      <w:r w:rsidR="009248DE" w:rsidRPr="007D30F9">
        <w:rPr>
          <w:color w:val="000000"/>
          <w:szCs w:val="24"/>
        </w:rPr>
        <w:t>,</w:t>
      </w:r>
    </w:p>
    <w:p w:rsidR="009248DE" w:rsidRPr="007D30F9" w:rsidRDefault="009248DE" w:rsidP="008D48DC">
      <w:pPr>
        <w:widowControl/>
        <w:rPr>
          <w:color w:val="000000"/>
          <w:szCs w:val="24"/>
        </w:rPr>
      </w:pPr>
    </w:p>
    <w:p w:rsidR="009248DE" w:rsidRPr="007D30F9" w:rsidRDefault="009248DE" w:rsidP="008D48DC">
      <w:pPr>
        <w:widowControl/>
        <w:rPr>
          <w:color w:val="000000"/>
          <w:szCs w:val="24"/>
        </w:rPr>
      </w:pPr>
      <w:r w:rsidRPr="007D30F9">
        <w:rPr>
          <w:color w:val="000000"/>
          <w:szCs w:val="24"/>
        </w:rPr>
        <w:t>где ОД – сумма выплат основного долга по долго- и краткосрочным кредитам и займам;</w:t>
      </w:r>
    </w:p>
    <w:p w:rsidR="009248DE" w:rsidRPr="007D30F9" w:rsidRDefault="00AE6312" w:rsidP="008D48DC">
      <w:pPr>
        <w:widowControl/>
        <w:rPr>
          <w:color w:val="000000"/>
          <w:szCs w:val="24"/>
        </w:rPr>
      </w:pPr>
      <w:r>
        <w:rPr>
          <w:color w:val="000000"/>
          <w:position w:val="-4"/>
          <w:szCs w:val="24"/>
        </w:rPr>
        <w:pict>
          <v:shape id="_x0000_i1039" type="#_x0000_t75" style="width:9pt;height:9pt">
            <v:imagedata r:id="rId21" o:title=""/>
          </v:shape>
        </w:pict>
      </w:r>
      <w:r w:rsidR="009248DE" w:rsidRPr="007D30F9">
        <w:rPr>
          <w:color w:val="000000"/>
          <w:szCs w:val="24"/>
        </w:rPr>
        <w:t>З</w:t>
      </w:r>
      <w:r w:rsidR="009248DE" w:rsidRPr="007D30F9">
        <w:rPr>
          <w:color w:val="000000"/>
          <w:szCs w:val="24"/>
          <w:vertAlign w:val="subscript"/>
        </w:rPr>
        <w:t>тм</w:t>
      </w:r>
      <w:r w:rsidR="008D48DC" w:rsidRPr="007D30F9">
        <w:rPr>
          <w:color w:val="000000"/>
          <w:szCs w:val="24"/>
          <w:vertAlign w:val="subscript"/>
        </w:rPr>
        <w:t xml:space="preserve"> </w:t>
      </w:r>
      <w:r w:rsidR="009248DE" w:rsidRPr="007D30F9">
        <w:rPr>
          <w:color w:val="000000"/>
          <w:szCs w:val="24"/>
        </w:rPr>
        <w:t>- сумма прироста запасов товарно-материальных ценностей в составе оборотных активов;</w:t>
      </w:r>
    </w:p>
    <w:p w:rsidR="009248DE" w:rsidRPr="007D30F9" w:rsidRDefault="009248DE" w:rsidP="008D48DC">
      <w:pPr>
        <w:widowControl/>
        <w:rPr>
          <w:color w:val="000000"/>
          <w:szCs w:val="24"/>
        </w:rPr>
      </w:pPr>
      <w:r w:rsidRPr="007D30F9">
        <w:rPr>
          <w:color w:val="000000"/>
          <w:szCs w:val="24"/>
        </w:rPr>
        <w:t>Д</w:t>
      </w:r>
      <w:r w:rsidRPr="007D30F9">
        <w:rPr>
          <w:color w:val="000000"/>
          <w:szCs w:val="24"/>
          <w:vertAlign w:val="subscript"/>
        </w:rPr>
        <w:t>у</w:t>
      </w:r>
      <w:r w:rsidRPr="007D30F9">
        <w:rPr>
          <w:color w:val="000000"/>
          <w:szCs w:val="24"/>
        </w:rPr>
        <w:t xml:space="preserve"> – сумма дивидендов</w:t>
      </w:r>
      <w:r w:rsidR="008D48DC" w:rsidRPr="007D30F9">
        <w:rPr>
          <w:color w:val="000000"/>
          <w:szCs w:val="24"/>
        </w:rPr>
        <w:t>,</w:t>
      </w:r>
      <w:r w:rsidRPr="007D30F9">
        <w:rPr>
          <w:color w:val="000000"/>
          <w:szCs w:val="24"/>
        </w:rPr>
        <w:t xml:space="preserve"> выплаченных собственникам предприятия</w:t>
      </w:r>
      <w:r w:rsidR="008D48DC" w:rsidRPr="007D30F9">
        <w:rPr>
          <w:color w:val="000000"/>
          <w:szCs w:val="24"/>
        </w:rPr>
        <w:t xml:space="preserve"> </w:t>
      </w:r>
      <w:r w:rsidRPr="007D30F9">
        <w:rPr>
          <w:color w:val="000000"/>
          <w:szCs w:val="24"/>
        </w:rPr>
        <w:t>на вложенный капитал.</w:t>
      </w:r>
    </w:p>
    <w:p w:rsidR="009248DE" w:rsidRPr="007D30F9" w:rsidRDefault="009248DE" w:rsidP="008D48DC">
      <w:pPr>
        <w:widowControl/>
        <w:rPr>
          <w:color w:val="000000"/>
          <w:szCs w:val="24"/>
        </w:rPr>
      </w:pPr>
      <w:r w:rsidRPr="007D30F9">
        <w:rPr>
          <w:color w:val="000000"/>
          <w:szCs w:val="24"/>
        </w:rPr>
        <w:t>На шестой стадии анализа определяется эффективность денежных потоков. Они дают обобщенную характеристику эффективности формирования денежных потоков предприятия. Обобщающим показателем такой оценки является коэффициент эффективности денежного потока предприятия</w:t>
      </w:r>
      <w:r w:rsidR="008D48DC" w:rsidRPr="007D30F9">
        <w:rPr>
          <w:color w:val="000000"/>
          <w:szCs w:val="24"/>
        </w:rPr>
        <w:t>,</w:t>
      </w:r>
      <w:r w:rsidRPr="007D30F9">
        <w:rPr>
          <w:color w:val="000000"/>
          <w:szCs w:val="24"/>
        </w:rPr>
        <w:t xml:space="preserve"> который рассчитывается по следующей формуле:</w:t>
      </w:r>
    </w:p>
    <w:p w:rsidR="009248DE" w:rsidRPr="007D30F9" w:rsidRDefault="009248DE" w:rsidP="008D48DC">
      <w:pPr>
        <w:widowControl/>
        <w:rPr>
          <w:color w:val="000000"/>
          <w:szCs w:val="24"/>
        </w:rPr>
      </w:pPr>
    </w:p>
    <w:p w:rsidR="009248DE" w:rsidRPr="007D30F9" w:rsidRDefault="00AE6312" w:rsidP="008D48DC">
      <w:pPr>
        <w:widowControl/>
        <w:rPr>
          <w:color w:val="000000"/>
          <w:szCs w:val="24"/>
        </w:rPr>
      </w:pPr>
      <w:r>
        <w:rPr>
          <w:color w:val="000000"/>
          <w:position w:val="-28"/>
          <w:szCs w:val="24"/>
        </w:rPr>
        <w:pict>
          <v:shape id="_x0000_i1040" type="#_x0000_t75" style="width:71.25pt;height:26.25pt">
            <v:imagedata r:id="rId22" o:title=""/>
          </v:shape>
        </w:pict>
      </w:r>
      <w:r w:rsidR="008D48DC" w:rsidRPr="007D30F9">
        <w:rPr>
          <w:color w:val="000000"/>
          <w:szCs w:val="24"/>
        </w:rPr>
        <w:t>,</w:t>
      </w:r>
    </w:p>
    <w:p w:rsidR="009248DE" w:rsidRPr="007D30F9" w:rsidRDefault="009248DE" w:rsidP="008D48DC">
      <w:pPr>
        <w:widowControl/>
        <w:rPr>
          <w:color w:val="000000"/>
          <w:szCs w:val="24"/>
        </w:rPr>
      </w:pPr>
    </w:p>
    <w:p w:rsidR="009248DE" w:rsidRPr="007D30F9" w:rsidRDefault="009248DE" w:rsidP="008D48DC">
      <w:pPr>
        <w:widowControl/>
        <w:rPr>
          <w:color w:val="000000"/>
          <w:szCs w:val="24"/>
        </w:rPr>
      </w:pPr>
      <w:r w:rsidRPr="007D30F9">
        <w:rPr>
          <w:color w:val="000000"/>
          <w:szCs w:val="24"/>
        </w:rPr>
        <w:t>где КЭ</w:t>
      </w:r>
      <w:r w:rsidRPr="007D30F9">
        <w:rPr>
          <w:color w:val="000000"/>
          <w:szCs w:val="24"/>
          <w:vertAlign w:val="subscript"/>
        </w:rPr>
        <w:t>дп</w:t>
      </w:r>
      <w:r w:rsidRPr="007D30F9">
        <w:rPr>
          <w:color w:val="000000"/>
          <w:szCs w:val="24"/>
        </w:rPr>
        <w:t xml:space="preserve"> </w:t>
      </w:r>
      <w:r w:rsidR="008D48DC" w:rsidRPr="007D30F9">
        <w:rPr>
          <w:color w:val="000000"/>
          <w:szCs w:val="24"/>
        </w:rPr>
        <w:t xml:space="preserve">– </w:t>
      </w:r>
      <w:r w:rsidRPr="007D30F9">
        <w:rPr>
          <w:color w:val="000000"/>
          <w:szCs w:val="24"/>
        </w:rPr>
        <w:t>коэффициент эффективности денежного потока.</w:t>
      </w:r>
    </w:p>
    <w:p w:rsidR="009248DE" w:rsidRDefault="009248DE" w:rsidP="008D48DC">
      <w:pPr>
        <w:widowControl/>
        <w:rPr>
          <w:color w:val="000000"/>
          <w:szCs w:val="24"/>
        </w:rPr>
      </w:pPr>
      <w:r w:rsidRPr="007D30F9">
        <w:rPr>
          <w:color w:val="000000"/>
          <w:szCs w:val="24"/>
        </w:rPr>
        <w:t>На седьмой стадии анализа исследуется ликвидность денежных потоков. Наиболее обобщенную характеристику их ликвидности дает динамика коэффициента ликвидности денежных потоков</w:t>
      </w:r>
      <w:r w:rsidR="008D48DC" w:rsidRPr="007D30F9">
        <w:rPr>
          <w:color w:val="000000"/>
          <w:szCs w:val="24"/>
        </w:rPr>
        <w:t>,</w:t>
      </w:r>
      <w:r w:rsidRPr="007D30F9">
        <w:rPr>
          <w:color w:val="000000"/>
          <w:szCs w:val="24"/>
        </w:rPr>
        <w:t xml:space="preserve"> который рассчитывается по следующей формуле:</w:t>
      </w:r>
    </w:p>
    <w:p w:rsidR="007D30F9" w:rsidRPr="007D30F9" w:rsidRDefault="007D30F9" w:rsidP="008D48DC">
      <w:pPr>
        <w:widowControl/>
        <w:rPr>
          <w:color w:val="000000"/>
          <w:szCs w:val="24"/>
        </w:rPr>
      </w:pPr>
    </w:p>
    <w:p w:rsidR="009248DE" w:rsidRPr="007D30F9" w:rsidRDefault="00AE6312" w:rsidP="008D48DC">
      <w:pPr>
        <w:widowControl/>
        <w:rPr>
          <w:color w:val="000000"/>
          <w:szCs w:val="24"/>
        </w:rPr>
      </w:pPr>
      <w:r>
        <w:rPr>
          <w:color w:val="000000"/>
          <w:position w:val="-28"/>
          <w:szCs w:val="24"/>
        </w:rPr>
        <w:pict>
          <v:shape id="_x0000_i1041" type="#_x0000_t75" style="width:75.75pt;height:26.25pt">
            <v:imagedata r:id="rId23" o:title=""/>
          </v:shape>
        </w:pict>
      </w:r>
      <w:r w:rsidR="008D48DC" w:rsidRPr="007D30F9">
        <w:rPr>
          <w:color w:val="000000"/>
          <w:szCs w:val="24"/>
        </w:rPr>
        <w:t>.</w:t>
      </w:r>
    </w:p>
    <w:p w:rsidR="009248DE" w:rsidRPr="007D30F9" w:rsidRDefault="009248DE" w:rsidP="008D48DC">
      <w:pPr>
        <w:widowControl/>
        <w:rPr>
          <w:color w:val="000000"/>
          <w:szCs w:val="24"/>
        </w:rPr>
      </w:pPr>
    </w:p>
    <w:p w:rsidR="009248DE" w:rsidRPr="007D30F9" w:rsidRDefault="009248DE" w:rsidP="008D48DC">
      <w:pPr>
        <w:widowControl/>
        <w:rPr>
          <w:color w:val="000000"/>
          <w:szCs w:val="24"/>
        </w:rPr>
      </w:pPr>
      <w:r w:rsidRPr="007D30F9">
        <w:rPr>
          <w:color w:val="000000"/>
          <w:szCs w:val="24"/>
        </w:rPr>
        <w:t>Эти обобщающие показатели могут быть дополнены рядом других частных показателей – коэффициентом рентабельности чистого денежного потока; коэффициентом рентабельности положительных денежных потоков по видам деятельности и др. Результаты анализа используются для выявления резервов оптимизации денежных потоков предприятия и их планирования на предстоящий период.</w:t>
      </w:r>
    </w:p>
    <w:p w:rsidR="009248DE" w:rsidRPr="007D30F9" w:rsidRDefault="009248DE" w:rsidP="008D48DC">
      <w:pPr>
        <w:widowControl/>
        <w:rPr>
          <w:color w:val="000000"/>
          <w:szCs w:val="24"/>
        </w:rPr>
      </w:pPr>
      <w:r w:rsidRPr="007D30F9">
        <w:rPr>
          <w:color w:val="000000"/>
          <w:szCs w:val="24"/>
        </w:rPr>
        <w:t>Обеспечение сбалансированности положительных и отрицательных денежных потоков организации составляет основу для их оптимизации, так как на результаты хозяйственной деятельности оказывает негативное влияние как дефицитный, так и избыточный денежные потоки.</w:t>
      </w:r>
    </w:p>
    <w:p w:rsidR="00B27BDE" w:rsidRPr="007D30F9" w:rsidRDefault="00B27BDE" w:rsidP="008D48DC">
      <w:pPr>
        <w:widowControl/>
        <w:rPr>
          <w:color w:val="000000"/>
          <w:szCs w:val="24"/>
        </w:rPr>
      </w:pPr>
    </w:p>
    <w:p w:rsidR="00B27BDE" w:rsidRPr="007D30F9" w:rsidRDefault="00B27BDE" w:rsidP="008D48DC">
      <w:pPr>
        <w:pStyle w:val="1"/>
        <w:keepNext w:val="0"/>
        <w:keepLines w:val="0"/>
        <w:widowControl/>
        <w:suppressAutoHyphens w:val="0"/>
        <w:spacing w:line="360" w:lineRule="auto"/>
        <w:ind w:firstLine="709"/>
        <w:jc w:val="both"/>
        <w:rPr>
          <w:color w:val="000000"/>
          <w:szCs w:val="24"/>
        </w:rPr>
      </w:pPr>
      <w:bookmarkStart w:id="14" w:name="_Toc222974970"/>
      <w:bookmarkStart w:id="15" w:name="_Toc229223577"/>
      <w:r w:rsidRPr="007D30F9">
        <w:rPr>
          <w:color w:val="000000"/>
          <w:szCs w:val="24"/>
        </w:rPr>
        <w:t xml:space="preserve">1.3 </w:t>
      </w:r>
      <w:bookmarkEnd w:id="14"/>
      <w:r w:rsidRPr="007D30F9">
        <w:rPr>
          <w:color w:val="000000"/>
          <w:szCs w:val="24"/>
        </w:rPr>
        <w:t>Политика управления денежными потоками</w:t>
      </w:r>
      <w:bookmarkEnd w:id="15"/>
    </w:p>
    <w:p w:rsidR="00B27BDE" w:rsidRPr="007D30F9" w:rsidRDefault="00B27BDE" w:rsidP="008D48DC">
      <w:pPr>
        <w:widowControl/>
        <w:rPr>
          <w:color w:val="000000"/>
          <w:szCs w:val="24"/>
        </w:rPr>
      </w:pPr>
    </w:p>
    <w:p w:rsidR="00B27BDE" w:rsidRPr="007D30F9" w:rsidRDefault="00B27BDE" w:rsidP="008D48DC">
      <w:pPr>
        <w:widowControl/>
        <w:rPr>
          <w:color w:val="000000"/>
          <w:szCs w:val="24"/>
        </w:rPr>
      </w:pPr>
      <w:r w:rsidRPr="007D30F9">
        <w:rPr>
          <w:color w:val="000000"/>
          <w:szCs w:val="24"/>
        </w:rPr>
        <w:t>Управление денежными потоками представляется одним из наиболее значимых функциональных направлений системы финансового менеджмента, тесно связанное с другими системами управления предприятия.</w:t>
      </w:r>
    </w:p>
    <w:p w:rsidR="00B27BDE" w:rsidRPr="007D30F9" w:rsidRDefault="00B27BDE" w:rsidP="008D48DC">
      <w:pPr>
        <w:widowControl/>
        <w:rPr>
          <w:color w:val="000000"/>
          <w:szCs w:val="24"/>
        </w:rPr>
      </w:pPr>
      <w:r w:rsidRPr="007D30F9">
        <w:rPr>
          <w:color w:val="000000"/>
          <w:szCs w:val="24"/>
        </w:rPr>
        <w:t>Управление денежными потоками представляет собой систему принципов и методов разработки и реализации управленческих решений, связанных с формированием, распределением и использованием денежных средств предприятия и организацией их оборота.</w:t>
      </w:r>
    </w:p>
    <w:p w:rsidR="008D48DC" w:rsidRPr="007D30F9" w:rsidRDefault="00B27BDE" w:rsidP="008D48DC">
      <w:pPr>
        <w:widowControl/>
        <w:rPr>
          <w:color w:val="000000"/>
          <w:szCs w:val="24"/>
        </w:rPr>
      </w:pPr>
      <w:r w:rsidRPr="007D30F9">
        <w:rPr>
          <w:color w:val="000000"/>
          <w:szCs w:val="24"/>
        </w:rPr>
        <w:t>Высокая роль эффективного управления денежными потоками предприятия определяется следующими основными положениями</w:t>
      </w:r>
      <w:r w:rsidR="008D48DC" w:rsidRPr="007D30F9">
        <w:rPr>
          <w:color w:val="000000"/>
          <w:szCs w:val="24"/>
        </w:rPr>
        <w:t>:</w:t>
      </w:r>
    </w:p>
    <w:p w:rsidR="00B27BDE" w:rsidRPr="007D30F9" w:rsidRDefault="00B27BDE" w:rsidP="008D48DC">
      <w:pPr>
        <w:widowControl/>
        <w:rPr>
          <w:color w:val="000000"/>
          <w:szCs w:val="24"/>
        </w:rPr>
      </w:pPr>
      <w:r w:rsidRPr="007D30F9">
        <w:rPr>
          <w:color w:val="000000"/>
          <w:szCs w:val="24"/>
        </w:rPr>
        <w:t>1) Денежные потоки обслуживают осуществление хозяйственной деятельности предприятия практически во всех её аспектах. Образно денежный поток можно представить как систему «финансового кровообращения» хозяйственного</w:t>
      </w:r>
      <w:r w:rsidR="008D48DC" w:rsidRPr="007D30F9">
        <w:rPr>
          <w:color w:val="000000"/>
          <w:szCs w:val="24"/>
        </w:rPr>
        <w:t xml:space="preserve"> </w:t>
      </w:r>
      <w:r w:rsidRPr="007D30F9">
        <w:rPr>
          <w:color w:val="000000"/>
          <w:szCs w:val="24"/>
        </w:rPr>
        <w:t>организма предприятия. Эффективно организованные денежные потоки предприятия яв</w:t>
      </w:r>
      <w:r w:rsidR="00214215" w:rsidRPr="007D30F9">
        <w:rPr>
          <w:color w:val="000000"/>
          <w:szCs w:val="24"/>
        </w:rPr>
        <w:t>ляются важнейшим симптомом его «финансового здоровья»</w:t>
      </w:r>
      <w:r w:rsidRPr="007D30F9">
        <w:rPr>
          <w:color w:val="000000"/>
          <w:szCs w:val="24"/>
        </w:rPr>
        <w:t>, предпосылкой достижения высоких конечных результатов его хозяйственной деятельности в целом.</w:t>
      </w:r>
    </w:p>
    <w:p w:rsidR="00B27BDE" w:rsidRPr="007D30F9" w:rsidRDefault="00B27BDE" w:rsidP="008D48DC">
      <w:pPr>
        <w:widowControl/>
        <w:rPr>
          <w:color w:val="000000"/>
          <w:szCs w:val="24"/>
        </w:rPr>
      </w:pPr>
      <w:r w:rsidRPr="007D30F9">
        <w:rPr>
          <w:color w:val="000000"/>
          <w:szCs w:val="24"/>
        </w:rPr>
        <w:t>2) Эффективное управление денежными потоками обеспечивает финансовое равновесие предприятия в процессе его стратегического развития. Темпы этого развития, финансовая устойчивость предприятия в значительной мере определяется тем, насколько различные виды потоков денежных средств синхронизированы между собой по объемам и во времени. Высокий уровень такой синхронизации обеспечивает существенное ускорение реализации стратегических целей развития предприятия.</w:t>
      </w:r>
    </w:p>
    <w:p w:rsidR="00B27BDE" w:rsidRPr="007D30F9" w:rsidRDefault="00B27BDE" w:rsidP="008D48DC">
      <w:pPr>
        <w:widowControl/>
        <w:rPr>
          <w:color w:val="000000"/>
          <w:szCs w:val="24"/>
        </w:rPr>
      </w:pPr>
      <w:r w:rsidRPr="007D30F9">
        <w:rPr>
          <w:color w:val="000000"/>
          <w:szCs w:val="24"/>
        </w:rPr>
        <w:t>3) Рациональное формирование денежных потоков способствует повышению ритмичности осуществления операционного процесса предприятия. Любой сбой в осуществлении платежей отрицательно</w:t>
      </w:r>
      <w:r w:rsidR="008D48DC" w:rsidRPr="007D30F9">
        <w:rPr>
          <w:color w:val="000000"/>
          <w:szCs w:val="24"/>
        </w:rPr>
        <w:t xml:space="preserve"> </w:t>
      </w:r>
      <w:r w:rsidRPr="007D30F9">
        <w:rPr>
          <w:color w:val="000000"/>
          <w:szCs w:val="24"/>
        </w:rPr>
        <w:t>сказывается на формировании производственных запасов сырья и материалов, уровне</w:t>
      </w:r>
      <w:r w:rsidR="008D48DC" w:rsidRPr="007D30F9">
        <w:rPr>
          <w:color w:val="000000"/>
          <w:szCs w:val="24"/>
        </w:rPr>
        <w:t xml:space="preserve"> </w:t>
      </w:r>
      <w:r w:rsidRPr="007D30F9">
        <w:rPr>
          <w:color w:val="000000"/>
          <w:szCs w:val="24"/>
        </w:rPr>
        <w:t xml:space="preserve">производительности труда, реализации готовой продукции </w:t>
      </w:r>
      <w:r w:rsidR="008D48DC" w:rsidRPr="007D30F9">
        <w:rPr>
          <w:color w:val="000000"/>
          <w:szCs w:val="24"/>
        </w:rPr>
        <w:t>и т.п.</w:t>
      </w:r>
      <w:r w:rsidRPr="007D30F9">
        <w:rPr>
          <w:color w:val="000000"/>
          <w:szCs w:val="24"/>
        </w:rPr>
        <w:t xml:space="preserve"> В то же время, эффективно организованные денежные потоки предприятия, повышая ритмичность осуществления операционного</w:t>
      </w:r>
      <w:r w:rsidR="008D48DC" w:rsidRPr="007D30F9">
        <w:rPr>
          <w:color w:val="000000"/>
          <w:szCs w:val="24"/>
        </w:rPr>
        <w:t xml:space="preserve"> </w:t>
      </w:r>
      <w:r w:rsidRPr="007D30F9">
        <w:rPr>
          <w:color w:val="000000"/>
          <w:szCs w:val="24"/>
        </w:rPr>
        <w:t>процесса, обеспечивают рост объема производства и реализации его продукции.</w:t>
      </w:r>
    </w:p>
    <w:p w:rsidR="00B27BDE" w:rsidRPr="007D30F9" w:rsidRDefault="00B27BDE" w:rsidP="008D48DC">
      <w:pPr>
        <w:widowControl/>
        <w:rPr>
          <w:color w:val="000000"/>
          <w:szCs w:val="24"/>
        </w:rPr>
      </w:pPr>
      <w:r w:rsidRPr="007D30F9">
        <w:rPr>
          <w:color w:val="000000"/>
          <w:szCs w:val="24"/>
        </w:rPr>
        <w:t>4) Эффективное управление денежными потоками позволяет сократить потребность предприятия в заемном капитале. Активно управляя денежными потоками можно обеспечить более</w:t>
      </w:r>
      <w:r w:rsidR="008D48DC" w:rsidRPr="007D30F9">
        <w:rPr>
          <w:color w:val="000000"/>
          <w:szCs w:val="24"/>
        </w:rPr>
        <w:t xml:space="preserve"> </w:t>
      </w:r>
      <w:r w:rsidRPr="007D30F9">
        <w:rPr>
          <w:color w:val="000000"/>
          <w:szCs w:val="24"/>
        </w:rPr>
        <w:t>рациональное и экономное использование</w:t>
      </w:r>
      <w:r w:rsidR="008D48DC" w:rsidRPr="007D30F9">
        <w:rPr>
          <w:color w:val="000000"/>
          <w:szCs w:val="24"/>
        </w:rPr>
        <w:t xml:space="preserve"> </w:t>
      </w:r>
      <w:r w:rsidRPr="007D30F9">
        <w:rPr>
          <w:color w:val="000000"/>
          <w:szCs w:val="24"/>
        </w:rPr>
        <w:t>собственных финансовых ресурсов, формируемых из внутренних источников, снизить зависимость темпов развития предприятия от привлекаемых кредитов. Особую актуальность этот аспект управления денежными потоками приобретает для новых предприятий, доступ которых к внешним источникам финансирования довольно ограничен.</w:t>
      </w:r>
    </w:p>
    <w:p w:rsidR="00B27BDE" w:rsidRPr="007D30F9" w:rsidRDefault="00B27BDE" w:rsidP="008D48DC">
      <w:pPr>
        <w:widowControl/>
        <w:rPr>
          <w:color w:val="000000"/>
          <w:szCs w:val="24"/>
        </w:rPr>
      </w:pPr>
      <w:r w:rsidRPr="007D30F9">
        <w:rPr>
          <w:color w:val="000000"/>
          <w:szCs w:val="24"/>
        </w:rPr>
        <w:t>5) Управление денежными потоками является важным финансовым рычагом обеспечения ускорения оборота капитала предприятия. Этому способствует сокращение продолжительности производственного и финансового циклов, достигаемое в процессе результативности управления денежными потоками, а также снижение потребности в капитале, обслуживающем хозяйственную деятельность предприятия. Ускоряя за счет эффективного управления денежными потоками оборот капитала, предприятие обеспечивает рост суммы генерируемой во времени прибыли.</w:t>
      </w:r>
    </w:p>
    <w:p w:rsidR="00B27BDE" w:rsidRPr="007D30F9" w:rsidRDefault="00B27BDE" w:rsidP="008D48DC">
      <w:pPr>
        <w:widowControl/>
        <w:rPr>
          <w:color w:val="000000"/>
          <w:szCs w:val="24"/>
        </w:rPr>
      </w:pPr>
      <w:r w:rsidRPr="007D30F9">
        <w:rPr>
          <w:color w:val="000000"/>
          <w:szCs w:val="24"/>
        </w:rPr>
        <w:t>6) Эффективное управление денежными потоками обеспечивает снижение риска неплатежеспособности предприятия. Даже у предприятий, успешно осуществляющих хозяйственную деятельность и генерирующих достаточную сумму прибыли, неплатежеспособность может возникать как следствие несбалансированности различных видов денежных потоков во времени. Синхронизация поступления и выплат денежных средств, достигаемая в процессе управления денежными потоками предприятия, позволяет устранить этот фактор возникновения его неплатежеспособности.</w:t>
      </w:r>
    </w:p>
    <w:p w:rsidR="00B27BDE" w:rsidRPr="007D30F9" w:rsidRDefault="00B27BDE" w:rsidP="008D48DC">
      <w:pPr>
        <w:widowControl/>
        <w:rPr>
          <w:color w:val="000000"/>
          <w:szCs w:val="24"/>
        </w:rPr>
      </w:pPr>
      <w:r w:rsidRPr="007D30F9">
        <w:rPr>
          <w:color w:val="000000"/>
          <w:szCs w:val="24"/>
        </w:rPr>
        <w:t>7) Активные формы управления денежными потоками позволяет предприятию</w:t>
      </w:r>
      <w:r w:rsidR="008D48DC" w:rsidRPr="007D30F9">
        <w:rPr>
          <w:color w:val="000000"/>
          <w:szCs w:val="24"/>
        </w:rPr>
        <w:t xml:space="preserve"> </w:t>
      </w:r>
      <w:r w:rsidRPr="007D30F9">
        <w:rPr>
          <w:color w:val="000000"/>
          <w:szCs w:val="24"/>
        </w:rPr>
        <w:t>получать дополнительную прибыль, генерируемую непосредственно его денежными активами. Речь идет в первую очередь об эффективном использовании временно свободных остатков денежных средств</w:t>
      </w:r>
      <w:r w:rsidR="008D48DC" w:rsidRPr="007D30F9">
        <w:rPr>
          <w:color w:val="000000"/>
          <w:szCs w:val="24"/>
        </w:rPr>
        <w:t xml:space="preserve"> </w:t>
      </w:r>
      <w:r w:rsidRPr="007D30F9">
        <w:rPr>
          <w:color w:val="000000"/>
          <w:szCs w:val="24"/>
        </w:rPr>
        <w:t>в составе оборотных активов, а также</w:t>
      </w:r>
      <w:r w:rsidR="008D48DC" w:rsidRPr="007D30F9">
        <w:rPr>
          <w:color w:val="000000"/>
          <w:szCs w:val="24"/>
        </w:rPr>
        <w:t xml:space="preserve"> </w:t>
      </w:r>
      <w:r w:rsidRPr="007D30F9">
        <w:rPr>
          <w:color w:val="000000"/>
          <w:szCs w:val="24"/>
        </w:rPr>
        <w:t>накапливаемых инвестиционных ресурсов в осуществлении</w:t>
      </w:r>
      <w:r w:rsidR="008D48DC" w:rsidRPr="007D30F9">
        <w:rPr>
          <w:color w:val="000000"/>
          <w:szCs w:val="24"/>
        </w:rPr>
        <w:t xml:space="preserve"> </w:t>
      </w:r>
      <w:r w:rsidRPr="007D30F9">
        <w:rPr>
          <w:color w:val="000000"/>
          <w:szCs w:val="24"/>
        </w:rPr>
        <w:t>финансовых инвестиций.</w:t>
      </w:r>
    </w:p>
    <w:p w:rsidR="00B27BDE" w:rsidRPr="007D30F9" w:rsidRDefault="00B27BDE" w:rsidP="008D48DC">
      <w:pPr>
        <w:widowControl/>
        <w:rPr>
          <w:color w:val="000000"/>
          <w:szCs w:val="24"/>
        </w:rPr>
      </w:pPr>
      <w:r w:rsidRPr="007D30F9">
        <w:rPr>
          <w:color w:val="000000"/>
          <w:szCs w:val="24"/>
        </w:rPr>
        <w:t>Управление денежными потоками предприятия является важной составной частью общей системы управления его финансовой деятельностью. Оно позволяет решать разнообразные задачи финансового менеджмента, и подчинено его главной цели.</w:t>
      </w:r>
    </w:p>
    <w:p w:rsidR="00B27BDE" w:rsidRPr="007D30F9" w:rsidRDefault="00B27BDE" w:rsidP="008D48DC">
      <w:pPr>
        <w:widowControl/>
        <w:rPr>
          <w:color w:val="000000"/>
          <w:szCs w:val="24"/>
        </w:rPr>
      </w:pPr>
      <w:r w:rsidRPr="007D30F9">
        <w:rPr>
          <w:color w:val="000000"/>
          <w:szCs w:val="24"/>
        </w:rPr>
        <w:t>Эффективность управления денежными потоками предприятия обеспечивается реализацией ряда принципов, основными из которых являются:</w:t>
      </w:r>
    </w:p>
    <w:p w:rsidR="00B27BDE" w:rsidRPr="007D30F9" w:rsidRDefault="00B27BDE" w:rsidP="008D48DC">
      <w:pPr>
        <w:widowControl/>
        <w:numPr>
          <w:ilvl w:val="0"/>
          <w:numId w:val="12"/>
        </w:numPr>
        <w:ind w:left="0" w:firstLine="709"/>
        <w:rPr>
          <w:color w:val="000000"/>
          <w:szCs w:val="24"/>
        </w:rPr>
      </w:pPr>
      <w:r w:rsidRPr="007D30F9">
        <w:rPr>
          <w:color w:val="000000"/>
          <w:szCs w:val="24"/>
        </w:rPr>
        <w:t>Интегрированность с общей системой управления предприятием. Управление денежными потоками тесно связано со всеми иными направлениями финансового менеджмента, с операционным, инвестиционным, инновационным и некоторыми другими видами функционального менеджмента. Это определяет необходимость органической интегрированности управления денежными потоками с другими функциональными управляющими системами и общей системой управления предприятием.</w:t>
      </w:r>
    </w:p>
    <w:p w:rsidR="00B27BDE" w:rsidRPr="007D30F9" w:rsidRDefault="00B27BDE" w:rsidP="008D48DC">
      <w:pPr>
        <w:widowControl/>
        <w:numPr>
          <w:ilvl w:val="0"/>
          <w:numId w:val="12"/>
        </w:numPr>
        <w:ind w:left="0" w:firstLine="709"/>
        <w:rPr>
          <w:color w:val="000000"/>
          <w:szCs w:val="24"/>
        </w:rPr>
      </w:pPr>
      <w:r w:rsidRPr="007D30F9">
        <w:rPr>
          <w:color w:val="000000"/>
          <w:szCs w:val="24"/>
        </w:rPr>
        <w:t>Комплексный характер формирования управленческих решений. Управление денежными потоками должно рассматриваться как комплексная функциональная управляющая система, обеспечивающая разработку взаимозависимых управленческих решений, каждое из которых вносит свой вклад в общую результативность хозяйственной деятельности предприятия.</w:t>
      </w:r>
    </w:p>
    <w:p w:rsidR="00B27BDE" w:rsidRPr="007D30F9" w:rsidRDefault="00B27BDE" w:rsidP="008D48DC">
      <w:pPr>
        <w:widowControl/>
        <w:numPr>
          <w:ilvl w:val="0"/>
          <w:numId w:val="12"/>
        </w:numPr>
        <w:ind w:left="0" w:firstLine="709"/>
        <w:rPr>
          <w:color w:val="000000"/>
          <w:szCs w:val="24"/>
        </w:rPr>
      </w:pPr>
      <w:r w:rsidRPr="007D30F9">
        <w:rPr>
          <w:color w:val="000000"/>
          <w:szCs w:val="24"/>
        </w:rPr>
        <w:t>Высокий динамизм управления. Даже наиболее эффективные управленческие решения, связанные с формированием и использованием денежных средств, разработанные в предшествующем периоде, не всегда могут быть повторно использованы на последующих этапах его хозяйственной деятельности. Это связано с высокой динамикой факторов внешней среды,</w:t>
      </w:r>
      <w:r w:rsidR="008D48DC" w:rsidRPr="007D30F9">
        <w:rPr>
          <w:color w:val="000000"/>
          <w:szCs w:val="24"/>
        </w:rPr>
        <w:t xml:space="preserve"> </w:t>
      </w:r>
      <w:r w:rsidRPr="007D30F9">
        <w:rPr>
          <w:color w:val="000000"/>
          <w:szCs w:val="24"/>
        </w:rPr>
        <w:t>и в первую очередь – с изменением конъюнктуры финансового и товарного рынков. Кроме того, меняются и внутренние условия функционирования предприятия. Поэтому системе управления денежными потоками должен быть присущ высокий динамизм, учитывающий изменение различных факторов.</w:t>
      </w:r>
    </w:p>
    <w:p w:rsidR="00B27BDE" w:rsidRPr="007D30F9" w:rsidRDefault="00B27BDE" w:rsidP="008D48DC">
      <w:pPr>
        <w:widowControl/>
        <w:numPr>
          <w:ilvl w:val="0"/>
          <w:numId w:val="12"/>
        </w:numPr>
        <w:ind w:left="0" w:firstLine="709"/>
        <w:rPr>
          <w:color w:val="000000"/>
          <w:szCs w:val="24"/>
        </w:rPr>
      </w:pPr>
      <w:r w:rsidRPr="007D30F9">
        <w:rPr>
          <w:color w:val="000000"/>
          <w:szCs w:val="24"/>
        </w:rPr>
        <w:t>Вариативность подхода к разработке отдельных управленческих решений. То есть предполагается, что подготовка каждого управленческого решения в сфере формирования и использования денежных средств и организации их оборота должна учитывать альтернативные возможности действий. При наличии альтернативных проектов управленческих решений их выбор для реализации должен быть основан на системе критериев, определяющих финансовую стратегию или конкретную финансовую политику предприятия по отдельным аспектам его хозяйственной деятельности.</w:t>
      </w:r>
    </w:p>
    <w:p w:rsidR="00B27BDE" w:rsidRPr="007D30F9" w:rsidRDefault="00B27BDE" w:rsidP="008D48DC">
      <w:pPr>
        <w:widowControl/>
        <w:numPr>
          <w:ilvl w:val="0"/>
          <w:numId w:val="12"/>
        </w:numPr>
        <w:ind w:left="0" w:firstLine="709"/>
        <w:rPr>
          <w:color w:val="000000"/>
          <w:szCs w:val="24"/>
        </w:rPr>
      </w:pPr>
      <w:r w:rsidRPr="007D30F9">
        <w:rPr>
          <w:color w:val="000000"/>
          <w:szCs w:val="24"/>
        </w:rPr>
        <w:t>Ориентированность на стратегические цели развития предприятия. Какими бы эффективными не казались те или иные проекты управленческих решений в области организации денежных потоков в текущем периоде, они должны быть отклонены, если они вступают в противоречие с миссией</w:t>
      </w:r>
      <w:r w:rsidR="008D48DC" w:rsidRPr="007D30F9">
        <w:rPr>
          <w:color w:val="000000"/>
          <w:szCs w:val="24"/>
        </w:rPr>
        <w:t xml:space="preserve"> </w:t>
      </w:r>
      <w:r w:rsidRPr="007D30F9">
        <w:rPr>
          <w:color w:val="000000"/>
          <w:szCs w:val="24"/>
        </w:rPr>
        <w:t>предприятия, стратегическими решениями.</w:t>
      </w:r>
    </w:p>
    <w:p w:rsidR="00B27BDE" w:rsidRPr="007D30F9" w:rsidRDefault="00B27BDE" w:rsidP="008D48DC">
      <w:pPr>
        <w:widowControl/>
        <w:rPr>
          <w:color w:val="000000"/>
          <w:szCs w:val="24"/>
        </w:rPr>
      </w:pPr>
      <w:r w:rsidRPr="007D30F9">
        <w:rPr>
          <w:color w:val="000000"/>
          <w:szCs w:val="24"/>
        </w:rPr>
        <w:t>Эффективная система управления денежными потоками, организованная с учетом изложенных принципов, создает основу высоких темпов развития предприятия, сбалансированности объемов основных видов его хозяйственной деятельности, достижения высоких конечных результатов этой деятельности и постоянного роста его рыночной стоимости.</w:t>
      </w:r>
    </w:p>
    <w:p w:rsidR="00B27BDE" w:rsidRPr="007D30F9" w:rsidRDefault="00B27BDE" w:rsidP="008D48DC">
      <w:pPr>
        <w:widowControl/>
        <w:rPr>
          <w:color w:val="000000"/>
          <w:szCs w:val="24"/>
        </w:rPr>
      </w:pPr>
      <w:r w:rsidRPr="007D30F9">
        <w:rPr>
          <w:color w:val="000000"/>
          <w:szCs w:val="24"/>
        </w:rPr>
        <w:t>С учетом содержания и принципов управления денежными потоками предприятия формируют его цели и задачи</w:t>
      </w:r>
      <w:r w:rsidR="008D48DC" w:rsidRPr="007D30F9">
        <w:rPr>
          <w:color w:val="000000"/>
          <w:szCs w:val="24"/>
        </w:rPr>
        <w:t>.</w:t>
      </w:r>
    </w:p>
    <w:p w:rsidR="00B27BDE" w:rsidRPr="007D30F9" w:rsidRDefault="00B27BDE" w:rsidP="008D48DC">
      <w:pPr>
        <w:pStyle w:val="2"/>
        <w:keepNext w:val="0"/>
        <w:keepLines w:val="0"/>
        <w:widowControl/>
        <w:suppressAutoHyphens w:val="0"/>
        <w:spacing w:after="0" w:line="360" w:lineRule="auto"/>
        <w:ind w:firstLine="709"/>
        <w:rPr>
          <w:color w:val="000000"/>
          <w:szCs w:val="24"/>
        </w:rPr>
      </w:pPr>
      <w:bookmarkStart w:id="16" w:name="_Toc222974971"/>
    </w:p>
    <w:p w:rsidR="00B27BDE" w:rsidRPr="007D30F9" w:rsidRDefault="00B27BDE" w:rsidP="008D48DC">
      <w:pPr>
        <w:pStyle w:val="2"/>
        <w:keepNext w:val="0"/>
        <w:keepLines w:val="0"/>
        <w:widowControl/>
        <w:suppressAutoHyphens w:val="0"/>
        <w:spacing w:after="0" w:line="360" w:lineRule="auto"/>
        <w:ind w:firstLine="709"/>
        <w:rPr>
          <w:color w:val="000000"/>
          <w:szCs w:val="24"/>
        </w:rPr>
      </w:pPr>
      <w:bookmarkStart w:id="17" w:name="_Toc223356366"/>
      <w:bookmarkStart w:id="18" w:name="_Toc223627935"/>
      <w:bookmarkStart w:id="19" w:name="_Toc223628480"/>
      <w:bookmarkStart w:id="20" w:name="_Toc223789522"/>
      <w:bookmarkStart w:id="21" w:name="_Toc229223578"/>
      <w:r w:rsidRPr="007D30F9">
        <w:rPr>
          <w:color w:val="000000"/>
          <w:szCs w:val="24"/>
        </w:rPr>
        <w:t>Таблица 2</w:t>
      </w:r>
      <w:r w:rsidR="00A567C0" w:rsidRPr="007D30F9">
        <w:rPr>
          <w:color w:val="000000"/>
          <w:szCs w:val="24"/>
        </w:rPr>
        <w:t xml:space="preserve"> </w:t>
      </w:r>
      <w:r w:rsidR="008D48DC" w:rsidRPr="007D30F9">
        <w:rPr>
          <w:color w:val="000000"/>
          <w:szCs w:val="24"/>
        </w:rPr>
        <w:t xml:space="preserve">– </w:t>
      </w:r>
      <w:r w:rsidRPr="007D30F9">
        <w:rPr>
          <w:color w:val="000000"/>
          <w:szCs w:val="24"/>
        </w:rPr>
        <w:t>Система основных задач, направленных на реализацию главной цели управления денежными потоками</w:t>
      </w:r>
      <w:bookmarkEnd w:id="16"/>
      <w:bookmarkEnd w:id="17"/>
      <w:bookmarkEnd w:id="18"/>
      <w:bookmarkEnd w:id="19"/>
      <w:bookmarkEnd w:id="20"/>
      <w:bookmarkEnd w:id="21"/>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339"/>
        <w:gridCol w:w="3648"/>
        <w:gridCol w:w="4310"/>
      </w:tblGrid>
      <w:tr w:rsidR="00B27BDE" w:rsidRPr="00342F4E" w:rsidTr="00342F4E">
        <w:trPr>
          <w:cantSplit/>
          <w:jc w:val="center"/>
        </w:trPr>
        <w:tc>
          <w:tcPr>
            <w:tcW w:w="720" w:type="pct"/>
            <w:shd w:val="clear" w:color="auto" w:fill="auto"/>
          </w:tcPr>
          <w:p w:rsidR="00B27BDE" w:rsidRPr="00342F4E" w:rsidRDefault="00B27BDE" w:rsidP="00342F4E">
            <w:pPr>
              <w:widowControl/>
              <w:autoSpaceDE/>
              <w:autoSpaceDN/>
              <w:adjustRightInd/>
              <w:ind w:firstLine="0"/>
              <w:rPr>
                <w:color w:val="000000"/>
                <w:sz w:val="20"/>
                <w:szCs w:val="24"/>
              </w:rPr>
            </w:pPr>
            <w:r w:rsidRPr="00342F4E">
              <w:rPr>
                <w:color w:val="000000"/>
                <w:sz w:val="20"/>
                <w:szCs w:val="24"/>
              </w:rPr>
              <w:t>Главная цель управления</w:t>
            </w:r>
          </w:p>
        </w:tc>
        <w:tc>
          <w:tcPr>
            <w:tcW w:w="1962" w:type="pct"/>
            <w:shd w:val="clear" w:color="auto" w:fill="auto"/>
          </w:tcPr>
          <w:p w:rsidR="00B27BDE" w:rsidRPr="00342F4E" w:rsidRDefault="00B27BDE" w:rsidP="00342F4E">
            <w:pPr>
              <w:widowControl/>
              <w:autoSpaceDE/>
              <w:autoSpaceDN/>
              <w:adjustRightInd/>
              <w:ind w:firstLine="0"/>
              <w:rPr>
                <w:color w:val="000000"/>
                <w:sz w:val="20"/>
                <w:szCs w:val="24"/>
              </w:rPr>
            </w:pPr>
            <w:r w:rsidRPr="00342F4E">
              <w:rPr>
                <w:color w:val="000000"/>
                <w:sz w:val="20"/>
                <w:szCs w:val="24"/>
              </w:rPr>
              <w:t>Основные задачи управления денежными потоками, направленные на реализацию его главной цели</w:t>
            </w:r>
          </w:p>
        </w:tc>
        <w:tc>
          <w:tcPr>
            <w:tcW w:w="2318" w:type="pct"/>
            <w:shd w:val="clear" w:color="auto" w:fill="auto"/>
          </w:tcPr>
          <w:p w:rsidR="00B27BDE" w:rsidRPr="00342F4E" w:rsidRDefault="00B27BDE" w:rsidP="00342F4E">
            <w:pPr>
              <w:widowControl/>
              <w:autoSpaceDE/>
              <w:autoSpaceDN/>
              <w:adjustRightInd/>
              <w:ind w:firstLine="0"/>
              <w:rPr>
                <w:color w:val="000000"/>
                <w:sz w:val="20"/>
                <w:szCs w:val="24"/>
              </w:rPr>
            </w:pPr>
            <w:r w:rsidRPr="00342F4E">
              <w:rPr>
                <w:color w:val="000000"/>
                <w:sz w:val="20"/>
                <w:szCs w:val="24"/>
              </w:rPr>
              <w:t>Содержание задачи</w:t>
            </w:r>
          </w:p>
        </w:tc>
      </w:tr>
      <w:tr w:rsidR="00B27BDE" w:rsidRPr="00342F4E" w:rsidTr="00342F4E">
        <w:trPr>
          <w:cantSplit/>
          <w:trHeight w:val="1761"/>
          <w:jc w:val="center"/>
        </w:trPr>
        <w:tc>
          <w:tcPr>
            <w:tcW w:w="720" w:type="pct"/>
            <w:vMerge w:val="restart"/>
            <w:shd w:val="clear" w:color="auto" w:fill="auto"/>
            <w:textDirection w:val="btLr"/>
          </w:tcPr>
          <w:p w:rsidR="00B27BDE" w:rsidRPr="00342F4E" w:rsidRDefault="00B27BDE" w:rsidP="00342F4E">
            <w:pPr>
              <w:widowControl/>
              <w:autoSpaceDE/>
              <w:autoSpaceDN/>
              <w:adjustRightInd/>
              <w:ind w:firstLine="0"/>
              <w:rPr>
                <w:color w:val="000000"/>
                <w:sz w:val="20"/>
                <w:szCs w:val="24"/>
              </w:rPr>
            </w:pPr>
            <w:r w:rsidRPr="00342F4E">
              <w:rPr>
                <w:color w:val="000000"/>
                <w:sz w:val="20"/>
                <w:szCs w:val="24"/>
              </w:rPr>
              <w:t>Обеспечение максимального благосостояния</w:t>
            </w:r>
            <w:r w:rsidR="008D48DC" w:rsidRPr="00342F4E">
              <w:rPr>
                <w:color w:val="000000"/>
                <w:sz w:val="20"/>
                <w:szCs w:val="24"/>
              </w:rPr>
              <w:t xml:space="preserve"> </w:t>
            </w:r>
            <w:r w:rsidRPr="00342F4E">
              <w:rPr>
                <w:color w:val="000000"/>
                <w:sz w:val="20"/>
                <w:szCs w:val="24"/>
              </w:rPr>
              <w:t>собственников в текущем и перспективном</w:t>
            </w:r>
            <w:r w:rsidR="007D30F9" w:rsidRPr="00342F4E">
              <w:rPr>
                <w:color w:val="000000"/>
                <w:sz w:val="20"/>
                <w:szCs w:val="24"/>
              </w:rPr>
              <w:t xml:space="preserve"> </w:t>
            </w:r>
            <w:r w:rsidRPr="00342F4E">
              <w:rPr>
                <w:color w:val="000000"/>
                <w:sz w:val="20"/>
                <w:szCs w:val="24"/>
              </w:rPr>
              <w:t>периоде</w:t>
            </w:r>
          </w:p>
        </w:tc>
        <w:tc>
          <w:tcPr>
            <w:tcW w:w="1962" w:type="pct"/>
            <w:shd w:val="clear" w:color="auto" w:fill="auto"/>
          </w:tcPr>
          <w:p w:rsidR="00B27BDE" w:rsidRPr="00342F4E" w:rsidRDefault="00B27BDE" w:rsidP="00342F4E">
            <w:pPr>
              <w:widowControl/>
              <w:autoSpaceDE/>
              <w:autoSpaceDN/>
              <w:adjustRightInd/>
              <w:ind w:firstLine="0"/>
              <w:rPr>
                <w:color w:val="000000"/>
                <w:sz w:val="20"/>
                <w:szCs w:val="24"/>
              </w:rPr>
            </w:pPr>
            <w:r w:rsidRPr="00342F4E">
              <w:rPr>
                <w:color w:val="000000"/>
                <w:sz w:val="20"/>
                <w:szCs w:val="24"/>
              </w:rPr>
              <w:t>1</w:t>
            </w:r>
            <w:r w:rsidR="008D48DC" w:rsidRPr="00342F4E">
              <w:rPr>
                <w:color w:val="000000"/>
                <w:sz w:val="20"/>
                <w:szCs w:val="24"/>
              </w:rPr>
              <w:t>. Фо</w:t>
            </w:r>
            <w:r w:rsidRPr="00342F4E">
              <w:rPr>
                <w:color w:val="000000"/>
                <w:sz w:val="20"/>
                <w:szCs w:val="24"/>
              </w:rPr>
              <w:t>рмирование достаточного объема денежных ресурсов предприятия в соответствии с потребностями его предстоящей хозяйственной деятельности.</w:t>
            </w:r>
          </w:p>
        </w:tc>
        <w:tc>
          <w:tcPr>
            <w:tcW w:w="2318" w:type="pct"/>
            <w:shd w:val="clear" w:color="auto" w:fill="auto"/>
          </w:tcPr>
          <w:p w:rsidR="00B27BDE" w:rsidRPr="00342F4E" w:rsidRDefault="00B27BDE" w:rsidP="00342F4E">
            <w:pPr>
              <w:widowControl/>
              <w:autoSpaceDE/>
              <w:autoSpaceDN/>
              <w:adjustRightInd/>
              <w:ind w:firstLine="0"/>
              <w:rPr>
                <w:color w:val="000000"/>
                <w:sz w:val="20"/>
                <w:szCs w:val="24"/>
              </w:rPr>
            </w:pPr>
            <w:r w:rsidRPr="00342F4E">
              <w:rPr>
                <w:color w:val="000000"/>
                <w:sz w:val="20"/>
                <w:szCs w:val="24"/>
              </w:rPr>
              <w:t>Определяется потребность в необходимом объеме, устанавливается система источников их формирования и обеспечивается минимизация стоимости их</w:t>
            </w:r>
            <w:r w:rsidR="008D48DC" w:rsidRPr="00342F4E">
              <w:rPr>
                <w:color w:val="000000"/>
                <w:sz w:val="20"/>
                <w:szCs w:val="24"/>
              </w:rPr>
              <w:t xml:space="preserve"> </w:t>
            </w:r>
            <w:r w:rsidRPr="00342F4E">
              <w:rPr>
                <w:color w:val="000000"/>
                <w:sz w:val="20"/>
                <w:szCs w:val="24"/>
              </w:rPr>
              <w:t>привлечения.</w:t>
            </w:r>
          </w:p>
        </w:tc>
      </w:tr>
      <w:tr w:rsidR="00B27BDE" w:rsidRPr="00342F4E" w:rsidTr="00342F4E">
        <w:trPr>
          <w:cantSplit/>
          <w:trHeight w:val="2110"/>
          <w:jc w:val="center"/>
        </w:trPr>
        <w:tc>
          <w:tcPr>
            <w:tcW w:w="720" w:type="pct"/>
            <w:vMerge/>
            <w:shd w:val="clear" w:color="auto" w:fill="auto"/>
          </w:tcPr>
          <w:p w:rsidR="00B27BDE" w:rsidRPr="00342F4E" w:rsidRDefault="00B27BDE" w:rsidP="00342F4E">
            <w:pPr>
              <w:widowControl/>
              <w:autoSpaceDE/>
              <w:autoSpaceDN/>
              <w:adjustRightInd/>
              <w:ind w:firstLine="0"/>
              <w:rPr>
                <w:color w:val="000000"/>
                <w:sz w:val="20"/>
                <w:szCs w:val="24"/>
              </w:rPr>
            </w:pPr>
          </w:p>
        </w:tc>
        <w:tc>
          <w:tcPr>
            <w:tcW w:w="1962" w:type="pct"/>
            <w:shd w:val="clear" w:color="auto" w:fill="auto"/>
          </w:tcPr>
          <w:p w:rsidR="00B27BDE" w:rsidRPr="00342F4E" w:rsidRDefault="00B27BDE" w:rsidP="00342F4E">
            <w:pPr>
              <w:widowControl/>
              <w:autoSpaceDE/>
              <w:autoSpaceDN/>
              <w:adjustRightInd/>
              <w:ind w:firstLine="0"/>
              <w:rPr>
                <w:color w:val="000000"/>
                <w:sz w:val="20"/>
                <w:szCs w:val="24"/>
              </w:rPr>
            </w:pPr>
            <w:r w:rsidRPr="00342F4E">
              <w:rPr>
                <w:color w:val="000000"/>
                <w:sz w:val="20"/>
                <w:szCs w:val="24"/>
              </w:rPr>
              <w:t>2. Оптимизация распределения сформированного объема денежных ресурсов предприятия по видам хозяйственной деятельности и направлениям использования.</w:t>
            </w:r>
          </w:p>
        </w:tc>
        <w:tc>
          <w:tcPr>
            <w:tcW w:w="2318" w:type="pct"/>
            <w:shd w:val="clear" w:color="auto" w:fill="auto"/>
          </w:tcPr>
          <w:p w:rsidR="00B27BDE" w:rsidRPr="00342F4E" w:rsidRDefault="00B27BDE" w:rsidP="00342F4E">
            <w:pPr>
              <w:widowControl/>
              <w:autoSpaceDE/>
              <w:autoSpaceDN/>
              <w:adjustRightInd/>
              <w:ind w:firstLine="0"/>
              <w:rPr>
                <w:color w:val="000000"/>
                <w:sz w:val="20"/>
                <w:szCs w:val="24"/>
              </w:rPr>
            </w:pPr>
            <w:r w:rsidRPr="00342F4E">
              <w:rPr>
                <w:color w:val="000000"/>
                <w:sz w:val="20"/>
                <w:szCs w:val="24"/>
              </w:rPr>
              <w:t>Обеспечивается необходимая пропорциональность в направлении денежных ресурсов на развитие его операционной, инвестиционной и финансовой деятельности, обеспечивающая достижение наилучших конечных результатов.</w:t>
            </w:r>
          </w:p>
        </w:tc>
      </w:tr>
      <w:tr w:rsidR="00B27BDE" w:rsidRPr="00342F4E" w:rsidTr="00342F4E">
        <w:trPr>
          <w:cantSplit/>
          <w:trHeight w:val="1423"/>
          <w:jc w:val="center"/>
        </w:trPr>
        <w:tc>
          <w:tcPr>
            <w:tcW w:w="720" w:type="pct"/>
            <w:vMerge/>
            <w:shd w:val="clear" w:color="auto" w:fill="auto"/>
          </w:tcPr>
          <w:p w:rsidR="00B27BDE" w:rsidRPr="00342F4E" w:rsidRDefault="00B27BDE" w:rsidP="00342F4E">
            <w:pPr>
              <w:widowControl/>
              <w:autoSpaceDE/>
              <w:autoSpaceDN/>
              <w:adjustRightInd/>
              <w:ind w:firstLine="0"/>
              <w:rPr>
                <w:color w:val="000000"/>
                <w:sz w:val="20"/>
                <w:szCs w:val="24"/>
              </w:rPr>
            </w:pPr>
          </w:p>
        </w:tc>
        <w:tc>
          <w:tcPr>
            <w:tcW w:w="1962" w:type="pct"/>
            <w:shd w:val="clear" w:color="auto" w:fill="auto"/>
          </w:tcPr>
          <w:p w:rsidR="00B27BDE" w:rsidRPr="00342F4E" w:rsidRDefault="00B27BDE" w:rsidP="00342F4E">
            <w:pPr>
              <w:widowControl/>
              <w:autoSpaceDE/>
              <w:autoSpaceDN/>
              <w:adjustRightInd/>
              <w:ind w:firstLine="0"/>
              <w:rPr>
                <w:color w:val="000000"/>
                <w:sz w:val="20"/>
                <w:szCs w:val="24"/>
              </w:rPr>
            </w:pPr>
            <w:r w:rsidRPr="00342F4E">
              <w:rPr>
                <w:color w:val="000000"/>
                <w:sz w:val="20"/>
                <w:szCs w:val="24"/>
              </w:rPr>
              <w:t>3. Обеспечение высокого уровня финансовой устойчивости предприятия в процессе его развития.</w:t>
            </w:r>
          </w:p>
        </w:tc>
        <w:tc>
          <w:tcPr>
            <w:tcW w:w="2318" w:type="pct"/>
            <w:shd w:val="clear" w:color="auto" w:fill="auto"/>
          </w:tcPr>
          <w:p w:rsidR="00B27BDE" w:rsidRPr="00342F4E" w:rsidRDefault="00B27BDE" w:rsidP="00342F4E">
            <w:pPr>
              <w:widowControl/>
              <w:autoSpaceDE/>
              <w:autoSpaceDN/>
              <w:adjustRightInd/>
              <w:ind w:firstLine="0"/>
              <w:rPr>
                <w:color w:val="000000"/>
                <w:sz w:val="20"/>
                <w:szCs w:val="24"/>
              </w:rPr>
            </w:pPr>
            <w:r w:rsidRPr="00342F4E">
              <w:rPr>
                <w:color w:val="000000"/>
                <w:sz w:val="20"/>
                <w:szCs w:val="24"/>
              </w:rPr>
              <w:t xml:space="preserve">Обеспечивается формированием рациональной структуры источников привлечения денежных средств, оптимизируется объем их привлечения </w:t>
            </w:r>
            <w:r w:rsidR="008D48DC" w:rsidRPr="00342F4E">
              <w:rPr>
                <w:color w:val="000000"/>
                <w:sz w:val="20"/>
                <w:szCs w:val="24"/>
              </w:rPr>
              <w:t>и т.п.</w:t>
            </w:r>
          </w:p>
        </w:tc>
      </w:tr>
      <w:tr w:rsidR="00B27BDE" w:rsidRPr="00342F4E" w:rsidTr="00342F4E">
        <w:trPr>
          <w:cantSplit/>
          <w:trHeight w:val="1397"/>
          <w:jc w:val="center"/>
        </w:trPr>
        <w:tc>
          <w:tcPr>
            <w:tcW w:w="720" w:type="pct"/>
            <w:vMerge/>
            <w:shd w:val="clear" w:color="auto" w:fill="auto"/>
          </w:tcPr>
          <w:p w:rsidR="00B27BDE" w:rsidRPr="00342F4E" w:rsidRDefault="00B27BDE" w:rsidP="00342F4E">
            <w:pPr>
              <w:widowControl/>
              <w:autoSpaceDE/>
              <w:autoSpaceDN/>
              <w:adjustRightInd/>
              <w:ind w:firstLine="0"/>
              <w:rPr>
                <w:color w:val="000000"/>
                <w:sz w:val="20"/>
                <w:szCs w:val="24"/>
              </w:rPr>
            </w:pPr>
          </w:p>
        </w:tc>
        <w:tc>
          <w:tcPr>
            <w:tcW w:w="1962" w:type="pct"/>
            <w:shd w:val="clear" w:color="auto" w:fill="auto"/>
          </w:tcPr>
          <w:p w:rsidR="00B27BDE" w:rsidRPr="00342F4E" w:rsidRDefault="00B27BDE" w:rsidP="00342F4E">
            <w:pPr>
              <w:widowControl/>
              <w:autoSpaceDE/>
              <w:autoSpaceDN/>
              <w:adjustRightInd/>
              <w:ind w:firstLine="0"/>
              <w:rPr>
                <w:color w:val="000000"/>
                <w:sz w:val="20"/>
                <w:szCs w:val="24"/>
              </w:rPr>
            </w:pPr>
            <w:r w:rsidRPr="00342F4E">
              <w:rPr>
                <w:color w:val="000000"/>
                <w:sz w:val="20"/>
                <w:szCs w:val="24"/>
              </w:rPr>
              <w:t>4. Поддержание постоянной платежеспособности предприятия.</w:t>
            </w:r>
          </w:p>
        </w:tc>
        <w:tc>
          <w:tcPr>
            <w:tcW w:w="2318" w:type="pct"/>
            <w:shd w:val="clear" w:color="auto" w:fill="auto"/>
          </w:tcPr>
          <w:p w:rsidR="00B27BDE" w:rsidRPr="00342F4E" w:rsidRDefault="00B27BDE" w:rsidP="00342F4E">
            <w:pPr>
              <w:widowControl/>
              <w:autoSpaceDE/>
              <w:autoSpaceDN/>
              <w:adjustRightInd/>
              <w:ind w:firstLine="0"/>
              <w:rPr>
                <w:color w:val="000000"/>
                <w:sz w:val="20"/>
                <w:szCs w:val="24"/>
              </w:rPr>
            </w:pPr>
            <w:r w:rsidRPr="00342F4E">
              <w:rPr>
                <w:color w:val="000000"/>
                <w:sz w:val="20"/>
                <w:szCs w:val="24"/>
              </w:rPr>
              <w:t>Эффективное управлением остатками денежных активов, обеспечение равномерности и синхронности денежных потоков.</w:t>
            </w:r>
          </w:p>
        </w:tc>
      </w:tr>
      <w:tr w:rsidR="00B27BDE" w:rsidRPr="00342F4E" w:rsidTr="00342F4E">
        <w:trPr>
          <w:cantSplit/>
          <w:trHeight w:val="1770"/>
          <w:jc w:val="center"/>
        </w:trPr>
        <w:tc>
          <w:tcPr>
            <w:tcW w:w="720" w:type="pct"/>
            <w:shd w:val="clear" w:color="auto" w:fill="auto"/>
          </w:tcPr>
          <w:p w:rsidR="00B27BDE" w:rsidRPr="00342F4E" w:rsidRDefault="00B27BDE" w:rsidP="00342F4E">
            <w:pPr>
              <w:widowControl/>
              <w:autoSpaceDE/>
              <w:autoSpaceDN/>
              <w:adjustRightInd/>
              <w:ind w:firstLine="0"/>
              <w:rPr>
                <w:color w:val="000000"/>
                <w:sz w:val="20"/>
                <w:szCs w:val="24"/>
              </w:rPr>
            </w:pPr>
          </w:p>
        </w:tc>
        <w:tc>
          <w:tcPr>
            <w:tcW w:w="1962" w:type="pct"/>
            <w:shd w:val="clear" w:color="auto" w:fill="auto"/>
          </w:tcPr>
          <w:p w:rsidR="00B27BDE" w:rsidRPr="00342F4E" w:rsidRDefault="00B27BDE" w:rsidP="00342F4E">
            <w:pPr>
              <w:widowControl/>
              <w:autoSpaceDE/>
              <w:autoSpaceDN/>
              <w:adjustRightInd/>
              <w:ind w:firstLine="0"/>
              <w:rPr>
                <w:color w:val="000000"/>
                <w:sz w:val="20"/>
                <w:szCs w:val="24"/>
              </w:rPr>
            </w:pPr>
            <w:r w:rsidRPr="00342F4E">
              <w:rPr>
                <w:color w:val="000000"/>
                <w:sz w:val="20"/>
                <w:szCs w:val="24"/>
              </w:rPr>
              <w:t>5. Максимизация чистого денежного потока, обеспечивающая заданные темпы экономического развития предприятия на условиях самофинансирования.</w:t>
            </w:r>
          </w:p>
        </w:tc>
        <w:tc>
          <w:tcPr>
            <w:tcW w:w="2318" w:type="pct"/>
            <w:shd w:val="clear" w:color="auto" w:fill="auto"/>
          </w:tcPr>
          <w:p w:rsidR="00B27BDE" w:rsidRPr="00342F4E" w:rsidRDefault="00B27BDE" w:rsidP="00342F4E">
            <w:pPr>
              <w:widowControl/>
              <w:autoSpaceDE/>
              <w:autoSpaceDN/>
              <w:adjustRightInd/>
              <w:ind w:firstLine="0"/>
              <w:rPr>
                <w:color w:val="000000"/>
                <w:sz w:val="20"/>
                <w:szCs w:val="24"/>
              </w:rPr>
            </w:pPr>
            <w:r w:rsidRPr="00342F4E">
              <w:rPr>
                <w:color w:val="000000"/>
                <w:sz w:val="20"/>
                <w:szCs w:val="24"/>
              </w:rPr>
              <w:t>Выбор эффективной амортизационной политики, реинвестирование временно свободных денежных средств, своевременная реализация используемых активов.</w:t>
            </w:r>
          </w:p>
        </w:tc>
      </w:tr>
      <w:tr w:rsidR="00B27BDE" w:rsidRPr="00342F4E" w:rsidTr="00342F4E">
        <w:trPr>
          <w:cantSplit/>
          <w:trHeight w:val="1741"/>
          <w:jc w:val="center"/>
        </w:trPr>
        <w:tc>
          <w:tcPr>
            <w:tcW w:w="720" w:type="pct"/>
            <w:shd w:val="clear" w:color="auto" w:fill="auto"/>
          </w:tcPr>
          <w:p w:rsidR="00B27BDE" w:rsidRPr="00342F4E" w:rsidRDefault="00B27BDE" w:rsidP="00342F4E">
            <w:pPr>
              <w:widowControl/>
              <w:autoSpaceDE/>
              <w:autoSpaceDN/>
              <w:adjustRightInd/>
              <w:ind w:firstLine="0"/>
              <w:rPr>
                <w:color w:val="000000"/>
                <w:sz w:val="20"/>
                <w:szCs w:val="24"/>
              </w:rPr>
            </w:pPr>
          </w:p>
        </w:tc>
        <w:tc>
          <w:tcPr>
            <w:tcW w:w="1962" w:type="pct"/>
            <w:shd w:val="clear" w:color="auto" w:fill="auto"/>
          </w:tcPr>
          <w:p w:rsidR="00B27BDE" w:rsidRPr="00342F4E" w:rsidRDefault="00B27BDE" w:rsidP="00342F4E">
            <w:pPr>
              <w:widowControl/>
              <w:autoSpaceDE/>
              <w:autoSpaceDN/>
              <w:adjustRightInd/>
              <w:ind w:firstLine="0"/>
              <w:rPr>
                <w:color w:val="000000"/>
                <w:sz w:val="20"/>
                <w:szCs w:val="24"/>
              </w:rPr>
            </w:pPr>
            <w:r w:rsidRPr="00342F4E">
              <w:rPr>
                <w:color w:val="000000"/>
                <w:sz w:val="20"/>
                <w:szCs w:val="24"/>
              </w:rPr>
              <w:t>6. Обеспечение минимизации потерь стоимости денежных средств в процессе их использования на предприятии.</w:t>
            </w:r>
          </w:p>
        </w:tc>
        <w:tc>
          <w:tcPr>
            <w:tcW w:w="2318" w:type="pct"/>
            <w:shd w:val="clear" w:color="auto" w:fill="auto"/>
          </w:tcPr>
          <w:p w:rsidR="00B27BDE" w:rsidRPr="00342F4E" w:rsidRDefault="00B27BDE" w:rsidP="00342F4E">
            <w:pPr>
              <w:widowControl/>
              <w:autoSpaceDE/>
              <w:autoSpaceDN/>
              <w:adjustRightInd/>
              <w:ind w:firstLine="0"/>
              <w:rPr>
                <w:color w:val="000000"/>
                <w:sz w:val="20"/>
                <w:szCs w:val="24"/>
              </w:rPr>
            </w:pPr>
            <w:r w:rsidRPr="00342F4E">
              <w:rPr>
                <w:color w:val="000000"/>
                <w:sz w:val="20"/>
                <w:szCs w:val="24"/>
              </w:rPr>
              <w:t xml:space="preserve">Для этого следует избегать формирования чрезмерных запасов денежных средств, избегать отдельные виды финансовых рисков </w:t>
            </w:r>
            <w:r w:rsidR="008D48DC" w:rsidRPr="00342F4E">
              <w:rPr>
                <w:color w:val="000000"/>
                <w:sz w:val="20"/>
                <w:szCs w:val="24"/>
              </w:rPr>
              <w:t>и т.п.</w:t>
            </w:r>
          </w:p>
        </w:tc>
      </w:tr>
    </w:tbl>
    <w:p w:rsidR="00B27BDE" w:rsidRPr="007D30F9" w:rsidRDefault="007D30F9" w:rsidP="008D48DC">
      <w:pPr>
        <w:widowControl/>
        <w:rPr>
          <w:color w:val="000000"/>
          <w:szCs w:val="24"/>
        </w:rPr>
      </w:pPr>
      <w:r>
        <w:rPr>
          <w:color w:val="000000"/>
          <w:szCs w:val="24"/>
        </w:rPr>
        <w:br w:type="page"/>
      </w:r>
      <w:r w:rsidR="00B27BDE" w:rsidRPr="007D30F9">
        <w:rPr>
          <w:color w:val="000000"/>
          <w:szCs w:val="24"/>
        </w:rPr>
        <w:t>Современная экономическая теория в качестве главной цели финансовой деятельности предприятия выдвигает обеспечение максимизации благосостояния собственников предприятия, которое получает конкретное выражение в максимизации рыночной стоимости предприятия. Данная цель наилучшим образом реализует финансовые интересы владельцев предприятия. В этой главной цели получают отражение факторы времени, доходности и риска, что является более полным отражением мотивации финансовой деятельности предприятия.</w:t>
      </w:r>
    </w:p>
    <w:p w:rsidR="00B27BDE" w:rsidRPr="007D30F9" w:rsidRDefault="00B27BDE" w:rsidP="008D48DC">
      <w:pPr>
        <w:widowControl/>
        <w:rPr>
          <w:color w:val="000000"/>
          <w:szCs w:val="24"/>
        </w:rPr>
      </w:pPr>
      <w:r w:rsidRPr="007D30F9">
        <w:rPr>
          <w:color w:val="000000"/>
          <w:szCs w:val="24"/>
        </w:rPr>
        <w:t>Следовательно, главной целью финансового менеджмента</w:t>
      </w:r>
      <w:r w:rsidR="008D48DC" w:rsidRPr="007D30F9">
        <w:rPr>
          <w:color w:val="000000"/>
          <w:szCs w:val="24"/>
        </w:rPr>
        <w:t xml:space="preserve"> </w:t>
      </w:r>
      <w:r w:rsidRPr="007D30F9">
        <w:rPr>
          <w:color w:val="000000"/>
          <w:szCs w:val="24"/>
        </w:rPr>
        <w:t>является обеспечение максимизации благосостояния собственников предприятия в текущем и перспективном периоде.</w:t>
      </w:r>
    </w:p>
    <w:p w:rsidR="00B27BDE" w:rsidRPr="007D30F9" w:rsidRDefault="00B27BDE" w:rsidP="008D48DC">
      <w:pPr>
        <w:widowControl/>
        <w:rPr>
          <w:color w:val="000000"/>
          <w:szCs w:val="24"/>
        </w:rPr>
      </w:pPr>
      <w:r w:rsidRPr="007D30F9">
        <w:rPr>
          <w:color w:val="000000"/>
          <w:szCs w:val="24"/>
        </w:rPr>
        <w:t>Все рассмотренные задачи управления денежными потоками предприятия теснейшим образом взаимосвязаны.</w:t>
      </w:r>
    </w:p>
    <w:p w:rsidR="00B27BDE" w:rsidRPr="007D30F9" w:rsidRDefault="00B27BDE" w:rsidP="008D48DC">
      <w:pPr>
        <w:widowControl/>
        <w:rPr>
          <w:color w:val="000000"/>
          <w:szCs w:val="24"/>
        </w:rPr>
      </w:pPr>
      <w:r w:rsidRPr="007D30F9">
        <w:rPr>
          <w:color w:val="000000"/>
          <w:szCs w:val="24"/>
        </w:rPr>
        <w:t>В процессе управления денежными потоками отдельные задачи должны быть оптимизированы между собой для наиболее эффективной реализации его главной цели. Ранжирование отдельных задач управления денежными потоками осуществляется путем задания весов каждой из них исходя из их приоритетности с позиций развития предприятия и финансового менталитета его собственников и менеджеров.</w:t>
      </w:r>
    </w:p>
    <w:p w:rsidR="00B27BDE" w:rsidRPr="007D30F9" w:rsidRDefault="00B27BDE" w:rsidP="008D48DC">
      <w:pPr>
        <w:widowControl/>
        <w:rPr>
          <w:color w:val="000000"/>
          <w:szCs w:val="24"/>
        </w:rPr>
      </w:pPr>
      <w:r w:rsidRPr="007D30F9">
        <w:rPr>
          <w:color w:val="000000"/>
          <w:szCs w:val="24"/>
        </w:rPr>
        <w:t>Для решения основных задач, направленных на достижение главной цели управления денежными потоками, необходимо, чтобы финансовый менеджер был обеспечен всей необходимой, полной и достоверной информацией, характеризующей денежные потоки предприятия различных видов.</w:t>
      </w:r>
    </w:p>
    <w:p w:rsidR="00B27BDE" w:rsidRPr="007D30F9" w:rsidRDefault="00B27BDE" w:rsidP="008D48DC">
      <w:pPr>
        <w:widowControl/>
        <w:rPr>
          <w:color w:val="000000"/>
          <w:szCs w:val="24"/>
        </w:rPr>
      </w:pPr>
      <w:r w:rsidRPr="007D30F9">
        <w:rPr>
          <w:color w:val="000000"/>
          <w:szCs w:val="24"/>
        </w:rPr>
        <w:t>Эффективность каждой управляющей системы в значительной мере зависит от ее информационного обеспечения</w:t>
      </w:r>
      <w:r w:rsidR="008D48DC" w:rsidRPr="007D30F9">
        <w:rPr>
          <w:color w:val="000000"/>
          <w:szCs w:val="24"/>
        </w:rPr>
        <w:t>.</w:t>
      </w:r>
    </w:p>
    <w:p w:rsidR="00B27BDE" w:rsidRPr="007D30F9" w:rsidRDefault="00B27BDE" w:rsidP="008D48DC">
      <w:pPr>
        <w:widowControl/>
        <w:rPr>
          <w:color w:val="000000"/>
          <w:szCs w:val="24"/>
        </w:rPr>
      </w:pPr>
      <w:r w:rsidRPr="007D30F9">
        <w:rPr>
          <w:color w:val="000000"/>
          <w:szCs w:val="24"/>
        </w:rPr>
        <w:t>Информационная система</w:t>
      </w:r>
      <w:r w:rsidR="008D48DC" w:rsidRPr="007D30F9">
        <w:rPr>
          <w:color w:val="000000"/>
          <w:szCs w:val="24"/>
        </w:rPr>
        <w:t xml:space="preserve"> </w:t>
      </w:r>
      <w:r w:rsidRPr="007D30F9">
        <w:rPr>
          <w:color w:val="000000"/>
          <w:szCs w:val="24"/>
        </w:rPr>
        <w:t>управления денежными потоками представляет собой функциональный комплекс, обеспечивающий процесс непрерывного целенаправленного подбора соответствующих информативных показателей, необходимых для осуществления анализа, планирования и подготовки оперативных управленческих решений по всем аспектам их формирования на предприятии.</w:t>
      </w:r>
    </w:p>
    <w:p w:rsidR="00B27BDE" w:rsidRPr="007D30F9" w:rsidRDefault="00B27BDE" w:rsidP="008D48DC">
      <w:pPr>
        <w:widowControl/>
        <w:rPr>
          <w:color w:val="000000"/>
          <w:szCs w:val="24"/>
        </w:rPr>
      </w:pPr>
      <w:r w:rsidRPr="007D30F9">
        <w:rPr>
          <w:color w:val="000000"/>
          <w:szCs w:val="24"/>
        </w:rPr>
        <w:t>Конкретные показатели этой системы формируются за счет:</w:t>
      </w:r>
    </w:p>
    <w:p w:rsidR="00B27BDE" w:rsidRPr="007D30F9" w:rsidRDefault="00B27BDE" w:rsidP="008D48DC">
      <w:pPr>
        <w:widowControl/>
        <w:numPr>
          <w:ilvl w:val="0"/>
          <w:numId w:val="13"/>
        </w:numPr>
        <w:ind w:left="0" w:firstLine="709"/>
        <w:rPr>
          <w:color w:val="000000"/>
          <w:szCs w:val="24"/>
        </w:rPr>
      </w:pPr>
      <w:r w:rsidRPr="007D30F9">
        <w:rPr>
          <w:color w:val="000000"/>
          <w:szCs w:val="24"/>
        </w:rPr>
        <w:t>внешних</w:t>
      </w:r>
      <w:r w:rsidR="008D48DC" w:rsidRPr="007D30F9">
        <w:rPr>
          <w:color w:val="000000"/>
          <w:szCs w:val="24"/>
        </w:rPr>
        <w:t>,</w:t>
      </w:r>
    </w:p>
    <w:p w:rsidR="00B27BDE" w:rsidRPr="007D30F9" w:rsidRDefault="00B27BDE" w:rsidP="008D48DC">
      <w:pPr>
        <w:widowControl/>
        <w:numPr>
          <w:ilvl w:val="0"/>
          <w:numId w:val="13"/>
        </w:numPr>
        <w:ind w:left="0" w:firstLine="709"/>
        <w:rPr>
          <w:color w:val="000000"/>
          <w:szCs w:val="24"/>
        </w:rPr>
      </w:pPr>
      <w:r w:rsidRPr="007D30F9">
        <w:rPr>
          <w:color w:val="000000"/>
          <w:szCs w:val="24"/>
        </w:rPr>
        <w:t>внутренних источников информации</w:t>
      </w:r>
      <w:r w:rsidR="008D48DC" w:rsidRPr="007D30F9">
        <w:rPr>
          <w:color w:val="000000"/>
          <w:szCs w:val="24"/>
        </w:rPr>
        <w:t>.</w:t>
      </w:r>
    </w:p>
    <w:p w:rsidR="00B27BDE" w:rsidRPr="007D30F9" w:rsidRDefault="00B27BDE" w:rsidP="008D48DC">
      <w:pPr>
        <w:widowControl/>
        <w:rPr>
          <w:color w:val="000000"/>
          <w:szCs w:val="24"/>
        </w:rPr>
      </w:pPr>
      <w:r w:rsidRPr="007D30F9">
        <w:rPr>
          <w:color w:val="000000"/>
          <w:szCs w:val="24"/>
        </w:rPr>
        <w:t>Для анализа денежных потоков внутренними источниками информации являются бухгалтерский баланс</w:t>
      </w:r>
      <w:r w:rsidR="008D48DC" w:rsidRPr="007D30F9">
        <w:rPr>
          <w:color w:val="000000"/>
          <w:szCs w:val="24"/>
        </w:rPr>
        <w:t>,</w:t>
      </w:r>
      <w:r w:rsidRPr="007D30F9">
        <w:rPr>
          <w:color w:val="000000"/>
          <w:szCs w:val="24"/>
        </w:rPr>
        <w:t xml:space="preserve"> отчет о прибылях и убытках</w:t>
      </w:r>
      <w:r w:rsidR="008D48DC" w:rsidRPr="007D30F9">
        <w:rPr>
          <w:color w:val="000000"/>
          <w:szCs w:val="24"/>
        </w:rPr>
        <w:t>,</w:t>
      </w:r>
      <w:r w:rsidRPr="007D30F9">
        <w:rPr>
          <w:color w:val="000000"/>
          <w:szCs w:val="24"/>
        </w:rPr>
        <w:t xml:space="preserve"> отчет о движении капитала</w:t>
      </w:r>
      <w:r w:rsidR="008D48DC" w:rsidRPr="007D30F9">
        <w:rPr>
          <w:color w:val="000000"/>
          <w:szCs w:val="24"/>
        </w:rPr>
        <w:t>,</w:t>
      </w:r>
      <w:r w:rsidRPr="007D30F9">
        <w:rPr>
          <w:color w:val="000000"/>
          <w:szCs w:val="24"/>
        </w:rPr>
        <w:t xml:space="preserve"> отчет о движении денежных средств</w:t>
      </w:r>
      <w:r w:rsidR="008D48DC" w:rsidRPr="007D30F9">
        <w:rPr>
          <w:color w:val="000000"/>
          <w:szCs w:val="24"/>
        </w:rPr>
        <w:t>,</w:t>
      </w:r>
      <w:r w:rsidRPr="007D30F9">
        <w:rPr>
          <w:color w:val="000000"/>
          <w:szCs w:val="24"/>
        </w:rPr>
        <w:t xml:space="preserve"> приложение к балансу</w:t>
      </w:r>
      <w:r w:rsidR="008D48DC" w:rsidRPr="007D30F9">
        <w:rPr>
          <w:color w:val="000000"/>
          <w:szCs w:val="24"/>
        </w:rPr>
        <w:t>,</w:t>
      </w:r>
      <w:r w:rsidRPr="007D30F9">
        <w:rPr>
          <w:color w:val="000000"/>
          <w:szCs w:val="24"/>
        </w:rPr>
        <w:t xml:space="preserve"> Главная книга, журналы-ордера, справки бухгалтерии и др</w:t>
      </w:r>
      <w:r w:rsidR="008D48DC" w:rsidRPr="007D30F9">
        <w:rPr>
          <w:color w:val="000000"/>
          <w:szCs w:val="24"/>
        </w:rPr>
        <w:t>.</w:t>
      </w:r>
    </w:p>
    <w:p w:rsidR="00A567C0" w:rsidRPr="007D30F9" w:rsidRDefault="00B27BDE" w:rsidP="008D48DC">
      <w:pPr>
        <w:widowControl/>
        <w:rPr>
          <w:color w:val="000000"/>
          <w:szCs w:val="24"/>
        </w:rPr>
      </w:pPr>
      <w:r w:rsidRPr="007D30F9">
        <w:rPr>
          <w:color w:val="000000"/>
          <w:szCs w:val="24"/>
        </w:rPr>
        <w:t>В бухгалтерском балансе</w:t>
      </w:r>
      <w:r w:rsidR="008D48DC" w:rsidRPr="007D30F9">
        <w:rPr>
          <w:color w:val="000000"/>
          <w:szCs w:val="24"/>
        </w:rPr>
        <w:t xml:space="preserve"> </w:t>
      </w:r>
      <w:r w:rsidRPr="007D30F9">
        <w:rPr>
          <w:color w:val="000000"/>
          <w:szCs w:val="24"/>
        </w:rPr>
        <w:t xml:space="preserve">содержится информация об остатках денежных средств предприятия на начало и конец периода. Анализируя данные баланса, следует учитывать, что его показатели не являются непосредственными показателями денежных потоков предприятия, так </w:t>
      </w:r>
      <w:r w:rsidR="00A567C0" w:rsidRPr="007D30F9">
        <w:rPr>
          <w:color w:val="000000"/>
          <w:szCs w:val="24"/>
        </w:rPr>
        <w:t>как это статические показатели.</w:t>
      </w:r>
    </w:p>
    <w:p w:rsidR="00B27BDE" w:rsidRPr="007D30F9" w:rsidRDefault="00B27BDE" w:rsidP="008D48DC">
      <w:pPr>
        <w:widowControl/>
        <w:rPr>
          <w:color w:val="000000"/>
          <w:szCs w:val="24"/>
        </w:rPr>
      </w:pPr>
      <w:r w:rsidRPr="007D30F9">
        <w:rPr>
          <w:color w:val="000000"/>
          <w:szCs w:val="24"/>
        </w:rPr>
        <w:t>Показатели «Отчета о прибылях и убытках»</w:t>
      </w:r>
      <w:r w:rsidR="008D48DC" w:rsidRPr="007D30F9">
        <w:rPr>
          <w:color w:val="000000"/>
          <w:szCs w:val="24"/>
        </w:rPr>
        <w:t xml:space="preserve"> </w:t>
      </w:r>
      <w:r w:rsidRPr="007D30F9">
        <w:rPr>
          <w:color w:val="000000"/>
          <w:szCs w:val="24"/>
        </w:rPr>
        <w:t>имеют довольно важное значение для проведения анализа денежных потоков косвенным методом. Именно в этой форме отчетности содержатся такие показатели, как: выручка от продажи товаров</w:t>
      </w:r>
      <w:r w:rsidR="008D48DC" w:rsidRPr="007D30F9">
        <w:rPr>
          <w:color w:val="000000"/>
          <w:szCs w:val="24"/>
        </w:rPr>
        <w:t>;</w:t>
      </w:r>
      <w:r w:rsidRPr="007D30F9">
        <w:rPr>
          <w:color w:val="000000"/>
          <w:szCs w:val="24"/>
        </w:rPr>
        <w:t xml:space="preserve"> валовая прибыль, прибыль</w:t>
      </w:r>
      <w:r w:rsidR="008D48DC" w:rsidRPr="007D30F9">
        <w:rPr>
          <w:color w:val="000000"/>
          <w:szCs w:val="24"/>
        </w:rPr>
        <w:t xml:space="preserve"> </w:t>
      </w:r>
      <w:r w:rsidRPr="007D30F9">
        <w:rPr>
          <w:color w:val="000000"/>
          <w:szCs w:val="24"/>
        </w:rPr>
        <w:t>до налогообложения; чистая прибыль и другие показатели.</w:t>
      </w:r>
    </w:p>
    <w:p w:rsidR="00B27BDE" w:rsidRPr="007D30F9" w:rsidRDefault="00B27BDE" w:rsidP="008D48DC">
      <w:pPr>
        <w:widowControl/>
        <w:rPr>
          <w:color w:val="000000"/>
          <w:szCs w:val="24"/>
        </w:rPr>
      </w:pPr>
      <w:r w:rsidRPr="007D30F9">
        <w:rPr>
          <w:color w:val="000000"/>
          <w:szCs w:val="24"/>
        </w:rPr>
        <w:t xml:space="preserve">В форме </w:t>
      </w:r>
      <w:r w:rsidR="008D48DC" w:rsidRPr="007D30F9">
        <w:rPr>
          <w:color w:val="000000"/>
          <w:szCs w:val="24"/>
        </w:rPr>
        <w:t>№3</w:t>
      </w:r>
      <w:r w:rsidRPr="007D30F9">
        <w:rPr>
          <w:color w:val="000000"/>
          <w:szCs w:val="24"/>
        </w:rPr>
        <w:t xml:space="preserve"> «Отчет об изменениях капитала» раскрываются частные показатели движения собственного капитала предприятия, отражаются поступление и расходование всех его составляющих, а также оценочных резервов.</w:t>
      </w:r>
    </w:p>
    <w:p w:rsidR="008D48DC" w:rsidRPr="007D30F9" w:rsidRDefault="00B27BDE" w:rsidP="008D48DC">
      <w:pPr>
        <w:widowControl/>
        <w:rPr>
          <w:color w:val="000000"/>
          <w:szCs w:val="24"/>
        </w:rPr>
      </w:pPr>
      <w:r w:rsidRPr="007D30F9">
        <w:rPr>
          <w:color w:val="000000"/>
          <w:szCs w:val="24"/>
        </w:rPr>
        <w:t xml:space="preserve">Главный информационный источник – это </w:t>
      </w:r>
      <w:r w:rsidR="008D48DC" w:rsidRPr="007D30F9">
        <w:rPr>
          <w:color w:val="000000"/>
          <w:szCs w:val="24"/>
        </w:rPr>
        <w:t>«О</w:t>
      </w:r>
      <w:r w:rsidRPr="007D30F9">
        <w:rPr>
          <w:color w:val="000000"/>
          <w:szCs w:val="24"/>
        </w:rPr>
        <w:t>тчет о движении денежных средств</w:t>
      </w:r>
      <w:r w:rsidR="008D48DC" w:rsidRPr="007D30F9">
        <w:rPr>
          <w:color w:val="000000"/>
          <w:szCs w:val="24"/>
        </w:rPr>
        <w:t xml:space="preserve">». </w:t>
      </w:r>
      <w:r w:rsidRPr="007D30F9">
        <w:rPr>
          <w:color w:val="000000"/>
          <w:szCs w:val="24"/>
        </w:rPr>
        <w:t>При формировании информации указанного отчета, по российским правилам, используется только прямой метод, в отличие от МСФО 7, который разрешает использовать как прямой, так и косвенный метод. Сведения о движении денежных средств предприятия представляются в данном отчете в валюте Российской Федерации.</w:t>
      </w:r>
    </w:p>
    <w:p w:rsidR="00B27BDE" w:rsidRPr="007D30F9" w:rsidRDefault="00B27BDE" w:rsidP="008D48DC">
      <w:pPr>
        <w:widowControl/>
        <w:rPr>
          <w:color w:val="000000"/>
          <w:szCs w:val="24"/>
        </w:rPr>
      </w:pPr>
      <w:r w:rsidRPr="007D30F9">
        <w:rPr>
          <w:color w:val="000000"/>
          <w:szCs w:val="24"/>
        </w:rPr>
        <w:t>Отчет о движении денежных средств должен раскрывать информацию о денежных потоках организации, характеризующую источники поступления денежных средств и направления их расходования.</w:t>
      </w:r>
    </w:p>
    <w:p w:rsidR="00B27BDE" w:rsidRPr="007D30F9" w:rsidRDefault="00B27BDE" w:rsidP="008D48DC">
      <w:pPr>
        <w:widowControl/>
        <w:rPr>
          <w:color w:val="000000"/>
          <w:szCs w:val="24"/>
        </w:rPr>
      </w:pPr>
      <w:r w:rsidRPr="007D30F9">
        <w:rPr>
          <w:color w:val="000000"/>
          <w:szCs w:val="24"/>
        </w:rPr>
        <w:t>Отчет содержит информацию, в которой заинтересованы как собственники, так и кредиторы.</w:t>
      </w:r>
    </w:p>
    <w:p w:rsidR="00B27BDE" w:rsidRPr="007D30F9" w:rsidRDefault="00B27BDE" w:rsidP="008D48DC">
      <w:pPr>
        <w:widowControl/>
        <w:rPr>
          <w:color w:val="000000"/>
          <w:szCs w:val="24"/>
        </w:rPr>
      </w:pPr>
      <w:r w:rsidRPr="007D30F9">
        <w:rPr>
          <w:iCs/>
          <w:color w:val="000000"/>
          <w:szCs w:val="24"/>
        </w:rPr>
        <w:t>Собственники</w:t>
      </w:r>
      <w:r w:rsidRPr="007D30F9">
        <w:rPr>
          <w:color w:val="000000"/>
          <w:szCs w:val="24"/>
        </w:rPr>
        <w:t>, располагая информацией о денежных потоках, имеют возможность более обоснованно подойти к разработке политики распределения и использования прибыли.</w:t>
      </w:r>
    </w:p>
    <w:p w:rsidR="00B27BDE" w:rsidRPr="007D30F9" w:rsidRDefault="00B27BDE" w:rsidP="008D48DC">
      <w:pPr>
        <w:widowControl/>
        <w:rPr>
          <w:color w:val="000000"/>
          <w:szCs w:val="24"/>
        </w:rPr>
      </w:pPr>
      <w:r w:rsidRPr="007D30F9">
        <w:rPr>
          <w:iCs/>
          <w:color w:val="000000"/>
          <w:szCs w:val="24"/>
        </w:rPr>
        <w:t xml:space="preserve">Кредиторы </w:t>
      </w:r>
      <w:r w:rsidRPr="007D30F9">
        <w:rPr>
          <w:color w:val="000000"/>
          <w:szCs w:val="24"/>
        </w:rPr>
        <w:t>могут оставить заключение о достаточности средств у потенциального заемщика и его способности зарабатывать денежные средства, необходимые для погашения обязательств.</w:t>
      </w:r>
    </w:p>
    <w:p w:rsidR="00B27BDE" w:rsidRPr="007D30F9" w:rsidRDefault="00B27BDE" w:rsidP="008D48DC">
      <w:pPr>
        <w:widowControl/>
        <w:rPr>
          <w:color w:val="000000"/>
          <w:szCs w:val="24"/>
        </w:rPr>
      </w:pPr>
      <w:r w:rsidRPr="007D30F9">
        <w:rPr>
          <w:color w:val="000000"/>
          <w:szCs w:val="24"/>
        </w:rPr>
        <w:t>В отчете о движении денежных средств должна быть представлена информация о потоках денежных средств и их эквивалентов за период в разрезе операционной</w:t>
      </w:r>
      <w:r w:rsidR="008D48DC" w:rsidRPr="007D30F9">
        <w:rPr>
          <w:color w:val="000000"/>
          <w:szCs w:val="24"/>
        </w:rPr>
        <w:t>,</w:t>
      </w:r>
      <w:r w:rsidRPr="007D30F9">
        <w:rPr>
          <w:color w:val="000000"/>
          <w:szCs w:val="24"/>
        </w:rPr>
        <w:t xml:space="preserve"> инвестиционной и финансовой деятельности.</w:t>
      </w:r>
      <w:r w:rsidR="00AE6312">
        <w:rPr>
          <w:color w:val="000000"/>
          <w:szCs w:val="24"/>
        </w:rPr>
        <w:pict>
          <v:shape id="_x0000_i1042" type="#_x0000_t75" style="width:9pt;height:17.25pt">
            <v:imagedata r:id="rId24" o:title=""/>
          </v:shape>
        </w:pict>
      </w:r>
    </w:p>
    <w:p w:rsidR="00B27BDE" w:rsidRPr="007D30F9" w:rsidRDefault="00B27BDE" w:rsidP="008D48DC">
      <w:pPr>
        <w:widowControl/>
        <w:rPr>
          <w:color w:val="000000"/>
          <w:szCs w:val="24"/>
        </w:rPr>
      </w:pPr>
      <w:r w:rsidRPr="007D30F9">
        <w:rPr>
          <w:color w:val="000000"/>
          <w:szCs w:val="24"/>
        </w:rPr>
        <w:t>Принципиально важным является то, что согласно международным стандартам перемещение между отдельными статьями денежных средств и их эквивалентов рассматривается не как движение денежных средств, а как способ управления ими. Поэтому такое перемещение не включается в расчет оттоков и притоков денежных средств.</w:t>
      </w:r>
    </w:p>
    <w:p w:rsidR="00B27BDE" w:rsidRPr="007D30F9" w:rsidRDefault="00B27BDE" w:rsidP="008D48DC">
      <w:pPr>
        <w:widowControl/>
        <w:rPr>
          <w:color w:val="000000"/>
          <w:szCs w:val="24"/>
        </w:rPr>
      </w:pPr>
      <w:r w:rsidRPr="007D30F9">
        <w:rPr>
          <w:color w:val="000000"/>
          <w:szCs w:val="24"/>
        </w:rPr>
        <w:t xml:space="preserve">В форме </w:t>
      </w:r>
      <w:r w:rsidR="008D48DC" w:rsidRPr="007D30F9">
        <w:rPr>
          <w:color w:val="000000"/>
          <w:szCs w:val="24"/>
        </w:rPr>
        <w:t>№5</w:t>
      </w:r>
      <w:r w:rsidRPr="007D30F9">
        <w:rPr>
          <w:color w:val="000000"/>
          <w:szCs w:val="24"/>
        </w:rPr>
        <w:t xml:space="preserve"> «Приложение к бухгалтерскому балансу» дается развернутая количественная характеристика показателей движения заемных средств; дебиторской и кредиторской задолженности; амортизируемого имущества; расходов по обычным видам деятельности и др.</w:t>
      </w:r>
    </w:p>
    <w:p w:rsidR="00B27BDE" w:rsidRDefault="00B27BDE" w:rsidP="008D48DC">
      <w:pPr>
        <w:widowControl/>
        <w:rPr>
          <w:color w:val="000000"/>
          <w:szCs w:val="24"/>
        </w:rPr>
      </w:pPr>
      <w:r w:rsidRPr="007D30F9">
        <w:rPr>
          <w:color w:val="000000"/>
          <w:szCs w:val="24"/>
        </w:rPr>
        <w:t>Основной целью организации учета и формирования отчетности, характеризующей денежные потоки предприятия различных видов, является обеспечение финансовых менеджеров необходимой информацией для проведения всестороннего их анализа, планирования и контроля.</w:t>
      </w:r>
    </w:p>
    <w:p w:rsidR="007D30F9" w:rsidRPr="007D30F9" w:rsidRDefault="007D30F9" w:rsidP="008D48DC">
      <w:pPr>
        <w:widowControl/>
        <w:rPr>
          <w:color w:val="000000"/>
          <w:szCs w:val="24"/>
        </w:rPr>
      </w:pPr>
    </w:p>
    <w:p w:rsidR="009248DE" w:rsidRPr="007D30F9" w:rsidRDefault="009248DE" w:rsidP="008D48DC">
      <w:pPr>
        <w:pStyle w:val="1"/>
        <w:keepNext w:val="0"/>
        <w:keepLines w:val="0"/>
        <w:widowControl/>
        <w:suppressAutoHyphens w:val="0"/>
        <w:spacing w:line="360" w:lineRule="auto"/>
        <w:ind w:firstLine="709"/>
        <w:jc w:val="both"/>
        <w:rPr>
          <w:color w:val="000000"/>
          <w:szCs w:val="24"/>
        </w:rPr>
      </w:pPr>
      <w:r w:rsidRPr="007D30F9">
        <w:rPr>
          <w:color w:val="000000"/>
          <w:szCs w:val="24"/>
        </w:rPr>
        <w:br w:type="page"/>
      </w:r>
      <w:bookmarkStart w:id="22" w:name="_Toc222974973"/>
      <w:bookmarkStart w:id="23" w:name="_Toc229223579"/>
      <w:r w:rsidRPr="007D30F9">
        <w:rPr>
          <w:color w:val="000000"/>
          <w:szCs w:val="24"/>
        </w:rPr>
        <w:t xml:space="preserve">2. </w:t>
      </w:r>
      <w:r w:rsidR="007D30F9" w:rsidRPr="007D30F9">
        <w:rPr>
          <w:color w:val="000000"/>
          <w:szCs w:val="24"/>
        </w:rPr>
        <w:t xml:space="preserve">Анализ управления денежными потоками </w:t>
      </w:r>
      <w:r w:rsidRPr="007D30F9">
        <w:rPr>
          <w:color w:val="000000"/>
          <w:szCs w:val="24"/>
        </w:rPr>
        <w:t>ООО</w:t>
      </w:r>
      <w:r w:rsidR="008D48DC" w:rsidRPr="007D30F9">
        <w:rPr>
          <w:color w:val="000000"/>
          <w:szCs w:val="24"/>
        </w:rPr>
        <w:t> «</w:t>
      </w:r>
      <w:r w:rsidR="0098102B" w:rsidRPr="007D30F9">
        <w:rPr>
          <w:color w:val="000000"/>
          <w:szCs w:val="24"/>
        </w:rPr>
        <w:t>Рубин</w:t>
      </w:r>
      <w:r w:rsidRPr="007D30F9">
        <w:rPr>
          <w:color w:val="000000"/>
          <w:szCs w:val="24"/>
        </w:rPr>
        <w:t>»</w:t>
      </w:r>
      <w:bookmarkEnd w:id="22"/>
      <w:bookmarkEnd w:id="23"/>
    </w:p>
    <w:p w:rsidR="009248DE" w:rsidRPr="007D30F9" w:rsidRDefault="009248DE" w:rsidP="008D48DC">
      <w:pPr>
        <w:widowControl/>
        <w:rPr>
          <w:color w:val="000000"/>
          <w:szCs w:val="24"/>
        </w:rPr>
      </w:pPr>
    </w:p>
    <w:p w:rsidR="009248DE" w:rsidRPr="007D30F9" w:rsidRDefault="009248DE" w:rsidP="008D48DC">
      <w:pPr>
        <w:pStyle w:val="1"/>
        <w:keepNext w:val="0"/>
        <w:keepLines w:val="0"/>
        <w:widowControl/>
        <w:suppressAutoHyphens w:val="0"/>
        <w:spacing w:line="360" w:lineRule="auto"/>
        <w:ind w:firstLine="709"/>
        <w:jc w:val="both"/>
        <w:rPr>
          <w:color w:val="000000"/>
          <w:szCs w:val="24"/>
        </w:rPr>
      </w:pPr>
      <w:bookmarkStart w:id="24" w:name="_Toc222974974"/>
      <w:bookmarkStart w:id="25" w:name="_Toc229223580"/>
      <w:r w:rsidRPr="007D30F9">
        <w:rPr>
          <w:color w:val="000000"/>
          <w:szCs w:val="24"/>
        </w:rPr>
        <w:t xml:space="preserve">2.1 </w:t>
      </w:r>
      <w:bookmarkEnd w:id="24"/>
      <w:r w:rsidR="0071717B" w:rsidRPr="007D30F9">
        <w:rPr>
          <w:color w:val="000000"/>
          <w:szCs w:val="24"/>
        </w:rPr>
        <w:t>Краткая характеристика предприятия</w:t>
      </w:r>
      <w:bookmarkEnd w:id="25"/>
    </w:p>
    <w:p w:rsidR="0071717B" w:rsidRPr="007D30F9" w:rsidRDefault="0071717B" w:rsidP="008D48DC">
      <w:pPr>
        <w:widowControl/>
        <w:rPr>
          <w:color w:val="000000"/>
          <w:szCs w:val="24"/>
        </w:rPr>
      </w:pPr>
    </w:p>
    <w:p w:rsidR="009248DE" w:rsidRPr="007D30F9" w:rsidRDefault="009248DE" w:rsidP="008D48DC">
      <w:pPr>
        <w:widowControl/>
        <w:rPr>
          <w:color w:val="000000"/>
          <w:szCs w:val="24"/>
        </w:rPr>
      </w:pPr>
      <w:r w:rsidRPr="007D30F9">
        <w:rPr>
          <w:color w:val="000000"/>
          <w:szCs w:val="24"/>
        </w:rPr>
        <w:t>Объектом исследования выступает ООО</w:t>
      </w:r>
      <w:r w:rsidR="008D48DC" w:rsidRPr="007D30F9">
        <w:rPr>
          <w:color w:val="000000"/>
          <w:szCs w:val="24"/>
        </w:rPr>
        <w:t> «</w:t>
      </w:r>
      <w:r w:rsidR="0098102B" w:rsidRPr="007D30F9">
        <w:rPr>
          <w:color w:val="000000"/>
          <w:szCs w:val="24"/>
        </w:rPr>
        <w:t>Рубин</w:t>
      </w:r>
      <w:r w:rsidRPr="007D30F9">
        <w:rPr>
          <w:color w:val="000000"/>
          <w:szCs w:val="24"/>
        </w:rPr>
        <w:t>», основным видом деятельности которого является швейное производство.</w:t>
      </w:r>
    </w:p>
    <w:p w:rsidR="009248DE" w:rsidRPr="007D30F9" w:rsidRDefault="00D17B93" w:rsidP="008D48DC">
      <w:pPr>
        <w:widowControl/>
        <w:autoSpaceDE/>
        <w:autoSpaceDN/>
        <w:adjustRightInd/>
        <w:rPr>
          <w:color w:val="000000"/>
          <w:szCs w:val="24"/>
        </w:rPr>
      </w:pPr>
      <w:r w:rsidRPr="007D30F9">
        <w:rPr>
          <w:color w:val="000000"/>
          <w:szCs w:val="24"/>
        </w:rPr>
        <w:t>Целью создания предприятия является объединение экономических, материальных, финансовых и иных ресурсов участников общества для удовлетворения потребностей населения товарами народного потребления и получения максимальной прибыли.</w:t>
      </w:r>
    </w:p>
    <w:p w:rsidR="009248DE" w:rsidRPr="007D30F9" w:rsidRDefault="009248DE" w:rsidP="008D48DC">
      <w:pPr>
        <w:widowControl/>
        <w:autoSpaceDE/>
        <w:autoSpaceDN/>
        <w:adjustRightInd/>
        <w:rPr>
          <w:color w:val="000000"/>
          <w:szCs w:val="24"/>
        </w:rPr>
      </w:pPr>
      <w:r w:rsidRPr="007D30F9">
        <w:rPr>
          <w:color w:val="000000"/>
          <w:szCs w:val="24"/>
        </w:rPr>
        <w:t>Основными задачами деятельности</w:t>
      </w:r>
      <w:r w:rsidR="008D48DC" w:rsidRPr="007D30F9">
        <w:rPr>
          <w:color w:val="000000"/>
          <w:szCs w:val="24"/>
        </w:rPr>
        <w:t xml:space="preserve"> </w:t>
      </w:r>
      <w:r w:rsidR="0098102B" w:rsidRPr="007D30F9">
        <w:rPr>
          <w:color w:val="000000"/>
          <w:szCs w:val="24"/>
        </w:rPr>
        <w:t>ООО</w:t>
      </w:r>
      <w:r w:rsidR="008D48DC" w:rsidRPr="007D30F9">
        <w:rPr>
          <w:color w:val="000000"/>
          <w:szCs w:val="24"/>
        </w:rPr>
        <w:t> «</w:t>
      </w:r>
      <w:r w:rsidR="0098102B" w:rsidRPr="007D30F9">
        <w:rPr>
          <w:color w:val="000000"/>
          <w:szCs w:val="24"/>
        </w:rPr>
        <w:t>Рубин»</w:t>
      </w:r>
      <w:r w:rsidRPr="007D30F9">
        <w:rPr>
          <w:color w:val="000000"/>
          <w:szCs w:val="24"/>
        </w:rPr>
        <w:t xml:space="preserve"> являются:</w:t>
      </w:r>
    </w:p>
    <w:p w:rsidR="009248DE" w:rsidRPr="007D30F9" w:rsidRDefault="008D48DC" w:rsidP="008D48DC">
      <w:pPr>
        <w:widowControl/>
        <w:autoSpaceDE/>
        <w:autoSpaceDN/>
        <w:adjustRightInd/>
        <w:rPr>
          <w:color w:val="000000"/>
          <w:szCs w:val="24"/>
        </w:rPr>
      </w:pPr>
      <w:r w:rsidRPr="007D30F9">
        <w:rPr>
          <w:color w:val="000000"/>
          <w:szCs w:val="24"/>
        </w:rPr>
        <w:t>– </w:t>
      </w:r>
      <w:r w:rsidR="009248DE" w:rsidRPr="007D30F9">
        <w:rPr>
          <w:color w:val="000000"/>
          <w:szCs w:val="24"/>
        </w:rPr>
        <w:t>формирование условий наиболее полного удовлетворения спроса покупателей</w:t>
      </w:r>
      <w:r w:rsidRPr="007D30F9">
        <w:rPr>
          <w:color w:val="000000"/>
          <w:szCs w:val="24"/>
        </w:rPr>
        <w:t xml:space="preserve"> </w:t>
      </w:r>
      <w:r w:rsidR="009248DE" w:rsidRPr="007D30F9">
        <w:rPr>
          <w:color w:val="000000"/>
          <w:szCs w:val="24"/>
        </w:rPr>
        <w:t>продукции в рамках среднего сегмента потребительского рынка;</w:t>
      </w:r>
    </w:p>
    <w:p w:rsidR="009248DE" w:rsidRPr="007D30F9" w:rsidRDefault="008D48DC" w:rsidP="008D48DC">
      <w:pPr>
        <w:widowControl/>
        <w:autoSpaceDE/>
        <w:autoSpaceDN/>
        <w:adjustRightInd/>
        <w:rPr>
          <w:color w:val="000000"/>
          <w:szCs w:val="24"/>
        </w:rPr>
      </w:pPr>
      <w:r w:rsidRPr="007D30F9">
        <w:rPr>
          <w:color w:val="000000"/>
          <w:szCs w:val="24"/>
        </w:rPr>
        <w:t>– </w:t>
      </w:r>
      <w:r w:rsidR="009248DE" w:rsidRPr="007D30F9">
        <w:rPr>
          <w:color w:val="000000"/>
          <w:szCs w:val="24"/>
        </w:rPr>
        <w:t>обеспечение высокого качества производимой продукции;</w:t>
      </w:r>
    </w:p>
    <w:p w:rsidR="009248DE" w:rsidRPr="007D30F9" w:rsidRDefault="008D48DC" w:rsidP="008D48DC">
      <w:pPr>
        <w:widowControl/>
        <w:autoSpaceDE/>
        <w:autoSpaceDN/>
        <w:adjustRightInd/>
        <w:rPr>
          <w:color w:val="000000"/>
          <w:szCs w:val="24"/>
        </w:rPr>
      </w:pPr>
      <w:r w:rsidRPr="007D30F9">
        <w:rPr>
          <w:color w:val="000000"/>
          <w:szCs w:val="24"/>
        </w:rPr>
        <w:t>– </w:t>
      </w:r>
      <w:r w:rsidR="009248DE" w:rsidRPr="007D30F9">
        <w:rPr>
          <w:color w:val="000000"/>
          <w:szCs w:val="24"/>
        </w:rPr>
        <w:t>обеспечение экономичности осуществления производственно-технологического и торгово-хозяйственного процесса;</w:t>
      </w:r>
    </w:p>
    <w:p w:rsidR="009248DE" w:rsidRPr="007D30F9" w:rsidRDefault="008D48DC" w:rsidP="008D48DC">
      <w:pPr>
        <w:widowControl/>
        <w:autoSpaceDE/>
        <w:autoSpaceDN/>
        <w:adjustRightInd/>
        <w:rPr>
          <w:color w:val="000000"/>
          <w:szCs w:val="24"/>
        </w:rPr>
      </w:pPr>
      <w:r w:rsidRPr="007D30F9">
        <w:rPr>
          <w:color w:val="000000"/>
          <w:szCs w:val="24"/>
        </w:rPr>
        <w:t>– </w:t>
      </w:r>
      <w:r w:rsidR="009248DE" w:rsidRPr="007D30F9">
        <w:rPr>
          <w:color w:val="000000"/>
          <w:szCs w:val="24"/>
        </w:rPr>
        <w:t>максимизация суммы прибыли, остающейся в распоряжении фирмы,</w:t>
      </w:r>
      <w:r w:rsidRPr="007D30F9">
        <w:rPr>
          <w:color w:val="000000"/>
          <w:szCs w:val="24"/>
        </w:rPr>
        <w:t xml:space="preserve"> </w:t>
      </w:r>
      <w:r w:rsidR="009248DE" w:rsidRPr="007D30F9">
        <w:rPr>
          <w:color w:val="000000"/>
          <w:szCs w:val="24"/>
        </w:rPr>
        <w:t>и обеспечение ее эффективного использования.</w:t>
      </w:r>
    </w:p>
    <w:p w:rsidR="009248DE" w:rsidRPr="007D30F9" w:rsidRDefault="009248DE" w:rsidP="008D48DC">
      <w:pPr>
        <w:widowControl/>
        <w:autoSpaceDE/>
        <w:autoSpaceDN/>
        <w:adjustRightInd/>
        <w:rPr>
          <w:color w:val="000000"/>
          <w:szCs w:val="24"/>
        </w:rPr>
      </w:pPr>
      <w:r w:rsidRPr="007D30F9">
        <w:rPr>
          <w:color w:val="000000"/>
          <w:szCs w:val="24"/>
        </w:rPr>
        <w:t>Уставный капитал общества в настоящее время составляет 60 тыс. руб.</w:t>
      </w:r>
    </w:p>
    <w:p w:rsidR="00D27202" w:rsidRPr="007D30F9" w:rsidRDefault="00D27202" w:rsidP="008D48DC">
      <w:pPr>
        <w:widowControl/>
        <w:rPr>
          <w:color w:val="000000"/>
          <w:szCs w:val="24"/>
        </w:rPr>
      </w:pPr>
      <w:r w:rsidRPr="007D30F9">
        <w:rPr>
          <w:color w:val="000000"/>
          <w:szCs w:val="24"/>
        </w:rPr>
        <w:t>Предприятие специализируется на пошиве женской и детской одежды различного назначения</w:t>
      </w:r>
      <w:r w:rsidR="008D48DC" w:rsidRPr="007D30F9">
        <w:rPr>
          <w:color w:val="000000"/>
          <w:szCs w:val="24"/>
        </w:rPr>
        <w:t xml:space="preserve"> </w:t>
      </w:r>
      <w:r w:rsidRPr="007D30F9">
        <w:rPr>
          <w:color w:val="000000"/>
          <w:szCs w:val="24"/>
        </w:rPr>
        <w:t xml:space="preserve">и ориентированной на группы потребителей с различным достатком. Основными потребителями </w:t>
      </w:r>
      <w:r w:rsidR="0098102B" w:rsidRPr="007D30F9">
        <w:rPr>
          <w:color w:val="000000"/>
          <w:szCs w:val="24"/>
        </w:rPr>
        <w:t>ООО</w:t>
      </w:r>
      <w:r w:rsidR="008D48DC" w:rsidRPr="007D30F9">
        <w:rPr>
          <w:color w:val="000000"/>
          <w:szCs w:val="24"/>
        </w:rPr>
        <w:t> «</w:t>
      </w:r>
      <w:r w:rsidR="0098102B" w:rsidRPr="007D30F9">
        <w:rPr>
          <w:color w:val="000000"/>
          <w:szCs w:val="24"/>
        </w:rPr>
        <w:t>Рубин»</w:t>
      </w:r>
      <w:r w:rsidRPr="007D30F9">
        <w:rPr>
          <w:color w:val="000000"/>
          <w:szCs w:val="24"/>
        </w:rPr>
        <w:t xml:space="preserve"> являются люди со средним уровнем доходов. Продукция предприятия пользуется широким спросом у населения. На данный момент предприятие сотрудничает с более чем 12 магазинами в </w:t>
      </w:r>
      <w:r w:rsidR="008D48DC" w:rsidRPr="007D30F9">
        <w:rPr>
          <w:color w:val="000000"/>
          <w:szCs w:val="24"/>
        </w:rPr>
        <w:t>г. Новосибирске</w:t>
      </w:r>
      <w:r w:rsidRPr="007D30F9">
        <w:rPr>
          <w:color w:val="000000"/>
          <w:szCs w:val="24"/>
        </w:rPr>
        <w:t>, принимая и выполняя заказы на пошив одежды для различных категорий заказчиков, а также осуществляет поставки своей продукции в магазины Новосибирской области и ближайших городов Сибирского региона.</w:t>
      </w:r>
    </w:p>
    <w:p w:rsidR="00D06F2E" w:rsidRPr="007D30F9" w:rsidRDefault="00D06F2E" w:rsidP="008D48DC">
      <w:pPr>
        <w:widowControl/>
        <w:rPr>
          <w:color w:val="000000"/>
          <w:szCs w:val="24"/>
        </w:rPr>
      </w:pPr>
      <w:r w:rsidRPr="007D30F9">
        <w:rPr>
          <w:color w:val="000000"/>
          <w:szCs w:val="24"/>
        </w:rPr>
        <w:t xml:space="preserve">Объем </w:t>
      </w:r>
      <w:r w:rsidR="00C54CB9" w:rsidRPr="007D30F9">
        <w:rPr>
          <w:color w:val="000000"/>
          <w:szCs w:val="24"/>
        </w:rPr>
        <w:t>продаж</w:t>
      </w:r>
      <w:r w:rsidRPr="007D30F9">
        <w:rPr>
          <w:color w:val="000000"/>
          <w:szCs w:val="24"/>
        </w:rPr>
        <w:t xml:space="preserve"> представлен в таблице 3.</w:t>
      </w:r>
    </w:p>
    <w:p w:rsidR="00C54CB9" w:rsidRPr="007D30F9" w:rsidRDefault="00852B69" w:rsidP="008D48DC">
      <w:pPr>
        <w:widowControl/>
        <w:rPr>
          <w:color w:val="000000"/>
          <w:szCs w:val="24"/>
        </w:rPr>
      </w:pPr>
      <w:r>
        <w:rPr>
          <w:color w:val="000000"/>
          <w:szCs w:val="24"/>
        </w:rPr>
        <w:br w:type="page"/>
      </w:r>
      <w:r w:rsidR="00C54CB9" w:rsidRPr="007D30F9">
        <w:rPr>
          <w:color w:val="000000"/>
          <w:szCs w:val="24"/>
        </w:rPr>
        <w:t xml:space="preserve">Таблица 3 – Объем продаж </w:t>
      </w:r>
      <w:r w:rsidR="0098102B" w:rsidRPr="007D30F9">
        <w:rPr>
          <w:color w:val="000000"/>
          <w:szCs w:val="24"/>
        </w:rPr>
        <w:t>ООО</w:t>
      </w:r>
      <w:r w:rsidR="008D48DC" w:rsidRPr="007D30F9">
        <w:rPr>
          <w:color w:val="000000"/>
          <w:szCs w:val="24"/>
        </w:rPr>
        <w:t> «</w:t>
      </w:r>
      <w:r w:rsidR="0098102B" w:rsidRPr="007D30F9">
        <w:rPr>
          <w:color w:val="000000"/>
          <w:szCs w:val="24"/>
        </w:rPr>
        <w:t>Рубин»</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720"/>
        <w:gridCol w:w="1341"/>
        <w:gridCol w:w="1341"/>
        <w:gridCol w:w="1341"/>
        <w:gridCol w:w="1277"/>
        <w:gridCol w:w="1277"/>
      </w:tblGrid>
      <w:tr w:rsidR="00D06F2E" w:rsidRPr="00342F4E" w:rsidTr="00342F4E">
        <w:trPr>
          <w:cantSplit/>
          <w:jc w:val="center"/>
        </w:trPr>
        <w:tc>
          <w:tcPr>
            <w:tcW w:w="1463" w:type="pct"/>
            <w:shd w:val="clear" w:color="auto" w:fill="auto"/>
          </w:tcPr>
          <w:p w:rsidR="00D06F2E" w:rsidRPr="00342F4E" w:rsidRDefault="00D06F2E" w:rsidP="00342F4E">
            <w:pPr>
              <w:widowControl/>
              <w:autoSpaceDE/>
              <w:autoSpaceDN/>
              <w:adjustRightInd/>
              <w:ind w:firstLine="0"/>
              <w:rPr>
                <w:color w:val="000000"/>
                <w:sz w:val="20"/>
                <w:szCs w:val="24"/>
              </w:rPr>
            </w:pPr>
          </w:p>
        </w:tc>
        <w:tc>
          <w:tcPr>
            <w:tcW w:w="721" w:type="pct"/>
            <w:shd w:val="clear" w:color="auto" w:fill="auto"/>
          </w:tcPr>
          <w:p w:rsidR="00D06F2E" w:rsidRPr="00342F4E" w:rsidRDefault="00D06F2E" w:rsidP="00342F4E">
            <w:pPr>
              <w:widowControl/>
              <w:autoSpaceDE/>
              <w:autoSpaceDN/>
              <w:adjustRightInd/>
              <w:ind w:firstLine="0"/>
              <w:rPr>
                <w:color w:val="000000"/>
                <w:sz w:val="20"/>
                <w:szCs w:val="24"/>
              </w:rPr>
            </w:pPr>
            <w:r w:rsidRPr="00342F4E">
              <w:rPr>
                <w:color w:val="000000"/>
                <w:sz w:val="20"/>
                <w:szCs w:val="24"/>
              </w:rPr>
              <w:t>200</w:t>
            </w:r>
            <w:r w:rsidR="0098102B" w:rsidRPr="00342F4E">
              <w:rPr>
                <w:color w:val="000000"/>
                <w:sz w:val="20"/>
                <w:szCs w:val="24"/>
              </w:rPr>
              <w:t>6</w:t>
            </w:r>
          </w:p>
        </w:tc>
        <w:tc>
          <w:tcPr>
            <w:tcW w:w="721" w:type="pct"/>
            <w:shd w:val="clear" w:color="auto" w:fill="auto"/>
          </w:tcPr>
          <w:p w:rsidR="00D06F2E" w:rsidRPr="00342F4E" w:rsidRDefault="00D06F2E" w:rsidP="00342F4E">
            <w:pPr>
              <w:widowControl/>
              <w:autoSpaceDE/>
              <w:autoSpaceDN/>
              <w:adjustRightInd/>
              <w:ind w:firstLine="0"/>
              <w:rPr>
                <w:color w:val="000000"/>
                <w:sz w:val="20"/>
                <w:szCs w:val="24"/>
              </w:rPr>
            </w:pPr>
            <w:r w:rsidRPr="00342F4E">
              <w:rPr>
                <w:color w:val="000000"/>
                <w:sz w:val="20"/>
                <w:szCs w:val="24"/>
              </w:rPr>
              <w:t>200</w:t>
            </w:r>
            <w:r w:rsidR="0098102B" w:rsidRPr="00342F4E">
              <w:rPr>
                <w:color w:val="000000"/>
                <w:sz w:val="20"/>
                <w:szCs w:val="24"/>
              </w:rPr>
              <w:t>7</w:t>
            </w:r>
          </w:p>
        </w:tc>
        <w:tc>
          <w:tcPr>
            <w:tcW w:w="721" w:type="pct"/>
            <w:shd w:val="clear" w:color="auto" w:fill="auto"/>
          </w:tcPr>
          <w:p w:rsidR="00D06F2E" w:rsidRPr="00342F4E" w:rsidRDefault="00D06F2E" w:rsidP="00342F4E">
            <w:pPr>
              <w:widowControl/>
              <w:autoSpaceDE/>
              <w:autoSpaceDN/>
              <w:adjustRightInd/>
              <w:ind w:firstLine="0"/>
              <w:rPr>
                <w:color w:val="000000"/>
                <w:sz w:val="20"/>
                <w:szCs w:val="24"/>
              </w:rPr>
            </w:pPr>
            <w:r w:rsidRPr="00342F4E">
              <w:rPr>
                <w:color w:val="000000"/>
                <w:sz w:val="20"/>
                <w:szCs w:val="24"/>
              </w:rPr>
              <w:t>200</w:t>
            </w:r>
            <w:r w:rsidR="0098102B" w:rsidRPr="00342F4E">
              <w:rPr>
                <w:color w:val="000000"/>
                <w:sz w:val="20"/>
                <w:szCs w:val="24"/>
              </w:rPr>
              <w:t>8</w:t>
            </w:r>
          </w:p>
        </w:tc>
        <w:tc>
          <w:tcPr>
            <w:tcW w:w="687" w:type="pct"/>
            <w:shd w:val="clear" w:color="auto" w:fill="auto"/>
          </w:tcPr>
          <w:p w:rsidR="00D06F2E" w:rsidRPr="00342F4E" w:rsidRDefault="00D06F2E" w:rsidP="00342F4E">
            <w:pPr>
              <w:widowControl/>
              <w:autoSpaceDE/>
              <w:autoSpaceDN/>
              <w:adjustRightInd/>
              <w:ind w:firstLine="0"/>
              <w:rPr>
                <w:color w:val="000000"/>
                <w:sz w:val="20"/>
                <w:szCs w:val="24"/>
              </w:rPr>
            </w:pPr>
            <w:r w:rsidRPr="00342F4E">
              <w:rPr>
                <w:color w:val="000000"/>
                <w:sz w:val="20"/>
                <w:szCs w:val="24"/>
              </w:rPr>
              <w:t xml:space="preserve">%, </w:t>
            </w:r>
            <w:r w:rsidR="00C54CB9" w:rsidRPr="00342F4E">
              <w:rPr>
                <w:color w:val="000000"/>
                <w:sz w:val="20"/>
                <w:szCs w:val="24"/>
              </w:rPr>
              <w:t>200</w:t>
            </w:r>
            <w:r w:rsidR="0098102B" w:rsidRPr="00342F4E">
              <w:rPr>
                <w:color w:val="000000"/>
                <w:sz w:val="20"/>
                <w:szCs w:val="24"/>
              </w:rPr>
              <w:t>7</w:t>
            </w:r>
            <w:r w:rsidRPr="00342F4E">
              <w:rPr>
                <w:color w:val="000000"/>
                <w:sz w:val="20"/>
                <w:szCs w:val="24"/>
              </w:rPr>
              <w:t>/200</w:t>
            </w:r>
            <w:r w:rsidR="0098102B" w:rsidRPr="00342F4E">
              <w:rPr>
                <w:color w:val="000000"/>
                <w:sz w:val="20"/>
                <w:szCs w:val="24"/>
              </w:rPr>
              <w:t>6</w:t>
            </w:r>
          </w:p>
        </w:tc>
        <w:tc>
          <w:tcPr>
            <w:tcW w:w="687" w:type="pct"/>
            <w:shd w:val="clear" w:color="auto" w:fill="auto"/>
          </w:tcPr>
          <w:p w:rsidR="00D06F2E" w:rsidRPr="00342F4E" w:rsidRDefault="00D06F2E" w:rsidP="00342F4E">
            <w:pPr>
              <w:widowControl/>
              <w:autoSpaceDE/>
              <w:autoSpaceDN/>
              <w:adjustRightInd/>
              <w:ind w:firstLine="0"/>
              <w:rPr>
                <w:color w:val="000000"/>
                <w:sz w:val="20"/>
                <w:szCs w:val="24"/>
              </w:rPr>
            </w:pPr>
            <w:r w:rsidRPr="00342F4E">
              <w:rPr>
                <w:color w:val="000000"/>
                <w:sz w:val="20"/>
                <w:szCs w:val="24"/>
              </w:rPr>
              <w:t>%, 200</w:t>
            </w:r>
            <w:r w:rsidR="0098102B" w:rsidRPr="00342F4E">
              <w:rPr>
                <w:color w:val="000000"/>
                <w:sz w:val="20"/>
                <w:szCs w:val="24"/>
              </w:rPr>
              <w:t>8</w:t>
            </w:r>
            <w:r w:rsidRPr="00342F4E">
              <w:rPr>
                <w:color w:val="000000"/>
                <w:sz w:val="20"/>
                <w:szCs w:val="24"/>
              </w:rPr>
              <w:t>/200</w:t>
            </w:r>
            <w:r w:rsidR="0098102B" w:rsidRPr="00342F4E">
              <w:rPr>
                <w:color w:val="000000"/>
                <w:sz w:val="20"/>
                <w:szCs w:val="24"/>
              </w:rPr>
              <w:t>7</w:t>
            </w:r>
          </w:p>
        </w:tc>
      </w:tr>
      <w:tr w:rsidR="00D06F2E" w:rsidRPr="00342F4E" w:rsidTr="00342F4E">
        <w:trPr>
          <w:cantSplit/>
          <w:jc w:val="center"/>
        </w:trPr>
        <w:tc>
          <w:tcPr>
            <w:tcW w:w="1463" w:type="pct"/>
            <w:shd w:val="clear" w:color="auto" w:fill="auto"/>
          </w:tcPr>
          <w:p w:rsidR="00D06F2E" w:rsidRPr="00342F4E" w:rsidRDefault="00D06F2E" w:rsidP="00342F4E">
            <w:pPr>
              <w:widowControl/>
              <w:autoSpaceDE/>
              <w:autoSpaceDN/>
              <w:adjustRightInd/>
              <w:ind w:firstLine="0"/>
              <w:rPr>
                <w:color w:val="000000"/>
                <w:sz w:val="20"/>
                <w:szCs w:val="24"/>
              </w:rPr>
            </w:pPr>
            <w:r w:rsidRPr="00342F4E">
              <w:rPr>
                <w:color w:val="000000"/>
                <w:sz w:val="20"/>
                <w:szCs w:val="24"/>
              </w:rPr>
              <w:t>Женская одежда, шт.</w:t>
            </w:r>
          </w:p>
        </w:tc>
        <w:tc>
          <w:tcPr>
            <w:tcW w:w="721" w:type="pct"/>
            <w:shd w:val="clear" w:color="auto" w:fill="auto"/>
          </w:tcPr>
          <w:p w:rsidR="00D06F2E" w:rsidRPr="00342F4E" w:rsidRDefault="00D06F2E" w:rsidP="00342F4E">
            <w:pPr>
              <w:widowControl/>
              <w:autoSpaceDE/>
              <w:autoSpaceDN/>
              <w:adjustRightInd/>
              <w:ind w:firstLine="0"/>
              <w:rPr>
                <w:color w:val="000000"/>
                <w:sz w:val="20"/>
                <w:szCs w:val="24"/>
              </w:rPr>
            </w:pPr>
            <w:r w:rsidRPr="00342F4E">
              <w:rPr>
                <w:color w:val="000000"/>
                <w:sz w:val="20"/>
                <w:szCs w:val="24"/>
              </w:rPr>
              <w:t>4320</w:t>
            </w:r>
          </w:p>
        </w:tc>
        <w:tc>
          <w:tcPr>
            <w:tcW w:w="721" w:type="pct"/>
            <w:shd w:val="clear" w:color="auto" w:fill="auto"/>
          </w:tcPr>
          <w:p w:rsidR="00D06F2E" w:rsidRPr="00342F4E" w:rsidRDefault="00D06F2E" w:rsidP="00342F4E">
            <w:pPr>
              <w:widowControl/>
              <w:autoSpaceDE/>
              <w:autoSpaceDN/>
              <w:adjustRightInd/>
              <w:ind w:firstLine="0"/>
              <w:rPr>
                <w:color w:val="000000"/>
                <w:sz w:val="20"/>
                <w:szCs w:val="24"/>
              </w:rPr>
            </w:pPr>
            <w:r w:rsidRPr="00342F4E">
              <w:rPr>
                <w:color w:val="000000"/>
                <w:sz w:val="20"/>
                <w:szCs w:val="24"/>
              </w:rPr>
              <w:t>4560</w:t>
            </w:r>
          </w:p>
        </w:tc>
        <w:tc>
          <w:tcPr>
            <w:tcW w:w="721" w:type="pct"/>
            <w:shd w:val="clear" w:color="auto" w:fill="auto"/>
          </w:tcPr>
          <w:p w:rsidR="00D06F2E" w:rsidRPr="00342F4E" w:rsidRDefault="00D06F2E" w:rsidP="00342F4E">
            <w:pPr>
              <w:widowControl/>
              <w:autoSpaceDE/>
              <w:autoSpaceDN/>
              <w:adjustRightInd/>
              <w:ind w:firstLine="0"/>
              <w:rPr>
                <w:color w:val="000000"/>
                <w:sz w:val="20"/>
                <w:szCs w:val="24"/>
              </w:rPr>
            </w:pPr>
            <w:r w:rsidRPr="00342F4E">
              <w:rPr>
                <w:color w:val="000000"/>
                <w:sz w:val="20"/>
                <w:szCs w:val="24"/>
              </w:rPr>
              <w:t>4730</w:t>
            </w:r>
          </w:p>
        </w:tc>
        <w:tc>
          <w:tcPr>
            <w:tcW w:w="687" w:type="pct"/>
            <w:shd w:val="clear" w:color="auto" w:fill="auto"/>
          </w:tcPr>
          <w:p w:rsidR="00D06F2E" w:rsidRPr="00342F4E" w:rsidRDefault="00C54CB9" w:rsidP="00342F4E">
            <w:pPr>
              <w:widowControl/>
              <w:autoSpaceDE/>
              <w:autoSpaceDN/>
              <w:adjustRightInd/>
              <w:ind w:firstLine="0"/>
              <w:rPr>
                <w:color w:val="000000"/>
                <w:sz w:val="20"/>
                <w:szCs w:val="24"/>
              </w:rPr>
            </w:pPr>
            <w:r w:rsidRPr="00342F4E">
              <w:rPr>
                <w:color w:val="000000"/>
                <w:sz w:val="20"/>
                <w:szCs w:val="24"/>
              </w:rPr>
              <w:t>5,6</w:t>
            </w:r>
          </w:p>
        </w:tc>
        <w:tc>
          <w:tcPr>
            <w:tcW w:w="687" w:type="pct"/>
            <w:shd w:val="clear" w:color="auto" w:fill="auto"/>
          </w:tcPr>
          <w:p w:rsidR="00D06F2E" w:rsidRPr="00342F4E" w:rsidRDefault="00C54CB9" w:rsidP="00342F4E">
            <w:pPr>
              <w:widowControl/>
              <w:autoSpaceDE/>
              <w:autoSpaceDN/>
              <w:adjustRightInd/>
              <w:ind w:firstLine="0"/>
              <w:rPr>
                <w:color w:val="000000"/>
                <w:sz w:val="20"/>
                <w:szCs w:val="24"/>
              </w:rPr>
            </w:pPr>
            <w:r w:rsidRPr="00342F4E">
              <w:rPr>
                <w:color w:val="000000"/>
                <w:sz w:val="20"/>
                <w:szCs w:val="24"/>
              </w:rPr>
              <w:t>3,7</w:t>
            </w:r>
          </w:p>
        </w:tc>
      </w:tr>
      <w:tr w:rsidR="00D06F2E" w:rsidRPr="00342F4E" w:rsidTr="00342F4E">
        <w:trPr>
          <w:cantSplit/>
          <w:jc w:val="center"/>
        </w:trPr>
        <w:tc>
          <w:tcPr>
            <w:tcW w:w="1463" w:type="pct"/>
            <w:shd w:val="clear" w:color="auto" w:fill="auto"/>
          </w:tcPr>
          <w:p w:rsidR="00D06F2E" w:rsidRPr="00342F4E" w:rsidRDefault="00D06F2E" w:rsidP="00342F4E">
            <w:pPr>
              <w:widowControl/>
              <w:autoSpaceDE/>
              <w:autoSpaceDN/>
              <w:adjustRightInd/>
              <w:ind w:firstLine="0"/>
              <w:rPr>
                <w:color w:val="000000"/>
                <w:sz w:val="20"/>
                <w:szCs w:val="24"/>
              </w:rPr>
            </w:pPr>
            <w:r w:rsidRPr="00342F4E">
              <w:rPr>
                <w:color w:val="000000"/>
                <w:sz w:val="20"/>
                <w:szCs w:val="24"/>
              </w:rPr>
              <w:t>Детская одежда, шт.</w:t>
            </w:r>
          </w:p>
        </w:tc>
        <w:tc>
          <w:tcPr>
            <w:tcW w:w="721" w:type="pct"/>
            <w:shd w:val="clear" w:color="auto" w:fill="auto"/>
          </w:tcPr>
          <w:p w:rsidR="00D06F2E" w:rsidRPr="00342F4E" w:rsidRDefault="00D06F2E" w:rsidP="00342F4E">
            <w:pPr>
              <w:widowControl/>
              <w:autoSpaceDE/>
              <w:autoSpaceDN/>
              <w:adjustRightInd/>
              <w:ind w:firstLine="0"/>
              <w:rPr>
                <w:color w:val="000000"/>
                <w:sz w:val="20"/>
                <w:szCs w:val="24"/>
              </w:rPr>
            </w:pPr>
            <w:r w:rsidRPr="00342F4E">
              <w:rPr>
                <w:color w:val="000000"/>
                <w:sz w:val="20"/>
                <w:szCs w:val="24"/>
              </w:rPr>
              <w:t>3080</w:t>
            </w:r>
          </w:p>
        </w:tc>
        <w:tc>
          <w:tcPr>
            <w:tcW w:w="721" w:type="pct"/>
            <w:shd w:val="clear" w:color="auto" w:fill="auto"/>
          </w:tcPr>
          <w:p w:rsidR="00D06F2E" w:rsidRPr="00342F4E" w:rsidRDefault="00D06F2E" w:rsidP="00342F4E">
            <w:pPr>
              <w:widowControl/>
              <w:autoSpaceDE/>
              <w:autoSpaceDN/>
              <w:adjustRightInd/>
              <w:ind w:firstLine="0"/>
              <w:rPr>
                <w:color w:val="000000"/>
                <w:sz w:val="20"/>
                <w:szCs w:val="24"/>
              </w:rPr>
            </w:pPr>
            <w:r w:rsidRPr="00342F4E">
              <w:rPr>
                <w:color w:val="000000"/>
                <w:sz w:val="20"/>
                <w:szCs w:val="24"/>
              </w:rPr>
              <w:t>3112</w:t>
            </w:r>
          </w:p>
        </w:tc>
        <w:tc>
          <w:tcPr>
            <w:tcW w:w="721" w:type="pct"/>
            <w:shd w:val="clear" w:color="auto" w:fill="auto"/>
          </w:tcPr>
          <w:p w:rsidR="00D06F2E" w:rsidRPr="00342F4E" w:rsidRDefault="00D06F2E" w:rsidP="00342F4E">
            <w:pPr>
              <w:widowControl/>
              <w:autoSpaceDE/>
              <w:autoSpaceDN/>
              <w:adjustRightInd/>
              <w:ind w:firstLine="0"/>
              <w:rPr>
                <w:color w:val="000000"/>
                <w:sz w:val="20"/>
                <w:szCs w:val="24"/>
              </w:rPr>
            </w:pPr>
            <w:r w:rsidRPr="00342F4E">
              <w:rPr>
                <w:color w:val="000000"/>
                <w:sz w:val="20"/>
                <w:szCs w:val="24"/>
              </w:rPr>
              <w:t>4090</w:t>
            </w:r>
          </w:p>
        </w:tc>
        <w:tc>
          <w:tcPr>
            <w:tcW w:w="687" w:type="pct"/>
            <w:shd w:val="clear" w:color="auto" w:fill="auto"/>
          </w:tcPr>
          <w:p w:rsidR="00D06F2E" w:rsidRPr="00342F4E" w:rsidRDefault="00C54CB9" w:rsidP="00342F4E">
            <w:pPr>
              <w:widowControl/>
              <w:autoSpaceDE/>
              <w:autoSpaceDN/>
              <w:adjustRightInd/>
              <w:ind w:firstLine="0"/>
              <w:rPr>
                <w:color w:val="000000"/>
                <w:sz w:val="20"/>
                <w:szCs w:val="24"/>
              </w:rPr>
            </w:pPr>
            <w:r w:rsidRPr="00342F4E">
              <w:rPr>
                <w:color w:val="000000"/>
                <w:sz w:val="20"/>
                <w:szCs w:val="24"/>
              </w:rPr>
              <w:t>1,03</w:t>
            </w:r>
          </w:p>
        </w:tc>
        <w:tc>
          <w:tcPr>
            <w:tcW w:w="687" w:type="pct"/>
            <w:shd w:val="clear" w:color="auto" w:fill="auto"/>
          </w:tcPr>
          <w:p w:rsidR="00D06F2E" w:rsidRPr="00342F4E" w:rsidRDefault="00C54CB9" w:rsidP="00342F4E">
            <w:pPr>
              <w:widowControl/>
              <w:autoSpaceDE/>
              <w:autoSpaceDN/>
              <w:adjustRightInd/>
              <w:ind w:firstLine="0"/>
              <w:rPr>
                <w:color w:val="000000"/>
                <w:sz w:val="20"/>
                <w:szCs w:val="24"/>
              </w:rPr>
            </w:pPr>
            <w:r w:rsidRPr="00342F4E">
              <w:rPr>
                <w:color w:val="000000"/>
                <w:sz w:val="20"/>
                <w:szCs w:val="24"/>
              </w:rPr>
              <w:t>31,4</w:t>
            </w:r>
          </w:p>
        </w:tc>
      </w:tr>
      <w:tr w:rsidR="00D06F2E" w:rsidRPr="00342F4E" w:rsidTr="00342F4E">
        <w:trPr>
          <w:cantSplit/>
          <w:jc w:val="center"/>
        </w:trPr>
        <w:tc>
          <w:tcPr>
            <w:tcW w:w="1463" w:type="pct"/>
            <w:shd w:val="clear" w:color="auto" w:fill="auto"/>
          </w:tcPr>
          <w:p w:rsidR="00D06F2E" w:rsidRPr="00342F4E" w:rsidRDefault="00D06F2E" w:rsidP="00342F4E">
            <w:pPr>
              <w:widowControl/>
              <w:autoSpaceDE/>
              <w:autoSpaceDN/>
              <w:adjustRightInd/>
              <w:ind w:firstLine="0"/>
              <w:rPr>
                <w:color w:val="000000"/>
                <w:sz w:val="20"/>
                <w:szCs w:val="24"/>
              </w:rPr>
            </w:pPr>
            <w:r w:rsidRPr="00342F4E">
              <w:rPr>
                <w:color w:val="000000"/>
                <w:sz w:val="20"/>
                <w:szCs w:val="24"/>
              </w:rPr>
              <w:t>Индивидуальный пошив</w:t>
            </w:r>
          </w:p>
        </w:tc>
        <w:tc>
          <w:tcPr>
            <w:tcW w:w="721" w:type="pct"/>
            <w:shd w:val="clear" w:color="auto" w:fill="auto"/>
          </w:tcPr>
          <w:p w:rsidR="00D06F2E" w:rsidRPr="00342F4E" w:rsidRDefault="00C54CB9" w:rsidP="00342F4E">
            <w:pPr>
              <w:widowControl/>
              <w:autoSpaceDE/>
              <w:autoSpaceDN/>
              <w:adjustRightInd/>
              <w:ind w:firstLine="0"/>
              <w:rPr>
                <w:color w:val="000000"/>
                <w:sz w:val="20"/>
                <w:szCs w:val="24"/>
              </w:rPr>
            </w:pPr>
            <w:r w:rsidRPr="00342F4E">
              <w:rPr>
                <w:color w:val="000000"/>
                <w:sz w:val="20"/>
                <w:szCs w:val="24"/>
              </w:rPr>
              <w:t>720</w:t>
            </w:r>
          </w:p>
        </w:tc>
        <w:tc>
          <w:tcPr>
            <w:tcW w:w="721" w:type="pct"/>
            <w:shd w:val="clear" w:color="auto" w:fill="auto"/>
          </w:tcPr>
          <w:p w:rsidR="00D06F2E" w:rsidRPr="00342F4E" w:rsidRDefault="00C54CB9" w:rsidP="00342F4E">
            <w:pPr>
              <w:widowControl/>
              <w:autoSpaceDE/>
              <w:autoSpaceDN/>
              <w:adjustRightInd/>
              <w:ind w:firstLine="0"/>
              <w:rPr>
                <w:color w:val="000000"/>
                <w:sz w:val="20"/>
                <w:szCs w:val="24"/>
              </w:rPr>
            </w:pPr>
            <w:r w:rsidRPr="00342F4E">
              <w:rPr>
                <w:color w:val="000000"/>
                <w:sz w:val="20"/>
                <w:szCs w:val="24"/>
              </w:rPr>
              <w:t>754</w:t>
            </w:r>
          </w:p>
        </w:tc>
        <w:tc>
          <w:tcPr>
            <w:tcW w:w="721" w:type="pct"/>
            <w:shd w:val="clear" w:color="auto" w:fill="auto"/>
          </w:tcPr>
          <w:p w:rsidR="00D06F2E" w:rsidRPr="00342F4E" w:rsidRDefault="00C54CB9" w:rsidP="00342F4E">
            <w:pPr>
              <w:widowControl/>
              <w:autoSpaceDE/>
              <w:autoSpaceDN/>
              <w:adjustRightInd/>
              <w:ind w:firstLine="0"/>
              <w:rPr>
                <w:color w:val="000000"/>
                <w:sz w:val="20"/>
                <w:szCs w:val="24"/>
              </w:rPr>
            </w:pPr>
            <w:r w:rsidRPr="00342F4E">
              <w:rPr>
                <w:color w:val="000000"/>
                <w:sz w:val="20"/>
                <w:szCs w:val="24"/>
              </w:rPr>
              <w:t>768</w:t>
            </w:r>
          </w:p>
        </w:tc>
        <w:tc>
          <w:tcPr>
            <w:tcW w:w="687" w:type="pct"/>
            <w:shd w:val="clear" w:color="auto" w:fill="auto"/>
          </w:tcPr>
          <w:p w:rsidR="00D06F2E" w:rsidRPr="00342F4E" w:rsidRDefault="00C54CB9" w:rsidP="00342F4E">
            <w:pPr>
              <w:widowControl/>
              <w:autoSpaceDE/>
              <w:autoSpaceDN/>
              <w:adjustRightInd/>
              <w:ind w:firstLine="0"/>
              <w:rPr>
                <w:color w:val="000000"/>
                <w:sz w:val="20"/>
                <w:szCs w:val="24"/>
              </w:rPr>
            </w:pPr>
            <w:r w:rsidRPr="00342F4E">
              <w:rPr>
                <w:color w:val="000000"/>
                <w:sz w:val="20"/>
                <w:szCs w:val="24"/>
              </w:rPr>
              <w:t>4,7</w:t>
            </w:r>
          </w:p>
        </w:tc>
        <w:tc>
          <w:tcPr>
            <w:tcW w:w="687" w:type="pct"/>
            <w:shd w:val="clear" w:color="auto" w:fill="auto"/>
          </w:tcPr>
          <w:p w:rsidR="00D06F2E" w:rsidRPr="00342F4E" w:rsidRDefault="00C54CB9" w:rsidP="00342F4E">
            <w:pPr>
              <w:widowControl/>
              <w:autoSpaceDE/>
              <w:autoSpaceDN/>
              <w:adjustRightInd/>
              <w:ind w:firstLine="0"/>
              <w:rPr>
                <w:color w:val="000000"/>
                <w:sz w:val="20"/>
                <w:szCs w:val="24"/>
              </w:rPr>
            </w:pPr>
            <w:r w:rsidRPr="00342F4E">
              <w:rPr>
                <w:color w:val="000000"/>
                <w:sz w:val="20"/>
                <w:szCs w:val="24"/>
              </w:rPr>
              <w:t>1,9</w:t>
            </w:r>
          </w:p>
        </w:tc>
      </w:tr>
      <w:tr w:rsidR="00D06F2E" w:rsidRPr="00342F4E" w:rsidTr="00342F4E">
        <w:trPr>
          <w:cantSplit/>
          <w:jc w:val="center"/>
        </w:trPr>
        <w:tc>
          <w:tcPr>
            <w:tcW w:w="1463" w:type="pct"/>
            <w:shd w:val="clear" w:color="auto" w:fill="auto"/>
          </w:tcPr>
          <w:p w:rsidR="00D06F2E" w:rsidRPr="00342F4E" w:rsidRDefault="00C54CB9" w:rsidP="00342F4E">
            <w:pPr>
              <w:widowControl/>
              <w:autoSpaceDE/>
              <w:autoSpaceDN/>
              <w:adjustRightInd/>
              <w:ind w:firstLine="0"/>
              <w:rPr>
                <w:color w:val="000000"/>
                <w:sz w:val="20"/>
                <w:szCs w:val="24"/>
              </w:rPr>
            </w:pPr>
            <w:r w:rsidRPr="00342F4E">
              <w:rPr>
                <w:color w:val="000000"/>
                <w:sz w:val="20"/>
                <w:szCs w:val="24"/>
              </w:rPr>
              <w:t>Итог</w:t>
            </w:r>
          </w:p>
        </w:tc>
        <w:tc>
          <w:tcPr>
            <w:tcW w:w="721" w:type="pct"/>
            <w:shd w:val="clear" w:color="auto" w:fill="auto"/>
          </w:tcPr>
          <w:p w:rsidR="00D06F2E" w:rsidRPr="00342F4E" w:rsidRDefault="00C54CB9" w:rsidP="00342F4E">
            <w:pPr>
              <w:widowControl/>
              <w:autoSpaceDE/>
              <w:autoSpaceDN/>
              <w:adjustRightInd/>
              <w:ind w:firstLine="0"/>
              <w:rPr>
                <w:color w:val="000000"/>
                <w:sz w:val="20"/>
                <w:szCs w:val="24"/>
              </w:rPr>
            </w:pPr>
            <w:r w:rsidRPr="00342F4E">
              <w:rPr>
                <w:color w:val="000000"/>
                <w:sz w:val="20"/>
                <w:szCs w:val="24"/>
              </w:rPr>
              <w:t>8120</w:t>
            </w:r>
          </w:p>
        </w:tc>
        <w:tc>
          <w:tcPr>
            <w:tcW w:w="721" w:type="pct"/>
            <w:shd w:val="clear" w:color="auto" w:fill="auto"/>
          </w:tcPr>
          <w:p w:rsidR="00D06F2E" w:rsidRPr="00342F4E" w:rsidRDefault="00C54CB9" w:rsidP="00342F4E">
            <w:pPr>
              <w:widowControl/>
              <w:autoSpaceDE/>
              <w:autoSpaceDN/>
              <w:adjustRightInd/>
              <w:ind w:firstLine="0"/>
              <w:rPr>
                <w:color w:val="000000"/>
                <w:sz w:val="20"/>
                <w:szCs w:val="24"/>
              </w:rPr>
            </w:pPr>
            <w:r w:rsidRPr="00342F4E">
              <w:rPr>
                <w:color w:val="000000"/>
                <w:sz w:val="20"/>
                <w:szCs w:val="24"/>
              </w:rPr>
              <w:t>8426</w:t>
            </w:r>
          </w:p>
        </w:tc>
        <w:tc>
          <w:tcPr>
            <w:tcW w:w="721" w:type="pct"/>
            <w:shd w:val="clear" w:color="auto" w:fill="auto"/>
          </w:tcPr>
          <w:p w:rsidR="00D06F2E" w:rsidRPr="00342F4E" w:rsidRDefault="00C54CB9" w:rsidP="00342F4E">
            <w:pPr>
              <w:widowControl/>
              <w:autoSpaceDE/>
              <w:autoSpaceDN/>
              <w:adjustRightInd/>
              <w:ind w:firstLine="0"/>
              <w:rPr>
                <w:color w:val="000000"/>
                <w:sz w:val="20"/>
                <w:szCs w:val="24"/>
              </w:rPr>
            </w:pPr>
            <w:r w:rsidRPr="00342F4E">
              <w:rPr>
                <w:color w:val="000000"/>
                <w:sz w:val="20"/>
                <w:szCs w:val="24"/>
              </w:rPr>
              <w:t>9588</w:t>
            </w:r>
          </w:p>
        </w:tc>
        <w:tc>
          <w:tcPr>
            <w:tcW w:w="687" w:type="pct"/>
            <w:shd w:val="clear" w:color="auto" w:fill="auto"/>
          </w:tcPr>
          <w:p w:rsidR="00D06F2E" w:rsidRPr="00342F4E" w:rsidRDefault="00C54CB9" w:rsidP="00342F4E">
            <w:pPr>
              <w:widowControl/>
              <w:autoSpaceDE/>
              <w:autoSpaceDN/>
              <w:adjustRightInd/>
              <w:ind w:firstLine="0"/>
              <w:rPr>
                <w:color w:val="000000"/>
                <w:sz w:val="20"/>
                <w:szCs w:val="24"/>
              </w:rPr>
            </w:pPr>
            <w:r w:rsidRPr="00342F4E">
              <w:rPr>
                <w:color w:val="000000"/>
                <w:sz w:val="20"/>
                <w:szCs w:val="24"/>
              </w:rPr>
              <w:t>3,8</w:t>
            </w:r>
          </w:p>
        </w:tc>
        <w:tc>
          <w:tcPr>
            <w:tcW w:w="687" w:type="pct"/>
            <w:shd w:val="clear" w:color="auto" w:fill="auto"/>
          </w:tcPr>
          <w:p w:rsidR="00D06F2E" w:rsidRPr="00342F4E" w:rsidRDefault="00C54CB9" w:rsidP="00342F4E">
            <w:pPr>
              <w:widowControl/>
              <w:autoSpaceDE/>
              <w:autoSpaceDN/>
              <w:adjustRightInd/>
              <w:ind w:firstLine="0"/>
              <w:rPr>
                <w:color w:val="000000"/>
                <w:sz w:val="20"/>
                <w:szCs w:val="24"/>
              </w:rPr>
            </w:pPr>
            <w:r w:rsidRPr="00342F4E">
              <w:rPr>
                <w:color w:val="000000"/>
                <w:sz w:val="20"/>
                <w:szCs w:val="24"/>
              </w:rPr>
              <w:t>13,8</w:t>
            </w:r>
          </w:p>
        </w:tc>
      </w:tr>
    </w:tbl>
    <w:p w:rsidR="00D27202" w:rsidRPr="007D30F9" w:rsidRDefault="00D27202" w:rsidP="008D48DC">
      <w:pPr>
        <w:widowControl/>
        <w:autoSpaceDE/>
        <w:autoSpaceDN/>
        <w:adjustRightInd/>
        <w:rPr>
          <w:color w:val="000000"/>
          <w:szCs w:val="24"/>
        </w:rPr>
      </w:pPr>
    </w:p>
    <w:p w:rsidR="00C54CB9" w:rsidRPr="007D30F9" w:rsidRDefault="00C54CB9" w:rsidP="008D48DC">
      <w:pPr>
        <w:widowControl/>
        <w:autoSpaceDE/>
        <w:autoSpaceDN/>
        <w:adjustRightInd/>
        <w:rPr>
          <w:color w:val="000000"/>
          <w:szCs w:val="24"/>
        </w:rPr>
      </w:pPr>
      <w:r w:rsidRPr="007D30F9">
        <w:rPr>
          <w:color w:val="000000"/>
          <w:szCs w:val="24"/>
        </w:rPr>
        <w:t>Анализ таблицы 3 показывает, что наибольшим спросом пользуется детская одежда, объем продаж в 200</w:t>
      </w:r>
      <w:r w:rsidR="0098102B" w:rsidRPr="007D30F9">
        <w:rPr>
          <w:color w:val="000000"/>
          <w:szCs w:val="24"/>
        </w:rPr>
        <w:t>8</w:t>
      </w:r>
      <w:r w:rsidR="008D48DC" w:rsidRPr="007D30F9">
        <w:rPr>
          <w:color w:val="000000"/>
          <w:szCs w:val="24"/>
        </w:rPr>
        <w:t> г</w:t>
      </w:r>
      <w:r w:rsidRPr="007D30F9">
        <w:rPr>
          <w:color w:val="000000"/>
          <w:szCs w:val="24"/>
        </w:rPr>
        <w:t>. имел довольно значительный прирост – 31,</w:t>
      </w:r>
      <w:r w:rsidR="008D48DC" w:rsidRPr="007D30F9">
        <w:rPr>
          <w:color w:val="000000"/>
          <w:szCs w:val="24"/>
        </w:rPr>
        <w:t>4%</w:t>
      </w:r>
      <w:r w:rsidRPr="007D30F9">
        <w:rPr>
          <w:color w:val="000000"/>
          <w:szCs w:val="24"/>
        </w:rPr>
        <w:t xml:space="preserve"> по сравнению с предыдущим годом. Причиной этому является умеренная ценовая политика на производимую продукцию. Индивидуал</w:t>
      </w:r>
      <w:r w:rsidR="001E184D" w:rsidRPr="007D30F9">
        <w:rPr>
          <w:color w:val="000000"/>
          <w:szCs w:val="24"/>
        </w:rPr>
        <w:t>ь</w:t>
      </w:r>
      <w:r w:rsidRPr="007D30F9">
        <w:rPr>
          <w:color w:val="000000"/>
          <w:szCs w:val="24"/>
        </w:rPr>
        <w:t xml:space="preserve">ный пошив </w:t>
      </w:r>
      <w:r w:rsidR="001E184D" w:rsidRPr="007D30F9">
        <w:rPr>
          <w:color w:val="000000"/>
          <w:szCs w:val="24"/>
        </w:rPr>
        <w:t>имеет самые низкие показатели. На это сказываются более высокие цены, чем на готовую продукцию: обычно используются более дорогие материалы и работа дизайнера.</w:t>
      </w:r>
    </w:p>
    <w:p w:rsidR="00A96DF8" w:rsidRPr="007D30F9" w:rsidRDefault="001E184D" w:rsidP="008D48DC">
      <w:pPr>
        <w:widowControl/>
        <w:autoSpaceDE/>
        <w:autoSpaceDN/>
        <w:adjustRightInd/>
        <w:rPr>
          <w:color w:val="000000"/>
          <w:szCs w:val="24"/>
        </w:rPr>
      </w:pPr>
      <w:r w:rsidRPr="007D30F9">
        <w:rPr>
          <w:color w:val="000000"/>
          <w:szCs w:val="24"/>
        </w:rPr>
        <w:t xml:space="preserve">Предприятие работает на конкурентном рынке. На территории </w:t>
      </w:r>
      <w:r w:rsidR="008D48DC" w:rsidRPr="007D30F9">
        <w:rPr>
          <w:color w:val="000000"/>
          <w:szCs w:val="24"/>
        </w:rPr>
        <w:t>г. Новосибирска</w:t>
      </w:r>
      <w:r w:rsidRPr="007D30F9">
        <w:rPr>
          <w:color w:val="000000"/>
          <w:szCs w:val="24"/>
        </w:rPr>
        <w:t xml:space="preserve"> работают крупные швейные пр</w:t>
      </w:r>
      <w:r w:rsidR="00A96DF8" w:rsidRPr="007D30F9">
        <w:rPr>
          <w:color w:val="000000"/>
          <w:szCs w:val="24"/>
        </w:rPr>
        <w:t>оизводства: ОАО</w:t>
      </w:r>
      <w:r w:rsidR="008D48DC" w:rsidRPr="007D30F9">
        <w:rPr>
          <w:color w:val="000000"/>
          <w:szCs w:val="24"/>
        </w:rPr>
        <w:t> «</w:t>
      </w:r>
      <w:r w:rsidR="00A96DF8" w:rsidRPr="007D30F9">
        <w:rPr>
          <w:color w:val="000000"/>
          <w:szCs w:val="24"/>
        </w:rPr>
        <w:t>Синар»</w:t>
      </w:r>
      <w:r w:rsidR="008D48DC" w:rsidRPr="007D30F9">
        <w:rPr>
          <w:color w:val="000000"/>
          <w:szCs w:val="24"/>
        </w:rPr>
        <w:t>,</w:t>
      </w:r>
      <w:r w:rsidR="00A96DF8" w:rsidRPr="007D30F9">
        <w:rPr>
          <w:color w:val="000000"/>
          <w:szCs w:val="24"/>
        </w:rPr>
        <w:t xml:space="preserve"> ООО</w:t>
      </w:r>
      <w:r w:rsidR="008D48DC" w:rsidRPr="007D30F9">
        <w:rPr>
          <w:color w:val="000000"/>
          <w:szCs w:val="24"/>
        </w:rPr>
        <w:t> «</w:t>
      </w:r>
      <w:r w:rsidR="00A96DF8" w:rsidRPr="007D30F9">
        <w:rPr>
          <w:color w:val="000000"/>
          <w:szCs w:val="24"/>
        </w:rPr>
        <w:t>Приз»</w:t>
      </w:r>
      <w:r w:rsidR="008D48DC" w:rsidRPr="007D30F9">
        <w:rPr>
          <w:color w:val="000000"/>
          <w:szCs w:val="24"/>
        </w:rPr>
        <w:t xml:space="preserve">. </w:t>
      </w:r>
      <w:r w:rsidR="00A96DF8" w:rsidRPr="007D30F9">
        <w:rPr>
          <w:color w:val="000000"/>
          <w:szCs w:val="24"/>
        </w:rPr>
        <w:t>ОАО</w:t>
      </w:r>
      <w:r w:rsidR="008D48DC" w:rsidRPr="007D30F9">
        <w:rPr>
          <w:color w:val="000000"/>
          <w:szCs w:val="24"/>
        </w:rPr>
        <w:t> «</w:t>
      </w:r>
      <w:r w:rsidR="00A96DF8" w:rsidRPr="007D30F9">
        <w:rPr>
          <w:color w:val="000000"/>
          <w:szCs w:val="24"/>
        </w:rPr>
        <w:t>Северянка», производитель женской одежды, является самым главным конкурентом рассматриваемого предприятия.</w:t>
      </w:r>
    </w:p>
    <w:p w:rsidR="001E184D" w:rsidRDefault="0098102B" w:rsidP="008D48DC">
      <w:pPr>
        <w:widowControl/>
        <w:autoSpaceDE/>
        <w:autoSpaceDN/>
        <w:adjustRightInd/>
        <w:rPr>
          <w:color w:val="000000"/>
          <w:szCs w:val="24"/>
        </w:rPr>
      </w:pPr>
      <w:r w:rsidRPr="007D30F9">
        <w:rPr>
          <w:color w:val="000000"/>
          <w:szCs w:val="24"/>
        </w:rPr>
        <w:t>ООО</w:t>
      </w:r>
      <w:r w:rsidR="008D48DC" w:rsidRPr="007D30F9">
        <w:rPr>
          <w:color w:val="000000"/>
          <w:szCs w:val="24"/>
        </w:rPr>
        <w:t> «</w:t>
      </w:r>
      <w:r w:rsidRPr="007D30F9">
        <w:rPr>
          <w:color w:val="000000"/>
          <w:szCs w:val="24"/>
        </w:rPr>
        <w:t>Рубин»</w:t>
      </w:r>
      <w:r w:rsidR="00A96DF8" w:rsidRPr="007D30F9">
        <w:rPr>
          <w:color w:val="000000"/>
          <w:szCs w:val="24"/>
        </w:rPr>
        <w:t xml:space="preserve"> для поддержания конкурентных преимуществ</w:t>
      </w:r>
      <w:r w:rsidR="008D48DC" w:rsidRPr="007D30F9">
        <w:rPr>
          <w:color w:val="000000"/>
          <w:szCs w:val="24"/>
        </w:rPr>
        <w:t xml:space="preserve"> </w:t>
      </w:r>
      <w:r w:rsidR="00A96DF8" w:rsidRPr="007D30F9">
        <w:rPr>
          <w:color w:val="000000"/>
          <w:szCs w:val="24"/>
        </w:rPr>
        <w:t>использует политику ценообразования с ориентацией на конкурентов. Так же на предприятии действует система качества продукции и производства в целом.</w:t>
      </w:r>
    </w:p>
    <w:p w:rsidR="00852B69" w:rsidRPr="007D30F9" w:rsidRDefault="00852B69" w:rsidP="008D48DC">
      <w:pPr>
        <w:widowControl/>
        <w:autoSpaceDE/>
        <w:autoSpaceDN/>
        <w:adjustRightInd/>
        <w:rPr>
          <w:color w:val="000000"/>
          <w:szCs w:val="24"/>
        </w:rPr>
      </w:pPr>
    </w:p>
    <w:p w:rsidR="008600BB" w:rsidRPr="007D30F9" w:rsidRDefault="0071717B" w:rsidP="008D48DC">
      <w:pPr>
        <w:pStyle w:val="1"/>
        <w:keepNext w:val="0"/>
        <w:keepLines w:val="0"/>
        <w:widowControl/>
        <w:suppressAutoHyphens w:val="0"/>
        <w:spacing w:line="360" w:lineRule="auto"/>
        <w:ind w:firstLine="709"/>
        <w:jc w:val="both"/>
        <w:rPr>
          <w:color w:val="000000"/>
          <w:szCs w:val="24"/>
        </w:rPr>
      </w:pPr>
      <w:bookmarkStart w:id="26" w:name="_Toc229223581"/>
      <w:r w:rsidRPr="007D30F9">
        <w:rPr>
          <w:color w:val="000000"/>
          <w:szCs w:val="24"/>
        </w:rPr>
        <w:t xml:space="preserve">2.2 Анализ </w:t>
      </w:r>
      <w:r w:rsidR="002153BF" w:rsidRPr="007D30F9">
        <w:rPr>
          <w:color w:val="000000"/>
          <w:szCs w:val="24"/>
        </w:rPr>
        <w:t>деловой активности предприятия</w:t>
      </w:r>
      <w:bookmarkEnd w:id="26"/>
    </w:p>
    <w:p w:rsidR="008600BB" w:rsidRPr="007D30F9" w:rsidRDefault="008600BB" w:rsidP="008D48DC">
      <w:pPr>
        <w:widowControl/>
        <w:rPr>
          <w:color w:val="000000"/>
          <w:szCs w:val="24"/>
        </w:rPr>
      </w:pPr>
    </w:p>
    <w:p w:rsidR="009248DE" w:rsidRDefault="009248DE" w:rsidP="008D48DC">
      <w:pPr>
        <w:widowControl/>
        <w:rPr>
          <w:color w:val="000000"/>
          <w:szCs w:val="24"/>
        </w:rPr>
      </w:pPr>
      <w:r w:rsidRPr="007D30F9">
        <w:rPr>
          <w:color w:val="000000"/>
          <w:szCs w:val="24"/>
        </w:rPr>
        <w:t>За период 200</w:t>
      </w:r>
      <w:r w:rsidR="0098102B" w:rsidRPr="007D30F9">
        <w:rPr>
          <w:color w:val="000000"/>
          <w:szCs w:val="24"/>
        </w:rPr>
        <w:t>6</w:t>
      </w:r>
      <w:r w:rsidR="008D48DC" w:rsidRPr="007D30F9">
        <w:rPr>
          <w:color w:val="000000"/>
          <w:szCs w:val="24"/>
        </w:rPr>
        <w:t>–2</w:t>
      </w:r>
      <w:r w:rsidRPr="007D30F9">
        <w:rPr>
          <w:color w:val="000000"/>
          <w:szCs w:val="24"/>
        </w:rPr>
        <w:t>00</w:t>
      </w:r>
      <w:r w:rsidR="0098102B" w:rsidRPr="007D30F9">
        <w:rPr>
          <w:color w:val="000000"/>
          <w:szCs w:val="24"/>
        </w:rPr>
        <w:t>8</w:t>
      </w:r>
      <w:r w:rsidR="008D48DC" w:rsidRPr="007D30F9">
        <w:rPr>
          <w:color w:val="000000"/>
          <w:szCs w:val="24"/>
        </w:rPr>
        <w:t> гг</w:t>
      </w:r>
      <w:r w:rsidRPr="007D30F9">
        <w:rPr>
          <w:color w:val="000000"/>
          <w:szCs w:val="24"/>
        </w:rPr>
        <w:t xml:space="preserve">. </w:t>
      </w:r>
      <w:r w:rsidR="0098102B" w:rsidRPr="007D30F9">
        <w:rPr>
          <w:color w:val="000000"/>
          <w:szCs w:val="24"/>
        </w:rPr>
        <w:t>ООО</w:t>
      </w:r>
      <w:r w:rsidR="008D48DC" w:rsidRPr="007D30F9">
        <w:rPr>
          <w:color w:val="000000"/>
          <w:szCs w:val="24"/>
        </w:rPr>
        <w:t> «</w:t>
      </w:r>
      <w:r w:rsidR="0098102B" w:rsidRPr="007D30F9">
        <w:rPr>
          <w:color w:val="000000"/>
          <w:szCs w:val="24"/>
        </w:rPr>
        <w:t>Рубин»</w:t>
      </w:r>
      <w:r w:rsidRPr="007D30F9">
        <w:rPr>
          <w:color w:val="000000"/>
          <w:szCs w:val="24"/>
        </w:rPr>
        <w:t xml:space="preserve"> были получены следующие основные рез</w:t>
      </w:r>
      <w:r w:rsidR="001E184D" w:rsidRPr="007D30F9">
        <w:rPr>
          <w:color w:val="000000"/>
          <w:szCs w:val="24"/>
        </w:rPr>
        <w:t>ультаты деятельности</w:t>
      </w:r>
      <w:r w:rsidR="008D48DC" w:rsidRPr="007D30F9">
        <w:rPr>
          <w:color w:val="000000"/>
          <w:szCs w:val="24"/>
        </w:rPr>
        <w:t>.</w:t>
      </w:r>
    </w:p>
    <w:p w:rsidR="00852B69" w:rsidRDefault="00852B69" w:rsidP="008D48DC">
      <w:pPr>
        <w:widowControl/>
        <w:rPr>
          <w:color w:val="000000"/>
          <w:szCs w:val="24"/>
        </w:rPr>
      </w:pPr>
    </w:p>
    <w:p w:rsidR="00852B69" w:rsidRPr="007D30F9" w:rsidRDefault="00852B69" w:rsidP="008D48DC">
      <w:pPr>
        <w:widowControl/>
        <w:rPr>
          <w:color w:val="000000"/>
          <w:szCs w:val="24"/>
        </w:rPr>
      </w:pPr>
    </w:p>
    <w:p w:rsidR="009248DE" w:rsidRPr="007D30F9" w:rsidRDefault="00852B69" w:rsidP="008D48DC">
      <w:pPr>
        <w:widowControl/>
        <w:rPr>
          <w:color w:val="000000"/>
          <w:szCs w:val="24"/>
        </w:rPr>
      </w:pPr>
      <w:bookmarkStart w:id="27" w:name="_Toc222974975"/>
      <w:bookmarkStart w:id="28" w:name="_Toc223356370"/>
      <w:bookmarkStart w:id="29" w:name="_Toc223627939"/>
      <w:bookmarkStart w:id="30" w:name="_Toc223628484"/>
      <w:bookmarkStart w:id="31" w:name="_Toc223789526"/>
      <w:bookmarkStart w:id="32" w:name="_Toc229223582"/>
      <w:r>
        <w:rPr>
          <w:color w:val="000000"/>
          <w:szCs w:val="24"/>
        </w:rPr>
        <w:br w:type="page"/>
      </w:r>
      <w:r w:rsidR="001E184D" w:rsidRPr="007D30F9">
        <w:rPr>
          <w:color w:val="000000"/>
          <w:szCs w:val="24"/>
        </w:rPr>
        <w:t>Таблица 4</w:t>
      </w:r>
      <w:r w:rsidR="00A567C0" w:rsidRPr="007D30F9">
        <w:rPr>
          <w:color w:val="000000"/>
          <w:szCs w:val="24"/>
        </w:rPr>
        <w:t xml:space="preserve"> </w:t>
      </w:r>
      <w:r w:rsidR="008D48DC" w:rsidRPr="007D30F9">
        <w:rPr>
          <w:color w:val="000000"/>
          <w:szCs w:val="24"/>
        </w:rPr>
        <w:t xml:space="preserve">– </w:t>
      </w:r>
      <w:r w:rsidR="009248DE" w:rsidRPr="007D30F9">
        <w:rPr>
          <w:color w:val="000000"/>
          <w:szCs w:val="24"/>
        </w:rPr>
        <w:t xml:space="preserve">Основные экономические показатели </w:t>
      </w:r>
      <w:r w:rsidR="0098102B" w:rsidRPr="007D30F9">
        <w:rPr>
          <w:color w:val="000000"/>
          <w:szCs w:val="24"/>
        </w:rPr>
        <w:t>ООО</w:t>
      </w:r>
      <w:r w:rsidR="008D48DC" w:rsidRPr="007D30F9">
        <w:rPr>
          <w:color w:val="000000"/>
          <w:szCs w:val="24"/>
        </w:rPr>
        <w:t> «</w:t>
      </w:r>
      <w:r w:rsidR="0098102B" w:rsidRPr="007D30F9">
        <w:rPr>
          <w:color w:val="000000"/>
          <w:szCs w:val="24"/>
        </w:rPr>
        <w:t xml:space="preserve">Рубин» </w:t>
      </w:r>
      <w:r w:rsidR="009248DE" w:rsidRPr="007D30F9">
        <w:rPr>
          <w:color w:val="000000"/>
          <w:szCs w:val="24"/>
        </w:rPr>
        <w:t>за 200</w:t>
      </w:r>
      <w:r w:rsidR="0098102B" w:rsidRPr="007D30F9">
        <w:rPr>
          <w:color w:val="000000"/>
          <w:szCs w:val="24"/>
        </w:rPr>
        <w:t>6</w:t>
      </w:r>
      <w:r w:rsidR="008D48DC" w:rsidRPr="007D30F9">
        <w:rPr>
          <w:color w:val="000000"/>
          <w:szCs w:val="24"/>
        </w:rPr>
        <w:t>–2</w:t>
      </w:r>
      <w:r w:rsidR="009248DE" w:rsidRPr="007D30F9">
        <w:rPr>
          <w:color w:val="000000"/>
          <w:szCs w:val="24"/>
        </w:rPr>
        <w:t>00</w:t>
      </w:r>
      <w:r w:rsidR="0098102B" w:rsidRPr="007D30F9">
        <w:rPr>
          <w:color w:val="000000"/>
          <w:szCs w:val="24"/>
        </w:rPr>
        <w:t>8</w:t>
      </w:r>
      <w:r w:rsidR="008D48DC" w:rsidRPr="007D30F9">
        <w:rPr>
          <w:color w:val="000000"/>
          <w:szCs w:val="24"/>
        </w:rPr>
        <w:t> гг</w:t>
      </w:r>
      <w:r w:rsidR="009248DE" w:rsidRPr="007D30F9">
        <w:rPr>
          <w:color w:val="000000"/>
          <w:szCs w:val="24"/>
        </w:rPr>
        <w:t>.</w:t>
      </w:r>
      <w:bookmarkEnd w:id="27"/>
      <w:bookmarkEnd w:id="28"/>
      <w:bookmarkEnd w:id="29"/>
      <w:bookmarkEnd w:id="30"/>
      <w:bookmarkEnd w:id="31"/>
      <w:bookmarkEnd w:id="32"/>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24"/>
        <w:gridCol w:w="857"/>
        <w:gridCol w:w="1103"/>
        <w:gridCol w:w="1103"/>
        <w:gridCol w:w="1075"/>
        <w:gridCol w:w="1017"/>
        <w:gridCol w:w="1060"/>
        <w:gridCol w:w="1058"/>
      </w:tblGrid>
      <w:tr w:rsidR="009248DE" w:rsidRPr="00342F4E" w:rsidTr="00342F4E">
        <w:trPr>
          <w:cantSplit/>
          <w:trHeight w:val="483"/>
          <w:jc w:val="center"/>
        </w:trPr>
        <w:tc>
          <w:tcPr>
            <w:tcW w:w="1088" w:type="pct"/>
            <w:vMerge w:val="restar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Показатели</w:t>
            </w:r>
          </w:p>
        </w:tc>
        <w:tc>
          <w:tcPr>
            <w:tcW w:w="461" w:type="pct"/>
            <w:vMerge w:val="restar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w:t>
            </w:r>
            <w:r w:rsidR="0098102B" w:rsidRPr="00342F4E">
              <w:rPr>
                <w:color w:val="000000"/>
                <w:sz w:val="20"/>
                <w:szCs w:val="24"/>
              </w:rPr>
              <w:t>6</w:t>
            </w:r>
            <w:r w:rsidR="008D48DC" w:rsidRPr="00342F4E">
              <w:rPr>
                <w:color w:val="000000"/>
                <w:sz w:val="20"/>
                <w:szCs w:val="24"/>
              </w:rPr>
              <w:t> г</w:t>
            </w:r>
            <w:r w:rsidRPr="00342F4E">
              <w:rPr>
                <w:color w:val="000000"/>
                <w:sz w:val="20"/>
                <w:szCs w:val="24"/>
              </w:rPr>
              <w:t>.</w:t>
            </w:r>
          </w:p>
        </w:tc>
        <w:tc>
          <w:tcPr>
            <w:tcW w:w="593" w:type="pct"/>
            <w:vMerge w:val="restar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w:t>
            </w:r>
            <w:r w:rsidR="0098102B" w:rsidRPr="00342F4E">
              <w:rPr>
                <w:color w:val="000000"/>
                <w:sz w:val="20"/>
                <w:szCs w:val="24"/>
              </w:rPr>
              <w:t>7</w:t>
            </w:r>
            <w:r w:rsidR="008D48DC" w:rsidRPr="00342F4E">
              <w:rPr>
                <w:color w:val="000000"/>
                <w:sz w:val="20"/>
                <w:szCs w:val="24"/>
              </w:rPr>
              <w:t> г</w:t>
            </w:r>
            <w:r w:rsidRPr="00342F4E">
              <w:rPr>
                <w:color w:val="000000"/>
                <w:sz w:val="20"/>
                <w:szCs w:val="24"/>
              </w:rPr>
              <w:t>.</w:t>
            </w:r>
          </w:p>
        </w:tc>
        <w:tc>
          <w:tcPr>
            <w:tcW w:w="593" w:type="pct"/>
            <w:vMerge w:val="restar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w:t>
            </w:r>
            <w:r w:rsidR="0098102B" w:rsidRPr="00342F4E">
              <w:rPr>
                <w:color w:val="000000"/>
                <w:sz w:val="20"/>
                <w:szCs w:val="24"/>
              </w:rPr>
              <w:t>8</w:t>
            </w:r>
            <w:r w:rsidR="008D48DC" w:rsidRPr="00342F4E">
              <w:rPr>
                <w:color w:val="000000"/>
                <w:sz w:val="20"/>
                <w:szCs w:val="24"/>
              </w:rPr>
              <w:t> г</w:t>
            </w:r>
            <w:r w:rsidRPr="00342F4E">
              <w:rPr>
                <w:color w:val="000000"/>
                <w:sz w:val="20"/>
                <w:szCs w:val="24"/>
              </w:rPr>
              <w:t>.</w:t>
            </w:r>
          </w:p>
        </w:tc>
        <w:tc>
          <w:tcPr>
            <w:tcW w:w="1125" w:type="pct"/>
            <w:gridSpan w:val="2"/>
            <w:vMerge w:val="restar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Абсолютное изменение,</w:t>
            </w:r>
          </w:p>
        </w:tc>
        <w:tc>
          <w:tcPr>
            <w:tcW w:w="1139" w:type="pct"/>
            <w:gridSpan w:val="2"/>
            <w:vMerge w:val="restar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Темп роста</w:t>
            </w:r>
            <w:r w:rsidR="008D48DC" w:rsidRPr="00342F4E">
              <w:rPr>
                <w:color w:val="000000"/>
                <w:sz w:val="20"/>
                <w:szCs w:val="24"/>
              </w:rPr>
              <w:t>, %</w:t>
            </w:r>
          </w:p>
        </w:tc>
      </w:tr>
      <w:tr w:rsidR="009248DE" w:rsidRPr="00342F4E" w:rsidTr="00342F4E">
        <w:trPr>
          <w:cantSplit/>
          <w:trHeight w:val="345"/>
          <w:jc w:val="center"/>
        </w:trPr>
        <w:tc>
          <w:tcPr>
            <w:tcW w:w="1088" w:type="pct"/>
            <w:vMerge/>
            <w:shd w:val="clear" w:color="auto" w:fill="auto"/>
          </w:tcPr>
          <w:p w:rsidR="009248DE" w:rsidRPr="00342F4E" w:rsidRDefault="009248DE" w:rsidP="00342F4E">
            <w:pPr>
              <w:widowControl/>
              <w:autoSpaceDE/>
              <w:autoSpaceDN/>
              <w:adjustRightInd/>
              <w:ind w:firstLine="0"/>
              <w:rPr>
                <w:color w:val="000000"/>
                <w:sz w:val="20"/>
                <w:szCs w:val="24"/>
              </w:rPr>
            </w:pPr>
          </w:p>
        </w:tc>
        <w:tc>
          <w:tcPr>
            <w:tcW w:w="461" w:type="pct"/>
            <w:vMerge/>
            <w:shd w:val="clear" w:color="auto" w:fill="auto"/>
          </w:tcPr>
          <w:p w:rsidR="009248DE" w:rsidRPr="00342F4E" w:rsidRDefault="009248DE" w:rsidP="00342F4E">
            <w:pPr>
              <w:widowControl/>
              <w:autoSpaceDE/>
              <w:autoSpaceDN/>
              <w:adjustRightInd/>
              <w:ind w:firstLine="0"/>
              <w:rPr>
                <w:color w:val="000000"/>
                <w:sz w:val="20"/>
                <w:szCs w:val="24"/>
              </w:rPr>
            </w:pPr>
          </w:p>
        </w:tc>
        <w:tc>
          <w:tcPr>
            <w:tcW w:w="593" w:type="pct"/>
            <w:vMerge/>
            <w:shd w:val="clear" w:color="auto" w:fill="auto"/>
          </w:tcPr>
          <w:p w:rsidR="009248DE" w:rsidRPr="00342F4E" w:rsidRDefault="009248DE" w:rsidP="00342F4E">
            <w:pPr>
              <w:widowControl/>
              <w:autoSpaceDE/>
              <w:autoSpaceDN/>
              <w:adjustRightInd/>
              <w:ind w:firstLine="0"/>
              <w:rPr>
                <w:color w:val="000000"/>
                <w:sz w:val="20"/>
                <w:szCs w:val="24"/>
              </w:rPr>
            </w:pPr>
          </w:p>
        </w:tc>
        <w:tc>
          <w:tcPr>
            <w:tcW w:w="593" w:type="pct"/>
            <w:vMerge/>
            <w:shd w:val="clear" w:color="auto" w:fill="auto"/>
          </w:tcPr>
          <w:p w:rsidR="009248DE" w:rsidRPr="00342F4E" w:rsidRDefault="009248DE" w:rsidP="00342F4E">
            <w:pPr>
              <w:widowControl/>
              <w:autoSpaceDE/>
              <w:autoSpaceDN/>
              <w:adjustRightInd/>
              <w:ind w:firstLine="0"/>
              <w:rPr>
                <w:color w:val="000000"/>
                <w:sz w:val="20"/>
                <w:szCs w:val="24"/>
              </w:rPr>
            </w:pPr>
          </w:p>
        </w:tc>
        <w:tc>
          <w:tcPr>
            <w:tcW w:w="1125" w:type="pct"/>
            <w:gridSpan w:val="2"/>
            <w:vMerge/>
            <w:shd w:val="clear" w:color="auto" w:fill="auto"/>
          </w:tcPr>
          <w:p w:rsidR="009248DE" w:rsidRPr="00342F4E" w:rsidRDefault="009248DE" w:rsidP="00342F4E">
            <w:pPr>
              <w:widowControl/>
              <w:autoSpaceDE/>
              <w:autoSpaceDN/>
              <w:adjustRightInd/>
              <w:ind w:firstLine="0"/>
              <w:rPr>
                <w:color w:val="000000"/>
                <w:sz w:val="20"/>
                <w:szCs w:val="24"/>
              </w:rPr>
            </w:pPr>
          </w:p>
        </w:tc>
        <w:tc>
          <w:tcPr>
            <w:tcW w:w="1139" w:type="pct"/>
            <w:gridSpan w:val="2"/>
            <w:vMerge/>
            <w:shd w:val="clear" w:color="auto" w:fill="auto"/>
          </w:tcPr>
          <w:p w:rsidR="009248DE" w:rsidRPr="00342F4E" w:rsidRDefault="009248DE" w:rsidP="00342F4E">
            <w:pPr>
              <w:widowControl/>
              <w:autoSpaceDE/>
              <w:autoSpaceDN/>
              <w:adjustRightInd/>
              <w:ind w:firstLine="0"/>
              <w:rPr>
                <w:color w:val="000000"/>
                <w:sz w:val="20"/>
                <w:szCs w:val="24"/>
              </w:rPr>
            </w:pPr>
          </w:p>
        </w:tc>
      </w:tr>
      <w:tr w:rsidR="00852B69" w:rsidRPr="00342F4E" w:rsidTr="00342F4E">
        <w:trPr>
          <w:cantSplit/>
          <w:trHeight w:val="375"/>
          <w:jc w:val="center"/>
        </w:trPr>
        <w:tc>
          <w:tcPr>
            <w:tcW w:w="1088" w:type="pct"/>
            <w:vMerge/>
            <w:shd w:val="clear" w:color="auto" w:fill="auto"/>
          </w:tcPr>
          <w:p w:rsidR="009248DE" w:rsidRPr="00342F4E" w:rsidRDefault="009248DE" w:rsidP="00342F4E">
            <w:pPr>
              <w:widowControl/>
              <w:autoSpaceDE/>
              <w:autoSpaceDN/>
              <w:adjustRightInd/>
              <w:ind w:firstLine="0"/>
              <w:rPr>
                <w:color w:val="000000"/>
                <w:sz w:val="20"/>
                <w:szCs w:val="24"/>
              </w:rPr>
            </w:pPr>
          </w:p>
        </w:tc>
        <w:tc>
          <w:tcPr>
            <w:tcW w:w="461" w:type="pct"/>
            <w:vMerge/>
            <w:shd w:val="clear" w:color="auto" w:fill="auto"/>
          </w:tcPr>
          <w:p w:rsidR="009248DE" w:rsidRPr="00342F4E" w:rsidRDefault="009248DE" w:rsidP="00342F4E">
            <w:pPr>
              <w:widowControl/>
              <w:autoSpaceDE/>
              <w:autoSpaceDN/>
              <w:adjustRightInd/>
              <w:ind w:firstLine="0"/>
              <w:rPr>
                <w:color w:val="000000"/>
                <w:sz w:val="20"/>
                <w:szCs w:val="24"/>
              </w:rPr>
            </w:pPr>
          </w:p>
        </w:tc>
        <w:tc>
          <w:tcPr>
            <w:tcW w:w="593" w:type="pct"/>
            <w:vMerge/>
            <w:shd w:val="clear" w:color="auto" w:fill="auto"/>
          </w:tcPr>
          <w:p w:rsidR="009248DE" w:rsidRPr="00342F4E" w:rsidRDefault="009248DE" w:rsidP="00342F4E">
            <w:pPr>
              <w:widowControl/>
              <w:autoSpaceDE/>
              <w:autoSpaceDN/>
              <w:adjustRightInd/>
              <w:ind w:firstLine="0"/>
              <w:rPr>
                <w:color w:val="000000"/>
                <w:sz w:val="20"/>
                <w:szCs w:val="24"/>
              </w:rPr>
            </w:pPr>
          </w:p>
        </w:tc>
        <w:tc>
          <w:tcPr>
            <w:tcW w:w="593" w:type="pct"/>
            <w:vMerge/>
            <w:shd w:val="clear" w:color="auto" w:fill="auto"/>
          </w:tcPr>
          <w:p w:rsidR="009248DE" w:rsidRPr="00342F4E" w:rsidRDefault="009248DE" w:rsidP="00342F4E">
            <w:pPr>
              <w:widowControl/>
              <w:autoSpaceDE/>
              <w:autoSpaceDN/>
              <w:adjustRightInd/>
              <w:ind w:firstLine="0"/>
              <w:rPr>
                <w:color w:val="000000"/>
                <w:sz w:val="20"/>
                <w:szCs w:val="24"/>
              </w:rPr>
            </w:pPr>
          </w:p>
        </w:tc>
        <w:tc>
          <w:tcPr>
            <w:tcW w:w="578"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w:t>
            </w:r>
            <w:r w:rsidR="0098102B" w:rsidRPr="00342F4E">
              <w:rPr>
                <w:color w:val="000000"/>
                <w:sz w:val="20"/>
                <w:szCs w:val="24"/>
              </w:rPr>
              <w:t>7</w:t>
            </w:r>
            <w:r w:rsidR="008D48DC" w:rsidRPr="00342F4E">
              <w:rPr>
                <w:color w:val="000000"/>
                <w:sz w:val="20"/>
                <w:szCs w:val="24"/>
              </w:rPr>
              <w:t> г</w:t>
            </w:r>
            <w:r w:rsidRPr="00342F4E">
              <w:rPr>
                <w:color w:val="000000"/>
                <w:sz w:val="20"/>
                <w:szCs w:val="24"/>
              </w:rPr>
              <w:t>.</w:t>
            </w:r>
          </w:p>
        </w:tc>
        <w:tc>
          <w:tcPr>
            <w:tcW w:w="547"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w:t>
            </w:r>
            <w:r w:rsidR="0098102B" w:rsidRPr="00342F4E">
              <w:rPr>
                <w:color w:val="000000"/>
                <w:sz w:val="20"/>
                <w:szCs w:val="24"/>
              </w:rPr>
              <w:t>8</w:t>
            </w:r>
            <w:r w:rsidR="008D48DC" w:rsidRPr="00342F4E">
              <w:rPr>
                <w:color w:val="000000"/>
                <w:sz w:val="20"/>
                <w:szCs w:val="24"/>
              </w:rPr>
              <w:t> г</w:t>
            </w:r>
            <w:r w:rsidRPr="00342F4E">
              <w:rPr>
                <w:color w:val="000000"/>
                <w:sz w:val="20"/>
                <w:szCs w:val="24"/>
              </w:rPr>
              <w:t>.</w:t>
            </w:r>
          </w:p>
        </w:tc>
        <w:tc>
          <w:tcPr>
            <w:tcW w:w="57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w:t>
            </w:r>
            <w:r w:rsidR="0098102B" w:rsidRPr="00342F4E">
              <w:rPr>
                <w:color w:val="000000"/>
                <w:sz w:val="20"/>
                <w:szCs w:val="24"/>
              </w:rPr>
              <w:t>7</w:t>
            </w:r>
            <w:r w:rsidR="008D48DC" w:rsidRPr="00342F4E">
              <w:rPr>
                <w:color w:val="000000"/>
                <w:sz w:val="20"/>
                <w:szCs w:val="24"/>
              </w:rPr>
              <w:t> г</w:t>
            </w:r>
            <w:r w:rsidRPr="00342F4E">
              <w:rPr>
                <w:color w:val="000000"/>
                <w:sz w:val="20"/>
                <w:szCs w:val="24"/>
              </w:rPr>
              <w:t>.</w:t>
            </w:r>
          </w:p>
        </w:tc>
        <w:tc>
          <w:tcPr>
            <w:tcW w:w="569"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w:t>
            </w:r>
            <w:r w:rsidR="0098102B" w:rsidRPr="00342F4E">
              <w:rPr>
                <w:color w:val="000000"/>
                <w:sz w:val="20"/>
                <w:szCs w:val="24"/>
              </w:rPr>
              <w:t>8</w:t>
            </w:r>
            <w:r w:rsidR="008D48DC" w:rsidRPr="00342F4E">
              <w:rPr>
                <w:color w:val="000000"/>
                <w:sz w:val="20"/>
                <w:szCs w:val="24"/>
              </w:rPr>
              <w:t> г</w:t>
            </w:r>
            <w:r w:rsidRPr="00342F4E">
              <w:rPr>
                <w:color w:val="000000"/>
                <w:sz w:val="20"/>
                <w:szCs w:val="24"/>
              </w:rPr>
              <w:t>.</w:t>
            </w:r>
          </w:p>
        </w:tc>
      </w:tr>
      <w:tr w:rsidR="00852B69" w:rsidRPr="00342F4E" w:rsidTr="00342F4E">
        <w:trPr>
          <w:cantSplit/>
          <w:trHeight w:val="675"/>
          <w:jc w:val="center"/>
        </w:trPr>
        <w:tc>
          <w:tcPr>
            <w:tcW w:w="1088"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Выручка от реализации, тыс. руб.</w:t>
            </w:r>
          </w:p>
        </w:tc>
        <w:tc>
          <w:tcPr>
            <w:tcW w:w="461"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129613</w:t>
            </w:r>
          </w:p>
        </w:tc>
        <w:tc>
          <w:tcPr>
            <w:tcW w:w="593"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104123</w:t>
            </w:r>
          </w:p>
        </w:tc>
        <w:tc>
          <w:tcPr>
            <w:tcW w:w="593"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151852</w:t>
            </w:r>
          </w:p>
        </w:tc>
        <w:tc>
          <w:tcPr>
            <w:tcW w:w="578"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-25490</w:t>
            </w:r>
          </w:p>
        </w:tc>
        <w:tc>
          <w:tcPr>
            <w:tcW w:w="547"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47729</w:t>
            </w:r>
          </w:p>
        </w:tc>
        <w:tc>
          <w:tcPr>
            <w:tcW w:w="570"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80,33</w:t>
            </w:r>
          </w:p>
        </w:tc>
        <w:tc>
          <w:tcPr>
            <w:tcW w:w="56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145,84</w:t>
            </w:r>
          </w:p>
        </w:tc>
      </w:tr>
      <w:tr w:rsidR="00852B69" w:rsidRPr="00342F4E" w:rsidTr="00342F4E">
        <w:trPr>
          <w:cantSplit/>
          <w:trHeight w:val="330"/>
          <w:jc w:val="center"/>
        </w:trPr>
        <w:tc>
          <w:tcPr>
            <w:tcW w:w="1088"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 xml:space="preserve">Себестоимость, </w:t>
            </w:r>
            <w:r w:rsidR="008D48DC" w:rsidRPr="00342F4E">
              <w:rPr>
                <w:color w:val="000000"/>
                <w:sz w:val="20"/>
                <w:szCs w:val="24"/>
              </w:rPr>
              <w:t>тыс. р</w:t>
            </w:r>
            <w:r w:rsidRPr="00342F4E">
              <w:rPr>
                <w:color w:val="000000"/>
                <w:sz w:val="20"/>
                <w:szCs w:val="24"/>
              </w:rPr>
              <w:t>уб.</w:t>
            </w:r>
          </w:p>
        </w:tc>
        <w:tc>
          <w:tcPr>
            <w:tcW w:w="461"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95055</w:t>
            </w:r>
          </w:p>
        </w:tc>
        <w:tc>
          <w:tcPr>
            <w:tcW w:w="593"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90469</w:t>
            </w:r>
          </w:p>
        </w:tc>
        <w:tc>
          <w:tcPr>
            <w:tcW w:w="593"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130113</w:t>
            </w:r>
          </w:p>
        </w:tc>
        <w:tc>
          <w:tcPr>
            <w:tcW w:w="578"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-4586</w:t>
            </w:r>
          </w:p>
        </w:tc>
        <w:tc>
          <w:tcPr>
            <w:tcW w:w="547"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39644</w:t>
            </w:r>
          </w:p>
        </w:tc>
        <w:tc>
          <w:tcPr>
            <w:tcW w:w="570"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95,18</w:t>
            </w:r>
          </w:p>
        </w:tc>
        <w:tc>
          <w:tcPr>
            <w:tcW w:w="56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143,82</w:t>
            </w:r>
          </w:p>
        </w:tc>
      </w:tr>
      <w:tr w:rsidR="00852B69" w:rsidRPr="00342F4E" w:rsidTr="00342F4E">
        <w:trPr>
          <w:cantSplit/>
          <w:trHeight w:val="330"/>
          <w:jc w:val="center"/>
        </w:trPr>
        <w:tc>
          <w:tcPr>
            <w:tcW w:w="1088"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 xml:space="preserve">Валовая прибыль, </w:t>
            </w:r>
            <w:r w:rsidR="008D48DC" w:rsidRPr="00342F4E">
              <w:rPr>
                <w:color w:val="000000"/>
                <w:sz w:val="20"/>
                <w:szCs w:val="24"/>
              </w:rPr>
              <w:t>тыс. р</w:t>
            </w:r>
            <w:r w:rsidRPr="00342F4E">
              <w:rPr>
                <w:color w:val="000000"/>
                <w:sz w:val="20"/>
                <w:szCs w:val="24"/>
              </w:rPr>
              <w:t>уб.</w:t>
            </w:r>
          </w:p>
        </w:tc>
        <w:tc>
          <w:tcPr>
            <w:tcW w:w="461"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34558</w:t>
            </w:r>
          </w:p>
        </w:tc>
        <w:tc>
          <w:tcPr>
            <w:tcW w:w="593"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13654</w:t>
            </w:r>
          </w:p>
        </w:tc>
        <w:tc>
          <w:tcPr>
            <w:tcW w:w="593"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21739</w:t>
            </w:r>
          </w:p>
        </w:tc>
        <w:tc>
          <w:tcPr>
            <w:tcW w:w="578"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-20904</w:t>
            </w:r>
          </w:p>
        </w:tc>
        <w:tc>
          <w:tcPr>
            <w:tcW w:w="547"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8085</w:t>
            </w:r>
          </w:p>
        </w:tc>
        <w:tc>
          <w:tcPr>
            <w:tcW w:w="570"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39,51</w:t>
            </w:r>
          </w:p>
        </w:tc>
        <w:tc>
          <w:tcPr>
            <w:tcW w:w="56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159,21</w:t>
            </w:r>
          </w:p>
        </w:tc>
      </w:tr>
      <w:tr w:rsidR="00852B69" w:rsidRPr="00342F4E" w:rsidTr="00342F4E">
        <w:trPr>
          <w:cantSplit/>
          <w:trHeight w:val="600"/>
          <w:jc w:val="center"/>
        </w:trPr>
        <w:tc>
          <w:tcPr>
            <w:tcW w:w="1088"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 xml:space="preserve">Коммерческие и управленческие расходы, </w:t>
            </w:r>
            <w:r w:rsidR="008D48DC" w:rsidRPr="00342F4E">
              <w:rPr>
                <w:color w:val="000000"/>
                <w:sz w:val="20"/>
                <w:szCs w:val="24"/>
              </w:rPr>
              <w:t>тыс. р</w:t>
            </w:r>
            <w:r w:rsidRPr="00342F4E">
              <w:rPr>
                <w:color w:val="000000"/>
                <w:sz w:val="20"/>
                <w:szCs w:val="24"/>
              </w:rPr>
              <w:t>уб.</w:t>
            </w:r>
          </w:p>
        </w:tc>
        <w:tc>
          <w:tcPr>
            <w:tcW w:w="461"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1517</w:t>
            </w:r>
          </w:p>
        </w:tc>
        <w:tc>
          <w:tcPr>
            <w:tcW w:w="593"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1998</w:t>
            </w:r>
          </w:p>
        </w:tc>
        <w:tc>
          <w:tcPr>
            <w:tcW w:w="593"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2343</w:t>
            </w:r>
          </w:p>
        </w:tc>
        <w:tc>
          <w:tcPr>
            <w:tcW w:w="578"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481</w:t>
            </w:r>
          </w:p>
        </w:tc>
        <w:tc>
          <w:tcPr>
            <w:tcW w:w="547"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345</w:t>
            </w:r>
          </w:p>
        </w:tc>
        <w:tc>
          <w:tcPr>
            <w:tcW w:w="570"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131,71</w:t>
            </w:r>
          </w:p>
        </w:tc>
        <w:tc>
          <w:tcPr>
            <w:tcW w:w="56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117,27</w:t>
            </w:r>
          </w:p>
        </w:tc>
      </w:tr>
      <w:tr w:rsidR="00852B69" w:rsidRPr="00342F4E" w:rsidTr="00342F4E">
        <w:trPr>
          <w:cantSplit/>
          <w:trHeight w:val="435"/>
          <w:jc w:val="center"/>
        </w:trPr>
        <w:tc>
          <w:tcPr>
            <w:tcW w:w="1088"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 xml:space="preserve">Прибыль от продаж, </w:t>
            </w:r>
            <w:r w:rsidR="008D48DC" w:rsidRPr="00342F4E">
              <w:rPr>
                <w:color w:val="000000"/>
                <w:sz w:val="20"/>
                <w:szCs w:val="24"/>
              </w:rPr>
              <w:t>тыс. р</w:t>
            </w:r>
            <w:r w:rsidRPr="00342F4E">
              <w:rPr>
                <w:color w:val="000000"/>
                <w:sz w:val="20"/>
                <w:szCs w:val="24"/>
              </w:rPr>
              <w:t>уб.</w:t>
            </w:r>
          </w:p>
        </w:tc>
        <w:tc>
          <w:tcPr>
            <w:tcW w:w="461"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33041</w:t>
            </w:r>
          </w:p>
        </w:tc>
        <w:tc>
          <w:tcPr>
            <w:tcW w:w="593"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11656</w:t>
            </w:r>
          </w:p>
        </w:tc>
        <w:tc>
          <w:tcPr>
            <w:tcW w:w="593"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19396</w:t>
            </w:r>
          </w:p>
        </w:tc>
        <w:tc>
          <w:tcPr>
            <w:tcW w:w="578"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-21385</w:t>
            </w:r>
          </w:p>
        </w:tc>
        <w:tc>
          <w:tcPr>
            <w:tcW w:w="547"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7740</w:t>
            </w:r>
          </w:p>
        </w:tc>
        <w:tc>
          <w:tcPr>
            <w:tcW w:w="570"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35,28</w:t>
            </w:r>
          </w:p>
        </w:tc>
        <w:tc>
          <w:tcPr>
            <w:tcW w:w="56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166,40</w:t>
            </w:r>
          </w:p>
        </w:tc>
      </w:tr>
      <w:tr w:rsidR="00852B69" w:rsidRPr="00342F4E" w:rsidTr="00342F4E">
        <w:trPr>
          <w:cantSplit/>
          <w:trHeight w:val="645"/>
          <w:jc w:val="center"/>
        </w:trPr>
        <w:tc>
          <w:tcPr>
            <w:tcW w:w="1088"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 xml:space="preserve">Прибыль до налогообложения, </w:t>
            </w:r>
            <w:r w:rsidR="008D48DC" w:rsidRPr="00342F4E">
              <w:rPr>
                <w:color w:val="000000"/>
                <w:sz w:val="20"/>
                <w:szCs w:val="24"/>
              </w:rPr>
              <w:t>тыс. р</w:t>
            </w:r>
            <w:r w:rsidRPr="00342F4E">
              <w:rPr>
                <w:color w:val="000000"/>
                <w:sz w:val="20"/>
                <w:szCs w:val="24"/>
              </w:rPr>
              <w:t>уб.</w:t>
            </w:r>
          </w:p>
        </w:tc>
        <w:tc>
          <w:tcPr>
            <w:tcW w:w="46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30833</w:t>
            </w:r>
          </w:p>
        </w:tc>
        <w:tc>
          <w:tcPr>
            <w:tcW w:w="593"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11895</w:t>
            </w:r>
          </w:p>
        </w:tc>
        <w:tc>
          <w:tcPr>
            <w:tcW w:w="593"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17582</w:t>
            </w:r>
          </w:p>
        </w:tc>
        <w:tc>
          <w:tcPr>
            <w:tcW w:w="578"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-18938</w:t>
            </w:r>
          </w:p>
        </w:tc>
        <w:tc>
          <w:tcPr>
            <w:tcW w:w="547"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5687</w:t>
            </w:r>
          </w:p>
        </w:tc>
        <w:tc>
          <w:tcPr>
            <w:tcW w:w="570"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38,58</w:t>
            </w:r>
          </w:p>
        </w:tc>
        <w:tc>
          <w:tcPr>
            <w:tcW w:w="56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147,81</w:t>
            </w:r>
          </w:p>
        </w:tc>
      </w:tr>
      <w:tr w:rsidR="00852B69" w:rsidRPr="00342F4E" w:rsidTr="00342F4E">
        <w:trPr>
          <w:cantSplit/>
          <w:trHeight w:val="330"/>
          <w:jc w:val="center"/>
        </w:trPr>
        <w:tc>
          <w:tcPr>
            <w:tcW w:w="1088"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 xml:space="preserve">Чистая прибыль, </w:t>
            </w:r>
            <w:r w:rsidR="008D48DC" w:rsidRPr="00342F4E">
              <w:rPr>
                <w:color w:val="000000"/>
                <w:sz w:val="20"/>
                <w:szCs w:val="24"/>
              </w:rPr>
              <w:t>тыс. р</w:t>
            </w:r>
            <w:r w:rsidRPr="00342F4E">
              <w:rPr>
                <w:color w:val="000000"/>
                <w:sz w:val="20"/>
                <w:szCs w:val="24"/>
              </w:rPr>
              <w:t>уб.</w:t>
            </w:r>
          </w:p>
        </w:tc>
        <w:tc>
          <w:tcPr>
            <w:tcW w:w="46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25340</w:t>
            </w:r>
          </w:p>
        </w:tc>
        <w:tc>
          <w:tcPr>
            <w:tcW w:w="593"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9369</w:t>
            </w:r>
          </w:p>
        </w:tc>
        <w:tc>
          <w:tcPr>
            <w:tcW w:w="593"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12682</w:t>
            </w:r>
          </w:p>
        </w:tc>
        <w:tc>
          <w:tcPr>
            <w:tcW w:w="578"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-15971</w:t>
            </w:r>
          </w:p>
        </w:tc>
        <w:tc>
          <w:tcPr>
            <w:tcW w:w="547"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3313</w:t>
            </w:r>
          </w:p>
        </w:tc>
        <w:tc>
          <w:tcPr>
            <w:tcW w:w="570"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36,97</w:t>
            </w:r>
          </w:p>
        </w:tc>
        <w:tc>
          <w:tcPr>
            <w:tcW w:w="56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135,36</w:t>
            </w:r>
          </w:p>
        </w:tc>
      </w:tr>
    </w:tbl>
    <w:p w:rsidR="009248DE" w:rsidRPr="007D30F9" w:rsidRDefault="009248DE" w:rsidP="008D48DC">
      <w:pPr>
        <w:widowControl/>
        <w:rPr>
          <w:color w:val="000000"/>
          <w:szCs w:val="24"/>
        </w:rPr>
      </w:pPr>
    </w:p>
    <w:p w:rsidR="009248DE" w:rsidRPr="007D30F9" w:rsidRDefault="009248DE" w:rsidP="008D48DC">
      <w:pPr>
        <w:widowControl/>
        <w:rPr>
          <w:color w:val="000000"/>
          <w:szCs w:val="24"/>
        </w:rPr>
      </w:pPr>
      <w:r w:rsidRPr="007D30F9">
        <w:rPr>
          <w:color w:val="000000"/>
          <w:szCs w:val="24"/>
        </w:rPr>
        <w:t>По данным</w:t>
      </w:r>
      <w:r w:rsidR="001E184D" w:rsidRPr="007D30F9">
        <w:rPr>
          <w:color w:val="000000"/>
          <w:szCs w:val="24"/>
        </w:rPr>
        <w:t xml:space="preserve"> таблицы 4</w:t>
      </w:r>
      <w:r w:rsidRPr="007D30F9">
        <w:rPr>
          <w:color w:val="000000"/>
          <w:szCs w:val="24"/>
        </w:rPr>
        <w:t xml:space="preserve"> видно, что выручка от реализации товаров в 200</w:t>
      </w:r>
      <w:r w:rsidR="0098102B" w:rsidRPr="007D30F9">
        <w:rPr>
          <w:color w:val="000000"/>
          <w:szCs w:val="24"/>
        </w:rPr>
        <w:t>7</w:t>
      </w:r>
      <w:r w:rsidRPr="007D30F9">
        <w:rPr>
          <w:color w:val="000000"/>
          <w:szCs w:val="24"/>
        </w:rPr>
        <w:t xml:space="preserve"> году уменьшилась на 19,6</w:t>
      </w:r>
      <w:r w:rsidR="008D48DC" w:rsidRPr="007D30F9">
        <w:rPr>
          <w:color w:val="000000"/>
          <w:szCs w:val="24"/>
        </w:rPr>
        <w:t>7%,</w:t>
      </w:r>
      <w:r w:rsidRPr="007D30F9">
        <w:rPr>
          <w:color w:val="000000"/>
          <w:szCs w:val="24"/>
        </w:rPr>
        <w:t xml:space="preserve"> а в </w:t>
      </w:r>
      <w:r w:rsidR="008D48DC" w:rsidRPr="007D30F9">
        <w:rPr>
          <w:color w:val="000000"/>
          <w:szCs w:val="24"/>
        </w:rPr>
        <w:t>2008 г</w:t>
      </w:r>
      <w:r w:rsidRPr="007D30F9">
        <w:rPr>
          <w:color w:val="000000"/>
          <w:szCs w:val="24"/>
        </w:rPr>
        <w:t>. увеличилась на 45,8</w:t>
      </w:r>
      <w:r w:rsidR="008D48DC" w:rsidRPr="007D30F9">
        <w:rPr>
          <w:color w:val="000000"/>
          <w:szCs w:val="24"/>
        </w:rPr>
        <w:t>4%</w:t>
      </w:r>
      <w:r w:rsidRPr="007D30F9">
        <w:rPr>
          <w:color w:val="000000"/>
          <w:szCs w:val="24"/>
        </w:rPr>
        <w:t xml:space="preserve"> и составила 104123 тыс. руб. и 151852 </w:t>
      </w:r>
      <w:r w:rsidR="008D48DC" w:rsidRPr="007D30F9">
        <w:rPr>
          <w:color w:val="000000"/>
          <w:szCs w:val="24"/>
        </w:rPr>
        <w:t>тыс. р</w:t>
      </w:r>
      <w:r w:rsidRPr="007D30F9">
        <w:rPr>
          <w:color w:val="000000"/>
          <w:szCs w:val="24"/>
        </w:rPr>
        <w:t>уб. соответственно.</w:t>
      </w:r>
    </w:p>
    <w:p w:rsidR="009248DE" w:rsidRPr="007D30F9" w:rsidRDefault="009248DE" w:rsidP="008D48DC">
      <w:pPr>
        <w:widowControl/>
        <w:rPr>
          <w:color w:val="000000"/>
          <w:szCs w:val="24"/>
        </w:rPr>
      </w:pPr>
      <w:r w:rsidRPr="007D30F9">
        <w:rPr>
          <w:color w:val="000000"/>
          <w:szCs w:val="24"/>
        </w:rPr>
        <w:t xml:space="preserve">Прибыль от реализации увеличивается быстрее, чем увеличивается нетто-выручка от реализации товаров, продукции, работ, услуг </w:t>
      </w:r>
      <w:r w:rsidR="008D48DC" w:rsidRPr="007D30F9">
        <w:rPr>
          <w:color w:val="000000"/>
          <w:szCs w:val="24"/>
        </w:rPr>
        <w:t xml:space="preserve">– </w:t>
      </w:r>
      <w:r w:rsidRPr="007D30F9">
        <w:rPr>
          <w:color w:val="000000"/>
          <w:szCs w:val="24"/>
        </w:rPr>
        <w:t>это свидетельствует о снижении</w:t>
      </w:r>
      <w:r w:rsidR="008D48DC" w:rsidRPr="007D30F9">
        <w:rPr>
          <w:color w:val="000000"/>
          <w:szCs w:val="24"/>
        </w:rPr>
        <w:t xml:space="preserve"> </w:t>
      </w:r>
      <w:r w:rsidRPr="007D30F9">
        <w:rPr>
          <w:color w:val="000000"/>
          <w:szCs w:val="24"/>
        </w:rPr>
        <w:t>уровня затрат. Коммерческие и управленческие расходы с каждым годом увеличиваются на 31,</w:t>
      </w:r>
      <w:r w:rsidR="008D48DC" w:rsidRPr="007D30F9">
        <w:rPr>
          <w:color w:val="000000"/>
          <w:szCs w:val="24"/>
        </w:rPr>
        <w:t>7%</w:t>
      </w:r>
      <w:r w:rsidRPr="007D30F9">
        <w:rPr>
          <w:color w:val="000000"/>
          <w:szCs w:val="24"/>
        </w:rPr>
        <w:t xml:space="preserve"> в 200</w:t>
      </w:r>
      <w:r w:rsidR="0098102B" w:rsidRPr="007D30F9">
        <w:rPr>
          <w:color w:val="000000"/>
          <w:szCs w:val="24"/>
        </w:rPr>
        <w:t>7</w:t>
      </w:r>
      <w:r w:rsidR="008D48DC" w:rsidRPr="007D30F9">
        <w:rPr>
          <w:color w:val="000000"/>
          <w:szCs w:val="24"/>
        </w:rPr>
        <w:t> г</w:t>
      </w:r>
      <w:r w:rsidRPr="007D30F9">
        <w:rPr>
          <w:color w:val="000000"/>
          <w:szCs w:val="24"/>
        </w:rPr>
        <w:t>., и на 17,2</w:t>
      </w:r>
      <w:r w:rsidR="008D48DC" w:rsidRPr="007D30F9">
        <w:rPr>
          <w:color w:val="000000"/>
          <w:szCs w:val="24"/>
        </w:rPr>
        <w:t>7%</w:t>
      </w:r>
      <w:r w:rsidRPr="007D30F9">
        <w:rPr>
          <w:color w:val="000000"/>
          <w:szCs w:val="24"/>
        </w:rPr>
        <w:t xml:space="preserve"> в 200</w:t>
      </w:r>
      <w:r w:rsidR="0098102B" w:rsidRPr="007D30F9">
        <w:rPr>
          <w:color w:val="000000"/>
          <w:szCs w:val="24"/>
        </w:rPr>
        <w:t>8</w:t>
      </w:r>
      <w:r w:rsidR="008D48DC" w:rsidRPr="007D30F9">
        <w:rPr>
          <w:color w:val="000000"/>
          <w:szCs w:val="24"/>
        </w:rPr>
        <w:t> г</w:t>
      </w:r>
      <w:r w:rsidRPr="007D30F9">
        <w:rPr>
          <w:color w:val="000000"/>
          <w:szCs w:val="24"/>
        </w:rPr>
        <w:t>. Все это говорит о позитивных тенденциях, наметившихся в 200</w:t>
      </w:r>
      <w:r w:rsidR="0098102B" w:rsidRPr="007D30F9">
        <w:rPr>
          <w:color w:val="000000"/>
          <w:szCs w:val="24"/>
        </w:rPr>
        <w:t>8</w:t>
      </w:r>
      <w:r w:rsidRPr="007D30F9">
        <w:rPr>
          <w:color w:val="000000"/>
          <w:szCs w:val="24"/>
        </w:rPr>
        <w:t xml:space="preserve"> году, т</w:t>
      </w:r>
      <w:r w:rsidR="008D48DC" w:rsidRPr="007D30F9">
        <w:rPr>
          <w:color w:val="000000"/>
          <w:szCs w:val="24"/>
        </w:rPr>
        <w:t>. к</w:t>
      </w:r>
      <w:r w:rsidRPr="007D30F9">
        <w:rPr>
          <w:color w:val="000000"/>
          <w:szCs w:val="24"/>
        </w:rPr>
        <w:t>. темп роста выручки опережает темпы роста расходов,</w:t>
      </w:r>
      <w:r w:rsidR="008D48DC" w:rsidRPr="007D30F9">
        <w:rPr>
          <w:color w:val="000000"/>
          <w:szCs w:val="24"/>
        </w:rPr>
        <w:t xml:space="preserve"> </w:t>
      </w:r>
      <w:r w:rsidRPr="007D30F9">
        <w:rPr>
          <w:color w:val="000000"/>
          <w:szCs w:val="24"/>
        </w:rPr>
        <w:t>что привело к увеличению</w:t>
      </w:r>
      <w:r w:rsidR="008D48DC" w:rsidRPr="007D30F9">
        <w:rPr>
          <w:color w:val="000000"/>
          <w:szCs w:val="24"/>
        </w:rPr>
        <w:t xml:space="preserve"> </w:t>
      </w:r>
      <w:r w:rsidRPr="007D30F9">
        <w:rPr>
          <w:color w:val="000000"/>
          <w:szCs w:val="24"/>
        </w:rPr>
        <w:t>чистой прибыли, остающейся в распоряжении предприятия,</w:t>
      </w:r>
      <w:r w:rsidR="008D48DC" w:rsidRPr="007D30F9">
        <w:rPr>
          <w:color w:val="000000"/>
          <w:szCs w:val="24"/>
        </w:rPr>
        <w:t xml:space="preserve"> </w:t>
      </w:r>
      <w:r w:rsidRPr="007D30F9">
        <w:rPr>
          <w:color w:val="000000"/>
          <w:szCs w:val="24"/>
        </w:rPr>
        <w:t>в 200</w:t>
      </w:r>
      <w:r w:rsidR="0098102B" w:rsidRPr="007D30F9">
        <w:rPr>
          <w:color w:val="000000"/>
          <w:szCs w:val="24"/>
        </w:rPr>
        <w:t>8</w:t>
      </w:r>
      <w:r w:rsidR="008D48DC" w:rsidRPr="007D30F9">
        <w:rPr>
          <w:color w:val="000000"/>
          <w:szCs w:val="24"/>
        </w:rPr>
        <w:t> г</w:t>
      </w:r>
      <w:r w:rsidRPr="007D30F9">
        <w:rPr>
          <w:color w:val="000000"/>
          <w:szCs w:val="24"/>
        </w:rPr>
        <w:t>. она увеличилась на 35,3</w:t>
      </w:r>
      <w:r w:rsidR="008D48DC" w:rsidRPr="007D30F9">
        <w:rPr>
          <w:color w:val="000000"/>
          <w:szCs w:val="24"/>
        </w:rPr>
        <w:t>6%</w:t>
      </w:r>
      <w:r w:rsidRPr="007D30F9">
        <w:rPr>
          <w:color w:val="000000"/>
          <w:szCs w:val="24"/>
        </w:rPr>
        <w:t xml:space="preserve"> по сравнению с 200</w:t>
      </w:r>
      <w:r w:rsidR="0098102B" w:rsidRPr="007D30F9">
        <w:rPr>
          <w:color w:val="000000"/>
          <w:szCs w:val="24"/>
        </w:rPr>
        <w:t>7</w:t>
      </w:r>
      <w:r w:rsidR="008D48DC" w:rsidRPr="007D30F9">
        <w:rPr>
          <w:color w:val="000000"/>
          <w:szCs w:val="24"/>
        </w:rPr>
        <w:t> г</w:t>
      </w:r>
      <w:r w:rsidRPr="007D30F9">
        <w:rPr>
          <w:color w:val="000000"/>
          <w:szCs w:val="24"/>
        </w:rPr>
        <w:t>.</w:t>
      </w:r>
    </w:p>
    <w:p w:rsidR="009248DE" w:rsidRPr="007D30F9" w:rsidRDefault="009248DE" w:rsidP="008D48DC">
      <w:pPr>
        <w:widowControl/>
        <w:rPr>
          <w:color w:val="000000"/>
          <w:szCs w:val="24"/>
        </w:rPr>
      </w:pPr>
      <w:r w:rsidRPr="007D30F9">
        <w:rPr>
          <w:color w:val="000000"/>
          <w:szCs w:val="24"/>
        </w:rPr>
        <w:t xml:space="preserve">Также произошли изменения в составе и структуре оборотных активов </w:t>
      </w:r>
      <w:r w:rsidR="0098102B" w:rsidRPr="007D30F9">
        <w:rPr>
          <w:color w:val="000000"/>
          <w:szCs w:val="24"/>
        </w:rPr>
        <w:t>ООО</w:t>
      </w:r>
      <w:r w:rsidR="008D48DC" w:rsidRPr="007D30F9">
        <w:rPr>
          <w:color w:val="000000"/>
          <w:szCs w:val="24"/>
        </w:rPr>
        <w:t> «</w:t>
      </w:r>
      <w:r w:rsidR="0098102B" w:rsidRPr="007D30F9">
        <w:rPr>
          <w:color w:val="000000"/>
          <w:szCs w:val="24"/>
        </w:rPr>
        <w:t>Рубин»</w:t>
      </w:r>
      <w:r w:rsidRPr="007D30F9">
        <w:rPr>
          <w:color w:val="000000"/>
          <w:szCs w:val="24"/>
        </w:rPr>
        <w:t xml:space="preserve"> и на основе формы </w:t>
      </w:r>
      <w:r w:rsidR="008D48DC" w:rsidRPr="007D30F9">
        <w:rPr>
          <w:color w:val="000000"/>
          <w:szCs w:val="24"/>
        </w:rPr>
        <w:t xml:space="preserve">№1 </w:t>
      </w:r>
      <w:r w:rsidRPr="007D30F9">
        <w:rPr>
          <w:color w:val="000000"/>
          <w:szCs w:val="24"/>
        </w:rPr>
        <w:t>необходимо определить их абсолютное изменение и темп их изменения</w:t>
      </w:r>
      <w:r w:rsidR="008D48DC" w:rsidRPr="007D30F9">
        <w:rPr>
          <w:color w:val="000000"/>
          <w:szCs w:val="24"/>
        </w:rPr>
        <w:t>.</w:t>
      </w:r>
    </w:p>
    <w:p w:rsidR="00A567C0" w:rsidRPr="00852B69" w:rsidRDefault="00A567C0" w:rsidP="008D48DC">
      <w:pPr>
        <w:widowControl/>
        <w:rPr>
          <w:bCs/>
          <w:color w:val="000000"/>
          <w:szCs w:val="24"/>
        </w:rPr>
      </w:pPr>
      <w:bookmarkStart w:id="33" w:name="_Toc222974977"/>
      <w:bookmarkStart w:id="34" w:name="_Toc223356372"/>
      <w:bookmarkStart w:id="35" w:name="_Toc223627941"/>
      <w:bookmarkStart w:id="36" w:name="_Toc223628486"/>
    </w:p>
    <w:p w:rsidR="009248DE" w:rsidRPr="007D30F9" w:rsidRDefault="001E184D" w:rsidP="008D48DC">
      <w:pPr>
        <w:widowControl/>
        <w:rPr>
          <w:color w:val="000000"/>
          <w:szCs w:val="24"/>
        </w:rPr>
      </w:pPr>
      <w:bookmarkStart w:id="37" w:name="_Toc223789528"/>
      <w:bookmarkStart w:id="38" w:name="_Toc229223583"/>
      <w:r w:rsidRPr="007D30F9">
        <w:rPr>
          <w:color w:val="000000"/>
          <w:szCs w:val="24"/>
        </w:rPr>
        <w:t>Таблица 5</w:t>
      </w:r>
      <w:r w:rsidR="00A567C0" w:rsidRPr="007D30F9">
        <w:rPr>
          <w:color w:val="000000"/>
          <w:szCs w:val="24"/>
        </w:rPr>
        <w:t xml:space="preserve"> </w:t>
      </w:r>
      <w:r w:rsidR="008D48DC" w:rsidRPr="007D30F9">
        <w:rPr>
          <w:color w:val="000000"/>
          <w:szCs w:val="24"/>
        </w:rPr>
        <w:t xml:space="preserve">– </w:t>
      </w:r>
      <w:r w:rsidR="009248DE" w:rsidRPr="007D30F9">
        <w:rPr>
          <w:color w:val="000000"/>
          <w:szCs w:val="24"/>
        </w:rPr>
        <w:t xml:space="preserve">Анализ динамики и структуры оборотных активов </w:t>
      </w:r>
      <w:r w:rsidR="0098102B" w:rsidRPr="007D30F9">
        <w:rPr>
          <w:color w:val="000000"/>
          <w:szCs w:val="24"/>
        </w:rPr>
        <w:t>ООО</w:t>
      </w:r>
      <w:r w:rsidR="008D48DC" w:rsidRPr="007D30F9">
        <w:rPr>
          <w:color w:val="000000"/>
          <w:szCs w:val="24"/>
        </w:rPr>
        <w:t> «</w:t>
      </w:r>
      <w:r w:rsidR="0098102B" w:rsidRPr="007D30F9">
        <w:rPr>
          <w:color w:val="000000"/>
          <w:szCs w:val="24"/>
        </w:rPr>
        <w:t xml:space="preserve">Рубин» </w:t>
      </w:r>
      <w:r w:rsidR="009248DE" w:rsidRPr="007D30F9">
        <w:rPr>
          <w:color w:val="000000"/>
          <w:szCs w:val="24"/>
        </w:rPr>
        <w:t>за 200</w:t>
      </w:r>
      <w:r w:rsidR="0098102B" w:rsidRPr="007D30F9">
        <w:rPr>
          <w:color w:val="000000"/>
          <w:szCs w:val="24"/>
        </w:rPr>
        <w:t>6</w:t>
      </w:r>
      <w:r w:rsidR="008D48DC" w:rsidRPr="007D30F9">
        <w:rPr>
          <w:color w:val="000000"/>
          <w:szCs w:val="24"/>
        </w:rPr>
        <w:t>–2008 гг</w:t>
      </w:r>
      <w:r w:rsidR="009248DE" w:rsidRPr="007D30F9">
        <w:rPr>
          <w:color w:val="000000"/>
          <w:szCs w:val="24"/>
        </w:rPr>
        <w:t>.</w:t>
      </w:r>
      <w:bookmarkEnd w:id="33"/>
      <w:bookmarkEnd w:id="34"/>
      <w:bookmarkEnd w:id="35"/>
      <w:bookmarkEnd w:id="36"/>
      <w:bookmarkEnd w:id="37"/>
      <w:bookmarkEnd w:id="38"/>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86"/>
        <w:gridCol w:w="17"/>
        <w:gridCol w:w="1006"/>
        <w:gridCol w:w="1251"/>
        <w:gridCol w:w="30"/>
        <w:gridCol w:w="997"/>
        <w:gridCol w:w="76"/>
        <w:gridCol w:w="950"/>
        <w:gridCol w:w="30"/>
        <w:gridCol w:w="997"/>
        <w:gridCol w:w="30"/>
        <w:gridCol w:w="1099"/>
        <w:gridCol w:w="20"/>
        <w:gridCol w:w="1108"/>
      </w:tblGrid>
      <w:tr w:rsidR="00852B69" w:rsidRPr="00342F4E" w:rsidTr="00342F4E">
        <w:trPr>
          <w:cantSplit/>
          <w:trHeight w:val="835"/>
          <w:jc w:val="center"/>
        </w:trPr>
        <w:tc>
          <w:tcPr>
            <w:tcW w:w="907" w:type="pct"/>
            <w:vMerge w:val="restar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Показатели</w:t>
            </w:r>
          </w:p>
        </w:tc>
        <w:tc>
          <w:tcPr>
            <w:tcW w:w="550" w:type="pct"/>
            <w:gridSpan w:val="2"/>
            <w:vMerge w:val="restar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 xml:space="preserve">На начало </w:t>
            </w:r>
            <w:r w:rsidR="008D48DC" w:rsidRPr="00342F4E">
              <w:rPr>
                <w:color w:val="000000"/>
                <w:sz w:val="20"/>
                <w:szCs w:val="24"/>
              </w:rPr>
              <w:t>2007 г</w:t>
            </w:r>
            <w:r w:rsidRPr="00342F4E">
              <w:rPr>
                <w:color w:val="000000"/>
                <w:sz w:val="20"/>
                <w:szCs w:val="24"/>
              </w:rPr>
              <w:t>.</w:t>
            </w:r>
          </w:p>
        </w:tc>
        <w:tc>
          <w:tcPr>
            <w:tcW w:w="673" w:type="pct"/>
            <w:vMerge w:val="restar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На начало 200</w:t>
            </w:r>
            <w:r w:rsidR="0098102B" w:rsidRPr="00342F4E">
              <w:rPr>
                <w:color w:val="000000"/>
                <w:sz w:val="20"/>
                <w:szCs w:val="24"/>
              </w:rPr>
              <w:t>8</w:t>
            </w:r>
            <w:r w:rsidR="008D48DC" w:rsidRPr="00342F4E">
              <w:rPr>
                <w:color w:val="000000"/>
                <w:sz w:val="20"/>
                <w:szCs w:val="24"/>
              </w:rPr>
              <w:t> г</w:t>
            </w:r>
            <w:r w:rsidRPr="00342F4E">
              <w:rPr>
                <w:color w:val="000000"/>
                <w:sz w:val="20"/>
                <w:szCs w:val="24"/>
              </w:rPr>
              <w:t>.</w:t>
            </w:r>
          </w:p>
        </w:tc>
        <w:tc>
          <w:tcPr>
            <w:tcW w:w="552" w:type="pct"/>
            <w:gridSpan w:val="2"/>
            <w:vMerge w:val="restar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На начало 200</w:t>
            </w:r>
            <w:r w:rsidR="0098102B" w:rsidRPr="00342F4E">
              <w:rPr>
                <w:color w:val="000000"/>
                <w:sz w:val="20"/>
                <w:szCs w:val="24"/>
              </w:rPr>
              <w:t>9</w:t>
            </w:r>
            <w:r w:rsidR="008D48DC" w:rsidRPr="00342F4E">
              <w:rPr>
                <w:color w:val="000000"/>
                <w:sz w:val="20"/>
                <w:szCs w:val="24"/>
              </w:rPr>
              <w:t> г</w:t>
            </w:r>
            <w:r w:rsidRPr="00342F4E">
              <w:rPr>
                <w:color w:val="000000"/>
                <w:sz w:val="20"/>
                <w:szCs w:val="24"/>
              </w:rPr>
              <w:t>.</w:t>
            </w:r>
          </w:p>
        </w:tc>
        <w:tc>
          <w:tcPr>
            <w:tcW w:w="1104" w:type="pct"/>
            <w:gridSpan w:val="4"/>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Абсолютное изменение; +/-</w:t>
            </w:r>
          </w:p>
        </w:tc>
        <w:tc>
          <w:tcPr>
            <w:tcW w:w="1214" w:type="pct"/>
            <w:gridSpan w:val="4"/>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Темп</w:t>
            </w:r>
            <w:r w:rsidR="00852B69" w:rsidRPr="00342F4E">
              <w:rPr>
                <w:color w:val="000000"/>
                <w:sz w:val="20"/>
                <w:szCs w:val="24"/>
              </w:rPr>
              <w:t xml:space="preserve"> </w:t>
            </w:r>
            <w:r w:rsidRPr="00342F4E">
              <w:rPr>
                <w:color w:val="000000"/>
                <w:sz w:val="20"/>
                <w:szCs w:val="24"/>
              </w:rPr>
              <w:t>изменения</w:t>
            </w:r>
            <w:r w:rsidR="008D48DC" w:rsidRPr="00342F4E">
              <w:rPr>
                <w:color w:val="000000"/>
                <w:sz w:val="20"/>
                <w:szCs w:val="24"/>
              </w:rPr>
              <w:t>, %</w:t>
            </w:r>
          </w:p>
        </w:tc>
      </w:tr>
      <w:tr w:rsidR="00852B69" w:rsidRPr="00342F4E" w:rsidTr="00342F4E">
        <w:trPr>
          <w:cantSplit/>
          <w:jc w:val="center"/>
        </w:trPr>
        <w:tc>
          <w:tcPr>
            <w:tcW w:w="907" w:type="pct"/>
            <w:vMerge/>
            <w:shd w:val="clear" w:color="auto" w:fill="auto"/>
          </w:tcPr>
          <w:p w:rsidR="009248DE" w:rsidRPr="00342F4E" w:rsidRDefault="009248DE" w:rsidP="00342F4E">
            <w:pPr>
              <w:widowControl/>
              <w:ind w:firstLine="0"/>
              <w:rPr>
                <w:color w:val="000000"/>
                <w:sz w:val="20"/>
                <w:szCs w:val="24"/>
              </w:rPr>
            </w:pPr>
          </w:p>
        </w:tc>
        <w:tc>
          <w:tcPr>
            <w:tcW w:w="550" w:type="pct"/>
            <w:gridSpan w:val="2"/>
            <w:vMerge/>
            <w:shd w:val="clear" w:color="auto" w:fill="auto"/>
          </w:tcPr>
          <w:p w:rsidR="009248DE" w:rsidRPr="00342F4E" w:rsidRDefault="009248DE" w:rsidP="00342F4E">
            <w:pPr>
              <w:widowControl/>
              <w:ind w:firstLine="0"/>
              <w:rPr>
                <w:color w:val="000000"/>
                <w:sz w:val="20"/>
                <w:szCs w:val="24"/>
              </w:rPr>
            </w:pPr>
          </w:p>
        </w:tc>
        <w:tc>
          <w:tcPr>
            <w:tcW w:w="673" w:type="pct"/>
            <w:vMerge/>
            <w:shd w:val="clear" w:color="auto" w:fill="auto"/>
          </w:tcPr>
          <w:p w:rsidR="009248DE" w:rsidRPr="00342F4E" w:rsidRDefault="009248DE" w:rsidP="00342F4E">
            <w:pPr>
              <w:widowControl/>
              <w:ind w:firstLine="0"/>
              <w:rPr>
                <w:color w:val="000000"/>
                <w:sz w:val="20"/>
                <w:szCs w:val="24"/>
              </w:rPr>
            </w:pPr>
          </w:p>
        </w:tc>
        <w:tc>
          <w:tcPr>
            <w:tcW w:w="552" w:type="pct"/>
            <w:gridSpan w:val="2"/>
            <w:vMerge/>
            <w:shd w:val="clear" w:color="auto" w:fill="auto"/>
          </w:tcPr>
          <w:p w:rsidR="009248DE" w:rsidRPr="00342F4E" w:rsidRDefault="009248DE" w:rsidP="00342F4E">
            <w:pPr>
              <w:widowControl/>
              <w:ind w:firstLine="0"/>
              <w:rPr>
                <w:color w:val="000000"/>
                <w:sz w:val="20"/>
                <w:szCs w:val="24"/>
              </w:rPr>
            </w:pPr>
          </w:p>
        </w:tc>
        <w:tc>
          <w:tcPr>
            <w:tcW w:w="552" w:type="pct"/>
            <w:gridSpan w:val="2"/>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200</w:t>
            </w:r>
            <w:r w:rsidR="0098102B" w:rsidRPr="00342F4E">
              <w:rPr>
                <w:color w:val="000000"/>
                <w:sz w:val="20"/>
                <w:szCs w:val="24"/>
              </w:rPr>
              <w:t>7</w:t>
            </w:r>
            <w:r w:rsidR="008D48DC" w:rsidRPr="00342F4E">
              <w:rPr>
                <w:color w:val="000000"/>
                <w:sz w:val="20"/>
                <w:szCs w:val="24"/>
              </w:rPr>
              <w:t> г</w:t>
            </w:r>
            <w:r w:rsidRPr="00342F4E">
              <w:rPr>
                <w:color w:val="000000"/>
                <w:sz w:val="20"/>
                <w:szCs w:val="24"/>
              </w:rPr>
              <w:t>.</w:t>
            </w:r>
          </w:p>
        </w:tc>
        <w:tc>
          <w:tcPr>
            <w:tcW w:w="552" w:type="pct"/>
            <w:gridSpan w:val="2"/>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200</w:t>
            </w:r>
            <w:r w:rsidR="0098102B" w:rsidRPr="00342F4E">
              <w:rPr>
                <w:color w:val="000000"/>
                <w:sz w:val="20"/>
                <w:szCs w:val="24"/>
              </w:rPr>
              <w:t>8</w:t>
            </w:r>
            <w:r w:rsidR="008D48DC" w:rsidRPr="00342F4E">
              <w:rPr>
                <w:color w:val="000000"/>
                <w:sz w:val="20"/>
                <w:szCs w:val="24"/>
              </w:rPr>
              <w:t> г</w:t>
            </w:r>
            <w:r w:rsidRPr="00342F4E">
              <w:rPr>
                <w:color w:val="000000"/>
                <w:sz w:val="20"/>
                <w:szCs w:val="24"/>
              </w:rPr>
              <w:t>.</w:t>
            </w:r>
          </w:p>
        </w:tc>
        <w:tc>
          <w:tcPr>
            <w:tcW w:w="607" w:type="pct"/>
            <w:gridSpan w:val="2"/>
            <w:shd w:val="clear" w:color="auto" w:fill="auto"/>
          </w:tcPr>
          <w:p w:rsidR="009248DE" w:rsidRPr="00342F4E" w:rsidRDefault="008D48DC" w:rsidP="00342F4E">
            <w:pPr>
              <w:widowControl/>
              <w:ind w:firstLine="0"/>
              <w:rPr>
                <w:color w:val="000000"/>
                <w:sz w:val="20"/>
                <w:szCs w:val="24"/>
              </w:rPr>
            </w:pPr>
            <w:r w:rsidRPr="00342F4E">
              <w:rPr>
                <w:color w:val="000000"/>
                <w:sz w:val="20"/>
                <w:szCs w:val="24"/>
              </w:rPr>
              <w:t>2007 г</w:t>
            </w:r>
            <w:r w:rsidR="009248DE" w:rsidRPr="00342F4E">
              <w:rPr>
                <w:color w:val="000000"/>
                <w:sz w:val="20"/>
                <w:szCs w:val="24"/>
              </w:rPr>
              <w:t>.</w:t>
            </w:r>
          </w:p>
        </w:tc>
        <w:tc>
          <w:tcPr>
            <w:tcW w:w="608" w:type="pct"/>
            <w:gridSpan w:val="2"/>
            <w:shd w:val="clear" w:color="auto" w:fill="auto"/>
          </w:tcPr>
          <w:p w:rsidR="009248DE" w:rsidRPr="00342F4E" w:rsidRDefault="008D48DC" w:rsidP="00342F4E">
            <w:pPr>
              <w:widowControl/>
              <w:ind w:firstLine="0"/>
              <w:rPr>
                <w:color w:val="000000"/>
                <w:sz w:val="20"/>
                <w:szCs w:val="24"/>
              </w:rPr>
            </w:pPr>
            <w:r w:rsidRPr="00342F4E">
              <w:rPr>
                <w:color w:val="000000"/>
                <w:sz w:val="20"/>
                <w:szCs w:val="24"/>
              </w:rPr>
              <w:t>2008 г</w:t>
            </w:r>
            <w:r w:rsidR="009248DE" w:rsidRPr="00342F4E">
              <w:rPr>
                <w:color w:val="000000"/>
                <w:sz w:val="20"/>
                <w:szCs w:val="24"/>
              </w:rPr>
              <w:t>.</w:t>
            </w:r>
          </w:p>
        </w:tc>
      </w:tr>
      <w:tr w:rsidR="00852B69" w:rsidRPr="00342F4E" w:rsidTr="00342F4E">
        <w:trPr>
          <w:cantSplit/>
          <w:trHeight w:val="340"/>
          <w:jc w:val="center"/>
        </w:trPr>
        <w:tc>
          <w:tcPr>
            <w:tcW w:w="907" w:type="pct"/>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1</w:t>
            </w:r>
          </w:p>
        </w:tc>
        <w:tc>
          <w:tcPr>
            <w:tcW w:w="550"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2</w:t>
            </w:r>
          </w:p>
        </w:tc>
        <w:tc>
          <w:tcPr>
            <w:tcW w:w="673" w:type="pct"/>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3</w:t>
            </w:r>
          </w:p>
        </w:tc>
        <w:tc>
          <w:tcPr>
            <w:tcW w:w="552"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4</w:t>
            </w:r>
          </w:p>
        </w:tc>
        <w:tc>
          <w:tcPr>
            <w:tcW w:w="552"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5</w:t>
            </w:r>
          </w:p>
        </w:tc>
        <w:tc>
          <w:tcPr>
            <w:tcW w:w="552"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6</w:t>
            </w:r>
          </w:p>
        </w:tc>
        <w:tc>
          <w:tcPr>
            <w:tcW w:w="607"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7</w:t>
            </w:r>
          </w:p>
        </w:tc>
        <w:tc>
          <w:tcPr>
            <w:tcW w:w="608"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8</w:t>
            </w:r>
          </w:p>
        </w:tc>
      </w:tr>
      <w:tr w:rsidR="00852B69" w:rsidRPr="00342F4E" w:rsidTr="00342F4E">
        <w:trPr>
          <w:cantSplit/>
          <w:trHeight w:val="553"/>
          <w:jc w:val="center"/>
        </w:trPr>
        <w:tc>
          <w:tcPr>
            <w:tcW w:w="907"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 xml:space="preserve">Запасы, </w:t>
            </w:r>
            <w:r w:rsidR="008D48DC" w:rsidRPr="00342F4E">
              <w:rPr>
                <w:color w:val="000000"/>
                <w:sz w:val="20"/>
                <w:szCs w:val="24"/>
              </w:rPr>
              <w:t>тыс. р</w:t>
            </w:r>
            <w:r w:rsidRPr="00342F4E">
              <w:rPr>
                <w:color w:val="000000"/>
                <w:sz w:val="20"/>
                <w:szCs w:val="24"/>
              </w:rPr>
              <w:t>уб.</w:t>
            </w:r>
          </w:p>
        </w:tc>
        <w:tc>
          <w:tcPr>
            <w:tcW w:w="550" w:type="pct"/>
            <w:gridSpan w:val="2"/>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11729</w:t>
            </w:r>
          </w:p>
        </w:tc>
        <w:tc>
          <w:tcPr>
            <w:tcW w:w="673"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17848</w:t>
            </w:r>
          </w:p>
        </w:tc>
        <w:tc>
          <w:tcPr>
            <w:tcW w:w="552" w:type="pct"/>
            <w:gridSpan w:val="2"/>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32634</w:t>
            </w:r>
          </w:p>
        </w:tc>
        <w:tc>
          <w:tcPr>
            <w:tcW w:w="552" w:type="pct"/>
            <w:gridSpan w:val="2"/>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6119</w:t>
            </w:r>
          </w:p>
        </w:tc>
        <w:tc>
          <w:tcPr>
            <w:tcW w:w="552" w:type="pct"/>
            <w:gridSpan w:val="2"/>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14786</w:t>
            </w:r>
          </w:p>
        </w:tc>
        <w:tc>
          <w:tcPr>
            <w:tcW w:w="607" w:type="pct"/>
            <w:gridSpan w:val="2"/>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152,17</w:t>
            </w:r>
          </w:p>
        </w:tc>
        <w:tc>
          <w:tcPr>
            <w:tcW w:w="608" w:type="pct"/>
            <w:gridSpan w:val="2"/>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182,84</w:t>
            </w:r>
          </w:p>
        </w:tc>
      </w:tr>
      <w:tr w:rsidR="00852B69" w:rsidRPr="00342F4E" w:rsidTr="00342F4E">
        <w:trPr>
          <w:cantSplit/>
          <w:trHeight w:val="703"/>
          <w:jc w:val="center"/>
        </w:trPr>
        <w:tc>
          <w:tcPr>
            <w:tcW w:w="907"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 xml:space="preserve">Дебиторская задолженность, </w:t>
            </w:r>
            <w:r w:rsidR="008D48DC" w:rsidRPr="00342F4E">
              <w:rPr>
                <w:color w:val="000000"/>
                <w:sz w:val="20"/>
                <w:szCs w:val="24"/>
              </w:rPr>
              <w:t>тыс. р</w:t>
            </w:r>
            <w:r w:rsidRPr="00342F4E">
              <w:rPr>
                <w:color w:val="000000"/>
                <w:sz w:val="20"/>
                <w:szCs w:val="24"/>
              </w:rPr>
              <w:t>уб.</w:t>
            </w:r>
          </w:p>
        </w:tc>
        <w:tc>
          <w:tcPr>
            <w:tcW w:w="550" w:type="pct"/>
            <w:gridSpan w:val="2"/>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49709</w:t>
            </w:r>
          </w:p>
        </w:tc>
        <w:tc>
          <w:tcPr>
            <w:tcW w:w="673"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41975</w:t>
            </w:r>
          </w:p>
        </w:tc>
        <w:tc>
          <w:tcPr>
            <w:tcW w:w="552" w:type="pct"/>
            <w:gridSpan w:val="2"/>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30965</w:t>
            </w:r>
          </w:p>
        </w:tc>
        <w:tc>
          <w:tcPr>
            <w:tcW w:w="552" w:type="pct"/>
            <w:gridSpan w:val="2"/>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-7734</w:t>
            </w:r>
          </w:p>
        </w:tc>
        <w:tc>
          <w:tcPr>
            <w:tcW w:w="552" w:type="pct"/>
            <w:gridSpan w:val="2"/>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-11010</w:t>
            </w:r>
          </w:p>
        </w:tc>
        <w:tc>
          <w:tcPr>
            <w:tcW w:w="607" w:type="pct"/>
            <w:gridSpan w:val="2"/>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84,44</w:t>
            </w:r>
          </w:p>
        </w:tc>
        <w:tc>
          <w:tcPr>
            <w:tcW w:w="608" w:type="pct"/>
            <w:gridSpan w:val="2"/>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73,77</w:t>
            </w:r>
          </w:p>
        </w:tc>
      </w:tr>
      <w:tr w:rsidR="00852B69" w:rsidRPr="00342F4E" w:rsidTr="00342F4E">
        <w:trPr>
          <w:cantSplit/>
          <w:trHeight w:val="983"/>
          <w:jc w:val="center"/>
        </w:trPr>
        <w:tc>
          <w:tcPr>
            <w:tcW w:w="916"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 xml:space="preserve">Краткосрочные финансовые вложения, </w:t>
            </w:r>
            <w:r w:rsidR="008D48DC" w:rsidRPr="00342F4E">
              <w:rPr>
                <w:color w:val="000000"/>
                <w:sz w:val="20"/>
                <w:szCs w:val="24"/>
              </w:rPr>
              <w:t>тыс. р</w:t>
            </w:r>
            <w:r w:rsidRPr="00342F4E">
              <w:rPr>
                <w:color w:val="000000"/>
                <w:sz w:val="20"/>
                <w:szCs w:val="24"/>
              </w:rPr>
              <w:t>уб.</w:t>
            </w:r>
          </w:p>
        </w:tc>
        <w:tc>
          <w:tcPr>
            <w:tcW w:w="541" w:type="pct"/>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8836</w:t>
            </w:r>
          </w:p>
        </w:tc>
        <w:tc>
          <w:tcPr>
            <w:tcW w:w="689"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9299</w:t>
            </w:r>
          </w:p>
        </w:tc>
        <w:tc>
          <w:tcPr>
            <w:tcW w:w="577"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1944</w:t>
            </w:r>
          </w:p>
        </w:tc>
        <w:tc>
          <w:tcPr>
            <w:tcW w:w="527"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463</w:t>
            </w:r>
          </w:p>
        </w:tc>
        <w:tc>
          <w:tcPr>
            <w:tcW w:w="552"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-7355</w:t>
            </w:r>
          </w:p>
        </w:tc>
        <w:tc>
          <w:tcPr>
            <w:tcW w:w="602"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105,24</w:t>
            </w:r>
          </w:p>
        </w:tc>
        <w:tc>
          <w:tcPr>
            <w:tcW w:w="596" w:type="pct"/>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20,91</w:t>
            </w:r>
          </w:p>
        </w:tc>
      </w:tr>
      <w:tr w:rsidR="00852B69" w:rsidRPr="00342F4E" w:rsidTr="00342F4E">
        <w:trPr>
          <w:cantSplit/>
          <w:trHeight w:val="699"/>
          <w:jc w:val="center"/>
        </w:trPr>
        <w:tc>
          <w:tcPr>
            <w:tcW w:w="916"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 xml:space="preserve">Денежные средства, </w:t>
            </w:r>
            <w:r w:rsidR="008D48DC" w:rsidRPr="00342F4E">
              <w:rPr>
                <w:color w:val="000000"/>
                <w:sz w:val="20"/>
                <w:szCs w:val="24"/>
              </w:rPr>
              <w:t>тыс. р</w:t>
            </w:r>
            <w:r w:rsidRPr="00342F4E">
              <w:rPr>
                <w:color w:val="000000"/>
                <w:sz w:val="20"/>
                <w:szCs w:val="24"/>
              </w:rPr>
              <w:t>уб.</w:t>
            </w:r>
          </w:p>
        </w:tc>
        <w:tc>
          <w:tcPr>
            <w:tcW w:w="541" w:type="pct"/>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7442</w:t>
            </w:r>
          </w:p>
        </w:tc>
        <w:tc>
          <w:tcPr>
            <w:tcW w:w="689"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14906</w:t>
            </w:r>
          </w:p>
        </w:tc>
        <w:tc>
          <w:tcPr>
            <w:tcW w:w="577"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13511</w:t>
            </w:r>
          </w:p>
        </w:tc>
        <w:tc>
          <w:tcPr>
            <w:tcW w:w="527"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7464</w:t>
            </w:r>
          </w:p>
        </w:tc>
        <w:tc>
          <w:tcPr>
            <w:tcW w:w="552"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-1395</w:t>
            </w:r>
          </w:p>
        </w:tc>
        <w:tc>
          <w:tcPr>
            <w:tcW w:w="602"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200,30</w:t>
            </w:r>
          </w:p>
        </w:tc>
        <w:tc>
          <w:tcPr>
            <w:tcW w:w="596" w:type="pct"/>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90,64</w:t>
            </w:r>
          </w:p>
        </w:tc>
      </w:tr>
      <w:tr w:rsidR="00852B69" w:rsidRPr="00342F4E" w:rsidTr="00342F4E">
        <w:trPr>
          <w:cantSplit/>
          <w:trHeight w:val="695"/>
          <w:jc w:val="center"/>
        </w:trPr>
        <w:tc>
          <w:tcPr>
            <w:tcW w:w="916"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 xml:space="preserve">Оборотные активы, </w:t>
            </w:r>
            <w:r w:rsidR="008D48DC" w:rsidRPr="00342F4E">
              <w:rPr>
                <w:color w:val="000000"/>
                <w:sz w:val="20"/>
                <w:szCs w:val="24"/>
              </w:rPr>
              <w:t>тыс. р</w:t>
            </w:r>
            <w:r w:rsidRPr="00342F4E">
              <w:rPr>
                <w:color w:val="000000"/>
                <w:sz w:val="20"/>
                <w:szCs w:val="24"/>
              </w:rPr>
              <w:t>уб.</w:t>
            </w:r>
          </w:p>
        </w:tc>
        <w:tc>
          <w:tcPr>
            <w:tcW w:w="541" w:type="pct"/>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78624</w:t>
            </w:r>
          </w:p>
        </w:tc>
        <w:tc>
          <w:tcPr>
            <w:tcW w:w="689"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85077</w:t>
            </w:r>
          </w:p>
        </w:tc>
        <w:tc>
          <w:tcPr>
            <w:tcW w:w="577"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82123</w:t>
            </w:r>
          </w:p>
        </w:tc>
        <w:tc>
          <w:tcPr>
            <w:tcW w:w="527"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6453</w:t>
            </w:r>
          </w:p>
        </w:tc>
        <w:tc>
          <w:tcPr>
            <w:tcW w:w="552"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-2954</w:t>
            </w:r>
          </w:p>
        </w:tc>
        <w:tc>
          <w:tcPr>
            <w:tcW w:w="602"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108,21</w:t>
            </w:r>
          </w:p>
        </w:tc>
        <w:tc>
          <w:tcPr>
            <w:tcW w:w="596" w:type="pct"/>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96,53</w:t>
            </w:r>
          </w:p>
        </w:tc>
      </w:tr>
      <w:tr w:rsidR="00852B69" w:rsidRPr="00342F4E" w:rsidTr="00342F4E">
        <w:trPr>
          <w:cantSplit/>
          <w:trHeight w:val="705"/>
          <w:jc w:val="center"/>
        </w:trPr>
        <w:tc>
          <w:tcPr>
            <w:tcW w:w="916"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Доля запасов в оборотных активах</w:t>
            </w:r>
            <w:r w:rsidR="008D48DC" w:rsidRPr="00342F4E">
              <w:rPr>
                <w:color w:val="000000"/>
                <w:sz w:val="20"/>
                <w:szCs w:val="24"/>
              </w:rPr>
              <w:t>, %</w:t>
            </w:r>
          </w:p>
        </w:tc>
        <w:tc>
          <w:tcPr>
            <w:tcW w:w="541" w:type="pct"/>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14,92</w:t>
            </w:r>
          </w:p>
        </w:tc>
        <w:tc>
          <w:tcPr>
            <w:tcW w:w="689"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20,98</w:t>
            </w:r>
          </w:p>
        </w:tc>
        <w:tc>
          <w:tcPr>
            <w:tcW w:w="577"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39,74</w:t>
            </w:r>
          </w:p>
        </w:tc>
        <w:tc>
          <w:tcPr>
            <w:tcW w:w="527"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6,06</w:t>
            </w:r>
          </w:p>
        </w:tc>
        <w:tc>
          <w:tcPr>
            <w:tcW w:w="552"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18,76</w:t>
            </w:r>
          </w:p>
        </w:tc>
        <w:tc>
          <w:tcPr>
            <w:tcW w:w="602"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140,63</w:t>
            </w:r>
          </w:p>
        </w:tc>
        <w:tc>
          <w:tcPr>
            <w:tcW w:w="596" w:type="pct"/>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189,42</w:t>
            </w:r>
          </w:p>
        </w:tc>
      </w:tr>
      <w:tr w:rsidR="00852B69" w:rsidRPr="00342F4E" w:rsidTr="00342F4E">
        <w:trPr>
          <w:cantSplit/>
          <w:trHeight w:val="984"/>
          <w:jc w:val="center"/>
        </w:trPr>
        <w:tc>
          <w:tcPr>
            <w:tcW w:w="916"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Доля дебиторской задолженности в оборотных активах</w:t>
            </w:r>
            <w:r w:rsidR="008D48DC" w:rsidRPr="00342F4E">
              <w:rPr>
                <w:color w:val="000000"/>
                <w:sz w:val="20"/>
                <w:szCs w:val="24"/>
              </w:rPr>
              <w:t>, %</w:t>
            </w:r>
          </w:p>
        </w:tc>
        <w:tc>
          <w:tcPr>
            <w:tcW w:w="541" w:type="pct"/>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63,22</w:t>
            </w:r>
          </w:p>
        </w:tc>
        <w:tc>
          <w:tcPr>
            <w:tcW w:w="689"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49,34</w:t>
            </w:r>
          </w:p>
        </w:tc>
        <w:tc>
          <w:tcPr>
            <w:tcW w:w="577"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37,71</w:t>
            </w:r>
          </w:p>
        </w:tc>
        <w:tc>
          <w:tcPr>
            <w:tcW w:w="527"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-13,89</w:t>
            </w:r>
          </w:p>
        </w:tc>
        <w:tc>
          <w:tcPr>
            <w:tcW w:w="552"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-11,63</w:t>
            </w:r>
          </w:p>
        </w:tc>
        <w:tc>
          <w:tcPr>
            <w:tcW w:w="602"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78,04</w:t>
            </w:r>
          </w:p>
        </w:tc>
        <w:tc>
          <w:tcPr>
            <w:tcW w:w="596" w:type="pct"/>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76,42</w:t>
            </w:r>
          </w:p>
        </w:tc>
      </w:tr>
      <w:tr w:rsidR="00852B69" w:rsidRPr="00342F4E" w:rsidTr="00342F4E">
        <w:trPr>
          <w:cantSplit/>
          <w:trHeight w:val="1268"/>
          <w:jc w:val="center"/>
        </w:trPr>
        <w:tc>
          <w:tcPr>
            <w:tcW w:w="916"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Доля краткосрочных финансовых вложений в оборотных активах</w:t>
            </w:r>
            <w:r w:rsidR="008D48DC" w:rsidRPr="00342F4E">
              <w:rPr>
                <w:color w:val="000000"/>
                <w:sz w:val="20"/>
                <w:szCs w:val="24"/>
              </w:rPr>
              <w:t>, %</w:t>
            </w:r>
          </w:p>
        </w:tc>
        <w:tc>
          <w:tcPr>
            <w:tcW w:w="541" w:type="pct"/>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11,24</w:t>
            </w:r>
          </w:p>
        </w:tc>
        <w:tc>
          <w:tcPr>
            <w:tcW w:w="689"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10,93</w:t>
            </w:r>
          </w:p>
        </w:tc>
        <w:tc>
          <w:tcPr>
            <w:tcW w:w="577"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2,37</w:t>
            </w:r>
          </w:p>
        </w:tc>
        <w:tc>
          <w:tcPr>
            <w:tcW w:w="527"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-0,31</w:t>
            </w:r>
          </w:p>
        </w:tc>
        <w:tc>
          <w:tcPr>
            <w:tcW w:w="552"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-8,56</w:t>
            </w:r>
          </w:p>
        </w:tc>
        <w:tc>
          <w:tcPr>
            <w:tcW w:w="602"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97,26</w:t>
            </w:r>
          </w:p>
        </w:tc>
        <w:tc>
          <w:tcPr>
            <w:tcW w:w="596" w:type="pct"/>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21,66</w:t>
            </w:r>
          </w:p>
        </w:tc>
      </w:tr>
      <w:tr w:rsidR="00852B69" w:rsidRPr="00342F4E" w:rsidTr="00342F4E">
        <w:trPr>
          <w:cantSplit/>
          <w:trHeight w:val="974"/>
          <w:jc w:val="center"/>
        </w:trPr>
        <w:tc>
          <w:tcPr>
            <w:tcW w:w="916"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Доля денежных средств в оборотных активах</w:t>
            </w:r>
            <w:r w:rsidR="008D48DC" w:rsidRPr="00342F4E">
              <w:rPr>
                <w:color w:val="000000"/>
                <w:sz w:val="20"/>
                <w:szCs w:val="24"/>
              </w:rPr>
              <w:t>, %</w:t>
            </w:r>
          </w:p>
        </w:tc>
        <w:tc>
          <w:tcPr>
            <w:tcW w:w="541" w:type="pct"/>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9,47</w:t>
            </w:r>
          </w:p>
        </w:tc>
        <w:tc>
          <w:tcPr>
            <w:tcW w:w="689"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17,52</w:t>
            </w:r>
          </w:p>
        </w:tc>
        <w:tc>
          <w:tcPr>
            <w:tcW w:w="577"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16,45</w:t>
            </w:r>
          </w:p>
        </w:tc>
        <w:tc>
          <w:tcPr>
            <w:tcW w:w="527"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8,06</w:t>
            </w:r>
          </w:p>
        </w:tc>
        <w:tc>
          <w:tcPr>
            <w:tcW w:w="552"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-1,07</w:t>
            </w:r>
          </w:p>
        </w:tc>
        <w:tc>
          <w:tcPr>
            <w:tcW w:w="602" w:type="pct"/>
            <w:gridSpan w:val="2"/>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185,10</w:t>
            </w:r>
          </w:p>
        </w:tc>
        <w:tc>
          <w:tcPr>
            <w:tcW w:w="596" w:type="pct"/>
            <w:shd w:val="clear" w:color="auto" w:fill="auto"/>
          </w:tcPr>
          <w:p w:rsidR="00A567C0" w:rsidRPr="00342F4E" w:rsidRDefault="00A567C0" w:rsidP="00342F4E">
            <w:pPr>
              <w:widowControl/>
              <w:ind w:firstLine="0"/>
              <w:rPr>
                <w:color w:val="000000"/>
                <w:sz w:val="20"/>
                <w:szCs w:val="24"/>
              </w:rPr>
            </w:pPr>
            <w:r w:rsidRPr="00342F4E">
              <w:rPr>
                <w:color w:val="000000"/>
                <w:sz w:val="20"/>
                <w:szCs w:val="24"/>
              </w:rPr>
              <w:t>93,90</w:t>
            </w:r>
          </w:p>
        </w:tc>
      </w:tr>
    </w:tbl>
    <w:p w:rsidR="009248DE" w:rsidRPr="007D30F9" w:rsidRDefault="009248DE" w:rsidP="008D48DC">
      <w:pPr>
        <w:widowControl/>
        <w:rPr>
          <w:color w:val="000000"/>
          <w:szCs w:val="24"/>
        </w:rPr>
      </w:pPr>
    </w:p>
    <w:p w:rsidR="009248DE" w:rsidRPr="007D30F9" w:rsidRDefault="009248DE" w:rsidP="008D48DC">
      <w:pPr>
        <w:widowControl/>
        <w:rPr>
          <w:color w:val="000000"/>
          <w:szCs w:val="24"/>
        </w:rPr>
      </w:pPr>
      <w:r w:rsidRPr="007D30F9">
        <w:rPr>
          <w:color w:val="000000"/>
          <w:szCs w:val="24"/>
        </w:rPr>
        <w:t xml:space="preserve">По полученным результатам анализа динамики оборотных активов можно сделать следующие выводы. Оборотные активы </w:t>
      </w:r>
      <w:r w:rsidR="0098102B" w:rsidRPr="007D30F9">
        <w:rPr>
          <w:color w:val="000000"/>
          <w:szCs w:val="24"/>
        </w:rPr>
        <w:t>ООО</w:t>
      </w:r>
      <w:r w:rsidR="008D48DC" w:rsidRPr="007D30F9">
        <w:rPr>
          <w:color w:val="000000"/>
          <w:szCs w:val="24"/>
        </w:rPr>
        <w:t> «</w:t>
      </w:r>
      <w:r w:rsidR="0098102B" w:rsidRPr="007D30F9">
        <w:rPr>
          <w:color w:val="000000"/>
          <w:szCs w:val="24"/>
        </w:rPr>
        <w:t xml:space="preserve">Рубин» </w:t>
      </w:r>
      <w:r w:rsidRPr="007D30F9">
        <w:rPr>
          <w:color w:val="000000"/>
          <w:szCs w:val="24"/>
        </w:rPr>
        <w:t>за 200</w:t>
      </w:r>
      <w:r w:rsidR="0098102B" w:rsidRPr="007D30F9">
        <w:rPr>
          <w:color w:val="000000"/>
          <w:szCs w:val="24"/>
        </w:rPr>
        <w:t>7</w:t>
      </w:r>
      <w:r w:rsidRPr="007D30F9">
        <w:rPr>
          <w:color w:val="000000"/>
          <w:szCs w:val="24"/>
        </w:rPr>
        <w:t xml:space="preserve"> год увеличились на 6453 тыс. руб. или на 8,2</w:t>
      </w:r>
      <w:r w:rsidR="008D48DC" w:rsidRPr="007D30F9">
        <w:rPr>
          <w:color w:val="000000"/>
          <w:szCs w:val="24"/>
        </w:rPr>
        <w:t>1%</w:t>
      </w:r>
      <w:r w:rsidRPr="007D30F9">
        <w:rPr>
          <w:color w:val="000000"/>
          <w:szCs w:val="24"/>
        </w:rPr>
        <w:t>, и составили на конец года 85077 тыс. руб. Увеличение оборотных активов в 200</w:t>
      </w:r>
      <w:r w:rsidR="0098102B" w:rsidRPr="007D30F9">
        <w:rPr>
          <w:color w:val="000000"/>
          <w:szCs w:val="24"/>
        </w:rPr>
        <w:t>7</w:t>
      </w:r>
      <w:r w:rsidRPr="007D30F9">
        <w:rPr>
          <w:color w:val="000000"/>
          <w:szCs w:val="24"/>
        </w:rPr>
        <w:t xml:space="preserve"> году произошло за счет резкого увеличения денежных средств</w:t>
      </w:r>
      <w:r w:rsidR="008D48DC" w:rsidRPr="007D30F9">
        <w:rPr>
          <w:color w:val="000000"/>
          <w:szCs w:val="24"/>
        </w:rPr>
        <w:t xml:space="preserve"> </w:t>
      </w:r>
      <w:r w:rsidRPr="007D30F9">
        <w:rPr>
          <w:color w:val="000000"/>
          <w:szCs w:val="24"/>
        </w:rPr>
        <w:t>в 2 раза или на 7464 тыс. руб., а также за счет увеличения запасов на 6119 тыс. ру</w:t>
      </w:r>
      <w:r w:rsidR="008D48DC" w:rsidRPr="007D30F9">
        <w:rPr>
          <w:color w:val="000000"/>
          <w:szCs w:val="24"/>
        </w:rPr>
        <w:t xml:space="preserve">б. </w:t>
      </w:r>
      <w:r w:rsidRPr="007D30F9">
        <w:rPr>
          <w:color w:val="000000"/>
          <w:szCs w:val="24"/>
        </w:rPr>
        <w:t>С одной стороны это заслуживает положительной оценки, так как денежные средства являются наиболее ликвидными, с точки зрения общей ликвидности оборотных активов, но с другой стороны не стоит забывать о том, что деньги не должны лежать на расчетном счете, деньги должны «работать» и приносить доход.</w:t>
      </w:r>
    </w:p>
    <w:p w:rsidR="009248DE" w:rsidRPr="007D30F9" w:rsidRDefault="009248DE" w:rsidP="008D48DC">
      <w:pPr>
        <w:widowControl/>
        <w:rPr>
          <w:color w:val="000000"/>
          <w:szCs w:val="24"/>
        </w:rPr>
      </w:pPr>
      <w:r w:rsidRPr="007D30F9">
        <w:rPr>
          <w:color w:val="000000"/>
          <w:szCs w:val="24"/>
        </w:rPr>
        <w:t>Величина краткосрочных финансовых вложений также выросла, но незначительно – на 463 тыс. руб. или на 5,2</w:t>
      </w:r>
      <w:r w:rsidR="008D48DC" w:rsidRPr="007D30F9">
        <w:rPr>
          <w:color w:val="000000"/>
          <w:szCs w:val="24"/>
        </w:rPr>
        <w:t>4%</w:t>
      </w:r>
      <w:r w:rsidRPr="007D30F9">
        <w:rPr>
          <w:color w:val="000000"/>
          <w:szCs w:val="24"/>
        </w:rPr>
        <w:t>.</w:t>
      </w:r>
      <w:r w:rsidR="008D48DC" w:rsidRPr="007D30F9">
        <w:rPr>
          <w:color w:val="000000"/>
          <w:szCs w:val="24"/>
        </w:rPr>
        <w:t xml:space="preserve"> </w:t>
      </w:r>
      <w:r w:rsidRPr="007D30F9">
        <w:rPr>
          <w:color w:val="000000"/>
          <w:szCs w:val="24"/>
        </w:rPr>
        <w:t>Положительным моментом является отрицательная динамика дебиторской задолженности на 7734 тыс. руб. или на 15,5</w:t>
      </w:r>
      <w:r w:rsidR="008D48DC" w:rsidRPr="007D30F9">
        <w:rPr>
          <w:color w:val="000000"/>
          <w:szCs w:val="24"/>
        </w:rPr>
        <w:t>6%</w:t>
      </w:r>
      <w:r w:rsidRPr="007D30F9">
        <w:rPr>
          <w:color w:val="000000"/>
          <w:szCs w:val="24"/>
        </w:rPr>
        <w:t>.</w:t>
      </w:r>
    </w:p>
    <w:p w:rsidR="009248DE" w:rsidRPr="007D30F9" w:rsidRDefault="009248DE" w:rsidP="008D48DC">
      <w:pPr>
        <w:widowControl/>
        <w:rPr>
          <w:color w:val="000000"/>
          <w:szCs w:val="24"/>
        </w:rPr>
      </w:pPr>
      <w:r w:rsidRPr="007D30F9">
        <w:rPr>
          <w:color w:val="000000"/>
          <w:szCs w:val="24"/>
        </w:rPr>
        <w:t>В 200</w:t>
      </w:r>
      <w:r w:rsidR="0098102B" w:rsidRPr="007D30F9">
        <w:rPr>
          <w:color w:val="000000"/>
          <w:szCs w:val="24"/>
        </w:rPr>
        <w:t>8</w:t>
      </w:r>
      <w:r w:rsidR="008D48DC" w:rsidRPr="007D30F9">
        <w:rPr>
          <w:color w:val="000000"/>
          <w:szCs w:val="24"/>
        </w:rPr>
        <w:t> г</w:t>
      </w:r>
      <w:r w:rsidRPr="007D30F9">
        <w:rPr>
          <w:color w:val="000000"/>
          <w:szCs w:val="24"/>
        </w:rPr>
        <w:t>. произошло уменьшение всех статей оборотных активов кроме запасов,</w:t>
      </w:r>
      <w:r w:rsidR="008D48DC" w:rsidRPr="007D30F9">
        <w:rPr>
          <w:color w:val="000000"/>
          <w:szCs w:val="24"/>
        </w:rPr>
        <w:t xml:space="preserve"> </w:t>
      </w:r>
      <w:r w:rsidRPr="007D30F9">
        <w:rPr>
          <w:color w:val="000000"/>
          <w:szCs w:val="24"/>
        </w:rPr>
        <w:t>они увеличились на 14786 тыс. руб. или на 82,8</w:t>
      </w:r>
      <w:r w:rsidR="008D48DC" w:rsidRPr="007D30F9">
        <w:rPr>
          <w:color w:val="000000"/>
          <w:szCs w:val="24"/>
        </w:rPr>
        <w:t>4%</w:t>
      </w:r>
      <w:r w:rsidRPr="007D30F9">
        <w:rPr>
          <w:color w:val="000000"/>
          <w:szCs w:val="24"/>
        </w:rPr>
        <w:t>.</w:t>
      </w:r>
    </w:p>
    <w:p w:rsidR="009248DE" w:rsidRPr="007D30F9" w:rsidRDefault="009248DE" w:rsidP="008D48DC">
      <w:pPr>
        <w:widowControl/>
        <w:rPr>
          <w:color w:val="000000"/>
          <w:szCs w:val="24"/>
        </w:rPr>
      </w:pPr>
      <w:r w:rsidRPr="007D30F9">
        <w:rPr>
          <w:color w:val="000000"/>
          <w:szCs w:val="24"/>
        </w:rPr>
        <w:t>Дебиторская задолженность снизилась на 26,2</w:t>
      </w:r>
      <w:r w:rsidR="008D48DC" w:rsidRPr="007D30F9">
        <w:rPr>
          <w:color w:val="000000"/>
          <w:szCs w:val="24"/>
        </w:rPr>
        <w:t>3%</w:t>
      </w:r>
      <w:r w:rsidRPr="007D30F9">
        <w:rPr>
          <w:color w:val="000000"/>
          <w:szCs w:val="24"/>
        </w:rPr>
        <w:t xml:space="preserve">, краткосрочные финансовые вложения – на 79,09, а денежные средства </w:t>
      </w:r>
      <w:r w:rsidR="008D48DC" w:rsidRPr="007D30F9">
        <w:rPr>
          <w:color w:val="000000"/>
          <w:szCs w:val="24"/>
        </w:rPr>
        <w:t xml:space="preserve">– </w:t>
      </w:r>
      <w:r w:rsidRPr="007D30F9">
        <w:rPr>
          <w:color w:val="000000"/>
          <w:szCs w:val="24"/>
        </w:rPr>
        <w:t>на 9,3</w:t>
      </w:r>
      <w:r w:rsidR="008D48DC" w:rsidRPr="007D30F9">
        <w:rPr>
          <w:color w:val="000000"/>
          <w:szCs w:val="24"/>
        </w:rPr>
        <w:t>6%</w:t>
      </w:r>
      <w:r w:rsidRPr="007D30F9">
        <w:rPr>
          <w:color w:val="000000"/>
          <w:szCs w:val="24"/>
        </w:rPr>
        <w:t>. В целом оборотные активы сократились на 3,4</w:t>
      </w:r>
      <w:r w:rsidR="008D48DC" w:rsidRPr="007D30F9">
        <w:rPr>
          <w:color w:val="000000"/>
          <w:szCs w:val="24"/>
        </w:rPr>
        <w:t>7%</w:t>
      </w:r>
      <w:r w:rsidRPr="007D30F9">
        <w:rPr>
          <w:color w:val="000000"/>
          <w:szCs w:val="24"/>
        </w:rPr>
        <w:t xml:space="preserve"> или на 2954 тыс. руб.</w:t>
      </w:r>
    </w:p>
    <w:p w:rsidR="009248DE" w:rsidRPr="007D30F9" w:rsidRDefault="009248DE" w:rsidP="008D48DC">
      <w:pPr>
        <w:widowControl/>
        <w:rPr>
          <w:color w:val="000000"/>
          <w:szCs w:val="24"/>
        </w:rPr>
      </w:pPr>
      <w:r w:rsidRPr="007D30F9">
        <w:rPr>
          <w:color w:val="000000"/>
          <w:szCs w:val="24"/>
        </w:rPr>
        <w:t>По результатам анализа структуры оборотных активов</w:t>
      </w:r>
      <w:r w:rsidR="008D48DC" w:rsidRPr="007D30F9">
        <w:rPr>
          <w:color w:val="000000"/>
          <w:szCs w:val="24"/>
        </w:rPr>
        <w:t xml:space="preserve"> </w:t>
      </w:r>
      <w:r w:rsidRPr="007D30F9">
        <w:rPr>
          <w:color w:val="000000"/>
          <w:szCs w:val="24"/>
        </w:rPr>
        <w:t>видно, что в конце 200</w:t>
      </w:r>
      <w:r w:rsidR="0098102B" w:rsidRPr="007D30F9">
        <w:rPr>
          <w:color w:val="000000"/>
          <w:szCs w:val="24"/>
        </w:rPr>
        <w:t>8</w:t>
      </w:r>
      <w:r w:rsidR="008D48DC" w:rsidRPr="007D30F9">
        <w:rPr>
          <w:color w:val="000000"/>
          <w:szCs w:val="24"/>
        </w:rPr>
        <w:t> г</w:t>
      </w:r>
      <w:r w:rsidRPr="007D30F9">
        <w:rPr>
          <w:color w:val="000000"/>
          <w:szCs w:val="24"/>
        </w:rPr>
        <w:t xml:space="preserve">. произошли изменения в структуре оборотных активов </w:t>
      </w:r>
      <w:r w:rsidR="0098102B" w:rsidRPr="007D30F9">
        <w:rPr>
          <w:color w:val="000000"/>
          <w:szCs w:val="24"/>
        </w:rPr>
        <w:t>ООО</w:t>
      </w:r>
      <w:r w:rsidR="008D48DC" w:rsidRPr="007D30F9">
        <w:rPr>
          <w:color w:val="000000"/>
          <w:szCs w:val="24"/>
        </w:rPr>
        <w:t> «</w:t>
      </w:r>
      <w:r w:rsidR="0098102B" w:rsidRPr="007D30F9">
        <w:rPr>
          <w:color w:val="000000"/>
          <w:szCs w:val="24"/>
        </w:rPr>
        <w:t xml:space="preserve">Рубин». </w:t>
      </w:r>
      <w:r w:rsidRPr="007D30F9">
        <w:rPr>
          <w:color w:val="000000"/>
          <w:szCs w:val="24"/>
        </w:rPr>
        <w:t>Это было связано со значительным увеличением запасов и денежных средств и, следовательно, с уменьшением остальных статей оборотных активов.</w:t>
      </w:r>
    </w:p>
    <w:p w:rsidR="009248DE" w:rsidRPr="007D30F9" w:rsidRDefault="009248DE" w:rsidP="008D48DC">
      <w:pPr>
        <w:widowControl/>
        <w:rPr>
          <w:color w:val="000000"/>
          <w:szCs w:val="24"/>
        </w:rPr>
      </w:pPr>
      <w:r w:rsidRPr="007D30F9">
        <w:rPr>
          <w:color w:val="000000"/>
          <w:szCs w:val="24"/>
        </w:rPr>
        <w:t>Доля запасов с начала 200</w:t>
      </w:r>
      <w:r w:rsidR="0098102B" w:rsidRPr="007D30F9">
        <w:rPr>
          <w:color w:val="000000"/>
          <w:szCs w:val="24"/>
        </w:rPr>
        <w:t>7</w:t>
      </w:r>
      <w:r w:rsidR="008D48DC" w:rsidRPr="007D30F9">
        <w:rPr>
          <w:color w:val="000000"/>
          <w:szCs w:val="24"/>
        </w:rPr>
        <w:t> г</w:t>
      </w:r>
      <w:r w:rsidRPr="007D30F9">
        <w:rPr>
          <w:color w:val="000000"/>
          <w:szCs w:val="24"/>
        </w:rPr>
        <w:t>. до начала 200</w:t>
      </w:r>
      <w:r w:rsidR="0098102B" w:rsidRPr="007D30F9">
        <w:rPr>
          <w:color w:val="000000"/>
          <w:szCs w:val="24"/>
        </w:rPr>
        <w:t>9</w:t>
      </w:r>
      <w:r w:rsidR="008D48DC" w:rsidRPr="007D30F9">
        <w:rPr>
          <w:color w:val="000000"/>
          <w:szCs w:val="24"/>
        </w:rPr>
        <w:t> г</w:t>
      </w:r>
      <w:r w:rsidRPr="007D30F9">
        <w:rPr>
          <w:color w:val="000000"/>
          <w:szCs w:val="24"/>
        </w:rPr>
        <w:t>. увеличилась на 24,8</w:t>
      </w:r>
      <w:r w:rsidR="008D48DC" w:rsidRPr="007D30F9">
        <w:rPr>
          <w:color w:val="000000"/>
          <w:szCs w:val="24"/>
        </w:rPr>
        <w:t>2%</w:t>
      </w:r>
      <w:r w:rsidRPr="007D30F9">
        <w:rPr>
          <w:color w:val="000000"/>
          <w:szCs w:val="24"/>
        </w:rPr>
        <w:t xml:space="preserve"> и составила 39,7</w:t>
      </w:r>
      <w:r w:rsidR="008D48DC" w:rsidRPr="007D30F9">
        <w:rPr>
          <w:color w:val="000000"/>
          <w:szCs w:val="24"/>
        </w:rPr>
        <w:t>4%</w:t>
      </w:r>
      <w:r w:rsidRPr="007D30F9">
        <w:rPr>
          <w:color w:val="000000"/>
          <w:szCs w:val="24"/>
        </w:rPr>
        <w:t xml:space="preserve"> от общей суммы оборотных активов.</w:t>
      </w:r>
      <w:r w:rsidR="008D48DC" w:rsidRPr="007D30F9">
        <w:rPr>
          <w:color w:val="000000"/>
          <w:szCs w:val="24"/>
        </w:rPr>
        <w:t xml:space="preserve"> </w:t>
      </w:r>
      <w:r w:rsidRPr="007D30F9">
        <w:rPr>
          <w:color w:val="000000"/>
          <w:szCs w:val="24"/>
        </w:rPr>
        <w:t>Доля дебиторской задолженности значительно снизилась</w:t>
      </w:r>
      <w:r w:rsidR="008D48DC" w:rsidRPr="007D30F9">
        <w:rPr>
          <w:color w:val="000000"/>
          <w:szCs w:val="24"/>
        </w:rPr>
        <w:t xml:space="preserve">. </w:t>
      </w:r>
      <w:r w:rsidRPr="007D30F9">
        <w:rPr>
          <w:color w:val="000000"/>
          <w:szCs w:val="24"/>
        </w:rPr>
        <w:t>Доля краткосрочных финансовых вложений снизилась с 11,24 до 2,3</w:t>
      </w:r>
      <w:r w:rsidR="008D48DC" w:rsidRPr="007D30F9">
        <w:rPr>
          <w:color w:val="000000"/>
          <w:szCs w:val="24"/>
        </w:rPr>
        <w:t>7%</w:t>
      </w:r>
      <w:r w:rsidRPr="007D30F9">
        <w:rPr>
          <w:color w:val="000000"/>
          <w:szCs w:val="24"/>
        </w:rPr>
        <w:t>. А доля денежных средств напротив увеличилась: на начало 200</w:t>
      </w:r>
      <w:r w:rsidR="0098102B" w:rsidRPr="007D30F9">
        <w:rPr>
          <w:color w:val="000000"/>
          <w:szCs w:val="24"/>
        </w:rPr>
        <w:t>7</w:t>
      </w:r>
      <w:r w:rsidR="008D48DC" w:rsidRPr="007D30F9">
        <w:rPr>
          <w:color w:val="000000"/>
          <w:szCs w:val="24"/>
        </w:rPr>
        <w:t> г</w:t>
      </w:r>
      <w:r w:rsidRPr="007D30F9">
        <w:rPr>
          <w:color w:val="000000"/>
          <w:szCs w:val="24"/>
        </w:rPr>
        <w:t>. – 9,4</w:t>
      </w:r>
      <w:r w:rsidR="008D48DC" w:rsidRPr="007D30F9">
        <w:rPr>
          <w:color w:val="000000"/>
          <w:szCs w:val="24"/>
        </w:rPr>
        <w:t>7%</w:t>
      </w:r>
      <w:r w:rsidRPr="007D30F9">
        <w:rPr>
          <w:color w:val="000000"/>
          <w:szCs w:val="24"/>
        </w:rPr>
        <w:t>, на начало 200</w:t>
      </w:r>
      <w:r w:rsidR="0098102B" w:rsidRPr="007D30F9">
        <w:rPr>
          <w:color w:val="000000"/>
          <w:szCs w:val="24"/>
        </w:rPr>
        <w:t>9</w:t>
      </w:r>
      <w:r w:rsidR="008D48DC" w:rsidRPr="007D30F9">
        <w:rPr>
          <w:color w:val="000000"/>
          <w:szCs w:val="24"/>
        </w:rPr>
        <w:t> г</w:t>
      </w:r>
      <w:r w:rsidRPr="007D30F9">
        <w:rPr>
          <w:color w:val="000000"/>
          <w:szCs w:val="24"/>
        </w:rPr>
        <w:t xml:space="preserve">. </w:t>
      </w:r>
      <w:r w:rsidR="008D48DC" w:rsidRPr="007D30F9">
        <w:rPr>
          <w:color w:val="000000"/>
          <w:szCs w:val="24"/>
        </w:rPr>
        <w:t xml:space="preserve">– </w:t>
      </w:r>
      <w:r w:rsidRPr="007D30F9">
        <w:rPr>
          <w:color w:val="000000"/>
          <w:szCs w:val="24"/>
        </w:rPr>
        <w:t>16,4</w:t>
      </w:r>
      <w:r w:rsidR="008D48DC" w:rsidRPr="007D30F9">
        <w:rPr>
          <w:color w:val="000000"/>
          <w:szCs w:val="24"/>
        </w:rPr>
        <w:t>5%</w:t>
      </w:r>
      <w:r w:rsidRPr="007D30F9">
        <w:rPr>
          <w:color w:val="000000"/>
          <w:szCs w:val="24"/>
        </w:rPr>
        <w:t>.</w:t>
      </w:r>
    </w:p>
    <w:p w:rsidR="009248DE" w:rsidRPr="007D30F9" w:rsidRDefault="009248DE" w:rsidP="008D48DC">
      <w:pPr>
        <w:widowControl/>
        <w:rPr>
          <w:color w:val="000000"/>
          <w:szCs w:val="24"/>
        </w:rPr>
      </w:pPr>
      <w:r w:rsidRPr="007D30F9">
        <w:rPr>
          <w:color w:val="000000"/>
          <w:szCs w:val="24"/>
        </w:rPr>
        <w:t xml:space="preserve">Данная ситуация заслуживает отрицательной оценки, так как предприятию незачем накапливать денежные средства на расчетном счете и нести потери в связи с упущенной выгодой, а также не следует превышать </w:t>
      </w:r>
      <w:r w:rsidR="008D48DC" w:rsidRPr="007D30F9">
        <w:rPr>
          <w:color w:val="000000"/>
          <w:szCs w:val="24"/>
        </w:rPr>
        <w:t>5%</w:t>
      </w:r>
      <w:r w:rsidRPr="007D30F9">
        <w:rPr>
          <w:color w:val="000000"/>
          <w:szCs w:val="24"/>
        </w:rPr>
        <w:t xml:space="preserve"> барьер после которого сумма денежных средств считается избыточной.</w:t>
      </w:r>
    </w:p>
    <w:p w:rsidR="009248DE" w:rsidRPr="007D30F9" w:rsidRDefault="009248DE" w:rsidP="008D48DC">
      <w:pPr>
        <w:widowControl/>
        <w:rPr>
          <w:color w:val="000000"/>
          <w:szCs w:val="24"/>
        </w:rPr>
      </w:pPr>
      <w:r w:rsidRPr="007D30F9">
        <w:rPr>
          <w:color w:val="000000"/>
          <w:szCs w:val="24"/>
        </w:rPr>
        <w:t xml:space="preserve">В целом такая структура оборотных активов позволяет </w:t>
      </w:r>
      <w:r w:rsidR="0098102B" w:rsidRPr="007D30F9">
        <w:rPr>
          <w:color w:val="000000"/>
          <w:szCs w:val="24"/>
        </w:rPr>
        <w:t>ООО</w:t>
      </w:r>
      <w:r w:rsidR="008D48DC" w:rsidRPr="007D30F9">
        <w:rPr>
          <w:color w:val="000000"/>
          <w:szCs w:val="24"/>
        </w:rPr>
        <w:t> «</w:t>
      </w:r>
      <w:r w:rsidR="0098102B" w:rsidRPr="007D30F9">
        <w:rPr>
          <w:color w:val="000000"/>
          <w:szCs w:val="24"/>
        </w:rPr>
        <w:t xml:space="preserve">Рубин» </w:t>
      </w:r>
      <w:r w:rsidRPr="007D30F9">
        <w:rPr>
          <w:color w:val="000000"/>
          <w:szCs w:val="24"/>
        </w:rPr>
        <w:t>иметь высокие значения коэффициентов ликвидности, некоторые из которых даже превышают рекомендуемые значения.</w:t>
      </w:r>
    </w:p>
    <w:p w:rsidR="009248DE" w:rsidRPr="007D30F9" w:rsidRDefault="009248DE" w:rsidP="008D48DC">
      <w:pPr>
        <w:widowControl/>
        <w:rPr>
          <w:color w:val="000000"/>
          <w:szCs w:val="24"/>
        </w:rPr>
      </w:pPr>
      <w:r w:rsidRPr="007D30F9">
        <w:rPr>
          <w:color w:val="000000"/>
          <w:szCs w:val="24"/>
        </w:rPr>
        <w:t>Для полного анализа состояния денежных средств необходимо рассчитать коэффициенты оборачиваемости</w:t>
      </w:r>
      <w:r w:rsidR="008D48DC" w:rsidRPr="007D30F9">
        <w:rPr>
          <w:color w:val="000000"/>
          <w:szCs w:val="24"/>
        </w:rPr>
        <w:t>.</w:t>
      </w:r>
    </w:p>
    <w:p w:rsidR="009248DE" w:rsidRPr="007D30F9" w:rsidRDefault="009248DE" w:rsidP="008D48DC">
      <w:pPr>
        <w:widowControl/>
        <w:rPr>
          <w:color w:val="000000"/>
          <w:szCs w:val="24"/>
        </w:rPr>
      </w:pPr>
      <w:r w:rsidRPr="007D30F9">
        <w:rPr>
          <w:color w:val="000000"/>
          <w:szCs w:val="24"/>
        </w:rPr>
        <w:t>Результаты проведенных расчетов показывают, что скорость оборота денежных средств с 200</w:t>
      </w:r>
      <w:r w:rsidR="0098102B" w:rsidRPr="007D30F9">
        <w:rPr>
          <w:color w:val="000000"/>
          <w:szCs w:val="24"/>
        </w:rPr>
        <w:t>6</w:t>
      </w:r>
      <w:r w:rsidRPr="007D30F9">
        <w:rPr>
          <w:color w:val="000000"/>
          <w:szCs w:val="24"/>
        </w:rPr>
        <w:t xml:space="preserve"> года замедлилась на 10 оборотов, следовательно, длительность одного оборота увеличилась на 17 дней и составила в 200</w:t>
      </w:r>
      <w:r w:rsidR="0098102B" w:rsidRPr="007D30F9">
        <w:rPr>
          <w:color w:val="000000"/>
          <w:szCs w:val="24"/>
        </w:rPr>
        <w:t>8</w:t>
      </w:r>
      <w:r w:rsidRPr="007D30F9">
        <w:rPr>
          <w:color w:val="000000"/>
          <w:szCs w:val="24"/>
        </w:rPr>
        <w:t xml:space="preserve"> году 34,7</w:t>
      </w:r>
      <w:r w:rsidR="008D48DC" w:rsidRPr="007D30F9">
        <w:rPr>
          <w:color w:val="000000"/>
          <w:szCs w:val="24"/>
        </w:rPr>
        <w:t xml:space="preserve"> </w:t>
      </w:r>
      <w:r w:rsidRPr="007D30F9">
        <w:rPr>
          <w:color w:val="000000"/>
          <w:szCs w:val="24"/>
        </w:rPr>
        <w:t xml:space="preserve">дней. </w:t>
      </w:r>
      <w:r w:rsidR="00A567C0" w:rsidRPr="007D30F9">
        <w:rPr>
          <w:color w:val="000000"/>
          <w:szCs w:val="24"/>
        </w:rPr>
        <w:t xml:space="preserve">В условиях инфляции </w:t>
      </w:r>
      <w:r w:rsidRPr="007D30F9">
        <w:rPr>
          <w:color w:val="000000"/>
          <w:szCs w:val="24"/>
        </w:rPr>
        <w:t>это является отрицательным фактором, так как предприятию нецелесообразно накапливать и длительное время хранить денежные средства, из-за их обесценения.</w:t>
      </w:r>
    </w:p>
    <w:p w:rsidR="00852B69" w:rsidRDefault="00852B69" w:rsidP="008D48DC">
      <w:pPr>
        <w:widowControl/>
        <w:rPr>
          <w:color w:val="000000"/>
          <w:szCs w:val="24"/>
        </w:rPr>
      </w:pPr>
      <w:bookmarkStart w:id="39" w:name="_Toc222974979"/>
      <w:bookmarkStart w:id="40" w:name="_Toc223356374"/>
      <w:bookmarkStart w:id="41" w:name="_Toc223627943"/>
      <w:bookmarkStart w:id="42" w:name="_Toc223628488"/>
      <w:bookmarkStart w:id="43" w:name="_Toc223789530"/>
      <w:bookmarkStart w:id="44" w:name="_Toc229223584"/>
    </w:p>
    <w:p w:rsidR="009248DE" w:rsidRPr="007D30F9" w:rsidRDefault="00A567C0" w:rsidP="008D48DC">
      <w:pPr>
        <w:widowControl/>
        <w:rPr>
          <w:color w:val="000000"/>
          <w:szCs w:val="24"/>
        </w:rPr>
      </w:pPr>
      <w:r w:rsidRPr="007D30F9">
        <w:rPr>
          <w:color w:val="000000"/>
          <w:szCs w:val="24"/>
        </w:rPr>
        <w:t xml:space="preserve">Таблица </w:t>
      </w:r>
      <w:r w:rsidR="00922830" w:rsidRPr="007D30F9">
        <w:rPr>
          <w:color w:val="000000"/>
          <w:szCs w:val="24"/>
        </w:rPr>
        <w:t>6</w:t>
      </w:r>
      <w:r w:rsidRPr="007D30F9">
        <w:rPr>
          <w:color w:val="000000"/>
          <w:szCs w:val="24"/>
        </w:rPr>
        <w:t xml:space="preserve"> </w:t>
      </w:r>
      <w:r w:rsidR="008D48DC" w:rsidRPr="007D30F9">
        <w:rPr>
          <w:color w:val="000000"/>
          <w:szCs w:val="24"/>
        </w:rPr>
        <w:t xml:space="preserve">– </w:t>
      </w:r>
      <w:r w:rsidR="009248DE" w:rsidRPr="007D30F9">
        <w:rPr>
          <w:color w:val="000000"/>
          <w:szCs w:val="24"/>
        </w:rPr>
        <w:t xml:space="preserve">Показатели оборачиваемости </w:t>
      </w:r>
      <w:r w:rsidR="0098102B" w:rsidRPr="007D30F9">
        <w:rPr>
          <w:color w:val="000000"/>
          <w:szCs w:val="24"/>
        </w:rPr>
        <w:t>ООО</w:t>
      </w:r>
      <w:r w:rsidR="008D48DC" w:rsidRPr="007D30F9">
        <w:rPr>
          <w:color w:val="000000"/>
          <w:szCs w:val="24"/>
        </w:rPr>
        <w:t> «</w:t>
      </w:r>
      <w:r w:rsidR="0098102B" w:rsidRPr="007D30F9">
        <w:rPr>
          <w:color w:val="000000"/>
          <w:szCs w:val="24"/>
        </w:rPr>
        <w:t xml:space="preserve">Рубин» </w:t>
      </w:r>
      <w:r w:rsidR="009248DE" w:rsidRPr="007D30F9">
        <w:rPr>
          <w:color w:val="000000"/>
          <w:szCs w:val="24"/>
        </w:rPr>
        <w:t>за 200</w:t>
      </w:r>
      <w:r w:rsidR="0098102B" w:rsidRPr="007D30F9">
        <w:rPr>
          <w:color w:val="000000"/>
          <w:szCs w:val="24"/>
        </w:rPr>
        <w:t>6</w:t>
      </w:r>
      <w:r w:rsidR="008D48DC" w:rsidRPr="007D30F9">
        <w:rPr>
          <w:color w:val="000000"/>
          <w:szCs w:val="24"/>
        </w:rPr>
        <w:t>–2</w:t>
      </w:r>
      <w:r w:rsidR="009248DE" w:rsidRPr="007D30F9">
        <w:rPr>
          <w:color w:val="000000"/>
          <w:szCs w:val="24"/>
        </w:rPr>
        <w:t>00</w:t>
      </w:r>
      <w:r w:rsidR="0098102B" w:rsidRPr="007D30F9">
        <w:rPr>
          <w:color w:val="000000"/>
          <w:szCs w:val="24"/>
        </w:rPr>
        <w:t>8</w:t>
      </w:r>
      <w:r w:rsidR="008D48DC" w:rsidRPr="007D30F9">
        <w:rPr>
          <w:color w:val="000000"/>
          <w:szCs w:val="24"/>
        </w:rPr>
        <w:t> гг</w:t>
      </w:r>
      <w:r w:rsidR="009248DE" w:rsidRPr="007D30F9">
        <w:rPr>
          <w:color w:val="000000"/>
          <w:szCs w:val="24"/>
        </w:rPr>
        <w:t>.</w:t>
      </w:r>
      <w:bookmarkEnd w:id="39"/>
      <w:bookmarkEnd w:id="40"/>
      <w:bookmarkEnd w:id="41"/>
      <w:bookmarkEnd w:id="42"/>
      <w:bookmarkEnd w:id="43"/>
      <w:bookmarkEnd w:id="44"/>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96"/>
        <w:gridCol w:w="1772"/>
        <w:gridCol w:w="856"/>
        <w:gridCol w:w="859"/>
        <w:gridCol w:w="859"/>
        <w:gridCol w:w="800"/>
        <w:gridCol w:w="800"/>
        <w:gridCol w:w="800"/>
        <w:gridCol w:w="855"/>
      </w:tblGrid>
      <w:tr w:rsidR="009248DE" w:rsidRPr="00342F4E" w:rsidTr="00342F4E">
        <w:trPr>
          <w:cantSplit/>
          <w:jc w:val="center"/>
        </w:trPr>
        <w:tc>
          <w:tcPr>
            <w:tcW w:w="912" w:type="pct"/>
            <w:vMerge w:val="restar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Показатель</w:t>
            </w:r>
          </w:p>
        </w:tc>
        <w:tc>
          <w:tcPr>
            <w:tcW w:w="953" w:type="pct"/>
            <w:vMerge w:val="restar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Способ</w:t>
            </w:r>
            <w:r w:rsidR="00852B69" w:rsidRPr="00342F4E">
              <w:rPr>
                <w:color w:val="000000"/>
                <w:sz w:val="20"/>
                <w:szCs w:val="24"/>
              </w:rPr>
              <w:t xml:space="preserve"> </w:t>
            </w:r>
            <w:r w:rsidRPr="00342F4E">
              <w:rPr>
                <w:color w:val="000000"/>
                <w:sz w:val="20"/>
                <w:szCs w:val="24"/>
              </w:rPr>
              <w:t>расчета</w:t>
            </w:r>
          </w:p>
        </w:tc>
        <w:tc>
          <w:tcPr>
            <w:tcW w:w="1385" w:type="pct"/>
            <w:gridSpan w:val="3"/>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Результат</w:t>
            </w:r>
          </w:p>
        </w:tc>
        <w:tc>
          <w:tcPr>
            <w:tcW w:w="859" w:type="pct"/>
            <w:gridSpan w:val="2"/>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Абсолютное изменение, +/-</w:t>
            </w:r>
          </w:p>
        </w:tc>
        <w:tc>
          <w:tcPr>
            <w:tcW w:w="890" w:type="pct"/>
            <w:gridSpan w:val="2"/>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Темп изменения</w:t>
            </w:r>
            <w:r w:rsidR="008D48DC" w:rsidRPr="00342F4E">
              <w:rPr>
                <w:color w:val="000000"/>
                <w:sz w:val="20"/>
                <w:szCs w:val="24"/>
              </w:rPr>
              <w:t>, %</w:t>
            </w:r>
          </w:p>
        </w:tc>
      </w:tr>
      <w:tr w:rsidR="007D30F9" w:rsidRPr="00342F4E" w:rsidTr="00342F4E">
        <w:trPr>
          <w:cantSplit/>
          <w:jc w:val="center"/>
        </w:trPr>
        <w:tc>
          <w:tcPr>
            <w:tcW w:w="912" w:type="pct"/>
            <w:vMerge/>
            <w:shd w:val="clear" w:color="auto" w:fill="auto"/>
          </w:tcPr>
          <w:p w:rsidR="009248DE" w:rsidRPr="00342F4E" w:rsidRDefault="009248DE" w:rsidP="00342F4E">
            <w:pPr>
              <w:widowControl/>
              <w:ind w:firstLine="0"/>
              <w:rPr>
                <w:color w:val="000000"/>
                <w:sz w:val="20"/>
                <w:szCs w:val="24"/>
              </w:rPr>
            </w:pPr>
          </w:p>
        </w:tc>
        <w:tc>
          <w:tcPr>
            <w:tcW w:w="953" w:type="pct"/>
            <w:vMerge/>
            <w:shd w:val="clear" w:color="auto" w:fill="auto"/>
          </w:tcPr>
          <w:p w:rsidR="009248DE" w:rsidRPr="00342F4E" w:rsidRDefault="009248DE" w:rsidP="00342F4E">
            <w:pPr>
              <w:widowControl/>
              <w:ind w:firstLine="0"/>
              <w:rPr>
                <w:color w:val="000000"/>
                <w:sz w:val="20"/>
                <w:szCs w:val="24"/>
              </w:rPr>
            </w:pPr>
          </w:p>
        </w:tc>
        <w:tc>
          <w:tcPr>
            <w:tcW w:w="461" w:type="pct"/>
            <w:shd w:val="clear" w:color="auto" w:fill="auto"/>
          </w:tcPr>
          <w:p w:rsidR="009248DE" w:rsidRPr="00342F4E" w:rsidRDefault="008D48DC" w:rsidP="00342F4E">
            <w:pPr>
              <w:widowControl/>
              <w:ind w:firstLine="0"/>
              <w:rPr>
                <w:color w:val="000000"/>
                <w:sz w:val="20"/>
                <w:szCs w:val="24"/>
              </w:rPr>
            </w:pPr>
            <w:r w:rsidRPr="00342F4E">
              <w:rPr>
                <w:color w:val="000000"/>
                <w:sz w:val="20"/>
                <w:szCs w:val="24"/>
              </w:rPr>
              <w:t>2006 г</w:t>
            </w:r>
            <w:r w:rsidR="009248DE" w:rsidRPr="00342F4E">
              <w:rPr>
                <w:color w:val="000000"/>
                <w:sz w:val="20"/>
                <w:szCs w:val="24"/>
              </w:rPr>
              <w:t>.</w:t>
            </w:r>
          </w:p>
        </w:tc>
        <w:tc>
          <w:tcPr>
            <w:tcW w:w="462" w:type="pct"/>
            <w:shd w:val="clear" w:color="auto" w:fill="auto"/>
          </w:tcPr>
          <w:p w:rsidR="009248DE" w:rsidRPr="00342F4E" w:rsidRDefault="008D48DC" w:rsidP="00342F4E">
            <w:pPr>
              <w:widowControl/>
              <w:ind w:firstLine="0"/>
              <w:rPr>
                <w:color w:val="000000"/>
                <w:sz w:val="20"/>
                <w:szCs w:val="24"/>
              </w:rPr>
            </w:pPr>
            <w:r w:rsidRPr="00342F4E">
              <w:rPr>
                <w:color w:val="000000"/>
                <w:sz w:val="20"/>
                <w:szCs w:val="24"/>
              </w:rPr>
              <w:t>2007 г</w:t>
            </w:r>
            <w:r w:rsidR="009248DE" w:rsidRPr="00342F4E">
              <w:rPr>
                <w:color w:val="000000"/>
                <w:sz w:val="20"/>
                <w:szCs w:val="24"/>
              </w:rPr>
              <w:t>.</w:t>
            </w:r>
          </w:p>
        </w:tc>
        <w:tc>
          <w:tcPr>
            <w:tcW w:w="462" w:type="pct"/>
            <w:shd w:val="clear" w:color="auto" w:fill="auto"/>
          </w:tcPr>
          <w:p w:rsidR="009248DE" w:rsidRPr="00342F4E" w:rsidRDefault="008D48DC" w:rsidP="00342F4E">
            <w:pPr>
              <w:widowControl/>
              <w:ind w:firstLine="0"/>
              <w:rPr>
                <w:color w:val="000000"/>
                <w:sz w:val="20"/>
                <w:szCs w:val="24"/>
              </w:rPr>
            </w:pPr>
            <w:r w:rsidRPr="00342F4E">
              <w:rPr>
                <w:color w:val="000000"/>
                <w:sz w:val="20"/>
                <w:szCs w:val="24"/>
              </w:rPr>
              <w:t>2008 г</w:t>
            </w:r>
            <w:r w:rsidR="009248DE" w:rsidRPr="00342F4E">
              <w:rPr>
                <w:color w:val="000000"/>
                <w:sz w:val="20"/>
                <w:szCs w:val="24"/>
              </w:rPr>
              <w:t>.</w:t>
            </w:r>
          </w:p>
        </w:tc>
        <w:tc>
          <w:tcPr>
            <w:tcW w:w="43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200</w:t>
            </w:r>
            <w:r w:rsidR="0098102B" w:rsidRPr="00342F4E">
              <w:rPr>
                <w:color w:val="000000"/>
                <w:sz w:val="20"/>
                <w:szCs w:val="24"/>
              </w:rPr>
              <w:t>7</w:t>
            </w:r>
            <w:r w:rsidR="008D48DC" w:rsidRPr="00342F4E">
              <w:rPr>
                <w:color w:val="000000"/>
                <w:sz w:val="20"/>
                <w:szCs w:val="24"/>
              </w:rPr>
              <w:t> г</w:t>
            </w:r>
            <w:r w:rsidRPr="00342F4E">
              <w:rPr>
                <w:color w:val="000000"/>
                <w:sz w:val="20"/>
                <w:szCs w:val="24"/>
              </w:rPr>
              <w:t>.</w:t>
            </w:r>
          </w:p>
        </w:tc>
        <w:tc>
          <w:tcPr>
            <w:tcW w:w="43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200</w:t>
            </w:r>
            <w:r w:rsidR="0098102B" w:rsidRPr="00342F4E">
              <w:rPr>
                <w:color w:val="000000"/>
                <w:sz w:val="20"/>
                <w:szCs w:val="24"/>
              </w:rPr>
              <w:t>8</w:t>
            </w:r>
            <w:r w:rsidR="008D48DC" w:rsidRPr="00342F4E">
              <w:rPr>
                <w:color w:val="000000"/>
                <w:sz w:val="20"/>
                <w:szCs w:val="24"/>
              </w:rPr>
              <w:t> г</w:t>
            </w:r>
            <w:r w:rsidRPr="00342F4E">
              <w:rPr>
                <w:color w:val="000000"/>
                <w:sz w:val="20"/>
                <w:szCs w:val="24"/>
              </w:rPr>
              <w:t>.</w:t>
            </w:r>
          </w:p>
        </w:tc>
        <w:tc>
          <w:tcPr>
            <w:tcW w:w="430" w:type="pct"/>
            <w:shd w:val="clear" w:color="auto" w:fill="auto"/>
          </w:tcPr>
          <w:p w:rsidR="009248DE" w:rsidRPr="00342F4E" w:rsidRDefault="008D48DC" w:rsidP="00342F4E">
            <w:pPr>
              <w:widowControl/>
              <w:ind w:firstLine="0"/>
              <w:rPr>
                <w:color w:val="000000"/>
                <w:sz w:val="20"/>
                <w:szCs w:val="24"/>
              </w:rPr>
            </w:pPr>
            <w:r w:rsidRPr="00342F4E">
              <w:rPr>
                <w:color w:val="000000"/>
                <w:sz w:val="20"/>
                <w:szCs w:val="24"/>
              </w:rPr>
              <w:t>2007 г</w:t>
            </w:r>
            <w:r w:rsidR="009248DE" w:rsidRPr="00342F4E">
              <w:rPr>
                <w:color w:val="000000"/>
                <w:sz w:val="20"/>
                <w:szCs w:val="24"/>
              </w:rPr>
              <w:t>.</w:t>
            </w:r>
          </w:p>
        </w:tc>
        <w:tc>
          <w:tcPr>
            <w:tcW w:w="460" w:type="pct"/>
            <w:shd w:val="clear" w:color="auto" w:fill="auto"/>
          </w:tcPr>
          <w:p w:rsidR="009248DE" w:rsidRPr="00342F4E" w:rsidRDefault="008D48DC" w:rsidP="00342F4E">
            <w:pPr>
              <w:widowControl/>
              <w:ind w:firstLine="0"/>
              <w:rPr>
                <w:color w:val="000000"/>
                <w:sz w:val="20"/>
                <w:szCs w:val="24"/>
              </w:rPr>
            </w:pPr>
            <w:r w:rsidRPr="00342F4E">
              <w:rPr>
                <w:color w:val="000000"/>
                <w:sz w:val="20"/>
                <w:szCs w:val="24"/>
              </w:rPr>
              <w:t>2008 г</w:t>
            </w:r>
            <w:r w:rsidR="009248DE" w:rsidRPr="00342F4E">
              <w:rPr>
                <w:color w:val="000000"/>
                <w:sz w:val="20"/>
                <w:szCs w:val="24"/>
              </w:rPr>
              <w:t>.</w:t>
            </w:r>
          </w:p>
        </w:tc>
      </w:tr>
      <w:tr w:rsidR="007D30F9" w:rsidRPr="00342F4E" w:rsidTr="00342F4E">
        <w:trPr>
          <w:cantSplit/>
          <w:trHeight w:val="876"/>
          <w:jc w:val="center"/>
        </w:trPr>
        <w:tc>
          <w:tcPr>
            <w:tcW w:w="912"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Коэффициент оборачиваемости денежных средств, число оборотов</w:t>
            </w:r>
          </w:p>
        </w:tc>
        <w:tc>
          <w:tcPr>
            <w:tcW w:w="953" w:type="pct"/>
            <w:shd w:val="clear" w:color="auto" w:fill="auto"/>
          </w:tcPr>
          <w:p w:rsidR="009248DE" w:rsidRPr="00342F4E" w:rsidRDefault="00AE6312" w:rsidP="00342F4E">
            <w:pPr>
              <w:widowControl/>
              <w:ind w:firstLine="0"/>
              <w:rPr>
                <w:color w:val="000000"/>
                <w:sz w:val="20"/>
                <w:szCs w:val="24"/>
              </w:rPr>
            </w:pPr>
            <w:r>
              <w:rPr>
                <w:color w:val="000000"/>
                <w:position w:val="-30"/>
                <w:sz w:val="20"/>
                <w:szCs w:val="24"/>
              </w:rPr>
              <w:pict>
                <v:shape id="_x0000_i1043" type="#_x0000_t75" style="width:63pt;height:26.25pt">
                  <v:imagedata r:id="rId25" o:title=""/>
                </v:shape>
              </w:pict>
            </w:r>
          </w:p>
        </w:tc>
        <w:tc>
          <w:tcPr>
            <w:tcW w:w="461"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20,4</w:t>
            </w:r>
          </w:p>
        </w:tc>
        <w:tc>
          <w:tcPr>
            <w:tcW w:w="462"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9,3</w:t>
            </w:r>
          </w:p>
        </w:tc>
        <w:tc>
          <w:tcPr>
            <w:tcW w:w="462"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10,4</w:t>
            </w:r>
          </w:p>
        </w:tc>
        <w:tc>
          <w:tcPr>
            <w:tcW w:w="43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-11,1</w:t>
            </w:r>
          </w:p>
        </w:tc>
        <w:tc>
          <w:tcPr>
            <w:tcW w:w="43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1,1</w:t>
            </w:r>
          </w:p>
        </w:tc>
        <w:tc>
          <w:tcPr>
            <w:tcW w:w="43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45,7</w:t>
            </w:r>
          </w:p>
        </w:tc>
        <w:tc>
          <w:tcPr>
            <w:tcW w:w="46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111,36</w:t>
            </w:r>
          </w:p>
        </w:tc>
      </w:tr>
      <w:tr w:rsidR="007D30F9" w:rsidRPr="00342F4E" w:rsidTr="00342F4E">
        <w:trPr>
          <w:cantSplit/>
          <w:jc w:val="center"/>
        </w:trPr>
        <w:tc>
          <w:tcPr>
            <w:tcW w:w="912"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Длительность оборота, в днях</w:t>
            </w:r>
          </w:p>
        </w:tc>
        <w:tc>
          <w:tcPr>
            <w:tcW w:w="953" w:type="pct"/>
            <w:shd w:val="clear" w:color="auto" w:fill="auto"/>
          </w:tcPr>
          <w:p w:rsidR="009248DE" w:rsidRPr="00342F4E" w:rsidRDefault="00AE6312" w:rsidP="00342F4E">
            <w:pPr>
              <w:widowControl/>
              <w:ind w:firstLine="0"/>
              <w:rPr>
                <w:color w:val="000000"/>
                <w:sz w:val="20"/>
                <w:szCs w:val="24"/>
              </w:rPr>
            </w:pPr>
            <w:r>
              <w:rPr>
                <w:color w:val="000000"/>
                <w:position w:val="-32"/>
                <w:sz w:val="20"/>
                <w:szCs w:val="24"/>
              </w:rPr>
              <w:pict>
                <v:shape id="_x0000_i1044" type="#_x0000_t75" style="width:78pt;height:34.5pt">
                  <v:imagedata r:id="rId26" o:title=""/>
                </v:shape>
              </w:pict>
            </w:r>
          </w:p>
        </w:tc>
        <w:tc>
          <w:tcPr>
            <w:tcW w:w="461"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17,7</w:t>
            </w:r>
          </w:p>
        </w:tc>
        <w:tc>
          <w:tcPr>
            <w:tcW w:w="462"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38,6</w:t>
            </w:r>
          </w:p>
        </w:tc>
        <w:tc>
          <w:tcPr>
            <w:tcW w:w="462"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34,7</w:t>
            </w:r>
          </w:p>
        </w:tc>
        <w:tc>
          <w:tcPr>
            <w:tcW w:w="43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20,9</w:t>
            </w:r>
          </w:p>
        </w:tc>
        <w:tc>
          <w:tcPr>
            <w:tcW w:w="43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-3,9</w:t>
            </w:r>
          </w:p>
        </w:tc>
        <w:tc>
          <w:tcPr>
            <w:tcW w:w="43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218,8</w:t>
            </w:r>
          </w:p>
        </w:tc>
        <w:tc>
          <w:tcPr>
            <w:tcW w:w="46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89,81</w:t>
            </w:r>
          </w:p>
        </w:tc>
      </w:tr>
      <w:tr w:rsidR="007D30F9" w:rsidRPr="00342F4E" w:rsidTr="00342F4E">
        <w:trPr>
          <w:cantSplit/>
          <w:jc w:val="center"/>
        </w:trPr>
        <w:tc>
          <w:tcPr>
            <w:tcW w:w="912"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Коэффициент оборачиваемости оборотных активов, число оборотов</w:t>
            </w:r>
          </w:p>
        </w:tc>
        <w:tc>
          <w:tcPr>
            <w:tcW w:w="953" w:type="pct"/>
            <w:shd w:val="clear" w:color="auto" w:fill="auto"/>
          </w:tcPr>
          <w:p w:rsidR="009248DE" w:rsidRPr="00342F4E" w:rsidRDefault="00AE6312" w:rsidP="00342F4E">
            <w:pPr>
              <w:widowControl/>
              <w:ind w:firstLine="0"/>
              <w:rPr>
                <w:color w:val="000000"/>
                <w:sz w:val="20"/>
                <w:szCs w:val="24"/>
              </w:rPr>
            </w:pPr>
            <w:r>
              <w:rPr>
                <w:color w:val="000000"/>
                <w:position w:val="-26"/>
                <w:sz w:val="20"/>
                <w:szCs w:val="24"/>
              </w:rPr>
              <w:pict>
                <v:shape id="_x0000_i1045" type="#_x0000_t75" style="width:60.75pt;height:26.25pt">
                  <v:imagedata r:id="rId27" o:title=""/>
                </v:shape>
              </w:pict>
            </w:r>
          </w:p>
        </w:tc>
        <w:tc>
          <w:tcPr>
            <w:tcW w:w="461"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1,9</w:t>
            </w:r>
          </w:p>
        </w:tc>
        <w:tc>
          <w:tcPr>
            <w:tcW w:w="462"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1,3</w:t>
            </w:r>
          </w:p>
        </w:tc>
        <w:tc>
          <w:tcPr>
            <w:tcW w:w="462"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1,8</w:t>
            </w:r>
          </w:p>
        </w:tc>
        <w:tc>
          <w:tcPr>
            <w:tcW w:w="43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-0,6</w:t>
            </w:r>
          </w:p>
        </w:tc>
        <w:tc>
          <w:tcPr>
            <w:tcW w:w="43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0,5</w:t>
            </w:r>
          </w:p>
        </w:tc>
        <w:tc>
          <w:tcPr>
            <w:tcW w:w="43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67,51</w:t>
            </w:r>
          </w:p>
        </w:tc>
        <w:tc>
          <w:tcPr>
            <w:tcW w:w="46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142,06</w:t>
            </w:r>
          </w:p>
        </w:tc>
      </w:tr>
      <w:tr w:rsidR="007D30F9" w:rsidRPr="00342F4E" w:rsidTr="00342F4E">
        <w:trPr>
          <w:cantSplit/>
          <w:jc w:val="center"/>
        </w:trPr>
        <w:tc>
          <w:tcPr>
            <w:tcW w:w="912"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Длительность оборота, в днях</w:t>
            </w:r>
          </w:p>
        </w:tc>
        <w:tc>
          <w:tcPr>
            <w:tcW w:w="953" w:type="pct"/>
            <w:shd w:val="clear" w:color="auto" w:fill="auto"/>
          </w:tcPr>
          <w:p w:rsidR="009248DE" w:rsidRPr="00342F4E" w:rsidRDefault="00AE6312" w:rsidP="00342F4E">
            <w:pPr>
              <w:widowControl/>
              <w:ind w:firstLine="0"/>
              <w:rPr>
                <w:color w:val="000000"/>
                <w:sz w:val="20"/>
                <w:szCs w:val="24"/>
              </w:rPr>
            </w:pPr>
            <w:r>
              <w:rPr>
                <w:color w:val="000000"/>
                <w:position w:val="-30"/>
                <w:sz w:val="20"/>
                <w:szCs w:val="24"/>
              </w:rPr>
              <w:pict>
                <v:shape id="_x0000_i1046" type="#_x0000_t75" style="width:73.5pt;height:26.25pt">
                  <v:imagedata r:id="rId28" o:title=""/>
                </v:shape>
              </w:pict>
            </w:r>
          </w:p>
        </w:tc>
        <w:tc>
          <w:tcPr>
            <w:tcW w:w="461"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191</w:t>
            </w:r>
          </w:p>
        </w:tc>
        <w:tc>
          <w:tcPr>
            <w:tcW w:w="462"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283</w:t>
            </w:r>
          </w:p>
        </w:tc>
        <w:tc>
          <w:tcPr>
            <w:tcW w:w="462"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199</w:t>
            </w:r>
          </w:p>
        </w:tc>
        <w:tc>
          <w:tcPr>
            <w:tcW w:w="43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92</w:t>
            </w:r>
          </w:p>
        </w:tc>
        <w:tc>
          <w:tcPr>
            <w:tcW w:w="43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-84</w:t>
            </w:r>
          </w:p>
        </w:tc>
        <w:tc>
          <w:tcPr>
            <w:tcW w:w="43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148,12</w:t>
            </w:r>
          </w:p>
        </w:tc>
        <w:tc>
          <w:tcPr>
            <w:tcW w:w="46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70,39</w:t>
            </w:r>
          </w:p>
        </w:tc>
      </w:tr>
      <w:tr w:rsidR="007D30F9" w:rsidRPr="00342F4E" w:rsidTr="00342F4E">
        <w:trPr>
          <w:cantSplit/>
          <w:jc w:val="center"/>
        </w:trPr>
        <w:tc>
          <w:tcPr>
            <w:tcW w:w="912"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Коэффициент оборачиваемости активов, число оборотов</w:t>
            </w:r>
          </w:p>
        </w:tc>
        <w:tc>
          <w:tcPr>
            <w:tcW w:w="953" w:type="pct"/>
            <w:shd w:val="clear" w:color="auto" w:fill="auto"/>
          </w:tcPr>
          <w:p w:rsidR="009248DE" w:rsidRPr="00342F4E" w:rsidRDefault="00AE6312" w:rsidP="00342F4E">
            <w:pPr>
              <w:widowControl/>
              <w:ind w:firstLine="0"/>
              <w:rPr>
                <w:color w:val="000000"/>
                <w:sz w:val="20"/>
                <w:szCs w:val="24"/>
              </w:rPr>
            </w:pPr>
            <w:r>
              <w:rPr>
                <w:color w:val="000000"/>
                <w:position w:val="-26"/>
                <w:sz w:val="20"/>
                <w:szCs w:val="24"/>
              </w:rPr>
              <w:pict>
                <v:shape id="_x0000_i1047" type="#_x0000_t75" style="width:43.5pt;height:26.25pt">
                  <v:imagedata r:id="rId29" o:title=""/>
                </v:shape>
              </w:pict>
            </w:r>
          </w:p>
        </w:tc>
        <w:tc>
          <w:tcPr>
            <w:tcW w:w="461"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1,2</w:t>
            </w:r>
          </w:p>
        </w:tc>
        <w:tc>
          <w:tcPr>
            <w:tcW w:w="462"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0,8</w:t>
            </w:r>
          </w:p>
        </w:tc>
        <w:tc>
          <w:tcPr>
            <w:tcW w:w="462"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1,1</w:t>
            </w:r>
          </w:p>
        </w:tc>
        <w:tc>
          <w:tcPr>
            <w:tcW w:w="43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-0,4</w:t>
            </w:r>
          </w:p>
        </w:tc>
        <w:tc>
          <w:tcPr>
            <w:tcW w:w="43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0,3</w:t>
            </w:r>
          </w:p>
        </w:tc>
        <w:tc>
          <w:tcPr>
            <w:tcW w:w="43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65,92</w:t>
            </w:r>
          </w:p>
        </w:tc>
        <w:tc>
          <w:tcPr>
            <w:tcW w:w="46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137,71</w:t>
            </w:r>
          </w:p>
        </w:tc>
      </w:tr>
      <w:tr w:rsidR="007D30F9" w:rsidRPr="00342F4E" w:rsidTr="00342F4E">
        <w:trPr>
          <w:cantSplit/>
          <w:jc w:val="center"/>
        </w:trPr>
        <w:tc>
          <w:tcPr>
            <w:tcW w:w="912"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Длительность оборота, в днях</w:t>
            </w:r>
          </w:p>
        </w:tc>
        <w:tc>
          <w:tcPr>
            <w:tcW w:w="953" w:type="pct"/>
            <w:shd w:val="clear" w:color="auto" w:fill="auto"/>
          </w:tcPr>
          <w:p w:rsidR="009248DE" w:rsidRPr="00342F4E" w:rsidRDefault="00AE6312" w:rsidP="00342F4E">
            <w:pPr>
              <w:widowControl/>
              <w:ind w:firstLine="0"/>
              <w:rPr>
                <w:color w:val="000000"/>
                <w:sz w:val="20"/>
                <w:szCs w:val="24"/>
              </w:rPr>
            </w:pPr>
            <w:r>
              <w:rPr>
                <w:color w:val="000000"/>
                <w:position w:val="-30"/>
                <w:sz w:val="20"/>
                <w:szCs w:val="24"/>
              </w:rPr>
              <w:pict>
                <v:shape id="_x0000_i1048" type="#_x0000_t75" style="width:63pt;height:26.25pt">
                  <v:imagedata r:id="rId30" o:title=""/>
                </v:shape>
              </w:pict>
            </w:r>
          </w:p>
        </w:tc>
        <w:tc>
          <w:tcPr>
            <w:tcW w:w="461"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295</w:t>
            </w:r>
          </w:p>
        </w:tc>
        <w:tc>
          <w:tcPr>
            <w:tcW w:w="462"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447</w:t>
            </w:r>
          </w:p>
        </w:tc>
        <w:tc>
          <w:tcPr>
            <w:tcW w:w="462"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325</w:t>
            </w:r>
          </w:p>
        </w:tc>
        <w:tc>
          <w:tcPr>
            <w:tcW w:w="43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152</w:t>
            </w:r>
          </w:p>
        </w:tc>
        <w:tc>
          <w:tcPr>
            <w:tcW w:w="43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-123</w:t>
            </w:r>
          </w:p>
        </w:tc>
        <w:tc>
          <w:tcPr>
            <w:tcW w:w="43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151,69</w:t>
            </w:r>
          </w:p>
        </w:tc>
        <w:tc>
          <w:tcPr>
            <w:tcW w:w="46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72,62</w:t>
            </w:r>
          </w:p>
        </w:tc>
      </w:tr>
    </w:tbl>
    <w:p w:rsidR="009248DE" w:rsidRPr="007D30F9" w:rsidRDefault="009248DE" w:rsidP="008D48DC">
      <w:pPr>
        <w:widowControl/>
        <w:rPr>
          <w:color w:val="000000"/>
          <w:szCs w:val="24"/>
        </w:rPr>
      </w:pPr>
    </w:p>
    <w:p w:rsidR="009248DE" w:rsidRPr="007D30F9" w:rsidRDefault="009248DE" w:rsidP="008D48DC">
      <w:pPr>
        <w:widowControl/>
        <w:rPr>
          <w:color w:val="000000"/>
          <w:szCs w:val="24"/>
        </w:rPr>
      </w:pPr>
      <w:r w:rsidRPr="007D30F9">
        <w:rPr>
          <w:color w:val="000000"/>
          <w:szCs w:val="24"/>
        </w:rPr>
        <w:t xml:space="preserve">Полученные показатели оборачиваемости оборотных активов оцениваются неудовлетворительно, так как </w:t>
      </w:r>
      <w:r w:rsidR="0098102B" w:rsidRPr="007D30F9">
        <w:rPr>
          <w:color w:val="000000"/>
          <w:szCs w:val="24"/>
        </w:rPr>
        <w:t>ООО</w:t>
      </w:r>
      <w:r w:rsidR="008D48DC" w:rsidRPr="007D30F9">
        <w:rPr>
          <w:color w:val="000000"/>
          <w:szCs w:val="24"/>
        </w:rPr>
        <w:t> «</w:t>
      </w:r>
      <w:r w:rsidR="0098102B" w:rsidRPr="007D30F9">
        <w:rPr>
          <w:color w:val="000000"/>
          <w:szCs w:val="24"/>
        </w:rPr>
        <w:t xml:space="preserve">Рубин» </w:t>
      </w:r>
      <w:r w:rsidRPr="007D30F9">
        <w:rPr>
          <w:color w:val="000000"/>
          <w:szCs w:val="24"/>
        </w:rPr>
        <w:t xml:space="preserve">оборачиваемость оборотных активов должна составлять не менее 6 оборотов в год, а на </w:t>
      </w:r>
      <w:r w:rsidR="0098102B" w:rsidRPr="007D30F9">
        <w:rPr>
          <w:color w:val="000000"/>
          <w:szCs w:val="24"/>
        </w:rPr>
        <w:t>ООО</w:t>
      </w:r>
      <w:r w:rsidR="008D48DC" w:rsidRPr="007D30F9">
        <w:rPr>
          <w:color w:val="000000"/>
          <w:szCs w:val="24"/>
        </w:rPr>
        <w:t> «</w:t>
      </w:r>
      <w:r w:rsidR="0098102B" w:rsidRPr="007D30F9">
        <w:rPr>
          <w:color w:val="000000"/>
          <w:szCs w:val="24"/>
        </w:rPr>
        <w:t xml:space="preserve">Рубин» </w:t>
      </w:r>
      <w:r w:rsidRPr="007D30F9">
        <w:rPr>
          <w:color w:val="000000"/>
          <w:szCs w:val="24"/>
        </w:rPr>
        <w:t>этот показатель равен 1,9 оборотов в 200</w:t>
      </w:r>
      <w:r w:rsidR="0098102B" w:rsidRPr="007D30F9">
        <w:rPr>
          <w:color w:val="000000"/>
          <w:szCs w:val="24"/>
        </w:rPr>
        <w:t>6</w:t>
      </w:r>
      <w:r w:rsidRPr="007D30F9">
        <w:rPr>
          <w:color w:val="000000"/>
          <w:szCs w:val="24"/>
        </w:rPr>
        <w:t xml:space="preserve"> году и 1,8 оборотов в 200</w:t>
      </w:r>
      <w:r w:rsidR="0098102B" w:rsidRPr="007D30F9">
        <w:rPr>
          <w:color w:val="000000"/>
          <w:szCs w:val="24"/>
        </w:rPr>
        <w:t>8</w:t>
      </w:r>
      <w:r w:rsidRPr="007D30F9">
        <w:rPr>
          <w:color w:val="000000"/>
          <w:szCs w:val="24"/>
        </w:rPr>
        <w:t xml:space="preserve"> году.</w:t>
      </w:r>
    </w:p>
    <w:p w:rsidR="009248DE" w:rsidRPr="007D30F9" w:rsidRDefault="009248DE" w:rsidP="008D48DC">
      <w:pPr>
        <w:widowControl/>
        <w:rPr>
          <w:color w:val="000000"/>
          <w:szCs w:val="24"/>
        </w:rPr>
      </w:pPr>
      <w:r w:rsidRPr="007D30F9">
        <w:rPr>
          <w:color w:val="000000"/>
          <w:szCs w:val="24"/>
        </w:rPr>
        <w:t>Также неблагоприятным моментом является то, что показатели оборачиваемости</w:t>
      </w:r>
      <w:r w:rsidR="008D48DC" w:rsidRPr="007D30F9">
        <w:rPr>
          <w:color w:val="000000"/>
          <w:szCs w:val="24"/>
        </w:rPr>
        <w:t xml:space="preserve"> </w:t>
      </w:r>
      <w:r w:rsidRPr="007D30F9">
        <w:rPr>
          <w:color w:val="000000"/>
          <w:szCs w:val="24"/>
        </w:rPr>
        <w:t>активов имеют отрицательную динамику и произошло увеличение длительности одного оборота по сравнению с 200</w:t>
      </w:r>
      <w:r w:rsidR="0098102B" w:rsidRPr="007D30F9">
        <w:rPr>
          <w:color w:val="000000"/>
          <w:szCs w:val="24"/>
        </w:rPr>
        <w:t>6</w:t>
      </w:r>
      <w:r w:rsidRPr="007D30F9">
        <w:rPr>
          <w:color w:val="000000"/>
          <w:szCs w:val="24"/>
        </w:rPr>
        <w:t xml:space="preserve"> годом в 1,5 раза. Предприятию необходимо ускорять оборачиваемость оборотных активов с помощью более эффективного управления и использования оборотных средств.</w:t>
      </w:r>
    </w:p>
    <w:p w:rsidR="00DD045F" w:rsidRPr="00852B69" w:rsidRDefault="00DD045F" w:rsidP="008D48DC">
      <w:pPr>
        <w:pStyle w:val="1"/>
        <w:keepNext w:val="0"/>
        <w:keepLines w:val="0"/>
        <w:widowControl/>
        <w:suppressAutoHyphens w:val="0"/>
        <w:spacing w:line="360" w:lineRule="auto"/>
        <w:ind w:firstLine="709"/>
        <w:jc w:val="both"/>
        <w:rPr>
          <w:b w:val="0"/>
          <w:color w:val="000000"/>
          <w:szCs w:val="24"/>
        </w:rPr>
      </w:pPr>
      <w:bookmarkStart w:id="45" w:name="_Toc222974980"/>
    </w:p>
    <w:p w:rsidR="009248DE" w:rsidRPr="007D30F9" w:rsidRDefault="0071717B" w:rsidP="008D48DC">
      <w:pPr>
        <w:pStyle w:val="1"/>
        <w:keepNext w:val="0"/>
        <w:keepLines w:val="0"/>
        <w:widowControl/>
        <w:suppressAutoHyphens w:val="0"/>
        <w:spacing w:line="360" w:lineRule="auto"/>
        <w:ind w:firstLine="709"/>
        <w:jc w:val="both"/>
        <w:rPr>
          <w:color w:val="000000"/>
          <w:szCs w:val="24"/>
        </w:rPr>
      </w:pPr>
      <w:bookmarkStart w:id="46" w:name="_Toc229223585"/>
      <w:r w:rsidRPr="007D30F9">
        <w:rPr>
          <w:color w:val="000000"/>
          <w:szCs w:val="24"/>
        </w:rPr>
        <w:t>2.3</w:t>
      </w:r>
      <w:r w:rsidR="009248DE" w:rsidRPr="007D30F9">
        <w:rPr>
          <w:color w:val="000000"/>
          <w:szCs w:val="24"/>
        </w:rPr>
        <w:t xml:space="preserve"> </w:t>
      </w:r>
      <w:bookmarkEnd w:id="45"/>
      <w:r w:rsidR="002153BF" w:rsidRPr="007D30F9">
        <w:rPr>
          <w:color w:val="000000"/>
          <w:szCs w:val="24"/>
        </w:rPr>
        <w:t>Анализ движения денежных средств по видам деятельности</w:t>
      </w:r>
      <w:bookmarkEnd w:id="46"/>
    </w:p>
    <w:p w:rsidR="002153BF" w:rsidRPr="007D30F9" w:rsidRDefault="002153BF" w:rsidP="008D48DC">
      <w:pPr>
        <w:widowControl/>
        <w:rPr>
          <w:color w:val="000000"/>
          <w:szCs w:val="24"/>
        </w:rPr>
      </w:pPr>
    </w:p>
    <w:p w:rsidR="009248DE" w:rsidRPr="007D30F9" w:rsidRDefault="009248DE" w:rsidP="008D48DC">
      <w:pPr>
        <w:widowControl/>
        <w:rPr>
          <w:color w:val="000000"/>
          <w:szCs w:val="24"/>
        </w:rPr>
      </w:pPr>
      <w:r w:rsidRPr="007D30F9">
        <w:rPr>
          <w:color w:val="000000"/>
          <w:szCs w:val="24"/>
        </w:rPr>
        <w:t>Одним из главных условий нормальной деятельности предприятия является обеспеченность денежными средствами, оценить которую позволяет анализ денежных потоков. Основная задача анализа денежных потоков заключается в выявлении причин недостатка</w:t>
      </w:r>
      <w:r w:rsidR="008D48DC" w:rsidRPr="007D30F9">
        <w:rPr>
          <w:color w:val="000000"/>
          <w:szCs w:val="24"/>
        </w:rPr>
        <w:t xml:space="preserve"> </w:t>
      </w:r>
      <w:r w:rsidRPr="007D30F9">
        <w:rPr>
          <w:color w:val="000000"/>
          <w:szCs w:val="24"/>
        </w:rPr>
        <w:t>денежных средств, определении источников их поступлений и направлений использования. Цель анализа – выделить, по возможности, все операции, затрагивающие движение денежных средств. Анализ движения денежных средств проводится прямым и косвенным методом. Оценка движения денежных средств прямым методом начинается с общей оценки движения денежных средств по организации</w:t>
      </w:r>
      <w:r w:rsidR="008D48DC" w:rsidRPr="007D30F9">
        <w:rPr>
          <w:color w:val="000000"/>
          <w:szCs w:val="24"/>
        </w:rPr>
        <w:t>.</w:t>
      </w:r>
    </w:p>
    <w:p w:rsidR="009248DE" w:rsidRPr="00852B69" w:rsidRDefault="009248DE" w:rsidP="008D48DC">
      <w:pPr>
        <w:widowControl/>
        <w:rPr>
          <w:bCs/>
          <w:color w:val="000000"/>
          <w:szCs w:val="24"/>
        </w:rPr>
      </w:pPr>
    </w:p>
    <w:p w:rsidR="009248DE" w:rsidRPr="007D30F9" w:rsidRDefault="00DD045F" w:rsidP="008D48DC">
      <w:pPr>
        <w:widowControl/>
        <w:rPr>
          <w:color w:val="000000"/>
          <w:szCs w:val="24"/>
        </w:rPr>
      </w:pPr>
      <w:bookmarkStart w:id="47" w:name="_Toc222974981"/>
      <w:bookmarkStart w:id="48" w:name="_Toc223356376"/>
      <w:bookmarkStart w:id="49" w:name="_Toc223627945"/>
      <w:bookmarkStart w:id="50" w:name="_Toc223628490"/>
      <w:bookmarkStart w:id="51" w:name="_Toc223789532"/>
      <w:bookmarkStart w:id="52" w:name="_Toc229223586"/>
      <w:r w:rsidRPr="007D30F9">
        <w:rPr>
          <w:color w:val="000000"/>
          <w:szCs w:val="24"/>
        </w:rPr>
        <w:t xml:space="preserve">Таблица </w:t>
      </w:r>
      <w:r w:rsidR="00922830" w:rsidRPr="007D30F9">
        <w:rPr>
          <w:color w:val="000000"/>
          <w:szCs w:val="24"/>
        </w:rPr>
        <w:t>7</w:t>
      </w:r>
      <w:r w:rsidRPr="007D30F9">
        <w:rPr>
          <w:color w:val="000000"/>
          <w:szCs w:val="24"/>
        </w:rPr>
        <w:t xml:space="preserve"> </w:t>
      </w:r>
      <w:r w:rsidR="008D48DC" w:rsidRPr="007D30F9">
        <w:rPr>
          <w:color w:val="000000"/>
          <w:szCs w:val="24"/>
        </w:rPr>
        <w:t xml:space="preserve">– </w:t>
      </w:r>
      <w:r w:rsidR="009248DE" w:rsidRPr="007D30F9">
        <w:rPr>
          <w:color w:val="000000"/>
          <w:szCs w:val="24"/>
        </w:rPr>
        <w:t>Анализ движения денежных средств по видам деятельности</w:t>
      </w:r>
      <w:bookmarkStart w:id="53" w:name="_Toc222974982"/>
      <w:bookmarkStart w:id="54" w:name="_Toc223356377"/>
      <w:bookmarkStart w:id="55" w:name="_Toc223627946"/>
      <w:bookmarkStart w:id="56" w:name="_Toc223628491"/>
      <w:bookmarkStart w:id="57" w:name="_Toc223789533"/>
      <w:bookmarkEnd w:id="47"/>
      <w:bookmarkEnd w:id="48"/>
      <w:bookmarkEnd w:id="49"/>
      <w:bookmarkEnd w:id="50"/>
      <w:bookmarkEnd w:id="51"/>
      <w:r w:rsidR="0098102B" w:rsidRPr="007D30F9">
        <w:rPr>
          <w:color w:val="000000"/>
          <w:szCs w:val="24"/>
        </w:rPr>
        <w:t xml:space="preserve"> ООО</w:t>
      </w:r>
      <w:r w:rsidR="008D48DC" w:rsidRPr="007D30F9">
        <w:rPr>
          <w:color w:val="000000"/>
          <w:szCs w:val="24"/>
        </w:rPr>
        <w:t> «</w:t>
      </w:r>
      <w:r w:rsidR="0098102B" w:rsidRPr="007D30F9">
        <w:rPr>
          <w:color w:val="000000"/>
          <w:szCs w:val="24"/>
        </w:rPr>
        <w:t>Рубин»</w:t>
      </w:r>
      <w:r w:rsidR="009248DE" w:rsidRPr="007D30F9">
        <w:rPr>
          <w:color w:val="000000"/>
          <w:szCs w:val="24"/>
        </w:rPr>
        <w:t xml:space="preserve"> за 200</w:t>
      </w:r>
      <w:r w:rsidR="0098102B" w:rsidRPr="007D30F9">
        <w:rPr>
          <w:color w:val="000000"/>
          <w:szCs w:val="24"/>
        </w:rPr>
        <w:t>6</w:t>
      </w:r>
      <w:r w:rsidR="008D48DC" w:rsidRPr="007D30F9">
        <w:rPr>
          <w:color w:val="000000"/>
          <w:szCs w:val="24"/>
        </w:rPr>
        <w:t>–2008 гг</w:t>
      </w:r>
      <w:r w:rsidR="009248DE" w:rsidRPr="007D30F9">
        <w:rPr>
          <w:color w:val="000000"/>
          <w:szCs w:val="24"/>
        </w:rPr>
        <w:t>.</w:t>
      </w:r>
      <w:bookmarkEnd w:id="52"/>
      <w:bookmarkEnd w:id="53"/>
      <w:bookmarkEnd w:id="54"/>
      <w:bookmarkEnd w:id="55"/>
      <w:bookmarkEnd w:id="56"/>
      <w:bookmarkEnd w:id="57"/>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22"/>
        <w:gridCol w:w="1089"/>
        <w:gridCol w:w="1090"/>
        <w:gridCol w:w="1090"/>
        <w:gridCol w:w="1012"/>
        <w:gridCol w:w="1013"/>
        <w:gridCol w:w="1086"/>
        <w:gridCol w:w="995"/>
      </w:tblGrid>
      <w:tr w:rsidR="009248DE" w:rsidRPr="00342F4E" w:rsidTr="00342F4E">
        <w:trPr>
          <w:cantSplit/>
          <w:trHeight w:val="300"/>
          <w:jc w:val="center"/>
        </w:trPr>
        <w:tc>
          <w:tcPr>
            <w:tcW w:w="1034" w:type="pct"/>
            <w:vMerge w:val="restar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Вид деятельности</w:t>
            </w:r>
          </w:p>
        </w:tc>
        <w:tc>
          <w:tcPr>
            <w:tcW w:w="586" w:type="pct"/>
            <w:vMerge w:val="restar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w:t>
            </w:r>
            <w:r w:rsidR="0098102B" w:rsidRPr="00342F4E">
              <w:rPr>
                <w:color w:val="000000"/>
                <w:sz w:val="20"/>
                <w:szCs w:val="24"/>
              </w:rPr>
              <w:t>6</w:t>
            </w:r>
            <w:r w:rsidR="008D48DC" w:rsidRPr="00342F4E">
              <w:rPr>
                <w:color w:val="000000"/>
                <w:sz w:val="20"/>
                <w:szCs w:val="24"/>
              </w:rPr>
              <w:t> г</w:t>
            </w:r>
            <w:r w:rsidRPr="00342F4E">
              <w:rPr>
                <w:color w:val="000000"/>
                <w:sz w:val="20"/>
                <w:szCs w:val="24"/>
              </w:rPr>
              <w:t>.</w:t>
            </w:r>
          </w:p>
        </w:tc>
        <w:tc>
          <w:tcPr>
            <w:tcW w:w="586" w:type="pct"/>
            <w:vMerge w:val="restar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w:t>
            </w:r>
            <w:r w:rsidR="0098102B" w:rsidRPr="00342F4E">
              <w:rPr>
                <w:color w:val="000000"/>
                <w:sz w:val="20"/>
                <w:szCs w:val="24"/>
              </w:rPr>
              <w:t>7</w:t>
            </w:r>
            <w:r w:rsidR="008D48DC" w:rsidRPr="00342F4E">
              <w:rPr>
                <w:color w:val="000000"/>
                <w:sz w:val="20"/>
                <w:szCs w:val="24"/>
              </w:rPr>
              <w:t> г</w:t>
            </w:r>
            <w:r w:rsidRPr="00342F4E">
              <w:rPr>
                <w:color w:val="000000"/>
                <w:sz w:val="20"/>
                <w:szCs w:val="24"/>
              </w:rPr>
              <w:t>.</w:t>
            </w:r>
          </w:p>
        </w:tc>
        <w:tc>
          <w:tcPr>
            <w:tcW w:w="586" w:type="pct"/>
            <w:vMerge w:val="restar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w:t>
            </w:r>
            <w:r w:rsidR="0098102B" w:rsidRPr="00342F4E">
              <w:rPr>
                <w:color w:val="000000"/>
                <w:sz w:val="20"/>
                <w:szCs w:val="24"/>
              </w:rPr>
              <w:t>8</w:t>
            </w:r>
            <w:r w:rsidR="008D48DC" w:rsidRPr="00342F4E">
              <w:rPr>
                <w:color w:val="000000"/>
                <w:sz w:val="20"/>
                <w:szCs w:val="24"/>
              </w:rPr>
              <w:t> г</w:t>
            </w:r>
            <w:r w:rsidRPr="00342F4E">
              <w:rPr>
                <w:color w:val="000000"/>
                <w:sz w:val="20"/>
                <w:szCs w:val="24"/>
              </w:rPr>
              <w:t>.</w:t>
            </w:r>
          </w:p>
        </w:tc>
        <w:tc>
          <w:tcPr>
            <w:tcW w:w="1089"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Изменение,</w:t>
            </w:r>
          </w:p>
        </w:tc>
        <w:tc>
          <w:tcPr>
            <w:tcW w:w="1119"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Темп роста</w:t>
            </w:r>
            <w:r w:rsidR="008D48DC" w:rsidRPr="00342F4E">
              <w:rPr>
                <w:color w:val="000000"/>
                <w:sz w:val="20"/>
                <w:szCs w:val="24"/>
              </w:rPr>
              <w:t>, %</w:t>
            </w:r>
          </w:p>
        </w:tc>
      </w:tr>
      <w:tr w:rsidR="009248DE" w:rsidRPr="00342F4E" w:rsidTr="00342F4E">
        <w:trPr>
          <w:cantSplit/>
          <w:trHeight w:val="806"/>
          <w:jc w:val="center"/>
        </w:trPr>
        <w:tc>
          <w:tcPr>
            <w:tcW w:w="1034" w:type="pct"/>
            <w:vMerge/>
            <w:shd w:val="clear" w:color="auto" w:fill="auto"/>
          </w:tcPr>
          <w:p w:rsidR="009248DE" w:rsidRPr="00342F4E" w:rsidRDefault="009248DE" w:rsidP="00342F4E">
            <w:pPr>
              <w:widowControl/>
              <w:autoSpaceDE/>
              <w:autoSpaceDN/>
              <w:adjustRightInd/>
              <w:ind w:firstLine="0"/>
              <w:rPr>
                <w:color w:val="000000"/>
                <w:sz w:val="20"/>
                <w:szCs w:val="24"/>
              </w:rPr>
            </w:pPr>
          </w:p>
        </w:tc>
        <w:tc>
          <w:tcPr>
            <w:tcW w:w="586" w:type="pct"/>
            <w:vMerge/>
            <w:shd w:val="clear" w:color="auto" w:fill="auto"/>
          </w:tcPr>
          <w:p w:rsidR="009248DE" w:rsidRPr="00342F4E" w:rsidRDefault="009248DE" w:rsidP="00342F4E">
            <w:pPr>
              <w:widowControl/>
              <w:autoSpaceDE/>
              <w:autoSpaceDN/>
              <w:adjustRightInd/>
              <w:ind w:firstLine="0"/>
              <w:rPr>
                <w:color w:val="000000"/>
                <w:sz w:val="20"/>
                <w:szCs w:val="24"/>
              </w:rPr>
            </w:pPr>
          </w:p>
        </w:tc>
        <w:tc>
          <w:tcPr>
            <w:tcW w:w="586" w:type="pct"/>
            <w:vMerge/>
            <w:shd w:val="clear" w:color="auto" w:fill="auto"/>
          </w:tcPr>
          <w:p w:rsidR="009248DE" w:rsidRPr="00342F4E" w:rsidRDefault="009248DE" w:rsidP="00342F4E">
            <w:pPr>
              <w:widowControl/>
              <w:autoSpaceDE/>
              <w:autoSpaceDN/>
              <w:adjustRightInd/>
              <w:ind w:firstLine="0"/>
              <w:rPr>
                <w:color w:val="000000"/>
                <w:sz w:val="20"/>
                <w:szCs w:val="24"/>
              </w:rPr>
            </w:pPr>
          </w:p>
        </w:tc>
        <w:tc>
          <w:tcPr>
            <w:tcW w:w="586" w:type="pct"/>
            <w:vMerge/>
            <w:shd w:val="clear" w:color="auto" w:fill="auto"/>
          </w:tcPr>
          <w:p w:rsidR="009248DE" w:rsidRPr="00342F4E" w:rsidRDefault="009248DE" w:rsidP="00342F4E">
            <w:pPr>
              <w:widowControl/>
              <w:autoSpaceDE/>
              <w:autoSpaceDN/>
              <w:adjustRightInd/>
              <w:ind w:firstLine="0"/>
              <w:rPr>
                <w:color w:val="000000"/>
                <w:sz w:val="20"/>
                <w:szCs w:val="24"/>
              </w:rPr>
            </w:pPr>
          </w:p>
        </w:tc>
        <w:tc>
          <w:tcPr>
            <w:tcW w:w="544"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w:t>
            </w:r>
            <w:r w:rsidR="0098102B" w:rsidRPr="00342F4E">
              <w:rPr>
                <w:color w:val="000000"/>
                <w:sz w:val="20"/>
                <w:szCs w:val="24"/>
              </w:rPr>
              <w:t>7</w:t>
            </w:r>
          </w:p>
        </w:tc>
        <w:tc>
          <w:tcPr>
            <w:tcW w:w="545"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w:t>
            </w:r>
            <w:r w:rsidR="0098102B" w:rsidRPr="00342F4E">
              <w:rPr>
                <w:color w:val="000000"/>
                <w:sz w:val="20"/>
                <w:szCs w:val="24"/>
              </w:rPr>
              <w:t>8</w:t>
            </w:r>
          </w:p>
        </w:tc>
        <w:tc>
          <w:tcPr>
            <w:tcW w:w="584"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w:t>
            </w:r>
            <w:r w:rsidR="0098102B" w:rsidRPr="00342F4E">
              <w:rPr>
                <w:color w:val="000000"/>
                <w:sz w:val="20"/>
                <w:szCs w:val="24"/>
              </w:rPr>
              <w:t>7</w:t>
            </w:r>
          </w:p>
        </w:tc>
        <w:tc>
          <w:tcPr>
            <w:tcW w:w="535"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w:t>
            </w:r>
            <w:r w:rsidR="0098102B" w:rsidRPr="00342F4E">
              <w:rPr>
                <w:color w:val="000000"/>
                <w:sz w:val="20"/>
                <w:szCs w:val="24"/>
              </w:rPr>
              <w:t>8</w:t>
            </w:r>
          </w:p>
        </w:tc>
      </w:tr>
      <w:tr w:rsidR="009248DE" w:rsidRPr="00342F4E" w:rsidTr="00342F4E">
        <w:trPr>
          <w:cantSplit/>
          <w:trHeight w:val="600"/>
          <w:jc w:val="center"/>
        </w:trPr>
        <w:tc>
          <w:tcPr>
            <w:tcW w:w="1034"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Остаток денежных средств на начало года</w:t>
            </w:r>
          </w:p>
        </w:tc>
        <w:tc>
          <w:tcPr>
            <w:tcW w:w="586"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3830</w:t>
            </w:r>
          </w:p>
        </w:tc>
        <w:tc>
          <w:tcPr>
            <w:tcW w:w="586"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7442</w:t>
            </w:r>
          </w:p>
        </w:tc>
        <w:tc>
          <w:tcPr>
            <w:tcW w:w="586"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14906</w:t>
            </w:r>
          </w:p>
        </w:tc>
        <w:tc>
          <w:tcPr>
            <w:tcW w:w="544"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3612</w:t>
            </w:r>
          </w:p>
        </w:tc>
        <w:tc>
          <w:tcPr>
            <w:tcW w:w="545"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7464</w:t>
            </w:r>
          </w:p>
        </w:tc>
        <w:tc>
          <w:tcPr>
            <w:tcW w:w="584"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194,31</w:t>
            </w:r>
          </w:p>
        </w:tc>
        <w:tc>
          <w:tcPr>
            <w:tcW w:w="535"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200,30</w:t>
            </w:r>
          </w:p>
        </w:tc>
      </w:tr>
      <w:tr w:rsidR="009248DE" w:rsidRPr="00342F4E" w:rsidTr="00342F4E">
        <w:trPr>
          <w:cantSplit/>
          <w:trHeight w:val="600"/>
          <w:jc w:val="center"/>
        </w:trPr>
        <w:tc>
          <w:tcPr>
            <w:tcW w:w="1034"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Чистый денежный поток от текущей деятельности</w:t>
            </w:r>
          </w:p>
        </w:tc>
        <w:tc>
          <w:tcPr>
            <w:tcW w:w="586"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3017</w:t>
            </w:r>
          </w:p>
        </w:tc>
        <w:tc>
          <w:tcPr>
            <w:tcW w:w="586"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39626</w:t>
            </w:r>
          </w:p>
        </w:tc>
        <w:tc>
          <w:tcPr>
            <w:tcW w:w="586"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2528</w:t>
            </w:r>
          </w:p>
        </w:tc>
        <w:tc>
          <w:tcPr>
            <w:tcW w:w="544"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36609</w:t>
            </w:r>
          </w:p>
        </w:tc>
        <w:tc>
          <w:tcPr>
            <w:tcW w:w="545"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-37098</w:t>
            </w:r>
          </w:p>
        </w:tc>
        <w:tc>
          <w:tcPr>
            <w:tcW w:w="584"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1313,42</w:t>
            </w:r>
          </w:p>
        </w:tc>
        <w:tc>
          <w:tcPr>
            <w:tcW w:w="535"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6,38</w:t>
            </w:r>
          </w:p>
        </w:tc>
      </w:tr>
      <w:tr w:rsidR="009248DE" w:rsidRPr="00342F4E" w:rsidTr="00342F4E">
        <w:trPr>
          <w:cantSplit/>
          <w:trHeight w:val="630"/>
          <w:jc w:val="center"/>
        </w:trPr>
        <w:tc>
          <w:tcPr>
            <w:tcW w:w="1034"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Чистый денежный поток от инвестиционной деятельности</w:t>
            </w:r>
          </w:p>
        </w:tc>
        <w:tc>
          <w:tcPr>
            <w:tcW w:w="586"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158</w:t>
            </w:r>
          </w:p>
        </w:tc>
        <w:tc>
          <w:tcPr>
            <w:tcW w:w="586"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-33193</w:t>
            </w:r>
          </w:p>
        </w:tc>
        <w:tc>
          <w:tcPr>
            <w:tcW w:w="586"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-2967</w:t>
            </w:r>
          </w:p>
        </w:tc>
        <w:tc>
          <w:tcPr>
            <w:tcW w:w="544"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-33351</w:t>
            </w:r>
          </w:p>
        </w:tc>
        <w:tc>
          <w:tcPr>
            <w:tcW w:w="545"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30226</w:t>
            </w:r>
          </w:p>
        </w:tc>
        <w:tc>
          <w:tcPr>
            <w:tcW w:w="584" w:type="pct"/>
            <w:shd w:val="clear" w:color="auto" w:fill="auto"/>
            <w:noWrap/>
          </w:tcPr>
          <w:p w:rsidR="009248DE" w:rsidRPr="00342F4E" w:rsidRDefault="009248DE" w:rsidP="00342F4E">
            <w:pPr>
              <w:widowControl/>
              <w:autoSpaceDE/>
              <w:autoSpaceDN/>
              <w:adjustRightInd/>
              <w:ind w:firstLine="0"/>
              <w:rPr>
                <w:color w:val="000000"/>
                <w:sz w:val="20"/>
                <w:szCs w:val="24"/>
              </w:rPr>
            </w:pPr>
          </w:p>
        </w:tc>
        <w:tc>
          <w:tcPr>
            <w:tcW w:w="535" w:type="pct"/>
            <w:shd w:val="clear" w:color="auto" w:fill="auto"/>
            <w:noWrap/>
          </w:tcPr>
          <w:p w:rsidR="009248DE" w:rsidRPr="00342F4E" w:rsidRDefault="009248DE" w:rsidP="00342F4E">
            <w:pPr>
              <w:widowControl/>
              <w:autoSpaceDE/>
              <w:autoSpaceDN/>
              <w:adjustRightInd/>
              <w:ind w:firstLine="0"/>
              <w:rPr>
                <w:color w:val="000000"/>
                <w:sz w:val="20"/>
                <w:szCs w:val="24"/>
              </w:rPr>
            </w:pPr>
          </w:p>
        </w:tc>
      </w:tr>
      <w:tr w:rsidR="009248DE" w:rsidRPr="00342F4E" w:rsidTr="00342F4E">
        <w:trPr>
          <w:cantSplit/>
          <w:trHeight w:val="600"/>
          <w:jc w:val="center"/>
        </w:trPr>
        <w:tc>
          <w:tcPr>
            <w:tcW w:w="1034"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Чистый денежный поток от финансовой деятельности</w:t>
            </w:r>
          </w:p>
        </w:tc>
        <w:tc>
          <w:tcPr>
            <w:tcW w:w="586"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437</w:t>
            </w:r>
          </w:p>
        </w:tc>
        <w:tc>
          <w:tcPr>
            <w:tcW w:w="586"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1031</w:t>
            </w:r>
          </w:p>
        </w:tc>
        <w:tc>
          <w:tcPr>
            <w:tcW w:w="586"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-103</w:t>
            </w:r>
          </w:p>
        </w:tc>
        <w:tc>
          <w:tcPr>
            <w:tcW w:w="544"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594</w:t>
            </w:r>
          </w:p>
        </w:tc>
        <w:tc>
          <w:tcPr>
            <w:tcW w:w="545"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-1134</w:t>
            </w:r>
          </w:p>
        </w:tc>
        <w:tc>
          <w:tcPr>
            <w:tcW w:w="584"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235,93</w:t>
            </w:r>
          </w:p>
        </w:tc>
        <w:tc>
          <w:tcPr>
            <w:tcW w:w="535" w:type="pct"/>
            <w:shd w:val="clear" w:color="auto" w:fill="auto"/>
            <w:noWrap/>
          </w:tcPr>
          <w:p w:rsidR="009248DE" w:rsidRPr="00342F4E" w:rsidRDefault="009248DE" w:rsidP="00342F4E">
            <w:pPr>
              <w:widowControl/>
              <w:autoSpaceDE/>
              <w:autoSpaceDN/>
              <w:adjustRightInd/>
              <w:ind w:firstLine="0"/>
              <w:rPr>
                <w:color w:val="000000"/>
                <w:sz w:val="20"/>
                <w:szCs w:val="24"/>
              </w:rPr>
            </w:pPr>
          </w:p>
        </w:tc>
      </w:tr>
      <w:tr w:rsidR="009248DE" w:rsidRPr="00342F4E" w:rsidTr="00342F4E">
        <w:trPr>
          <w:cantSplit/>
          <w:trHeight w:val="600"/>
          <w:jc w:val="center"/>
        </w:trPr>
        <w:tc>
          <w:tcPr>
            <w:tcW w:w="1034"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Чистое увеличение</w:t>
            </w:r>
            <w:r w:rsidR="008D48DC" w:rsidRPr="00342F4E">
              <w:rPr>
                <w:color w:val="000000"/>
                <w:sz w:val="20"/>
                <w:szCs w:val="24"/>
              </w:rPr>
              <w:t xml:space="preserve"> </w:t>
            </w:r>
            <w:r w:rsidRPr="00342F4E">
              <w:rPr>
                <w:color w:val="000000"/>
                <w:sz w:val="20"/>
                <w:szCs w:val="24"/>
              </w:rPr>
              <w:t>денежных средств</w:t>
            </w:r>
          </w:p>
        </w:tc>
        <w:tc>
          <w:tcPr>
            <w:tcW w:w="586"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3612</w:t>
            </w:r>
          </w:p>
        </w:tc>
        <w:tc>
          <w:tcPr>
            <w:tcW w:w="586"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7464</w:t>
            </w:r>
          </w:p>
        </w:tc>
        <w:tc>
          <w:tcPr>
            <w:tcW w:w="586"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-542</w:t>
            </w:r>
          </w:p>
        </w:tc>
        <w:tc>
          <w:tcPr>
            <w:tcW w:w="544"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3852</w:t>
            </w:r>
          </w:p>
        </w:tc>
        <w:tc>
          <w:tcPr>
            <w:tcW w:w="545"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-8006</w:t>
            </w:r>
          </w:p>
        </w:tc>
        <w:tc>
          <w:tcPr>
            <w:tcW w:w="584"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206,64</w:t>
            </w:r>
          </w:p>
        </w:tc>
        <w:tc>
          <w:tcPr>
            <w:tcW w:w="535" w:type="pct"/>
            <w:shd w:val="clear" w:color="auto" w:fill="auto"/>
            <w:noWrap/>
          </w:tcPr>
          <w:p w:rsidR="009248DE" w:rsidRPr="00342F4E" w:rsidRDefault="009248DE" w:rsidP="00342F4E">
            <w:pPr>
              <w:widowControl/>
              <w:autoSpaceDE/>
              <w:autoSpaceDN/>
              <w:adjustRightInd/>
              <w:ind w:firstLine="0"/>
              <w:rPr>
                <w:color w:val="000000"/>
                <w:sz w:val="20"/>
                <w:szCs w:val="24"/>
              </w:rPr>
            </w:pPr>
          </w:p>
        </w:tc>
      </w:tr>
      <w:tr w:rsidR="009248DE" w:rsidRPr="00342F4E" w:rsidTr="00342F4E">
        <w:trPr>
          <w:cantSplit/>
          <w:trHeight w:val="600"/>
          <w:jc w:val="center"/>
        </w:trPr>
        <w:tc>
          <w:tcPr>
            <w:tcW w:w="1034"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Остаток денежных средств на конец года</w:t>
            </w:r>
          </w:p>
        </w:tc>
        <w:tc>
          <w:tcPr>
            <w:tcW w:w="586"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7442</w:t>
            </w:r>
          </w:p>
        </w:tc>
        <w:tc>
          <w:tcPr>
            <w:tcW w:w="586"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14906</w:t>
            </w:r>
          </w:p>
        </w:tc>
        <w:tc>
          <w:tcPr>
            <w:tcW w:w="586"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14364</w:t>
            </w:r>
          </w:p>
        </w:tc>
        <w:tc>
          <w:tcPr>
            <w:tcW w:w="544"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7464</w:t>
            </w:r>
          </w:p>
        </w:tc>
        <w:tc>
          <w:tcPr>
            <w:tcW w:w="545"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-542</w:t>
            </w:r>
          </w:p>
        </w:tc>
        <w:tc>
          <w:tcPr>
            <w:tcW w:w="584"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200,30</w:t>
            </w:r>
          </w:p>
        </w:tc>
        <w:tc>
          <w:tcPr>
            <w:tcW w:w="535"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96,36</w:t>
            </w:r>
          </w:p>
        </w:tc>
      </w:tr>
    </w:tbl>
    <w:p w:rsidR="009248DE" w:rsidRPr="007D30F9" w:rsidRDefault="009248DE" w:rsidP="008D48DC">
      <w:pPr>
        <w:widowControl/>
        <w:rPr>
          <w:color w:val="000000"/>
          <w:szCs w:val="24"/>
        </w:rPr>
      </w:pPr>
    </w:p>
    <w:p w:rsidR="009248DE" w:rsidRPr="007D30F9" w:rsidRDefault="009248DE" w:rsidP="008D48DC">
      <w:pPr>
        <w:widowControl/>
        <w:rPr>
          <w:color w:val="000000"/>
          <w:szCs w:val="24"/>
        </w:rPr>
      </w:pPr>
      <w:r w:rsidRPr="007D30F9">
        <w:rPr>
          <w:color w:val="000000"/>
          <w:szCs w:val="24"/>
        </w:rPr>
        <w:t>Из данных таблицы 6 следует, что в 200</w:t>
      </w:r>
      <w:r w:rsidR="0098102B" w:rsidRPr="007D30F9">
        <w:rPr>
          <w:color w:val="000000"/>
          <w:szCs w:val="24"/>
        </w:rPr>
        <w:t>6</w:t>
      </w:r>
      <w:r w:rsidRPr="007D30F9">
        <w:rPr>
          <w:color w:val="000000"/>
          <w:szCs w:val="24"/>
        </w:rPr>
        <w:t xml:space="preserve"> и 200</w:t>
      </w:r>
      <w:r w:rsidR="0098102B" w:rsidRPr="007D30F9">
        <w:rPr>
          <w:color w:val="000000"/>
          <w:szCs w:val="24"/>
        </w:rPr>
        <w:t>7</w:t>
      </w:r>
      <w:r w:rsidRPr="007D30F9">
        <w:rPr>
          <w:color w:val="000000"/>
          <w:szCs w:val="24"/>
        </w:rPr>
        <w:t xml:space="preserve"> годах на конец отчетного периода произошло увеличение остатков денежных средств по сравнению с началом периода, в 200</w:t>
      </w:r>
      <w:r w:rsidR="0098102B" w:rsidRPr="007D30F9">
        <w:rPr>
          <w:color w:val="000000"/>
          <w:szCs w:val="24"/>
        </w:rPr>
        <w:t>6</w:t>
      </w:r>
      <w:r w:rsidR="008D48DC" w:rsidRPr="007D30F9">
        <w:rPr>
          <w:color w:val="000000"/>
          <w:szCs w:val="24"/>
        </w:rPr>
        <w:t> г</w:t>
      </w:r>
      <w:r w:rsidRPr="007D30F9">
        <w:rPr>
          <w:color w:val="000000"/>
          <w:szCs w:val="24"/>
        </w:rPr>
        <w:t>. на 3612 тыс. руб. или на 48,</w:t>
      </w:r>
      <w:r w:rsidR="008D48DC" w:rsidRPr="007D30F9">
        <w:rPr>
          <w:color w:val="000000"/>
          <w:szCs w:val="24"/>
        </w:rPr>
        <w:t>5%</w:t>
      </w:r>
      <w:r w:rsidRPr="007D30F9">
        <w:rPr>
          <w:color w:val="000000"/>
          <w:szCs w:val="24"/>
        </w:rPr>
        <w:t>, в 200</w:t>
      </w:r>
      <w:r w:rsidR="0098102B" w:rsidRPr="007D30F9">
        <w:rPr>
          <w:color w:val="000000"/>
          <w:szCs w:val="24"/>
        </w:rPr>
        <w:t>7</w:t>
      </w:r>
      <w:r w:rsidR="008D48DC" w:rsidRPr="007D30F9">
        <w:rPr>
          <w:color w:val="000000"/>
          <w:szCs w:val="24"/>
        </w:rPr>
        <w:t> г</w:t>
      </w:r>
      <w:r w:rsidRPr="007D30F9">
        <w:rPr>
          <w:color w:val="000000"/>
          <w:szCs w:val="24"/>
        </w:rPr>
        <w:t>. на 7464 тыс. руб.</w:t>
      </w:r>
      <w:r w:rsidR="008D48DC" w:rsidRPr="007D30F9">
        <w:rPr>
          <w:color w:val="000000"/>
          <w:szCs w:val="24"/>
        </w:rPr>
        <w:t>,</w:t>
      </w:r>
      <w:r w:rsidRPr="007D30F9">
        <w:rPr>
          <w:color w:val="000000"/>
          <w:szCs w:val="24"/>
        </w:rPr>
        <w:t xml:space="preserve"> что оказывало положительное влияние на ликвидность организации. В 200</w:t>
      </w:r>
      <w:r w:rsidR="0098102B" w:rsidRPr="007D30F9">
        <w:rPr>
          <w:color w:val="000000"/>
          <w:szCs w:val="24"/>
        </w:rPr>
        <w:t>8</w:t>
      </w:r>
      <w:r w:rsidRPr="007D30F9">
        <w:rPr>
          <w:color w:val="000000"/>
          <w:szCs w:val="24"/>
        </w:rPr>
        <w:t xml:space="preserve"> году остаток на конец периода сократился незначительно – на 542 тыс. руб. или на 3,6</w:t>
      </w:r>
      <w:r w:rsidR="008D48DC" w:rsidRPr="007D30F9">
        <w:rPr>
          <w:color w:val="000000"/>
          <w:szCs w:val="24"/>
        </w:rPr>
        <w:t>4%</w:t>
      </w:r>
      <w:r w:rsidRPr="007D30F9">
        <w:rPr>
          <w:color w:val="000000"/>
          <w:szCs w:val="24"/>
        </w:rPr>
        <w:t>. При этом увеличение денежных средств организации произошло в основном за счет положительного денежного потока по текущей деятельности. Вместе с тем наблюдается значительный отток денег по инвестиционной деятельности в 200</w:t>
      </w:r>
      <w:r w:rsidR="0098102B" w:rsidRPr="007D30F9">
        <w:rPr>
          <w:color w:val="000000"/>
          <w:szCs w:val="24"/>
        </w:rPr>
        <w:t>7</w:t>
      </w:r>
      <w:r w:rsidRPr="007D30F9">
        <w:rPr>
          <w:color w:val="000000"/>
          <w:szCs w:val="24"/>
        </w:rPr>
        <w:t xml:space="preserve"> и в 200</w:t>
      </w:r>
      <w:r w:rsidR="0098102B" w:rsidRPr="007D30F9">
        <w:rPr>
          <w:color w:val="000000"/>
          <w:szCs w:val="24"/>
        </w:rPr>
        <w:t>8</w:t>
      </w:r>
      <w:r w:rsidR="008D48DC" w:rsidRPr="007D30F9">
        <w:rPr>
          <w:color w:val="000000"/>
          <w:szCs w:val="24"/>
        </w:rPr>
        <w:t> гг</w:t>
      </w:r>
      <w:r w:rsidRPr="007D30F9">
        <w:rPr>
          <w:color w:val="000000"/>
          <w:szCs w:val="24"/>
        </w:rPr>
        <w:t>. Источником финансирования капитальных и финансовых вложений</w:t>
      </w:r>
      <w:r w:rsidR="008D48DC" w:rsidRPr="007D30F9">
        <w:rPr>
          <w:color w:val="000000"/>
          <w:szCs w:val="24"/>
        </w:rPr>
        <w:t xml:space="preserve"> </w:t>
      </w:r>
      <w:r w:rsidRPr="007D30F9">
        <w:rPr>
          <w:color w:val="000000"/>
          <w:szCs w:val="24"/>
        </w:rPr>
        <w:t>при этом являлись не только деньги, заработанные производством и продажей продукции, но и заемные средства.</w:t>
      </w:r>
    </w:p>
    <w:p w:rsidR="009248DE" w:rsidRPr="007D30F9" w:rsidRDefault="009248DE" w:rsidP="008D48DC">
      <w:pPr>
        <w:widowControl/>
        <w:rPr>
          <w:color w:val="000000"/>
          <w:szCs w:val="24"/>
        </w:rPr>
      </w:pPr>
      <w:r w:rsidRPr="007D30F9">
        <w:rPr>
          <w:color w:val="000000"/>
          <w:szCs w:val="24"/>
        </w:rPr>
        <w:t>Следует также отметить, что динамика денежных потоков от различных видов деятельности имеет нестабильный и разнонаправленный характер. Так в 200</w:t>
      </w:r>
      <w:r w:rsidR="0098102B" w:rsidRPr="007D30F9">
        <w:rPr>
          <w:color w:val="000000"/>
          <w:szCs w:val="24"/>
        </w:rPr>
        <w:t>6</w:t>
      </w:r>
      <w:r w:rsidRPr="007D30F9">
        <w:rPr>
          <w:color w:val="000000"/>
          <w:szCs w:val="24"/>
        </w:rPr>
        <w:t xml:space="preserve"> году были получены положительные чистые денежные потоки по всем видам деятельности.</w:t>
      </w:r>
    </w:p>
    <w:p w:rsidR="009248DE" w:rsidRPr="007D30F9" w:rsidRDefault="009248DE" w:rsidP="008D48DC">
      <w:pPr>
        <w:widowControl/>
        <w:rPr>
          <w:color w:val="000000"/>
          <w:szCs w:val="24"/>
        </w:rPr>
      </w:pPr>
      <w:r w:rsidRPr="007D30F9">
        <w:rPr>
          <w:color w:val="000000"/>
          <w:szCs w:val="24"/>
        </w:rPr>
        <w:t>В 200</w:t>
      </w:r>
      <w:r w:rsidR="0098102B" w:rsidRPr="007D30F9">
        <w:rPr>
          <w:color w:val="000000"/>
          <w:szCs w:val="24"/>
        </w:rPr>
        <w:t xml:space="preserve">7 </w:t>
      </w:r>
      <w:r w:rsidRPr="007D30F9">
        <w:rPr>
          <w:color w:val="000000"/>
          <w:szCs w:val="24"/>
        </w:rPr>
        <w:t>году по текущей деятельности был получен чистый приток денег в размере 39626 тыс. руб., что позволило организации финансировать за счет полученных средств инвестиционную деятельность, отрицательный денежный поток по которой составил 33193 тыс. руб.</w:t>
      </w:r>
    </w:p>
    <w:p w:rsidR="009248DE" w:rsidRPr="007D30F9" w:rsidRDefault="009248DE" w:rsidP="008D48DC">
      <w:pPr>
        <w:widowControl/>
        <w:rPr>
          <w:color w:val="000000"/>
          <w:szCs w:val="24"/>
        </w:rPr>
      </w:pPr>
      <w:r w:rsidRPr="007D30F9">
        <w:rPr>
          <w:color w:val="000000"/>
          <w:szCs w:val="24"/>
        </w:rPr>
        <w:t>В 200</w:t>
      </w:r>
      <w:r w:rsidR="0098102B" w:rsidRPr="007D30F9">
        <w:rPr>
          <w:color w:val="000000"/>
          <w:szCs w:val="24"/>
        </w:rPr>
        <w:t>8</w:t>
      </w:r>
      <w:r w:rsidRPr="007D30F9">
        <w:rPr>
          <w:color w:val="000000"/>
          <w:szCs w:val="24"/>
        </w:rPr>
        <w:t xml:space="preserve"> году из-за значительного снижения величины чистого денежного потока по текущей деятельности до 2528 тыс. руб., этих средств было недостаточно для финансирования инвестиций, чистый денежный отток по инвестиционной деятельности составил 2967 тыс. руб., а также для погашения задолженности по займам</w:t>
      </w:r>
      <w:r w:rsidR="008D48DC" w:rsidRPr="007D30F9">
        <w:rPr>
          <w:color w:val="000000"/>
          <w:szCs w:val="24"/>
        </w:rPr>
        <w:t xml:space="preserve">. </w:t>
      </w:r>
      <w:r w:rsidRPr="007D30F9">
        <w:rPr>
          <w:color w:val="000000"/>
          <w:szCs w:val="24"/>
        </w:rPr>
        <w:t>Это повлияло на снижение остатка денежных средств на конец года, однако, их величина остается значительной 14364 тыс. руб.</w:t>
      </w:r>
      <w:r w:rsidR="00852B69">
        <w:rPr>
          <w:color w:val="000000"/>
          <w:szCs w:val="24"/>
        </w:rPr>
        <w:t xml:space="preserve"> </w:t>
      </w:r>
      <w:r w:rsidRPr="007D30F9">
        <w:rPr>
          <w:color w:val="000000"/>
          <w:szCs w:val="24"/>
        </w:rPr>
        <w:t>Далее целесообразно исследовать состав источников поступления денежных средств и направлений их расходования в разрезе отдельных видов деятельности, а также оценить динамику притоков и о</w:t>
      </w:r>
      <w:r w:rsidR="00852B69">
        <w:rPr>
          <w:color w:val="000000"/>
          <w:szCs w:val="24"/>
        </w:rPr>
        <w:t>ттоков в анализируемом периоде.</w:t>
      </w:r>
    </w:p>
    <w:p w:rsidR="008D48DC" w:rsidRPr="007D30F9" w:rsidRDefault="008D48DC" w:rsidP="008D48DC">
      <w:pPr>
        <w:widowControl/>
        <w:rPr>
          <w:color w:val="000000"/>
          <w:szCs w:val="24"/>
        </w:rPr>
      </w:pPr>
    </w:p>
    <w:p w:rsidR="002123F3" w:rsidRPr="007D30F9" w:rsidRDefault="00DD045F" w:rsidP="008D48DC">
      <w:pPr>
        <w:widowControl/>
        <w:rPr>
          <w:color w:val="000000"/>
          <w:szCs w:val="24"/>
        </w:rPr>
      </w:pPr>
      <w:bookmarkStart w:id="58" w:name="_Toc222974983"/>
      <w:bookmarkStart w:id="59" w:name="_Toc223356378"/>
      <w:bookmarkStart w:id="60" w:name="_Toc223627947"/>
      <w:bookmarkStart w:id="61" w:name="_Toc223628492"/>
      <w:bookmarkStart w:id="62" w:name="_Toc223789534"/>
      <w:bookmarkStart w:id="63" w:name="_Toc229223587"/>
      <w:r w:rsidRPr="007D30F9">
        <w:rPr>
          <w:color w:val="000000"/>
          <w:szCs w:val="24"/>
        </w:rPr>
        <w:t xml:space="preserve">Таблица </w:t>
      </w:r>
      <w:r w:rsidR="00922830" w:rsidRPr="007D30F9">
        <w:rPr>
          <w:color w:val="000000"/>
          <w:szCs w:val="24"/>
        </w:rPr>
        <w:t>8</w:t>
      </w:r>
      <w:r w:rsidRPr="007D30F9">
        <w:rPr>
          <w:color w:val="000000"/>
          <w:szCs w:val="24"/>
        </w:rPr>
        <w:t xml:space="preserve"> </w:t>
      </w:r>
      <w:r w:rsidR="008D48DC" w:rsidRPr="007D30F9">
        <w:rPr>
          <w:color w:val="000000"/>
          <w:szCs w:val="24"/>
        </w:rPr>
        <w:t xml:space="preserve">– </w:t>
      </w:r>
      <w:r w:rsidR="009248DE" w:rsidRPr="007D30F9">
        <w:rPr>
          <w:color w:val="000000"/>
          <w:szCs w:val="24"/>
        </w:rPr>
        <w:t>Анализ движения денежных средств по текущей деятельности</w:t>
      </w:r>
      <w:r w:rsidR="002123F3" w:rsidRPr="007D30F9">
        <w:rPr>
          <w:color w:val="000000"/>
          <w:szCs w:val="24"/>
        </w:rPr>
        <w:t xml:space="preserve"> </w:t>
      </w:r>
      <w:bookmarkEnd w:id="58"/>
      <w:bookmarkEnd w:id="59"/>
      <w:bookmarkEnd w:id="60"/>
      <w:bookmarkEnd w:id="61"/>
      <w:bookmarkEnd w:id="62"/>
      <w:r w:rsidR="002123F3" w:rsidRPr="007D30F9">
        <w:rPr>
          <w:color w:val="000000"/>
          <w:szCs w:val="24"/>
        </w:rPr>
        <w:t>ООО</w:t>
      </w:r>
      <w:r w:rsidR="008D48DC" w:rsidRPr="007D30F9">
        <w:rPr>
          <w:color w:val="000000"/>
          <w:szCs w:val="24"/>
        </w:rPr>
        <w:t> «</w:t>
      </w:r>
      <w:r w:rsidR="002123F3" w:rsidRPr="007D30F9">
        <w:rPr>
          <w:color w:val="000000"/>
          <w:szCs w:val="24"/>
        </w:rPr>
        <w:t>Рубин» за 2006</w:t>
      </w:r>
      <w:r w:rsidR="008D48DC" w:rsidRPr="007D30F9">
        <w:rPr>
          <w:color w:val="000000"/>
          <w:szCs w:val="24"/>
        </w:rPr>
        <w:t>–2008 гг</w:t>
      </w:r>
      <w:r w:rsidR="002123F3" w:rsidRPr="007D30F9">
        <w:rPr>
          <w:color w:val="000000"/>
          <w:szCs w:val="24"/>
        </w:rPr>
        <w:t>.</w:t>
      </w:r>
      <w:bookmarkEnd w:id="63"/>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75"/>
        <w:gridCol w:w="984"/>
        <w:gridCol w:w="1039"/>
        <w:gridCol w:w="1039"/>
        <w:gridCol w:w="1039"/>
        <w:gridCol w:w="1041"/>
        <w:gridCol w:w="1255"/>
        <w:gridCol w:w="1225"/>
      </w:tblGrid>
      <w:tr w:rsidR="009248DE" w:rsidRPr="00342F4E" w:rsidTr="00342F4E">
        <w:trPr>
          <w:cantSplit/>
          <w:trHeight w:val="300"/>
          <w:jc w:val="center"/>
        </w:trPr>
        <w:tc>
          <w:tcPr>
            <w:tcW w:w="900" w:type="pct"/>
            <w:vMerge w:val="restar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Показатель</w:t>
            </w:r>
          </w:p>
        </w:tc>
        <w:tc>
          <w:tcPr>
            <w:tcW w:w="529" w:type="pct"/>
            <w:vMerge w:val="restart"/>
            <w:shd w:val="clear" w:color="auto" w:fill="auto"/>
            <w:noWrap/>
          </w:tcPr>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2006 г</w:t>
            </w:r>
            <w:r w:rsidR="009248DE" w:rsidRPr="00342F4E">
              <w:rPr>
                <w:color w:val="000000"/>
                <w:sz w:val="20"/>
                <w:szCs w:val="24"/>
              </w:rPr>
              <w:t>.</w:t>
            </w:r>
          </w:p>
        </w:tc>
        <w:tc>
          <w:tcPr>
            <w:tcW w:w="559" w:type="pct"/>
            <w:vMerge w:val="restart"/>
            <w:shd w:val="clear" w:color="auto" w:fill="auto"/>
            <w:noWrap/>
          </w:tcPr>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2007 г</w:t>
            </w:r>
            <w:r w:rsidR="009248DE" w:rsidRPr="00342F4E">
              <w:rPr>
                <w:color w:val="000000"/>
                <w:sz w:val="20"/>
                <w:szCs w:val="24"/>
              </w:rPr>
              <w:t>.</w:t>
            </w:r>
          </w:p>
        </w:tc>
        <w:tc>
          <w:tcPr>
            <w:tcW w:w="559" w:type="pct"/>
            <w:vMerge w:val="restart"/>
            <w:shd w:val="clear" w:color="auto" w:fill="auto"/>
            <w:noWrap/>
          </w:tcPr>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2008 г</w:t>
            </w:r>
            <w:r w:rsidR="009248DE" w:rsidRPr="00342F4E">
              <w:rPr>
                <w:color w:val="000000"/>
                <w:sz w:val="20"/>
                <w:szCs w:val="24"/>
              </w:rPr>
              <w:t>.</w:t>
            </w:r>
          </w:p>
        </w:tc>
        <w:tc>
          <w:tcPr>
            <w:tcW w:w="1119"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Изменение,</w:t>
            </w:r>
          </w:p>
        </w:tc>
        <w:tc>
          <w:tcPr>
            <w:tcW w:w="1334"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Темп роста</w:t>
            </w:r>
            <w:r w:rsidR="008D48DC" w:rsidRPr="00342F4E">
              <w:rPr>
                <w:color w:val="000000"/>
                <w:sz w:val="20"/>
                <w:szCs w:val="24"/>
              </w:rPr>
              <w:t>, %</w:t>
            </w:r>
          </w:p>
        </w:tc>
      </w:tr>
      <w:tr w:rsidR="009248DE" w:rsidRPr="00342F4E" w:rsidTr="00342F4E">
        <w:trPr>
          <w:cantSplit/>
          <w:trHeight w:val="300"/>
          <w:jc w:val="center"/>
        </w:trPr>
        <w:tc>
          <w:tcPr>
            <w:tcW w:w="900" w:type="pct"/>
            <w:vMerge/>
            <w:shd w:val="clear" w:color="auto" w:fill="auto"/>
          </w:tcPr>
          <w:p w:rsidR="009248DE" w:rsidRPr="00342F4E" w:rsidRDefault="009248DE" w:rsidP="00342F4E">
            <w:pPr>
              <w:widowControl/>
              <w:autoSpaceDE/>
              <w:autoSpaceDN/>
              <w:adjustRightInd/>
              <w:ind w:firstLine="0"/>
              <w:rPr>
                <w:color w:val="000000"/>
                <w:sz w:val="20"/>
                <w:szCs w:val="24"/>
              </w:rPr>
            </w:pPr>
          </w:p>
        </w:tc>
        <w:tc>
          <w:tcPr>
            <w:tcW w:w="529" w:type="pct"/>
            <w:vMerge/>
            <w:shd w:val="clear" w:color="auto" w:fill="auto"/>
          </w:tcPr>
          <w:p w:rsidR="009248DE" w:rsidRPr="00342F4E" w:rsidRDefault="009248DE" w:rsidP="00342F4E">
            <w:pPr>
              <w:widowControl/>
              <w:autoSpaceDE/>
              <w:autoSpaceDN/>
              <w:adjustRightInd/>
              <w:ind w:firstLine="0"/>
              <w:rPr>
                <w:color w:val="000000"/>
                <w:sz w:val="20"/>
                <w:szCs w:val="24"/>
              </w:rPr>
            </w:pPr>
          </w:p>
        </w:tc>
        <w:tc>
          <w:tcPr>
            <w:tcW w:w="559" w:type="pct"/>
            <w:vMerge/>
            <w:shd w:val="clear" w:color="auto" w:fill="auto"/>
          </w:tcPr>
          <w:p w:rsidR="009248DE" w:rsidRPr="00342F4E" w:rsidRDefault="009248DE" w:rsidP="00342F4E">
            <w:pPr>
              <w:widowControl/>
              <w:autoSpaceDE/>
              <w:autoSpaceDN/>
              <w:adjustRightInd/>
              <w:ind w:firstLine="0"/>
              <w:rPr>
                <w:color w:val="000000"/>
                <w:sz w:val="20"/>
                <w:szCs w:val="24"/>
              </w:rPr>
            </w:pPr>
          </w:p>
        </w:tc>
        <w:tc>
          <w:tcPr>
            <w:tcW w:w="559" w:type="pct"/>
            <w:vMerge/>
            <w:shd w:val="clear" w:color="auto" w:fill="auto"/>
          </w:tcPr>
          <w:p w:rsidR="009248DE" w:rsidRPr="00342F4E" w:rsidRDefault="009248DE" w:rsidP="00342F4E">
            <w:pPr>
              <w:widowControl/>
              <w:autoSpaceDE/>
              <w:autoSpaceDN/>
              <w:adjustRightInd/>
              <w:ind w:firstLine="0"/>
              <w:rPr>
                <w:color w:val="000000"/>
                <w:sz w:val="20"/>
                <w:szCs w:val="24"/>
              </w:rPr>
            </w:pP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w:t>
            </w:r>
            <w:r w:rsidR="002123F3" w:rsidRPr="00342F4E">
              <w:rPr>
                <w:color w:val="000000"/>
                <w:sz w:val="20"/>
                <w:szCs w:val="24"/>
              </w:rPr>
              <w:t>7</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w:t>
            </w:r>
            <w:r w:rsidR="002123F3" w:rsidRPr="00342F4E">
              <w:rPr>
                <w:color w:val="000000"/>
                <w:sz w:val="20"/>
                <w:szCs w:val="24"/>
              </w:rPr>
              <w:t>8</w:t>
            </w:r>
          </w:p>
        </w:tc>
        <w:tc>
          <w:tcPr>
            <w:tcW w:w="675"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w:t>
            </w:r>
            <w:r w:rsidR="002123F3" w:rsidRPr="00342F4E">
              <w:rPr>
                <w:color w:val="000000"/>
                <w:sz w:val="20"/>
                <w:szCs w:val="24"/>
              </w:rPr>
              <w:t>7</w:t>
            </w:r>
          </w:p>
        </w:tc>
        <w:tc>
          <w:tcPr>
            <w:tcW w:w="658"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w:t>
            </w:r>
            <w:r w:rsidR="002123F3" w:rsidRPr="00342F4E">
              <w:rPr>
                <w:color w:val="000000"/>
                <w:sz w:val="20"/>
                <w:szCs w:val="24"/>
              </w:rPr>
              <w:t>8</w:t>
            </w:r>
          </w:p>
        </w:tc>
      </w:tr>
      <w:tr w:rsidR="00852B69" w:rsidRPr="00342F4E" w:rsidTr="00342F4E">
        <w:trPr>
          <w:cantSplit/>
          <w:trHeight w:val="585"/>
          <w:jc w:val="center"/>
        </w:trPr>
        <w:tc>
          <w:tcPr>
            <w:tcW w:w="900" w:type="pct"/>
            <w:shd w:val="clear" w:color="auto" w:fill="auto"/>
          </w:tcPr>
          <w:p w:rsidR="009248DE" w:rsidRPr="00342F4E" w:rsidRDefault="009248DE" w:rsidP="00342F4E">
            <w:pPr>
              <w:widowControl/>
              <w:autoSpaceDE/>
              <w:autoSpaceDN/>
              <w:adjustRightInd/>
              <w:ind w:firstLine="0"/>
              <w:rPr>
                <w:bCs/>
                <w:color w:val="000000"/>
                <w:sz w:val="20"/>
                <w:szCs w:val="24"/>
              </w:rPr>
            </w:pPr>
            <w:r w:rsidRPr="00342F4E">
              <w:rPr>
                <w:bCs/>
                <w:color w:val="000000"/>
                <w:sz w:val="20"/>
                <w:szCs w:val="24"/>
              </w:rPr>
              <w:t xml:space="preserve">1. Поступление денежных средств </w:t>
            </w:r>
            <w:r w:rsidR="008D48DC" w:rsidRPr="00342F4E">
              <w:rPr>
                <w:bCs/>
                <w:color w:val="000000"/>
                <w:sz w:val="20"/>
                <w:szCs w:val="24"/>
              </w:rPr>
              <w:t xml:space="preserve">– </w:t>
            </w:r>
            <w:r w:rsidRPr="00342F4E">
              <w:rPr>
                <w:bCs/>
                <w:color w:val="000000"/>
                <w:sz w:val="20"/>
                <w:szCs w:val="24"/>
              </w:rPr>
              <w:t>всего</w:t>
            </w:r>
          </w:p>
        </w:tc>
        <w:tc>
          <w:tcPr>
            <w:tcW w:w="529" w:type="pct"/>
            <w:shd w:val="clear" w:color="auto" w:fill="auto"/>
            <w:noWrap/>
          </w:tcPr>
          <w:p w:rsidR="009248DE" w:rsidRPr="00342F4E" w:rsidRDefault="009248DE" w:rsidP="00342F4E">
            <w:pPr>
              <w:widowControl/>
              <w:autoSpaceDE/>
              <w:autoSpaceDN/>
              <w:adjustRightInd/>
              <w:ind w:firstLine="0"/>
              <w:rPr>
                <w:bCs/>
                <w:color w:val="000000"/>
                <w:sz w:val="20"/>
                <w:szCs w:val="24"/>
              </w:rPr>
            </w:pPr>
            <w:r w:rsidRPr="00342F4E">
              <w:rPr>
                <w:bCs/>
                <w:color w:val="000000"/>
                <w:sz w:val="20"/>
                <w:szCs w:val="24"/>
              </w:rPr>
              <w:t>34677</w:t>
            </w:r>
          </w:p>
        </w:tc>
        <w:tc>
          <w:tcPr>
            <w:tcW w:w="559" w:type="pct"/>
            <w:shd w:val="clear" w:color="auto" w:fill="auto"/>
            <w:noWrap/>
          </w:tcPr>
          <w:p w:rsidR="009248DE" w:rsidRPr="00342F4E" w:rsidRDefault="009248DE" w:rsidP="00342F4E">
            <w:pPr>
              <w:widowControl/>
              <w:autoSpaceDE/>
              <w:autoSpaceDN/>
              <w:adjustRightInd/>
              <w:ind w:firstLine="0"/>
              <w:rPr>
                <w:bCs/>
                <w:color w:val="000000"/>
                <w:sz w:val="20"/>
                <w:szCs w:val="24"/>
              </w:rPr>
            </w:pPr>
            <w:r w:rsidRPr="00342F4E">
              <w:rPr>
                <w:bCs/>
                <w:color w:val="000000"/>
                <w:sz w:val="20"/>
                <w:szCs w:val="24"/>
              </w:rPr>
              <w:t>159584</w:t>
            </w:r>
          </w:p>
        </w:tc>
        <w:tc>
          <w:tcPr>
            <w:tcW w:w="559" w:type="pct"/>
            <w:shd w:val="clear" w:color="auto" w:fill="auto"/>
            <w:noWrap/>
          </w:tcPr>
          <w:p w:rsidR="009248DE" w:rsidRPr="00342F4E" w:rsidRDefault="009248DE" w:rsidP="00342F4E">
            <w:pPr>
              <w:widowControl/>
              <w:autoSpaceDE/>
              <w:autoSpaceDN/>
              <w:adjustRightInd/>
              <w:ind w:firstLine="0"/>
              <w:rPr>
                <w:bCs/>
                <w:color w:val="000000"/>
                <w:sz w:val="20"/>
                <w:szCs w:val="24"/>
              </w:rPr>
            </w:pPr>
            <w:r w:rsidRPr="00342F4E">
              <w:rPr>
                <w:bCs/>
                <w:color w:val="000000"/>
                <w:sz w:val="20"/>
                <w:szCs w:val="24"/>
              </w:rPr>
              <w:t>204198</w:t>
            </w:r>
          </w:p>
        </w:tc>
        <w:tc>
          <w:tcPr>
            <w:tcW w:w="559" w:type="pct"/>
            <w:shd w:val="clear" w:color="auto" w:fill="auto"/>
            <w:noWrap/>
          </w:tcPr>
          <w:p w:rsidR="009248DE" w:rsidRPr="00342F4E" w:rsidRDefault="009248DE" w:rsidP="00342F4E">
            <w:pPr>
              <w:widowControl/>
              <w:autoSpaceDE/>
              <w:autoSpaceDN/>
              <w:adjustRightInd/>
              <w:ind w:firstLine="0"/>
              <w:rPr>
                <w:bCs/>
                <w:color w:val="000000"/>
                <w:sz w:val="20"/>
                <w:szCs w:val="24"/>
              </w:rPr>
            </w:pPr>
            <w:r w:rsidRPr="00342F4E">
              <w:rPr>
                <w:bCs/>
                <w:color w:val="000000"/>
                <w:sz w:val="20"/>
                <w:szCs w:val="24"/>
              </w:rPr>
              <w:t>124907</w:t>
            </w:r>
          </w:p>
        </w:tc>
        <w:tc>
          <w:tcPr>
            <w:tcW w:w="559" w:type="pct"/>
            <w:shd w:val="clear" w:color="auto" w:fill="auto"/>
            <w:noWrap/>
          </w:tcPr>
          <w:p w:rsidR="009248DE" w:rsidRPr="00342F4E" w:rsidRDefault="009248DE" w:rsidP="00342F4E">
            <w:pPr>
              <w:widowControl/>
              <w:autoSpaceDE/>
              <w:autoSpaceDN/>
              <w:adjustRightInd/>
              <w:ind w:firstLine="0"/>
              <w:rPr>
                <w:bCs/>
                <w:color w:val="000000"/>
                <w:sz w:val="20"/>
                <w:szCs w:val="24"/>
              </w:rPr>
            </w:pPr>
            <w:r w:rsidRPr="00342F4E">
              <w:rPr>
                <w:bCs/>
                <w:color w:val="000000"/>
                <w:sz w:val="20"/>
                <w:szCs w:val="24"/>
              </w:rPr>
              <w:t>44614</w:t>
            </w:r>
          </w:p>
        </w:tc>
        <w:tc>
          <w:tcPr>
            <w:tcW w:w="675" w:type="pct"/>
            <w:shd w:val="clear" w:color="auto" w:fill="auto"/>
            <w:noWrap/>
          </w:tcPr>
          <w:p w:rsidR="009248DE" w:rsidRPr="00342F4E" w:rsidRDefault="009248DE" w:rsidP="00342F4E">
            <w:pPr>
              <w:widowControl/>
              <w:autoSpaceDE/>
              <w:autoSpaceDN/>
              <w:adjustRightInd/>
              <w:ind w:firstLine="0"/>
              <w:rPr>
                <w:bCs/>
                <w:color w:val="000000"/>
                <w:sz w:val="20"/>
                <w:szCs w:val="24"/>
              </w:rPr>
            </w:pPr>
            <w:r w:rsidRPr="00342F4E">
              <w:rPr>
                <w:bCs/>
                <w:color w:val="000000"/>
                <w:sz w:val="20"/>
                <w:szCs w:val="24"/>
              </w:rPr>
              <w:t>в 4,6 раза</w:t>
            </w:r>
          </w:p>
        </w:tc>
        <w:tc>
          <w:tcPr>
            <w:tcW w:w="658" w:type="pct"/>
            <w:shd w:val="clear" w:color="auto" w:fill="auto"/>
            <w:noWrap/>
          </w:tcPr>
          <w:p w:rsidR="009248DE" w:rsidRPr="00342F4E" w:rsidRDefault="009248DE" w:rsidP="00342F4E">
            <w:pPr>
              <w:widowControl/>
              <w:autoSpaceDE/>
              <w:autoSpaceDN/>
              <w:adjustRightInd/>
              <w:ind w:firstLine="0"/>
              <w:rPr>
                <w:bCs/>
                <w:color w:val="000000"/>
                <w:sz w:val="20"/>
                <w:szCs w:val="24"/>
              </w:rPr>
            </w:pPr>
            <w:r w:rsidRPr="00342F4E">
              <w:rPr>
                <w:bCs/>
                <w:color w:val="000000"/>
                <w:sz w:val="20"/>
                <w:szCs w:val="24"/>
              </w:rPr>
              <w:t>128,0</w:t>
            </w:r>
          </w:p>
        </w:tc>
      </w:tr>
      <w:tr w:rsidR="009248DE" w:rsidRPr="00342F4E" w:rsidTr="00342F4E">
        <w:trPr>
          <w:cantSplit/>
          <w:trHeight w:val="300"/>
          <w:jc w:val="center"/>
        </w:trPr>
        <w:tc>
          <w:tcPr>
            <w:tcW w:w="90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в том числе:</w:t>
            </w:r>
          </w:p>
        </w:tc>
        <w:tc>
          <w:tcPr>
            <w:tcW w:w="4100" w:type="pct"/>
            <w:gridSpan w:val="7"/>
            <w:shd w:val="clear" w:color="auto" w:fill="auto"/>
            <w:noWrap/>
          </w:tcPr>
          <w:p w:rsidR="009248DE" w:rsidRPr="00342F4E" w:rsidRDefault="009248DE" w:rsidP="00342F4E">
            <w:pPr>
              <w:widowControl/>
              <w:autoSpaceDE/>
              <w:autoSpaceDN/>
              <w:adjustRightInd/>
              <w:ind w:firstLine="0"/>
              <w:rPr>
                <w:color w:val="000000"/>
                <w:sz w:val="20"/>
                <w:szCs w:val="24"/>
              </w:rPr>
            </w:pPr>
          </w:p>
        </w:tc>
      </w:tr>
      <w:tr w:rsidR="009248DE" w:rsidRPr="00342F4E" w:rsidTr="00342F4E">
        <w:trPr>
          <w:cantSplit/>
          <w:trHeight w:val="600"/>
          <w:jc w:val="center"/>
        </w:trPr>
        <w:tc>
          <w:tcPr>
            <w:tcW w:w="90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1.1. Средства, полученные от покупателей, заказчиков</w:t>
            </w:r>
          </w:p>
        </w:tc>
        <w:tc>
          <w:tcPr>
            <w:tcW w:w="52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15670</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148076</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176210</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132406</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28134</w:t>
            </w:r>
          </w:p>
        </w:tc>
        <w:tc>
          <w:tcPr>
            <w:tcW w:w="675"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в 9,5 раз</w:t>
            </w:r>
          </w:p>
        </w:tc>
        <w:tc>
          <w:tcPr>
            <w:tcW w:w="658"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119,0</w:t>
            </w:r>
          </w:p>
        </w:tc>
      </w:tr>
      <w:tr w:rsidR="009248DE" w:rsidRPr="00342F4E" w:rsidTr="00342F4E">
        <w:trPr>
          <w:cantSplit/>
          <w:trHeight w:val="300"/>
          <w:jc w:val="center"/>
        </w:trPr>
        <w:tc>
          <w:tcPr>
            <w:tcW w:w="90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1.2</w:t>
            </w:r>
            <w:r w:rsidR="008D48DC" w:rsidRPr="00342F4E">
              <w:rPr>
                <w:color w:val="000000"/>
                <w:sz w:val="20"/>
                <w:szCs w:val="24"/>
              </w:rPr>
              <w:t>. Ав</w:t>
            </w:r>
            <w:r w:rsidRPr="00342F4E">
              <w:rPr>
                <w:color w:val="000000"/>
                <w:sz w:val="20"/>
                <w:szCs w:val="24"/>
              </w:rPr>
              <w:t>ансы полученные</w:t>
            </w:r>
          </w:p>
        </w:tc>
        <w:tc>
          <w:tcPr>
            <w:tcW w:w="52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9653</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2083</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21808</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-7570</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19725</w:t>
            </w:r>
          </w:p>
        </w:tc>
        <w:tc>
          <w:tcPr>
            <w:tcW w:w="675"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21,6</w:t>
            </w:r>
          </w:p>
        </w:tc>
        <w:tc>
          <w:tcPr>
            <w:tcW w:w="658"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в 10,5 раз</w:t>
            </w:r>
          </w:p>
        </w:tc>
      </w:tr>
      <w:tr w:rsidR="009248DE" w:rsidRPr="00342F4E" w:rsidTr="00342F4E">
        <w:trPr>
          <w:cantSplit/>
          <w:trHeight w:val="300"/>
          <w:jc w:val="center"/>
        </w:trPr>
        <w:tc>
          <w:tcPr>
            <w:tcW w:w="90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1.3. Прочие доходы</w:t>
            </w:r>
          </w:p>
        </w:tc>
        <w:tc>
          <w:tcPr>
            <w:tcW w:w="52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9354</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9425</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6180</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71</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-3245</w:t>
            </w:r>
          </w:p>
        </w:tc>
        <w:tc>
          <w:tcPr>
            <w:tcW w:w="675"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100,8</w:t>
            </w:r>
          </w:p>
        </w:tc>
        <w:tc>
          <w:tcPr>
            <w:tcW w:w="658"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65,6</w:t>
            </w:r>
          </w:p>
        </w:tc>
      </w:tr>
      <w:tr w:rsidR="00852B69" w:rsidRPr="00342F4E" w:rsidTr="00342F4E">
        <w:trPr>
          <w:cantSplit/>
          <w:trHeight w:val="585"/>
          <w:jc w:val="center"/>
        </w:trPr>
        <w:tc>
          <w:tcPr>
            <w:tcW w:w="900" w:type="pct"/>
            <w:shd w:val="clear" w:color="auto" w:fill="auto"/>
          </w:tcPr>
          <w:p w:rsidR="009248DE" w:rsidRPr="00342F4E" w:rsidRDefault="009248DE" w:rsidP="00342F4E">
            <w:pPr>
              <w:widowControl/>
              <w:autoSpaceDE/>
              <w:autoSpaceDN/>
              <w:adjustRightInd/>
              <w:ind w:firstLine="0"/>
              <w:rPr>
                <w:bCs/>
                <w:color w:val="000000"/>
                <w:sz w:val="20"/>
                <w:szCs w:val="24"/>
              </w:rPr>
            </w:pPr>
            <w:r w:rsidRPr="00342F4E">
              <w:rPr>
                <w:bCs/>
                <w:color w:val="000000"/>
                <w:sz w:val="20"/>
                <w:szCs w:val="24"/>
              </w:rPr>
              <w:t xml:space="preserve">2. Расходование денежных средств </w:t>
            </w:r>
            <w:r w:rsidR="008D48DC" w:rsidRPr="00342F4E">
              <w:rPr>
                <w:bCs/>
                <w:color w:val="000000"/>
                <w:sz w:val="20"/>
                <w:szCs w:val="24"/>
              </w:rPr>
              <w:t xml:space="preserve">– </w:t>
            </w:r>
            <w:r w:rsidRPr="00342F4E">
              <w:rPr>
                <w:bCs/>
                <w:color w:val="000000"/>
                <w:sz w:val="20"/>
                <w:szCs w:val="24"/>
              </w:rPr>
              <w:t>всего</w:t>
            </w:r>
          </w:p>
        </w:tc>
        <w:tc>
          <w:tcPr>
            <w:tcW w:w="529" w:type="pct"/>
            <w:shd w:val="clear" w:color="auto" w:fill="auto"/>
            <w:noWrap/>
          </w:tcPr>
          <w:p w:rsidR="009248DE" w:rsidRPr="00342F4E" w:rsidRDefault="009248DE" w:rsidP="00342F4E">
            <w:pPr>
              <w:widowControl/>
              <w:autoSpaceDE/>
              <w:autoSpaceDN/>
              <w:adjustRightInd/>
              <w:ind w:firstLine="0"/>
              <w:rPr>
                <w:bCs/>
                <w:color w:val="000000"/>
                <w:sz w:val="20"/>
                <w:szCs w:val="24"/>
              </w:rPr>
            </w:pPr>
            <w:r w:rsidRPr="00342F4E">
              <w:rPr>
                <w:bCs/>
                <w:color w:val="000000"/>
                <w:sz w:val="20"/>
                <w:szCs w:val="24"/>
              </w:rPr>
              <w:t>31660</w:t>
            </w:r>
          </w:p>
        </w:tc>
        <w:tc>
          <w:tcPr>
            <w:tcW w:w="559" w:type="pct"/>
            <w:shd w:val="clear" w:color="auto" w:fill="auto"/>
            <w:noWrap/>
          </w:tcPr>
          <w:p w:rsidR="009248DE" w:rsidRPr="00342F4E" w:rsidRDefault="009248DE" w:rsidP="00342F4E">
            <w:pPr>
              <w:widowControl/>
              <w:autoSpaceDE/>
              <w:autoSpaceDN/>
              <w:adjustRightInd/>
              <w:ind w:firstLine="0"/>
              <w:rPr>
                <w:bCs/>
                <w:color w:val="000000"/>
                <w:sz w:val="20"/>
                <w:szCs w:val="24"/>
              </w:rPr>
            </w:pPr>
            <w:r w:rsidRPr="00342F4E">
              <w:rPr>
                <w:bCs/>
                <w:color w:val="000000"/>
                <w:sz w:val="20"/>
                <w:szCs w:val="24"/>
              </w:rPr>
              <w:t>119958</w:t>
            </w:r>
          </w:p>
        </w:tc>
        <w:tc>
          <w:tcPr>
            <w:tcW w:w="559" w:type="pct"/>
            <w:shd w:val="clear" w:color="auto" w:fill="auto"/>
            <w:noWrap/>
          </w:tcPr>
          <w:p w:rsidR="009248DE" w:rsidRPr="00342F4E" w:rsidRDefault="009248DE" w:rsidP="00342F4E">
            <w:pPr>
              <w:widowControl/>
              <w:autoSpaceDE/>
              <w:autoSpaceDN/>
              <w:adjustRightInd/>
              <w:ind w:firstLine="0"/>
              <w:rPr>
                <w:bCs/>
                <w:color w:val="000000"/>
                <w:sz w:val="20"/>
                <w:szCs w:val="24"/>
              </w:rPr>
            </w:pPr>
            <w:r w:rsidRPr="00342F4E">
              <w:rPr>
                <w:bCs/>
                <w:color w:val="000000"/>
                <w:sz w:val="20"/>
                <w:szCs w:val="24"/>
              </w:rPr>
              <w:t>201670</w:t>
            </w:r>
          </w:p>
        </w:tc>
        <w:tc>
          <w:tcPr>
            <w:tcW w:w="559" w:type="pct"/>
            <w:shd w:val="clear" w:color="auto" w:fill="auto"/>
            <w:noWrap/>
          </w:tcPr>
          <w:p w:rsidR="009248DE" w:rsidRPr="00342F4E" w:rsidRDefault="009248DE" w:rsidP="00342F4E">
            <w:pPr>
              <w:widowControl/>
              <w:autoSpaceDE/>
              <w:autoSpaceDN/>
              <w:adjustRightInd/>
              <w:ind w:firstLine="0"/>
              <w:rPr>
                <w:bCs/>
                <w:color w:val="000000"/>
                <w:sz w:val="20"/>
                <w:szCs w:val="24"/>
              </w:rPr>
            </w:pPr>
            <w:r w:rsidRPr="00342F4E">
              <w:rPr>
                <w:bCs/>
                <w:color w:val="000000"/>
                <w:sz w:val="20"/>
                <w:szCs w:val="24"/>
              </w:rPr>
              <w:t>88298</w:t>
            </w:r>
          </w:p>
        </w:tc>
        <w:tc>
          <w:tcPr>
            <w:tcW w:w="559" w:type="pct"/>
            <w:shd w:val="clear" w:color="auto" w:fill="auto"/>
            <w:noWrap/>
          </w:tcPr>
          <w:p w:rsidR="009248DE" w:rsidRPr="00342F4E" w:rsidRDefault="009248DE" w:rsidP="00342F4E">
            <w:pPr>
              <w:widowControl/>
              <w:autoSpaceDE/>
              <w:autoSpaceDN/>
              <w:adjustRightInd/>
              <w:ind w:firstLine="0"/>
              <w:rPr>
                <w:bCs/>
                <w:color w:val="000000"/>
                <w:sz w:val="20"/>
                <w:szCs w:val="24"/>
              </w:rPr>
            </w:pPr>
            <w:r w:rsidRPr="00342F4E">
              <w:rPr>
                <w:bCs/>
                <w:color w:val="000000"/>
                <w:sz w:val="20"/>
                <w:szCs w:val="24"/>
              </w:rPr>
              <w:t>81712</w:t>
            </w:r>
          </w:p>
        </w:tc>
        <w:tc>
          <w:tcPr>
            <w:tcW w:w="675" w:type="pct"/>
            <w:shd w:val="clear" w:color="auto" w:fill="auto"/>
            <w:noWrap/>
          </w:tcPr>
          <w:p w:rsidR="009248DE" w:rsidRPr="00342F4E" w:rsidRDefault="009248DE" w:rsidP="00342F4E">
            <w:pPr>
              <w:widowControl/>
              <w:autoSpaceDE/>
              <w:autoSpaceDN/>
              <w:adjustRightInd/>
              <w:ind w:firstLine="0"/>
              <w:rPr>
                <w:bCs/>
                <w:color w:val="000000"/>
                <w:sz w:val="20"/>
                <w:szCs w:val="24"/>
              </w:rPr>
            </w:pPr>
            <w:r w:rsidRPr="00342F4E">
              <w:rPr>
                <w:bCs/>
                <w:color w:val="000000"/>
                <w:sz w:val="20"/>
                <w:szCs w:val="24"/>
              </w:rPr>
              <w:t>в 3,8 раза</w:t>
            </w:r>
          </w:p>
        </w:tc>
        <w:tc>
          <w:tcPr>
            <w:tcW w:w="658" w:type="pct"/>
            <w:shd w:val="clear" w:color="auto" w:fill="auto"/>
            <w:noWrap/>
          </w:tcPr>
          <w:p w:rsidR="009248DE" w:rsidRPr="00342F4E" w:rsidRDefault="009248DE" w:rsidP="00342F4E">
            <w:pPr>
              <w:widowControl/>
              <w:autoSpaceDE/>
              <w:autoSpaceDN/>
              <w:adjustRightInd/>
              <w:ind w:firstLine="0"/>
              <w:rPr>
                <w:bCs/>
                <w:color w:val="000000"/>
                <w:sz w:val="20"/>
                <w:szCs w:val="24"/>
              </w:rPr>
            </w:pPr>
            <w:r w:rsidRPr="00342F4E">
              <w:rPr>
                <w:bCs/>
                <w:color w:val="000000"/>
                <w:sz w:val="20"/>
                <w:szCs w:val="24"/>
              </w:rPr>
              <w:t>168,1</w:t>
            </w:r>
          </w:p>
        </w:tc>
      </w:tr>
      <w:tr w:rsidR="009248DE" w:rsidRPr="00342F4E" w:rsidTr="00342F4E">
        <w:trPr>
          <w:cantSplit/>
          <w:trHeight w:val="300"/>
          <w:jc w:val="center"/>
        </w:trPr>
        <w:tc>
          <w:tcPr>
            <w:tcW w:w="90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в том числе:</w:t>
            </w:r>
          </w:p>
        </w:tc>
        <w:tc>
          <w:tcPr>
            <w:tcW w:w="4100" w:type="pct"/>
            <w:gridSpan w:val="7"/>
            <w:shd w:val="clear" w:color="auto" w:fill="auto"/>
            <w:noWrap/>
          </w:tcPr>
          <w:p w:rsidR="009248DE" w:rsidRPr="00342F4E" w:rsidRDefault="009248DE" w:rsidP="00342F4E">
            <w:pPr>
              <w:widowControl/>
              <w:autoSpaceDE/>
              <w:autoSpaceDN/>
              <w:adjustRightInd/>
              <w:ind w:firstLine="0"/>
              <w:rPr>
                <w:color w:val="000000"/>
                <w:sz w:val="20"/>
                <w:szCs w:val="24"/>
              </w:rPr>
            </w:pPr>
          </w:p>
        </w:tc>
      </w:tr>
      <w:tr w:rsidR="009248DE" w:rsidRPr="00342F4E" w:rsidTr="00342F4E">
        <w:trPr>
          <w:cantSplit/>
          <w:trHeight w:val="900"/>
          <w:jc w:val="center"/>
        </w:trPr>
        <w:tc>
          <w:tcPr>
            <w:tcW w:w="90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2.1. Оплата приобретенных товаров, услуг, сырья и иных оборотных активов</w:t>
            </w:r>
          </w:p>
        </w:tc>
        <w:tc>
          <w:tcPr>
            <w:tcW w:w="52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10490</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45914</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146026</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35424</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100112</w:t>
            </w:r>
          </w:p>
        </w:tc>
        <w:tc>
          <w:tcPr>
            <w:tcW w:w="675"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в 4,4 раза</w:t>
            </w:r>
          </w:p>
        </w:tc>
        <w:tc>
          <w:tcPr>
            <w:tcW w:w="658"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в 3,2 раза</w:t>
            </w:r>
          </w:p>
        </w:tc>
      </w:tr>
      <w:tr w:rsidR="009248DE" w:rsidRPr="00342F4E" w:rsidTr="00342F4E">
        <w:trPr>
          <w:cantSplit/>
          <w:trHeight w:val="300"/>
          <w:jc w:val="center"/>
        </w:trPr>
        <w:tc>
          <w:tcPr>
            <w:tcW w:w="90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2.2. Оплата труда</w:t>
            </w:r>
          </w:p>
        </w:tc>
        <w:tc>
          <w:tcPr>
            <w:tcW w:w="52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10360</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14336</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18585</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3976</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4249</w:t>
            </w:r>
          </w:p>
        </w:tc>
        <w:tc>
          <w:tcPr>
            <w:tcW w:w="675"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138,4</w:t>
            </w:r>
          </w:p>
        </w:tc>
        <w:tc>
          <w:tcPr>
            <w:tcW w:w="658"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129,6</w:t>
            </w:r>
          </w:p>
        </w:tc>
      </w:tr>
      <w:tr w:rsidR="009248DE" w:rsidRPr="00342F4E" w:rsidTr="00342F4E">
        <w:trPr>
          <w:cantSplit/>
          <w:trHeight w:val="600"/>
          <w:jc w:val="center"/>
        </w:trPr>
        <w:tc>
          <w:tcPr>
            <w:tcW w:w="90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2.3. Выплата дивидендов, процентов</w:t>
            </w:r>
          </w:p>
        </w:tc>
        <w:tc>
          <w:tcPr>
            <w:tcW w:w="52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1130</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1972</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1941</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842</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-31</w:t>
            </w:r>
          </w:p>
        </w:tc>
        <w:tc>
          <w:tcPr>
            <w:tcW w:w="675"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174,5</w:t>
            </w:r>
          </w:p>
        </w:tc>
        <w:tc>
          <w:tcPr>
            <w:tcW w:w="658"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98,4</w:t>
            </w:r>
          </w:p>
        </w:tc>
      </w:tr>
      <w:tr w:rsidR="009248DE" w:rsidRPr="00342F4E" w:rsidTr="00342F4E">
        <w:trPr>
          <w:cantSplit/>
          <w:trHeight w:val="300"/>
          <w:jc w:val="center"/>
        </w:trPr>
        <w:tc>
          <w:tcPr>
            <w:tcW w:w="90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2.4. Расчеты по налогам и сборам</w:t>
            </w:r>
          </w:p>
        </w:tc>
        <w:tc>
          <w:tcPr>
            <w:tcW w:w="52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6283</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11642</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20554</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5359</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8912</w:t>
            </w:r>
          </w:p>
        </w:tc>
        <w:tc>
          <w:tcPr>
            <w:tcW w:w="675"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185,3</w:t>
            </w:r>
          </w:p>
        </w:tc>
        <w:tc>
          <w:tcPr>
            <w:tcW w:w="658"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176,6</w:t>
            </w:r>
          </w:p>
        </w:tc>
      </w:tr>
      <w:tr w:rsidR="009248DE" w:rsidRPr="00342F4E" w:rsidTr="00342F4E">
        <w:trPr>
          <w:cantSplit/>
          <w:trHeight w:val="900"/>
          <w:jc w:val="center"/>
        </w:trPr>
        <w:tc>
          <w:tcPr>
            <w:tcW w:w="90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2.5. Отчисления в государственные внебюджетные фонды</w:t>
            </w:r>
          </w:p>
        </w:tc>
        <w:tc>
          <w:tcPr>
            <w:tcW w:w="52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3295</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6023</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6910</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2728</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887</w:t>
            </w:r>
          </w:p>
        </w:tc>
        <w:tc>
          <w:tcPr>
            <w:tcW w:w="675"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182,8</w:t>
            </w:r>
          </w:p>
        </w:tc>
        <w:tc>
          <w:tcPr>
            <w:tcW w:w="658"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114,7</w:t>
            </w:r>
          </w:p>
        </w:tc>
      </w:tr>
      <w:tr w:rsidR="009248DE" w:rsidRPr="00342F4E" w:rsidTr="00342F4E">
        <w:trPr>
          <w:cantSplit/>
          <w:trHeight w:val="445"/>
          <w:jc w:val="center"/>
        </w:trPr>
        <w:tc>
          <w:tcPr>
            <w:tcW w:w="90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2.6. Прочие расходы</w:t>
            </w:r>
          </w:p>
        </w:tc>
        <w:tc>
          <w:tcPr>
            <w:tcW w:w="52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102</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40071</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7654</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39969</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-32417</w:t>
            </w:r>
          </w:p>
        </w:tc>
        <w:tc>
          <w:tcPr>
            <w:tcW w:w="675"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в 393 раза</w:t>
            </w:r>
          </w:p>
        </w:tc>
        <w:tc>
          <w:tcPr>
            <w:tcW w:w="658"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19,1</w:t>
            </w:r>
          </w:p>
        </w:tc>
      </w:tr>
      <w:tr w:rsidR="00852B69" w:rsidRPr="00342F4E" w:rsidTr="00342F4E">
        <w:trPr>
          <w:cantSplit/>
          <w:trHeight w:val="870"/>
          <w:jc w:val="center"/>
        </w:trPr>
        <w:tc>
          <w:tcPr>
            <w:tcW w:w="900" w:type="pct"/>
            <w:shd w:val="clear" w:color="auto" w:fill="auto"/>
          </w:tcPr>
          <w:p w:rsidR="009248DE" w:rsidRPr="00342F4E" w:rsidRDefault="009248DE" w:rsidP="00342F4E">
            <w:pPr>
              <w:widowControl/>
              <w:autoSpaceDE/>
              <w:autoSpaceDN/>
              <w:adjustRightInd/>
              <w:ind w:firstLine="0"/>
              <w:rPr>
                <w:bCs/>
                <w:color w:val="000000"/>
                <w:sz w:val="20"/>
                <w:szCs w:val="24"/>
              </w:rPr>
            </w:pPr>
            <w:r w:rsidRPr="00342F4E">
              <w:rPr>
                <w:bCs/>
                <w:color w:val="000000"/>
                <w:sz w:val="20"/>
                <w:szCs w:val="24"/>
              </w:rPr>
              <w:t>3. Чистые денежные средства</w:t>
            </w:r>
            <w:r w:rsidR="008D48DC" w:rsidRPr="00342F4E">
              <w:rPr>
                <w:bCs/>
                <w:color w:val="000000"/>
                <w:sz w:val="20"/>
                <w:szCs w:val="24"/>
              </w:rPr>
              <w:t xml:space="preserve"> </w:t>
            </w:r>
            <w:r w:rsidRPr="00342F4E">
              <w:rPr>
                <w:bCs/>
                <w:color w:val="000000"/>
                <w:sz w:val="20"/>
                <w:szCs w:val="24"/>
              </w:rPr>
              <w:t>от текущей деятельности</w:t>
            </w:r>
          </w:p>
        </w:tc>
        <w:tc>
          <w:tcPr>
            <w:tcW w:w="529" w:type="pct"/>
            <w:shd w:val="clear" w:color="auto" w:fill="auto"/>
            <w:noWrap/>
          </w:tcPr>
          <w:p w:rsidR="009248DE" w:rsidRPr="00342F4E" w:rsidRDefault="009248DE" w:rsidP="00342F4E">
            <w:pPr>
              <w:widowControl/>
              <w:autoSpaceDE/>
              <w:autoSpaceDN/>
              <w:adjustRightInd/>
              <w:ind w:firstLine="0"/>
              <w:rPr>
                <w:bCs/>
                <w:color w:val="000000"/>
                <w:sz w:val="20"/>
                <w:szCs w:val="24"/>
              </w:rPr>
            </w:pPr>
            <w:r w:rsidRPr="00342F4E">
              <w:rPr>
                <w:bCs/>
                <w:color w:val="000000"/>
                <w:sz w:val="20"/>
                <w:szCs w:val="24"/>
              </w:rPr>
              <w:t>3017</w:t>
            </w:r>
          </w:p>
        </w:tc>
        <w:tc>
          <w:tcPr>
            <w:tcW w:w="559" w:type="pct"/>
            <w:shd w:val="clear" w:color="auto" w:fill="auto"/>
            <w:noWrap/>
          </w:tcPr>
          <w:p w:rsidR="009248DE" w:rsidRPr="00342F4E" w:rsidRDefault="009248DE" w:rsidP="00342F4E">
            <w:pPr>
              <w:widowControl/>
              <w:autoSpaceDE/>
              <w:autoSpaceDN/>
              <w:adjustRightInd/>
              <w:ind w:firstLine="0"/>
              <w:rPr>
                <w:bCs/>
                <w:color w:val="000000"/>
                <w:sz w:val="20"/>
                <w:szCs w:val="24"/>
              </w:rPr>
            </w:pPr>
            <w:r w:rsidRPr="00342F4E">
              <w:rPr>
                <w:bCs/>
                <w:color w:val="000000"/>
                <w:sz w:val="20"/>
                <w:szCs w:val="24"/>
              </w:rPr>
              <w:t>39626</w:t>
            </w:r>
          </w:p>
        </w:tc>
        <w:tc>
          <w:tcPr>
            <w:tcW w:w="559" w:type="pct"/>
            <w:shd w:val="clear" w:color="auto" w:fill="auto"/>
            <w:noWrap/>
          </w:tcPr>
          <w:p w:rsidR="009248DE" w:rsidRPr="00342F4E" w:rsidRDefault="009248DE" w:rsidP="00342F4E">
            <w:pPr>
              <w:widowControl/>
              <w:autoSpaceDE/>
              <w:autoSpaceDN/>
              <w:adjustRightInd/>
              <w:ind w:firstLine="0"/>
              <w:rPr>
                <w:bCs/>
                <w:color w:val="000000"/>
                <w:sz w:val="20"/>
                <w:szCs w:val="24"/>
              </w:rPr>
            </w:pPr>
            <w:r w:rsidRPr="00342F4E">
              <w:rPr>
                <w:bCs/>
                <w:color w:val="000000"/>
                <w:sz w:val="20"/>
                <w:szCs w:val="24"/>
              </w:rPr>
              <w:t>2528</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36609</w:t>
            </w:r>
          </w:p>
        </w:tc>
        <w:tc>
          <w:tcPr>
            <w:tcW w:w="55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-37098</w:t>
            </w:r>
          </w:p>
        </w:tc>
        <w:tc>
          <w:tcPr>
            <w:tcW w:w="675"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в 13 раз</w:t>
            </w:r>
          </w:p>
        </w:tc>
        <w:tc>
          <w:tcPr>
            <w:tcW w:w="658"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6,4</w:t>
            </w:r>
          </w:p>
        </w:tc>
      </w:tr>
    </w:tbl>
    <w:p w:rsidR="009248DE" w:rsidRPr="007D30F9" w:rsidRDefault="009248DE" w:rsidP="008D48DC">
      <w:pPr>
        <w:widowControl/>
        <w:rPr>
          <w:color w:val="000000"/>
          <w:szCs w:val="24"/>
        </w:rPr>
      </w:pPr>
    </w:p>
    <w:p w:rsidR="009248DE" w:rsidRPr="007D30F9" w:rsidRDefault="00852B69" w:rsidP="008D48DC">
      <w:pPr>
        <w:widowControl/>
        <w:rPr>
          <w:color w:val="000000"/>
          <w:szCs w:val="24"/>
        </w:rPr>
      </w:pPr>
      <w:r>
        <w:rPr>
          <w:color w:val="000000"/>
          <w:szCs w:val="24"/>
        </w:rPr>
        <w:br w:type="page"/>
      </w:r>
      <w:r w:rsidR="009248DE" w:rsidRPr="007D30F9">
        <w:rPr>
          <w:color w:val="000000"/>
          <w:szCs w:val="24"/>
        </w:rPr>
        <w:t xml:space="preserve">По данным табл. </w:t>
      </w:r>
      <w:r w:rsidR="00922830" w:rsidRPr="007D30F9">
        <w:rPr>
          <w:color w:val="000000"/>
          <w:szCs w:val="24"/>
        </w:rPr>
        <w:t>8</w:t>
      </w:r>
      <w:r w:rsidR="009248DE" w:rsidRPr="007D30F9">
        <w:rPr>
          <w:color w:val="000000"/>
          <w:szCs w:val="24"/>
        </w:rPr>
        <w:t xml:space="preserve"> видно, что в 200</w:t>
      </w:r>
      <w:r w:rsidR="002123F3" w:rsidRPr="007D30F9">
        <w:rPr>
          <w:color w:val="000000"/>
          <w:szCs w:val="24"/>
        </w:rPr>
        <w:t>7</w:t>
      </w:r>
      <w:r w:rsidR="009248DE" w:rsidRPr="007D30F9">
        <w:rPr>
          <w:color w:val="000000"/>
          <w:szCs w:val="24"/>
        </w:rPr>
        <w:t xml:space="preserve"> году поступление денежных средств по текущей деятельности возросло на 124907 тыс. руб. или в 4,6 раза. Этот прирост обеспечен увеличением выручки от продаж на 132406 тыс. руб. или в 9,5 раз. Сумма полученных авансов уменьшилась на 7570 тыс. руб. или на 78,</w:t>
      </w:r>
      <w:r w:rsidR="008D48DC" w:rsidRPr="007D30F9">
        <w:rPr>
          <w:color w:val="000000"/>
          <w:szCs w:val="24"/>
        </w:rPr>
        <w:t>4%</w:t>
      </w:r>
      <w:r w:rsidR="009248DE" w:rsidRPr="007D30F9">
        <w:rPr>
          <w:color w:val="000000"/>
          <w:szCs w:val="24"/>
        </w:rPr>
        <w:t>, а прочие доходы выросли незначительно – на 71 тыс. руб. или на 0,</w:t>
      </w:r>
      <w:r w:rsidR="008D48DC" w:rsidRPr="007D30F9">
        <w:rPr>
          <w:color w:val="000000"/>
          <w:szCs w:val="24"/>
        </w:rPr>
        <w:t>8%</w:t>
      </w:r>
      <w:r w:rsidR="009248DE" w:rsidRPr="007D30F9">
        <w:rPr>
          <w:color w:val="000000"/>
          <w:szCs w:val="24"/>
        </w:rPr>
        <w:t>.</w:t>
      </w:r>
    </w:p>
    <w:p w:rsidR="009248DE" w:rsidRPr="007D30F9" w:rsidRDefault="009248DE" w:rsidP="008D48DC">
      <w:pPr>
        <w:widowControl/>
        <w:rPr>
          <w:color w:val="000000"/>
          <w:szCs w:val="24"/>
        </w:rPr>
      </w:pPr>
      <w:r w:rsidRPr="007D30F9">
        <w:rPr>
          <w:color w:val="000000"/>
          <w:szCs w:val="24"/>
        </w:rPr>
        <w:t>Расходование средств также значительно выросло, но более низкими темпами. В целом расходование денежных средств по текущей деятельности увеличилось на 88298 тыс. руб. или в 3,8 раза. При этом рост оттока средств</w:t>
      </w:r>
      <w:r w:rsidR="008D48DC" w:rsidRPr="007D30F9">
        <w:rPr>
          <w:color w:val="000000"/>
          <w:szCs w:val="24"/>
        </w:rPr>
        <w:t xml:space="preserve"> </w:t>
      </w:r>
      <w:r w:rsidRPr="007D30F9">
        <w:rPr>
          <w:color w:val="000000"/>
          <w:szCs w:val="24"/>
        </w:rPr>
        <w:t xml:space="preserve">произошел по всем направлениям расходования денежных активов. Наиболее значительный прирост произошел по статье «Прочие расходы» – на 39969 тыс. руб. или в 393 раза. К сожалению, в Отчете о движении денежных средств </w:t>
      </w:r>
      <w:r w:rsidR="002123F3" w:rsidRPr="007D30F9">
        <w:rPr>
          <w:color w:val="000000"/>
          <w:szCs w:val="24"/>
        </w:rPr>
        <w:t>ООО</w:t>
      </w:r>
      <w:r w:rsidR="008D48DC" w:rsidRPr="007D30F9">
        <w:rPr>
          <w:color w:val="000000"/>
          <w:szCs w:val="24"/>
        </w:rPr>
        <w:t> «</w:t>
      </w:r>
      <w:r w:rsidR="002123F3" w:rsidRPr="007D30F9">
        <w:rPr>
          <w:color w:val="000000"/>
          <w:szCs w:val="24"/>
        </w:rPr>
        <w:t>Рубин»</w:t>
      </w:r>
      <w:r w:rsidRPr="007D30F9">
        <w:rPr>
          <w:color w:val="000000"/>
          <w:szCs w:val="24"/>
        </w:rPr>
        <w:t xml:space="preserve"> не дана их расшифровка, несмотря на существенность величины. Также значительный рост оттока наблюдается по оплате приобретенных товаров и услуг – на 35424 тыс. руб. или в 4,4 раза. В целом более высокие темпы роста притока денежных средств по сравнению с оттоком в 200</w:t>
      </w:r>
      <w:r w:rsidR="002123F3" w:rsidRPr="007D30F9">
        <w:rPr>
          <w:color w:val="000000"/>
          <w:szCs w:val="24"/>
        </w:rPr>
        <w:t>7</w:t>
      </w:r>
      <w:r w:rsidRPr="007D30F9">
        <w:rPr>
          <w:color w:val="000000"/>
          <w:szCs w:val="24"/>
        </w:rPr>
        <w:t xml:space="preserve"> году обусловили еще более высокие темпы роста</w:t>
      </w:r>
      <w:r w:rsidR="008D48DC" w:rsidRPr="007D30F9">
        <w:rPr>
          <w:color w:val="000000"/>
          <w:szCs w:val="24"/>
        </w:rPr>
        <w:t xml:space="preserve"> </w:t>
      </w:r>
      <w:r w:rsidRPr="007D30F9">
        <w:rPr>
          <w:color w:val="000000"/>
          <w:szCs w:val="24"/>
        </w:rPr>
        <w:t>чистого денежного потока по текущей деятельности с 3017 до 39626 тыс. руб., в результате обеспечив себя финансовыми ресурсами для осуществления инвестиций.</w:t>
      </w:r>
    </w:p>
    <w:p w:rsidR="009248DE" w:rsidRPr="007D30F9" w:rsidRDefault="009248DE" w:rsidP="008D48DC">
      <w:pPr>
        <w:widowControl/>
        <w:rPr>
          <w:color w:val="000000"/>
          <w:szCs w:val="24"/>
        </w:rPr>
      </w:pPr>
      <w:r w:rsidRPr="007D30F9">
        <w:rPr>
          <w:color w:val="000000"/>
          <w:szCs w:val="24"/>
        </w:rPr>
        <w:t>В 200</w:t>
      </w:r>
      <w:r w:rsidR="002123F3" w:rsidRPr="007D30F9">
        <w:rPr>
          <w:color w:val="000000"/>
          <w:szCs w:val="24"/>
        </w:rPr>
        <w:t>8</w:t>
      </w:r>
      <w:r w:rsidRPr="007D30F9">
        <w:rPr>
          <w:color w:val="000000"/>
          <w:szCs w:val="24"/>
        </w:rPr>
        <w:t xml:space="preserve"> году по сравнению с 200</w:t>
      </w:r>
      <w:r w:rsidR="002123F3" w:rsidRPr="007D30F9">
        <w:rPr>
          <w:color w:val="000000"/>
          <w:szCs w:val="24"/>
        </w:rPr>
        <w:t>7</w:t>
      </w:r>
      <w:r w:rsidRPr="007D30F9">
        <w:rPr>
          <w:color w:val="000000"/>
          <w:szCs w:val="24"/>
        </w:rPr>
        <w:t xml:space="preserve"> поступление денежных средств по текущей деятельности также выросла, но более низкими темпами, чем в предыдущем периоде – на 44614 тыс. руб. или на 2</w:t>
      </w:r>
      <w:r w:rsidR="008D48DC" w:rsidRPr="007D30F9">
        <w:rPr>
          <w:color w:val="000000"/>
          <w:szCs w:val="24"/>
        </w:rPr>
        <w:t>8%</w:t>
      </w:r>
      <w:r w:rsidRPr="007D30F9">
        <w:rPr>
          <w:color w:val="000000"/>
          <w:szCs w:val="24"/>
        </w:rPr>
        <w:t>. Этот прирост обеспечен ростом выручки на 28134 тыс. руб. или на 1</w:t>
      </w:r>
      <w:r w:rsidR="008D48DC" w:rsidRPr="007D30F9">
        <w:rPr>
          <w:color w:val="000000"/>
          <w:szCs w:val="24"/>
        </w:rPr>
        <w:t>9%</w:t>
      </w:r>
      <w:r w:rsidRPr="007D30F9">
        <w:rPr>
          <w:color w:val="000000"/>
          <w:szCs w:val="24"/>
        </w:rPr>
        <w:t>, а также увеличением сумм авансовых платежей на 19725 тыс. руб. или в 10,5 раз.</w:t>
      </w:r>
    </w:p>
    <w:p w:rsidR="009248DE" w:rsidRPr="007D30F9" w:rsidRDefault="009248DE" w:rsidP="008D48DC">
      <w:pPr>
        <w:widowControl/>
        <w:rPr>
          <w:color w:val="000000"/>
          <w:szCs w:val="24"/>
        </w:rPr>
      </w:pPr>
      <w:r w:rsidRPr="007D30F9">
        <w:rPr>
          <w:color w:val="000000"/>
          <w:szCs w:val="24"/>
        </w:rPr>
        <w:t>Одновременно наблюдается боле значительное увеличение расходование увеличение расходования денежных средств по текущей деятельности на 81712 тыс. руб. или на 6</w:t>
      </w:r>
      <w:r w:rsidR="008D48DC" w:rsidRPr="007D30F9">
        <w:rPr>
          <w:color w:val="000000"/>
          <w:szCs w:val="24"/>
        </w:rPr>
        <w:t>8%</w:t>
      </w:r>
      <w:r w:rsidRPr="007D30F9">
        <w:rPr>
          <w:color w:val="000000"/>
          <w:szCs w:val="24"/>
        </w:rPr>
        <w:t>. При этом наиболее значительный рост оттока произошел по оплате товаров и услуг на 100112 тыс. руб. или в 3,2 раза. Также значительно выросли расчеты по налогам и сборам на 8912 тыс. руб. или на 76,</w:t>
      </w:r>
      <w:r w:rsidR="008D48DC" w:rsidRPr="007D30F9">
        <w:rPr>
          <w:color w:val="000000"/>
          <w:szCs w:val="24"/>
        </w:rPr>
        <w:t>6%</w:t>
      </w:r>
      <w:r w:rsidRPr="007D30F9">
        <w:rPr>
          <w:color w:val="000000"/>
          <w:szCs w:val="24"/>
        </w:rPr>
        <w:t>. Уменьшилась величина оттока по статье «Прочие расходы» на 32417 тыс. руб. или на 80,</w:t>
      </w:r>
      <w:r w:rsidR="008D48DC" w:rsidRPr="007D30F9">
        <w:rPr>
          <w:color w:val="000000"/>
          <w:szCs w:val="24"/>
        </w:rPr>
        <w:t>9%</w:t>
      </w:r>
      <w:r w:rsidRPr="007D30F9">
        <w:rPr>
          <w:color w:val="000000"/>
          <w:szCs w:val="24"/>
        </w:rPr>
        <w:t>. Таким образом, в 200</w:t>
      </w:r>
      <w:r w:rsidR="002123F3" w:rsidRPr="007D30F9">
        <w:rPr>
          <w:color w:val="000000"/>
          <w:szCs w:val="24"/>
        </w:rPr>
        <w:t>8</w:t>
      </w:r>
      <w:r w:rsidRPr="007D30F9">
        <w:rPr>
          <w:color w:val="000000"/>
          <w:szCs w:val="24"/>
        </w:rPr>
        <w:t xml:space="preserve"> году чистый денежный поток по текущей деятельности уменьшился на 37098 тыс. руб. или на 93,</w:t>
      </w:r>
      <w:r w:rsidR="008D48DC" w:rsidRPr="007D30F9">
        <w:rPr>
          <w:color w:val="000000"/>
          <w:szCs w:val="24"/>
        </w:rPr>
        <w:t>6%</w:t>
      </w:r>
      <w:r w:rsidRPr="007D30F9">
        <w:rPr>
          <w:color w:val="000000"/>
          <w:szCs w:val="24"/>
        </w:rPr>
        <w:t xml:space="preserve"> и составил 2528 тыс. руб.</w:t>
      </w:r>
    </w:p>
    <w:p w:rsidR="009248DE" w:rsidRPr="007D30F9" w:rsidRDefault="009248DE" w:rsidP="008D48DC">
      <w:pPr>
        <w:widowControl/>
        <w:rPr>
          <w:color w:val="000000"/>
          <w:szCs w:val="24"/>
        </w:rPr>
      </w:pPr>
      <w:r w:rsidRPr="007D30F9">
        <w:rPr>
          <w:color w:val="000000"/>
          <w:szCs w:val="24"/>
        </w:rPr>
        <w:t xml:space="preserve">Движение денежных средств по инвестиционной деятельности представлено в табл. </w:t>
      </w:r>
      <w:r w:rsidR="00922830" w:rsidRPr="007D30F9">
        <w:rPr>
          <w:color w:val="000000"/>
          <w:szCs w:val="24"/>
        </w:rPr>
        <w:t>9</w:t>
      </w:r>
      <w:r w:rsidRPr="007D30F9">
        <w:rPr>
          <w:color w:val="000000"/>
          <w:szCs w:val="24"/>
        </w:rPr>
        <w:t>.</w:t>
      </w:r>
    </w:p>
    <w:p w:rsidR="00852B69" w:rsidRDefault="00852B69" w:rsidP="008D48DC">
      <w:pPr>
        <w:widowControl/>
        <w:rPr>
          <w:color w:val="000000"/>
          <w:szCs w:val="24"/>
        </w:rPr>
      </w:pPr>
      <w:bookmarkStart w:id="64" w:name="_Toc222974984"/>
      <w:bookmarkStart w:id="65" w:name="_Toc223356379"/>
      <w:bookmarkStart w:id="66" w:name="_Toc223627948"/>
      <w:bookmarkStart w:id="67" w:name="_Toc223628493"/>
      <w:bookmarkStart w:id="68" w:name="_Toc223789535"/>
      <w:bookmarkStart w:id="69" w:name="_Toc229223588"/>
    </w:p>
    <w:p w:rsidR="009248DE" w:rsidRPr="007D30F9" w:rsidRDefault="00DD045F" w:rsidP="008D48DC">
      <w:pPr>
        <w:widowControl/>
        <w:rPr>
          <w:color w:val="000000"/>
          <w:szCs w:val="24"/>
        </w:rPr>
      </w:pPr>
      <w:r w:rsidRPr="007D30F9">
        <w:rPr>
          <w:color w:val="000000"/>
          <w:szCs w:val="24"/>
        </w:rPr>
        <w:t>Таблица</w:t>
      </w:r>
      <w:r w:rsidR="00922830" w:rsidRPr="007D30F9">
        <w:rPr>
          <w:color w:val="000000"/>
          <w:szCs w:val="24"/>
        </w:rPr>
        <w:t xml:space="preserve"> 9</w:t>
      </w:r>
      <w:r w:rsidRPr="007D30F9">
        <w:rPr>
          <w:color w:val="000000"/>
          <w:szCs w:val="24"/>
        </w:rPr>
        <w:t xml:space="preserve"> </w:t>
      </w:r>
      <w:r w:rsidR="008D48DC" w:rsidRPr="007D30F9">
        <w:rPr>
          <w:color w:val="000000"/>
          <w:szCs w:val="24"/>
        </w:rPr>
        <w:t xml:space="preserve">– </w:t>
      </w:r>
      <w:r w:rsidR="009248DE" w:rsidRPr="007D30F9">
        <w:rPr>
          <w:color w:val="000000"/>
          <w:szCs w:val="24"/>
        </w:rPr>
        <w:t xml:space="preserve">Анализ движения денежных средств по инвестиционной деятельности </w:t>
      </w:r>
      <w:r w:rsidR="002123F3" w:rsidRPr="007D30F9">
        <w:rPr>
          <w:color w:val="000000"/>
          <w:szCs w:val="24"/>
        </w:rPr>
        <w:t>ООО</w:t>
      </w:r>
      <w:r w:rsidR="008D48DC" w:rsidRPr="007D30F9">
        <w:rPr>
          <w:color w:val="000000"/>
          <w:szCs w:val="24"/>
        </w:rPr>
        <w:t> «</w:t>
      </w:r>
      <w:r w:rsidR="002123F3" w:rsidRPr="007D30F9">
        <w:rPr>
          <w:color w:val="000000"/>
          <w:szCs w:val="24"/>
        </w:rPr>
        <w:t>Рубин»</w:t>
      </w:r>
      <w:r w:rsidR="009248DE" w:rsidRPr="007D30F9">
        <w:rPr>
          <w:color w:val="000000"/>
          <w:szCs w:val="24"/>
        </w:rPr>
        <w:t xml:space="preserve"> за 200</w:t>
      </w:r>
      <w:r w:rsidR="002123F3" w:rsidRPr="007D30F9">
        <w:rPr>
          <w:color w:val="000000"/>
          <w:szCs w:val="24"/>
        </w:rPr>
        <w:t>6</w:t>
      </w:r>
      <w:r w:rsidR="008D48DC" w:rsidRPr="007D30F9">
        <w:rPr>
          <w:color w:val="000000"/>
          <w:szCs w:val="24"/>
        </w:rPr>
        <w:t>–2008 гг</w:t>
      </w:r>
      <w:r w:rsidR="009248DE" w:rsidRPr="007D30F9">
        <w:rPr>
          <w:color w:val="000000"/>
          <w:szCs w:val="24"/>
        </w:rPr>
        <w:t>.</w:t>
      </w:r>
      <w:bookmarkEnd w:id="64"/>
      <w:bookmarkEnd w:id="65"/>
      <w:bookmarkEnd w:id="66"/>
      <w:bookmarkEnd w:id="67"/>
      <w:bookmarkEnd w:id="68"/>
      <w:bookmarkEnd w:id="69"/>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94"/>
        <w:gridCol w:w="22"/>
        <w:gridCol w:w="1119"/>
        <w:gridCol w:w="1008"/>
        <w:gridCol w:w="19"/>
        <w:gridCol w:w="1025"/>
        <w:gridCol w:w="20"/>
        <w:gridCol w:w="1004"/>
        <w:gridCol w:w="32"/>
        <w:gridCol w:w="1095"/>
        <w:gridCol w:w="15"/>
        <w:gridCol w:w="1123"/>
        <w:gridCol w:w="17"/>
        <w:gridCol w:w="1004"/>
      </w:tblGrid>
      <w:tr w:rsidR="009248DE" w:rsidRPr="00342F4E" w:rsidTr="00342F4E">
        <w:trPr>
          <w:cantSplit/>
          <w:trHeight w:val="300"/>
          <w:jc w:val="center"/>
        </w:trPr>
        <w:tc>
          <w:tcPr>
            <w:tcW w:w="977" w:type="pct"/>
            <w:gridSpan w:val="2"/>
            <w:vMerge w:val="restar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Показатель</w:t>
            </w:r>
          </w:p>
        </w:tc>
        <w:tc>
          <w:tcPr>
            <w:tcW w:w="602" w:type="pct"/>
            <w:vMerge w:val="restart"/>
            <w:shd w:val="clear" w:color="auto" w:fill="auto"/>
            <w:noWrap/>
          </w:tcPr>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2006 г</w:t>
            </w:r>
            <w:r w:rsidR="009248DE" w:rsidRPr="00342F4E">
              <w:rPr>
                <w:color w:val="000000"/>
                <w:sz w:val="20"/>
                <w:szCs w:val="24"/>
              </w:rPr>
              <w:t>.</w:t>
            </w:r>
          </w:p>
        </w:tc>
        <w:tc>
          <w:tcPr>
            <w:tcW w:w="542" w:type="pct"/>
            <w:vMerge w:val="restart"/>
            <w:shd w:val="clear" w:color="auto" w:fill="auto"/>
            <w:noWrap/>
          </w:tcPr>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2007 г</w:t>
            </w:r>
            <w:r w:rsidR="009248DE" w:rsidRPr="00342F4E">
              <w:rPr>
                <w:color w:val="000000"/>
                <w:sz w:val="20"/>
                <w:szCs w:val="24"/>
              </w:rPr>
              <w:t>.</w:t>
            </w:r>
          </w:p>
        </w:tc>
        <w:tc>
          <w:tcPr>
            <w:tcW w:w="572" w:type="pct"/>
            <w:gridSpan w:val="3"/>
            <w:vMerge w:val="restart"/>
            <w:shd w:val="clear" w:color="auto" w:fill="auto"/>
            <w:noWrap/>
          </w:tcPr>
          <w:p w:rsidR="009248DE" w:rsidRPr="00342F4E" w:rsidRDefault="008D48DC" w:rsidP="00342F4E">
            <w:pPr>
              <w:widowControl/>
              <w:autoSpaceDE/>
              <w:autoSpaceDN/>
              <w:adjustRightInd/>
              <w:ind w:firstLine="0"/>
              <w:rPr>
                <w:color w:val="000000"/>
                <w:sz w:val="20"/>
                <w:szCs w:val="24"/>
              </w:rPr>
            </w:pPr>
            <w:r w:rsidRPr="00342F4E">
              <w:rPr>
                <w:color w:val="000000"/>
                <w:sz w:val="20"/>
                <w:szCs w:val="24"/>
              </w:rPr>
              <w:t>2008 г</w:t>
            </w:r>
            <w:r w:rsidR="009248DE" w:rsidRPr="00342F4E">
              <w:rPr>
                <w:color w:val="000000"/>
                <w:sz w:val="20"/>
                <w:szCs w:val="24"/>
              </w:rPr>
              <w:t>.</w:t>
            </w:r>
          </w:p>
        </w:tc>
        <w:tc>
          <w:tcPr>
            <w:tcW w:w="1146" w:type="pct"/>
            <w:gridSpan w:val="3"/>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Изменение,</w:t>
            </w:r>
          </w:p>
        </w:tc>
        <w:tc>
          <w:tcPr>
            <w:tcW w:w="1161" w:type="pct"/>
            <w:gridSpan w:val="4"/>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Темп роста</w:t>
            </w:r>
            <w:r w:rsidR="008D48DC" w:rsidRPr="00342F4E">
              <w:rPr>
                <w:color w:val="000000"/>
                <w:sz w:val="20"/>
                <w:szCs w:val="24"/>
              </w:rPr>
              <w:t>, %</w:t>
            </w:r>
          </w:p>
        </w:tc>
      </w:tr>
      <w:tr w:rsidR="00852B69" w:rsidRPr="00342F4E" w:rsidTr="00342F4E">
        <w:trPr>
          <w:cantSplit/>
          <w:trHeight w:val="300"/>
          <w:jc w:val="center"/>
        </w:trPr>
        <w:tc>
          <w:tcPr>
            <w:tcW w:w="977" w:type="pct"/>
            <w:gridSpan w:val="2"/>
            <w:vMerge/>
            <w:shd w:val="clear" w:color="auto" w:fill="auto"/>
          </w:tcPr>
          <w:p w:rsidR="009248DE" w:rsidRPr="00342F4E" w:rsidRDefault="009248DE" w:rsidP="00342F4E">
            <w:pPr>
              <w:widowControl/>
              <w:autoSpaceDE/>
              <w:autoSpaceDN/>
              <w:adjustRightInd/>
              <w:ind w:firstLine="0"/>
              <w:rPr>
                <w:color w:val="000000"/>
                <w:sz w:val="20"/>
                <w:szCs w:val="24"/>
              </w:rPr>
            </w:pPr>
          </w:p>
        </w:tc>
        <w:tc>
          <w:tcPr>
            <w:tcW w:w="602" w:type="pct"/>
            <w:vMerge/>
            <w:shd w:val="clear" w:color="auto" w:fill="auto"/>
          </w:tcPr>
          <w:p w:rsidR="009248DE" w:rsidRPr="00342F4E" w:rsidRDefault="009248DE" w:rsidP="00342F4E">
            <w:pPr>
              <w:widowControl/>
              <w:autoSpaceDE/>
              <w:autoSpaceDN/>
              <w:adjustRightInd/>
              <w:ind w:firstLine="0"/>
              <w:rPr>
                <w:color w:val="000000"/>
                <w:sz w:val="20"/>
                <w:szCs w:val="24"/>
              </w:rPr>
            </w:pPr>
          </w:p>
        </w:tc>
        <w:tc>
          <w:tcPr>
            <w:tcW w:w="542" w:type="pct"/>
            <w:vMerge/>
            <w:shd w:val="clear" w:color="auto" w:fill="auto"/>
          </w:tcPr>
          <w:p w:rsidR="009248DE" w:rsidRPr="00342F4E" w:rsidRDefault="009248DE" w:rsidP="00342F4E">
            <w:pPr>
              <w:widowControl/>
              <w:autoSpaceDE/>
              <w:autoSpaceDN/>
              <w:adjustRightInd/>
              <w:ind w:firstLine="0"/>
              <w:rPr>
                <w:color w:val="000000"/>
                <w:sz w:val="20"/>
                <w:szCs w:val="24"/>
              </w:rPr>
            </w:pPr>
          </w:p>
        </w:tc>
        <w:tc>
          <w:tcPr>
            <w:tcW w:w="572" w:type="pct"/>
            <w:gridSpan w:val="3"/>
            <w:vMerge/>
            <w:shd w:val="clear" w:color="auto" w:fill="auto"/>
          </w:tcPr>
          <w:p w:rsidR="009248DE" w:rsidRPr="00342F4E" w:rsidRDefault="009248DE" w:rsidP="00342F4E">
            <w:pPr>
              <w:widowControl/>
              <w:autoSpaceDE/>
              <w:autoSpaceDN/>
              <w:adjustRightInd/>
              <w:ind w:firstLine="0"/>
              <w:rPr>
                <w:color w:val="000000"/>
                <w:sz w:val="20"/>
                <w:szCs w:val="24"/>
              </w:rPr>
            </w:pPr>
          </w:p>
        </w:tc>
        <w:tc>
          <w:tcPr>
            <w:tcW w:w="557"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w:t>
            </w:r>
            <w:r w:rsidR="002123F3" w:rsidRPr="00342F4E">
              <w:rPr>
                <w:color w:val="000000"/>
                <w:sz w:val="20"/>
                <w:szCs w:val="24"/>
              </w:rPr>
              <w:t>7</w:t>
            </w:r>
          </w:p>
        </w:tc>
        <w:tc>
          <w:tcPr>
            <w:tcW w:w="58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w:t>
            </w:r>
            <w:r w:rsidR="002123F3" w:rsidRPr="00342F4E">
              <w:rPr>
                <w:color w:val="000000"/>
                <w:sz w:val="20"/>
                <w:szCs w:val="24"/>
              </w:rPr>
              <w:t>8</w:t>
            </w:r>
          </w:p>
        </w:tc>
        <w:tc>
          <w:tcPr>
            <w:tcW w:w="621" w:type="pct"/>
            <w:gridSpan w:val="3"/>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w:t>
            </w:r>
            <w:r w:rsidR="002123F3" w:rsidRPr="00342F4E">
              <w:rPr>
                <w:color w:val="000000"/>
                <w:sz w:val="20"/>
                <w:szCs w:val="24"/>
              </w:rPr>
              <w:t>7</w:t>
            </w:r>
          </w:p>
        </w:tc>
        <w:tc>
          <w:tcPr>
            <w:tcW w:w="540"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w:t>
            </w:r>
            <w:r w:rsidR="002123F3" w:rsidRPr="00342F4E">
              <w:rPr>
                <w:color w:val="000000"/>
                <w:sz w:val="20"/>
                <w:szCs w:val="24"/>
              </w:rPr>
              <w:t>8</w:t>
            </w:r>
          </w:p>
        </w:tc>
      </w:tr>
      <w:tr w:rsidR="00852B69" w:rsidRPr="00342F4E" w:rsidTr="00342F4E">
        <w:trPr>
          <w:cantSplit/>
          <w:trHeight w:val="742"/>
          <w:jc w:val="center"/>
        </w:trPr>
        <w:tc>
          <w:tcPr>
            <w:tcW w:w="977" w:type="pct"/>
            <w:gridSpan w:val="2"/>
            <w:shd w:val="clear" w:color="auto" w:fill="auto"/>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 xml:space="preserve">1. Поступление денежных средств </w:t>
            </w:r>
            <w:r w:rsidR="008D48DC" w:rsidRPr="00342F4E">
              <w:rPr>
                <w:b/>
                <w:bCs/>
                <w:color w:val="000000"/>
                <w:sz w:val="20"/>
                <w:szCs w:val="24"/>
              </w:rPr>
              <w:t xml:space="preserve">– </w:t>
            </w:r>
            <w:r w:rsidRPr="00342F4E">
              <w:rPr>
                <w:b/>
                <w:bCs/>
                <w:color w:val="000000"/>
                <w:sz w:val="20"/>
                <w:szCs w:val="24"/>
              </w:rPr>
              <w:t>всего</w:t>
            </w:r>
          </w:p>
        </w:tc>
        <w:tc>
          <w:tcPr>
            <w:tcW w:w="602" w:type="pct"/>
            <w:shd w:val="clear" w:color="auto" w:fill="auto"/>
            <w:noWrap/>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18528</w:t>
            </w:r>
          </w:p>
        </w:tc>
        <w:tc>
          <w:tcPr>
            <w:tcW w:w="542" w:type="pct"/>
            <w:shd w:val="clear" w:color="auto" w:fill="auto"/>
            <w:noWrap/>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56908</w:t>
            </w:r>
          </w:p>
        </w:tc>
        <w:tc>
          <w:tcPr>
            <w:tcW w:w="572" w:type="pct"/>
            <w:gridSpan w:val="3"/>
            <w:shd w:val="clear" w:color="auto" w:fill="auto"/>
            <w:noWrap/>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25637</w:t>
            </w:r>
          </w:p>
        </w:tc>
        <w:tc>
          <w:tcPr>
            <w:tcW w:w="557" w:type="pct"/>
            <w:gridSpan w:val="2"/>
            <w:shd w:val="clear" w:color="auto" w:fill="auto"/>
            <w:noWrap/>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38380</w:t>
            </w:r>
          </w:p>
        </w:tc>
        <w:tc>
          <w:tcPr>
            <w:tcW w:w="589" w:type="pct"/>
            <w:shd w:val="clear" w:color="auto" w:fill="auto"/>
            <w:noWrap/>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-31271</w:t>
            </w:r>
          </w:p>
        </w:tc>
        <w:tc>
          <w:tcPr>
            <w:tcW w:w="621" w:type="pct"/>
            <w:gridSpan w:val="3"/>
            <w:shd w:val="clear" w:color="auto" w:fill="auto"/>
            <w:noWrap/>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в 3 раза</w:t>
            </w:r>
          </w:p>
        </w:tc>
        <w:tc>
          <w:tcPr>
            <w:tcW w:w="540" w:type="pct"/>
            <w:shd w:val="clear" w:color="auto" w:fill="auto"/>
            <w:noWrap/>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45,0</w:t>
            </w:r>
          </w:p>
        </w:tc>
      </w:tr>
      <w:tr w:rsidR="00852B69" w:rsidRPr="00342F4E" w:rsidTr="00342F4E">
        <w:trPr>
          <w:cantSplit/>
          <w:trHeight w:val="88"/>
          <w:jc w:val="center"/>
        </w:trPr>
        <w:tc>
          <w:tcPr>
            <w:tcW w:w="977" w:type="pct"/>
            <w:gridSpan w:val="2"/>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в том числе:</w:t>
            </w:r>
          </w:p>
        </w:tc>
        <w:tc>
          <w:tcPr>
            <w:tcW w:w="602" w:type="pct"/>
            <w:shd w:val="clear" w:color="auto" w:fill="auto"/>
            <w:noWrap/>
          </w:tcPr>
          <w:p w:rsidR="009248DE" w:rsidRPr="00342F4E" w:rsidRDefault="009248DE" w:rsidP="00342F4E">
            <w:pPr>
              <w:widowControl/>
              <w:autoSpaceDE/>
              <w:autoSpaceDN/>
              <w:adjustRightInd/>
              <w:ind w:firstLine="0"/>
              <w:rPr>
                <w:color w:val="000000"/>
                <w:sz w:val="20"/>
                <w:szCs w:val="24"/>
              </w:rPr>
            </w:pPr>
          </w:p>
        </w:tc>
        <w:tc>
          <w:tcPr>
            <w:tcW w:w="542" w:type="pct"/>
            <w:shd w:val="clear" w:color="auto" w:fill="auto"/>
            <w:noWrap/>
          </w:tcPr>
          <w:p w:rsidR="009248DE" w:rsidRPr="00342F4E" w:rsidRDefault="009248DE" w:rsidP="00342F4E">
            <w:pPr>
              <w:widowControl/>
              <w:autoSpaceDE/>
              <w:autoSpaceDN/>
              <w:adjustRightInd/>
              <w:ind w:firstLine="0"/>
              <w:rPr>
                <w:color w:val="000000"/>
                <w:sz w:val="20"/>
                <w:szCs w:val="24"/>
              </w:rPr>
            </w:pPr>
          </w:p>
        </w:tc>
        <w:tc>
          <w:tcPr>
            <w:tcW w:w="572" w:type="pct"/>
            <w:gridSpan w:val="3"/>
            <w:shd w:val="clear" w:color="auto" w:fill="auto"/>
            <w:noWrap/>
          </w:tcPr>
          <w:p w:rsidR="009248DE" w:rsidRPr="00342F4E" w:rsidRDefault="009248DE" w:rsidP="00342F4E">
            <w:pPr>
              <w:widowControl/>
              <w:autoSpaceDE/>
              <w:autoSpaceDN/>
              <w:adjustRightInd/>
              <w:ind w:firstLine="0"/>
              <w:rPr>
                <w:color w:val="000000"/>
                <w:sz w:val="20"/>
                <w:szCs w:val="24"/>
              </w:rPr>
            </w:pPr>
          </w:p>
        </w:tc>
        <w:tc>
          <w:tcPr>
            <w:tcW w:w="557"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p>
        </w:tc>
        <w:tc>
          <w:tcPr>
            <w:tcW w:w="589" w:type="pct"/>
            <w:shd w:val="clear" w:color="auto" w:fill="auto"/>
            <w:noWrap/>
          </w:tcPr>
          <w:p w:rsidR="009248DE" w:rsidRPr="00342F4E" w:rsidRDefault="009248DE" w:rsidP="00342F4E">
            <w:pPr>
              <w:widowControl/>
              <w:autoSpaceDE/>
              <w:autoSpaceDN/>
              <w:adjustRightInd/>
              <w:ind w:firstLine="0"/>
              <w:rPr>
                <w:color w:val="000000"/>
                <w:sz w:val="20"/>
                <w:szCs w:val="24"/>
              </w:rPr>
            </w:pPr>
          </w:p>
        </w:tc>
        <w:tc>
          <w:tcPr>
            <w:tcW w:w="621" w:type="pct"/>
            <w:gridSpan w:val="3"/>
            <w:shd w:val="clear" w:color="auto" w:fill="auto"/>
            <w:noWrap/>
          </w:tcPr>
          <w:p w:rsidR="009248DE" w:rsidRPr="00342F4E" w:rsidRDefault="009248DE" w:rsidP="00342F4E">
            <w:pPr>
              <w:widowControl/>
              <w:autoSpaceDE/>
              <w:autoSpaceDN/>
              <w:adjustRightInd/>
              <w:ind w:firstLine="0"/>
              <w:rPr>
                <w:color w:val="000000"/>
                <w:sz w:val="20"/>
                <w:szCs w:val="24"/>
              </w:rPr>
            </w:pPr>
          </w:p>
        </w:tc>
        <w:tc>
          <w:tcPr>
            <w:tcW w:w="540" w:type="pct"/>
            <w:shd w:val="clear" w:color="auto" w:fill="auto"/>
            <w:noWrap/>
          </w:tcPr>
          <w:p w:rsidR="009248DE" w:rsidRPr="00342F4E" w:rsidRDefault="009248DE" w:rsidP="00342F4E">
            <w:pPr>
              <w:widowControl/>
              <w:autoSpaceDE/>
              <w:autoSpaceDN/>
              <w:adjustRightInd/>
              <w:ind w:firstLine="0"/>
              <w:rPr>
                <w:color w:val="000000"/>
                <w:sz w:val="20"/>
                <w:szCs w:val="24"/>
              </w:rPr>
            </w:pPr>
          </w:p>
        </w:tc>
      </w:tr>
      <w:tr w:rsidR="00852B69" w:rsidRPr="00342F4E" w:rsidTr="00342F4E">
        <w:trPr>
          <w:cantSplit/>
          <w:trHeight w:val="1369"/>
          <w:jc w:val="center"/>
        </w:trPr>
        <w:tc>
          <w:tcPr>
            <w:tcW w:w="977" w:type="pct"/>
            <w:gridSpan w:val="2"/>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1.1. Выручка от продажи объектов основных средств и иных внеоборотных активов</w:t>
            </w:r>
          </w:p>
        </w:tc>
        <w:tc>
          <w:tcPr>
            <w:tcW w:w="602"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103</w:t>
            </w:r>
          </w:p>
        </w:tc>
        <w:tc>
          <w:tcPr>
            <w:tcW w:w="542"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137</w:t>
            </w:r>
          </w:p>
        </w:tc>
        <w:tc>
          <w:tcPr>
            <w:tcW w:w="572" w:type="pct"/>
            <w:gridSpan w:val="3"/>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98</w:t>
            </w:r>
          </w:p>
        </w:tc>
        <w:tc>
          <w:tcPr>
            <w:tcW w:w="557"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34</w:t>
            </w:r>
          </w:p>
        </w:tc>
        <w:tc>
          <w:tcPr>
            <w:tcW w:w="58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-39</w:t>
            </w:r>
          </w:p>
        </w:tc>
        <w:tc>
          <w:tcPr>
            <w:tcW w:w="621" w:type="pct"/>
            <w:gridSpan w:val="3"/>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133,0</w:t>
            </w:r>
          </w:p>
        </w:tc>
        <w:tc>
          <w:tcPr>
            <w:tcW w:w="540"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71,5</w:t>
            </w:r>
          </w:p>
        </w:tc>
      </w:tr>
      <w:tr w:rsidR="00852B69" w:rsidRPr="00342F4E" w:rsidTr="00342F4E">
        <w:trPr>
          <w:cantSplit/>
          <w:trHeight w:val="300"/>
          <w:jc w:val="center"/>
        </w:trPr>
        <w:tc>
          <w:tcPr>
            <w:tcW w:w="977" w:type="pct"/>
            <w:gridSpan w:val="2"/>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1.2</w:t>
            </w:r>
            <w:r w:rsidR="008D48DC" w:rsidRPr="00342F4E">
              <w:rPr>
                <w:color w:val="000000"/>
                <w:sz w:val="20"/>
                <w:szCs w:val="24"/>
              </w:rPr>
              <w:t>. По</w:t>
            </w:r>
            <w:r w:rsidRPr="00342F4E">
              <w:rPr>
                <w:color w:val="000000"/>
                <w:sz w:val="20"/>
                <w:szCs w:val="24"/>
              </w:rPr>
              <w:t>лученные проценты</w:t>
            </w:r>
          </w:p>
        </w:tc>
        <w:tc>
          <w:tcPr>
            <w:tcW w:w="602"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420</w:t>
            </w:r>
          </w:p>
        </w:tc>
        <w:tc>
          <w:tcPr>
            <w:tcW w:w="542"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930</w:t>
            </w:r>
          </w:p>
        </w:tc>
        <w:tc>
          <w:tcPr>
            <w:tcW w:w="572" w:type="pct"/>
            <w:gridSpan w:val="3"/>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328</w:t>
            </w:r>
          </w:p>
        </w:tc>
        <w:tc>
          <w:tcPr>
            <w:tcW w:w="557"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510</w:t>
            </w:r>
          </w:p>
        </w:tc>
        <w:tc>
          <w:tcPr>
            <w:tcW w:w="58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-602</w:t>
            </w:r>
          </w:p>
        </w:tc>
        <w:tc>
          <w:tcPr>
            <w:tcW w:w="621" w:type="pct"/>
            <w:gridSpan w:val="3"/>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221,4</w:t>
            </w:r>
          </w:p>
        </w:tc>
        <w:tc>
          <w:tcPr>
            <w:tcW w:w="540"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35,3</w:t>
            </w:r>
          </w:p>
        </w:tc>
      </w:tr>
      <w:tr w:rsidR="00852B69" w:rsidRPr="00342F4E" w:rsidTr="00342F4E">
        <w:trPr>
          <w:cantSplit/>
          <w:trHeight w:val="900"/>
          <w:jc w:val="center"/>
        </w:trPr>
        <w:tc>
          <w:tcPr>
            <w:tcW w:w="977" w:type="pct"/>
            <w:gridSpan w:val="2"/>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1.3. Поступления от погашения займов, предоставленных другим организациям</w:t>
            </w:r>
          </w:p>
        </w:tc>
        <w:tc>
          <w:tcPr>
            <w:tcW w:w="602"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18005</w:t>
            </w:r>
          </w:p>
        </w:tc>
        <w:tc>
          <w:tcPr>
            <w:tcW w:w="542"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55841</w:t>
            </w:r>
          </w:p>
        </w:tc>
        <w:tc>
          <w:tcPr>
            <w:tcW w:w="572" w:type="pct"/>
            <w:gridSpan w:val="3"/>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25211</w:t>
            </w:r>
          </w:p>
        </w:tc>
        <w:tc>
          <w:tcPr>
            <w:tcW w:w="557"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37836</w:t>
            </w:r>
          </w:p>
        </w:tc>
        <w:tc>
          <w:tcPr>
            <w:tcW w:w="58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-30630</w:t>
            </w:r>
          </w:p>
        </w:tc>
        <w:tc>
          <w:tcPr>
            <w:tcW w:w="621" w:type="pct"/>
            <w:gridSpan w:val="3"/>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310,1</w:t>
            </w:r>
          </w:p>
        </w:tc>
        <w:tc>
          <w:tcPr>
            <w:tcW w:w="540"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45,1</w:t>
            </w:r>
          </w:p>
        </w:tc>
      </w:tr>
      <w:tr w:rsidR="00852B69" w:rsidRPr="00342F4E" w:rsidTr="00342F4E">
        <w:trPr>
          <w:cantSplit/>
          <w:trHeight w:val="585"/>
          <w:jc w:val="center"/>
        </w:trPr>
        <w:tc>
          <w:tcPr>
            <w:tcW w:w="965" w:type="pct"/>
            <w:shd w:val="clear" w:color="auto" w:fill="auto"/>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 xml:space="preserve">2. Расходование денежных средств </w:t>
            </w:r>
            <w:r w:rsidR="008D48DC" w:rsidRPr="00342F4E">
              <w:rPr>
                <w:b/>
                <w:bCs/>
                <w:color w:val="000000"/>
                <w:sz w:val="20"/>
                <w:szCs w:val="24"/>
              </w:rPr>
              <w:t xml:space="preserve">– </w:t>
            </w:r>
            <w:r w:rsidRPr="00342F4E">
              <w:rPr>
                <w:b/>
                <w:bCs/>
                <w:color w:val="000000"/>
                <w:sz w:val="20"/>
                <w:szCs w:val="24"/>
              </w:rPr>
              <w:t>всего</w:t>
            </w:r>
          </w:p>
        </w:tc>
        <w:tc>
          <w:tcPr>
            <w:tcW w:w="614" w:type="pct"/>
            <w:gridSpan w:val="2"/>
            <w:shd w:val="clear" w:color="auto" w:fill="auto"/>
            <w:noWrap/>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18370</w:t>
            </w:r>
          </w:p>
        </w:tc>
        <w:tc>
          <w:tcPr>
            <w:tcW w:w="552" w:type="pct"/>
            <w:gridSpan w:val="2"/>
            <w:shd w:val="clear" w:color="auto" w:fill="auto"/>
            <w:noWrap/>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90101</w:t>
            </w:r>
          </w:p>
        </w:tc>
        <w:tc>
          <w:tcPr>
            <w:tcW w:w="551" w:type="pct"/>
            <w:shd w:val="clear" w:color="auto" w:fill="auto"/>
            <w:noWrap/>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28604</w:t>
            </w:r>
          </w:p>
        </w:tc>
        <w:tc>
          <w:tcPr>
            <w:tcW w:w="551" w:type="pct"/>
            <w:gridSpan w:val="2"/>
            <w:shd w:val="clear" w:color="auto" w:fill="auto"/>
            <w:noWrap/>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71731</w:t>
            </w:r>
          </w:p>
        </w:tc>
        <w:tc>
          <w:tcPr>
            <w:tcW w:w="614" w:type="pct"/>
            <w:gridSpan w:val="3"/>
            <w:shd w:val="clear" w:color="auto" w:fill="auto"/>
            <w:noWrap/>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-61497</w:t>
            </w:r>
          </w:p>
        </w:tc>
        <w:tc>
          <w:tcPr>
            <w:tcW w:w="604" w:type="pct"/>
            <w:shd w:val="clear" w:color="auto" w:fill="auto"/>
            <w:noWrap/>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в 4,9 раза</w:t>
            </w:r>
          </w:p>
        </w:tc>
        <w:tc>
          <w:tcPr>
            <w:tcW w:w="549" w:type="pct"/>
            <w:gridSpan w:val="2"/>
            <w:shd w:val="clear" w:color="auto" w:fill="auto"/>
            <w:noWrap/>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31,7</w:t>
            </w:r>
          </w:p>
        </w:tc>
      </w:tr>
      <w:tr w:rsidR="00852B69" w:rsidRPr="00342F4E" w:rsidTr="00342F4E">
        <w:trPr>
          <w:cantSplit/>
          <w:trHeight w:val="202"/>
          <w:jc w:val="center"/>
        </w:trPr>
        <w:tc>
          <w:tcPr>
            <w:tcW w:w="965"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в том числе:</w:t>
            </w:r>
          </w:p>
        </w:tc>
        <w:tc>
          <w:tcPr>
            <w:tcW w:w="614"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p>
        </w:tc>
        <w:tc>
          <w:tcPr>
            <w:tcW w:w="552"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p>
        </w:tc>
        <w:tc>
          <w:tcPr>
            <w:tcW w:w="551" w:type="pct"/>
            <w:shd w:val="clear" w:color="auto" w:fill="auto"/>
            <w:noWrap/>
          </w:tcPr>
          <w:p w:rsidR="009248DE" w:rsidRPr="00342F4E" w:rsidRDefault="009248DE" w:rsidP="00342F4E">
            <w:pPr>
              <w:widowControl/>
              <w:autoSpaceDE/>
              <w:autoSpaceDN/>
              <w:adjustRightInd/>
              <w:ind w:firstLine="0"/>
              <w:rPr>
                <w:color w:val="000000"/>
                <w:sz w:val="20"/>
                <w:szCs w:val="24"/>
              </w:rPr>
            </w:pPr>
          </w:p>
        </w:tc>
        <w:tc>
          <w:tcPr>
            <w:tcW w:w="551"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p>
        </w:tc>
        <w:tc>
          <w:tcPr>
            <w:tcW w:w="614" w:type="pct"/>
            <w:gridSpan w:val="3"/>
            <w:shd w:val="clear" w:color="auto" w:fill="auto"/>
            <w:noWrap/>
          </w:tcPr>
          <w:p w:rsidR="009248DE" w:rsidRPr="00342F4E" w:rsidRDefault="009248DE" w:rsidP="00342F4E">
            <w:pPr>
              <w:widowControl/>
              <w:autoSpaceDE/>
              <w:autoSpaceDN/>
              <w:adjustRightInd/>
              <w:ind w:firstLine="0"/>
              <w:rPr>
                <w:color w:val="000000"/>
                <w:sz w:val="20"/>
                <w:szCs w:val="24"/>
              </w:rPr>
            </w:pPr>
          </w:p>
        </w:tc>
        <w:tc>
          <w:tcPr>
            <w:tcW w:w="604" w:type="pct"/>
            <w:shd w:val="clear" w:color="auto" w:fill="auto"/>
            <w:noWrap/>
          </w:tcPr>
          <w:p w:rsidR="009248DE" w:rsidRPr="00342F4E" w:rsidRDefault="009248DE" w:rsidP="00342F4E">
            <w:pPr>
              <w:widowControl/>
              <w:autoSpaceDE/>
              <w:autoSpaceDN/>
              <w:adjustRightInd/>
              <w:ind w:firstLine="0"/>
              <w:rPr>
                <w:color w:val="000000"/>
                <w:sz w:val="20"/>
                <w:szCs w:val="24"/>
              </w:rPr>
            </w:pPr>
          </w:p>
        </w:tc>
        <w:tc>
          <w:tcPr>
            <w:tcW w:w="549"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p>
        </w:tc>
      </w:tr>
      <w:tr w:rsidR="00852B69" w:rsidRPr="00342F4E" w:rsidTr="00342F4E">
        <w:trPr>
          <w:cantSplit/>
          <w:trHeight w:val="600"/>
          <w:jc w:val="center"/>
        </w:trPr>
        <w:tc>
          <w:tcPr>
            <w:tcW w:w="965"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2.1. Приобретение дочерних организаций</w:t>
            </w:r>
          </w:p>
        </w:tc>
        <w:tc>
          <w:tcPr>
            <w:tcW w:w="614"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0</w:t>
            </w:r>
          </w:p>
        </w:tc>
        <w:tc>
          <w:tcPr>
            <w:tcW w:w="552"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28</w:t>
            </w:r>
          </w:p>
        </w:tc>
        <w:tc>
          <w:tcPr>
            <w:tcW w:w="551"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0</w:t>
            </w:r>
          </w:p>
        </w:tc>
        <w:tc>
          <w:tcPr>
            <w:tcW w:w="551"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28</w:t>
            </w:r>
          </w:p>
        </w:tc>
        <w:tc>
          <w:tcPr>
            <w:tcW w:w="614" w:type="pct"/>
            <w:gridSpan w:val="3"/>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-28</w:t>
            </w:r>
          </w:p>
        </w:tc>
        <w:tc>
          <w:tcPr>
            <w:tcW w:w="604" w:type="pct"/>
            <w:shd w:val="clear" w:color="auto" w:fill="auto"/>
            <w:noWrap/>
          </w:tcPr>
          <w:p w:rsidR="009248DE" w:rsidRPr="00342F4E" w:rsidRDefault="009248DE" w:rsidP="00342F4E">
            <w:pPr>
              <w:widowControl/>
              <w:autoSpaceDE/>
              <w:autoSpaceDN/>
              <w:adjustRightInd/>
              <w:ind w:firstLine="0"/>
              <w:rPr>
                <w:color w:val="000000"/>
                <w:sz w:val="20"/>
                <w:szCs w:val="24"/>
              </w:rPr>
            </w:pPr>
          </w:p>
        </w:tc>
        <w:tc>
          <w:tcPr>
            <w:tcW w:w="549"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p>
        </w:tc>
      </w:tr>
      <w:tr w:rsidR="00852B69" w:rsidRPr="00342F4E" w:rsidTr="00342F4E">
        <w:trPr>
          <w:cantSplit/>
          <w:trHeight w:val="600"/>
          <w:jc w:val="center"/>
        </w:trPr>
        <w:tc>
          <w:tcPr>
            <w:tcW w:w="965"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2.2. Приобретение объектов основных средств</w:t>
            </w:r>
          </w:p>
        </w:tc>
        <w:tc>
          <w:tcPr>
            <w:tcW w:w="614"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8740</w:t>
            </w:r>
          </w:p>
        </w:tc>
        <w:tc>
          <w:tcPr>
            <w:tcW w:w="552"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24952</w:t>
            </w:r>
          </w:p>
        </w:tc>
        <w:tc>
          <w:tcPr>
            <w:tcW w:w="551"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7860</w:t>
            </w:r>
          </w:p>
        </w:tc>
        <w:tc>
          <w:tcPr>
            <w:tcW w:w="551"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16212</w:t>
            </w:r>
          </w:p>
        </w:tc>
        <w:tc>
          <w:tcPr>
            <w:tcW w:w="614" w:type="pct"/>
            <w:gridSpan w:val="3"/>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-17092</w:t>
            </w:r>
          </w:p>
        </w:tc>
        <w:tc>
          <w:tcPr>
            <w:tcW w:w="604"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в 2,85 раза</w:t>
            </w:r>
          </w:p>
        </w:tc>
        <w:tc>
          <w:tcPr>
            <w:tcW w:w="549"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31,5</w:t>
            </w:r>
          </w:p>
        </w:tc>
      </w:tr>
      <w:tr w:rsidR="00852B69" w:rsidRPr="00342F4E" w:rsidTr="00342F4E">
        <w:trPr>
          <w:cantSplit/>
          <w:trHeight w:val="600"/>
          <w:jc w:val="center"/>
        </w:trPr>
        <w:tc>
          <w:tcPr>
            <w:tcW w:w="965"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2.3. Приобретение ценных бумаг и иных финансовых вложений</w:t>
            </w:r>
          </w:p>
        </w:tc>
        <w:tc>
          <w:tcPr>
            <w:tcW w:w="614"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9530</w:t>
            </w:r>
          </w:p>
        </w:tc>
        <w:tc>
          <w:tcPr>
            <w:tcW w:w="552"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23720</w:t>
            </w:r>
          </w:p>
        </w:tc>
        <w:tc>
          <w:tcPr>
            <w:tcW w:w="551"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20744</w:t>
            </w:r>
          </w:p>
        </w:tc>
        <w:tc>
          <w:tcPr>
            <w:tcW w:w="551"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14190</w:t>
            </w:r>
          </w:p>
        </w:tc>
        <w:tc>
          <w:tcPr>
            <w:tcW w:w="614" w:type="pct"/>
            <w:gridSpan w:val="3"/>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-2976</w:t>
            </w:r>
          </w:p>
        </w:tc>
        <w:tc>
          <w:tcPr>
            <w:tcW w:w="604"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в 2,5 раза</w:t>
            </w:r>
          </w:p>
        </w:tc>
        <w:tc>
          <w:tcPr>
            <w:tcW w:w="549"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87,5</w:t>
            </w:r>
          </w:p>
        </w:tc>
      </w:tr>
      <w:tr w:rsidR="00852B69" w:rsidRPr="00342F4E" w:rsidTr="00342F4E">
        <w:trPr>
          <w:cantSplit/>
          <w:trHeight w:val="600"/>
          <w:jc w:val="center"/>
        </w:trPr>
        <w:tc>
          <w:tcPr>
            <w:tcW w:w="965"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2.4. Займы, предоставленные другим организациям</w:t>
            </w:r>
          </w:p>
        </w:tc>
        <w:tc>
          <w:tcPr>
            <w:tcW w:w="614"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100</w:t>
            </w:r>
          </w:p>
        </w:tc>
        <w:tc>
          <w:tcPr>
            <w:tcW w:w="552"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41401</w:t>
            </w:r>
          </w:p>
        </w:tc>
        <w:tc>
          <w:tcPr>
            <w:tcW w:w="551"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0</w:t>
            </w:r>
          </w:p>
        </w:tc>
        <w:tc>
          <w:tcPr>
            <w:tcW w:w="551"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41301</w:t>
            </w:r>
          </w:p>
        </w:tc>
        <w:tc>
          <w:tcPr>
            <w:tcW w:w="614" w:type="pct"/>
            <w:gridSpan w:val="3"/>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-41401</w:t>
            </w:r>
          </w:p>
        </w:tc>
        <w:tc>
          <w:tcPr>
            <w:tcW w:w="604"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в 414 раз</w:t>
            </w:r>
          </w:p>
        </w:tc>
        <w:tc>
          <w:tcPr>
            <w:tcW w:w="549"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p>
        </w:tc>
      </w:tr>
      <w:tr w:rsidR="00852B69" w:rsidRPr="00342F4E" w:rsidTr="00342F4E">
        <w:trPr>
          <w:cantSplit/>
          <w:trHeight w:val="415"/>
          <w:jc w:val="center"/>
        </w:trPr>
        <w:tc>
          <w:tcPr>
            <w:tcW w:w="965" w:type="pct"/>
            <w:shd w:val="clear" w:color="auto" w:fill="auto"/>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3. Чистые денежные средства</w:t>
            </w:r>
            <w:r w:rsidR="008D48DC" w:rsidRPr="00342F4E">
              <w:rPr>
                <w:b/>
                <w:bCs/>
                <w:color w:val="000000"/>
                <w:sz w:val="20"/>
                <w:szCs w:val="24"/>
              </w:rPr>
              <w:t xml:space="preserve"> </w:t>
            </w:r>
            <w:r w:rsidRPr="00342F4E">
              <w:rPr>
                <w:b/>
                <w:bCs/>
                <w:color w:val="000000"/>
                <w:sz w:val="20"/>
                <w:szCs w:val="24"/>
              </w:rPr>
              <w:t>от инвестиционной деятельности</w:t>
            </w:r>
          </w:p>
        </w:tc>
        <w:tc>
          <w:tcPr>
            <w:tcW w:w="614" w:type="pct"/>
            <w:gridSpan w:val="2"/>
            <w:shd w:val="clear" w:color="auto" w:fill="auto"/>
            <w:noWrap/>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158</w:t>
            </w:r>
          </w:p>
        </w:tc>
        <w:tc>
          <w:tcPr>
            <w:tcW w:w="552" w:type="pct"/>
            <w:gridSpan w:val="2"/>
            <w:shd w:val="clear" w:color="auto" w:fill="auto"/>
            <w:noWrap/>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-33193</w:t>
            </w:r>
          </w:p>
        </w:tc>
        <w:tc>
          <w:tcPr>
            <w:tcW w:w="551" w:type="pct"/>
            <w:shd w:val="clear" w:color="auto" w:fill="auto"/>
            <w:noWrap/>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-2967</w:t>
            </w:r>
          </w:p>
        </w:tc>
        <w:tc>
          <w:tcPr>
            <w:tcW w:w="551"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-33351</w:t>
            </w:r>
          </w:p>
        </w:tc>
        <w:tc>
          <w:tcPr>
            <w:tcW w:w="614" w:type="pct"/>
            <w:gridSpan w:val="3"/>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30226</w:t>
            </w:r>
          </w:p>
        </w:tc>
        <w:tc>
          <w:tcPr>
            <w:tcW w:w="604" w:type="pct"/>
            <w:shd w:val="clear" w:color="auto" w:fill="auto"/>
            <w:noWrap/>
          </w:tcPr>
          <w:p w:rsidR="009248DE" w:rsidRPr="00342F4E" w:rsidRDefault="009248DE" w:rsidP="00342F4E">
            <w:pPr>
              <w:widowControl/>
              <w:autoSpaceDE/>
              <w:autoSpaceDN/>
              <w:adjustRightInd/>
              <w:ind w:firstLine="0"/>
              <w:rPr>
                <w:color w:val="000000"/>
                <w:sz w:val="20"/>
                <w:szCs w:val="24"/>
              </w:rPr>
            </w:pPr>
          </w:p>
        </w:tc>
        <w:tc>
          <w:tcPr>
            <w:tcW w:w="549"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8,9</w:t>
            </w:r>
          </w:p>
        </w:tc>
      </w:tr>
    </w:tbl>
    <w:p w:rsidR="009248DE" w:rsidRPr="007D30F9" w:rsidRDefault="009248DE" w:rsidP="008D48DC">
      <w:pPr>
        <w:widowControl/>
        <w:rPr>
          <w:color w:val="000000"/>
          <w:szCs w:val="24"/>
        </w:rPr>
      </w:pPr>
    </w:p>
    <w:p w:rsidR="009248DE" w:rsidRPr="007D30F9" w:rsidRDefault="009248DE" w:rsidP="008D48DC">
      <w:pPr>
        <w:widowControl/>
        <w:rPr>
          <w:color w:val="000000"/>
          <w:szCs w:val="24"/>
        </w:rPr>
      </w:pPr>
      <w:r w:rsidRPr="007D30F9">
        <w:rPr>
          <w:color w:val="000000"/>
          <w:szCs w:val="24"/>
        </w:rPr>
        <w:t xml:space="preserve">Из данных табл. </w:t>
      </w:r>
      <w:r w:rsidR="00922830" w:rsidRPr="007D30F9">
        <w:rPr>
          <w:color w:val="000000"/>
          <w:szCs w:val="24"/>
        </w:rPr>
        <w:t>9</w:t>
      </w:r>
      <w:r w:rsidRPr="007D30F9">
        <w:rPr>
          <w:color w:val="000000"/>
          <w:szCs w:val="24"/>
        </w:rPr>
        <w:t xml:space="preserve"> следует, что в 200</w:t>
      </w:r>
      <w:r w:rsidR="002123F3" w:rsidRPr="007D30F9">
        <w:rPr>
          <w:color w:val="000000"/>
          <w:szCs w:val="24"/>
        </w:rPr>
        <w:t>7</w:t>
      </w:r>
      <w:r w:rsidRPr="007D30F9">
        <w:rPr>
          <w:color w:val="000000"/>
          <w:szCs w:val="24"/>
        </w:rPr>
        <w:t xml:space="preserve"> году по сравнению с 200</w:t>
      </w:r>
      <w:r w:rsidR="002123F3" w:rsidRPr="007D30F9">
        <w:rPr>
          <w:color w:val="000000"/>
          <w:szCs w:val="24"/>
        </w:rPr>
        <w:t>6</w:t>
      </w:r>
      <w:r w:rsidRPr="007D30F9">
        <w:rPr>
          <w:color w:val="000000"/>
          <w:szCs w:val="24"/>
        </w:rPr>
        <w:t xml:space="preserve"> наблюдается увеличение притока денежных средств от инвестиционной деятельности с 18528 тыс. руб. до 56908 тыс. руб., </w:t>
      </w:r>
      <w:r w:rsidR="008D48DC" w:rsidRPr="007D30F9">
        <w:rPr>
          <w:color w:val="000000"/>
          <w:szCs w:val="24"/>
        </w:rPr>
        <w:t>т.е.</w:t>
      </w:r>
      <w:r w:rsidRPr="007D30F9">
        <w:rPr>
          <w:color w:val="000000"/>
          <w:szCs w:val="24"/>
        </w:rPr>
        <w:t xml:space="preserve"> на 38380 тыс. руб. или в 3 раза. Это связано с ростом поступлений денежных средств по всем позициям, но наибольший рост поступлений денежных средств наблюдается от погашения займов, предоставленных другим организациям на 37836 тыс. руб.</w:t>
      </w:r>
    </w:p>
    <w:p w:rsidR="009248DE" w:rsidRPr="007D30F9" w:rsidRDefault="009248DE" w:rsidP="008D48DC">
      <w:pPr>
        <w:widowControl/>
        <w:rPr>
          <w:color w:val="000000"/>
          <w:szCs w:val="24"/>
        </w:rPr>
      </w:pPr>
      <w:r w:rsidRPr="007D30F9">
        <w:rPr>
          <w:color w:val="000000"/>
          <w:szCs w:val="24"/>
        </w:rPr>
        <w:t>В то же время на 71731 тыс. руб. или</w:t>
      </w:r>
      <w:r w:rsidR="008D48DC" w:rsidRPr="007D30F9">
        <w:rPr>
          <w:color w:val="000000"/>
          <w:szCs w:val="24"/>
        </w:rPr>
        <w:t xml:space="preserve"> </w:t>
      </w:r>
      <w:r w:rsidRPr="007D30F9">
        <w:rPr>
          <w:color w:val="000000"/>
          <w:szCs w:val="24"/>
        </w:rPr>
        <w:t>в 4,9 раза возрос отток денежных средств по инвестиционной деятельности. Основной прирост обеспечен ростом займов, предоставленных другим организациям на 41401 тыс. руб. или в 414 раз, а также увеличением вложений в основные средства на 16212 тыс. руб. или в 2,85 раза и в ценные бумаги на 14190 тыс. руб. или в 2,5 раза. Таким образом, эти расходы не обеспечены поступлениями от инвестиционной деятельности – получен отрицательный чистый денежный поток в сумме 33193 тыс. руб.</w:t>
      </w:r>
    </w:p>
    <w:p w:rsidR="009248DE" w:rsidRPr="007D30F9" w:rsidRDefault="009248DE" w:rsidP="008D48DC">
      <w:pPr>
        <w:widowControl/>
        <w:rPr>
          <w:color w:val="000000"/>
          <w:szCs w:val="24"/>
        </w:rPr>
      </w:pPr>
      <w:r w:rsidRPr="007D30F9">
        <w:rPr>
          <w:color w:val="000000"/>
          <w:szCs w:val="24"/>
        </w:rPr>
        <w:t>В 200</w:t>
      </w:r>
      <w:r w:rsidR="002123F3" w:rsidRPr="007D30F9">
        <w:rPr>
          <w:color w:val="000000"/>
          <w:szCs w:val="24"/>
        </w:rPr>
        <w:t>8</w:t>
      </w:r>
      <w:r w:rsidR="008D48DC" w:rsidRPr="007D30F9">
        <w:rPr>
          <w:color w:val="000000"/>
          <w:szCs w:val="24"/>
        </w:rPr>
        <w:t> г</w:t>
      </w:r>
      <w:r w:rsidRPr="007D30F9">
        <w:rPr>
          <w:color w:val="000000"/>
          <w:szCs w:val="24"/>
        </w:rPr>
        <w:t>. по сравнению с 200</w:t>
      </w:r>
      <w:r w:rsidR="002123F3" w:rsidRPr="007D30F9">
        <w:rPr>
          <w:color w:val="000000"/>
          <w:szCs w:val="24"/>
        </w:rPr>
        <w:t>7</w:t>
      </w:r>
      <w:r w:rsidR="008D48DC" w:rsidRPr="007D30F9">
        <w:rPr>
          <w:color w:val="000000"/>
          <w:szCs w:val="24"/>
        </w:rPr>
        <w:t> г</w:t>
      </w:r>
      <w:r w:rsidRPr="007D30F9">
        <w:rPr>
          <w:color w:val="000000"/>
          <w:szCs w:val="24"/>
        </w:rPr>
        <w:t>. поступление денежных средств от инвестиционной деятельности сократилось на 31271 тыс. руб. или на 5</w:t>
      </w:r>
      <w:r w:rsidR="008D48DC" w:rsidRPr="007D30F9">
        <w:rPr>
          <w:color w:val="000000"/>
          <w:szCs w:val="24"/>
        </w:rPr>
        <w:t>5%</w:t>
      </w:r>
      <w:r w:rsidRPr="007D30F9">
        <w:rPr>
          <w:color w:val="000000"/>
          <w:szCs w:val="24"/>
        </w:rPr>
        <w:t>. Сокращение поступлений наблюдается по всем статьям, но наибольшее снижение поступлений средств по погашению займов, выданных другим организациям на 30630 тыс. руб. или на 5</w:t>
      </w:r>
      <w:r w:rsidR="008D48DC" w:rsidRPr="007D30F9">
        <w:rPr>
          <w:color w:val="000000"/>
          <w:szCs w:val="24"/>
        </w:rPr>
        <w:t>5%</w:t>
      </w:r>
      <w:r w:rsidRPr="007D30F9">
        <w:rPr>
          <w:color w:val="000000"/>
          <w:szCs w:val="24"/>
        </w:rPr>
        <w:t>.</w:t>
      </w:r>
    </w:p>
    <w:p w:rsidR="009248DE" w:rsidRPr="007D30F9" w:rsidRDefault="009248DE" w:rsidP="008D48DC">
      <w:pPr>
        <w:widowControl/>
        <w:rPr>
          <w:color w:val="000000"/>
          <w:szCs w:val="24"/>
        </w:rPr>
      </w:pPr>
      <w:r w:rsidRPr="007D30F9">
        <w:rPr>
          <w:color w:val="000000"/>
          <w:szCs w:val="24"/>
        </w:rPr>
        <w:t>Отток денежных средств также значительно сократился на 61947 тыс. руб. или на 68,</w:t>
      </w:r>
      <w:r w:rsidR="008D48DC" w:rsidRPr="007D30F9">
        <w:rPr>
          <w:color w:val="000000"/>
          <w:szCs w:val="24"/>
        </w:rPr>
        <w:t>3%</w:t>
      </w:r>
      <w:r w:rsidRPr="007D30F9">
        <w:rPr>
          <w:color w:val="000000"/>
          <w:szCs w:val="24"/>
        </w:rPr>
        <w:t>, что обусловлено уменьшением отрицательного денежного потока по всем статьям. Несмотря на то, что снижение оттока произошло более высокими темпами, чем снижение поступлений, организация получила в результате 200</w:t>
      </w:r>
      <w:r w:rsidR="002123F3" w:rsidRPr="007D30F9">
        <w:rPr>
          <w:color w:val="000000"/>
          <w:szCs w:val="24"/>
        </w:rPr>
        <w:t>8</w:t>
      </w:r>
      <w:r w:rsidRPr="007D30F9">
        <w:rPr>
          <w:color w:val="000000"/>
          <w:szCs w:val="24"/>
        </w:rPr>
        <w:t xml:space="preserve"> года отрицательный чистый денежный поток по инвестиционной деятельности в размере 2967 тыс. руб.</w:t>
      </w:r>
    </w:p>
    <w:p w:rsidR="009248DE" w:rsidRPr="007D30F9" w:rsidRDefault="009248DE" w:rsidP="008D48DC">
      <w:pPr>
        <w:widowControl/>
        <w:rPr>
          <w:color w:val="000000"/>
          <w:szCs w:val="24"/>
        </w:rPr>
      </w:pPr>
      <w:r w:rsidRPr="007D30F9">
        <w:rPr>
          <w:color w:val="000000"/>
          <w:szCs w:val="24"/>
        </w:rPr>
        <w:t xml:space="preserve">Анализ движения денежных средств по финансовой деятельности проведем по данным таблицы </w:t>
      </w:r>
      <w:r w:rsidR="00922830" w:rsidRPr="007D30F9">
        <w:rPr>
          <w:color w:val="000000"/>
          <w:szCs w:val="24"/>
        </w:rPr>
        <w:t>10</w:t>
      </w:r>
      <w:r w:rsidRPr="007D30F9">
        <w:rPr>
          <w:color w:val="000000"/>
          <w:szCs w:val="24"/>
        </w:rPr>
        <w:t>.</w:t>
      </w:r>
    </w:p>
    <w:p w:rsidR="009248DE" w:rsidRPr="007D30F9" w:rsidRDefault="009248DE" w:rsidP="008D48DC">
      <w:pPr>
        <w:widowControl/>
        <w:rPr>
          <w:color w:val="000000"/>
          <w:szCs w:val="24"/>
        </w:rPr>
      </w:pPr>
      <w:r w:rsidRPr="007D30F9">
        <w:rPr>
          <w:color w:val="000000"/>
          <w:szCs w:val="24"/>
        </w:rPr>
        <w:t xml:space="preserve">Представленные в табл. </w:t>
      </w:r>
      <w:r w:rsidR="00922830" w:rsidRPr="007D30F9">
        <w:rPr>
          <w:color w:val="000000"/>
          <w:szCs w:val="24"/>
        </w:rPr>
        <w:t>10</w:t>
      </w:r>
      <w:r w:rsidRPr="007D30F9">
        <w:rPr>
          <w:color w:val="000000"/>
          <w:szCs w:val="24"/>
        </w:rPr>
        <w:t xml:space="preserve"> данные позволяют увидеть, что поступление денежных средств по финансовой деятельности было связано только с получением займов и кредитов от других организаций.</w:t>
      </w:r>
    </w:p>
    <w:p w:rsidR="009248DE" w:rsidRPr="007D30F9" w:rsidRDefault="009248DE" w:rsidP="008D48DC">
      <w:pPr>
        <w:widowControl/>
        <w:rPr>
          <w:color w:val="000000"/>
          <w:szCs w:val="24"/>
        </w:rPr>
      </w:pPr>
      <w:r w:rsidRPr="007D30F9">
        <w:rPr>
          <w:color w:val="000000"/>
          <w:szCs w:val="24"/>
        </w:rPr>
        <w:t>В 200</w:t>
      </w:r>
      <w:r w:rsidR="002123F3" w:rsidRPr="007D30F9">
        <w:rPr>
          <w:color w:val="000000"/>
          <w:szCs w:val="24"/>
        </w:rPr>
        <w:t>7</w:t>
      </w:r>
      <w:r w:rsidRPr="007D30F9">
        <w:rPr>
          <w:color w:val="000000"/>
          <w:szCs w:val="24"/>
        </w:rPr>
        <w:t xml:space="preserve"> году приток возрос на 206 тыс. руб. или на 1</w:t>
      </w:r>
      <w:r w:rsidR="008D48DC" w:rsidRPr="007D30F9">
        <w:rPr>
          <w:color w:val="000000"/>
          <w:szCs w:val="24"/>
        </w:rPr>
        <w:t>6%</w:t>
      </w:r>
      <w:r w:rsidRPr="007D30F9">
        <w:rPr>
          <w:color w:val="000000"/>
          <w:szCs w:val="24"/>
        </w:rPr>
        <w:t xml:space="preserve"> и составил 1486 тыс. руб., что может быть вызвано высокими инвестиционными потребностями </w:t>
      </w:r>
      <w:r w:rsidR="002123F3" w:rsidRPr="007D30F9">
        <w:rPr>
          <w:color w:val="000000"/>
          <w:szCs w:val="24"/>
        </w:rPr>
        <w:t>ООО</w:t>
      </w:r>
      <w:r w:rsidR="008D48DC" w:rsidRPr="007D30F9">
        <w:rPr>
          <w:color w:val="000000"/>
          <w:szCs w:val="24"/>
        </w:rPr>
        <w:t> «</w:t>
      </w:r>
      <w:r w:rsidR="002123F3" w:rsidRPr="007D30F9">
        <w:rPr>
          <w:color w:val="000000"/>
          <w:szCs w:val="24"/>
        </w:rPr>
        <w:t xml:space="preserve">Рубин». </w:t>
      </w:r>
      <w:r w:rsidRPr="007D30F9">
        <w:rPr>
          <w:color w:val="000000"/>
          <w:szCs w:val="24"/>
        </w:rPr>
        <w:t>Одновременно наблюдается сокращение оттока денежных средств на погашение ранее взятых займов</w:t>
      </w:r>
      <w:r w:rsidR="008D48DC" w:rsidRPr="007D30F9">
        <w:rPr>
          <w:color w:val="000000"/>
          <w:szCs w:val="24"/>
        </w:rPr>
        <w:t xml:space="preserve"> </w:t>
      </w:r>
      <w:r w:rsidRPr="007D30F9">
        <w:rPr>
          <w:color w:val="000000"/>
          <w:szCs w:val="24"/>
        </w:rPr>
        <w:t>и кредитов – на</w:t>
      </w:r>
      <w:r w:rsidR="00352CBF" w:rsidRPr="007D30F9">
        <w:rPr>
          <w:color w:val="000000"/>
          <w:szCs w:val="24"/>
        </w:rPr>
        <w:t xml:space="preserve"> </w:t>
      </w:r>
      <w:r w:rsidRPr="007D30F9">
        <w:rPr>
          <w:color w:val="000000"/>
          <w:szCs w:val="24"/>
        </w:rPr>
        <w:t>388 тыс. руб. или на 4</w:t>
      </w:r>
      <w:r w:rsidR="008D48DC" w:rsidRPr="007D30F9">
        <w:rPr>
          <w:color w:val="000000"/>
          <w:szCs w:val="24"/>
        </w:rPr>
        <w:t>6%</w:t>
      </w:r>
      <w:r w:rsidRPr="007D30F9">
        <w:rPr>
          <w:color w:val="000000"/>
          <w:szCs w:val="24"/>
        </w:rPr>
        <w:t>.</w:t>
      </w:r>
    </w:p>
    <w:p w:rsidR="00852B69" w:rsidRDefault="00852B69" w:rsidP="008D48DC">
      <w:pPr>
        <w:widowControl/>
        <w:rPr>
          <w:color w:val="000000"/>
          <w:szCs w:val="24"/>
        </w:rPr>
      </w:pPr>
      <w:bookmarkStart w:id="70" w:name="_Toc222974985"/>
      <w:bookmarkStart w:id="71" w:name="_Toc223356380"/>
      <w:bookmarkStart w:id="72" w:name="_Toc223627949"/>
      <w:bookmarkStart w:id="73" w:name="_Toc223628494"/>
      <w:bookmarkStart w:id="74" w:name="_Toc223789536"/>
      <w:bookmarkStart w:id="75" w:name="_Toc229223589"/>
    </w:p>
    <w:p w:rsidR="009248DE" w:rsidRPr="007D30F9" w:rsidRDefault="00DD045F" w:rsidP="008D48DC">
      <w:pPr>
        <w:widowControl/>
        <w:rPr>
          <w:color w:val="000000"/>
          <w:szCs w:val="24"/>
        </w:rPr>
      </w:pPr>
      <w:r w:rsidRPr="007D30F9">
        <w:rPr>
          <w:color w:val="000000"/>
          <w:szCs w:val="24"/>
        </w:rPr>
        <w:t xml:space="preserve">Таблица </w:t>
      </w:r>
      <w:r w:rsidR="00922830" w:rsidRPr="007D30F9">
        <w:rPr>
          <w:color w:val="000000"/>
          <w:szCs w:val="24"/>
        </w:rPr>
        <w:t>10</w:t>
      </w:r>
      <w:r w:rsidRPr="007D30F9">
        <w:rPr>
          <w:color w:val="000000"/>
          <w:szCs w:val="24"/>
        </w:rPr>
        <w:t xml:space="preserve"> </w:t>
      </w:r>
      <w:r w:rsidR="008D48DC" w:rsidRPr="007D30F9">
        <w:rPr>
          <w:color w:val="000000"/>
          <w:szCs w:val="24"/>
        </w:rPr>
        <w:t xml:space="preserve">– </w:t>
      </w:r>
      <w:r w:rsidR="009248DE" w:rsidRPr="007D30F9">
        <w:rPr>
          <w:color w:val="000000"/>
          <w:szCs w:val="24"/>
        </w:rPr>
        <w:t xml:space="preserve">Анализ движения денежных средств по финансовой деятельности </w:t>
      </w:r>
      <w:r w:rsidR="002123F3" w:rsidRPr="007D30F9">
        <w:rPr>
          <w:color w:val="000000"/>
          <w:szCs w:val="24"/>
        </w:rPr>
        <w:t>ООО</w:t>
      </w:r>
      <w:r w:rsidR="008D48DC" w:rsidRPr="007D30F9">
        <w:rPr>
          <w:color w:val="000000"/>
          <w:szCs w:val="24"/>
        </w:rPr>
        <w:t> «</w:t>
      </w:r>
      <w:r w:rsidR="002123F3" w:rsidRPr="007D30F9">
        <w:rPr>
          <w:color w:val="000000"/>
          <w:szCs w:val="24"/>
        </w:rPr>
        <w:t>Рубин»</w:t>
      </w:r>
      <w:r w:rsidR="009248DE" w:rsidRPr="007D30F9">
        <w:rPr>
          <w:color w:val="000000"/>
          <w:szCs w:val="24"/>
        </w:rPr>
        <w:t xml:space="preserve"> за 200</w:t>
      </w:r>
      <w:r w:rsidR="002123F3" w:rsidRPr="007D30F9">
        <w:rPr>
          <w:color w:val="000000"/>
          <w:szCs w:val="24"/>
        </w:rPr>
        <w:t>6</w:t>
      </w:r>
      <w:r w:rsidR="008D48DC" w:rsidRPr="007D30F9">
        <w:rPr>
          <w:color w:val="000000"/>
          <w:szCs w:val="24"/>
        </w:rPr>
        <w:t>–2008 гг</w:t>
      </w:r>
      <w:r w:rsidR="009248DE" w:rsidRPr="007D30F9">
        <w:rPr>
          <w:color w:val="000000"/>
          <w:szCs w:val="24"/>
        </w:rPr>
        <w:t>.</w:t>
      </w:r>
      <w:bookmarkEnd w:id="70"/>
      <w:bookmarkEnd w:id="71"/>
      <w:bookmarkEnd w:id="72"/>
      <w:bookmarkEnd w:id="73"/>
      <w:bookmarkEnd w:id="74"/>
      <w:bookmarkEnd w:id="75"/>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52"/>
        <w:gridCol w:w="798"/>
        <w:gridCol w:w="911"/>
        <w:gridCol w:w="785"/>
        <w:gridCol w:w="1012"/>
        <w:gridCol w:w="1077"/>
        <w:gridCol w:w="1400"/>
        <w:gridCol w:w="1062"/>
      </w:tblGrid>
      <w:tr w:rsidR="00852B69" w:rsidRPr="00342F4E" w:rsidTr="00342F4E">
        <w:trPr>
          <w:cantSplit/>
          <w:trHeight w:val="300"/>
          <w:jc w:val="center"/>
        </w:trPr>
        <w:tc>
          <w:tcPr>
            <w:tcW w:w="1211" w:type="pct"/>
            <w:vMerge w:val="restar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Показатель</w:t>
            </w:r>
          </w:p>
        </w:tc>
        <w:tc>
          <w:tcPr>
            <w:tcW w:w="429" w:type="pct"/>
            <w:vMerge w:val="restar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w:t>
            </w:r>
            <w:r w:rsidR="002123F3" w:rsidRPr="00342F4E">
              <w:rPr>
                <w:color w:val="000000"/>
                <w:sz w:val="20"/>
                <w:szCs w:val="24"/>
              </w:rPr>
              <w:t>6</w:t>
            </w:r>
          </w:p>
        </w:tc>
        <w:tc>
          <w:tcPr>
            <w:tcW w:w="490" w:type="pct"/>
            <w:vMerge w:val="restar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w:t>
            </w:r>
            <w:r w:rsidR="002123F3" w:rsidRPr="00342F4E">
              <w:rPr>
                <w:color w:val="000000"/>
                <w:sz w:val="20"/>
                <w:szCs w:val="24"/>
              </w:rPr>
              <w:t>7</w:t>
            </w:r>
          </w:p>
        </w:tc>
        <w:tc>
          <w:tcPr>
            <w:tcW w:w="422" w:type="pct"/>
            <w:vMerge w:val="restar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w:t>
            </w:r>
            <w:r w:rsidR="002123F3" w:rsidRPr="00342F4E">
              <w:rPr>
                <w:color w:val="000000"/>
                <w:sz w:val="20"/>
                <w:szCs w:val="24"/>
              </w:rPr>
              <w:t>8</w:t>
            </w:r>
          </w:p>
        </w:tc>
        <w:tc>
          <w:tcPr>
            <w:tcW w:w="1123"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Изменение,</w:t>
            </w:r>
          </w:p>
        </w:tc>
        <w:tc>
          <w:tcPr>
            <w:tcW w:w="1324" w:type="pct"/>
            <w:gridSpan w:val="2"/>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Темп роста</w:t>
            </w:r>
            <w:r w:rsidR="008D48DC" w:rsidRPr="00342F4E">
              <w:rPr>
                <w:color w:val="000000"/>
                <w:sz w:val="20"/>
                <w:szCs w:val="24"/>
              </w:rPr>
              <w:t>, %</w:t>
            </w:r>
          </w:p>
        </w:tc>
      </w:tr>
      <w:tr w:rsidR="00852B69" w:rsidRPr="00342F4E" w:rsidTr="00342F4E">
        <w:trPr>
          <w:cantSplit/>
          <w:trHeight w:val="300"/>
          <w:jc w:val="center"/>
        </w:trPr>
        <w:tc>
          <w:tcPr>
            <w:tcW w:w="1211" w:type="pct"/>
            <w:vMerge/>
            <w:shd w:val="clear" w:color="auto" w:fill="auto"/>
          </w:tcPr>
          <w:p w:rsidR="009248DE" w:rsidRPr="00342F4E" w:rsidRDefault="009248DE" w:rsidP="00342F4E">
            <w:pPr>
              <w:widowControl/>
              <w:autoSpaceDE/>
              <w:autoSpaceDN/>
              <w:adjustRightInd/>
              <w:ind w:firstLine="0"/>
              <w:rPr>
                <w:color w:val="000000"/>
                <w:sz w:val="20"/>
                <w:szCs w:val="24"/>
              </w:rPr>
            </w:pPr>
          </w:p>
        </w:tc>
        <w:tc>
          <w:tcPr>
            <w:tcW w:w="429" w:type="pct"/>
            <w:vMerge/>
            <w:shd w:val="clear" w:color="auto" w:fill="auto"/>
          </w:tcPr>
          <w:p w:rsidR="009248DE" w:rsidRPr="00342F4E" w:rsidRDefault="009248DE" w:rsidP="00342F4E">
            <w:pPr>
              <w:widowControl/>
              <w:autoSpaceDE/>
              <w:autoSpaceDN/>
              <w:adjustRightInd/>
              <w:ind w:firstLine="0"/>
              <w:rPr>
                <w:color w:val="000000"/>
                <w:sz w:val="20"/>
                <w:szCs w:val="24"/>
              </w:rPr>
            </w:pPr>
          </w:p>
        </w:tc>
        <w:tc>
          <w:tcPr>
            <w:tcW w:w="490" w:type="pct"/>
            <w:vMerge/>
            <w:shd w:val="clear" w:color="auto" w:fill="auto"/>
          </w:tcPr>
          <w:p w:rsidR="009248DE" w:rsidRPr="00342F4E" w:rsidRDefault="009248DE" w:rsidP="00342F4E">
            <w:pPr>
              <w:widowControl/>
              <w:autoSpaceDE/>
              <w:autoSpaceDN/>
              <w:adjustRightInd/>
              <w:ind w:firstLine="0"/>
              <w:rPr>
                <w:color w:val="000000"/>
                <w:sz w:val="20"/>
                <w:szCs w:val="24"/>
              </w:rPr>
            </w:pPr>
          </w:p>
        </w:tc>
        <w:tc>
          <w:tcPr>
            <w:tcW w:w="422" w:type="pct"/>
            <w:vMerge/>
            <w:shd w:val="clear" w:color="auto" w:fill="auto"/>
          </w:tcPr>
          <w:p w:rsidR="009248DE" w:rsidRPr="00342F4E" w:rsidRDefault="009248DE" w:rsidP="00342F4E">
            <w:pPr>
              <w:widowControl/>
              <w:autoSpaceDE/>
              <w:autoSpaceDN/>
              <w:adjustRightInd/>
              <w:ind w:firstLine="0"/>
              <w:rPr>
                <w:color w:val="000000"/>
                <w:sz w:val="20"/>
                <w:szCs w:val="24"/>
              </w:rPr>
            </w:pPr>
          </w:p>
        </w:tc>
        <w:tc>
          <w:tcPr>
            <w:tcW w:w="544"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w:t>
            </w:r>
            <w:r w:rsidR="002123F3" w:rsidRPr="00342F4E">
              <w:rPr>
                <w:color w:val="000000"/>
                <w:sz w:val="20"/>
                <w:szCs w:val="24"/>
              </w:rPr>
              <w:t>7</w:t>
            </w:r>
          </w:p>
        </w:tc>
        <w:tc>
          <w:tcPr>
            <w:tcW w:w="57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w:t>
            </w:r>
            <w:r w:rsidR="002123F3" w:rsidRPr="00342F4E">
              <w:rPr>
                <w:color w:val="000000"/>
                <w:sz w:val="20"/>
                <w:szCs w:val="24"/>
              </w:rPr>
              <w:t>8</w:t>
            </w:r>
          </w:p>
        </w:tc>
        <w:tc>
          <w:tcPr>
            <w:tcW w:w="753"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w:t>
            </w:r>
            <w:r w:rsidR="002123F3" w:rsidRPr="00342F4E">
              <w:rPr>
                <w:color w:val="000000"/>
                <w:sz w:val="20"/>
                <w:szCs w:val="24"/>
              </w:rPr>
              <w:t>7</w:t>
            </w:r>
          </w:p>
        </w:tc>
        <w:tc>
          <w:tcPr>
            <w:tcW w:w="571"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w:t>
            </w:r>
            <w:r w:rsidR="002123F3" w:rsidRPr="00342F4E">
              <w:rPr>
                <w:color w:val="000000"/>
                <w:sz w:val="20"/>
                <w:szCs w:val="24"/>
              </w:rPr>
              <w:t>8</w:t>
            </w:r>
          </w:p>
        </w:tc>
      </w:tr>
      <w:tr w:rsidR="00852B69" w:rsidRPr="00342F4E" w:rsidTr="00342F4E">
        <w:trPr>
          <w:cantSplit/>
          <w:trHeight w:val="585"/>
          <w:jc w:val="center"/>
        </w:trPr>
        <w:tc>
          <w:tcPr>
            <w:tcW w:w="1211" w:type="pct"/>
            <w:shd w:val="clear" w:color="auto" w:fill="auto"/>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 xml:space="preserve">1. Поступление денежных средств </w:t>
            </w:r>
            <w:r w:rsidR="008D48DC" w:rsidRPr="00342F4E">
              <w:rPr>
                <w:b/>
                <w:bCs/>
                <w:color w:val="000000"/>
                <w:sz w:val="20"/>
                <w:szCs w:val="24"/>
              </w:rPr>
              <w:t xml:space="preserve">– </w:t>
            </w:r>
            <w:r w:rsidRPr="00342F4E">
              <w:rPr>
                <w:b/>
                <w:bCs/>
                <w:color w:val="000000"/>
                <w:sz w:val="20"/>
                <w:szCs w:val="24"/>
              </w:rPr>
              <w:t>всего</w:t>
            </w:r>
          </w:p>
        </w:tc>
        <w:tc>
          <w:tcPr>
            <w:tcW w:w="42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1280</w:t>
            </w:r>
          </w:p>
        </w:tc>
        <w:tc>
          <w:tcPr>
            <w:tcW w:w="490"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1486</w:t>
            </w:r>
          </w:p>
        </w:tc>
        <w:tc>
          <w:tcPr>
            <w:tcW w:w="422"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2000</w:t>
            </w:r>
          </w:p>
        </w:tc>
        <w:tc>
          <w:tcPr>
            <w:tcW w:w="544"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206</w:t>
            </w:r>
          </w:p>
        </w:tc>
        <w:tc>
          <w:tcPr>
            <w:tcW w:w="57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514</w:t>
            </w:r>
          </w:p>
        </w:tc>
        <w:tc>
          <w:tcPr>
            <w:tcW w:w="753"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116,1</w:t>
            </w:r>
          </w:p>
        </w:tc>
        <w:tc>
          <w:tcPr>
            <w:tcW w:w="571"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134,6</w:t>
            </w:r>
          </w:p>
        </w:tc>
      </w:tr>
      <w:tr w:rsidR="00852B69" w:rsidRPr="00342F4E" w:rsidTr="00342F4E">
        <w:trPr>
          <w:cantSplit/>
          <w:trHeight w:val="271"/>
          <w:jc w:val="center"/>
        </w:trPr>
        <w:tc>
          <w:tcPr>
            <w:tcW w:w="121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в том числе:</w:t>
            </w:r>
          </w:p>
        </w:tc>
        <w:tc>
          <w:tcPr>
            <w:tcW w:w="429" w:type="pct"/>
            <w:shd w:val="clear" w:color="auto" w:fill="auto"/>
            <w:noWrap/>
          </w:tcPr>
          <w:p w:rsidR="009248DE" w:rsidRPr="00342F4E" w:rsidRDefault="009248DE" w:rsidP="00342F4E">
            <w:pPr>
              <w:widowControl/>
              <w:autoSpaceDE/>
              <w:autoSpaceDN/>
              <w:adjustRightInd/>
              <w:ind w:firstLine="0"/>
              <w:rPr>
                <w:color w:val="000000"/>
                <w:sz w:val="20"/>
                <w:szCs w:val="24"/>
              </w:rPr>
            </w:pPr>
          </w:p>
        </w:tc>
        <w:tc>
          <w:tcPr>
            <w:tcW w:w="490" w:type="pct"/>
            <w:shd w:val="clear" w:color="auto" w:fill="auto"/>
            <w:noWrap/>
          </w:tcPr>
          <w:p w:rsidR="009248DE" w:rsidRPr="00342F4E" w:rsidRDefault="009248DE" w:rsidP="00342F4E">
            <w:pPr>
              <w:widowControl/>
              <w:autoSpaceDE/>
              <w:autoSpaceDN/>
              <w:adjustRightInd/>
              <w:ind w:firstLine="0"/>
              <w:rPr>
                <w:color w:val="000000"/>
                <w:sz w:val="20"/>
                <w:szCs w:val="24"/>
              </w:rPr>
            </w:pPr>
          </w:p>
        </w:tc>
        <w:tc>
          <w:tcPr>
            <w:tcW w:w="422" w:type="pct"/>
            <w:shd w:val="clear" w:color="auto" w:fill="auto"/>
            <w:noWrap/>
          </w:tcPr>
          <w:p w:rsidR="009248DE" w:rsidRPr="00342F4E" w:rsidRDefault="009248DE" w:rsidP="00342F4E">
            <w:pPr>
              <w:widowControl/>
              <w:autoSpaceDE/>
              <w:autoSpaceDN/>
              <w:adjustRightInd/>
              <w:ind w:firstLine="0"/>
              <w:rPr>
                <w:color w:val="000000"/>
                <w:sz w:val="20"/>
                <w:szCs w:val="24"/>
              </w:rPr>
            </w:pPr>
          </w:p>
        </w:tc>
        <w:tc>
          <w:tcPr>
            <w:tcW w:w="544" w:type="pct"/>
            <w:shd w:val="clear" w:color="auto" w:fill="auto"/>
            <w:noWrap/>
          </w:tcPr>
          <w:p w:rsidR="009248DE" w:rsidRPr="00342F4E" w:rsidRDefault="009248DE" w:rsidP="00342F4E">
            <w:pPr>
              <w:widowControl/>
              <w:autoSpaceDE/>
              <w:autoSpaceDN/>
              <w:adjustRightInd/>
              <w:ind w:firstLine="0"/>
              <w:rPr>
                <w:color w:val="000000"/>
                <w:sz w:val="20"/>
                <w:szCs w:val="24"/>
              </w:rPr>
            </w:pPr>
          </w:p>
        </w:tc>
        <w:tc>
          <w:tcPr>
            <w:tcW w:w="579" w:type="pct"/>
            <w:shd w:val="clear" w:color="auto" w:fill="auto"/>
            <w:noWrap/>
          </w:tcPr>
          <w:p w:rsidR="009248DE" w:rsidRPr="00342F4E" w:rsidRDefault="009248DE" w:rsidP="00342F4E">
            <w:pPr>
              <w:widowControl/>
              <w:autoSpaceDE/>
              <w:autoSpaceDN/>
              <w:adjustRightInd/>
              <w:ind w:firstLine="0"/>
              <w:rPr>
                <w:color w:val="000000"/>
                <w:sz w:val="20"/>
                <w:szCs w:val="24"/>
              </w:rPr>
            </w:pPr>
          </w:p>
        </w:tc>
        <w:tc>
          <w:tcPr>
            <w:tcW w:w="753" w:type="pct"/>
            <w:shd w:val="clear" w:color="auto" w:fill="auto"/>
            <w:noWrap/>
          </w:tcPr>
          <w:p w:rsidR="009248DE" w:rsidRPr="00342F4E" w:rsidRDefault="009248DE" w:rsidP="00342F4E">
            <w:pPr>
              <w:widowControl/>
              <w:autoSpaceDE/>
              <w:autoSpaceDN/>
              <w:adjustRightInd/>
              <w:ind w:firstLine="0"/>
              <w:rPr>
                <w:color w:val="000000"/>
                <w:sz w:val="20"/>
                <w:szCs w:val="24"/>
              </w:rPr>
            </w:pPr>
          </w:p>
        </w:tc>
        <w:tc>
          <w:tcPr>
            <w:tcW w:w="571" w:type="pct"/>
            <w:shd w:val="clear" w:color="auto" w:fill="auto"/>
            <w:noWrap/>
          </w:tcPr>
          <w:p w:rsidR="009248DE" w:rsidRPr="00342F4E" w:rsidRDefault="009248DE" w:rsidP="00342F4E">
            <w:pPr>
              <w:widowControl/>
              <w:autoSpaceDE/>
              <w:autoSpaceDN/>
              <w:adjustRightInd/>
              <w:ind w:firstLine="0"/>
              <w:rPr>
                <w:color w:val="000000"/>
                <w:sz w:val="20"/>
                <w:szCs w:val="24"/>
              </w:rPr>
            </w:pPr>
          </w:p>
        </w:tc>
      </w:tr>
      <w:tr w:rsidR="00852B69" w:rsidRPr="00342F4E" w:rsidTr="00342F4E">
        <w:trPr>
          <w:cantSplit/>
          <w:trHeight w:val="900"/>
          <w:jc w:val="center"/>
        </w:trPr>
        <w:tc>
          <w:tcPr>
            <w:tcW w:w="121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1.1. Поступления от займов и кредитов, предоставленных другими организациями</w:t>
            </w:r>
          </w:p>
        </w:tc>
        <w:tc>
          <w:tcPr>
            <w:tcW w:w="42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1280</w:t>
            </w:r>
          </w:p>
        </w:tc>
        <w:tc>
          <w:tcPr>
            <w:tcW w:w="490"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1486</w:t>
            </w:r>
          </w:p>
        </w:tc>
        <w:tc>
          <w:tcPr>
            <w:tcW w:w="422"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2000</w:t>
            </w:r>
          </w:p>
        </w:tc>
        <w:tc>
          <w:tcPr>
            <w:tcW w:w="544"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206</w:t>
            </w:r>
          </w:p>
        </w:tc>
        <w:tc>
          <w:tcPr>
            <w:tcW w:w="57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514</w:t>
            </w:r>
          </w:p>
        </w:tc>
        <w:tc>
          <w:tcPr>
            <w:tcW w:w="753"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116,1</w:t>
            </w:r>
          </w:p>
        </w:tc>
        <w:tc>
          <w:tcPr>
            <w:tcW w:w="571"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134,6</w:t>
            </w:r>
          </w:p>
        </w:tc>
      </w:tr>
      <w:tr w:rsidR="00852B69" w:rsidRPr="00342F4E" w:rsidTr="00342F4E">
        <w:trPr>
          <w:cantSplit/>
          <w:trHeight w:val="585"/>
          <w:jc w:val="center"/>
        </w:trPr>
        <w:tc>
          <w:tcPr>
            <w:tcW w:w="1211" w:type="pct"/>
            <w:shd w:val="clear" w:color="auto" w:fill="auto"/>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 xml:space="preserve">2. Расходование денежных средств </w:t>
            </w:r>
            <w:r w:rsidR="008D48DC" w:rsidRPr="00342F4E">
              <w:rPr>
                <w:b/>
                <w:bCs/>
                <w:color w:val="000000"/>
                <w:sz w:val="20"/>
                <w:szCs w:val="24"/>
              </w:rPr>
              <w:t xml:space="preserve">– </w:t>
            </w:r>
            <w:r w:rsidRPr="00342F4E">
              <w:rPr>
                <w:b/>
                <w:bCs/>
                <w:color w:val="000000"/>
                <w:sz w:val="20"/>
                <w:szCs w:val="24"/>
              </w:rPr>
              <w:t>всего</w:t>
            </w:r>
          </w:p>
        </w:tc>
        <w:tc>
          <w:tcPr>
            <w:tcW w:w="42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843</w:t>
            </w:r>
          </w:p>
        </w:tc>
        <w:tc>
          <w:tcPr>
            <w:tcW w:w="490"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455</w:t>
            </w:r>
          </w:p>
        </w:tc>
        <w:tc>
          <w:tcPr>
            <w:tcW w:w="422"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2103</w:t>
            </w:r>
          </w:p>
        </w:tc>
        <w:tc>
          <w:tcPr>
            <w:tcW w:w="544"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-388</w:t>
            </w:r>
          </w:p>
        </w:tc>
        <w:tc>
          <w:tcPr>
            <w:tcW w:w="57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1648</w:t>
            </w:r>
          </w:p>
        </w:tc>
        <w:tc>
          <w:tcPr>
            <w:tcW w:w="753"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54,0</w:t>
            </w:r>
          </w:p>
        </w:tc>
        <w:tc>
          <w:tcPr>
            <w:tcW w:w="571"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462,2</w:t>
            </w:r>
          </w:p>
        </w:tc>
      </w:tr>
      <w:tr w:rsidR="00852B69" w:rsidRPr="00342F4E" w:rsidTr="00342F4E">
        <w:trPr>
          <w:cantSplit/>
          <w:trHeight w:val="136"/>
          <w:jc w:val="center"/>
        </w:trPr>
        <w:tc>
          <w:tcPr>
            <w:tcW w:w="121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в том числе:</w:t>
            </w:r>
          </w:p>
        </w:tc>
        <w:tc>
          <w:tcPr>
            <w:tcW w:w="429" w:type="pct"/>
            <w:shd w:val="clear" w:color="auto" w:fill="auto"/>
            <w:noWrap/>
          </w:tcPr>
          <w:p w:rsidR="009248DE" w:rsidRPr="00342F4E" w:rsidRDefault="009248DE" w:rsidP="00342F4E">
            <w:pPr>
              <w:widowControl/>
              <w:autoSpaceDE/>
              <w:autoSpaceDN/>
              <w:adjustRightInd/>
              <w:ind w:firstLine="0"/>
              <w:rPr>
                <w:color w:val="000000"/>
                <w:sz w:val="20"/>
                <w:szCs w:val="24"/>
              </w:rPr>
            </w:pPr>
          </w:p>
        </w:tc>
        <w:tc>
          <w:tcPr>
            <w:tcW w:w="490" w:type="pct"/>
            <w:shd w:val="clear" w:color="auto" w:fill="auto"/>
            <w:noWrap/>
          </w:tcPr>
          <w:p w:rsidR="009248DE" w:rsidRPr="00342F4E" w:rsidRDefault="009248DE" w:rsidP="00342F4E">
            <w:pPr>
              <w:widowControl/>
              <w:autoSpaceDE/>
              <w:autoSpaceDN/>
              <w:adjustRightInd/>
              <w:ind w:firstLine="0"/>
              <w:rPr>
                <w:color w:val="000000"/>
                <w:sz w:val="20"/>
                <w:szCs w:val="24"/>
              </w:rPr>
            </w:pPr>
          </w:p>
        </w:tc>
        <w:tc>
          <w:tcPr>
            <w:tcW w:w="422" w:type="pct"/>
            <w:shd w:val="clear" w:color="auto" w:fill="auto"/>
            <w:noWrap/>
          </w:tcPr>
          <w:p w:rsidR="009248DE" w:rsidRPr="00342F4E" w:rsidRDefault="009248DE" w:rsidP="00342F4E">
            <w:pPr>
              <w:widowControl/>
              <w:autoSpaceDE/>
              <w:autoSpaceDN/>
              <w:adjustRightInd/>
              <w:ind w:firstLine="0"/>
              <w:rPr>
                <w:color w:val="000000"/>
                <w:sz w:val="20"/>
                <w:szCs w:val="24"/>
              </w:rPr>
            </w:pPr>
          </w:p>
        </w:tc>
        <w:tc>
          <w:tcPr>
            <w:tcW w:w="544" w:type="pct"/>
            <w:shd w:val="clear" w:color="auto" w:fill="auto"/>
            <w:noWrap/>
          </w:tcPr>
          <w:p w:rsidR="009248DE" w:rsidRPr="00342F4E" w:rsidRDefault="009248DE" w:rsidP="00342F4E">
            <w:pPr>
              <w:widowControl/>
              <w:autoSpaceDE/>
              <w:autoSpaceDN/>
              <w:adjustRightInd/>
              <w:ind w:firstLine="0"/>
              <w:rPr>
                <w:color w:val="000000"/>
                <w:sz w:val="20"/>
                <w:szCs w:val="24"/>
              </w:rPr>
            </w:pPr>
          </w:p>
        </w:tc>
        <w:tc>
          <w:tcPr>
            <w:tcW w:w="579" w:type="pct"/>
            <w:shd w:val="clear" w:color="auto" w:fill="auto"/>
            <w:noWrap/>
          </w:tcPr>
          <w:p w:rsidR="009248DE" w:rsidRPr="00342F4E" w:rsidRDefault="009248DE" w:rsidP="00342F4E">
            <w:pPr>
              <w:widowControl/>
              <w:autoSpaceDE/>
              <w:autoSpaceDN/>
              <w:adjustRightInd/>
              <w:ind w:firstLine="0"/>
              <w:rPr>
                <w:color w:val="000000"/>
                <w:sz w:val="20"/>
                <w:szCs w:val="24"/>
              </w:rPr>
            </w:pPr>
          </w:p>
        </w:tc>
        <w:tc>
          <w:tcPr>
            <w:tcW w:w="753" w:type="pct"/>
            <w:shd w:val="clear" w:color="auto" w:fill="auto"/>
            <w:noWrap/>
          </w:tcPr>
          <w:p w:rsidR="009248DE" w:rsidRPr="00342F4E" w:rsidRDefault="009248DE" w:rsidP="00342F4E">
            <w:pPr>
              <w:widowControl/>
              <w:autoSpaceDE/>
              <w:autoSpaceDN/>
              <w:adjustRightInd/>
              <w:ind w:firstLine="0"/>
              <w:rPr>
                <w:color w:val="000000"/>
                <w:sz w:val="20"/>
                <w:szCs w:val="24"/>
              </w:rPr>
            </w:pPr>
          </w:p>
        </w:tc>
        <w:tc>
          <w:tcPr>
            <w:tcW w:w="571" w:type="pct"/>
            <w:shd w:val="clear" w:color="auto" w:fill="auto"/>
            <w:noWrap/>
          </w:tcPr>
          <w:p w:rsidR="009248DE" w:rsidRPr="00342F4E" w:rsidRDefault="009248DE" w:rsidP="00342F4E">
            <w:pPr>
              <w:widowControl/>
              <w:autoSpaceDE/>
              <w:autoSpaceDN/>
              <w:adjustRightInd/>
              <w:ind w:firstLine="0"/>
              <w:rPr>
                <w:color w:val="000000"/>
                <w:sz w:val="20"/>
                <w:szCs w:val="24"/>
              </w:rPr>
            </w:pPr>
          </w:p>
        </w:tc>
      </w:tr>
      <w:tr w:rsidR="00852B69" w:rsidRPr="00342F4E" w:rsidTr="00342F4E">
        <w:trPr>
          <w:cantSplit/>
          <w:trHeight w:val="600"/>
          <w:jc w:val="center"/>
        </w:trPr>
        <w:tc>
          <w:tcPr>
            <w:tcW w:w="121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2.1. Погашение займов и кредитов</w:t>
            </w:r>
          </w:p>
        </w:tc>
        <w:tc>
          <w:tcPr>
            <w:tcW w:w="42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843</w:t>
            </w:r>
          </w:p>
        </w:tc>
        <w:tc>
          <w:tcPr>
            <w:tcW w:w="490"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455</w:t>
            </w:r>
          </w:p>
        </w:tc>
        <w:tc>
          <w:tcPr>
            <w:tcW w:w="422"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2103</w:t>
            </w:r>
          </w:p>
        </w:tc>
        <w:tc>
          <w:tcPr>
            <w:tcW w:w="544"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-388</w:t>
            </w:r>
          </w:p>
        </w:tc>
        <w:tc>
          <w:tcPr>
            <w:tcW w:w="57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1648</w:t>
            </w:r>
          </w:p>
        </w:tc>
        <w:tc>
          <w:tcPr>
            <w:tcW w:w="753"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54,0</w:t>
            </w:r>
          </w:p>
        </w:tc>
        <w:tc>
          <w:tcPr>
            <w:tcW w:w="571"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462,2</w:t>
            </w:r>
          </w:p>
        </w:tc>
      </w:tr>
      <w:tr w:rsidR="00852B69" w:rsidRPr="00342F4E" w:rsidTr="00342F4E">
        <w:trPr>
          <w:cantSplit/>
          <w:trHeight w:val="855"/>
          <w:jc w:val="center"/>
        </w:trPr>
        <w:tc>
          <w:tcPr>
            <w:tcW w:w="1211" w:type="pct"/>
            <w:shd w:val="clear" w:color="auto" w:fill="auto"/>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3. Чистые денежные средства</w:t>
            </w:r>
            <w:r w:rsidR="008D48DC" w:rsidRPr="00342F4E">
              <w:rPr>
                <w:b/>
                <w:bCs/>
                <w:color w:val="000000"/>
                <w:sz w:val="20"/>
                <w:szCs w:val="24"/>
              </w:rPr>
              <w:t xml:space="preserve"> </w:t>
            </w:r>
            <w:r w:rsidRPr="00342F4E">
              <w:rPr>
                <w:b/>
                <w:bCs/>
                <w:color w:val="000000"/>
                <w:sz w:val="20"/>
                <w:szCs w:val="24"/>
              </w:rPr>
              <w:t>от финансовой деятельности</w:t>
            </w:r>
          </w:p>
        </w:tc>
        <w:tc>
          <w:tcPr>
            <w:tcW w:w="429" w:type="pct"/>
            <w:shd w:val="clear" w:color="auto" w:fill="auto"/>
            <w:noWrap/>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437</w:t>
            </w:r>
          </w:p>
        </w:tc>
        <w:tc>
          <w:tcPr>
            <w:tcW w:w="490" w:type="pct"/>
            <w:shd w:val="clear" w:color="auto" w:fill="auto"/>
            <w:noWrap/>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1031</w:t>
            </w:r>
          </w:p>
        </w:tc>
        <w:tc>
          <w:tcPr>
            <w:tcW w:w="422" w:type="pct"/>
            <w:shd w:val="clear" w:color="auto" w:fill="auto"/>
            <w:noWrap/>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-103</w:t>
            </w:r>
          </w:p>
        </w:tc>
        <w:tc>
          <w:tcPr>
            <w:tcW w:w="544"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594</w:t>
            </w:r>
          </w:p>
        </w:tc>
        <w:tc>
          <w:tcPr>
            <w:tcW w:w="579"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-1134</w:t>
            </w:r>
          </w:p>
        </w:tc>
        <w:tc>
          <w:tcPr>
            <w:tcW w:w="753"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в 2,4 раза</w:t>
            </w:r>
          </w:p>
        </w:tc>
        <w:tc>
          <w:tcPr>
            <w:tcW w:w="571"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-10,0</w:t>
            </w:r>
          </w:p>
        </w:tc>
      </w:tr>
    </w:tbl>
    <w:p w:rsidR="009248DE" w:rsidRPr="007D30F9" w:rsidRDefault="009248DE" w:rsidP="008D48DC">
      <w:pPr>
        <w:widowControl/>
        <w:rPr>
          <w:color w:val="000000"/>
          <w:szCs w:val="24"/>
        </w:rPr>
      </w:pPr>
    </w:p>
    <w:p w:rsidR="009248DE" w:rsidRPr="007D30F9" w:rsidRDefault="009248DE" w:rsidP="008D48DC">
      <w:pPr>
        <w:widowControl/>
        <w:rPr>
          <w:color w:val="000000"/>
          <w:szCs w:val="24"/>
        </w:rPr>
      </w:pPr>
      <w:r w:rsidRPr="007D30F9">
        <w:rPr>
          <w:color w:val="000000"/>
          <w:szCs w:val="24"/>
        </w:rPr>
        <w:t>При этом в 200</w:t>
      </w:r>
      <w:r w:rsidR="002123F3" w:rsidRPr="007D30F9">
        <w:rPr>
          <w:color w:val="000000"/>
          <w:szCs w:val="24"/>
        </w:rPr>
        <w:t>7</w:t>
      </w:r>
      <w:r w:rsidRPr="007D30F9">
        <w:rPr>
          <w:color w:val="000000"/>
          <w:szCs w:val="24"/>
        </w:rPr>
        <w:t xml:space="preserve"> году интенсивность погашение снижается, что обусловило превышение полученных заемных средств над погашенными и образование положительного чистого денежного потока по финансовой деятельности – 1031 тыс. руб., что на 594 тыс. руб. или 2,4 раза больше значения 200</w:t>
      </w:r>
      <w:r w:rsidR="002123F3" w:rsidRPr="007D30F9">
        <w:rPr>
          <w:color w:val="000000"/>
          <w:szCs w:val="24"/>
        </w:rPr>
        <w:t>6</w:t>
      </w:r>
      <w:r w:rsidR="008D48DC" w:rsidRPr="007D30F9">
        <w:rPr>
          <w:color w:val="000000"/>
          <w:szCs w:val="24"/>
        </w:rPr>
        <w:t> г</w:t>
      </w:r>
      <w:r w:rsidRPr="007D30F9">
        <w:rPr>
          <w:color w:val="000000"/>
          <w:szCs w:val="24"/>
        </w:rPr>
        <w:t>.</w:t>
      </w:r>
    </w:p>
    <w:p w:rsidR="009248DE" w:rsidRPr="007D30F9" w:rsidRDefault="009248DE" w:rsidP="008D48DC">
      <w:pPr>
        <w:widowControl/>
        <w:rPr>
          <w:color w:val="000000"/>
          <w:szCs w:val="24"/>
        </w:rPr>
      </w:pPr>
      <w:r w:rsidRPr="007D30F9">
        <w:rPr>
          <w:color w:val="000000"/>
          <w:szCs w:val="24"/>
        </w:rPr>
        <w:t>В 200</w:t>
      </w:r>
      <w:r w:rsidR="002123F3" w:rsidRPr="007D30F9">
        <w:rPr>
          <w:color w:val="000000"/>
          <w:szCs w:val="24"/>
        </w:rPr>
        <w:t>8</w:t>
      </w:r>
      <w:r w:rsidRPr="007D30F9">
        <w:rPr>
          <w:color w:val="000000"/>
          <w:szCs w:val="24"/>
        </w:rPr>
        <w:t xml:space="preserve"> году сумма полученных за период займов увеличилась на 514 тыс. руб. или на 34,</w:t>
      </w:r>
      <w:r w:rsidR="008D48DC" w:rsidRPr="007D30F9">
        <w:rPr>
          <w:color w:val="000000"/>
          <w:szCs w:val="24"/>
        </w:rPr>
        <w:t>6%</w:t>
      </w:r>
      <w:r w:rsidRPr="007D30F9">
        <w:rPr>
          <w:color w:val="000000"/>
          <w:szCs w:val="24"/>
        </w:rPr>
        <w:t>, однако погашение займов за этот период было немного больше – 2103 тыс. руб. Таким образом, по итогам 200</w:t>
      </w:r>
      <w:r w:rsidR="002123F3" w:rsidRPr="007D30F9">
        <w:rPr>
          <w:color w:val="000000"/>
          <w:szCs w:val="24"/>
        </w:rPr>
        <w:t>8</w:t>
      </w:r>
      <w:r w:rsidRPr="007D30F9">
        <w:rPr>
          <w:color w:val="000000"/>
          <w:szCs w:val="24"/>
        </w:rPr>
        <w:t xml:space="preserve"> года получен отрицательный денежный поток – 103 тыс. руб., что свидетельствует о незначительном снижении зависимости </w:t>
      </w:r>
      <w:r w:rsidR="002123F3" w:rsidRPr="007D30F9">
        <w:rPr>
          <w:color w:val="000000"/>
          <w:szCs w:val="24"/>
        </w:rPr>
        <w:t>ООО</w:t>
      </w:r>
      <w:r w:rsidR="008D48DC" w:rsidRPr="007D30F9">
        <w:rPr>
          <w:color w:val="000000"/>
          <w:szCs w:val="24"/>
        </w:rPr>
        <w:t> «</w:t>
      </w:r>
      <w:r w:rsidR="002123F3" w:rsidRPr="007D30F9">
        <w:rPr>
          <w:color w:val="000000"/>
          <w:szCs w:val="24"/>
        </w:rPr>
        <w:t xml:space="preserve">Рубин» </w:t>
      </w:r>
      <w:r w:rsidRPr="007D30F9">
        <w:rPr>
          <w:color w:val="000000"/>
          <w:szCs w:val="24"/>
        </w:rPr>
        <w:t>от внешних источников финансирования.</w:t>
      </w:r>
    </w:p>
    <w:p w:rsidR="009248DE" w:rsidRPr="007D30F9" w:rsidRDefault="009248DE" w:rsidP="008D48DC">
      <w:pPr>
        <w:widowControl/>
        <w:rPr>
          <w:b/>
          <w:bCs/>
          <w:color w:val="000000"/>
          <w:szCs w:val="24"/>
        </w:rPr>
      </w:pPr>
      <w:r w:rsidRPr="007D30F9">
        <w:rPr>
          <w:color w:val="000000"/>
          <w:szCs w:val="24"/>
        </w:rPr>
        <w:t>Анализ движения денежных средств прямым методом дает представление о динамике денежных потоков в разрезе отдельных направлений деятельности организации. Данный анализ необходимо дополнить расчетом и оценкой финансовых коэффициентов, используемых для анализа денежных потоков.</w:t>
      </w:r>
    </w:p>
    <w:p w:rsidR="009248DE" w:rsidRPr="00852B69" w:rsidRDefault="009248DE" w:rsidP="008D48DC">
      <w:pPr>
        <w:widowControl/>
        <w:rPr>
          <w:bCs/>
          <w:color w:val="000000"/>
          <w:szCs w:val="24"/>
        </w:rPr>
      </w:pPr>
    </w:p>
    <w:p w:rsidR="009248DE" w:rsidRPr="007D30F9" w:rsidRDefault="0071717B" w:rsidP="008D48DC">
      <w:pPr>
        <w:pStyle w:val="1"/>
        <w:keepNext w:val="0"/>
        <w:keepLines w:val="0"/>
        <w:widowControl/>
        <w:suppressAutoHyphens w:val="0"/>
        <w:spacing w:line="360" w:lineRule="auto"/>
        <w:ind w:firstLine="709"/>
        <w:jc w:val="both"/>
        <w:rPr>
          <w:color w:val="000000"/>
          <w:szCs w:val="24"/>
        </w:rPr>
      </w:pPr>
      <w:bookmarkStart w:id="76" w:name="_Toc222974986"/>
      <w:bookmarkStart w:id="77" w:name="_Toc229223590"/>
      <w:r w:rsidRPr="007D30F9">
        <w:rPr>
          <w:color w:val="000000"/>
          <w:szCs w:val="24"/>
        </w:rPr>
        <w:t>2.4</w:t>
      </w:r>
      <w:r w:rsidR="009248DE" w:rsidRPr="007D30F9">
        <w:rPr>
          <w:color w:val="000000"/>
          <w:szCs w:val="24"/>
        </w:rPr>
        <w:t xml:space="preserve"> </w:t>
      </w:r>
      <w:bookmarkEnd w:id="76"/>
      <w:r w:rsidR="00756E05" w:rsidRPr="007D30F9">
        <w:rPr>
          <w:color w:val="000000"/>
          <w:szCs w:val="24"/>
        </w:rPr>
        <w:t>Анализ эффективности управления денежными потоками на предприятии</w:t>
      </w:r>
      <w:bookmarkEnd w:id="77"/>
    </w:p>
    <w:p w:rsidR="00756E05" w:rsidRPr="007D30F9" w:rsidRDefault="00756E05" w:rsidP="008D48DC">
      <w:pPr>
        <w:widowControl/>
        <w:rPr>
          <w:color w:val="000000"/>
          <w:szCs w:val="24"/>
        </w:rPr>
      </w:pPr>
    </w:p>
    <w:p w:rsidR="009248DE" w:rsidRPr="007D30F9" w:rsidRDefault="009248DE" w:rsidP="008D48DC">
      <w:pPr>
        <w:widowControl/>
        <w:rPr>
          <w:color w:val="000000"/>
          <w:szCs w:val="24"/>
        </w:rPr>
      </w:pPr>
      <w:r w:rsidRPr="007D30F9">
        <w:rPr>
          <w:color w:val="000000"/>
          <w:szCs w:val="24"/>
        </w:rPr>
        <w:t xml:space="preserve">В последнее время все чаще используется отечественными аналитиками коэффициентный метод анализа. В процессе использования этой системы анализа определяются различные относительные показатели денежных потоков и степень их влияния на общее финансовое состояние предприятия. В системе управления денежными потоками наибольшее </w:t>
      </w:r>
      <w:r w:rsidR="0049778E" w:rsidRPr="007D30F9">
        <w:rPr>
          <w:color w:val="000000"/>
          <w:szCs w:val="24"/>
        </w:rPr>
        <w:t>распространение</w:t>
      </w:r>
      <w:r w:rsidRPr="007D30F9">
        <w:rPr>
          <w:color w:val="000000"/>
          <w:szCs w:val="24"/>
        </w:rPr>
        <w:t xml:space="preserve"> получили следующие группы коэффициентов.</w:t>
      </w:r>
    </w:p>
    <w:p w:rsidR="009248DE" w:rsidRPr="007D30F9" w:rsidRDefault="009248DE" w:rsidP="008D48DC">
      <w:pPr>
        <w:widowControl/>
        <w:rPr>
          <w:color w:val="000000"/>
          <w:szCs w:val="24"/>
        </w:rPr>
      </w:pPr>
      <w:r w:rsidRPr="007D30F9">
        <w:rPr>
          <w:color w:val="000000"/>
          <w:szCs w:val="24"/>
        </w:rPr>
        <w:t>В первую группу входят коэффициенты участия операционной, инвестиционной и финансовой деятельности в формирование положительного и отрицательного денежных потоков предприятия. То есть рассматривается динамика объема и структуры формирования положительного денежного потока в разрезе отдельных источников поступления денежных средств и отрицательного денежного потока в разрезе отдельных направлений расходования денежных средств.</w:t>
      </w:r>
    </w:p>
    <w:p w:rsidR="009248DE" w:rsidRPr="007D30F9" w:rsidRDefault="009248DE" w:rsidP="008D48DC">
      <w:pPr>
        <w:widowControl/>
        <w:rPr>
          <w:color w:val="000000"/>
          <w:szCs w:val="24"/>
        </w:rPr>
      </w:pPr>
      <w:r w:rsidRPr="007D30F9">
        <w:rPr>
          <w:color w:val="000000"/>
          <w:szCs w:val="24"/>
        </w:rPr>
        <w:t>Результаты расчета этих коэффициентов представлены в таблице 1</w:t>
      </w:r>
      <w:r w:rsidR="00922830" w:rsidRPr="007D30F9">
        <w:rPr>
          <w:color w:val="000000"/>
          <w:szCs w:val="24"/>
        </w:rPr>
        <w:t>1</w:t>
      </w:r>
      <w:r w:rsidRPr="007D30F9">
        <w:rPr>
          <w:color w:val="000000"/>
          <w:szCs w:val="24"/>
        </w:rPr>
        <w:t>.</w:t>
      </w:r>
    </w:p>
    <w:p w:rsidR="009248DE" w:rsidRPr="0049778E" w:rsidRDefault="009248DE" w:rsidP="008D48DC">
      <w:pPr>
        <w:widowControl/>
        <w:rPr>
          <w:bCs/>
          <w:color w:val="000000"/>
          <w:szCs w:val="24"/>
        </w:rPr>
      </w:pPr>
    </w:p>
    <w:p w:rsidR="009248DE" w:rsidRPr="007D30F9" w:rsidRDefault="00DD045F" w:rsidP="008D48DC">
      <w:pPr>
        <w:widowControl/>
        <w:rPr>
          <w:color w:val="000000"/>
          <w:szCs w:val="24"/>
        </w:rPr>
      </w:pPr>
      <w:bookmarkStart w:id="78" w:name="_Toc222974987"/>
      <w:bookmarkStart w:id="79" w:name="_Toc223356382"/>
      <w:bookmarkStart w:id="80" w:name="_Toc223627873"/>
      <w:bookmarkStart w:id="81" w:name="_Toc223627951"/>
      <w:bookmarkStart w:id="82" w:name="_Toc223628496"/>
      <w:bookmarkStart w:id="83" w:name="_Toc223789538"/>
      <w:bookmarkStart w:id="84" w:name="_Toc229223591"/>
      <w:r w:rsidRPr="007D30F9">
        <w:rPr>
          <w:color w:val="000000"/>
          <w:szCs w:val="24"/>
        </w:rPr>
        <w:t>Таблица 1</w:t>
      </w:r>
      <w:r w:rsidR="00922830" w:rsidRPr="007D30F9">
        <w:rPr>
          <w:color w:val="000000"/>
          <w:szCs w:val="24"/>
        </w:rPr>
        <w:t>1</w:t>
      </w:r>
      <w:r w:rsidR="008D48DC" w:rsidRPr="007D30F9">
        <w:rPr>
          <w:color w:val="000000"/>
          <w:szCs w:val="24"/>
        </w:rPr>
        <w:t xml:space="preserve"> – Ан</w:t>
      </w:r>
      <w:r w:rsidR="009248DE" w:rsidRPr="007D30F9">
        <w:rPr>
          <w:color w:val="000000"/>
          <w:szCs w:val="24"/>
        </w:rPr>
        <w:t xml:space="preserve">ализ структуры денежных потоков по видам деятельности </w:t>
      </w:r>
      <w:r w:rsidR="002123F3" w:rsidRPr="007D30F9">
        <w:rPr>
          <w:color w:val="000000"/>
          <w:szCs w:val="24"/>
        </w:rPr>
        <w:t>ООО</w:t>
      </w:r>
      <w:r w:rsidR="008D48DC" w:rsidRPr="007D30F9">
        <w:rPr>
          <w:color w:val="000000"/>
          <w:szCs w:val="24"/>
        </w:rPr>
        <w:t> «</w:t>
      </w:r>
      <w:r w:rsidR="002123F3" w:rsidRPr="007D30F9">
        <w:rPr>
          <w:color w:val="000000"/>
          <w:szCs w:val="24"/>
        </w:rPr>
        <w:t>Рубин»</w:t>
      </w:r>
      <w:r w:rsidR="009248DE" w:rsidRPr="007D30F9">
        <w:rPr>
          <w:color w:val="000000"/>
          <w:szCs w:val="24"/>
        </w:rPr>
        <w:t xml:space="preserve"> за 200</w:t>
      </w:r>
      <w:r w:rsidR="002123F3" w:rsidRPr="007D30F9">
        <w:rPr>
          <w:color w:val="000000"/>
          <w:szCs w:val="24"/>
        </w:rPr>
        <w:t>6</w:t>
      </w:r>
      <w:r w:rsidR="008D48DC" w:rsidRPr="007D30F9">
        <w:rPr>
          <w:color w:val="000000"/>
          <w:szCs w:val="24"/>
        </w:rPr>
        <w:t>–2008 гг</w:t>
      </w:r>
      <w:r w:rsidR="009248DE" w:rsidRPr="007D30F9">
        <w:rPr>
          <w:color w:val="000000"/>
          <w:szCs w:val="24"/>
        </w:rPr>
        <w:t>.</w:t>
      </w:r>
      <w:bookmarkEnd w:id="78"/>
      <w:bookmarkEnd w:id="79"/>
      <w:bookmarkEnd w:id="80"/>
      <w:bookmarkEnd w:id="81"/>
      <w:bookmarkEnd w:id="82"/>
      <w:bookmarkEnd w:id="83"/>
      <w:bookmarkEnd w:id="84"/>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87"/>
        <w:gridCol w:w="1153"/>
        <w:gridCol w:w="1075"/>
        <w:gridCol w:w="1075"/>
        <w:gridCol w:w="1026"/>
        <w:gridCol w:w="1075"/>
        <w:gridCol w:w="1153"/>
        <w:gridCol w:w="1153"/>
      </w:tblGrid>
      <w:tr w:rsidR="009248DE" w:rsidRPr="00342F4E" w:rsidTr="00342F4E">
        <w:trPr>
          <w:cantSplit/>
          <w:jc w:val="center"/>
        </w:trPr>
        <w:tc>
          <w:tcPr>
            <w:tcW w:w="854" w:type="pct"/>
            <w:vMerge w:val="restar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Показатели</w:t>
            </w:r>
          </w:p>
        </w:tc>
        <w:tc>
          <w:tcPr>
            <w:tcW w:w="1776" w:type="pct"/>
            <w:gridSpan w:val="3"/>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Результат</w:t>
            </w:r>
          </w:p>
        </w:tc>
        <w:tc>
          <w:tcPr>
            <w:tcW w:w="1130" w:type="pct"/>
            <w:gridSpan w:val="2"/>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Абсолютное изменение, +/-</w:t>
            </w:r>
          </w:p>
        </w:tc>
        <w:tc>
          <w:tcPr>
            <w:tcW w:w="1240" w:type="pct"/>
            <w:gridSpan w:val="2"/>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Темп изменения</w:t>
            </w:r>
            <w:r w:rsidR="008D48DC" w:rsidRPr="00342F4E">
              <w:rPr>
                <w:color w:val="000000"/>
                <w:sz w:val="20"/>
                <w:szCs w:val="24"/>
              </w:rPr>
              <w:t>, %</w:t>
            </w:r>
          </w:p>
        </w:tc>
      </w:tr>
      <w:tr w:rsidR="009248DE" w:rsidRPr="00342F4E" w:rsidTr="00342F4E">
        <w:trPr>
          <w:cantSplit/>
          <w:trHeight w:val="550"/>
          <w:jc w:val="center"/>
        </w:trPr>
        <w:tc>
          <w:tcPr>
            <w:tcW w:w="854" w:type="pct"/>
            <w:vMerge/>
            <w:shd w:val="clear" w:color="auto" w:fill="auto"/>
          </w:tcPr>
          <w:p w:rsidR="009248DE" w:rsidRPr="00342F4E" w:rsidRDefault="009248DE" w:rsidP="00342F4E">
            <w:pPr>
              <w:widowControl/>
              <w:ind w:firstLine="0"/>
              <w:rPr>
                <w:color w:val="000000"/>
                <w:sz w:val="20"/>
                <w:szCs w:val="24"/>
              </w:rPr>
            </w:pPr>
          </w:p>
        </w:tc>
        <w:tc>
          <w:tcPr>
            <w:tcW w:w="620" w:type="pct"/>
            <w:shd w:val="clear" w:color="auto" w:fill="auto"/>
          </w:tcPr>
          <w:p w:rsidR="009248DE" w:rsidRPr="00342F4E" w:rsidRDefault="008D48DC" w:rsidP="00342F4E">
            <w:pPr>
              <w:widowControl/>
              <w:ind w:firstLine="0"/>
              <w:rPr>
                <w:color w:val="000000"/>
                <w:sz w:val="20"/>
                <w:szCs w:val="24"/>
              </w:rPr>
            </w:pPr>
            <w:r w:rsidRPr="00342F4E">
              <w:rPr>
                <w:color w:val="000000"/>
                <w:sz w:val="20"/>
                <w:szCs w:val="24"/>
              </w:rPr>
              <w:t>2006 г</w:t>
            </w:r>
            <w:r w:rsidR="009248DE" w:rsidRPr="00342F4E">
              <w:rPr>
                <w:color w:val="000000"/>
                <w:sz w:val="20"/>
                <w:szCs w:val="24"/>
              </w:rPr>
              <w:t>.</w:t>
            </w:r>
          </w:p>
        </w:tc>
        <w:tc>
          <w:tcPr>
            <w:tcW w:w="57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200</w:t>
            </w:r>
            <w:r w:rsidR="002123F3" w:rsidRPr="00342F4E">
              <w:rPr>
                <w:color w:val="000000"/>
                <w:sz w:val="20"/>
                <w:szCs w:val="24"/>
              </w:rPr>
              <w:t>7</w:t>
            </w:r>
            <w:r w:rsidR="008D48DC" w:rsidRPr="00342F4E">
              <w:rPr>
                <w:color w:val="000000"/>
                <w:sz w:val="20"/>
                <w:szCs w:val="24"/>
              </w:rPr>
              <w:t> г</w:t>
            </w:r>
            <w:r w:rsidRPr="00342F4E">
              <w:rPr>
                <w:color w:val="000000"/>
                <w:sz w:val="20"/>
                <w:szCs w:val="24"/>
              </w:rPr>
              <w:t>.</w:t>
            </w:r>
          </w:p>
        </w:tc>
        <w:tc>
          <w:tcPr>
            <w:tcW w:w="57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200</w:t>
            </w:r>
            <w:r w:rsidR="002123F3" w:rsidRPr="00342F4E">
              <w:rPr>
                <w:color w:val="000000"/>
                <w:sz w:val="20"/>
                <w:szCs w:val="24"/>
              </w:rPr>
              <w:t>8</w:t>
            </w:r>
            <w:r w:rsidR="008D48DC" w:rsidRPr="00342F4E">
              <w:rPr>
                <w:color w:val="000000"/>
                <w:sz w:val="20"/>
                <w:szCs w:val="24"/>
              </w:rPr>
              <w:t> г</w:t>
            </w:r>
            <w:r w:rsidRPr="00342F4E">
              <w:rPr>
                <w:color w:val="000000"/>
                <w:sz w:val="20"/>
                <w:szCs w:val="24"/>
              </w:rPr>
              <w:t>.</w:t>
            </w:r>
          </w:p>
        </w:tc>
        <w:tc>
          <w:tcPr>
            <w:tcW w:w="552"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200</w:t>
            </w:r>
            <w:r w:rsidR="002123F3" w:rsidRPr="00342F4E">
              <w:rPr>
                <w:color w:val="000000"/>
                <w:sz w:val="20"/>
                <w:szCs w:val="24"/>
              </w:rPr>
              <w:t>7</w:t>
            </w:r>
            <w:r w:rsidR="008D48DC" w:rsidRPr="00342F4E">
              <w:rPr>
                <w:color w:val="000000"/>
                <w:sz w:val="20"/>
                <w:szCs w:val="24"/>
              </w:rPr>
              <w:t> г</w:t>
            </w:r>
            <w:r w:rsidRPr="00342F4E">
              <w:rPr>
                <w:color w:val="000000"/>
                <w:sz w:val="20"/>
                <w:szCs w:val="24"/>
              </w:rPr>
              <w:t>.</w:t>
            </w:r>
          </w:p>
        </w:tc>
        <w:tc>
          <w:tcPr>
            <w:tcW w:w="57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200</w:t>
            </w:r>
            <w:r w:rsidR="002123F3" w:rsidRPr="00342F4E">
              <w:rPr>
                <w:color w:val="000000"/>
                <w:sz w:val="20"/>
                <w:szCs w:val="24"/>
              </w:rPr>
              <w:t>8</w:t>
            </w:r>
            <w:r w:rsidR="008D48DC" w:rsidRPr="00342F4E">
              <w:rPr>
                <w:color w:val="000000"/>
                <w:sz w:val="20"/>
                <w:szCs w:val="24"/>
              </w:rPr>
              <w:t> г</w:t>
            </w:r>
            <w:r w:rsidRPr="00342F4E">
              <w:rPr>
                <w:color w:val="000000"/>
                <w:sz w:val="20"/>
                <w:szCs w:val="24"/>
              </w:rPr>
              <w:t>.</w:t>
            </w:r>
          </w:p>
        </w:tc>
        <w:tc>
          <w:tcPr>
            <w:tcW w:w="620" w:type="pct"/>
            <w:shd w:val="clear" w:color="auto" w:fill="auto"/>
          </w:tcPr>
          <w:p w:rsidR="009248DE" w:rsidRPr="00342F4E" w:rsidRDefault="008D48DC" w:rsidP="00342F4E">
            <w:pPr>
              <w:widowControl/>
              <w:ind w:firstLine="0"/>
              <w:rPr>
                <w:color w:val="000000"/>
                <w:sz w:val="20"/>
                <w:szCs w:val="24"/>
              </w:rPr>
            </w:pPr>
            <w:r w:rsidRPr="00342F4E">
              <w:rPr>
                <w:color w:val="000000"/>
                <w:sz w:val="20"/>
                <w:szCs w:val="24"/>
              </w:rPr>
              <w:t>2007 г</w:t>
            </w:r>
            <w:r w:rsidR="009248DE" w:rsidRPr="00342F4E">
              <w:rPr>
                <w:color w:val="000000"/>
                <w:sz w:val="20"/>
                <w:szCs w:val="24"/>
              </w:rPr>
              <w:t>.</w:t>
            </w:r>
          </w:p>
        </w:tc>
        <w:tc>
          <w:tcPr>
            <w:tcW w:w="620" w:type="pct"/>
            <w:shd w:val="clear" w:color="auto" w:fill="auto"/>
          </w:tcPr>
          <w:p w:rsidR="009248DE" w:rsidRPr="00342F4E" w:rsidRDefault="008D48DC" w:rsidP="00342F4E">
            <w:pPr>
              <w:widowControl/>
              <w:ind w:firstLine="0"/>
              <w:rPr>
                <w:color w:val="000000"/>
                <w:sz w:val="20"/>
                <w:szCs w:val="24"/>
              </w:rPr>
            </w:pPr>
            <w:r w:rsidRPr="00342F4E">
              <w:rPr>
                <w:color w:val="000000"/>
                <w:sz w:val="20"/>
                <w:szCs w:val="24"/>
              </w:rPr>
              <w:t>2008 г</w:t>
            </w:r>
            <w:r w:rsidR="009248DE" w:rsidRPr="00342F4E">
              <w:rPr>
                <w:color w:val="000000"/>
                <w:sz w:val="20"/>
                <w:szCs w:val="24"/>
              </w:rPr>
              <w:t>.</w:t>
            </w:r>
          </w:p>
        </w:tc>
      </w:tr>
      <w:tr w:rsidR="009248DE" w:rsidRPr="00342F4E" w:rsidTr="00342F4E">
        <w:trPr>
          <w:cantSplit/>
          <w:jc w:val="center"/>
        </w:trPr>
        <w:tc>
          <w:tcPr>
            <w:tcW w:w="854"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ПДП</w:t>
            </w:r>
          </w:p>
        </w:tc>
        <w:tc>
          <w:tcPr>
            <w:tcW w:w="6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100</w:t>
            </w:r>
          </w:p>
        </w:tc>
        <w:tc>
          <w:tcPr>
            <w:tcW w:w="57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100</w:t>
            </w:r>
          </w:p>
        </w:tc>
        <w:tc>
          <w:tcPr>
            <w:tcW w:w="57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100</w:t>
            </w:r>
          </w:p>
        </w:tc>
        <w:tc>
          <w:tcPr>
            <w:tcW w:w="552" w:type="pct"/>
            <w:shd w:val="clear" w:color="auto" w:fill="auto"/>
          </w:tcPr>
          <w:p w:rsidR="009248DE" w:rsidRPr="00342F4E" w:rsidRDefault="009248DE" w:rsidP="00342F4E">
            <w:pPr>
              <w:widowControl/>
              <w:ind w:firstLine="0"/>
              <w:rPr>
                <w:color w:val="000000"/>
                <w:sz w:val="20"/>
                <w:szCs w:val="24"/>
              </w:rPr>
            </w:pPr>
          </w:p>
        </w:tc>
        <w:tc>
          <w:tcPr>
            <w:tcW w:w="578" w:type="pct"/>
            <w:shd w:val="clear" w:color="auto" w:fill="auto"/>
          </w:tcPr>
          <w:p w:rsidR="009248DE" w:rsidRPr="00342F4E" w:rsidRDefault="009248DE" w:rsidP="00342F4E">
            <w:pPr>
              <w:widowControl/>
              <w:ind w:firstLine="0"/>
              <w:rPr>
                <w:color w:val="000000"/>
                <w:sz w:val="20"/>
                <w:szCs w:val="24"/>
              </w:rPr>
            </w:pPr>
          </w:p>
        </w:tc>
        <w:tc>
          <w:tcPr>
            <w:tcW w:w="620" w:type="pct"/>
            <w:shd w:val="clear" w:color="auto" w:fill="auto"/>
          </w:tcPr>
          <w:p w:rsidR="009248DE" w:rsidRPr="00342F4E" w:rsidRDefault="009248DE" w:rsidP="00342F4E">
            <w:pPr>
              <w:widowControl/>
              <w:ind w:firstLine="0"/>
              <w:rPr>
                <w:color w:val="000000"/>
                <w:sz w:val="20"/>
                <w:szCs w:val="24"/>
              </w:rPr>
            </w:pPr>
          </w:p>
        </w:tc>
        <w:tc>
          <w:tcPr>
            <w:tcW w:w="620" w:type="pct"/>
            <w:shd w:val="clear" w:color="auto" w:fill="auto"/>
          </w:tcPr>
          <w:p w:rsidR="009248DE" w:rsidRPr="00342F4E" w:rsidRDefault="009248DE" w:rsidP="00342F4E">
            <w:pPr>
              <w:widowControl/>
              <w:ind w:firstLine="0"/>
              <w:rPr>
                <w:color w:val="000000"/>
                <w:sz w:val="20"/>
                <w:szCs w:val="24"/>
              </w:rPr>
            </w:pPr>
          </w:p>
        </w:tc>
      </w:tr>
      <w:tr w:rsidR="009248DE" w:rsidRPr="00342F4E" w:rsidTr="00342F4E">
        <w:trPr>
          <w:cantSplit/>
          <w:jc w:val="center"/>
        </w:trPr>
        <w:tc>
          <w:tcPr>
            <w:tcW w:w="854" w:type="pct"/>
            <w:shd w:val="clear" w:color="auto" w:fill="auto"/>
          </w:tcPr>
          <w:p w:rsidR="009248DE" w:rsidRPr="00342F4E" w:rsidRDefault="009248DE" w:rsidP="00342F4E">
            <w:pPr>
              <w:widowControl/>
              <w:ind w:firstLine="0"/>
              <w:rPr>
                <w:color w:val="000000"/>
                <w:sz w:val="20"/>
                <w:szCs w:val="24"/>
                <w:vertAlign w:val="subscript"/>
              </w:rPr>
            </w:pPr>
            <w:r w:rsidRPr="00342F4E">
              <w:rPr>
                <w:color w:val="000000"/>
                <w:sz w:val="20"/>
                <w:szCs w:val="24"/>
              </w:rPr>
              <w:t>КУ</w:t>
            </w:r>
            <w:r w:rsidRPr="00342F4E">
              <w:rPr>
                <w:color w:val="000000"/>
                <w:sz w:val="20"/>
                <w:szCs w:val="24"/>
                <w:vertAlign w:val="superscript"/>
              </w:rPr>
              <w:t>+</w:t>
            </w:r>
            <w:r w:rsidRPr="00342F4E">
              <w:rPr>
                <w:color w:val="000000"/>
                <w:sz w:val="20"/>
                <w:szCs w:val="24"/>
                <w:vertAlign w:val="subscript"/>
              </w:rPr>
              <w:t>од</w:t>
            </w:r>
          </w:p>
        </w:tc>
        <w:tc>
          <w:tcPr>
            <w:tcW w:w="6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63,65</w:t>
            </w:r>
          </w:p>
        </w:tc>
        <w:tc>
          <w:tcPr>
            <w:tcW w:w="57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73,21</w:t>
            </w:r>
          </w:p>
        </w:tc>
        <w:tc>
          <w:tcPr>
            <w:tcW w:w="57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88,08</w:t>
            </w:r>
          </w:p>
        </w:tc>
        <w:tc>
          <w:tcPr>
            <w:tcW w:w="552"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9,57</w:t>
            </w:r>
          </w:p>
        </w:tc>
        <w:tc>
          <w:tcPr>
            <w:tcW w:w="57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14,87</w:t>
            </w:r>
          </w:p>
        </w:tc>
        <w:tc>
          <w:tcPr>
            <w:tcW w:w="6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115,0</w:t>
            </w:r>
          </w:p>
        </w:tc>
        <w:tc>
          <w:tcPr>
            <w:tcW w:w="6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120,3</w:t>
            </w:r>
          </w:p>
        </w:tc>
      </w:tr>
      <w:tr w:rsidR="009248DE" w:rsidRPr="00342F4E" w:rsidTr="00342F4E">
        <w:trPr>
          <w:cantSplit/>
          <w:jc w:val="center"/>
        </w:trPr>
        <w:tc>
          <w:tcPr>
            <w:tcW w:w="854" w:type="pct"/>
            <w:shd w:val="clear" w:color="auto" w:fill="auto"/>
          </w:tcPr>
          <w:p w:rsidR="009248DE" w:rsidRPr="00342F4E" w:rsidRDefault="009248DE" w:rsidP="00342F4E">
            <w:pPr>
              <w:widowControl/>
              <w:ind w:firstLine="0"/>
              <w:rPr>
                <w:color w:val="000000"/>
                <w:sz w:val="20"/>
                <w:szCs w:val="24"/>
                <w:vertAlign w:val="subscript"/>
              </w:rPr>
            </w:pPr>
            <w:r w:rsidRPr="00342F4E">
              <w:rPr>
                <w:color w:val="000000"/>
                <w:sz w:val="20"/>
                <w:szCs w:val="24"/>
              </w:rPr>
              <w:t>КУ</w:t>
            </w:r>
            <w:r w:rsidRPr="00342F4E">
              <w:rPr>
                <w:color w:val="000000"/>
                <w:sz w:val="20"/>
                <w:szCs w:val="24"/>
                <w:vertAlign w:val="superscript"/>
              </w:rPr>
              <w:t>+</w:t>
            </w:r>
            <w:r w:rsidRPr="00342F4E">
              <w:rPr>
                <w:color w:val="000000"/>
                <w:sz w:val="20"/>
                <w:szCs w:val="24"/>
                <w:vertAlign w:val="subscript"/>
              </w:rPr>
              <w:t>ид</w:t>
            </w:r>
          </w:p>
        </w:tc>
        <w:tc>
          <w:tcPr>
            <w:tcW w:w="6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34,01</w:t>
            </w:r>
          </w:p>
        </w:tc>
        <w:tc>
          <w:tcPr>
            <w:tcW w:w="57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26,11</w:t>
            </w:r>
          </w:p>
        </w:tc>
        <w:tc>
          <w:tcPr>
            <w:tcW w:w="57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11,06</w:t>
            </w:r>
          </w:p>
        </w:tc>
        <w:tc>
          <w:tcPr>
            <w:tcW w:w="552"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-7,90</w:t>
            </w:r>
          </w:p>
        </w:tc>
        <w:tc>
          <w:tcPr>
            <w:tcW w:w="57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-15,05</w:t>
            </w:r>
          </w:p>
        </w:tc>
        <w:tc>
          <w:tcPr>
            <w:tcW w:w="6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76,8</w:t>
            </w:r>
          </w:p>
        </w:tc>
        <w:tc>
          <w:tcPr>
            <w:tcW w:w="6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42,4</w:t>
            </w:r>
          </w:p>
        </w:tc>
      </w:tr>
      <w:tr w:rsidR="009248DE" w:rsidRPr="00342F4E" w:rsidTr="00342F4E">
        <w:trPr>
          <w:cantSplit/>
          <w:jc w:val="center"/>
        </w:trPr>
        <w:tc>
          <w:tcPr>
            <w:tcW w:w="854" w:type="pct"/>
            <w:shd w:val="clear" w:color="auto" w:fill="auto"/>
          </w:tcPr>
          <w:p w:rsidR="009248DE" w:rsidRPr="00342F4E" w:rsidRDefault="009248DE" w:rsidP="00342F4E">
            <w:pPr>
              <w:widowControl/>
              <w:ind w:firstLine="0"/>
              <w:rPr>
                <w:color w:val="000000"/>
                <w:sz w:val="20"/>
                <w:szCs w:val="24"/>
                <w:vertAlign w:val="subscript"/>
              </w:rPr>
            </w:pPr>
            <w:r w:rsidRPr="00342F4E">
              <w:rPr>
                <w:color w:val="000000"/>
                <w:sz w:val="20"/>
                <w:szCs w:val="24"/>
              </w:rPr>
              <w:t>КУ</w:t>
            </w:r>
            <w:r w:rsidRPr="00342F4E">
              <w:rPr>
                <w:color w:val="000000"/>
                <w:sz w:val="20"/>
                <w:szCs w:val="24"/>
                <w:vertAlign w:val="superscript"/>
              </w:rPr>
              <w:t>+</w:t>
            </w:r>
            <w:r w:rsidRPr="00342F4E">
              <w:rPr>
                <w:color w:val="000000"/>
                <w:sz w:val="20"/>
                <w:szCs w:val="24"/>
                <w:vertAlign w:val="subscript"/>
              </w:rPr>
              <w:t>фд</w:t>
            </w:r>
          </w:p>
        </w:tc>
        <w:tc>
          <w:tcPr>
            <w:tcW w:w="6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2,35</w:t>
            </w:r>
          </w:p>
        </w:tc>
        <w:tc>
          <w:tcPr>
            <w:tcW w:w="57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0,68</w:t>
            </w:r>
          </w:p>
        </w:tc>
        <w:tc>
          <w:tcPr>
            <w:tcW w:w="57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0,86</w:t>
            </w:r>
          </w:p>
        </w:tc>
        <w:tc>
          <w:tcPr>
            <w:tcW w:w="552"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-1,67</w:t>
            </w:r>
          </w:p>
        </w:tc>
        <w:tc>
          <w:tcPr>
            <w:tcW w:w="57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0,18</w:t>
            </w:r>
          </w:p>
        </w:tc>
        <w:tc>
          <w:tcPr>
            <w:tcW w:w="6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29,0</w:t>
            </w:r>
          </w:p>
        </w:tc>
        <w:tc>
          <w:tcPr>
            <w:tcW w:w="6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126,5</w:t>
            </w:r>
          </w:p>
        </w:tc>
      </w:tr>
      <w:tr w:rsidR="009248DE" w:rsidRPr="00342F4E" w:rsidTr="00342F4E">
        <w:trPr>
          <w:cantSplit/>
          <w:jc w:val="center"/>
        </w:trPr>
        <w:tc>
          <w:tcPr>
            <w:tcW w:w="854"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ОДП</w:t>
            </w:r>
          </w:p>
        </w:tc>
        <w:tc>
          <w:tcPr>
            <w:tcW w:w="6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100</w:t>
            </w:r>
          </w:p>
        </w:tc>
        <w:tc>
          <w:tcPr>
            <w:tcW w:w="57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100</w:t>
            </w:r>
          </w:p>
        </w:tc>
        <w:tc>
          <w:tcPr>
            <w:tcW w:w="57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100</w:t>
            </w:r>
          </w:p>
        </w:tc>
        <w:tc>
          <w:tcPr>
            <w:tcW w:w="552" w:type="pct"/>
            <w:shd w:val="clear" w:color="auto" w:fill="auto"/>
          </w:tcPr>
          <w:p w:rsidR="009248DE" w:rsidRPr="00342F4E" w:rsidRDefault="009248DE" w:rsidP="00342F4E">
            <w:pPr>
              <w:widowControl/>
              <w:ind w:firstLine="0"/>
              <w:rPr>
                <w:color w:val="000000"/>
                <w:sz w:val="20"/>
                <w:szCs w:val="24"/>
              </w:rPr>
            </w:pPr>
          </w:p>
        </w:tc>
        <w:tc>
          <w:tcPr>
            <w:tcW w:w="578" w:type="pct"/>
            <w:shd w:val="clear" w:color="auto" w:fill="auto"/>
          </w:tcPr>
          <w:p w:rsidR="009248DE" w:rsidRPr="00342F4E" w:rsidRDefault="009248DE" w:rsidP="00342F4E">
            <w:pPr>
              <w:widowControl/>
              <w:ind w:firstLine="0"/>
              <w:rPr>
                <w:color w:val="000000"/>
                <w:sz w:val="20"/>
                <w:szCs w:val="24"/>
              </w:rPr>
            </w:pPr>
          </w:p>
        </w:tc>
        <w:tc>
          <w:tcPr>
            <w:tcW w:w="620" w:type="pct"/>
            <w:shd w:val="clear" w:color="auto" w:fill="auto"/>
          </w:tcPr>
          <w:p w:rsidR="009248DE" w:rsidRPr="00342F4E" w:rsidRDefault="009248DE" w:rsidP="00342F4E">
            <w:pPr>
              <w:widowControl/>
              <w:ind w:firstLine="0"/>
              <w:rPr>
                <w:color w:val="000000"/>
                <w:sz w:val="20"/>
                <w:szCs w:val="24"/>
              </w:rPr>
            </w:pPr>
          </w:p>
        </w:tc>
        <w:tc>
          <w:tcPr>
            <w:tcW w:w="620" w:type="pct"/>
            <w:shd w:val="clear" w:color="auto" w:fill="auto"/>
          </w:tcPr>
          <w:p w:rsidR="009248DE" w:rsidRPr="00342F4E" w:rsidRDefault="009248DE" w:rsidP="00342F4E">
            <w:pPr>
              <w:widowControl/>
              <w:ind w:firstLine="0"/>
              <w:rPr>
                <w:color w:val="000000"/>
                <w:sz w:val="20"/>
                <w:szCs w:val="24"/>
              </w:rPr>
            </w:pPr>
          </w:p>
        </w:tc>
      </w:tr>
      <w:tr w:rsidR="009248DE" w:rsidRPr="00342F4E" w:rsidTr="00342F4E">
        <w:trPr>
          <w:cantSplit/>
          <w:jc w:val="center"/>
        </w:trPr>
        <w:tc>
          <w:tcPr>
            <w:tcW w:w="854" w:type="pct"/>
            <w:shd w:val="clear" w:color="auto" w:fill="auto"/>
          </w:tcPr>
          <w:p w:rsidR="009248DE" w:rsidRPr="00342F4E" w:rsidRDefault="009248DE" w:rsidP="00342F4E">
            <w:pPr>
              <w:widowControl/>
              <w:ind w:firstLine="0"/>
              <w:rPr>
                <w:color w:val="000000"/>
                <w:sz w:val="20"/>
                <w:szCs w:val="24"/>
                <w:vertAlign w:val="subscript"/>
              </w:rPr>
            </w:pPr>
            <w:r w:rsidRPr="00342F4E">
              <w:rPr>
                <w:color w:val="000000"/>
                <w:sz w:val="20"/>
                <w:szCs w:val="24"/>
              </w:rPr>
              <w:t>КУ</w:t>
            </w:r>
            <w:r w:rsidRPr="00342F4E">
              <w:rPr>
                <w:color w:val="000000"/>
                <w:sz w:val="20"/>
                <w:szCs w:val="24"/>
                <w:vertAlign w:val="superscript"/>
              </w:rPr>
              <w:t>-</w:t>
            </w:r>
            <w:r w:rsidRPr="00342F4E">
              <w:rPr>
                <w:color w:val="000000"/>
                <w:sz w:val="20"/>
                <w:szCs w:val="24"/>
                <w:vertAlign w:val="subscript"/>
              </w:rPr>
              <w:t>од</w:t>
            </w:r>
          </w:p>
        </w:tc>
        <w:tc>
          <w:tcPr>
            <w:tcW w:w="6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62,23</w:t>
            </w:r>
          </w:p>
        </w:tc>
        <w:tc>
          <w:tcPr>
            <w:tcW w:w="57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56,98</w:t>
            </w:r>
          </w:p>
        </w:tc>
        <w:tc>
          <w:tcPr>
            <w:tcW w:w="57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86,79</w:t>
            </w:r>
          </w:p>
        </w:tc>
        <w:tc>
          <w:tcPr>
            <w:tcW w:w="552"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-5,25</w:t>
            </w:r>
          </w:p>
        </w:tc>
        <w:tc>
          <w:tcPr>
            <w:tcW w:w="57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29,80</w:t>
            </w:r>
          </w:p>
        </w:tc>
        <w:tc>
          <w:tcPr>
            <w:tcW w:w="6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91,6</w:t>
            </w:r>
          </w:p>
        </w:tc>
        <w:tc>
          <w:tcPr>
            <w:tcW w:w="6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152,3</w:t>
            </w:r>
          </w:p>
        </w:tc>
      </w:tr>
      <w:tr w:rsidR="009248DE" w:rsidRPr="00342F4E" w:rsidTr="00342F4E">
        <w:trPr>
          <w:cantSplit/>
          <w:jc w:val="center"/>
        </w:trPr>
        <w:tc>
          <w:tcPr>
            <w:tcW w:w="854" w:type="pct"/>
            <w:shd w:val="clear" w:color="auto" w:fill="auto"/>
          </w:tcPr>
          <w:p w:rsidR="009248DE" w:rsidRPr="00342F4E" w:rsidRDefault="009248DE" w:rsidP="00342F4E">
            <w:pPr>
              <w:widowControl/>
              <w:ind w:firstLine="0"/>
              <w:rPr>
                <w:color w:val="000000"/>
                <w:sz w:val="20"/>
                <w:szCs w:val="24"/>
                <w:vertAlign w:val="subscript"/>
              </w:rPr>
            </w:pPr>
            <w:r w:rsidRPr="00342F4E">
              <w:rPr>
                <w:color w:val="000000"/>
                <w:sz w:val="20"/>
                <w:szCs w:val="24"/>
              </w:rPr>
              <w:t>КУ</w:t>
            </w:r>
            <w:r w:rsidRPr="00342F4E">
              <w:rPr>
                <w:color w:val="000000"/>
                <w:sz w:val="20"/>
                <w:szCs w:val="24"/>
                <w:vertAlign w:val="superscript"/>
              </w:rPr>
              <w:t>-</w:t>
            </w:r>
            <w:r w:rsidRPr="00342F4E">
              <w:rPr>
                <w:color w:val="000000"/>
                <w:sz w:val="20"/>
                <w:szCs w:val="24"/>
                <w:vertAlign w:val="subscript"/>
              </w:rPr>
              <w:t>ид</w:t>
            </w:r>
          </w:p>
        </w:tc>
        <w:tc>
          <w:tcPr>
            <w:tcW w:w="6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36,11</w:t>
            </w:r>
          </w:p>
        </w:tc>
        <w:tc>
          <w:tcPr>
            <w:tcW w:w="57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42,80</w:t>
            </w:r>
          </w:p>
        </w:tc>
        <w:tc>
          <w:tcPr>
            <w:tcW w:w="57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12,31</w:t>
            </w:r>
          </w:p>
        </w:tc>
        <w:tc>
          <w:tcPr>
            <w:tcW w:w="552"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6,69</w:t>
            </w:r>
          </w:p>
        </w:tc>
        <w:tc>
          <w:tcPr>
            <w:tcW w:w="57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-30,49</w:t>
            </w:r>
          </w:p>
        </w:tc>
        <w:tc>
          <w:tcPr>
            <w:tcW w:w="6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118,5</w:t>
            </w:r>
          </w:p>
        </w:tc>
        <w:tc>
          <w:tcPr>
            <w:tcW w:w="6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28,8</w:t>
            </w:r>
          </w:p>
        </w:tc>
      </w:tr>
      <w:tr w:rsidR="009248DE" w:rsidRPr="00342F4E" w:rsidTr="00342F4E">
        <w:trPr>
          <w:cantSplit/>
          <w:jc w:val="center"/>
        </w:trPr>
        <w:tc>
          <w:tcPr>
            <w:tcW w:w="854" w:type="pct"/>
            <w:shd w:val="clear" w:color="auto" w:fill="auto"/>
          </w:tcPr>
          <w:p w:rsidR="009248DE" w:rsidRPr="00342F4E" w:rsidRDefault="009248DE" w:rsidP="00342F4E">
            <w:pPr>
              <w:widowControl/>
              <w:ind w:firstLine="0"/>
              <w:rPr>
                <w:color w:val="000000"/>
                <w:sz w:val="20"/>
                <w:szCs w:val="24"/>
                <w:vertAlign w:val="subscript"/>
              </w:rPr>
            </w:pPr>
            <w:r w:rsidRPr="00342F4E">
              <w:rPr>
                <w:color w:val="000000"/>
                <w:sz w:val="20"/>
                <w:szCs w:val="24"/>
              </w:rPr>
              <w:t>КУ</w:t>
            </w:r>
            <w:r w:rsidRPr="00342F4E">
              <w:rPr>
                <w:color w:val="000000"/>
                <w:sz w:val="20"/>
                <w:szCs w:val="24"/>
                <w:vertAlign w:val="superscript"/>
              </w:rPr>
              <w:t>-</w:t>
            </w:r>
            <w:r w:rsidRPr="00342F4E">
              <w:rPr>
                <w:color w:val="000000"/>
                <w:sz w:val="20"/>
                <w:szCs w:val="24"/>
                <w:vertAlign w:val="subscript"/>
              </w:rPr>
              <w:t>фд</w:t>
            </w:r>
          </w:p>
        </w:tc>
        <w:tc>
          <w:tcPr>
            <w:tcW w:w="6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1,66</w:t>
            </w:r>
          </w:p>
        </w:tc>
        <w:tc>
          <w:tcPr>
            <w:tcW w:w="57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0,22</w:t>
            </w:r>
          </w:p>
        </w:tc>
        <w:tc>
          <w:tcPr>
            <w:tcW w:w="57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0,90</w:t>
            </w:r>
          </w:p>
        </w:tc>
        <w:tc>
          <w:tcPr>
            <w:tcW w:w="552"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-1,44</w:t>
            </w:r>
          </w:p>
        </w:tc>
        <w:tc>
          <w:tcPr>
            <w:tcW w:w="57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0,69</w:t>
            </w:r>
          </w:p>
        </w:tc>
        <w:tc>
          <w:tcPr>
            <w:tcW w:w="6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13,0</w:t>
            </w:r>
          </w:p>
        </w:tc>
        <w:tc>
          <w:tcPr>
            <w:tcW w:w="6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418,7</w:t>
            </w:r>
          </w:p>
        </w:tc>
      </w:tr>
    </w:tbl>
    <w:p w:rsidR="009248DE" w:rsidRPr="007D30F9" w:rsidRDefault="009248DE" w:rsidP="008D48DC">
      <w:pPr>
        <w:widowControl/>
        <w:rPr>
          <w:color w:val="000000"/>
          <w:szCs w:val="24"/>
        </w:rPr>
      </w:pPr>
    </w:p>
    <w:p w:rsidR="002123F3" w:rsidRPr="007D30F9" w:rsidRDefault="00214215" w:rsidP="008D48DC">
      <w:pPr>
        <w:widowControl/>
        <w:rPr>
          <w:color w:val="000000"/>
          <w:szCs w:val="24"/>
        </w:rPr>
      </w:pPr>
      <w:r w:rsidRPr="007D30F9">
        <w:rPr>
          <w:color w:val="000000"/>
          <w:szCs w:val="24"/>
        </w:rPr>
        <w:t>Данные таблицы 1</w:t>
      </w:r>
      <w:r w:rsidR="00922830" w:rsidRPr="007D30F9">
        <w:rPr>
          <w:color w:val="000000"/>
          <w:szCs w:val="24"/>
        </w:rPr>
        <w:t>1</w:t>
      </w:r>
      <w:r w:rsidRPr="007D30F9">
        <w:rPr>
          <w:color w:val="000000"/>
          <w:szCs w:val="24"/>
        </w:rPr>
        <w:t xml:space="preserve"> показывают, что в структуре притока денежных средств в анализируемом периоде основную долю составляло их поступление от текущей деятельности. В течение всего период наблюдается постепенное увеличение их доли в общей сумме поступлений – в 200</w:t>
      </w:r>
      <w:r w:rsidR="002123F3" w:rsidRPr="007D30F9">
        <w:rPr>
          <w:color w:val="000000"/>
          <w:szCs w:val="24"/>
        </w:rPr>
        <w:t>6</w:t>
      </w:r>
      <w:r w:rsidR="008D48DC" w:rsidRPr="007D30F9">
        <w:rPr>
          <w:color w:val="000000"/>
          <w:szCs w:val="24"/>
        </w:rPr>
        <w:t> г</w:t>
      </w:r>
      <w:r w:rsidRPr="007D30F9">
        <w:rPr>
          <w:color w:val="000000"/>
          <w:szCs w:val="24"/>
        </w:rPr>
        <w:t>. 63,6</w:t>
      </w:r>
      <w:r w:rsidR="008D48DC" w:rsidRPr="007D30F9">
        <w:rPr>
          <w:color w:val="000000"/>
          <w:szCs w:val="24"/>
        </w:rPr>
        <w:t>5%</w:t>
      </w:r>
      <w:r w:rsidRPr="007D30F9">
        <w:rPr>
          <w:color w:val="000000"/>
          <w:szCs w:val="24"/>
        </w:rPr>
        <w:t>, в 200</w:t>
      </w:r>
      <w:r w:rsidR="002123F3" w:rsidRPr="007D30F9">
        <w:rPr>
          <w:color w:val="000000"/>
          <w:szCs w:val="24"/>
        </w:rPr>
        <w:t>7</w:t>
      </w:r>
      <w:r w:rsidR="008D48DC" w:rsidRPr="007D30F9">
        <w:rPr>
          <w:color w:val="000000"/>
          <w:szCs w:val="24"/>
        </w:rPr>
        <w:t> г</w:t>
      </w:r>
      <w:r w:rsidRPr="007D30F9">
        <w:rPr>
          <w:color w:val="000000"/>
          <w:szCs w:val="24"/>
        </w:rPr>
        <w:t>. – 73,2</w:t>
      </w:r>
      <w:r w:rsidR="008D48DC" w:rsidRPr="007D30F9">
        <w:rPr>
          <w:color w:val="000000"/>
          <w:szCs w:val="24"/>
        </w:rPr>
        <w:t>1%</w:t>
      </w:r>
      <w:r w:rsidRPr="007D30F9">
        <w:rPr>
          <w:color w:val="000000"/>
          <w:szCs w:val="24"/>
        </w:rPr>
        <w:t>, в 200</w:t>
      </w:r>
      <w:r w:rsidR="002123F3" w:rsidRPr="007D30F9">
        <w:rPr>
          <w:color w:val="000000"/>
          <w:szCs w:val="24"/>
        </w:rPr>
        <w:t>8</w:t>
      </w:r>
      <w:r w:rsidR="008D48DC" w:rsidRPr="007D30F9">
        <w:rPr>
          <w:color w:val="000000"/>
          <w:szCs w:val="24"/>
        </w:rPr>
        <w:t> г</w:t>
      </w:r>
      <w:r w:rsidRPr="007D30F9">
        <w:rPr>
          <w:color w:val="000000"/>
          <w:szCs w:val="24"/>
        </w:rPr>
        <w:t>. – 88,0</w:t>
      </w:r>
      <w:r w:rsidR="008D48DC" w:rsidRPr="007D30F9">
        <w:rPr>
          <w:color w:val="000000"/>
          <w:szCs w:val="24"/>
        </w:rPr>
        <w:t>8%</w:t>
      </w:r>
      <w:r w:rsidRPr="007D30F9">
        <w:rPr>
          <w:color w:val="000000"/>
          <w:szCs w:val="24"/>
        </w:rPr>
        <w:t>. По инвестиционной и финансовой деятельности удельный вес поступлений постепенно снижается: по инвестиционной с 34,0</w:t>
      </w:r>
      <w:r w:rsidR="008D48DC" w:rsidRPr="007D30F9">
        <w:rPr>
          <w:color w:val="000000"/>
          <w:szCs w:val="24"/>
        </w:rPr>
        <w:t>1%</w:t>
      </w:r>
      <w:r w:rsidRPr="007D30F9">
        <w:rPr>
          <w:color w:val="000000"/>
          <w:szCs w:val="24"/>
        </w:rPr>
        <w:t xml:space="preserve"> до 11,0</w:t>
      </w:r>
      <w:r w:rsidR="008D48DC" w:rsidRPr="007D30F9">
        <w:rPr>
          <w:color w:val="000000"/>
          <w:szCs w:val="24"/>
        </w:rPr>
        <w:t>6%</w:t>
      </w:r>
      <w:r w:rsidRPr="007D30F9">
        <w:rPr>
          <w:color w:val="000000"/>
          <w:szCs w:val="24"/>
        </w:rPr>
        <w:t>, по финансовой – с 2,3</w:t>
      </w:r>
      <w:r w:rsidR="008D48DC" w:rsidRPr="007D30F9">
        <w:rPr>
          <w:color w:val="000000"/>
          <w:szCs w:val="24"/>
        </w:rPr>
        <w:t>5%</w:t>
      </w:r>
      <w:r w:rsidRPr="007D30F9">
        <w:rPr>
          <w:color w:val="000000"/>
          <w:szCs w:val="24"/>
        </w:rPr>
        <w:t xml:space="preserve"> до 0,8</w:t>
      </w:r>
      <w:r w:rsidR="008D48DC" w:rsidRPr="007D30F9">
        <w:rPr>
          <w:color w:val="000000"/>
          <w:szCs w:val="24"/>
        </w:rPr>
        <w:t>6%</w:t>
      </w:r>
      <w:r w:rsidRPr="007D30F9">
        <w:rPr>
          <w:color w:val="000000"/>
          <w:szCs w:val="24"/>
        </w:rPr>
        <w:t>.</w:t>
      </w:r>
    </w:p>
    <w:p w:rsidR="009248DE" w:rsidRPr="007D30F9" w:rsidRDefault="009248DE" w:rsidP="008D48DC">
      <w:pPr>
        <w:widowControl/>
        <w:rPr>
          <w:color w:val="000000"/>
          <w:szCs w:val="24"/>
        </w:rPr>
      </w:pPr>
      <w:r w:rsidRPr="007D30F9">
        <w:rPr>
          <w:color w:val="000000"/>
          <w:szCs w:val="24"/>
        </w:rPr>
        <w:t>Наибольшая доля в структуре оттока денежных средств также принадлежит текущей деятельности. Однако в отличие от притока в 200</w:t>
      </w:r>
      <w:r w:rsidR="002123F3" w:rsidRPr="007D30F9">
        <w:rPr>
          <w:color w:val="000000"/>
          <w:szCs w:val="24"/>
        </w:rPr>
        <w:t>7</w:t>
      </w:r>
      <w:r w:rsidRPr="007D30F9">
        <w:rPr>
          <w:color w:val="000000"/>
          <w:szCs w:val="24"/>
        </w:rPr>
        <w:t xml:space="preserve"> году по сравнению с 200</w:t>
      </w:r>
      <w:r w:rsidR="002123F3" w:rsidRPr="007D30F9">
        <w:rPr>
          <w:color w:val="000000"/>
          <w:szCs w:val="24"/>
        </w:rPr>
        <w:t>6</w:t>
      </w:r>
      <w:r w:rsidR="008D48DC" w:rsidRPr="007D30F9">
        <w:rPr>
          <w:color w:val="000000"/>
          <w:szCs w:val="24"/>
        </w:rPr>
        <w:t> г</w:t>
      </w:r>
      <w:r w:rsidRPr="007D30F9">
        <w:rPr>
          <w:color w:val="000000"/>
          <w:szCs w:val="24"/>
        </w:rPr>
        <w:t>. она сокращается с 62,2</w:t>
      </w:r>
      <w:r w:rsidR="008D48DC" w:rsidRPr="007D30F9">
        <w:rPr>
          <w:color w:val="000000"/>
          <w:szCs w:val="24"/>
        </w:rPr>
        <w:t>3%</w:t>
      </w:r>
      <w:r w:rsidRPr="007D30F9">
        <w:rPr>
          <w:color w:val="000000"/>
          <w:szCs w:val="24"/>
        </w:rPr>
        <w:t xml:space="preserve"> до 56,9</w:t>
      </w:r>
      <w:r w:rsidR="008D48DC" w:rsidRPr="007D30F9">
        <w:rPr>
          <w:color w:val="000000"/>
          <w:szCs w:val="24"/>
        </w:rPr>
        <w:t>8%</w:t>
      </w:r>
      <w:r w:rsidRPr="007D30F9">
        <w:rPr>
          <w:color w:val="000000"/>
          <w:szCs w:val="24"/>
        </w:rPr>
        <w:t>. Одновременно увеличился удельный вес расходования денежных средств по инвестиционной деятельности с 36,1</w:t>
      </w:r>
      <w:r w:rsidR="008D48DC" w:rsidRPr="007D30F9">
        <w:rPr>
          <w:color w:val="000000"/>
          <w:szCs w:val="24"/>
        </w:rPr>
        <w:t>1%</w:t>
      </w:r>
      <w:r w:rsidRPr="007D30F9">
        <w:rPr>
          <w:color w:val="000000"/>
          <w:szCs w:val="24"/>
        </w:rPr>
        <w:t xml:space="preserve"> до 42,</w:t>
      </w:r>
      <w:r w:rsidR="008D48DC" w:rsidRPr="007D30F9">
        <w:rPr>
          <w:color w:val="000000"/>
          <w:szCs w:val="24"/>
        </w:rPr>
        <w:t>8%</w:t>
      </w:r>
      <w:r w:rsidRPr="007D30F9">
        <w:rPr>
          <w:color w:val="000000"/>
          <w:szCs w:val="24"/>
        </w:rPr>
        <w:t>. Доля расходов финансовых ресурсов на осуществление финансовой деятельности в 200</w:t>
      </w:r>
      <w:r w:rsidR="002123F3" w:rsidRPr="007D30F9">
        <w:rPr>
          <w:color w:val="000000"/>
          <w:szCs w:val="24"/>
        </w:rPr>
        <w:t>7</w:t>
      </w:r>
      <w:r w:rsidR="008D48DC" w:rsidRPr="007D30F9">
        <w:rPr>
          <w:color w:val="000000"/>
          <w:szCs w:val="24"/>
        </w:rPr>
        <w:t> г</w:t>
      </w:r>
      <w:r w:rsidRPr="007D30F9">
        <w:rPr>
          <w:color w:val="000000"/>
          <w:szCs w:val="24"/>
        </w:rPr>
        <w:t>. незначительна – всего 0,2</w:t>
      </w:r>
      <w:r w:rsidR="008D48DC" w:rsidRPr="007D30F9">
        <w:rPr>
          <w:color w:val="000000"/>
          <w:szCs w:val="24"/>
        </w:rPr>
        <w:t>2%</w:t>
      </w:r>
      <w:r w:rsidRPr="007D30F9">
        <w:rPr>
          <w:color w:val="000000"/>
          <w:szCs w:val="24"/>
        </w:rPr>
        <w:t xml:space="preserve">. Но в </w:t>
      </w:r>
      <w:r w:rsidR="008D48DC" w:rsidRPr="007D30F9">
        <w:rPr>
          <w:color w:val="000000"/>
          <w:szCs w:val="24"/>
        </w:rPr>
        <w:t>2008 г</w:t>
      </w:r>
      <w:r w:rsidRPr="007D30F9">
        <w:rPr>
          <w:color w:val="000000"/>
          <w:szCs w:val="24"/>
        </w:rPr>
        <w:t>. доля расходов по текущей деятельности значительно увеличилась – до 86,7</w:t>
      </w:r>
      <w:r w:rsidR="008D48DC" w:rsidRPr="007D30F9">
        <w:rPr>
          <w:color w:val="000000"/>
          <w:szCs w:val="24"/>
        </w:rPr>
        <w:t>9%</w:t>
      </w:r>
      <w:r w:rsidRPr="007D30F9">
        <w:rPr>
          <w:color w:val="000000"/>
          <w:szCs w:val="24"/>
        </w:rPr>
        <w:t>, а удельный вес оттока по инвестиционной деятельности сократился в 3,5 раза до 12,3</w:t>
      </w:r>
      <w:r w:rsidR="008D48DC" w:rsidRPr="007D30F9">
        <w:rPr>
          <w:color w:val="000000"/>
          <w:szCs w:val="24"/>
        </w:rPr>
        <w:t>1%</w:t>
      </w:r>
      <w:r w:rsidRPr="007D30F9">
        <w:rPr>
          <w:color w:val="000000"/>
          <w:szCs w:val="24"/>
        </w:rPr>
        <w:t>.</w:t>
      </w:r>
    </w:p>
    <w:p w:rsidR="009248DE" w:rsidRPr="007D30F9" w:rsidRDefault="009248DE" w:rsidP="008D48DC">
      <w:pPr>
        <w:widowControl/>
        <w:rPr>
          <w:color w:val="000000"/>
          <w:szCs w:val="24"/>
        </w:rPr>
      </w:pPr>
      <w:r w:rsidRPr="007D30F9">
        <w:rPr>
          <w:color w:val="000000"/>
          <w:szCs w:val="24"/>
        </w:rPr>
        <w:t>Таким образом, основной приток и отток средств наблюдается от основной деятельности организации. Данные таблицы 1</w:t>
      </w:r>
      <w:r w:rsidR="00922830" w:rsidRPr="007D30F9">
        <w:rPr>
          <w:color w:val="000000"/>
          <w:szCs w:val="24"/>
        </w:rPr>
        <w:t>1</w:t>
      </w:r>
      <w:r w:rsidRPr="007D30F9">
        <w:rPr>
          <w:color w:val="000000"/>
          <w:szCs w:val="24"/>
        </w:rPr>
        <w:t xml:space="preserve"> подтверждают вывод о том, что текущая деятельность генерирует денежные средства в объеме, достаточном не только для обеспечения потребностей основной деятельности, но и для частичного покрытия инвестиционных расходов.</w:t>
      </w:r>
    </w:p>
    <w:p w:rsidR="009248DE" w:rsidRPr="007D30F9" w:rsidRDefault="009248DE" w:rsidP="008D48DC">
      <w:pPr>
        <w:widowControl/>
        <w:rPr>
          <w:color w:val="000000"/>
          <w:szCs w:val="24"/>
        </w:rPr>
      </w:pPr>
      <w:r w:rsidRPr="007D30F9">
        <w:rPr>
          <w:color w:val="000000"/>
          <w:szCs w:val="24"/>
        </w:rPr>
        <w:t>Следующая группа коэффициентов характеризует эффективность денежных потоков, обобщающим показателем которой является коэффициент эффективности денежных потоков</w:t>
      </w:r>
      <w:r w:rsidR="008D48DC" w:rsidRPr="007D30F9">
        <w:rPr>
          <w:color w:val="000000"/>
          <w:szCs w:val="24"/>
        </w:rPr>
        <w:t>.</w:t>
      </w:r>
    </w:p>
    <w:p w:rsidR="009248DE" w:rsidRPr="007D30F9" w:rsidRDefault="009248DE" w:rsidP="008D48DC">
      <w:pPr>
        <w:widowControl/>
        <w:rPr>
          <w:color w:val="000000"/>
          <w:szCs w:val="24"/>
        </w:rPr>
      </w:pPr>
    </w:p>
    <w:p w:rsidR="009248DE" w:rsidRPr="007D30F9" w:rsidRDefault="009248DE" w:rsidP="008D48DC">
      <w:pPr>
        <w:widowControl/>
        <w:rPr>
          <w:color w:val="000000"/>
          <w:szCs w:val="24"/>
        </w:rPr>
      </w:pPr>
      <w:bookmarkStart w:id="85" w:name="_Toc222974989"/>
      <w:bookmarkStart w:id="86" w:name="_Toc223356384"/>
      <w:bookmarkStart w:id="87" w:name="_Toc223627875"/>
      <w:bookmarkStart w:id="88" w:name="_Toc223627953"/>
      <w:bookmarkStart w:id="89" w:name="_Toc223628498"/>
      <w:bookmarkStart w:id="90" w:name="_Toc223789540"/>
      <w:bookmarkStart w:id="91" w:name="_Toc229223592"/>
      <w:r w:rsidRPr="007D30F9">
        <w:rPr>
          <w:color w:val="000000"/>
          <w:szCs w:val="24"/>
        </w:rPr>
        <w:t>Таблица 1</w:t>
      </w:r>
      <w:r w:rsidR="00922830" w:rsidRPr="007D30F9">
        <w:rPr>
          <w:color w:val="000000"/>
          <w:szCs w:val="24"/>
        </w:rPr>
        <w:t xml:space="preserve">2 </w:t>
      </w:r>
      <w:r w:rsidR="008D48DC" w:rsidRPr="007D30F9">
        <w:rPr>
          <w:color w:val="000000"/>
          <w:szCs w:val="24"/>
        </w:rPr>
        <w:t xml:space="preserve">– </w:t>
      </w:r>
      <w:r w:rsidRPr="007D30F9">
        <w:rPr>
          <w:color w:val="000000"/>
          <w:szCs w:val="24"/>
        </w:rPr>
        <w:t>Показатели эффективности денежных потоков ООО</w:t>
      </w:r>
      <w:r w:rsidR="008D48DC" w:rsidRPr="007D30F9">
        <w:rPr>
          <w:color w:val="000000"/>
          <w:szCs w:val="24"/>
        </w:rPr>
        <w:t> «</w:t>
      </w:r>
      <w:r w:rsidR="002123F3" w:rsidRPr="007D30F9">
        <w:rPr>
          <w:color w:val="000000"/>
          <w:szCs w:val="24"/>
        </w:rPr>
        <w:t>Рубин</w:t>
      </w:r>
      <w:r w:rsidRPr="007D30F9">
        <w:rPr>
          <w:color w:val="000000"/>
          <w:szCs w:val="24"/>
        </w:rPr>
        <w:t>» за 200</w:t>
      </w:r>
      <w:r w:rsidR="002123F3" w:rsidRPr="007D30F9">
        <w:rPr>
          <w:color w:val="000000"/>
          <w:szCs w:val="24"/>
        </w:rPr>
        <w:t>6</w:t>
      </w:r>
      <w:r w:rsidR="008D48DC" w:rsidRPr="007D30F9">
        <w:rPr>
          <w:color w:val="000000"/>
          <w:szCs w:val="24"/>
        </w:rPr>
        <w:t>–2008 гг</w:t>
      </w:r>
      <w:r w:rsidRPr="007D30F9">
        <w:rPr>
          <w:color w:val="000000"/>
          <w:szCs w:val="24"/>
        </w:rPr>
        <w:t>.</w:t>
      </w:r>
      <w:bookmarkEnd w:id="85"/>
      <w:bookmarkEnd w:id="86"/>
      <w:bookmarkEnd w:id="87"/>
      <w:bookmarkEnd w:id="88"/>
      <w:bookmarkEnd w:id="89"/>
      <w:bookmarkEnd w:id="90"/>
      <w:bookmarkEnd w:id="91"/>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89"/>
        <w:gridCol w:w="1165"/>
        <w:gridCol w:w="1086"/>
        <w:gridCol w:w="1036"/>
        <w:gridCol w:w="1036"/>
        <w:gridCol w:w="1038"/>
        <w:gridCol w:w="1183"/>
        <w:gridCol w:w="1164"/>
      </w:tblGrid>
      <w:tr w:rsidR="009248DE" w:rsidRPr="00342F4E" w:rsidTr="00342F4E">
        <w:trPr>
          <w:cantSplit/>
          <w:jc w:val="center"/>
        </w:trPr>
        <w:tc>
          <w:tcPr>
            <w:tcW w:w="855" w:type="pct"/>
            <w:vMerge w:val="restar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Показатель</w:t>
            </w:r>
          </w:p>
        </w:tc>
        <w:tc>
          <w:tcPr>
            <w:tcW w:w="1768" w:type="pct"/>
            <w:gridSpan w:val="3"/>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Результат</w:t>
            </w:r>
          </w:p>
        </w:tc>
        <w:tc>
          <w:tcPr>
            <w:tcW w:w="1115" w:type="pct"/>
            <w:gridSpan w:val="2"/>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Абсолютное изменение, +/-</w:t>
            </w:r>
          </w:p>
        </w:tc>
        <w:tc>
          <w:tcPr>
            <w:tcW w:w="1262" w:type="pct"/>
            <w:gridSpan w:val="2"/>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Темп изменения</w:t>
            </w:r>
            <w:r w:rsidR="008D48DC" w:rsidRPr="00342F4E">
              <w:rPr>
                <w:color w:val="000000"/>
                <w:sz w:val="20"/>
                <w:szCs w:val="24"/>
              </w:rPr>
              <w:t>, %</w:t>
            </w:r>
          </w:p>
        </w:tc>
      </w:tr>
      <w:tr w:rsidR="009248DE" w:rsidRPr="00342F4E" w:rsidTr="00342F4E">
        <w:trPr>
          <w:cantSplit/>
          <w:trHeight w:val="318"/>
          <w:jc w:val="center"/>
        </w:trPr>
        <w:tc>
          <w:tcPr>
            <w:tcW w:w="855" w:type="pct"/>
            <w:vMerge/>
            <w:shd w:val="clear" w:color="auto" w:fill="auto"/>
          </w:tcPr>
          <w:p w:rsidR="009248DE" w:rsidRPr="00342F4E" w:rsidRDefault="009248DE" w:rsidP="00342F4E">
            <w:pPr>
              <w:widowControl/>
              <w:ind w:firstLine="0"/>
              <w:rPr>
                <w:color w:val="000000"/>
                <w:sz w:val="20"/>
                <w:szCs w:val="24"/>
              </w:rPr>
            </w:pPr>
          </w:p>
        </w:tc>
        <w:tc>
          <w:tcPr>
            <w:tcW w:w="627" w:type="pct"/>
            <w:shd w:val="clear" w:color="auto" w:fill="auto"/>
          </w:tcPr>
          <w:p w:rsidR="009248DE" w:rsidRPr="00342F4E" w:rsidRDefault="008D48DC" w:rsidP="00342F4E">
            <w:pPr>
              <w:widowControl/>
              <w:ind w:firstLine="0"/>
              <w:rPr>
                <w:color w:val="000000"/>
                <w:sz w:val="20"/>
                <w:szCs w:val="24"/>
              </w:rPr>
            </w:pPr>
            <w:r w:rsidRPr="00342F4E">
              <w:rPr>
                <w:color w:val="000000"/>
                <w:sz w:val="20"/>
                <w:szCs w:val="24"/>
              </w:rPr>
              <w:t>2006 г</w:t>
            </w:r>
            <w:r w:rsidR="009248DE" w:rsidRPr="00342F4E">
              <w:rPr>
                <w:color w:val="000000"/>
                <w:sz w:val="20"/>
                <w:szCs w:val="24"/>
              </w:rPr>
              <w:t>.</w:t>
            </w:r>
          </w:p>
        </w:tc>
        <w:tc>
          <w:tcPr>
            <w:tcW w:w="584"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200</w:t>
            </w:r>
            <w:r w:rsidR="002123F3" w:rsidRPr="00342F4E">
              <w:rPr>
                <w:color w:val="000000"/>
                <w:sz w:val="20"/>
                <w:szCs w:val="24"/>
              </w:rPr>
              <w:t>7</w:t>
            </w:r>
            <w:r w:rsidR="008D48DC" w:rsidRPr="00342F4E">
              <w:rPr>
                <w:color w:val="000000"/>
                <w:sz w:val="20"/>
                <w:szCs w:val="24"/>
              </w:rPr>
              <w:t> г</w:t>
            </w:r>
            <w:r w:rsidRPr="00342F4E">
              <w:rPr>
                <w:color w:val="000000"/>
                <w:sz w:val="20"/>
                <w:szCs w:val="24"/>
              </w:rPr>
              <w:t>.</w:t>
            </w:r>
          </w:p>
        </w:tc>
        <w:tc>
          <w:tcPr>
            <w:tcW w:w="557"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200</w:t>
            </w:r>
            <w:r w:rsidR="002123F3" w:rsidRPr="00342F4E">
              <w:rPr>
                <w:color w:val="000000"/>
                <w:sz w:val="20"/>
                <w:szCs w:val="24"/>
              </w:rPr>
              <w:t>8</w:t>
            </w:r>
            <w:r w:rsidR="008D48DC" w:rsidRPr="00342F4E">
              <w:rPr>
                <w:color w:val="000000"/>
                <w:sz w:val="20"/>
                <w:szCs w:val="24"/>
              </w:rPr>
              <w:t> г</w:t>
            </w:r>
            <w:r w:rsidRPr="00342F4E">
              <w:rPr>
                <w:color w:val="000000"/>
                <w:sz w:val="20"/>
                <w:szCs w:val="24"/>
              </w:rPr>
              <w:t>.</w:t>
            </w:r>
          </w:p>
        </w:tc>
        <w:tc>
          <w:tcPr>
            <w:tcW w:w="557"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200</w:t>
            </w:r>
            <w:r w:rsidR="002123F3" w:rsidRPr="00342F4E">
              <w:rPr>
                <w:color w:val="000000"/>
                <w:sz w:val="20"/>
                <w:szCs w:val="24"/>
              </w:rPr>
              <w:t>7</w:t>
            </w:r>
            <w:r w:rsidR="008D48DC" w:rsidRPr="00342F4E">
              <w:rPr>
                <w:color w:val="000000"/>
                <w:sz w:val="20"/>
                <w:szCs w:val="24"/>
              </w:rPr>
              <w:t> г</w:t>
            </w:r>
            <w:r w:rsidRPr="00342F4E">
              <w:rPr>
                <w:color w:val="000000"/>
                <w:sz w:val="20"/>
                <w:szCs w:val="24"/>
              </w:rPr>
              <w:t>.</w:t>
            </w:r>
          </w:p>
        </w:tc>
        <w:tc>
          <w:tcPr>
            <w:tcW w:w="55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200</w:t>
            </w:r>
            <w:r w:rsidR="002123F3" w:rsidRPr="00342F4E">
              <w:rPr>
                <w:color w:val="000000"/>
                <w:sz w:val="20"/>
                <w:szCs w:val="24"/>
              </w:rPr>
              <w:t>8</w:t>
            </w:r>
            <w:r w:rsidR="008D48DC" w:rsidRPr="00342F4E">
              <w:rPr>
                <w:color w:val="000000"/>
                <w:sz w:val="20"/>
                <w:szCs w:val="24"/>
              </w:rPr>
              <w:t> г</w:t>
            </w:r>
            <w:r w:rsidRPr="00342F4E">
              <w:rPr>
                <w:color w:val="000000"/>
                <w:sz w:val="20"/>
                <w:szCs w:val="24"/>
              </w:rPr>
              <w:t>.</w:t>
            </w:r>
          </w:p>
        </w:tc>
        <w:tc>
          <w:tcPr>
            <w:tcW w:w="636" w:type="pct"/>
            <w:shd w:val="clear" w:color="auto" w:fill="auto"/>
          </w:tcPr>
          <w:p w:rsidR="009248DE" w:rsidRPr="00342F4E" w:rsidRDefault="008D48DC" w:rsidP="00342F4E">
            <w:pPr>
              <w:widowControl/>
              <w:ind w:firstLine="0"/>
              <w:rPr>
                <w:color w:val="000000"/>
                <w:sz w:val="20"/>
                <w:szCs w:val="24"/>
              </w:rPr>
            </w:pPr>
            <w:r w:rsidRPr="00342F4E">
              <w:rPr>
                <w:color w:val="000000"/>
                <w:sz w:val="20"/>
                <w:szCs w:val="24"/>
              </w:rPr>
              <w:t>2007 г</w:t>
            </w:r>
            <w:r w:rsidR="009248DE" w:rsidRPr="00342F4E">
              <w:rPr>
                <w:color w:val="000000"/>
                <w:sz w:val="20"/>
                <w:szCs w:val="24"/>
              </w:rPr>
              <w:t>.</w:t>
            </w:r>
          </w:p>
        </w:tc>
        <w:tc>
          <w:tcPr>
            <w:tcW w:w="626" w:type="pct"/>
            <w:shd w:val="clear" w:color="auto" w:fill="auto"/>
          </w:tcPr>
          <w:p w:rsidR="009248DE" w:rsidRPr="00342F4E" w:rsidRDefault="008D48DC" w:rsidP="00342F4E">
            <w:pPr>
              <w:widowControl/>
              <w:ind w:firstLine="0"/>
              <w:rPr>
                <w:color w:val="000000"/>
                <w:sz w:val="20"/>
                <w:szCs w:val="24"/>
              </w:rPr>
            </w:pPr>
            <w:r w:rsidRPr="00342F4E">
              <w:rPr>
                <w:color w:val="000000"/>
                <w:sz w:val="20"/>
                <w:szCs w:val="24"/>
              </w:rPr>
              <w:t>2008 г</w:t>
            </w:r>
            <w:r w:rsidR="009248DE" w:rsidRPr="00342F4E">
              <w:rPr>
                <w:color w:val="000000"/>
                <w:sz w:val="20"/>
                <w:szCs w:val="24"/>
              </w:rPr>
              <w:t>.</w:t>
            </w:r>
          </w:p>
        </w:tc>
      </w:tr>
      <w:tr w:rsidR="009248DE" w:rsidRPr="00342F4E" w:rsidTr="00342F4E">
        <w:trPr>
          <w:cantSplit/>
          <w:jc w:val="center"/>
        </w:trPr>
        <w:tc>
          <w:tcPr>
            <w:tcW w:w="8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КЭдп</w:t>
            </w:r>
          </w:p>
        </w:tc>
        <w:tc>
          <w:tcPr>
            <w:tcW w:w="627"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0,071</w:t>
            </w:r>
          </w:p>
        </w:tc>
        <w:tc>
          <w:tcPr>
            <w:tcW w:w="584"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0,035</w:t>
            </w:r>
          </w:p>
        </w:tc>
        <w:tc>
          <w:tcPr>
            <w:tcW w:w="557"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-0,002</w:t>
            </w:r>
          </w:p>
        </w:tc>
        <w:tc>
          <w:tcPr>
            <w:tcW w:w="557"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-0,036</w:t>
            </w:r>
          </w:p>
        </w:tc>
        <w:tc>
          <w:tcPr>
            <w:tcW w:w="55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-0,038</w:t>
            </w:r>
          </w:p>
        </w:tc>
        <w:tc>
          <w:tcPr>
            <w:tcW w:w="636"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49,938</w:t>
            </w:r>
          </w:p>
        </w:tc>
        <w:tc>
          <w:tcPr>
            <w:tcW w:w="626"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-6,578</w:t>
            </w:r>
          </w:p>
        </w:tc>
      </w:tr>
    </w:tbl>
    <w:p w:rsidR="009248DE" w:rsidRPr="007D30F9" w:rsidRDefault="009248DE" w:rsidP="008D48DC">
      <w:pPr>
        <w:widowControl/>
        <w:rPr>
          <w:color w:val="000000"/>
          <w:szCs w:val="24"/>
        </w:rPr>
      </w:pPr>
    </w:p>
    <w:p w:rsidR="009248DE" w:rsidRPr="007D30F9" w:rsidRDefault="009248DE" w:rsidP="008D48DC">
      <w:pPr>
        <w:widowControl/>
        <w:rPr>
          <w:color w:val="000000"/>
          <w:szCs w:val="24"/>
        </w:rPr>
      </w:pPr>
      <w:r w:rsidRPr="007D30F9">
        <w:rPr>
          <w:color w:val="000000"/>
          <w:szCs w:val="24"/>
        </w:rPr>
        <w:t>Так как коэффициент эффективности денежных потоков дает представление о взаимосвязи между общим притоком денежных средств и расходами предприятия, то производить анализ этого коэффициента на данном предприятии в 200</w:t>
      </w:r>
      <w:r w:rsidR="002123F3" w:rsidRPr="007D30F9">
        <w:rPr>
          <w:color w:val="000000"/>
          <w:szCs w:val="24"/>
        </w:rPr>
        <w:t>8</w:t>
      </w:r>
      <w:r w:rsidRPr="007D30F9">
        <w:rPr>
          <w:color w:val="000000"/>
          <w:szCs w:val="24"/>
        </w:rPr>
        <w:t xml:space="preserve"> году не целесообразно, так как за этот год у предприятия наблюдался отток денежных средств в размере 542 тыс. руб. А в 200</w:t>
      </w:r>
      <w:r w:rsidR="002123F3" w:rsidRPr="007D30F9">
        <w:rPr>
          <w:color w:val="000000"/>
          <w:szCs w:val="24"/>
        </w:rPr>
        <w:t>6</w:t>
      </w:r>
      <w:r w:rsidRPr="007D30F9">
        <w:rPr>
          <w:color w:val="000000"/>
          <w:szCs w:val="24"/>
        </w:rPr>
        <w:t xml:space="preserve"> и 200</w:t>
      </w:r>
      <w:r w:rsidR="002123F3" w:rsidRPr="007D30F9">
        <w:rPr>
          <w:color w:val="000000"/>
          <w:szCs w:val="24"/>
        </w:rPr>
        <w:t>7</w:t>
      </w:r>
      <w:r w:rsidRPr="007D30F9">
        <w:rPr>
          <w:color w:val="000000"/>
          <w:szCs w:val="24"/>
        </w:rPr>
        <w:t xml:space="preserve"> годах показатель находился на грани.</w:t>
      </w:r>
    </w:p>
    <w:p w:rsidR="009248DE" w:rsidRPr="007D30F9" w:rsidRDefault="009248DE" w:rsidP="008D48DC">
      <w:pPr>
        <w:widowControl/>
        <w:rPr>
          <w:color w:val="000000"/>
          <w:szCs w:val="24"/>
        </w:rPr>
      </w:pPr>
      <w:r w:rsidRPr="007D30F9">
        <w:rPr>
          <w:color w:val="000000"/>
          <w:szCs w:val="24"/>
        </w:rPr>
        <w:t>Третья группа показателей включает коэффициенты, характеризующие ликвидность денежных потоков. Результаты расчета коэффициентов ликвидности приведены в таблице 1</w:t>
      </w:r>
      <w:r w:rsidR="00922830" w:rsidRPr="007D30F9">
        <w:rPr>
          <w:color w:val="000000"/>
          <w:szCs w:val="24"/>
        </w:rPr>
        <w:t>3</w:t>
      </w:r>
      <w:r w:rsidRPr="007D30F9">
        <w:rPr>
          <w:color w:val="000000"/>
          <w:szCs w:val="24"/>
        </w:rPr>
        <w:t>.</w:t>
      </w:r>
    </w:p>
    <w:p w:rsidR="0049778E" w:rsidRDefault="0049778E" w:rsidP="008D48DC">
      <w:pPr>
        <w:widowControl/>
        <w:rPr>
          <w:color w:val="000000"/>
          <w:szCs w:val="24"/>
        </w:rPr>
      </w:pPr>
      <w:bookmarkStart w:id="92" w:name="_Toc222974990"/>
      <w:bookmarkStart w:id="93" w:name="_Toc223356385"/>
      <w:bookmarkStart w:id="94" w:name="_Toc223627876"/>
      <w:bookmarkStart w:id="95" w:name="_Toc223627954"/>
      <w:bookmarkStart w:id="96" w:name="_Toc223628499"/>
      <w:bookmarkStart w:id="97" w:name="_Toc223789541"/>
      <w:bookmarkStart w:id="98" w:name="_Toc229223593"/>
    </w:p>
    <w:p w:rsidR="009248DE" w:rsidRPr="007D30F9" w:rsidRDefault="009248DE" w:rsidP="008D48DC">
      <w:pPr>
        <w:widowControl/>
        <w:rPr>
          <w:color w:val="000000"/>
          <w:szCs w:val="24"/>
        </w:rPr>
      </w:pPr>
      <w:r w:rsidRPr="007D30F9">
        <w:rPr>
          <w:color w:val="000000"/>
          <w:szCs w:val="24"/>
        </w:rPr>
        <w:t>Таблица 1</w:t>
      </w:r>
      <w:r w:rsidR="00922830" w:rsidRPr="007D30F9">
        <w:rPr>
          <w:color w:val="000000"/>
          <w:szCs w:val="24"/>
        </w:rPr>
        <w:t xml:space="preserve">3 </w:t>
      </w:r>
      <w:r w:rsidR="008D48DC" w:rsidRPr="007D30F9">
        <w:rPr>
          <w:color w:val="000000"/>
          <w:szCs w:val="24"/>
        </w:rPr>
        <w:t xml:space="preserve">– </w:t>
      </w:r>
      <w:r w:rsidRPr="007D30F9">
        <w:rPr>
          <w:color w:val="000000"/>
          <w:szCs w:val="24"/>
        </w:rPr>
        <w:t xml:space="preserve">Показатели ликвидности денежных потоков </w:t>
      </w:r>
      <w:r w:rsidR="002123F3" w:rsidRPr="007D30F9">
        <w:rPr>
          <w:color w:val="000000"/>
          <w:szCs w:val="24"/>
        </w:rPr>
        <w:t>ООО</w:t>
      </w:r>
      <w:r w:rsidR="008D48DC" w:rsidRPr="007D30F9">
        <w:rPr>
          <w:color w:val="000000"/>
          <w:szCs w:val="24"/>
        </w:rPr>
        <w:t> «</w:t>
      </w:r>
      <w:r w:rsidR="002123F3" w:rsidRPr="007D30F9">
        <w:rPr>
          <w:color w:val="000000"/>
          <w:szCs w:val="24"/>
        </w:rPr>
        <w:t>Рубин»</w:t>
      </w:r>
      <w:r w:rsidR="008D48DC" w:rsidRPr="007D30F9">
        <w:rPr>
          <w:color w:val="000000"/>
          <w:szCs w:val="24"/>
        </w:rPr>
        <w:t xml:space="preserve"> </w:t>
      </w:r>
      <w:r w:rsidRPr="007D30F9">
        <w:rPr>
          <w:color w:val="000000"/>
          <w:szCs w:val="24"/>
        </w:rPr>
        <w:t>за 200</w:t>
      </w:r>
      <w:r w:rsidR="002123F3" w:rsidRPr="007D30F9">
        <w:rPr>
          <w:color w:val="000000"/>
          <w:szCs w:val="24"/>
        </w:rPr>
        <w:t>6</w:t>
      </w:r>
      <w:r w:rsidR="008D48DC" w:rsidRPr="007D30F9">
        <w:rPr>
          <w:color w:val="000000"/>
          <w:szCs w:val="24"/>
        </w:rPr>
        <w:t>–2008 гг</w:t>
      </w:r>
      <w:r w:rsidRPr="007D30F9">
        <w:rPr>
          <w:color w:val="000000"/>
          <w:szCs w:val="24"/>
        </w:rPr>
        <w:t>.</w:t>
      </w:r>
      <w:bookmarkEnd w:id="92"/>
      <w:bookmarkEnd w:id="93"/>
      <w:bookmarkEnd w:id="94"/>
      <w:bookmarkEnd w:id="95"/>
      <w:bookmarkEnd w:id="96"/>
      <w:bookmarkEnd w:id="97"/>
      <w:bookmarkEnd w:id="98"/>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17"/>
        <w:gridCol w:w="2562"/>
        <w:gridCol w:w="1540"/>
        <w:gridCol w:w="1540"/>
        <w:gridCol w:w="1538"/>
      </w:tblGrid>
      <w:tr w:rsidR="009248DE" w:rsidRPr="00342F4E" w:rsidTr="00342F4E">
        <w:trPr>
          <w:cantSplit/>
          <w:jc w:val="center"/>
        </w:trPr>
        <w:tc>
          <w:tcPr>
            <w:tcW w:w="1139" w:type="pct"/>
            <w:vMerge w:val="restar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Показатели</w:t>
            </w:r>
          </w:p>
        </w:tc>
        <w:tc>
          <w:tcPr>
            <w:tcW w:w="1378" w:type="pct"/>
            <w:vMerge w:val="restar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Рекомендуемое значение</w:t>
            </w:r>
          </w:p>
        </w:tc>
        <w:tc>
          <w:tcPr>
            <w:tcW w:w="2484" w:type="pct"/>
            <w:gridSpan w:val="3"/>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Результат</w:t>
            </w:r>
          </w:p>
        </w:tc>
      </w:tr>
      <w:tr w:rsidR="009248DE" w:rsidRPr="00342F4E" w:rsidTr="00342F4E">
        <w:trPr>
          <w:cantSplit/>
          <w:trHeight w:val="336"/>
          <w:jc w:val="center"/>
        </w:trPr>
        <w:tc>
          <w:tcPr>
            <w:tcW w:w="1139" w:type="pct"/>
            <w:vMerge/>
            <w:shd w:val="clear" w:color="auto" w:fill="auto"/>
          </w:tcPr>
          <w:p w:rsidR="009248DE" w:rsidRPr="00342F4E" w:rsidRDefault="009248DE" w:rsidP="00342F4E">
            <w:pPr>
              <w:widowControl/>
              <w:ind w:firstLine="0"/>
              <w:rPr>
                <w:color w:val="000000"/>
                <w:sz w:val="20"/>
                <w:szCs w:val="24"/>
              </w:rPr>
            </w:pPr>
          </w:p>
        </w:tc>
        <w:tc>
          <w:tcPr>
            <w:tcW w:w="1378" w:type="pct"/>
            <w:vMerge/>
            <w:shd w:val="clear" w:color="auto" w:fill="auto"/>
          </w:tcPr>
          <w:p w:rsidR="009248DE" w:rsidRPr="00342F4E" w:rsidRDefault="009248DE" w:rsidP="00342F4E">
            <w:pPr>
              <w:widowControl/>
              <w:ind w:firstLine="0"/>
              <w:rPr>
                <w:color w:val="000000"/>
                <w:sz w:val="20"/>
                <w:szCs w:val="24"/>
              </w:rPr>
            </w:pPr>
          </w:p>
        </w:tc>
        <w:tc>
          <w:tcPr>
            <w:tcW w:w="828" w:type="pct"/>
            <w:shd w:val="clear" w:color="auto" w:fill="auto"/>
          </w:tcPr>
          <w:p w:rsidR="009248DE" w:rsidRPr="00342F4E" w:rsidRDefault="008D48DC" w:rsidP="00342F4E">
            <w:pPr>
              <w:widowControl/>
              <w:ind w:firstLine="0"/>
              <w:rPr>
                <w:color w:val="000000"/>
                <w:sz w:val="20"/>
                <w:szCs w:val="24"/>
              </w:rPr>
            </w:pPr>
            <w:r w:rsidRPr="00342F4E">
              <w:rPr>
                <w:color w:val="000000"/>
                <w:sz w:val="20"/>
                <w:szCs w:val="24"/>
              </w:rPr>
              <w:t>2006 г</w:t>
            </w:r>
            <w:r w:rsidR="009248DE" w:rsidRPr="00342F4E">
              <w:rPr>
                <w:color w:val="000000"/>
                <w:sz w:val="20"/>
                <w:szCs w:val="24"/>
              </w:rPr>
              <w:t>.</w:t>
            </w:r>
          </w:p>
        </w:tc>
        <w:tc>
          <w:tcPr>
            <w:tcW w:w="828" w:type="pct"/>
            <w:shd w:val="clear" w:color="auto" w:fill="auto"/>
          </w:tcPr>
          <w:p w:rsidR="009248DE" w:rsidRPr="00342F4E" w:rsidRDefault="008D48DC" w:rsidP="00342F4E">
            <w:pPr>
              <w:widowControl/>
              <w:ind w:firstLine="0"/>
              <w:rPr>
                <w:color w:val="000000"/>
                <w:sz w:val="20"/>
                <w:szCs w:val="24"/>
              </w:rPr>
            </w:pPr>
            <w:r w:rsidRPr="00342F4E">
              <w:rPr>
                <w:color w:val="000000"/>
                <w:sz w:val="20"/>
                <w:szCs w:val="24"/>
              </w:rPr>
              <w:t>2007 г</w:t>
            </w:r>
            <w:r w:rsidR="009248DE" w:rsidRPr="00342F4E">
              <w:rPr>
                <w:color w:val="000000"/>
                <w:sz w:val="20"/>
                <w:szCs w:val="24"/>
              </w:rPr>
              <w:t>.</w:t>
            </w:r>
          </w:p>
        </w:tc>
        <w:tc>
          <w:tcPr>
            <w:tcW w:w="827" w:type="pct"/>
            <w:shd w:val="clear" w:color="auto" w:fill="auto"/>
          </w:tcPr>
          <w:p w:rsidR="009248DE" w:rsidRPr="00342F4E" w:rsidRDefault="008D48DC" w:rsidP="00342F4E">
            <w:pPr>
              <w:widowControl/>
              <w:ind w:firstLine="0"/>
              <w:rPr>
                <w:color w:val="000000"/>
                <w:sz w:val="20"/>
                <w:szCs w:val="24"/>
              </w:rPr>
            </w:pPr>
            <w:r w:rsidRPr="00342F4E">
              <w:rPr>
                <w:color w:val="000000"/>
                <w:sz w:val="20"/>
                <w:szCs w:val="24"/>
              </w:rPr>
              <w:t>2008 г</w:t>
            </w:r>
            <w:r w:rsidR="009248DE" w:rsidRPr="00342F4E">
              <w:rPr>
                <w:color w:val="000000"/>
                <w:sz w:val="20"/>
                <w:szCs w:val="24"/>
              </w:rPr>
              <w:t>.</w:t>
            </w:r>
          </w:p>
        </w:tc>
      </w:tr>
      <w:tr w:rsidR="009248DE" w:rsidRPr="00342F4E" w:rsidTr="00342F4E">
        <w:trPr>
          <w:cantSplit/>
          <w:trHeight w:val="240"/>
          <w:jc w:val="center"/>
        </w:trPr>
        <w:tc>
          <w:tcPr>
            <w:tcW w:w="1139"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КЛдп</w:t>
            </w:r>
          </w:p>
        </w:tc>
        <w:tc>
          <w:tcPr>
            <w:tcW w:w="137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 2</w:t>
            </w:r>
          </w:p>
        </w:tc>
        <w:tc>
          <w:tcPr>
            <w:tcW w:w="82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1,07</w:t>
            </w:r>
          </w:p>
        </w:tc>
        <w:tc>
          <w:tcPr>
            <w:tcW w:w="82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1,04</w:t>
            </w:r>
          </w:p>
        </w:tc>
        <w:tc>
          <w:tcPr>
            <w:tcW w:w="827"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0,998</w:t>
            </w:r>
          </w:p>
        </w:tc>
      </w:tr>
      <w:tr w:rsidR="009248DE" w:rsidRPr="00342F4E" w:rsidTr="00342F4E">
        <w:trPr>
          <w:cantSplit/>
          <w:jc w:val="center"/>
        </w:trPr>
        <w:tc>
          <w:tcPr>
            <w:tcW w:w="1139"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Кол</w:t>
            </w:r>
          </w:p>
        </w:tc>
        <w:tc>
          <w:tcPr>
            <w:tcW w:w="137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w:t>
            </w:r>
            <w:r w:rsidR="008D48DC" w:rsidRPr="00342F4E">
              <w:rPr>
                <w:color w:val="000000"/>
                <w:sz w:val="20"/>
                <w:szCs w:val="24"/>
              </w:rPr>
              <w:t>–2</w:t>
            </w:r>
          </w:p>
        </w:tc>
        <w:tc>
          <w:tcPr>
            <w:tcW w:w="82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1,37</w:t>
            </w:r>
          </w:p>
        </w:tc>
        <w:tc>
          <w:tcPr>
            <w:tcW w:w="82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1,29</w:t>
            </w:r>
          </w:p>
        </w:tc>
        <w:tc>
          <w:tcPr>
            <w:tcW w:w="827"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1,65</w:t>
            </w:r>
          </w:p>
        </w:tc>
      </w:tr>
      <w:tr w:rsidR="009248DE" w:rsidRPr="00342F4E" w:rsidTr="00342F4E">
        <w:trPr>
          <w:cantSplit/>
          <w:trHeight w:val="402"/>
          <w:jc w:val="center"/>
        </w:trPr>
        <w:tc>
          <w:tcPr>
            <w:tcW w:w="1139"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Кпл</w:t>
            </w:r>
          </w:p>
        </w:tc>
        <w:tc>
          <w:tcPr>
            <w:tcW w:w="137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 0,8</w:t>
            </w:r>
          </w:p>
        </w:tc>
        <w:tc>
          <w:tcPr>
            <w:tcW w:w="82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1,12</w:t>
            </w:r>
          </w:p>
        </w:tc>
        <w:tc>
          <w:tcPr>
            <w:tcW w:w="82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0,96</w:t>
            </w:r>
          </w:p>
        </w:tc>
        <w:tc>
          <w:tcPr>
            <w:tcW w:w="827"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0,92</w:t>
            </w:r>
          </w:p>
        </w:tc>
      </w:tr>
      <w:tr w:rsidR="009248DE" w:rsidRPr="00342F4E" w:rsidTr="00342F4E">
        <w:trPr>
          <w:cantSplit/>
          <w:trHeight w:val="402"/>
          <w:jc w:val="center"/>
        </w:trPr>
        <w:tc>
          <w:tcPr>
            <w:tcW w:w="1139"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Кал</w:t>
            </w:r>
          </w:p>
        </w:tc>
        <w:tc>
          <w:tcPr>
            <w:tcW w:w="137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0,2</w:t>
            </w:r>
            <w:r w:rsidR="008D48DC" w:rsidRPr="00342F4E">
              <w:rPr>
                <w:color w:val="000000"/>
                <w:sz w:val="20"/>
                <w:szCs w:val="24"/>
              </w:rPr>
              <w:t>–0</w:t>
            </w:r>
            <w:r w:rsidRPr="00342F4E">
              <w:rPr>
                <w:color w:val="000000"/>
                <w:sz w:val="20"/>
                <w:szCs w:val="24"/>
              </w:rPr>
              <w:t>,5</w:t>
            </w:r>
          </w:p>
        </w:tc>
        <w:tc>
          <w:tcPr>
            <w:tcW w:w="82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0,32</w:t>
            </w:r>
          </w:p>
        </w:tc>
        <w:tc>
          <w:tcPr>
            <w:tcW w:w="828"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0,42</w:t>
            </w:r>
          </w:p>
        </w:tc>
        <w:tc>
          <w:tcPr>
            <w:tcW w:w="827"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0,32</w:t>
            </w:r>
          </w:p>
        </w:tc>
      </w:tr>
    </w:tbl>
    <w:p w:rsidR="009248DE" w:rsidRPr="007D30F9" w:rsidRDefault="009248DE" w:rsidP="008D48DC">
      <w:pPr>
        <w:widowControl/>
        <w:rPr>
          <w:color w:val="000000"/>
          <w:szCs w:val="24"/>
        </w:rPr>
      </w:pPr>
    </w:p>
    <w:p w:rsidR="009248DE" w:rsidRPr="007D30F9" w:rsidRDefault="009248DE" w:rsidP="008D48DC">
      <w:pPr>
        <w:widowControl/>
        <w:rPr>
          <w:color w:val="000000"/>
          <w:szCs w:val="24"/>
        </w:rPr>
      </w:pPr>
      <w:r w:rsidRPr="007D30F9">
        <w:rPr>
          <w:color w:val="000000"/>
          <w:szCs w:val="24"/>
        </w:rPr>
        <w:t>Динамика коэффициента ликвидности денежных потоков дает наиболее обобщающую характеристику их ликвидности. По полученным значениям</w:t>
      </w:r>
      <w:r w:rsidR="008D48DC" w:rsidRPr="007D30F9">
        <w:rPr>
          <w:color w:val="000000"/>
          <w:szCs w:val="24"/>
        </w:rPr>
        <w:t xml:space="preserve"> </w:t>
      </w:r>
      <w:r w:rsidRPr="007D30F9">
        <w:rPr>
          <w:color w:val="000000"/>
          <w:szCs w:val="24"/>
        </w:rPr>
        <w:t xml:space="preserve">видно, что соответствуют рекомендуемому значению. Это говорит о том, валовой положительный денежный поток </w:t>
      </w:r>
      <w:r w:rsidR="002123F3" w:rsidRPr="007D30F9">
        <w:rPr>
          <w:color w:val="000000"/>
          <w:szCs w:val="24"/>
        </w:rPr>
        <w:t>ООО</w:t>
      </w:r>
      <w:r w:rsidR="008D48DC" w:rsidRPr="007D30F9">
        <w:rPr>
          <w:color w:val="000000"/>
          <w:szCs w:val="24"/>
        </w:rPr>
        <w:t> «</w:t>
      </w:r>
      <w:r w:rsidR="002123F3" w:rsidRPr="007D30F9">
        <w:rPr>
          <w:color w:val="000000"/>
          <w:szCs w:val="24"/>
        </w:rPr>
        <w:t xml:space="preserve">Рубин» </w:t>
      </w:r>
      <w:r w:rsidRPr="007D30F9">
        <w:rPr>
          <w:color w:val="000000"/>
          <w:szCs w:val="24"/>
        </w:rPr>
        <w:t>обеспечивает полное покрытие отрицательного его денежного потока, за исключением 200</w:t>
      </w:r>
      <w:r w:rsidR="002123F3" w:rsidRPr="007D30F9">
        <w:rPr>
          <w:color w:val="000000"/>
          <w:szCs w:val="24"/>
        </w:rPr>
        <w:t>8</w:t>
      </w:r>
      <w:r w:rsidRPr="007D30F9">
        <w:rPr>
          <w:color w:val="000000"/>
          <w:szCs w:val="24"/>
        </w:rPr>
        <w:t xml:space="preserve"> года, в котором наблюдается обратная ситуация. Этот динамический показатель дополнен другими показателями ликвидности.</w:t>
      </w:r>
    </w:p>
    <w:p w:rsidR="009248DE" w:rsidRPr="007D30F9" w:rsidRDefault="009248DE" w:rsidP="008D48DC">
      <w:pPr>
        <w:widowControl/>
        <w:rPr>
          <w:color w:val="000000"/>
          <w:szCs w:val="24"/>
        </w:rPr>
      </w:pPr>
      <w:r w:rsidRPr="007D30F9">
        <w:rPr>
          <w:color w:val="000000"/>
          <w:szCs w:val="24"/>
        </w:rPr>
        <w:t xml:space="preserve">Коэффициент общей ликвидности характеризует способность организации рассчитываться по краткосрочным обязательствам в перспективе. Динамика данного коэффициента в </w:t>
      </w:r>
      <w:r w:rsidR="002123F3" w:rsidRPr="007D30F9">
        <w:rPr>
          <w:color w:val="000000"/>
          <w:szCs w:val="24"/>
        </w:rPr>
        <w:t>ООО</w:t>
      </w:r>
      <w:r w:rsidR="008D48DC" w:rsidRPr="007D30F9">
        <w:rPr>
          <w:color w:val="000000"/>
          <w:szCs w:val="24"/>
        </w:rPr>
        <w:t> «</w:t>
      </w:r>
      <w:r w:rsidR="002123F3" w:rsidRPr="007D30F9">
        <w:rPr>
          <w:color w:val="000000"/>
          <w:szCs w:val="24"/>
        </w:rPr>
        <w:t>Рубин»</w:t>
      </w:r>
      <w:r w:rsidR="008D48DC" w:rsidRPr="007D30F9">
        <w:rPr>
          <w:color w:val="000000"/>
          <w:szCs w:val="24"/>
        </w:rPr>
        <w:t xml:space="preserve"> </w:t>
      </w:r>
      <w:r w:rsidRPr="007D30F9">
        <w:rPr>
          <w:color w:val="000000"/>
          <w:szCs w:val="24"/>
        </w:rPr>
        <w:t xml:space="preserve">за весь период положительна, </w:t>
      </w:r>
      <w:r w:rsidR="008D48DC" w:rsidRPr="007D30F9">
        <w:rPr>
          <w:color w:val="000000"/>
          <w:szCs w:val="24"/>
        </w:rPr>
        <w:t>т.е.</w:t>
      </w:r>
      <w:r w:rsidRPr="007D30F9">
        <w:rPr>
          <w:color w:val="000000"/>
          <w:szCs w:val="24"/>
        </w:rPr>
        <w:t xml:space="preserve"> его значение на начало 200</w:t>
      </w:r>
      <w:r w:rsidR="002123F3" w:rsidRPr="007D30F9">
        <w:rPr>
          <w:color w:val="000000"/>
          <w:szCs w:val="24"/>
        </w:rPr>
        <w:t>9</w:t>
      </w:r>
      <w:r w:rsidRPr="007D30F9">
        <w:rPr>
          <w:color w:val="000000"/>
          <w:szCs w:val="24"/>
        </w:rPr>
        <w:t xml:space="preserve"> года увеличилось по сравнению с </w:t>
      </w:r>
      <w:r w:rsidR="008D48DC" w:rsidRPr="007D30F9">
        <w:rPr>
          <w:color w:val="000000"/>
          <w:szCs w:val="24"/>
        </w:rPr>
        <w:t xml:space="preserve">2006 г. </w:t>
      </w:r>
      <w:r w:rsidRPr="007D30F9">
        <w:rPr>
          <w:color w:val="000000"/>
          <w:szCs w:val="24"/>
        </w:rPr>
        <w:t>и составило 1,65. Это свидетельствует о том, что имеющиеся у организации оборотные средства позволяют погасить краткосрочные обязательства.</w:t>
      </w:r>
    </w:p>
    <w:p w:rsidR="009248DE" w:rsidRPr="007D30F9" w:rsidRDefault="009248DE" w:rsidP="008D48DC">
      <w:pPr>
        <w:widowControl/>
        <w:rPr>
          <w:color w:val="000000"/>
          <w:szCs w:val="24"/>
        </w:rPr>
      </w:pPr>
      <w:r w:rsidRPr="007D30F9">
        <w:rPr>
          <w:color w:val="000000"/>
          <w:szCs w:val="24"/>
        </w:rPr>
        <w:t>Коэффициент промежуточной ликвидности показывает прогнозируемые платежные</w:t>
      </w:r>
      <w:r w:rsidR="008D48DC" w:rsidRPr="007D30F9">
        <w:rPr>
          <w:color w:val="000000"/>
          <w:szCs w:val="24"/>
        </w:rPr>
        <w:t xml:space="preserve"> </w:t>
      </w:r>
      <w:r w:rsidRPr="007D30F9">
        <w:rPr>
          <w:color w:val="000000"/>
          <w:szCs w:val="24"/>
        </w:rPr>
        <w:t xml:space="preserve">возможности предприятия при условии своевременного проведения расчетов с дебиторами. В </w:t>
      </w:r>
      <w:r w:rsidR="002123F3" w:rsidRPr="007D30F9">
        <w:rPr>
          <w:color w:val="000000"/>
          <w:szCs w:val="24"/>
        </w:rPr>
        <w:t>ООО</w:t>
      </w:r>
      <w:r w:rsidR="008D48DC" w:rsidRPr="007D30F9">
        <w:rPr>
          <w:color w:val="000000"/>
          <w:szCs w:val="24"/>
        </w:rPr>
        <w:t> «</w:t>
      </w:r>
      <w:r w:rsidR="002123F3" w:rsidRPr="007D30F9">
        <w:rPr>
          <w:color w:val="000000"/>
          <w:szCs w:val="24"/>
        </w:rPr>
        <w:t>Рубин»</w:t>
      </w:r>
      <w:r w:rsidR="008D48DC" w:rsidRPr="007D30F9">
        <w:rPr>
          <w:color w:val="000000"/>
          <w:szCs w:val="24"/>
        </w:rPr>
        <w:t xml:space="preserve"> </w:t>
      </w:r>
      <w:r w:rsidRPr="007D30F9">
        <w:rPr>
          <w:color w:val="000000"/>
          <w:szCs w:val="24"/>
        </w:rPr>
        <w:t>показатель выше рекомендованного значения, несмотря на постепенное снижение его величины.</w:t>
      </w:r>
    </w:p>
    <w:p w:rsidR="00562741" w:rsidRPr="007D30F9" w:rsidRDefault="009248DE" w:rsidP="008D48DC">
      <w:pPr>
        <w:widowControl/>
        <w:rPr>
          <w:color w:val="000000"/>
          <w:szCs w:val="24"/>
        </w:rPr>
      </w:pPr>
      <w:r w:rsidRPr="007D30F9">
        <w:rPr>
          <w:color w:val="000000"/>
          <w:szCs w:val="24"/>
        </w:rPr>
        <w:t xml:space="preserve">Коэффициент абсолютной ликвидности показывает долю краткосрочных обязательств, которая может быть покрыта денежными средствами и краткосрочными финансовыми вложениями. Значение этого показателя находится в рекомендованных границах и колеблется от 0,32 до 0,42, это значит, что </w:t>
      </w:r>
      <w:r w:rsidR="002123F3" w:rsidRPr="007D30F9">
        <w:rPr>
          <w:color w:val="000000"/>
          <w:szCs w:val="24"/>
        </w:rPr>
        <w:t>ООО</w:t>
      </w:r>
      <w:r w:rsidR="008D48DC" w:rsidRPr="007D30F9">
        <w:rPr>
          <w:color w:val="000000"/>
          <w:szCs w:val="24"/>
        </w:rPr>
        <w:t> «</w:t>
      </w:r>
      <w:r w:rsidR="002123F3" w:rsidRPr="007D30F9">
        <w:rPr>
          <w:color w:val="000000"/>
          <w:szCs w:val="24"/>
        </w:rPr>
        <w:t xml:space="preserve">Рубин» </w:t>
      </w:r>
      <w:r w:rsidRPr="007D30F9">
        <w:rPr>
          <w:color w:val="000000"/>
          <w:szCs w:val="24"/>
        </w:rPr>
        <w:t>может немедленно погасить от 32 до 4</w:t>
      </w:r>
      <w:r w:rsidR="008D48DC" w:rsidRPr="007D30F9">
        <w:rPr>
          <w:color w:val="000000"/>
          <w:szCs w:val="24"/>
        </w:rPr>
        <w:t>2%</w:t>
      </w:r>
      <w:r w:rsidRPr="007D30F9">
        <w:rPr>
          <w:color w:val="000000"/>
          <w:szCs w:val="24"/>
        </w:rPr>
        <w:t xml:space="preserve"> своих краткосрочных обязательств.</w:t>
      </w:r>
    </w:p>
    <w:p w:rsidR="009248DE" w:rsidRDefault="009248DE" w:rsidP="008D48DC">
      <w:pPr>
        <w:widowControl/>
        <w:rPr>
          <w:color w:val="000000"/>
          <w:szCs w:val="24"/>
        </w:rPr>
      </w:pPr>
      <w:r w:rsidRPr="007D30F9">
        <w:rPr>
          <w:color w:val="000000"/>
          <w:szCs w:val="24"/>
        </w:rPr>
        <w:t>В целом сложившаяся ситуация</w:t>
      </w:r>
      <w:r w:rsidR="00562741" w:rsidRPr="007D30F9">
        <w:rPr>
          <w:color w:val="000000"/>
          <w:szCs w:val="24"/>
        </w:rPr>
        <w:t xml:space="preserve"> управления денежными потоками</w:t>
      </w:r>
      <w:r w:rsidRPr="007D30F9">
        <w:rPr>
          <w:color w:val="000000"/>
          <w:szCs w:val="24"/>
        </w:rPr>
        <w:t xml:space="preserve"> заслуживает положительной оценки.</w:t>
      </w:r>
    </w:p>
    <w:p w:rsidR="0049778E" w:rsidRDefault="0049778E" w:rsidP="008D48DC">
      <w:pPr>
        <w:widowControl/>
        <w:rPr>
          <w:color w:val="000000"/>
          <w:szCs w:val="24"/>
        </w:rPr>
      </w:pPr>
    </w:p>
    <w:p w:rsidR="0049778E" w:rsidRPr="007D30F9" w:rsidRDefault="0049778E" w:rsidP="008D48DC">
      <w:pPr>
        <w:widowControl/>
        <w:rPr>
          <w:color w:val="000000"/>
          <w:szCs w:val="24"/>
        </w:rPr>
      </w:pPr>
    </w:p>
    <w:p w:rsidR="009248DE" w:rsidRPr="007D30F9" w:rsidRDefault="0049778E" w:rsidP="008D48DC">
      <w:pPr>
        <w:pStyle w:val="1"/>
        <w:keepNext w:val="0"/>
        <w:keepLines w:val="0"/>
        <w:widowControl/>
        <w:suppressAutoHyphens w:val="0"/>
        <w:spacing w:line="360" w:lineRule="auto"/>
        <w:ind w:firstLine="709"/>
        <w:jc w:val="both"/>
        <w:rPr>
          <w:color w:val="000000"/>
          <w:szCs w:val="24"/>
        </w:rPr>
      </w:pPr>
      <w:bookmarkStart w:id="99" w:name="_Toc222974991"/>
      <w:bookmarkStart w:id="100" w:name="_Toc229223594"/>
      <w:r>
        <w:rPr>
          <w:color w:val="000000"/>
          <w:szCs w:val="24"/>
        </w:rPr>
        <w:br w:type="page"/>
      </w:r>
      <w:r w:rsidR="009248DE" w:rsidRPr="007D30F9">
        <w:rPr>
          <w:color w:val="000000"/>
          <w:szCs w:val="24"/>
        </w:rPr>
        <w:t xml:space="preserve">3. </w:t>
      </w:r>
      <w:r w:rsidRPr="007D30F9">
        <w:rPr>
          <w:color w:val="000000"/>
          <w:szCs w:val="24"/>
        </w:rPr>
        <w:t xml:space="preserve">Прогнозирование денежных потоков </w:t>
      </w:r>
      <w:r w:rsidR="009248DE" w:rsidRPr="007D30F9">
        <w:rPr>
          <w:color w:val="000000"/>
          <w:szCs w:val="24"/>
        </w:rPr>
        <w:t>ООО</w:t>
      </w:r>
      <w:r w:rsidR="008D48DC" w:rsidRPr="007D30F9">
        <w:rPr>
          <w:color w:val="000000"/>
          <w:szCs w:val="24"/>
        </w:rPr>
        <w:t> «</w:t>
      </w:r>
      <w:r w:rsidR="002123F3" w:rsidRPr="007D30F9">
        <w:rPr>
          <w:color w:val="000000"/>
          <w:szCs w:val="24"/>
        </w:rPr>
        <w:t>Рубин</w:t>
      </w:r>
      <w:r w:rsidR="009248DE" w:rsidRPr="007D30F9">
        <w:rPr>
          <w:color w:val="000000"/>
          <w:szCs w:val="24"/>
        </w:rPr>
        <w:t>»</w:t>
      </w:r>
      <w:bookmarkEnd w:id="99"/>
      <w:bookmarkEnd w:id="100"/>
    </w:p>
    <w:p w:rsidR="009248DE" w:rsidRPr="007D30F9" w:rsidRDefault="009248DE" w:rsidP="008D48DC">
      <w:pPr>
        <w:widowControl/>
        <w:rPr>
          <w:color w:val="000000"/>
          <w:szCs w:val="24"/>
        </w:rPr>
      </w:pPr>
    </w:p>
    <w:p w:rsidR="009248DE" w:rsidRPr="007D30F9" w:rsidRDefault="009248DE" w:rsidP="008D48DC">
      <w:pPr>
        <w:widowControl/>
        <w:autoSpaceDE/>
        <w:autoSpaceDN/>
        <w:adjustRightInd/>
        <w:rPr>
          <w:color w:val="000000"/>
          <w:szCs w:val="24"/>
        </w:rPr>
      </w:pPr>
      <w:r w:rsidRPr="007D30F9">
        <w:rPr>
          <w:color w:val="000000"/>
          <w:szCs w:val="24"/>
        </w:rPr>
        <w:t>Результаты проведенного анализа необходимы для выявления резервов оптимизации денежных потоков и их планирования на предстоящий период.</w:t>
      </w:r>
    </w:p>
    <w:p w:rsidR="009248DE" w:rsidRPr="007D30F9" w:rsidRDefault="009248DE" w:rsidP="008D48DC">
      <w:pPr>
        <w:widowControl/>
        <w:autoSpaceDE/>
        <w:autoSpaceDN/>
        <w:adjustRightInd/>
        <w:rPr>
          <w:color w:val="000000"/>
          <w:szCs w:val="24"/>
        </w:rPr>
      </w:pPr>
      <w:r w:rsidRPr="007D30F9">
        <w:rPr>
          <w:color w:val="000000"/>
          <w:szCs w:val="24"/>
        </w:rPr>
        <w:t>Предприятия для предстоящего регулирования движения денежных средств проводят прогнозирование денежных потоков. Важнейшим документом по управлению и прогнозированию денежных потоков является план денежных потоков</w:t>
      </w:r>
      <w:r w:rsidR="008D48DC" w:rsidRPr="007D30F9">
        <w:rPr>
          <w:color w:val="000000"/>
          <w:szCs w:val="24"/>
        </w:rPr>
        <w:t xml:space="preserve">. </w:t>
      </w:r>
      <w:r w:rsidRPr="007D30F9">
        <w:rPr>
          <w:color w:val="000000"/>
          <w:szCs w:val="24"/>
        </w:rPr>
        <w:t>План денежных потоков разрабатывается на основе планирования будущих наличных поступлений и выплат предприятия на различные промежутки времени. Он показывает момент и объем ожидаемых поступлений и выплат денежных средств.</w:t>
      </w:r>
    </w:p>
    <w:p w:rsidR="009248DE" w:rsidRPr="007D30F9" w:rsidRDefault="009248DE" w:rsidP="008D48DC">
      <w:pPr>
        <w:widowControl/>
        <w:autoSpaceDE/>
        <w:autoSpaceDN/>
        <w:adjustRightInd/>
        <w:rPr>
          <w:color w:val="000000"/>
          <w:szCs w:val="24"/>
        </w:rPr>
      </w:pPr>
      <w:r w:rsidRPr="007D30F9">
        <w:rPr>
          <w:color w:val="000000"/>
          <w:szCs w:val="24"/>
        </w:rPr>
        <w:t>По данным плана денежных потоков финансовый менеджер планирует выполнение платежных обязательств предприятия перед государством, кредиторами, поставщиками, инвесторами и иными партнерами, а также может лучше определить будущие потребности предприятия в привлечении банковских или коммерческих кредитов.</w:t>
      </w:r>
    </w:p>
    <w:p w:rsidR="009248DE" w:rsidRPr="007D30F9" w:rsidRDefault="009248DE" w:rsidP="008D48DC">
      <w:pPr>
        <w:widowControl/>
        <w:autoSpaceDE/>
        <w:autoSpaceDN/>
        <w:adjustRightInd/>
        <w:rPr>
          <w:color w:val="000000"/>
          <w:szCs w:val="24"/>
        </w:rPr>
      </w:pPr>
      <w:r w:rsidRPr="007D30F9">
        <w:rPr>
          <w:color w:val="000000"/>
          <w:szCs w:val="24"/>
        </w:rPr>
        <w:t>План денежных потоков можно составить практически на любой период: на год</w:t>
      </w:r>
      <w:r w:rsidR="008D48DC" w:rsidRPr="007D30F9">
        <w:rPr>
          <w:color w:val="000000"/>
          <w:szCs w:val="24"/>
        </w:rPr>
        <w:t>;</w:t>
      </w:r>
      <w:r w:rsidRPr="007D30F9">
        <w:rPr>
          <w:color w:val="000000"/>
          <w:szCs w:val="24"/>
        </w:rPr>
        <w:t xml:space="preserve"> на квартал</w:t>
      </w:r>
      <w:r w:rsidR="008D48DC" w:rsidRPr="007D30F9">
        <w:rPr>
          <w:color w:val="000000"/>
          <w:szCs w:val="24"/>
        </w:rPr>
        <w:t>;</w:t>
      </w:r>
      <w:r w:rsidRPr="007D30F9">
        <w:rPr>
          <w:color w:val="000000"/>
          <w:szCs w:val="24"/>
        </w:rPr>
        <w:t xml:space="preserve"> на месяц</w:t>
      </w:r>
      <w:r w:rsidR="008D48DC" w:rsidRPr="007D30F9">
        <w:rPr>
          <w:color w:val="000000"/>
          <w:szCs w:val="24"/>
        </w:rPr>
        <w:t xml:space="preserve"> </w:t>
      </w:r>
      <w:r w:rsidRPr="007D30F9">
        <w:rPr>
          <w:color w:val="000000"/>
          <w:szCs w:val="24"/>
        </w:rPr>
        <w:t>с тем, чтобы обеспечить учет сезонных колебаний денежных потоков предприятия. Он составляется по отдельным видам хозяйственной деятельности и по предприятия в целом. Учитывая, что ряд исходных предпосылок разработки этого плана носят слабо</w:t>
      </w:r>
      <w:r w:rsidR="0049778E">
        <w:rPr>
          <w:color w:val="000000"/>
          <w:szCs w:val="24"/>
        </w:rPr>
        <w:t xml:space="preserve"> </w:t>
      </w:r>
      <w:r w:rsidRPr="007D30F9">
        <w:rPr>
          <w:color w:val="000000"/>
          <w:szCs w:val="24"/>
        </w:rPr>
        <w:t xml:space="preserve">прогнозируемый характер, он составляется обычно в вариантах – </w:t>
      </w:r>
      <w:r w:rsidR="008D48DC" w:rsidRPr="007D30F9">
        <w:rPr>
          <w:color w:val="000000"/>
          <w:szCs w:val="24"/>
        </w:rPr>
        <w:t>«о</w:t>
      </w:r>
      <w:r w:rsidRPr="007D30F9">
        <w:rPr>
          <w:color w:val="000000"/>
          <w:szCs w:val="24"/>
        </w:rPr>
        <w:t>птимистическом</w:t>
      </w:r>
      <w:r w:rsidR="008D48DC" w:rsidRPr="007D30F9">
        <w:rPr>
          <w:color w:val="000000"/>
          <w:szCs w:val="24"/>
        </w:rPr>
        <w:t>»,</w:t>
      </w:r>
      <w:r w:rsidRPr="007D30F9">
        <w:rPr>
          <w:color w:val="000000"/>
          <w:szCs w:val="24"/>
        </w:rPr>
        <w:t xml:space="preserve"> </w:t>
      </w:r>
      <w:r w:rsidR="008D48DC" w:rsidRPr="007D30F9">
        <w:rPr>
          <w:color w:val="000000"/>
          <w:szCs w:val="24"/>
        </w:rPr>
        <w:t>«р</w:t>
      </w:r>
      <w:r w:rsidRPr="007D30F9">
        <w:rPr>
          <w:color w:val="000000"/>
          <w:szCs w:val="24"/>
        </w:rPr>
        <w:t>еалистическом</w:t>
      </w:r>
      <w:r w:rsidR="008D48DC" w:rsidRPr="007D30F9">
        <w:rPr>
          <w:color w:val="000000"/>
          <w:szCs w:val="24"/>
        </w:rPr>
        <w:t xml:space="preserve">» </w:t>
      </w:r>
      <w:r w:rsidRPr="007D30F9">
        <w:rPr>
          <w:color w:val="000000"/>
          <w:szCs w:val="24"/>
        </w:rPr>
        <w:t xml:space="preserve">и </w:t>
      </w:r>
      <w:r w:rsidR="008D48DC" w:rsidRPr="007D30F9">
        <w:rPr>
          <w:color w:val="000000"/>
          <w:szCs w:val="24"/>
        </w:rPr>
        <w:t>«п</w:t>
      </w:r>
      <w:r w:rsidRPr="007D30F9">
        <w:rPr>
          <w:color w:val="000000"/>
          <w:szCs w:val="24"/>
        </w:rPr>
        <w:t>ессимистическом</w:t>
      </w:r>
      <w:r w:rsidR="008D48DC" w:rsidRPr="007D30F9">
        <w:rPr>
          <w:color w:val="000000"/>
          <w:szCs w:val="24"/>
        </w:rPr>
        <w:t>».</w:t>
      </w:r>
      <w:r w:rsidRPr="007D30F9">
        <w:rPr>
          <w:color w:val="000000"/>
          <w:szCs w:val="24"/>
        </w:rPr>
        <w:t xml:space="preserve"> При относительно стабильных денежных потоках может быть оправдано составление плана поступления и расходования денежных средств на более длительный промежуток времени.</w:t>
      </w:r>
    </w:p>
    <w:p w:rsidR="009248DE" w:rsidRPr="007D30F9" w:rsidRDefault="009248DE" w:rsidP="008D48DC">
      <w:pPr>
        <w:widowControl/>
        <w:autoSpaceDE/>
        <w:autoSpaceDN/>
        <w:adjustRightInd/>
        <w:rPr>
          <w:color w:val="000000"/>
          <w:szCs w:val="24"/>
        </w:rPr>
      </w:pPr>
      <w:r w:rsidRPr="007D30F9">
        <w:rPr>
          <w:color w:val="000000"/>
          <w:szCs w:val="24"/>
        </w:rPr>
        <w:t>Методика прогнозирования денежных потоков включает следующие операции:</w:t>
      </w:r>
    </w:p>
    <w:p w:rsidR="009248DE" w:rsidRPr="007D30F9" w:rsidRDefault="009248DE" w:rsidP="008D48DC">
      <w:pPr>
        <w:widowControl/>
        <w:numPr>
          <w:ilvl w:val="0"/>
          <w:numId w:val="10"/>
        </w:numPr>
        <w:autoSpaceDE/>
        <w:autoSpaceDN/>
        <w:adjustRightInd/>
        <w:ind w:left="0" w:firstLine="709"/>
        <w:rPr>
          <w:color w:val="000000"/>
          <w:szCs w:val="24"/>
        </w:rPr>
      </w:pPr>
      <w:r w:rsidRPr="007D30F9">
        <w:rPr>
          <w:color w:val="000000"/>
          <w:szCs w:val="24"/>
        </w:rPr>
        <w:t>прогнозирование денежных поступлений за период;</w:t>
      </w:r>
    </w:p>
    <w:p w:rsidR="009248DE" w:rsidRPr="007D30F9" w:rsidRDefault="009248DE" w:rsidP="008D48DC">
      <w:pPr>
        <w:widowControl/>
        <w:numPr>
          <w:ilvl w:val="0"/>
          <w:numId w:val="10"/>
        </w:numPr>
        <w:autoSpaceDE/>
        <w:autoSpaceDN/>
        <w:adjustRightInd/>
        <w:ind w:left="0" w:firstLine="709"/>
        <w:rPr>
          <w:color w:val="000000"/>
          <w:szCs w:val="24"/>
        </w:rPr>
      </w:pPr>
      <w:r w:rsidRPr="007D30F9">
        <w:rPr>
          <w:color w:val="000000"/>
          <w:szCs w:val="24"/>
        </w:rPr>
        <w:t>прогнозирование оттока денежных средств;</w:t>
      </w:r>
    </w:p>
    <w:p w:rsidR="009248DE" w:rsidRPr="007D30F9" w:rsidRDefault="009248DE" w:rsidP="008D48DC">
      <w:pPr>
        <w:widowControl/>
        <w:numPr>
          <w:ilvl w:val="0"/>
          <w:numId w:val="10"/>
        </w:numPr>
        <w:autoSpaceDE/>
        <w:autoSpaceDN/>
        <w:adjustRightInd/>
        <w:ind w:left="0" w:firstLine="709"/>
        <w:rPr>
          <w:color w:val="000000"/>
          <w:szCs w:val="24"/>
        </w:rPr>
      </w:pPr>
      <w:r w:rsidRPr="007D30F9">
        <w:rPr>
          <w:color w:val="000000"/>
          <w:szCs w:val="24"/>
        </w:rPr>
        <w:t>расчет чистого денежного потока</w:t>
      </w:r>
      <w:r w:rsidR="008D48DC" w:rsidRPr="007D30F9">
        <w:rPr>
          <w:color w:val="000000"/>
          <w:szCs w:val="24"/>
        </w:rPr>
        <w:t>;</w:t>
      </w:r>
    </w:p>
    <w:p w:rsidR="009248DE" w:rsidRPr="007D30F9" w:rsidRDefault="009248DE" w:rsidP="008D48DC">
      <w:pPr>
        <w:widowControl/>
        <w:numPr>
          <w:ilvl w:val="0"/>
          <w:numId w:val="10"/>
        </w:numPr>
        <w:autoSpaceDE/>
        <w:autoSpaceDN/>
        <w:adjustRightInd/>
        <w:ind w:left="0" w:firstLine="709"/>
        <w:rPr>
          <w:color w:val="000000"/>
          <w:szCs w:val="24"/>
        </w:rPr>
      </w:pPr>
      <w:r w:rsidRPr="007D30F9">
        <w:rPr>
          <w:color w:val="000000"/>
          <w:szCs w:val="24"/>
        </w:rPr>
        <w:t>исчисление общей потребности в краткосрочном финансировании</w:t>
      </w:r>
      <w:r w:rsidR="008D48DC" w:rsidRPr="007D30F9">
        <w:rPr>
          <w:color w:val="000000"/>
          <w:szCs w:val="24"/>
        </w:rPr>
        <w:t>.</w:t>
      </w:r>
    </w:p>
    <w:p w:rsidR="008D48DC" w:rsidRPr="007D30F9" w:rsidRDefault="009248DE" w:rsidP="008D48DC">
      <w:pPr>
        <w:widowControl/>
        <w:autoSpaceDE/>
        <w:autoSpaceDN/>
        <w:adjustRightInd/>
        <w:rPr>
          <w:color w:val="000000"/>
          <w:szCs w:val="24"/>
        </w:rPr>
      </w:pPr>
      <w:r w:rsidRPr="007D30F9">
        <w:rPr>
          <w:color w:val="000000"/>
          <w:szCs w:val="24"/>
        </w:rPr>
        <w:t>На основе имеющихся данных можно сделать несколько предположений</w:t>
      </w:r>
      <w:r w:rsidR="008D48DC" w:rsidRPr="007D30F9">
        <w:rPr>
          <w:color w:val="000000"/>
          <w:szCs w:val="24"/>
        </w:rPr>
        <w:t>:</w:t>
      </w:r>
    </w:p>
    <w:p w:rsidR="0049778E" w:rsidRDefault="0049778E" w:rsidP="008D48DC">
      <w:pPr>
        <w:widowControl/>
        <w:rPr>
          <w:color w:val="000000"/>
          <w:szCs w:val="24"/>
        </w:rPr>
      </w:pPr>
      <w:bookmarkStart w:id="101" w:name="_Toc222974996"/>
      <w:bookmarkStart w:id="102" w:name="_Toc223356391"/>
      <w:bookmarkStart w:id="103" w:name="_Toc223627882"/>
      <w:bookmarkStart w:id="104" w:name="_Toc223627960"/>
      <w:bookmarkStart w:id="105" w:name="_Toc223628505"/>
      <w:bookmarkStart w:id="106" w:name="_Toc223789546"/>
      <w:bookmarkStart w:id="107" w:name="_Toc229223595"/>
    </w:p>
    <w:p w:rsidR="009248DE" w:rsidRPr="007D30F9" w:rsidRDefault="009248DE" w:rsidP="008D48DC">
      <w:pPr>
        <w:widowControl/>
        <w:rPr>
          <w:color w:val="000000"/>
          <w:szCs w:val="24"/>
        </w:rPr>
      </w:pPr>
      <w:r w:rsidRPr="007D30F9">
        <w:rPr>
          <w:color w:val="000000"/>
          <w:szCs w:val="24"/>
        </w:rPr>
        <w:t>Т</w:t>
      </w:r>
      <w:r w:rsidR="00922830" w:rsidRPr="007D30F9">
        <w:rPr>
          <w:color w:val="000000"/>
          <w:szCs w:val="24"/>
        </w:rPr>
        <w:t xml:space="preserve">аблица 14 </w:t>
      </w:r>
      <w:r w:rsidR="008D48DC" w:rsidRPr="007D30F9">
        <w:rPr>
          <w:color w:val="000000"/>
          <w:szCs w:val="24"/>
        </w:rPr>
        <w:t xml:space="preserve">– </w:t>
      </w:r>
      <w:r w:rsidRPr="007D30F9">
        <w:rPr>
          <w:color w:val="000000"/>
          <w:szCs w:val="24"/>
        </w:rPr>
        <w:t>Варианты для составления прогноза</w:t>
      </w:r>
      <w:bookmarkEnd w:id="101"/>
      <w:bookmarkEnd w:id="102"/>
      <w:bookmarkEnd w:id="103"/>
      <w:bookmarkEnd w:id="104"/>
      <w:bookmarkEnd w:id="105"/>
      <w:bookmarkEnd w:id="106"/>
      <w:bookmarkEnd w:id="107"/>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95"/>
        <w:gridCol w:w="2557"/>
        <w:gridCol w:w="2270"/>
        <w:gridCol w:w="2475"/>
      </w:tblGrid>
      <w:tr w:rsidR="009248DE" w:rsidRPr="00342F4E" w:rsidTr="00342F4E">
        <w:trPr>
          <w:cantSplit/>
          <w:trHeight w:val="563"/>
          <w:jc w:val="center"/>
        </w:trPr>
        <w:tc>
          <w:tcPr>
            <w:tcW w:w="1073"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Операции</w:t>
            </w:r>
          </w:p>
        </w:tc>
        <w:tc>
          <w:tcPr>
            <w:tcW w:w="1375"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Пессимистический вариант</w:t>
            </w:r>
          </w:p>
        </w:tc>
        <w:tc>
          <w:tcPr>
            <w:tcW w:w="122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Реалистический вариант</w:t>
            </w:r>
          </w:p>
        </w:tc>
        <w:tc>
          <w:tcPr>
            <w:tcW w:w="133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Оптимистический вариант</w:t>
            </w:r>
          </w:p>
        </w:tc>
      </w:tr>
      <w:tr w:rsidR="009248DE" w:rsidRPr="00342F4E" w:rsidTr="00342F4E">
        <w:trPr>
          <w:cantSplit/>
          <w:jc w:val="center"/>
        </w:trPr>
        <w:tc>
          <w:tcPr>
            <w:tcW w:w="1073"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Выручка от реализации продукции</w:t>
            </w:r>
          </w:p>
        </w:tc>
        <w:tc>
          <w:tcPr>
            <w:tcW w:w="1375"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Как в прошлом году</w:t>
            </w:r>
          </w:p>
        </w:tc>
        <w:tc>
          <w:tcPr>
            <w:tcW w:w="122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Увеличение на 1</w:t>
            </w:r>
            <w:r w:rsidR="008D48DC" w:rsidRPr="00342F4E">
              <w:rPr>
                <w:color w:val="000000"/>
                <w:sz w:val="20"/>
                <w:szCs w:val="24"/>
              </w:rPr>
              <w:t>0%</w:t>
            </w:r>
          </w:p>
        </w:tc>
        <w:tc>
          <w:tcPr>
            <w:tcW w:w="133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Увеличение на 1</w:t>
            </w:r>
            <w:r w:rsidR="008D48DC" w:rsidRPr="00342F4E">
              <w:rPr>
                <w:color w:val="000000"/>
                <w:sz w:val="20"/>
                <w:szCs w:val="24"/>
              </w:rPr>
              <w:t>5%</w:t>
            </w:r>
          </w:p>
        </w:tc>
      </w:tr>
      <w:tr w:rsidR="009248DE" w:rsidRPr="00342F4E" w:rsidTr="00342F4E">
        <w:trPr>
          <w:cantSplit/>
          <w:jc w:val="center"/>
        </w:trPr>
        <w:tc>
          <w:tcPr>
            <w:tcW w:w="1073"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Поступления денежных средств</w:t>
            </w:r>
          </w:p>
        </w:tc>
        <w:tc>
          <w:tcPr>
            <w:tcW w:w="1375"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w:t>
            </w:r>
            <w:r w:rsidR="008D48DC" w:rsidRPr="00342F4E">
              <w:rPr>
                <w:color w:val="000000"/>
                <w:sz w:val="20"/>
                <w:szCs w:val="24"/>
              </w:rPr>
              <w:t>0%</w:t>
            </w:r>
            <w:r w:rsidRPr="00342F4E">
              <w:rPr>
                <w:color w:val="000000"/>
                <w:sz w:val="20"/>
                <w:szCs w:val="24"/>
              </w:rPr>
              <w:t xml:space="preserve"> </w:t>
            </w:r>
            <w:r w:rsidR="008D48DC" w:rsidRPr="00342F4E">
              <w:rPr>
                <w:color w:val="000000"/>
                <w:sz w:val="20"/>
                <w:szCs w:val="24"/>
              </w:rPr>
              <w:t xml:space="preserve">– </w:t>
            </w:r>
            <w:r w:rsidRPr="00342F4E">
              <w:rPr>
                <w:color w:val="000000"/>
                <w:sz w:val="20"/>
                <w:szCs w:val="24"/>
              </w:rPr>
              <w:t>за продукцию данного периода;</w:t>
            </w:r>
          </w:p>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8</w:t>
            </w:r>
            <w:r w:rsidR="008D48DC" w:rsidRPr="00342F4E">
              <w:rPr>
                <w:color w:val="000000"/>
                <w:sz w:val="20"/>
                <w:szCs w:val="24"/>
              </w:rPr>
              <w:t>0%</w:t>
            </w:r>
            <w:r w:rsidRPr="00342F4E">
              <w:rPr>
                <w:color w:val="000000"/>
                <w:sz w:val="20"/>
                <w:szCs w:val="24"/>
              </w:rPr>
              <w:t xml:space="preserve"> </w:t>
            </w:r>
            <w:r w:rsidR="008D48DC" w:rsidRPr="00342F4E">
              <w:rPr>
                <w:color w:val="000000"/>
                <w:sz w:val="20"/>
                <w:szCs w:val="24"/>
              </w:rPr>
              <w:t xml:space="preserve">– </w:t>
            </w:r>
            <w:r w:rsidRPr="00342F4E">
              <w:rPr>
                <w:color w:val="000000"/>
                <w:sz w:val="20"/>
                <w:szCs w:val="24"/>
              </w:rPr>
              <w:t>за продукцию предшествующего периода.</w:t>
            </w:r>
          </w:p>
        </w:tc>
        <w:tc>
          <w:tcPr>
            <w:tcW w:w="122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w:t>
            </w:r>
            <w:r w:rsidR="008D48DC" w:rsidRPr="00342F4E">
              <w:rPr>
                <w:color w:val="000000"/>
                <w:sz w:val="20"/>
                <w:szCs w:val="24"/>
              </w:rPr>
              <w:t>0%</w:t>
            </w:r>
            <w:r w:rsidRPr="00342F4E">
              <w:rPr>
                <w:color w:val="000000"/>
                <w:sz w:val="20"/>
                <w:szCs w:val="24"/>
              </w:rPr>
              <w:t xml:space="preserve"> </w:t>
            </w:r>
            <w:r w:rsidR="008D48DC" w:rsidRPr="00342F4E">
              <w:rPr>
                <w:color w:val="000000"/>
                <w:sz w:val="20"/>
                <w:szCs w:val="24"/>
              </w:rPr>
              <w:t xml:space="preserve">– </w:t>
            </w:r>
            <w:r w:rsidRPr="00342F4E">
              <w:rPr>
                <w:color w:val="000000"/>
                <w:sz w:val="20"/>
                <w:szCs w:val="24"/>
              </w:rPr>
              <w:t>за продукцию данного периода;</w:t>
            </w:r>
          </w:p>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8</w:t>
            </w:r>
            <w:r w:rsidR="008D48DC" w:rsidRPr="00342F4E">
              <w:rPr>
                <w:color w:val="000000"/>
                <w:sz w:val="20"/>
                <w:szCs w:val="24"/>
              </w:rPr>
              <w:t>0%</w:t>
            </w:r>
            <w:r w:rsidRPr="00342F4E">
              <w:rPr>
                <w:color w:val="000000"/>
                <w:sz w:val="20"/>
                <w:szCs w:val="24"/>
              </w:rPr>
              <w:t xml:space="preserve"> </w:t>
            </w:r>
            <w:r w:rsidR="008D48DC" w:rsidRPr="00342F4E">
              <w:rPr>
                <w:color w:val="000000"/>
                <w:sz w:val="20"/>
                <w:szCs w:val="24"/>
              </w:rPr>
              <w:t xml:space="preserve">– </w:t>
            </w:r>
            <w:r w:rsidRPr="00342F4E">
              <w:rPr>
                <w:color w:val="000000"/>
                <w:sz w:val="20"/>
                <w:szCs w:val="24"/>
              </w:rPr>
              <w:t>за продукцию предшествующего периода.</w:t>
            </w:r>
          </w:p>
        </w:tc>
        <w:tc>
          <w:tcPr>
            <w:tcW w:w="133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w:t>
            </w:r>
            <w:r w:rsidR="008D48DC" w:rsidRPr="00342F4E">
              <w:rPr>
                <w:color w:val="000000"/>
                <w:sz w:val="20"/>
                <w:szCs w:val="24"/>
              </w:rPr>
              <w:t>0%</w:t>
            </w:r>
            <w:r w:rsidRPr="00342F4E">
              <w:rPr>
                <w:color w:val="000000"/>
                <w:sz w:val="20"/>
                <w:szCs w:val="24"/>
              </w:rPr>
              <w:t xml:space="preserve"> </w:t>
            </w:r>
            <w:r w:rsidR="008D48DC" w:rsidRPr="00342F4E">
              <w:rPr>
                <w:color w:val="000000"/>
                <w:sz w:val="20"/>
                <w:szCs w:val="24"/>
              </w:rPr>
              <w:t xml:space="preserve">– </w:t>
            </w:r>
            <w:r w:rsidRPr="00342F4E">
              <w:rPr>
                <w:color w:val="000000"/>
                <w:sz w:val="20"/>
                <w:szCs w:val="24"/>
              </w:rPr>
              <w:t>за продукцию данного периода;</w:t>
            </w:r>
          </w:p>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8</w:t>
            </w:r>
            <w:r w:rsidR="008D48DC" w:rsidRPr="00342F4E">
              <w:rPr>
                <w:color w:val="000000"/>
                <w:sz w:val="20"/>
                <w:szCs w:val="24"/>
              </w:rPr>
              <w:t>0%</w:t>
            </w:r>
            <w:r w:rsidRPr="00342F4E">
              <w:rPr>
                <w:color w:val="000000"/>
                <w:sz w:val="20"/>
                <w:szCs w:val="24"/>
              </w:rPr>
              <w:t xml:space="preserve"> </w:t>
            </w:r>
            <w:r w:rsidR="008D48DC" w:rsidRPr="00342F4E">
              <w:rPr>
                <w:color w:val="000000"/>
                <w:sz w:val="20"/>
                <w:szCs w:val="24"/>
              </w:rPr>
              <w:t xml:space="preserve">– </w:t>
            </w:r>
            <w:r w:rsidRPr="00342F4E">
              <w:rPr>
                <w:color w:val="000000"/>
                <w:sz w:val="20"/>
                <w:szCs w:val="24"/>
              </w:rPr>
              <w:t>за продукцию предшествующего периода.</w:t>
            </w:r>
          </w:p>
        </w:tc>
      </w:tr>
      <w:tr w:rsidR="009248DE" w:rsidRPr="00342F4E" w:rsidTr="00342F4E">
        <w:trPr>
          <w:cantSplit/>
          <w:jc w:val="center"/>
        </w:trPr>
        <w:tc>
          <w:tcPr>
            <w:tcW w:w="1073"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Расходы</w:t>
            </w:r>
          </w:p>
        </w:tc>
        <w:tc>
          <w:tcPr>
            <w:tcW w:w="1375"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Как в прошлом году</w:t>
            </w:r>
          </w:p>
        </w:tc>
        <w:tc>
          <w:tcPr>
            <w:tcW w:w="122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 xml:space="preserve">Увеличение на </w:t>
            </w:r>
            <w:r w:rsidR="008D48DC" w:rsidRPr="00342F4E">
              <w:rPr>
                <w:color w:val="000000"/>
                <w:sz w:val="20"/>
                <w:szCs w:val="24"/>
              </w:rPr>
              <w:t>5%</w:t>
            </w:r>
          </w:p>
        </w:tc>
        <w:tc>
          <w:tcPr>
            <w:tcW w:w="133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 xml:space="preserve">Уменьшение на </w:t>
            </w:r>
            <w:r w:rsidR="008D48DC" w:rsidRPr="00342F4E">
              <w:rPr>
                <w:color w:val="000000"/>
                <w:sz w:val="20"/>
                <w:szCs w:val="24"/>
              </w:rPr>
              <w:t>3%</w:t>
            </w:r>
          </w:p>
        </w:tc>
      </w:tr>
    </w:tbl>
    <w:p w:rsidR="009248DE" w:rsidRPr="007D30F9" w:rsidRDefault="009248DE" w:rsidP="008D48DC">
      <w:pPr>
        <w:widowControl/>
        <w:autoSpaceDE/>
        <w:autoSpaceDN/>
        <w:adjustRightInd/>
        <w:rPr>
          <w:color w:val="000000"/>
          <w:szCs w:val="24"/>
        </w:rPr>
      </w:pPr>
    </w:p>
    <w:p w:rsidR="009248DE" w:rsidRPr="007D30F9" w:rsidRDefault="009248DE" w:rsidP="008D48DC">
      <w:pPr>
        <w:widowControl/>
        <w:rPr>
          <w:color w:val="000000"/>
          <w:szCs w:val="24"/>
        </w:rPr>
      </w:pPr>
      <w:bookmarkStart w:id="108" w:name="_Toc222974997"/>
      <w:bookmarkStart w:id="109" w:name="_Toc223356392"/>
      <w:bookmarkStart w:id="110" w:name="_Toc223627883"/>
      <w:bookmarkStart w:id="111" w:name="_Toc223627961"/>
      <w:bookmarkStart w:id="112" w:name="_Toc223628506"/>
      <w:bookmarkStart w:id="113" w:name="_Toc223789547"/>
      <w:bookmarkStart w:id="114" w:name="_Toc229223596"/>
      <w:r w:rsidRPr="007D30F9">
        <w:rPr>
          <w:color w:val="000000"/>
          <w:szCs w:val="24"/>
        </w:rPr>
        <w:t>Таблица 1</w:t>
      </w:r>
      <w:r w:rsidR="00922830" w:rsidRPr="007D30F9">
        <w:rPr>
          <w:color w:val="000000"/>
          <w:szCs w:val="24"/>
        </w:rPr>
        <w:t xml:space="preserve">5 </w:t>
      </w:r>
      <w:r w:rsidR="008D48DC" w:rsidRPr="007D30F9">
        <w:rPr>
          <w:color w:val="000000"/>
          <w:szCs w:val="24"/>
        </w:rPr>
        <w:t xml:space="preserve">– </w:t>
      </w:r>
      <w:r w:rsidRPr="007D30F9">
        <w:rPr>
          <w:color w:val="000000"/>
          <w:szCs w:val="24"/>
        </w:rPr>
        <w:t xml:space="preserve">Прогноз динамики денежных поступлений и дебиторской задолженности </w:t>
      </w:r>
      <w:r w:rsidR="003C1963" w:rsidRPr="007D30F9">
        <w:rPr>
          <w:color w:val="000000"/>
          <w:szCs w:val="24"/>
        </w:rPr>
        <w:t>ООО</w:t>
      </w:r>
      <w:r w:rsidR="008D48DC" w:rsidRPr="007D30F9">
        <w:rPr>
          <w:color w:val="000000"/>
          <w:szCs w:val="24"/>
        </w:rPr>
        <w:t> «</w:t>
      </w:r>
      <w:r w:rsidR="003C1963" w:rsidRPr="007D30F9">
        <w:rPr>
          <w:color w:val="000000"/>
          <w:szCs w:val="24"/>
        </w:rPr>
        <w:t>Рубин»</w:t>
      </w:r>
      <w:r w:rsidR="008D48DC" w:rsidRPr="007D30F9">
        <w:rPr>
          <w:color w:val="000000"/>
          <w:szCs w:val="24"/>
        </w:rPr>
        <w:t xml:space="preserve"> </w:t>
      </w:r>
      <w:r w:rsidRPr="007D30F9">
        <w:rPr>
          <w:color w:val="000000"/>
          <w:szCs w:val="24"/>
        </w:rPr>
        <w:t>на 200</w:t>
      </w:r>
      <w:r w:rsidR="003C1963" w:rsidRPr="007D30F9">
        <w:rPr>
          <w:color w:val="000000"/>
          <w:szCs w:val="24"/>
        </w:rPr>
        <w:t>9</w:t>
      </w:r>
      <w:r w:rsidRPr="007D30F9">
        <w:rPr>
          <w:color w:val="000000"/>
          <w:szCs w:val="24"/>
        </w:rPr>
        <w:t xml:space="preserve"> год</w:t>
      </w:r>
      <w:bookmarkEnd w:id="108"/>
      <w:bookmarkEnd w:id="109"/>
      <w:bookmarkEnd w:id="110"/>
      <w:bookmarkEnd w:id="111"/>
      <w:bookmarkEnd w:id="112"/>
      <w:bookmarkEnd w:id="113"/>
      <w:bookmarkEnd w:id="114"/>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56"/>
        <w:gridCol w:w="1404"/>
        <w:gridCol w:w="1404"/>
        <w:gridCol w:w="1404"/>
        <w:gridCol w:w="1404"/>
        <w:gridCol w:w="1525"/>
      </w:tblGrid>
      <w:tr w:rsidR="009248DE" w:rsidRPr="00342F4E" w:rsidTr="00342F4E">
        <w:trPr>
          <w:cantSplit/>
          <w:trHeight w:val="983"/>
          <w:jc w:val="center"/>
        </w:trPr>
        <w:tc>
          <w:tcPr>
            <w:tcW w:w="116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Показатели</w:t>
            </w:r>
          </w:p>
        </w:tc>
        <w:tc>
          <w:tcPr>
            <w:tcW w:w="755"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I квартал</w:t>
            </w:r>
          </w:p>
        </w:tc>
        <w:tc>
          <w:tcPr>
            <w:tcW w:w="755"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II квартал</w:t>
            </w:r>
          </w:p>
        </w:tc>
        <w:tc>
          <w:tcPr>
            <w:tcW w:w="755"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III квартал</w:t>
            </w:r>
          </w:p>
        </w:tc>
        <w:tc>
          <w:tcPr>
            <w:tcW w:w="755"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IV квартал</w:t>
            </w:r>
          </w:p>
        </w:tc>
        <w:tc>
          <w:tcPr>
            <w:tcW w:w="82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за 200</w:t>
            </w:r>
            <w:r w:rsidR="003C1963" w:rsidRPr="00342F4E">
              <w:rPr>
                <w:color w:val="000000"/>
                <w:sz w:val="20"/>
                <w:szCs w:val="24"/>
              </w:rPr>
              <w:t>9</w:t>
            </w:r>
            <w:r w:rsidRPr="00342F4E">
              <w:rPr>
                <w:color w:val="000000"/>
                <w:sz w:val="20"/>
                <w:szCs w:val="24"/>
              </w:rPr>
              <w:t xml:space="preserve"> год</w:t>
            </w:r>
          </w:p>
        </w:tc>
      </w:tr>
      <w:tr w:rsidR="009248DE" w:rsidRPr="00342F4E" w:rsidTr="00342F4E">
        <w:trPr>
          <w:cantSplit/>
          <w:trHeight w:val="690"/>
          <w:jc w:val="center"/>
        </w:trPr>
        <w:tc>
          <w:tcPr>
            <w:tcW w:w="116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Дебиторы на начало периода</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29500</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30060</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31900</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32500</w:t>
            </w:r>
          </w:p>
        </w:tc>
        <w:tc>
          <w:tcPr>
            <w:tcW w:w="8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29500</w:t>
            </w:r>
          </w:p>
        </w:tc>
      </w:tr>
      <w:tr w:rsidR="009248DE" w:rsidRPr="00342F4E" w:rsidTr="00342F4E">
        <w:trPr>
          <w:cantSplit/>
          <w:trHeight w:val="630"/>
          <w:jc w:val="center"/>
        </w:trPr>
        <w:tc>
          <w:tcPr>
            <w:tcW w:w="116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Выручка от реализации продукции</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44800</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46580</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47050</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44100</w:t>
            </w:r>
          </w:p>
        </w:tc>
        <w:tc>
          <w:tcPr>
            <w:tcW w:w="8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182530</w:t>
            </w:r>
          </w:p>
        </w:tc>
      </w:tr>
      <w:tr w:rsidR="009248DE" w:rsidRPr="00342F4E" w:rsidTr="00342F4E">
        <w:trPr>
          <w:cantSplit/>
          <w:trHeight w:val="465"/>
          <w:jc w:val="center"/>
        </w:trPr>
        <w:tc>
          <w:tcPr>
            <w:tcW w:w="116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Поступления денежных средств</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37920</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45156</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46674</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46460</w:t>
            </w:r>
          </w:p>
        </w:tc>
        <w:tc>
          <w:tcPr>
            <w:tcW w:w="8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176210</w:t>
            </w:r>
          </w:p>
        </w:tc>
      </w:tr>
      <w:tr w:rsidR="009248DE" w:rsidRPr="00342F4E" w:rsidTr="00342F4E">
        <w:trPr>
          <w:cantSplit/>
          <w:trHeight w:val="315"/>
          <w:jc w:val="center"/>
        </w:trPr>
        <w:tc>
          <w:tcPr>
            <w:tcW w:w="116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w:t>
            </w:r>
            <w:r w:rsidR="008D48DC" w:rsidRPr="00342F4E">
              <w:rPr>
                <w:color w:val="000000"/>
                <w:sz w:val="20"/>
                <w:szCs w:val="24"/>
              </w:rPr>
              <w:t>0%</w:t>
            </w:r>
            <w:r w:rsidRPr="00342F4E">
              <w:rPr>
                <w:color w:val="000000"/>
                <w:sz w:val="20"/>
                <w:szCs w:val="24"/>
              </w:rPr>
              <w:t xml:space="preserve"> </w:t>
            </w:r>
            <w:r w:rsidR="008D48DC" w:rsidRPr="00342F4E">
              <w:rPr>
                <w:color w:val="000000"/>
                <w:sz w:val="20"/>
                <w:szCs w:val="24"/>
              </w:rPr>
              <w:t xml:space="preserve">– </w:t>
            </w:r>
            <w:r w:rsidRPr="00342F4E">
              <w:rPr>
                <w:color w:val="000000"/>
                <w:sz w:val="20"/>
                <w:szCs w:val="24"/>
              </w:rPr>
              <w:t>за продукцию данного периода</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8960</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9316</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9410</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8820</w:t>
            </w:r>
          </w:p>
        </w:tc>
        <w:tc>
          <w:tcPr>
            <w:tcW w:w="8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36506</w:t>
            </w:r>
          </w:p>
        </w:tc>
      </w:tr>
      <w:tr w:rsidR="009248DE" w:rsidRPr="00342F4E" w:rsidTr="00342F4E">
        <w:trPr>
          <w:cantSplit/>
          <w:trHeight w:val="315"/>
          <w:jc w:val="center"/>
        </w:trPr>
        <w:tc>
          <w:tcPr>
            <w:tcW w:w="116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8</w:t>
            </w:r>
            <w:r w:rsidR="008D48DC" w:rsidRPr="00342F4E">
              <w:rPr>
                <w:color w:val="000000"/>
                <w:sz w:val="20"/>
                <w:szCs w:val="24"/>
              </w:rPr>
              <w:t>0%</w:t>
            </w:r>
            <w:r w:rsidRPr="00342F4E">
              <w:rPr>
                <w:color w:val="000000"/>
                <w:sz w:val="20"/>
                <w:szCs w:val="24"/>
              </w:rPr>
              <w:t xml:space="preserve"> </w:t>
            </w:r>
            <w:r w:rsidR="008D48DC" w:rsidRPr="00342F4E">
              <w:rPr>
                <w:color w:val="000000"/>
                <w:sz w:val="20"/>
                <w:szCs w:val="24"/>
              </w:rPr>
              <w:t xml:space="preserve">– </w:t>
            </w:r>
            <w:r w:rsidRPr="00342F4E">
              <w:rPr>
                <w:color w:val="000000"/>
                <w:sz w:val="20"/>
                <w:szCs w:val="24"/>
              </w:rPr>
              <w:t>за продукцию предшествующего периода</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28960</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35840</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37264</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37640</w:t>
            </w:r>
          </w:p>
        </w:tc>
        <w:tc>
          <w:tcPr>
            <w:tcW w:w="8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139704</w:t>
            </w:r>
          </w:p>
        </w:tc>
      </w:tr>
      <w:tr w:rsidR="009248DE" w:rsidRPr="00342F4E" w:rsidTr="00342F4E">
        <w:trPr>
          <w:cantSplit/>
          <w:trHeight w:val="705"/>
          <w:jc w:val="center"/>
        </w:trPr>
        <w:tc>
          <w:tcPr>
            <w:tcW w:w="116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Дебиторы на конец периода</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36380</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37804</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38180</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35820</w:t>
            </w:r>
          </w:p>
        </w:tc>
        <w:tc>
          <w:tcPr>
            <w:tcW w:w="8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35820</w:t>
            </w:r>
          </w:p>
        </w:tc>
      </w:tr>
    </w:tbl>
    <w:p w:rsidR="009248DE" w:rsidRPr="007D30F9" w:rsidRDefault="009248DE" w:rsidP="008D48DC">
      <w:pPr>
        <w:widowControl/>
        <w:autoSpaceDE/>
        <w:autoSpaceDN/>
        <w:adjustRightInd/>
        <w:rPr>
          <w:color w:val="000000"/>
          <w:szCs w:val="24"/>
        </w:rPr>
      </w:pPr>
    </w:p>
    <w:p w:rsidR="009248DE" w:rsidRPr="007D30F9" w:rsidRDefault="009248DE" w:rsidP="008D48DC">
      <w:pPr>
        <w:widowControl/>
        <w:rPr>
          <w:color w:val="000000"/>
          <w:szCs w:val="24"/>
        </w:rPr>
      </w:pPr>
      <w:bookmarkStart w:id="115" w:name="_Toc222974998"/>
      <w:bookmarkStart w:id="116" w:name="_Toc223356393"/>
      <w:bookmarkStart w:id="117" w:name="_Toc223627884"/>
      <w:bookmarkStart w:id="118" w:name="_Toc223627962"/>
      <w:bookmarkStart w:id="119" w:name="_Toc223628507"/>
      <w:bookmarkStart w:id="120" w:name="_Toc223789548"/>
      <w:bookmarkStart w:id="121" w:name="_Toc229223597"/>
      <w:r w:rsidRPr="007D30F9">
        <w:rPr>
          <w:color w:val="000000"/>
          <w:szCs w:val="24"/>
        </w:rPr>
        <w:t>Таблица 1</w:t>
      </w:r>
      <w:r w:rsidR="00922830" w:rsidRPr="007D30F9">
        <w:rPr>
          <w:color w:val="000000"/>
          <w:szCs w:val="24"/>
        </w:rPr>
        <w:t xml:space="preserve">6 </w:t>
      </w:r>
      <w:r w:rsidR="008D48DC" w:rsidRPr="007D30F9">
        <w:rPr>
          <w:color w:val="000000"/>
          <w:szCs w:val="24"/>
        </w:rPr>
        <w:t xml:space="preserve">– </w:t>
      </w:r>
      <w:r w:rsidRPr="007D30F9">
        <w:rPr>
          <w:color w:val="000000"/>
          <w:szCs w:val="24"/>
        </w:rPr>
        <w:t xml:space="preserve">Прогноз динамики денежных поступлений и дебиторской задолженности </w:t>
      </w:r>
      <w:r w:rsidR="003C1963" w:rsidRPr="007D30F9">
        <w:rPr>
          <w:color w:val="000000"/>
          <w:szCs w:val="24"/>
        </w:rPr>
        <w:t>ООО</w:t>
      </w:r>
      <w:r w:rsidR="008D48DC" w:rsidRPr="007D30F9">
        <w:rPr>
          <w:color w:val="000000"/>
          <w:szCs w:val="24"/>
        </w:rPr>
        <w:t> «</w:t>
      </w:r>
      <w:r w:rsidR="003C1963" w:rsidRPr="007D30F9">
        <w:rPr>
          <w:color w:val="000000"/>
          <w:szCs w:val="24"/>
        </w:rPr>
        <w:t>Рубин»</w:t>
      </w:r>
      <w:r w:rsidR="008D48DC" w:rsidRPr="007D30F9">
        <w:rPr>
          <w:color w:val="000000"/>
          <w:szCs w:val="24"/>
        </w:rPr>
        <w:t xml:space="preserve"> </w:t>
      </w:r>
      <w:r w:rsidRPr="007D30F9">
        <w:rPr>
          <w:color w:val="000000"/>
          <w:szCs w:val="24"/>
        </w:rPr>
        <w:t>на 200</w:t>
      </w:r>
      <w:r w:rsidR="003C1963" w:rsidRPr="007D30F9">
        <w:rPr>
          <w:color w:val="000000"/>
          <w:szCs w:val="24"/>
        </w:rPr>
        <w:t>9</w:t>
      </w:r>
      <w:r w:rsidRPr="007D30F9">
        <w:rPr>
          <w:color w:val="000000"/>
          <w:szCs w:val="24"/>
        </w:rPr>
        <w:t xml:space="preserve"> год</w:t>
      </w:r>
      <w:bookmarkEnd w:id="115"/>
      <w:bookmarkEnd w:id="116"/>
      <w:bookmarkEnd w:id="117"/>
      <w:bookmarkEnd w:id="118"/>
      <w:bookmarkEnd w:id="119"/>
      <w:bookmarkEnd w:id="120"/>
      <w:bookmarkEnd w:id="121"/>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56"/>
        <w:gridCol w:w="1404"/>
        <w:gridCol w:w="1404"/>
        <w:gridCol w:w="1404"/>
        <w:gridCol w:w="1404"/>
        <w:gridCol w:w="1525"/>
      </w:tblGrid>
      <w:tr w:rsidR="009248DE" w:rsidRPr="00342F4E" w:rsidTr="00342F4E">
        <w:trPr>
          <w:cantSplit/>
          <w:trHeight w:val="318"/>
          <w:jc w:val="center"/>
        </w:trPr>
        <w:tc>
          <w:tcPr>
            <w:tcW w:w="116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Показатели</w:t>
            </w:r>
          </w:p>
        </w:tc>
        <w:tc>
          <w:tcPr>
            <w:tcW w:w="755"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I квартал</w:t>
            </w:r>
          </w:p>
        </w:tc>
        <w:tc>
          <w:tcPr>
            <w:tcW w:w="755"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II квартал</w:t>
            </w:r>
          </w:p>
        </w:tc>
        <w:tc>
          <w:tcPr>
            <w:tcW w:w="755"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III квартал</w:t>
            </w:r>
          </w:p>
        </w:tc>
        <w:tc>
          <w:tcPr>
            <w:tcW w:w="755"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IV квартал</w:t>
            </w:r>
          </w:p>
        </w:tc>
        <w:tc>
          <w:tcPr>
            <w:tcW w:w="82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за 200</w:t>
            </w:r>
            <w:r w:rsidR="003C1963" w:rsidRPr="00342F4E">
              <w:rPr>
                <w:color w:val="000000"/>
                <w:sz w:val="20"/>
                <w:szCs w:val="24"/>
              </w:rPr>
              <w:t>9</w:t>
            </w:r>
            <w:r w:rsidRPr="00342F4E">
              <w:rPr>
                <w:color w:val="000000"/>
                <w:sz w:val="20"/>
                <w:szCs w:val="24"/>
              </w:rPr>
              <w:t xml:space="preserve"> год</w:t>
            </w:r>
          </w:p>
        </w:tc>
      </w:tr>
      <w:tr w:rsidR="009248DE" w:rsidRPr="00342F4E" w:rsidTr="00342F4E">
        <w:trPr>
          <w:cantSplit/>
          <w:trHeight w:val="690"/>
          <w:jc w:val="center"/>
        </w:trPr>
        <w:tc>
          <w:tcPr>
            <w:tcW w:w="116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Дебиторы на начало периода</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29500</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33004</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35028</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35688</w:t>
            </w:r>
          </w:p>
        </w:tc>
        <w:tc>
          <w:tcPr>
            <w:tcW w:w="8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29500</w:t>
            </w:r>
          </w:p>
        </w:tc>
      </w:tr>
      <w:tr w:rsidR="009248DE" w:rsidRPr="00342F4E" w:rsidTr="00342F4E">
        <w:trPr>
          <w:cantSplit/>
          <w:trHeight w:val="630"/>
          <w:jc w:val="center"/>
        </w:trPr>
        <w:tc>
          <w:tcPr>
            <w:tcW w:w="116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Выручка от реализации продукции</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49280</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51238</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51755</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48510</w:t>
            </w:r>
          </w:p>
        </w:tc>
        <w:tc>
          <w:tcPr>
            <w:tcW w:w="8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200783</w:t>
            </w:r>
          </w:p>
        </w:tc>
      </w:tr>
      <w:tr w:rsidR="009248DE" w:rsidRPr="00342F4E" w:rsidTr="00342F4E">
        <w:trPr>
          <w:cantSplit/>
          <w:trHeight w:val="315"/>
          <w:jc w:val="center"/>
        </w:trPr>
        <w:tc>
          <w:tcPr>
            <w:tcW w:w="116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Поступления денежных средств</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38816</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49672</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51341</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51106</w:t>
            </w:r>
          </w:p>
        </w:tc>
        <w:tc>
          <w:tcPr>
            <w:tcW w:w="8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190935</w:t>
            </w:r>
          </w:p>
        </w:tc>
      </w:tr>
      <w:tr w:rsidR="009248DE" w:rsidRPr="00342F4E" w:rsidTr="00342F4E">
        <w:trPr>
          <w:cantSplit/>
          <w:trHeight w:val="315"/>
          <w:jc w:val="center"/>
        </w:trPr>
        <w:tc>
          <w:tcPr>
            <w:tcW w:w="116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w:t>
            </w:r>
            <w:r w:rsidR="008D48DC" w:rsidRPr="00342F4E">
              <w:rPr>
                <w:color w:val="000000"/>
                <w:sz w:val="20"/>
                <w:szCs w:val="24"/>
              </w:rPr>
              <w:t>0%</w:t>
            </w:r>
            <w:r w:rsidRPr="00342F4E">
              <w:rPr>
                <w:color w:val="000000"/>
                <w:sz w:val="20"/>
                <w:szCs w:val="24"/>
              </w:rPr>
              <w:t xml:space="preserve"> </w:t>
            </w:r>
            <w:r w:rsidR="008D48DC" w:rsidRPr="00342F4E">
              <w:rPr>
                <w:color w:val="000000"/>
                <w:sz w:val="20"/>
                <w:szCs w:val="24"/>
              </w:rPr>
              <w:t xml:space="preserve">– </w:t>
            </w:r>
            <w:r w:rsidRPr="00342F4E">
              <w:rPr>
                <w:color w:val="000000"/>
                <w:sz w:val="20"/>
                <w:szCs w:val="24"/>
              </w:rPr>
              <w:t>за продукцию данного периода</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9856</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10248</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10351</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9702</w:t>
            </w:r>
          </w:p>
        </w:tc>
        <w:tc>
          <w:tcPr>
            <w:tcW w:w="8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40157</w:t>
            </w:r>
          </w:p>
        </w:tc>
      </w:tr>
      <w:tr w:rsidR="009248DE" w:rsidRPr="00342F4E" w:rsidTr="00342F4E">
        <w:trPr>
          <w:cantSplit/>
          <w:trHeight w:val="315"/>
          <w:jc w:val="center"/>
        </w:trPr>
        <w:tc>
          <w:tcPr>
            <w:tcW w:w="116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8</w:t>
            </w:r>
            <w:r w:rsidR="008D48DC" w:rsidRPr="00342F4E">
              <w:rPr>
                <w:color w:val="000000"/>
                <w:sz w:val="20"/>
                <w:szCs w:val="24"/>
              </w:rPr>
              <w:t>0%</w:t>
            </w:r>
            <w:r w:rsidRPr="00342F4E">
              <w:rPr>
                <w:color w:val="000000"/>
                <w:sz w:val="20"/>
                <w:szCs w:val="24"/>
              </w:rPr>
              <w:t xml:space="preserve"> </w:t>
            </w:r>
            <w:r w:rsidR="008D48DC" w:rsidRPr="00342F4E">
              <w:rPr>
                <w:color w:val="000000"/>
                <w:sz w:val="20"/>
                <w:szCs w:val="24"/>
              </w:rPr>
              <w:t xml:space="preserve">– </w:t>
            </w:r>
            <w:r w:rsidRPr="00342F4E">
              <w:rPr>
                <w:color w:val="000000"/>
                <w:sz w:val="20"/>
                <w:szCs w:val="24"/>
              </w:rPr>
              <w:t>за продукцию предшествующего периода</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28960</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39424</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40990</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41404</w:t>
            </w:r>
          </w:p>
        </w:tc>
        <w:tc>
          <w:tcPr>
            <w:tcW w:w="8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150778</w:t>
            </w:r>
          </w:p>
        </w:tc>
      </w:tr>
      <w:tr w:rsidR="009248DE" w:rsidRPr="00342F4E" w:rsidTr="00342F4E">
        <w:trPr>
          <w:cantSplit/>
          <w:trHeight w:val="630"/>
          <w:jc w:val="center"/>
        </w:trPr>
        <w:tc>
          <w:tcPr>
            <w:tcW w:w="116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Дебиторы на конец периода</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39964</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41530</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41944</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39348</w:t>
            </w:r>
          </w:p>
        </w:tc>
        <w:tc>
          <w:tcPr>
            <w:tcW w:w="8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39348</w:t>
            </w:r>
          </w:p>
        </w:tc>
      </w:tr>
    </w:tbl>
    <w:p w:rsidR="009248DE" w:rsidRPr="0049778E" w:rsidRDefault="009248DE" w:rsidP="008D48DC">
      <w:pPr>
        <w:widowControl/>
        <w:rPr>
          <w:bCs/>
          <w:color w:val="000000"/>
          <w:szCs w:val="24"/>
        </w:rPr>
      </w:pPr>
    </w:p>
    <w:p w:rsidR="009248DE" w:rsidRPr="007D30F9" w:rsidRDefault="00922830" w:rsidP="008D48DC">
      <w:pPr>
        <w:widowControl/>
        <w:rPr>
          <w:color w:val="000000"/>
          <w:szCs w:val="24"/>
        </w:rPr>
      </w:pPr>
      <w:bookmarkStart w:id="122" w:name="_Toc222974999"/>
      <w:bookmarkStart w:id="123" w:name="_Toc223356394"/>
      <w:bookmarkStart w:id="124" w:name="_Toc223627885"/>
      <w:bookmarkStart w:id="125" w:name="_Toc223627963"/>
      <w:bookmarkStart w:id="126" w:name="_Toc223628508"/>
      <w:bookmarkStart w:id="127" w:name="_Toc223789549"/>
      <w:bookmarkStart w:id="128" w:name="_Toc229223598"/>
      <w:r w:rsidRPr="007D30F9">
        <w:rPr>
          <w:color w:val="000000"/>
          <w:szCs w:val="24"/>
        </w:rPr>
        <w:t xml:space="preserve">Таблица 17 </w:t>
      </w:r>
      <w:r w:rsidR="008D48DC" w:rsidRPr="007D30F9">
        <w:rPr>
          <w:color w:val="000000"/>
          <w:szCs w:val="24"/>
        </w:rPr>
        <w:t xml:space="preserve">– </w:t>
      </w:r>
      <w:r w:rsidR="009248DE" w:rsidRPr="007D30F9">
        <w:rPr>
          <w:color w:val="000000"/>
          <w:szCs w:val="24"/>
        </w:rPr>
        <w:t>Прогноз динамики денежных поступлений и деби</w:t>
      </w:r>
      <w:r w:rsidR="00A01FFB" w:rsidRPr="007D30F9">
        <w:rPr>
          <w:color w:val="000000"/>
          <w:szCs w:val="24"/>
        </w:rPr>
        <w:t xml:space="preserve">торской задолженности </w:t>
      </w:r>
      <w:r w:rsidR="003C1963" w:rsidRPr="007D30F9">
        <w:rPr>
          <w:color w:val="000000"/>
          <w:szCs w:val="24"/>
        </w:rPr>
        <w:t>ООО</w:t>
      </w:r>
      <w:r w:rsidR="008D48DC" w:rsidRPr="007D30F9">
        <w:rPr>
          <w:color w:val="000000"/>
          <w:szCs w:val="24"/>
        </w:rPr>
        <w:t> «</w:t>
      </w:r>
      <w:r w:rsidR="003C1963" w:rsidRPr="007D30F9">
        <w:rPr>
          <w:color w:val="000000"/>
          <w:szCs w:val="24"/>
        </w:rPr>
        <w:t>Рубин»</w:t>
      </w:r>
      <w:r w:rsidR="008D48DC" w:rsidRPr="007D30F9">
        <w:rPr>
          <w:color w:val="000000"/>
          <w:szCs w:val="24"/>
        </w:rPr>
        <w:t xml:space="preserve"> </w:t>
      </w:r>
      <w:r w:rsidR="009248DE" w:rsidRPr="007D30F9">
        <w:rPr>
          <w:color w:val="000000"/>
          <w:szCs w:val="24"/>
        </w:rPr>
        <w:t>на 200</w:t>
      </w:r>
      <w:r w:rsidR="003C1963" w:rsidRPr="007D30F9">
        <w:rPr>
          <w:color w:val="000000"/>
          <w:szCs w:val="24"/>
        </w:rPr>
        <w:t>9</w:t>
      </w:r>
      <w:r w:rsidR="009248DE" w:rsidRPr="007D30F9">
        <w:rPr>
          <w:color w:val="000000"/>
          <w:szCs w:val="24"/>
        </w:rPr>
        <w:t xml:space="preserve"> год</w:t>
      </w:r>
      <w:bookmarkEnd w:id="122"/>
      <w:bookmarkEnd w:id="123"/>
      <w:bookmarkEnd w:id="124"/>
      <w:bookmarkEnd w:id="125"/>
      <w:bookmarkEnd w:id="126"/>
      <w:bookmarkEnd w:id="127"/>
      <w:bookmarkEnd w:id="128"/>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56"/>
        <w:gridCol w:w="1404"/>
        <w:gridCol w:w="1404"/>
        <w:gridCol w:w="1404"/>
        <w:gridCol w:w="1404"/>
        <w:gridCol w:w="1525"/>
      </w:tblGrid>
      <w:tr w:rsidR="009248DE" w:rsidRPr="00342F4E" w:rsidTr="00342F4E">
        <w:trPr>
          <w:cantSplit/>
          <w:trHeight w:val="630"/>
          <w:jc w:val="center"/>
        </w:trPr>
        <w:tc>
          <w:tcPr>
            <w:tcW w:w="116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Показатели</w:t>
            </w:r>
          </w:p>
        </w:tc>
        <w:tc>
          <w:tcPr>
            <w:tcW w:w="755"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I квартал</w:t>
            </w:r>
          </w:p>
        </w:tc>
        <w:tc>
          <w:tcPr>
            <w:tcW w:w="755"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II квартал</w:t>
            </w:r>
          </w:p>
        </w:tc>
        <w:tc>
          <w:tcPr>
            <w:tcW w:w="755"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III квартал</w:t>
            </w:r>
          </w:p>
        </w:tc>
        <w:tc>
          <w:tcPr>
            <w:tcW w:w="755"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IV квартал</w:t>
            </w:r>
          </w:p>
        </w:tc>
        <w:tc>
          <w:tcPr>
            <w:tcW w:w="82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за 200</w:t>
            </w:r>
            <w:r w:rsidR="003C1963" w:rsidRPr="00342F4E">
              <w:rPr>
                <w:color w:val="000000"/>
                <w:sz w:val="20"/>
                <w:szCs w:val="24"/>
              </w:rPr>
              <w:t>9</w:t>
            </w:r>
            <w:r w:rsidRPr="00342F4E">
              <w:rPr>
                <w:color w:val="000000"/>
                <w:sz w:val="20"/>
                <w:szCs w:val="24"/>
              </w:rPr>
              <w:t xml:space="preserve"> год</w:t>
            </w:r>
          </w:p>
        </w:tc>
      </w:tr>
      <w:tr w:rsidR="009248DE" w:rsidRPr="00342F4E" w:rsidTr="00342F4E">
        <w:trPr>
          <w:cantSplit/>
          <w:trHeight w:val="531"/>
          <w:jc w:val="center"/>
        </w:trPr>
        <w:tc>
          <w:tcPr>
            <w:tcW w:w="116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Дебиторы на начало периода</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29500</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34476</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36592</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37282</w:t>
            </w:r>
          </w:p>
        </w:tc>
        <w:tc>
          <w:tcPr>
            <w:tcW w:w="8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29500</w:t>
            </w:r>
          </w:p>
        </w:tc>
      </w:tr>
      <w:tr w:rsidR="009248DE" w:rsidRPr="00342F4E" w:rsidTr="00342F4E">
        <w:trPr>
          <w:cantSplit/>
          <w:trHeight w:val="630"/>
          <w:jc w:val="center"/>
        </w:trPr>
        <w:tc>
          <w:tcPr>
            <w:tcW w:w="116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Выручка от реализации продукции</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51520</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53567</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54108</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50715</w:t>
            </w:r>
          </w:p>
        </w:tc>
        <w:tc>
          <w:tcPr>
            <w:tcW w:w="8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209910</w:t>
            </w:r>
          </w:p>
        </w:tc>
      </w:tr>
      <w:tr w:rsidR="009248DE" w:rsidRPr="00342F4E" w:rsidTr="00342F4E">
        <w:trPr>
          <w:cantSplit/>
          <w:trHeight w:val="630"/>
          <w:jc w:val="center"/>
        </w:trPr>
        <w:tc>
          <w:tcPr>
            <w:tcW w:w="116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Поступления денежных средств</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39264</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51929</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53675</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53429</w:t>
            </w:r>
          </w:p>
        </w:tc>
        <w:tc>
          <w:tcPr>
            <w:tcW w:w="8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198298</w:t>
            </w:r>
          </w:p>
        </w:tc>
      </w:tr>
      <w:tr w:rsidR="009248DE" w:rsidRPr="00342F4E" w:rsidTr="00342F4E">
        <w:trPr>
          <w:cantSplit/>
          <w:trHeight w:val="315"/>
          <w:jc w:val="center"/>
        </w:trPr>
        <w:tc>
          <w:tcPr>
            <w:tcW w:w="116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w:t>
            </w:r>
            <w:r w:rsidR="008D48DC" w:rsidRPr="00342F4E">
              <w:rPr>
                <w:color w:val="000000"/>
                <w:sz w:val="20"/>
                <w:szCs w:val="24"/>
              </w:rPr>
              <w:t>0%</w:t>
            </w:r>
            <w:r w:rsidRPr="00342F4E">
              <w:rPr>
                <w:color w:val="000000"/>
                <w:sz w:val="20"/>
                <w:szCs w:val="24"/>
              </w:rPr>
              <w:t xml:space="preserve"> </w:t>
            </w:r>
            <w:r w:rsidR="008D48DC" w:rsidRPr="00342F4E">
              <w:rPr>
                <w:color w:val="000000"/>
                <w:sz w:val="20"/>
                <w:szCs w:val="24"/>
              </w:rPr>
              <w:t xml:space="preserve">– </w:t>
            </w:r>
            <w:r w:rsidRPr="00342F4E">
              <w:rPr>
                <w:color w:val="000000"/>
                <w:sz w:val="20"/>
                <w:szCs w:val="24"/>
              </w:rPr>
              <w:t>за продукцию данного периода</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10304</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10713</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10822</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10143</w:t>
            </w:r>
          </w:p>
        </w:tc>
        <w:tc>
          <w:tcPr>
            <w:tcW w:w="8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41982</w:t>
            </w:r>
          </w:p>
        </w:tc>
      </w:tr>
      <w:tr w:rsidR="009248DE" w:rsidRPr="00342F4E" w:rsidTr="00342F4E">
        <w:trPr>
          <w:cantSplit/>
          <w:trHeight w:val="315"/>
          <w:jc w:val="center"/>
        </w:trPr>
        <w:tc>
          <w:tcPr>
            <w:tcW w:w="116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8</w:t>
            </w:r>
            <w:r w:rsidR="008D48DC" w:rsidRPr="00342F4E">
              <w:rPr>
                <w:color w:val="000000"/>
                <w:sz w:val="20"/>
                <w:szCs w:val="24"/>
              </w:rPr>
              <w:t>0%</w:t>
            </w:r>
            <w:r w:rsidRPr="00342F4E">
              <w:rPr>
                <w:color w:val="000000"/>
                <w:sz w:val="20"/>
                <w:szCs w:val="24"/>
              </w:rPr>
              <w:t xml:space="preserve"> </w:t>
            </w:r>
            <w:r w:rsidR="008D48DC" w:rsidRPr="00342F4E">
              <w:rPr>
                <w:color w:val="000000"/>
                <w:sz w:val="20"/>
                <w:szCs w:val="24"/>
              </w:rPr>
              <w:t xml:space="preserve">– </w:t>
            </w:r>
            <w:r w:rsidRPr="00342F4E">
              <w:rPr>
                <w:color w:val="000000"/>
                <w:sz w:val="20"/>
                <w:szCs w:val="24"/>
              </w:rPr>
              <w:t>за продукцию предшествующего периода</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28960</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41216</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42854</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43286</w:t>
            </w:r>
          </w:p>
        </w:tc>
        <w:tc>
          <w:tcPr>
            <w:tcW w:w="8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156316</w:t>
            </w:r>
          </w:p>
        </w:tc>
      </w:tr>
      <w:tr w:rsidR="009248DE" w:rsidRPr="00342F4E" w:rsidTr="00342F4E">
        <w:trPr>
          <w:cantSplit/>
          <w:trHeight w:val="741"/>
          <w:jc w:val="center"/>
        </w:trPr>
        <w:tc>
          <w:tcPr>
            <w:tcW w:w="1160"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Дебиторы на конец периода</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41756</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43394</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43826</w:t>
            </w:r>
          </w:p>
        </w:tc>
        <w:tc>
          <w:tcPr>
            <w:tcW w:w="755"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41112</w:t>
            </w:r>
          </w:p>
        </w:tc>
        <w:tc>
          <w:tcPr>
            <w:tcW w:w="820" w:type="pct"/>
            <w:shd w:val="clear" w:color="auto" w:fill="auto"/>
          </w:tcPr>
          <w:p w:rsidR="009248DE" w:rsidRPr="00342F4E" w:rsidRDefault="009248DE" w:rsidP="00342F4E">
            <w:pPr>
              <w:widowControl/>
              <w:ind w:firstLine="0"/>
              <w:rPr>
                <w:color w:val="000000"/>
                <w:sz w:val="20"/>
                <w:szCs w:val="24"/>
              </w:rPr>
            </w:pPr>
            <w:r w:rsidRPr="00342F4E">
              <w:rPr>
                <w:color w:val="000000"/>
                <w:sz w:val="20"/>
                <w:szCs w:val="24"/>
              </w:rPr>
              <w:t>41112</w:t>
            </w:r>
          </w:p>
        </w:tc>
      </w:tr>
    </w:tbl>
    <w:p w:rsidR="009248DE" w:rsidRPr="007D30F9" w:rsidRDefault="0049778E" w:rsidP="008D48DC">
      <w:pPr>
        <w:widowControl/>
        <w:autoSpaceDE/>
        <w:autoSpaceDN/>
        <w:adjustRightInd/>
        <w:rPr>
          <w:color w:val="000000"/>
          <w:szCs w:val="24"/>
        </w:rPr>
      </w:pPr>
      <w:r>
        <w:rPr>
          <w:color w:val="000000"/>
          <w:szCs w:val="24"/>
        </w:rPr>
        <w:br w:type="page"/>
      </w:r>
      <w:r w:rsidR="009248DE" w:rsidRPr="007D30F9">
        <w:rPr>
          <w:color w:val="000000"/>
          <w:szCs w:val="24"/>
        </w:rPr>
        <w:t>По полученным результатам можно спрогнозировать денежные поступления по операционной деятельности для каждого варианта – пессимистического, реалистического, оптимистического. Порядок планирования денежных потоков представлен в табл. 1</w:t>
      </w:r>
      <w:r w:rsidR="00922830" w:rsidRPr="007D30F9">
        <w:rPr>
          <w:color w:val="000000"/>
          <w:szCs w:val="24"/>
        </w:rPr>
        <w:t>8</w:t>
      </w:r>
      <w:r w:rsidR="009248DE" w:rsidRPr="007D30F9">
        <w:rPr>
          <w:color w:val="000000"/>
          <w:szCs w:val="24"/>
        </w:rPr>
        <w:t>.</w:t>
      </w:r>
    </w:p>
    <w:p w:rsidR="0049778E" w:rsidRDefault="0049778E" w:rsidP="008D48DC">
      <w:pPr>
        <w:widowControl/>
        <w:rPr>
          <w:color w:val="000000"/>
          <w:szCs w:val="24"/>
        </w:rPr>
      </w:pPr>
      <w:bookmarkStart w:id="129" w:name="_Toc222975000"/>
      <w:bookmarkStart w:id="130" w:name="_Toc223356395"/>
      <w:bookmarkStart w:id="131" w:name="_Toc223627886"/>
      <w:bookmarkStart w:id="132" w:name="_Toc223627964"/>
      <w:bookmarkStart w:id="133" w:name="_Toc223628509"/>
      <w:bookmarkStart w:id="134" w:name="_Toc223789550"/>
      <w:bookmarkStart w:id="135" w:name="_Toc229223599"/>
    </w:p>
    <w:p w:rsidR="009248DE" w:rsidRPr="007D30F9" w:rsidRDefault="00922830" w:rsidP="008D48DC">
      <w:pPr>
        <w:widowControl/>
        <w:rPr>
          <w:color w:val="000000"/>
          <w:szCs w:val="24"/>
        </w:rPr>
      </w:pPr>
      <w:r w:rsidRPr="007D30F9">
        <w:rPr>
          <w:color w:val="000000"/>
          <w:szCs w:val="24"/>
        </w:rPr>
        <w:t xml:space="preserve">Таблица 18 </w:t>
      </w:r>
      <w:r w:rsidR="008D48DC" w:rsidRPr="007D30F9">
        <w:rPr>
          <w:color w:val="000000"/>
          <w:szCs w:val="24"/>
        </w:rPr>
        <w:t xml:space="preserve">– </w:t>
      </w:r>
      <w:r w:rsidR="009248DE" w:rsidRPr="007D30F9">
        <w:rPr>
          <w:color w:val="000000"/>
          <w:szCs w:val="24"/>
        </w:rPr>
        <w:t>Планирование денежных потоков от текущей деятельности</w:t>
      </w:r>
      <w:bookmarkEnd w:id="129"/>
      <w:bookmarkEnd w:id="130"/>
      <w:bookmarkEnd w:id="131"/>
      <w:bookmarkEnd w:id="132"/>
      <w:bookmarkEnd w:id="133"/>
      <w:r w:rsidR="008D48DC" w:rsidRPr="007D30F9">
        <w:rPr>
          <w:color w:val="000000"/>
          <w:szCs w:val="24"/>
        </w:rPr>
        <w:t xml:space="preserve"> </w:t>
      </w:r>
      <w:bookmarkStart w:id="136" w:name="_Toc222975001"/>
      <w:bookmarkStart w:id="137" w:name="_Toc223356396"/>
      <w:bookmarkStart w:id="138" w:name="_Toc223627887"/>
      <w:bookmarkStart w:id="139" w:name="_Toc223627965"/>
      <w:bookmarkStart w:id="140" w:name="_Toc223628510"/>
      <w:r w:rsidR="003C1963" w:rsidRPr="007D30F9">
        <w:rPr>
          <w:color w:val="000000"/>
          <w:szCs w:val="24"/>
        </w:rPr>
        <w:t>ООО</w:t>
      </w:r>
      <w:r w:rsidR="008D48DC" w:rsidRPr="007D30F9">
        <w:rPr>
          <w:color w:val="000000"/>
          <w:szCs w:val="24"/>
        </w:rPr>
        <w:t> «</w:t>
      </w:r>
      <w:r w:rsidR="003C1963" w:rsidRPr="007D30F9">
        <w:rPr>
          <w:color w:val="000000"/>
          <w:szCs w:val="24"/>
        </w:rPr>
        <w:t>Рубин</w:t>
      </w:r>
      <w:r w:rsidR="009248DE" w:rsidRPr="007D30F9">
        <w:rPr>
          <w:color w:val="000000"/>
          <w:szCs w:val="24"/>
        </w:rPr>
        <w:t>» на 200</w:t>
      </w:r>
      <w:r w:rsidR="003C1963" w:rsidRPr="007D30F9">
        <w:rPr>
          <w:color w:val="000000"/>
          <w:szCs w:val="24"/>
        </w:rPr>
        <w:t>9</w:t>
      </w:r>
      <w:r w:rsidR="008D48DC" w:rsidRPr="007D30F9">
        <w:rPr>
          <w:color w:val="000000"/>
          <w:szCs w:val="24"/>
        </w:rPr>
        <w:t> г</w:t>
      </w:r>
      <w:r w:rsidR="009248DE" w:rsidRPr="007D30F9">
        <w:rPr>
          <w:color w:val="000000"/>
          <w:szCs w:val="24"/>
        </w:rPr>
        <w:t>. для 3 вариантов</w:t>
      </w:r>
      <w:bookmarkEnd w:id="134"/>
      <w:bookmarkEnd w:id="135"/>
      <w:bookmarkEnd w:id="136"/>
      <w:bookmarkEnd w:id="137"/>
      <w:bookmarkEnd w:id="138"/>
      <w:bookmarkEnd w:id="139"/>
      <w:bookmarkEnd w:id="140"/>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33"/>
        <w:gridCol w:w="2564"/>
        <w:gridCol w:w="2308"/>
        <w:gridCol w:w="2492"/>
      </w:tblGrid>
      <w:tr w:rsidR="0049778E" w:rsidRPr="00342F4E" w:rsidTr="00342F4E">
        <w:trPr>
          <w:cantSplit/>
          <w:trHeight w:val="483"/>
          <w:jc w:val="center"/>
        </w:trPr>
        <w:tc>
          <w:tcPr>
            <w:tcW w:w="1333" w:type="pct"/>
            <w:vMerge w:val="restar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Показатель</w:t>
            </w:r>
          </w:p>
        </w:tc>
        <w:tc>
          <w:tcPr>
            <w:tcW w:w="986" w:type="pct"/>
            <w:vMerge w:val="restar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Пессимистический вариант</w:t>
            </w:r>
          </w:p>
        </w:tc>
        <w:tc>
          <w:tcPr>
            <w:tcW w:w="1297" w:type="pct"/>
            <w:vMerge w:val="restar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Реалистический вариант</w:t>
            </w:r>
          </w:p>
        </w:tc>
        <w:tc>
          <w:tcPr>
            <w:tcW w:w="1384" w:type="pct"/>
            <w:vMerge w:val="restar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Оптимистический вариант</w:t>
            </w:r>
          </w:p>
        </w:tc>
      </w:tr>
      <w:tr w:rsidR="0049778E" w:rsidRPr="00342F4E" w:rsidTr="00342F4E">
        <w:trPr>
          <w:cantSplit/>
          <w:trHeight w:val="345"/>
          <w:jc w:val="center"/>
        </w:trPr>
        <w:tc>
          <w:tcPr>
            <w:tcW w:w="1333" w:type="pct"/>
            <w:vMerge/>
            <w:shd w:val="clear" w:color="auto" w:fill="auto"/>
          </w:tcPr>
          <w:p w:rsidR="009248DE" w:rsidRPr="00342F4E" w:rsidRDefault="009248DE" w:rsidP="00342F4E">
            <w:pPr>
              <w:widowControl/>
              <w:autoSpaceDE/>
              <w:autoSpaceDN/>
              <w:adjustRightInd/>
              <w:ind w:firstLine="0"/>
              <w:rPr>
                <w:color w:val="000000"/>
                <w:sz w:val="20"/>
                <w:szCs w:val="24"/>
              </w:rPr>
            </w:pPr>
          </w:p>
        </w:tc>
        <w:tc>
          <w:tcPr>
            <w:tcW w:w="986" w:type="pct"/>
            <w:vMerge/>
            <w:shd w:val="clear" w:color="auto" w:fill="auto"/>
          </w:tcPr>
          <w:p w:rsidR="009248DE" w:rsidRPr="00342F4E" w:rsidRDefault="009248DE" w:rsidP="00342F4E">
            <w:pPr>
              <w:widowControl/>
              <w:autoSpaceDE/>
              <w:autoSpaceDN/>
              <w:adjustRightInd/>
              <w:ind w:firstLine="0"/>
              <w:rPr>
                <w:color w:val="000000"/>
                <w:sz w:val="20"/>
                <w:szCs w:val="24"/>
              </w:rPr>
            </w:pPr>
          </w:p>
        </w:tc>
        <w:tc>
          <w:tcPr>
            <w:tcW w:w="1297" w:type="pct"/>
            <w:vMerge/>
            <w:shd w:val="clear" w:color="auto" w:fill="auto"/>
          </w:tcPr>
          <w:p w:rsidR="009248DE" w:rsidRPr="00342F4E" w:rsidRDefault="009248DE" w:rsidP="00342F4E">
            <w:pPr>
              <w:widowControl/>
              <w:autoSpaceDE/>
              <w:autoSpaceDN/>
              <w:adjustRightInd/>
              <w:ind w:firstLine="0"/>
              <w:rPr>
                <w:color w:val="000000"/>
                <w:sz w:val="20"/>
                <w:szCs w:val="24"/>
              </w:rPr>
            </w:pPr>
          </w:p>
        </w:tc>
        <w:tc>
          <w:tcPr>
            <w:tcW w:w="1384" w:type="pct"/>
            <w:vMerge/>
            <w:shd w:val="clear" w:color="auto" w:fill="auto"/>
          </w:tcPr>
          <w:p w:rsidR="009248DE" w:rsidRPr="00342F4E" w:rsidRDefault="009248DE" w:rsidP="00342F4E">
            <w:pPr>
              <w:widowControl/>
              <w:autoSpaceDE/>
              <w:autoSpaceDN/>
              <w:adjustRightInd/>
              <w:ind w:firstLine="0"/>
              <w:rPr>
                <w:color w:val="000000"/>
                <w:sz w:val="20"/>
                <w:szCs w:val="24"/>
              </w:rPr>
            </w:pPr>
          </w:p>
        </w:tc>
      </w:tr>
      <w:tr w:rsidR="0049778E" w:rsidRPr="00342F4E" w:rsidTr="00342F4E">
        <w:trPr>
          <w:cantSplit/>
          <w:trHeight w:val="226"/>
          <w:jc w:val="center"/>
        </w:trPr>
        <w:tc>
          <w:tcPr>
            <w:tcW w:w="1333" w:type="pct"/>
            <w:shd w:val="clear" w:color="auto" w:fill="auto"/>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1. Денежные поступления</w:t>
            </w:r>
          </w:p>
        </w:tc>
        <w:tc>
          <w:tcPr>
            <w:tcW w:w="986" w:type="pct"/>
            <w:shd w:val="clear" w:color="auto" w:fill="auto"/>
            <w:noWrap/>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204198</w:t>
            </w:r>
          </w:p>
        </w:tc>
        <w:tc>
          <w:tcPr>
            <w:tcW w:w="1297" w:type="pct"/>
            <w:shd w:val="clear" w:color="auto" w:fill="auto"/>
            <w:noWrap/>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221735</w:t>
            </w:r>
          </w:p>
        </w:tc>
        <w:tc>
          <w:tcPr>
            <w:tcW w:w="1384" w:type="pct"/>
            <w:shd w:val="clear" w:color="auto" w:fill="auto"/>
            <w:noWrap/>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230478</w:t>
            </w:r>
          </w:p>
        </w:tc>
      </w:tr>
      <w:tr w:rsidR="0049778E" w:rsidRPr="00342F4E" w:rsidTr="00342F4E">
        <w:trPr>
          <w:cantSplit/>
          <w:trHeight w:val="600"/>
          <w:jc w:val="center"/>
        </w:trPr>
        <w:tc>
          <w:tcPr>
            <w:tcW w:w="1333"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Поступление денежных средств от покупателей</w:t>
            </w:r>
          </w:p>
        </w:tc>
        <w:tc>
          <w:tcPr>
            <w:tcW w:w="986" w:type="pct"/>
            <w:shd w:val="clear" w:color="auto" w:fill="auto"/>
            <w:noWrap/>
          </w:tcPr>
          <w:p w:rsidR="009248DE" w:rsidRPr="00342F4E" w:rsidRDefault="009248DE" w:rsidP="00342F4E">
            <w:pPr>
              <w:widowControl/>
              <w:ind w:firstLine="0"/>
              <w:rPr>
                <w:color w:val="000000"/>
                <w:sz w:val="20"/>
                <w:szCs w:val="24"/>
              </w:rPr>
            </w:pPr>
            <w:r w:rsidRPr="00342F4E">
              <w:rPr>
                <w:color w:val="000000"/>
                <w:sz w:val="20"/>
                <w:szCs w:val="24"/>
              </w:rPr>
              <w:t>176210</w:t>
            </w:r>
          </w:p>
        </w:tc>
        <w:tc>
          <w:tcPr>
            <w:tcW w:w="1297"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190935</w:t>
            </w:r>
          </w:p>
        </w:tc>
        <w:tc>
          <w:tcPr>
            <w:tcW w:w="1384" w:type="pct"/>
            <w:shd w:val="clear" w:color="auto" w:fill="auto"/>
            <w:noWrap/>
          </w:tcPr>
          <w:p w:rsidR="009248DE" w:rsidRPr="00342F4E" w:rsidRDefault="009248DE" w:rsidP="00342F4E">
            <w:pPr>
              <w:widowControl/>
              <w:ind w:firstLine="0"/>
              <w:rPr>
                <w:color w:val="000000"/>
                <w:sz w:val="20"/>
                <w:szCs w:val="24"/>
              </w:rPr>
            </w:pPr>
            <w:r w:rsidRPr="00342F4E">
              <w:rPr>
                <w:color w:val="000000"/>
                <w:sz w:val="20"/>
                <w:szCs w:val="24"/>
              </w:rPr>
              <w:t>198298</w:t>
            </w:r>
          </w:p>
        </w:tc>
      </w:tr>
      <w:tr w:rsidR="0049778E" w:rsidRPr="00342F4E" w:rsidTr="00342F4E">
        <w:trPr>
          <w:cantSplit/>
          <w:trHeight w:val="300"/>
          <w:jc w:val="center"/>
        </w:trPr>
        <w:tc>
          <w:tcPr>
            <w:tcW w:w="1333"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Авансы полученные</w:t>
            </w:r>
          </w:p>
        </w:tc>
        <w:tc>
          <w:tcPr>
            <w:tcW w:w="986"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21808</w:t>
            </w:r>
          </w:p>
        </w:tc>
        <w:tc>
          <w:tcPr>
            <w:tcW w:w="1297"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24000</w:t>
            </w:r>
          </w:p>
        </w:tc>
        <w:tc>
          <w:tcPr>
            <w:tcW w:w="1384"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25080</w:t>
            </w:r>
          </w:p>
        </w:tc>
      </w:tr>
      <w:tr w:rsidR="0049778E" w:rsidRPr="00342F4E" w:rsidTr="00342F4E">
        <w:trPr>
          <w:cantSplit/>
          <w:trHeight w:val="300"/>
          <w:jc w:val="center"/>
        </w:trPr>
        <w:tc>
          <w:tcPr>
            <w:tcW w:w="1333"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Прочие доходы</w:t>
            </w:r>
          </w:p>
        </w:tc>
        <w:tc>
          <w:tcPr>
            <w:tcW w:w="986"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6180</w:t>
            </w:r>
          </w:p>
        </w:tc>
        <w:tc>
          <w:tcPr>
            <w:tcW w:w="1297"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6800</w:t>
            </w:r>
          </w:p>
        </w:tc>
        <w:tc>
          <w:tcPr>
            <w:tcW w:w="1384"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7100</w:t>
            </w:r>
          </w:p>
        </w:tc>
      </w:tr>
      <w:tr w:rsidR="0049778E" w:rsidRPr="00342F4E" w:rsidTr="00342F4E">
        <w:trPr>
          <w:cantSplit/>
          <w:trHeight w:val="275"/>
          <w:jc w:val="center"/>
        </w:trPr>
        <w:tc>
          <w:tcPr>
            <w:tcW w:w="1333" w:type="pct"/>
            <w:shd w:val="clear" w:color="auto" w:fill="auto"/>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2. Денежные выплаты</w:t>
            </w:r>
          </w:p>
        </w:tc>
        <w:tc>
          <w:tcPr>
            <w:tcW w:w="986" w:type="pct"/>
            <w:shd w:val="clear" w:color="auto" w:fill="auto"/>
            <w:noWrap/>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201670</w:t>
            </w:r>
          </w:p>
        </w:tc>
        <w:tc>
          <w:tcPr>
            <w:tcW w:w="1297" w:type="pct"/>
            <w:shd w:val="clear" w:color="auto" w:fill="auto"/>
            <w:noWrap/>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211754</w:t>
            </w:r>
          </w:p>
        </w:tc>
        <w:tc>
          <w:tcPr>
            <w:tcW w:w="1384" w:type="pct"/>
            <w:shd w:val="clear" w:color="auto" w:fill="auto"/>
            <w:noWrap/>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195620</w:t>
            </w:r>
          </w:p>
        </w:tc>
      </w:tr>
      <w:tr w:rsidR="0049778E" w:rsidRPr="00342F4E" w:rsidTr="00342F4E">
        <w:trPr>
          <w:cantSplit/>
          <w:trHeight w:val="280"/>
          <w:jc w:val="center"/>
        </w:trPr>
        <w:tc>
          <w:tcPr>
            <w:tcW w:w="1333"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Оплата приобретенных товаров</w:t>
            </w:r>
          </w:p>
        </w:tc>
        <w:tc>
          <w:tcPr>
            <w:tcW w:w="986"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146026</w:t>
            </w:r>
          </w:p>
        </w:tc>
        <w:tc>
          <w:tcPr>
            <w:tcW w:w="1297"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153327</w:t>
            </w:r>
          </w:p>
        </w:tc>
        <w:tc>
          <w:tcPr>
            <w:tcW w:w="1384"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141646</w:t>
            </w:r>
          </w:p>
        </w:tc>
      </w:tr>
      <w:tr w:rsidR="0049778E" w:rsidRPr="00342F4E" w:rsidTr="00342F4E">
        <w:trPr>
          <w:cantSplit/>
          <w:trHeight w:val="300"/>
          <w:jc w:val="center"/>
        </w:trPr>
        <w:tc>
          <w:tcPr>
            <w:tcW w:w="1333"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Оплата труда</w:t>
            </w:r>
          </w:p>
        </w:tc>
        <w:tc>
          <w:tcPr>
            <w:tcW w:w="986"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18585</w:t>
            </w:r>
          </w:p>
        </w:tc>
        <w:tc>
          <w:tcPr>
            <w:tcW w:w="1297"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19514</w:t>
            </w:r>
          </w:p>
        </w:tc>
        <w:tc>
          <w:tcPr>
            <w:tcW w:w="1384"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18028</w:t>
            </w:r>
          </w:p>
        </w:tc>
      </w:tr>
      <w:tr w:rsidR="0049778E" w:rsidRPr="00342F4E" w:rsidTr="00342F4E">
        <w:trPr>
          <w:cantSplit/>
          <w:trHeight w:val="246"/>
          <w:jc w:val="center"/>
        </w:trPr>
        <w:tc>
          <w:tcPr>
            <w:tcW w:w="1333"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Выплата дивидендов, процентов</w:t>
            </w:r>
          </w:p>
        </w:tc>
        <w:tc>
          <w:tcPr>
            <w:tcW w:w="986"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1941</w:t>
            </w:r>
          </w:p>
        </w:tc>
        <w:tc>
          <w:tcPr>
            <w:tcW w:w="1297"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2038</w:t>
            </w:r>
          </w:p>
        </w:tc>
        <w:tc>
          <w:tcPr>
            <w:tcW w:w="1384"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1883</w:t>
            </w:r>
          </w:p>
        </w:tc>
      </w:tr>
      <w:tr w:rsidR="0049778E" w:rsidRPr="00342F4E" w:rsidTr="00342F4E">
        <w:trPr>
          <w:cantSplit/>
          <w:trHeight w:val="300"/>
          <w:jc w:val="center"/>
        </w:trPr>
        <w:tc>
          <w:tcPr>
            <w:tcW w:w="1333"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Расчеты по налогам и сборам</w:t>
            </w:r>
          </w:p>
        </w:tc>
        <w:tc>
          <w:tcPr>
            <w:tcW w:w="986"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20554</w:t>
            </w:r>
          </w:p>
        </w:tc>
        <w:tc>
          <w:tcPr>
            <w:tcW w:w="1297"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21582</w:t>
            </w:r>
          </w:p>
        </w:tc>
        <w:tc>
          <w:tcPr>
            <w:tcW w:w="1384"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19937</w:t>
            </w:r>
          </w:p>
        </w:tc>
      </w:tr>
      <w:tr w:rsidR="0049778E" w:rsidRPr="00342F4E" w:rsidTr="00342F4E">
        <w:trPr>
          <w:cantSplit/>
          <w:trHeight w:val="367"/>
          <w:jc w:val="center"/>
        </w:trPr>
        <w:tc>
          <w:tcPr>
            <w:tcW w:w="1333"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Отчисления в государственные внебюджетные фонды</w:t>
            </w:r>
          </w:p>
        </w:tc>
        <w:tc>
          <w:tcPr>
            <w:tcW w:w="986"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6910</w:t>
            </w:r>
          </w:p>
        </w:tc>
        <w:tc>
          <w:tcPr>
            <w:tcW w:w="1297"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7256</w:t>
            </w:r>
          </w:p>
        </w:tc>
        <w:tc>
          <w:tcPr>
            <w:tcW w:w="1384"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6702</w:t>
            </w:r>
          </w:p>
        </w:tc>
      </w:tr>
      <w:tr w:rsidR="0049778E" w:rsidRPr="00342F4E" w:rsidTr="00342F4E">
        <w:trPr>
          <w:cantSplit/>
          <w:trHeight w:val="300"/>
          <w:jc w:val="center"/>
        </w:trPr>
        <w:tc>
          <w:tcPr>
            <w:tcW w:w="1333"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Прочие расходы</w:t>
            </w:r>
          </w:p>
        </w:tc>
        <w:tc>
          <w:tcPr>
            <w:tcW w:w="986"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7654</w:t>
            </w:r>
          </w:p>
        </w:tc>
        <w:tc>
          <w:tcPr>
            <w:tcW w:w="1297"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8037</w:t>
            </w:r>
          </w:p>
        </w:tc>
        <w:tc>
          <w:tcPr>
            <w:tcW w:w="1384" w:type="pct"/>
            <w:shd w:val="clear" w:color="auto" w:fill="auto"/>
            <w:noWrap/>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7424</w:t>
            </w:r>
          </w:p>
        </w:tc>
      </w:tr>
      <w:tr w:rsidR="0049778E" w:rsidRPr="00342F4E" w:rsidTr="00342F4E">
        <w:trPr>
          <w:cantSplit/>
          <w:trHeight w:val="479"/>
          <w:jc w:val="center"/>
        </w:trPr>
        <w:tc>
          <w:tcPr>
            <w:tcW w:w="1333" w:type="pct"/>
            <w:shd w:val="clear" w:color="auto" w:fill="auto"/>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3. Чистые денежные средства от текущей деятельности</w:t>
            </w:r>
          </w:p>
        </w:tc>
        <w:tc>
          <w:tcPr>
            <w:tcW w:w="986" w:type="pct"/>
            <w:shd w:val="clear" w:color="auto" w:fill="auto"/>
            <w:noWrap/>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2528</w:t>
            </w:r>
          </w:p>
        </w:tc>
        <w:tc>
          <w:tcPr>
            <w:tcW w:w="1297" w:type="pct"/>
            <w:shd w:val="clear" w:color="auto" w:fill="auto"/>
            <w:noWrap/>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9981</w:t>
            </w:r>
          </w:p>
        </w:tc>
        <w:tc>
          <w:tcPr>
            <w:tcW w:w="1384" w:type="pct"/>
            <w:shd w:val="clear" w:color="auto" w:fill="auto"/>
            <w:noWrap/>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34858</w:t>
            </w:r>
          </w:p>
        </w:tc>
      </w:tr>
    </w:tbl>
    <w:p w:rsidR="009248DE" w:rsidRPr="007D30F9" w:rsidRDefault="0049778E" w:rsidP="008D48DC">
      <w:pPr>
        <w:widowControl/>
        <w:autoSpaceDE/>
        <w:autoSpaceDN/>
        <w:adjustRightInd/>
        <w:rPr>
          <w:color w:val="000000"/>
          <w:szCs w:val="24"/>
        </w:rPr>
      </w:pPr>
      <w:r>
        <w:rPr>
          <w:color w:val="000000"/>
          <w:szCs w:val="24"/>
        </w:rPr>
        <w:br w:type="page"/>
      </w:r>
      <w:r w:rsidR="009248DE" w:rsidRPr="007D30F9">
        <w:rPr>
          <w:color w:val="000000"/>
          <w:szCs w:val="24"/>
        </w:rPr>
        <w:t>Для составления полного прогноза денежных потоков на 200</w:t>
      </w:r>
      <w:r w:rsidR="003C1963" w:rsidRPr="007D30F9">
        <w:rPr>
          <w:color w:val="000000"/>
          <w:szCs w:val="24"/>
        </w:rPr>
        <w:t>9</w:t>
      </w:r>
      <w:r w:rsidR="009248DE" w:rsidRPr="007D30F9">
        <w:rPr>
          <w:color w:val="000000"/>
          <w:szCs w:val="24"/>
        </w:rPr>
        <w:t xml:space="preserve"> год можно выбрать реалистический вариант, как наиболее вероятный</w:t>
      </w:r>
    </w:p>
    <w:p w:rsidR="009248DE" w:rsidRPr="007D30F9" w:rsidRDefault="009248DE" w:rsidP="008D48DC">
      <w:pPr>
        <w:widowControl/>
        <w:rPr>
          <w:color w:val="000000"/>
          <w:szCs w:val="24"/>
        </w:rPr>
      </w:pPr>
      <w:bookmarkStart w:id="141" w:name="_Toc222975002"/>
    </w:p>
    <w:p w:rsidR="009248DE" w:rsidRPr="007D30F9" w:rsidRDefault="00922830" w:rsidP="008D48DC">
      <w:pPr>
        <w:widowControl/>
        <w:rPr>
          <w:color w:val="000000"/>
          <w:szCs w:val="24"/>
        </w:rPr>
      </w:pPr>
      <w:bookmarkStart w:id="142" w:name="_Toc223356397"/>
      <w:bookmarkStart w:id="143" w:name="_Toc223627888"/>
      <w:bookmarkStart w:id="144" w:name="_Toc223627966"/>
      <w:bookmarkStart w:id="145" w:name="_Toc223628511"/>
      <w:bookmarkStart w:id="146" w:name="_Toc223789551"/>
      <w:bookmarkStart w:id="147" w:name="_Toc229223600"/>
      <w:r w:rsidRPr="007D30F9">
        <w:rPr>
          <w:color w:val="000000"/>
          <w:szCs w:val="24"/>
        </w:rPr>
        <w:t xml:space="preserve">Таблица 19 </w:t>
      </w:r>
      <w:r w:rsidR="008D48DC" w:rsidRPr="007D30F9">
        <w:rPr>
          <w:color w:val="000000"/>
          <w:szCs w:val="24"/>
        </w:rPr>
        <w:t xml:space="preserve">– </w:t>
      </w:r>
      <w:r w:rsidR="009248DE" w:rsidRPr="007D30F9">
        <w:rPr>
          <w:color w:val="000000"/>
          <w:szCs w:val="24"/>
        </w:rPr>
        <w:t xml:space="preserve">Планирование денежных потоков </w:t>
      </w:r>
      <w:r w:rsidR="003C1963" w:rsidRPr="007D30F9">
        <w:rPr>
          <w:color w:val="000000"/>
          <w:szCs w:val="24"/>
        </w:rPr>
        <w:t>ООО</w:t>
      </w:r>
      <w:r w:rsidR="008D48DC" w:rsidRPr="007D30F9">
        <w:rPr>
          <w:color w:val="000000"/>
          <w:szCs w:val="24"/>
        </w:rPr>
        <w:t> «</w:t>
      </w:r>
      <w:r w:rsidR="003C1963" w:rsidRPr="007D30F9">
        <w:rPr>
          <w:color w:val="000000"/>
          <w:szCs w:val="24"/>
        </w:rPr>
        <w:t xml:space="preserve">Рубин» </w:t>
      </w:r>
      <w:r w:rsidR="009248DE" w:rsidRPr="007D30F9">
        <w:rPr>
          <w:color w:val="000000"/>
          <w:szCs w:val="24"/>
        </w:rPr>
        <w:t>на 200</w:t>
      </w:r>
      <w:r w:rsidR="003C1963" w:rsidRPr="007D30F9">
        <w:rPr>
          <w:color w:val="000000"/>
          <w:szCs w:val="24"/>
        </w:rPr>
        <w:t>9</w:t>
      </w:r>
      <w:r w:rsidR="009248DE" w:rsidRPr="007D30F9">
        <w:rPr>
          <w:color w:val="000000"/>
          <w:szCs w:val="24"/>
        </w:rPr>
        <w:t xml:space="preserve"> год</w:t>
      </w:r>
      <w:bookmarkStart w:id="148" w:name="_Toc222975003"/>
      <w:bookmarkStart w:id="149" w:name="_Toc223356398"/>
      <w:bookmarkStart w:id="150" w:name="_Toc223627889"/>
      <w:bookmarkStart w:id="151" w:name="_Toc223627967"/>
      <w:bookmarkStart w:id="152" w:name="_Toc223628512"/>
      <w:bookmarkEnd w:id="141"/>
      <w:bookmarkEnd w:id="142"/>
      <w:bookmarkEnd w:id="143"/>
      <w:bookmarkEnd w:id="144"/>
      <w:bookmarkEnd w:id="145"/>
      <w:r w:rsidR="008B4C81" w:rsidRPr="007D30F9">
        <w:rPr>
          <w:color w:val="000000"/>
          <w:szCs w:val="24"/>
        </w:rPr>
        <w:t xml:space="preserve"> </w:t>
      </w:r>
      <w:r w:rsidR="009248DE" w:rsidRPr="007D30F9">
        <w:rPr>
          <w:color w:val="000000"/>
          <w:szCs w:val="24"/>
        </w:rPr>
        <w:t>для реалистического варианта</w:t>
      </w:r>
      <w:bookmarkEnd w:id="146"/>
      <w:bookmarkEnd w:id="147"/>
      <w:bookmarkEnd w:id="148"/>
      <w:bookmarkEnd w:id="149"/>
      <w:bookmarkEnd w:id="150"/>
      <w:bookmarkEnd w:id="151"/>
      <w:bookmarkEnd w:id="152"/>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343"/>
        <w:gridCol w:w="1954"/>
      </w:tblGrid>
      <w:tr w:rsidR="009248DE" w:rsidRPr="00342F4E" w:rsidTr="00342F4E">
        <w:trPr>
          <w:cantSplit/>
          <w:jc w:val="center"/>
        </w:trPr>
        <w:tc>
          <w:tcPr>
            <w:tcW w:w="3949"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Показатели</w:t>
            </w:r>
          </w:p>
        </w:tc>
        <w:tc>
          <w:tcPr>
            <w:tcW w:w="105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за 200</w:t>
            </w:r>
            <w:r w:rsidR="003C1963" w:rsidRPr="00342F4E">
              <w:rPr>
                <w:color w:val="000000"/>
                <w:sz w:val="20"/>
                <w:szCs w:val="24"/>
              </w:rPr>
              <w:t>9</w:t>
            </w:r>
            <w:r w:rsidRPr="00342F4E">
              <w:rPr>
                <w:color w:val="000000"/>
                <w:sz w:val="20"/>
                <w:szCs w:val="24"/>
              </w:rPr>
              <w:t xml:space="preserve"> год</w:t>
            </w:r>
          </w:p>
        </w:tc>
      </w:tr>
      <w:tr w:rsidR="009248DE" w:rsidRPr="00342F4E" w:rsidTr="00342F4E">
        <w:trPr>
          <w:cantSplit/>
          <w:trHeight w:val="373"/>
          <w:jc w:val="center"/>
        </w:trPr>
        <w:tc>
          <w:tcPr>
            <w:tcW w:w="5000" w:type="pct"/>
            <w:gridSpan w:val="2"/>
            <w:shd w:val="clear" w:color="auto" w:fill="auto"/>
          </w:tcPr>
          <w:p w:rsidR="009248DE" w:rsidRPr="00342F4E" w:rsidRDefault="009248DE" w:rsidP="00342F4E">
            <w:pPr>
              <w:widowControl/>
              <w:autoSpaceDE/>
              <w:adjustRightInd/>
              <w:ind w:firstLine="0"/>
              <w:rPr>
                <w:b/>
                <w:bCs/>
                <w:color w:val="000000"/>
                <w:sz w:val="20"/>
                <w:szCs w:val="24"/>
              </w:rPr>
            </w:pPr>
            <w:r w:rsidRPr="00342F4E">
              <w:rPr>
                <w:b/>
                <w:bCs/>
                <w:color w:val="000000"/>
                <w:sz w:val="20"/>
                <w:szCs w:val="24"/>
                <w:lang w:eastAsia="en-US"/>
              </w:rPr>
              <w:t>I. Денежные поступления по текущей деятельности</w:t>
            </w:r>
          </w:p>
        </w:tc>
      </w:tr>
      <w:tr w:rsidR="009248DE" w:rsidRPr="00342F4E" w:rsidTr="00342F4E">
        <w:trPr>
          <w:cantSplit/>
          <w:jc w:val="center"/>
        </w:trPr>
        <w:tc>
          <w:tcPr>
            <w:tcW w:w="3949"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 Поступления денежных средств от реализации продукции</w:t>
            </w:r>
          </w:p>
        </w:tc>
        <w:tc>
          <w:tcPr>
            <w:tcW w:w="105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190935</w:t>
            </w:r>
          </w:p>
        </w:tc>
      </w:tr>
      <w:tr w:rsidR="009248DE" w:rsidRPr="00342F4E" w:rsidTr="00342F4E">
        <w:trPr>
          <w:cantSplit/>
          <w:jc w:val="center"/>
        </w:trPr>
        <w:tc>
          <w:tcPr>
            <w:tcW w:w="3949"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 Прочие поступления</w:t>
            </w:r>
          </w:p>
        </w:tc>
        <w:tc>
          <w:tcPr>
            <w:tcW w:w="105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30800</w:t>
            </w:r>
          </w:p>
        </w:tc>
      </w:tr>
      <w:tr w:rsidR="009248DE" w:rsidRPr="00342F4E" w:rsidTr="00342F4E">
        <w:trPr>
          <w:cantSplit/>
          <w:jc w:val="center"/>
        </w:trPr>
        <w:tc>
          <w:tcPr>
            <w:tcW w:w="3949"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Итого валовой положительный денежный поток по текущей деятельности</w:t>
            </w:r>
          </w:p>
        </w:tc>
        <w:tc>
          <w:tcPr>
            <w:tcW w:w="105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221735</w:t>
            </w:r>
          </w:p>
        </w:tc>
      </w:tr>
      <w:tr w:rsidR="009248DE" w:rsidRPr="00342F4E" w:rsidTr="00342F4E">
        <w:trPr>
          <w:cantSplit/>
          <w:jc w:val="center"/>
        </w:trPr>
        <w:tc>
          <w:tcPr>
            <w:tcW w:w="3949"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 Денежные выплаты:</w:t>
            </w:r>
          </w:p>
        </w:tc>
        <w:tc>
          <w:tcPr>
            <w:tcW w:w="1051" w:type="pct"/>
            <w:shd w:val="clear" w:color="auto" w:fill="auto"/>
          </w:tcPr>
          <w:p w:rsidR="009248DE" w:rsidRPr="00342F4E" w:rsidRDefault="009248DE" w:rsidP="00342F4E">
            <w:pPr>
              <w:widowControl/>
              <w:autoSpaceDE/>
              <w:autoSpaceDN/>
              <w:adjustRightInd/>
              <w:ind w:firstLine="0"/>
              <w:rPr>
                <w:color w:val="000000"/>
                <w:sz w:val="20"/>
                <w:szCs w:val="24"/>
              </w:rPr>
            </w:pPr>
          </w:p>
        </w:tc>
      </w:tr>
      <w:tr w:rsidR="009248DE" w:rsidRPr="00342F4E" w:rsidTr="00342F4E">
        <w:trPr>
          <w:cantSplit/>
          <w:jc w:val="center"/>
        </w:trPr>
        <w:tc>
          <w:tcPr>
            <w:tcW w:w="3949"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оплата счетов поставщиков</w:t>
            </w:r>
          </w:p>
        </w:tc>
        <w:tc>
          <w:tcPr>
            <w:tcW w:w="105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153327</w:t>
            </w:r>
          </w:p>
        </w:tc>
      </w:tr>
      <w:tr w:rsidR="009248DE" w:rsidRPr="00342F4E" w:rsidTr="00342F4E">
        <w:trPr>
          <w:cantSplit/>
          <w:jc w:val="center"/>
        </w:trPr>
        <w:tc>
          <w:tcPr>
            <w:tcW w:w="3949"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оплата труда</w:t>
            </w:r>
          </w:p>
        </w:tc>
        <w:tc>
          <w:tcPr>
            <w:tcW w:w="105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19514</w:t>
            </w:r>
          </w:p>
        </w:tc>
      </w:tr>
      <w:tr w:rsidR="009248DE" w:rsidRPr="00342F4E" w:rsidTr="00342F4E">
        <w:trPr>
          <w:cantSplit/>
          <w:jc w:val="center"/>
        </w:trPr>
        <w:tc>
          <w:tcPr>
            <w:tcW w:w="3949"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выплата дивидендов, процентов</w:t>
            </w:r>
          </w:p>
        </w:tc>
        <w:tc>
          <w:tcPr>
            <w:tcW w:w="105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2038</w:t>
            </w:r>
          </w:p>
        </w:tc>
      </w:tr>
      <w:tr w:rsidR="009248DE" w:rsidRPr="00342F4E" w:rsidTr="00342F4E">
        <w:trPr>
          <w:cantSplit/>
          <w:jc w:val="center"/>
        </w:trPr>
        <w:tc>
          <w:tcPr>
            <w:tcW w:w="3949"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расчеты по налогам и сборам</w:t>
            </w:r>
          </w:p>
        </w:tc>
        <w:tc>
          <w:tcPr>
            <w:tcW w:w="105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28838</w:t>
            </w:r>
          </w:p>
        </w:tc>
      </w:tr>
      <w:tr w:rsidR="009248DE" w:rsidRPr="00342F4E" w:rsidTr="00342F4E">
        <w:trPr>
          <w:cantSplit/>
          <w:jc w:val="center"/>
        </w:trPr>
        <w:tc>
          <w:tcPr>
            <w:tcW w:w="3949"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прочие расходы</w:t>
            </w:r>
          </w:p>
        </w:tc>
        <w:tc>
          <w:tcPr>
            <w:tcW w:w="105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8037</w:t>
            </w:r>
          </w:p>
        </w:tc>
      </w:tr>
      <w:tr w:rsidR="009248DE" w:rsidRPr="00342F4E" w:rsidTr="00342F4E">
        <w:trPr>
          <w:cantSplit/>
          <w:jc w:val="center"/>
        </w:trPr>
        <w:tc>
          <w:tcPr>
            <w:tcW w:w="3949"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Итого валовой отрицательный денежный поток по текущей деятельности</w:t>
            </w:r>
          </w:p>
        </w:tc>
        <w:tc>
          <w:tcPr>
            <w:tcW w:w="105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211754</w:t>
            </w:r>
          </w:p>
        </w:tc>
      </w:tr>
      <w:tr w:rsidR="009248DE" w:rsidRPr="00342F4E" w:rsidTr="00342F4E">
        <w:trPr>
          <w:cantSplit/>
          <w:jc w:val="center"/>
        </w:trPr>
        <w:tc>
          <w:tcPr>
            <w:tcW w:w="3949"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Сумма чистого денежного потока по текущей деятельности</w:t>
            </w:r>
          </w:p>
        </w:tc>
        <w:tc>
          <w:tcPr>
            <w:tcW w:w="105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9981</w:t>
            </w:r>
          </w:p>
        </w:tc>
      </w:tr>
      <w:tr w:rsidR="009248DE" w:rsidRPr="00342F4E" w:rsidTr="00342F4E">
        <w:trPr>
          <w:cantSplit/>
          <w:trHeight w:val="337"/>
          <w:jc w:val="center"/>
        </w:trPr>
        <w:tc>
          <w:tcPr>
            <w:tcW w:w="5000" w:type="pct"/>
            <w:gridSpan w:val="2"/>
            <w:shd w:val="clear" w:color="auto" w:fill="auto"/>
          </w:tcPr>
          <w:p w:rsidR="009248DE" w:rsidRPr="00342F4E" w:rsidRDefault="009248DE" w:rsidP="00342F4E">
            <w:pPr>
              <w:widowControl/>
              <w:autoSpaceDE/>
              <w:adjustRightInd/>
              <w:ind w:firstLine="0"/>
              <w:rPr>
                <w:b/>
                <w:bCs/>
                <w:color w:val="000000"/>
                <w:sz w:val="20"/>
                <w:szCs w:val="24"/>
              </w:rPr>
            </w:pPr>
            <w:r w:rsidRPr="00342F4E">
              <w:rPr>
                <w:b/>
                <w:bCs/>
                <w:color w:val="000000"/>
                <w:sz w:val="20"/>
                <w:szCs w:val="24"/>
                <w:lang w:eastAsia="en-US"/>
              </w:rPr>
              <w:t>II. Денежные поступления по инвестиционной деятельности</w:t>
            </w:r>
          </w:p>
        </w:tc>
      </w:tr>
      <w:tr w:rsidR="009248DE" w:rsidRPr="00342F4E" w:rsidTr="00342F4E">
        <w:trPr>
          <w:cantSplit/>
          <w:jc w:val="center"/>
        </w:trPr>
        <w:tc>
          <w:tcPr>
            <w:tcW w:w="3949"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 Поступление денежных средств:</w:t>
            </w:r>
          </w:p>
        </w:tc>
        <w:tc>
          <w:tcPr>
            <w:tcW w:w="1051" w:type="pct"/>
            <w:shd w:val="clear" w:color="auto" w:fill="auto"/>
          </w:tcPr>
          <w:p w:rsidR="009248DE" w:rsidRPr="00342F4E" w:rsidRDefault="009248DE" w:rsidP="00342F4E">
            <w:pPr>
              <w:widowControl/>
              <w:autoSpaceDE/>
              <w:autoSpaceDN/>
              <w:adjustRightInd/>
              <w:ind w:firstLine="0"/>
              <w:rPr>
                <w:color w:val="000000"/>
                <w:sz w:val="20"/>
                <w:szCs w:val="24"/>
              </w:rPr>
            </w:pPr>
          </w:p>
        </w:tc>
      </w:tr>
      <w:tr w:rsidR="009248DE" w:rsidRPr="00342F4E" w:rsidTr="00342F4E">
        <w:trPr>
          <w:cantSplit/>
          <w:jc w:val="center"/>
        </w:trPr>
        <w:tc>
          <w:tcPr>
            <w:tcW w:w="3949"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от продажи объектов основных средств и иных внеоборотных активов</w:t>
            </w:r>
          </w:p>
        </w:tc>
        <w:tc>
          <w:tcPr>
            <w:tcW w:w="1051" w:type="pct"/>
            <w:shd w:val="clear" w:color="auto" w:fill="auto"/>
          </w:tcPr>
          <w:p w:rsidR="009248DE" w:rsidRPr="00342F4E" w:rsidRDefault="009248DE" w:rsidP="00342F4E">
            <w:pPr>
              <w:widowControl/>
              <w:autoSpaceDE/>
              <w:autoSpaceDN/>
              <w:adjustRightInd/>
              <w:ind w:firstLine="0"/>
              <w:rPr>
                <w:color w:val="000000"/>
                <w:sz w:val="20"/>
                <w:szCs w:val="24"/>
              </w:rPr>
            </w:pPr>
          </w:p>
        </w:tc>
      </w:tr>
      <w:tr w:rsidR="009248DE" w:rsidRPr="00342F4E" w:rsidTr="00342F4E">
        <w:trPr>
          <w:cantSplit/>
          <w:jc w:val="center"/>
        </w:trPr>
        <w:tc>
          <w:tcPr>
            <w:tcW w:w="3949"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от продажи ценных бумаг и иных финансовых вложений</w:t>
            </w:r>
          </w:p>
        </w:tc>
        <w:tc>
          <w:tcPr>
            <w:tcW w:w="105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510</w:t>
            </w:r>
          </w:p>
        </w:tc>
      </w:tr>
      <w:tr w:rsidR="009248DE" w:rsidRPr="00342F4E" w:rsidTr="00342F4E">
        <w:trPr>
          <w:cantSplit/>
          <w:jc w:val="center"/>
        </w:trPr>
        <w:tc>
          <w:tcPr>
            <w:tcW w:w="3949"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от погашения займов, предоставленных другим организациям</w:t>
            </w:r>
          </w:p>
        </w:tc>
        <w:tc>
          <w:tcPr>
            <w:tcW w:w="105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1400</w:t>
            </w:r>
          </w:p>
        </w:tc>
      </w:tr>
      <w:tr w:rsidR="009248DE" w:rsidRPr="00342F4E" w:rsidTr="00342F4E">
        <w:trPr>
          <w:cantSplit/>
          <w:jc w:val="center"/>
        </w:trPr>
        <w:tc>
          <w:tcPr>
            <w:tcW w:w="3949"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Итого валовой положительный денежный поток по инвестиционной деятельности</w:t>
            </w:r>
          </w:p>
        </w:tc>
        <w:tc>
          <w:tcPr>
            <w:tcW w:w="105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1910</w:t>
            </w:r>
          </w:p>
        </w:tc>
      </w:tr>
      <w:tr w:rsidR="009248DE" w:rsidRPr="00342F4E" w:rsidTr="00342F4E">
        <w:trPr>
          <w:cantSplit/>
          <w:jc w:val="center"/>
        </w:trPr>
        <w:tc>
          <w:tcPr>
            <w:tcW w:w="3949"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 Расходование денежных средств:</w:t>
            </w:r>
          </w:p>
        </w:tc>
        <w:tc>
          <w:tcPr>
            <w:tcW w:w="1051" w:type="pct"/>
            <w:shd w:val="clear" w:color="auto" w:fill="auto"/>
          </w:tcPr>
          <w:p w:rsidR="009248DE" w:rsidRPr="00342F4E" w:rsidRDefault="009248DE" w:rsidP="00342F4E">
            <w:pPr>
              <w:widowControl/>
              <w:autoSpaceDE/>
              <w:autoSpaceDN/>
              <w:adjustRightInd/>
              <w:ind w:firstLine="0"/>
              <w:rPr>
                <w:color w:val="000000"/>
                <w:sz w:val="20"/>
                <w:szCs w:val="24"/>
              </w:rPr>
            </w:pPr>
          </w:p>
        </w:tc>
      </w:tr>
      <w:tr w:rsidR="009248DE" w:rsidRPr="00342F4E" w:rsidTr="00342F4E">
        <w:trPr>
          <w:cantSplit/>
          <w:jc w:val="center"/>
        </w:trPr>
        <w:tc>
          <w:tcPr>
            <w:tcW w:w="3949"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на приобретение ценных бумаг и иных финансовых вложений</w:t>
            </w:r>
          </w:p>
        </w:tc>
        <w:tc>
          <w:tcPr>
            <w:tcW w:w="1051" w:type="pct"/>
            <w:shd w:val="clear" w:color="auto" w:fill="auto"/>
          </w:tcPr>
          <w:p w:rsidR="009248DE" w:rsidRPr="00342F4E" w:rsidRDefault="009248DE" w:rsidP="00342F4E">
            <w:pPr>
              <w:widowControl/>
              <w:autoSpaceDE/>
              <w:autoSpaceDN/>
              <w:adjustRightInd/>
              <w:ind w:firstLine="0"/>
              <w:rPr>
                <w:color w:val="000000"/>
                <w:sz w:val="20"/>
                <w:szCs w:val="24"/>
              </w:rPr>
            </w:pPr>
          </w:p>
        </w:tc>
      </w:tr>
      <w:tr w:rsidR="009248DE" w:rsidRPr="00342F4E" w:rsidTr="00342F4E">
        <w:trPr>
          <w:cantSplit/>
          <w:jc w:val="center"/>
        </w:trPr>
        <w:tc>
          <w:tcPr>
            <w:tcW w:w="3949"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на займы, предоставленные другим организациям</w:t>
            </w:r>
          </w:p>
        </w:tc>
        <w:tc>
          <w:tcPr>
            <w:tcW w:w="105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5800</w:t>
            </w:r>
          </w:p>
        </w:tc>
      </w:tr>
      <w:tr w:rsidR="009248DE" w:rsidRPr="00342F4E" w:rsidTr="00342F4E">
        <w:trPr>
          <w:cantSplit/>
          <w:jc w:val="center"/>
        </w:trPr>
        <w:tc>
          <w:tcPr>
            <w:tcW w:w="3949"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Итого валовой отрицательный денежный поток по инвестиционной деятельности</w:t>
            </w:r>
          </w:p>
        </w:tc>
        <w:tc>
          <w:tcPr>
            <w:tcW w:w="105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5800</w:t>
            </w:r>
          </w:p>
        </w:tc>
      </w:tr>
      <w:tr w:rsidR="009248DE" w:rsidRPr="00342F4E" w:rsidTr="00342F4E">
        <w:trPr>
          <w:cantSplit/>
          <w:jc w:val="center"/>
        </w:trPr>
        <w:tc>
          <w:tcPr>
            <w:tcW w:w="3949"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Сумма чистого денежного потока по инвестиционной деятельности</w:t>
            </w:r>
          </w:p>
        </w:tc>
        <w:tc>
          <w:tcPr>
            <w:tcW w:w="105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-3890</w:t>
            </w:r>
          </w:p>
        </w:tc>
      </w:tr>
      <w:tr w:rsidR="009248DE" w:rsidRPr="00342F4E" w:rsidTr="00342F4E">
        <w:trPr>
          <w:cantSplit/>
          <w:trHeight w:val="405"/>
          <w:jc w:val="center"/>
        </w:trPr>
        <w:tc>
          <w:tcPr>
            <w:tcW w:w="5000" w:type="pct"/>
            <w:gridSpan w:val="2"/>
            <w:shd w:val="clear" w:color="auto" w:fill="auto"/>
          </w:tcPr>
          <w:p w:rsidR="009248DE" w:rsidRPr="00342F4E" w:rsidRDefault="009248DE" w:rsidP="00342F4E">
            <w:pPr>
              <w:widowControl/>
              <w:autoSpaceDE/>
              <w:adjustRightInd/>
              <w:ind w:firstLine="0"/>
              <w:rPr>
                <w:b/>
                <w:bCs/>
                <w:color w:val="000000"/>
                <w:sz w:val="20"/>
                <w:szCs w:val="24"/>
              </w:rPr>
            </w:pPr>
            <w:r w:rsidRPr="00342F4E">
              <w:rPr>
                <w:b/>
                <w:bCs/>
                <w:color w:val="000000"/>
                <w:sz w:val="20"/>
                <w:szCs w:val="24"/>
                <w:lang w:eastAsia="en-US"/>
              </w:rPr>
              <w:t>III. Денежные поступления по финансовой деятельности</w:t>
            </w:r>
          </w:p>
        </w:tc>
      </w:tr>
      <w:tr w:rsidR="009248DE" w:rsidRPr="00342F4E" w:rsidTr="00342F4E">
        <w:trPr>
          <w:cantSplit/>
          <w:jc w:val="center"/>
        </w:trPr>
        <w:tc>
          <w:tcPr>
            <w:tcW w:w="3949"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 Поступление денежных средств от займов и кредитов, предоставленных другими организациями</w:t>
            </w:r>
          </w:p>
        </w:tc>
        <w:tc>
          <w:tcPr>
            <w:tcW w:w="105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1000</w:t>
            </w:r>
          </w:p>
        </w:tc>
      </w:tr>
      <w:tr w:rsidR="009248DE" w:rsidRPr="00342F4E" w:rsidTr="00342F4E">
        <w:trPr>
          <w:cantSplit/>
          <w:jc w:val="center"/>
        </w:trPr>
        <w:tc>
          <w:tcPr>
            <w:tcW w:w="3949"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Итого валовой положительный денежный поток по финансовой деятельности</w:t>
            </w:r>
          </w:p>
        </w:tc>
        <w:tc>
          <w:tcPr>
            <w:tcW w:w="105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1000</w:t>
            </w:r>
          </w:p>
        </w:tc>
      </w:tr>
      <w:tr w:rsidR="009248DE" w:rsidRPr="00342F4E" w:rsidTr="00342F4E">
        <w:trPr>
          <w:cantSplit/>
          <w:jc w:val="center"/>
        </w:trPr>
        <w:tc>
          <w:tcPr>
            <w:tcW w:w="3949"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 Погашение займов и кредитов</w:t>
            </w:r>
          </w:p>
        </w:tc>
        <w:tc>
          <w:tcPr>
            <w:tcW w:w="105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2000</w:t>
            </w:r>
          </w:p>
        </w:tc>
      </w:tr>
      <w:tr w:rsidR="009248DE" w:rsidRPr="00342F4E" w:rsidTr="00342F4E">
        <w:trPr>
          <w:cantSplit/>
          <w:jc w:val="center"/>
        </w:trPr>
        <w:tc>
          <w:tcPr>
            <w:tcW w:w="3949"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Итого валовой отрицательный денежный поток по финансовой деятельности</w:t>
            </w:r>
          </w:p>
        </w:tc>
        <w:tc>
          <w:tcPr>
            <w:tcW w:w="105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2000</w:t>
            </w:r>
          </w:p>
        </w:tc>
      </w:tr>
      <w:tr w:rsidR="009248DE" w:rsidRPr="00342F4E" w:rsidTr="00342F4E">
        <w:trPr>
          <w:cantSplit/>
          <w:jc w:val="center"/>
        </w:trPr>
        <w:tc>
          <w:tcPr>
            <w:tcW w:w="3949"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Сумма чистого денежного потока по финансовой деятельности</w:t>
            </w:r>
          </w:p>
        </w:tc>
        <w:tc>
          <w:tcPr>
            <w:tcW w:w="1051" w:type="pct"/>
            <w:shd w:val="clear" w:color="auto" w:fill="auto"/>
          </w:tcPr>
          <w:p w:rsidR="009248DE" w:rsidRPr="00342F4E" w:rsidRDefault="009248DE" w:rsidP="00342F4E">
            <w:pPr>
              <w:widowControl/>
              <w:autoSpaceDE/>
              <w:autoSpaceDN/>
              <w:adjustRightInd/>
              <w:ind w:firstLine="0"/>
              <w:rPr>
                <w:color w:val="000000"/>
                <w:sz w:val="20"/>
                <w:szCs w:val="24"/>
              </w:rPr>
            </w:pPr>
            <w:r w:rsidRPr="00342F4E">
              <w:rPr>
                <w:color w:val="000000"/>
                <w:sz w:val="20"/>
                <w:szCs w:val="24"/>
              </w:rPr>
              <w:t>-1000</w:t>
            </w:r>
          </w:p>
        </w:tc>
      </w:tr>
      <w:tr w:rsidR="009248DE" w:rsidRPr="00342F4E" w:rsidTr="00342F4E">
        <w:trPr>
          <w:cantSplit/>
          <w:trHeight w:val="402"/>
          <w:jc w:val="center"/>
        </w:trPr>
        <w:tc>
          <w:tcPr>
            <w:tcW w:w="3949" w:type="pct"/>
            <w:shd w:val="clear" w:color="auto" w:fill="auto"/>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1. Остаток денежных средств на начало периода</w:t>
            </w:r>
          </w:p>
        </w:tc>
        <w:tc>
          <w:tcPr>
            <w:tcW w:w="1051" w:type="pct"/>
            <w:shd w:val="clear" w:color="auto" w:fill="auto"/>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14364</w:t>
            </w:r>
          </w:p>
        </w:tc>
      </w:tr>
      <w:tr w:rsidR="009248DE" w:rsidRPr="00342F4E" w:rsidTr="00342F4E">
        <w:trPr>
          <w:cantSplit/>
          <w:trHeight w:val="451"/>
          <w:jc w:val="center"/>
        </w:trPr>
        <w:tc>
          <w:tcPr>
            <w:tcW w:w="3949" w:type="pct"/>
            <w:shd w:val="clear" w:color="auto" w:fill="auto"/>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2. Валовой положительный денежный поток</w:t>
            </w:r>
          </w:p>
        </w:tc>
        <w:tc>
          <w:tcPr>
            <w:tcW w:w="1051" w:type="pct"/>
            <w:shd w:val="clear" w:color="auto" w:fill="auto"/>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224645</w:t>
            </w:r>
          </w:p>
        </w:tc>
      </w:tr>
      <w:tr w:rsidR="009248DE" w:rsidRPr="00342F4E" w:rsidTr="00342F4E">
        <w:trPr>
          <w:cantSplit/>
          <w:trHeight w:val="455"/>
          <w:jc w:val="center"/>
        </w:trPr>
        <w:tc>
          <w:tcPr>
            <w:tcW w:w="3949" w:type="pct"/>
            <w:shd w:val="clear" w:color="auto" w:fill="auto"/>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3. Валовой отрицательный денежный поток</w:t>
            </w:r>
          </w:p>
        </w:tc>
        <w:tc>
          <w:tcPr>
            <w:tcW w:w="1051" w:type="pct"/>
            <w:shd w:val="clear" w:color="auto" w:fill="auto"/>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219554</w:t>
            </w:r>
          </w:p>
        </w:tc>
      </w:tr>
      <w:tr w:rsidR="009248DE" w:rsidRPr="00342F4E" w:rsidTr="00342F4E">
        <w:trPr>
          <w:cantSplit/>
          <w:trHeight w:val="445"/>
          <w:jc w:val="center"/>
        </w:trPr>
        <w:tc>
          <w:tcPr>
            <w:tcW w:w="3949" w:type="pct"/>
            <w:shd w:val="clear" w:color="auto" w:fill="auto"/>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4. Чистый денежный поток</w:t>
            </w:r>
          </w:p>
        </w:tc>
        <w:tc>
          <w:tcPr>
            <w:tcW w:w="1051" w:type="pct"/>
            <w:shd w:val="clear" w:color="auto" w:fill="auto"/>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5091</w:t>
            </w:r>
          </w:p>
        </w:tc>
      </w:tr>
      <w:tr w:rsidR="009248DE" w:rsidRPr="00342F4E" w:rsidTr="00342F4E">
        <w:trPr>
          <w:cantSplit/>
          <w:trHeight w:val="449"/>
          <w:jc w:val="center"/>
        </w:trPr>
        <w:tc>
          <w:tcPr>
            <w:tcW w:w="3949" w:type="pct"/>
            <w:shd w:val="clear" w:color="auto" w:fill="auto"/>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5. Остаток денежных средств на конец периода</w:t>
            </w:r>
          </w:p>
        </w:tc>
        <w:tc>
          <w:tcPr>
            <w:tcW w:w="1051" w:type="pct"/>
            <w:shd w:val="clear" w:color="auto" w:fill="auto"/>
          </w:tcPr>
          <w:p w:rsidR="009248DE" w:rsidRPr="00342F4E" w:rsidRDefault="009248DE" w:rsidP="00342F4E">
            <w:pPr>
              <w:widowControl/>
              <w:autoSpaceDE/>
              <w:autoSpaceDN/>
              <w:adjustRightInd/>
              <w:ind w:firstLine="0"/>
              <w:rPr>
                <w:b/>
                <w:bCs/>
                <w:color w:val="000000"/>
                <w:sz w:val="20"/>
                <w:szCs w:val="24"/>
              </w:rPr>
            </w:pPr>
            <w:r w:rsidRPr="00342F4E">
              <w:rPr>
                <w:b/>
                <w:bCs/>
                <w:color w:val="000000"/>
                <w:sz w:val="20"/>
                <w:szCs w:val="24"/>
              </w:rPr>
              <w:t>19455</w:t>
            </w:r>
          </w:p>
        </w:tc>
      </w:tr>
    </w:tbl>
    <w:p w:rsidR="009248DE" w:rsidRPr="007D30F9" w:rsidRDefault="009248DE" w:rsidP="008D48DC">
      <w:pPr>
        <w:widowControl/>
        <w:autoSpaceDE/>
        <w:autoSpaceDN/>
        <w:adjustRightInd/>
        <w:rPr>
          <w:color w:val="000000"/>
          <w:szCs w:val="24"/>
        </w:rPr>
      </w:pPr>
    </w:p>
    <w:p w:rsidR="009248DE" w:rsidRPr="007D30F9" w:rsidRDefault="009248DE" w:rsidP="008D48DC">
      <w:pPr>
        <w:widowControl/>
        <w:autoSpaceDE/>
        <w:autoSpaceDN/>
        <w:adjustRightInd/>
        <w:rPr>
          <w:color w:val="000000"/>
          <w:szCs w:val="24"/>
        </w:rPr>
      </w:pPr>
      <w:r w:rsidRPr="007D30F9">
        <w:rPr>
          <w:color w:val="000000"/>
          <w:szCs w:val="24"/>
        </w:rPr>
        <w:t>Прогноз денежных потоков дает возможность:</w:t>
      </w:r>
    </w:p>
    <w:p w:rsidR="009248DE" w:rsidRPr="007D30F9" w:rsidRDefault="009248DE" w:rsidP="008D48DC">
      <w:pPr>
        <w:widowControl/>
        <w:autoSpaceDE/>
        <w:autoSpaceDN/>
        <w:adjustRightInd/>
        <w:rPr>
          <w:color w:val="000000"/>
          <w:szCs w:val="24"/>
        </w:rPr>
      </w:pPr>
      <w:r w:rsidRPr="007D30F9">
        <w:rPr>
          <w:color w:val="000000"/>
          <w:szCs w:val="24"/>
        </w:rPr>
        <w:t>1) синхронизировать денежные потоки</w:t>
      </w:r>
      <w:r w:rsidR="008D48DC" w:rsidRPr="007D30F9">
        <w:rPr>
          <w:color w:val="000000"/>
          <w:szCs w:val="24"/>
        </w:rPr>
        <w:t xml:space="preserve"> </w:t>
      </w:r>
      <w:r w:rsidRPr="007D30F9">
        <w:rPr>
          <w:color w:val="000000"/>
          <w:szCs w:val="24"/>
        </w:rPr>
        <w:t>во времени и пространстве;</w:t>
      </w:r>
    </w:p>
    <w:p w:rsidR="009248DE" w:rsidRPr="007D30F9" w:rsidRDefault="009248DE" w:rsidP="008D48DC">
      <w:pPr>
        <w:widowControl/>
        <w:autoSpaceDE/>
        <w:autoSpaceDN/>
        <w:adjustRightInd/>
        <w:rPr>
          <w:color w:val="000000"/>
          <w:szCs w:val="24"/>
        </w:rPr>
      </w:pPr>
      <w:r w:rsidRPr="007D30F9">
        <w:rPr>
          <w:color w:val="000000"/>
          <w:szCs w:val="24"/>
        </w:rPr>
        <w:t>2) сформулировать прогнозные значения плана поступления и расходования денежных средств в едином документе на краткосрочную перспективу;</w:t>
      </w:r>
    </w:p>
    <w:p w:rsidR="009248DE" w:rsidRPr="007D30F9" w:rsidRDefault="009248DE" w:rsidP="008D48DC">
      <w:pPr>
        <w:widowControl/>
        <w:autoSpaceDE/>
        <w:autoSpaceDN/>
        <w:adjustRightInd/>
        <w:rPr>
          <w:color w:val="000000"/>
          <w:szCs w:val="24"/>
        </w:rPr>
      </w:pPr>
      <w:r w:rsidRPr="007D30F9">
        <w:rPr>
          <w:color w:val="000000"/>
          <w:szCs w:val="24"/>
        </w:rPr>
        <w:t>3) обеспечить приоритетность платежей предприятия, исходя из их значения для финансово – хозяйственной деятельности предприятия;</w:t>
      </w:r>
    </w:p>
    <w:p w:rsidR="009248DE" w:rsidRPr="007D30F9" w:rsidRDefault="009248DE" w:rsidP="008D48DC">
      <w:pPr>
        <w:widowControl/>
        <w:autoSpaceDE/>
        <w:autoSpaceDN/>
        <w:adjustRightInd/>
        <w:rPr>
          <w:color w:val="000000"/>
          <w:szCs w:val="24"/>
        </w:rPr>
      </w:pPr>
      <w:r w:rsidRPr="007D30F9">
        <w:rPr>
          <w:color w:val="000000"/>
          <w:szCs w:val="24"/>
        </w:rPr>
        <w:t>4) достичь ликвидного денежного потока, чтобы обеспечить максимальную платежеспособность в краткосрочной перспективе;</w:t>
      </w:r>
    </w:p>
    <w:p w:rsidR="009248DE" w:rsidRPr="007D30F9" w:rsidRDefault="009248DE" w:rsidP="008D48DC">
      <w:pPr>
        <w:widowControl/>
        <w:autoSpaceDE/>
        <w:autoSpaceDN/>
        <w:adjustRightInd/>
        <w:rPr>
          <w:color w:val="000000"/>
          <w:szCs w:val="24"/>
        </w:rPr>
      </w:pPr>
      <w:r w:rsidRPr="007D30F9">
        <w:rPr>
          <w:color w:val="000000"/>
          <w:szCs w:val="24"/>
        </w:rPr>
        <w:t>5) интегрировать управление денежными потоками с системой оперативного контроллинга финансово</w:t>
      </w:r>
      <w:r w:rsidR="0049778E">
        <w:rPr>
          <w:color w:val="000000"/>
          <w:szCs w:val="24"/>
        </w:rPr>
        <w:t>-</w:t>
      </w:r>
      <w:r w:rsidRPr="007D30F9">
        <w:rPr>
          <w:color w:val="000000"/>
          <w:szCs w:val="24"/>
        </w:rPr>
        <w:t>хозяйственной деятельности предприятия;</w:t>
      </w:r>
    </w:p>
    <w:p w:rsidR="009248DE" w:rsidRPr="007D30F9" w:rsidRDefault="009248DE" w:rsidP="008D48DC">
      <w:pPr>
        <w:widowControl/>
        <w:autoSpaceDE/>
        <w:autoSpaceDN/>
        <w:adjustRightInd/>
        <w:rPr>
          <w:color w:val="000000"/>
          <w:szCs w:val="24"/>
        </w:rPr>
      </w:pPr>
      <w:r w:rsidRPr="007D30F9">
        <w:rPr>
          <w:color w:val="000000"/>
          <w:szCs w:val="24"/>
        </w:rPr>
        <w:t>На основе оперативных финансовых сведений и документов, имеющихся в бухгалтерии, составляется отчет об исполнении плана денежных потоков. Данные об исполнении позволяют руководству принимать оперативные меры по устранению недостатков в деятельности предприятия, укреплению ее платежеспособности и для разработки этого документа на предстоящие периоды. При ежемесячном составлении плана денежных потоков и отчета об его исполнении у предприятия накапливаются динамические ряды показателей, как по доходам, так и расходам, которые в дальнейшем используются в финансовом анализе наряду с бухгалтерскими данными.</w:t>
      </w:r>
    </w:p>
    <w:p w:rsidR="009248DE" w:rsidRDefault="009248DE" w:rsidP="008D48DC">
      <w:pPr>
        <w:widowControl/>
        <w:rPr>
          <w:bCs/>
          <w:color w:val="000000"/>
          <w:szCs w:val="24"/>
        </w:rPr>
      </w:pPr>
    </w:p>
    <w:p w:rsidR="0049778E" w:rsidRPr="0049778E" w:rsidRDefault="0049778E" w:rsidP="008D48DC">
      <w:pPr>
        <w:widowControl/>
        <w:rPr>
          <w:bCs/>
          <w:color w:val="000000"/>
          <w:szCs w:val="24"/>
        </w:rPr>
      </w:pPr>
    </w:p>
    <w:p w:rsidR="009248DE" w:rsidRPr="007D30F9" w:rsidRDefault="009248DE" w:rsidP="008D48DC">
      <w:pPr>
        <w:pStyle w:val="1"/>
        <w:keepNext w:val="0"/>
        <w:keepLines w:val="0"/>
        <w:widowControl/>
        <w:suppressAutoHyphens w:val="0"/>
        <w:spacing w:line="360" w:lineRule="auto"/>
        <w:ind w:firstLine="709"/>
        <w:jc w:val="both"/>
        <w:rPr>
          <w:color w:val="000000"/>
          <w:szCs w:val="24"/>
        </w:rPr>
      </w:pPr>
      <w:r w:rsidRPr="007D30F9">
        <w:rPr>
          <w:color w:val="000000"/>
          <w:szCs w:val="24"/>
        </w:rPr>
        <w:br w:type="page"/>
      </w:r>
      <w:bookmarkStart w:id="153" w:name="_Toc229223601"/>
      <w:r w:rsidR="0049778E" w:rsidRPr="007D30F9">
        <w:rPr>
          <w:color w:val="000000"/>
          <w:szCs w:val="24"/>
        </w:rPr>
        <w:t>Заключение</w:t>
      </w:r>
      <w:bookmarkEnd w:id="153"/>
    </w:p>
    <w:p w:rsidR="009248DE" w:rsidRPr="007D30F9" w:rsidRDefault="009248DE" w:rsidP="008D48DC">
      <w:pPr>
        <w:widowControl/>
        <w:rPr>
          <w:color w:val="000000"/>
          <w:szCs w:val="24"/>
        </w:rPr>
      </w:pPr>
    </w:p>
    <w:p w:rsidR="009248DE" w:rsidRPr="007D30F9" w:rsidRDefault="009248DE" w:rsidP="008D48DC">
      <w:pPr>
        <w:widowControl/>
        <w:autoSpaceDE/>
        <w:autoSpaceDN/>
        <w:adjustRightInd/>
        <w:rPr>
          <w:color w:val="000000"/>
          <w:szCs w:val="24"/>
        </w:rPr>
      </w:pPr>
      <w:r w:rsidRPr="007D30F9">
        <w:rPr>
          <w:color w:val="000000"/>
          <w:szCs w:val="24"/>
        </w:rPr>
        <w:t>В последние годы в системе финансового управления предприятием все большее внимание уделяется вопросам организации денежных потоков, оказывающих существенное влияние на конечные результаты его хозяйственной деятельности. Денежные потоки предприятия – это совокупность распределенных во времени поступлений и выплат денежных средств, создаваемых хозяйственной деятельностью предприятия. Понятие денежного потока является агрегированным, включающим в свой состав многочисленные виды этих потоков, обслуживающих хозяйственную деятельность. В целях обеспечения эффективного целенаправленного управления денежными потоками они определенным образом классифицируются.</w:t>
      </w:r>
    </w:p>
    <w:p w:rsidR="009248DE" w:rsidRPr="007D30F9" w:rsidRDefault="009248DE" w:rsidP="008D48DC">
      <w:pPr>
        <w:widowControl/>
        <w:autoSpaceDE/>
        <w:autoSpaceDN/>
        <w:adjustRightInd/>
        <w:rPr>
          <w:color w:val="000000"/>
          <w:szCs w:val="24"/>
        </w:rPr>
      </w:pPr>
      <w:r w:rsidRPr="007D30F9">
        <w:rPr>
          <w:color w:val="000000"/>
          <w:szCs w:val="24"/>
        </w:rPr>
        <w:t>Управление денежными потоками представляется одним из наиболее значимых функциональных направлений системы финансового менеджмента, тесно связанное с другими системами управления предприятия, и представляет собой систему принципов и методов разработки и реализации управленческих решений, связанных с формированием, распределением и использованием денежных средств предприятия и организацией их оборота.</w:t>
      </w:r>
    </w:p>
    <w:p w:rsidR="009248DE" w:rsidRPr="007D30F9" w:rsidRDefault="009248DE" w:rsidP="008D48DC">
      <w:pPr>
        <w:widowControl/>
        <w:autoSpaceDE/>
        <w:autoSpaceDN/>
        <w:adjustRightInd/>
        <w:rPr>
          <w:color w:val="000000"/>
          <w:szCs w:val="24"/>
        </w:rPr>
      </w:pPr>
      <w:r w:rsidRPr="007D30F9">
        <w:rPr>
          <w:color w:val="000000"/>
          <w:szCs w:val="24"/>
        </w:rPr>
        <w:t>Практическая потребность в исследовании денежных потоков определяют актуальность дальнейшей разработки теоретических и методологических вопросов анализа денежных потоков предприятий и управления ими. При этом наиболее важными и сложными этапами в ходе организации управления денежными потоками являются оптимизация и прогнозирование поступлений и выплат денежных средств.</w:t>
      </w:r>
    </w:p>
    <w:p w:rsidR="009248DE" w:rsidRPr="007D30F9" w:rsidRDefault="009248DE" w:rsidP="008D48DC">
      <w:pPr>
        <w:widowControl/>
        <w:autoSpaceDE/>
        <w:autoSpaceDN/>
        <w:adjustRightInd/>
        <w:rPr>
          <w:color w:val="000000"/>
          <w:szCs w:val="24"/>
        </w:rPr>
      </w:pPr>
      <w:r w:rsidRPr="007D30F9">
        <w:rPr>
          <w:color w:val="000000"/>
          <w:szCs w:val="24"/>
        </w:rPr>
        <w:t xml:space="preserve">В данной </w:t>
      </w:r>
      <w:r w:rsidR="003C1963" w:rsidRPr="007D30F9">
        <w:rPr>
          <w:color w:val="000000"/>
          <w:szCs w:val="24"/>
        </w:rPr>
        <w:t>курсовой</w:t>
      </w:r>
      <w:r w:rsidRPr="007D30F9">
        <w:rPr>
          <w:color w:val="000000"/>
          <w:szCs w:val="24"/>
        </w:rPr>
        <w:t xml:space="preserve"> работе на материалах </w:t>
      </w:r>
      <w:r w:rsidR="003C1963" w:rsidRPr="007D30F9">
        <w:rPr>
          <w:color w:val="000000"/>
          <w:szCs w:val="24"/>
        </w:rPr>
        <w:t>ООО</w:t>
      </w:r>
      <w:r w:rsidR="008D48DC" w:rsidRPr="007D30F9">
        <w:rPr>
          <w:color w:val="000000"/>
          <w:szCs w:val="24"/>
        </w:rPr>
        <w:t> «</w:t>
      </w:r>
      <w:r w:rsidR="003C1963" w:rsidRPr="007D30F9">
        <w:rPr>
          <w:color w:val="000000"/>
          <w:szCs w:val="24"/>
        </w:rPr>
        <w:t>Рубин»</w:t>
      </w:r>
      <w:r w:rsidR="008D48DC" w:rsidRPr="007D30F9">
        <w:rPr>
          <w:color w:val="000000"/>
          <w:szCs w:val="24"/>
        </w:rPr>
        <w:t xml:space="preserve"> </w:t>
      </w:r>
      <w:r w:rsidRPr="007D30F9">
        <w:rPr>
          <w:color w:val="000000"/>
          <w:szCs w:val="24"/>
        </w:rPr>
        <w:t>был проведен анализ общего состояния предприятия и анализ денежных потоков.</w:t>
      </w:r>
    </w:p>
    <w:p w:rsidR="009248DE" w:rsidRPr="007D30F9" w:rsidRDefault="009248DE" w:rsidP="008D48DC">
      <w:pPr>
        <w:widowControl/>
        <w:autoSpaceDE/>
        <w:autoSpaceDN/>
        <w:adjustRightInd/>
        <w:rPr>
          <w:color w:val="000000"/>
          <w:szCs w:val="24"/>
        </w:rPr>
      </w:pPr>
      <w:r w:rsidRPr="007D30F9">
        <w:rPr>
          <w:color w:val="000000"/>
          <w:szCs w:val="24"/>
        </w:rPr>
        <w:t xml:space="preserve">Общий анализ финансовой отчетности и расчет финансовых коэффициентов показали, что </w:t>
      </w:r>
      <w:r w:rsidR="003C1963" w:rsidRPr="007D30F9">
        <w:rPr>
          <w:color w:val="000000"/>
          <w:szCs w:val="24"/>
        </w:rPr>
        <w:t>ООО</w:t>
      </w:r>
      <w:r w:rsidR="008D48DC" w:rsidRPr="007D30F9">
        <w:rPr>
          <w:color w:val="000000"/>
          <w:szCs w:val="24"/>
        </w:rPr>
        <w:t> «</w:t>
      </w:r>
      <w:r w:rsidR="003C1963" w:rsidRPr="007D30F9">
        <w:rPr>
          <w:color w:val="000000"/>
          <w:szCs w:val="24"/>
        </w:rPr>
        <w:t xml:space="preserve">Рубин» </w:t>
      </w:r>
      <w:r w:rsidRPr="007D30F9">
        <w:rPr>
          <w:color w:val="000000"/>
          <w:szCs w:val="24"/>
        </w:rPr>
        <w:t>в 200</w:t>
      </w:r>
      <w:r w:rsidR="003C1963" w:rsidRPr="007D30F9">
        <w:rPr>
          <w:color w:val="000000"/>
          <w:szCs w:val="24"/>
        </w:rPr>
        <w:t>6</w:t>
      </w:r>
      <w:r w:rsidR="008D48DC" w:rsidRPr="007D30F9">
        <w:rPr>
          <w:color w:val="000000"/>
          <w:szCs w:val="24"/>
        </w:rPr>
        <w:t>–2</w:t>
      </w:r>
      <w:r w:rsidRPr="007D30F9">
        <w:rPr>
          <w:color w:val="000000"/>
          <w:szCs w:val="24"/>
        </w:rPr>
        <w:t>00</w:t>
      </w:r>
      <w:r w:rsidR="003C1963" w:rsidRPr="007D30F9">
        <w:rPr>
          <w:color w:val="000000"/>
          <w:szCs w:val="24"/>
        </w:rPr>
        <w:t>8</w:t>
      </w:r>
      <w:r w:rsidR="008D48DC" w:rsidRPr="007D30F9">
        <w:rPr>
          <w:color w:val="000000"/>
          <w:szCs w:val="24"/>
        </w:rPr>
        <w:t> гг</w:t>
      </w:r>
      <w:r w:rsidRPr="007D30F9">
        <w:rPr>
          <w:color w:val="000000"/>
          <w:szCs w:val="24"/>
        </w:rPr>
        <w:t>. имело высокие результаты: была получена прибыль, увеличились показатели рентабельности продаж и активов, выросли коэффициенты деловой активности и ликвидности.</w:t>
      </w:r>
    </w:p>
    <w:p w:rsidR="009248DE" w:rsidRPr="007D30F9" w:rsidRDefault="009248DE" w:rsidP="008D48DC">
      <w:pPr>
        <w:widowControl/>
        <w:autoSpaceDE/>
        <w:autoSpaceDN/>
        <w:adjustRightInd/>
        <w:rPr>
          <w:color w:val="000000"/>
          <w:szCs w:val="24"/>
        </w:rPr>
      </w:pPr>
      <w:r w:rsidRPr="007D30F9">
        <w:rPr>
          <w:color w:val="000000"/>
          <w:szCs w:val="24"/>
        </w:rPr>
        <w:t>Самым результативным годом был 200</w:t>
      </w:r>
      <w:r w:rsidR="003C1963" w:rsidRPr="007D30F9">
        <w:rPr>
          <w:color w:val="000000"/>
          <w:szCs w:val="24"/>
        </w:rPr>
        <w:t>6</w:t>
      </w:r>
      <w:r w:rsidRPr="007D30F9">
        <w:rPr>
          <w:color w:val="000000"/>
          <w:szCs w:val="24"/>
        </w:rPr>
        <w:t xml:space="preserve"> год, при этом в 200</w:t>
      </w:r>
      <w:r w:rsidR="003C1963" w:rsidRPr="007D30F9">
        <w:rPr>
          <w:color w:val="000000"/>
          <w:szCs w:val="24"/>
        </w:rPr>
        <w:t>8</w:t>
      </w:r>
      <w:r w:rsidR="008D48DC" w:rsidRPr="007D30F9">
        <w:rPr>
          <w:color w:val="000000"/>
          <w:szCs w:val="24"/>
        </w:rPr>
        <w:t> г</w:t>
      </w:r>
      <w:r w:rsidRPr="007D30F9">
        <w:rPr>
          <w:color w:val="000000"/>
          <w:szCs w:val="24"/>
        </w:rPr>
        <w:t>. все показатели также находились на высоком уровне.</w:t>
      </w:r>
    </w:p>
    <w:p w:rsidR="009248DE" w:rsidRPr="007D30F9" w:rsidRDefault="009248DE" w:rsidP="008D48DC">
      <w:pPr>
        <w:widowControl/>
        <w:autoSpaceDE/>
        <w:autoSpaceDN/>
        <w:adjustRightInd/>
        <w:rPr>
          <w:color w:val="000000"/>
          <w:szCs w:val="24"/>
        </w:rPr>
      </w:pPr>
      <w:r w:rsidRPr="007D30F9">
        <w:rPr>
          <w:color w:val="000000"/>
          <w:szCs w:val="24"/>
        </w:rPr>
        <w:t>Анализ денежных потоков выявил следующие тенденции: увеличение денежных средств за 200</w:t>
      </w:r>
      <w:r w:rsidR="003C1963" w:rsidRPr="007D30F9">
        <w:rPr>
          <w:color w:val="000000"/>
          <w:szCs w:val="24"/>
        </w:rPr>
        <w:t>7</w:t>
      </w:r>
      <w:r w:rsidRPr="007D30F9">
        <w:rPr>
          <w:color w:val="000000"/>
          <w:szCs w:val="24"/>
        </w:rPr>
        <w:t xml:space="preserve"> и 200</w:t>
      </w:r>
      <w:r w:rsidR="003C1963" w:rsidRPr="007D30F9">
        <w:rPr>
          <w:color w:val="000000"/>
          <w:szCs w:val="24"/>
        </w:rPr>
        <w:t>8</w:t>
      </w:r>
      <w:r w:rsidRPr="007D30F9">
        <w:rPr>
          <w:color w:val="000000"/>
          <w:szCs w:val="24"/>
        </w:rPr>
        <w:t xml:space="preserve"> годы происходило за счет положительного денежного потока от текущей деятельности, отрицательного денежного потока от инвестиционной деятельности и положительного денежного потока от финансовой деятельности. Наибольший интерес для финансового аналитика представляет информация о возможности организации за счет чистого денежного потока по текущим операциям будущие выплаты по основной деятельности.</w:t>
      </w:r>
    </w:p>
    <w:p w:rsidR="009248DE" w:rsidRPr="007D30F9" w:rsidRDefault="009248DE" w:rsidP="008D48DC">
      <w:pPr>
        <w:widowControl/>
        <w:autoSpaceDE/>
        <w:autoSpaceDN/>
        <w:adjustRightInd/>
        <w:rPr>
          <w:color w:val="000000"/>
          <w:szCs w:val="24"/>
        </w:rPr>
      </w:pPr>
      <w:r w:rsidRPr="007D30F9">
        <w:rPr>
          <w:color w:val="000000"/>
          <w:szCs w:val="24"/>
        </w:rPr>
        <w:t xml:space="preserve">Поэтому положительный денежный поток от текущей деятельности, который наблюдался в </w:t>
      </w:r>
      <w:r w:rsidR="003C1963" w:rsidRPr="007D30F9">
        <w:rPr>
          <w:color w:val="000000"/>
          <w:szCs w:val="24"/>
        </w:rPr>
        <w:t>ООО</w:t>
      </w:r>
      <w:r w:rsidR="008D48DC" w:rsidRPr="007D30F9">
        <w:rPr>
          <w:color w:val="000000"/>
          <w:szCs w:val="24"/>
        </w:rPr>
        <w:t> «</w:t>
      </w:r>
      <w:r w:rsidR="003C1963" w:rsidRPr="007D30F9">
        <w:rPr>
          <w:color w:val="000000"/>
          <w:szCs w:val="24"/>
        </w:rPr>
        <w:t>Рубин»</w:t>
      </w:r>
      <w:r w:rsidR="008D48DC" w:rsidRPr="007D30F9">
        <w:rPr>
          <w:color w:val="000000"/>
          <w:szCs w:val="24"/>
        </w:rPr>
        <w:t xml:space="preserve"> </w:t>
      </w:r>
      <w:r w:rsidRPr="007D30F9">
        <w:rPr>
          <w:color w:val="000000"/>
          <w:szCs w:val="24"/>
        </w:rPr>
        <w:t xml:space="preserve">на протяжении 3 лет, является одним из важнейших внутренних источников финансирования предприятия и составляющей всех </w:t>
      </w:r>
      <w:r w:rsidR="008D48DC" w:rsidRPr="007D30F9">
        <w:rPr>
          <w:color w:val="000000"/>
          <w:szCs w:val="24"/>
        </w:rPr>
        <w:t>«д</w:t>
      </w:r>
      <w:r w:rsidRPr="007D30F9">
        <w:rPr>
          <w:color w:val="000000"/>
          <w:szCs w:val="24"/>
        </w:rPr>
        <w:t>енежных</w:t>
      </w:r>
      <w:r w:rsidR="008D48DC" w:rsidRPr="007D30F9">
        <w:rPr>
          <w:color w:val="000000"/>
          <w:szCs w:val="24"/>
        </w:rPr>
        <w:t xml:space="preserve">» </w:t>
      </w:r>
      <w:r w:rsidRPr="007D30F9">
        <w:rPr>
          <w:color w:val="000000"/>
          <w:szCs w:val="24"/>
        </w:rPr>
        <w:t>показателей. Наличие такого потока, характеризуя степень самофинансирования предприятия, является предпосылкой гарантии стабильности его существования в долгосрочной перспективе.</w:t>
      </w:r>
    </w:p>
    <w:p w:rsidR="009248DE" w:rsidRPr="007D30F9" w:rsidRDefault="009248DE" w:rsidP="008D48DC">
      <w:pPr>
        <w:widowControl/>
        <w:autoSpaceDE/>
        <w:autoSpaceDN/>
        <w:adjustRightInd/>
        <w:rPr>
          <w:color w:val="000000"/>
          <w:szCs w:val="24"/>
        </w:rPr>
      </w:pPr>
      <w:r w:rsidRPr="007D30F9">
        <w:rPr>
          <w:color w:val="000000"/>
          <w:szCs w:val="24"/>
        </w:rPr>
        <w:t>Суммарный чистый денежный поток по текущей и инвестиционной деятельности</w:t>
      </w:r>
      <w:r w:rsidR="008D48DC" w:rsidRPr="007D30F9">
        <w:rPr>
          <w:color w:val="000000"/>
          <w:szCs w:val="24"/>
        </w:rPr>
        <w:t>,</w:t>
      </w:r>
      <w:r w:rsidRPr="007D30F9">
        <w:rPr>
          <w:color w:val="000000"/>
          <w:szCs w:val="24"/>
        </w:rPr>
        <w:t xml:space="preserve"> представляющий собой резерв для свободы действий предприятия при принятии в перспективе не только финансовых решений, но и будущих инвестиций в оборотные и внеоборотные активы </w:t>
      </w:r>
      <w:r w:rsidR="008D48DC" w:rsidRPr="007D30F9">
        <w:rPr>
          <w:color w:val="000000"/>
          <w:szCs w:val="24"/>
        </w:rPr>
        <w:t xml:space="preserve">– </w:t>
      </w:r>
      <w:r w:rsidRPr="007D30F9">
        <w:rPr>
          <w:color w:val="000000"/>
          <w:szCs w:val="24"/>
        </w:rPr>
        <w:t>составил положительную величину в 200</w:t>
      </w:r>
      <w:r w:rsidR="003C1963" w:rsidRPr="007D30F9">
        <w:rPr>
          <w:color w:val="000000"/>
          <w:szCs w:val="24"/>
        </w:rPr>
        <w:t>6</w:t>
      </w:r>
      <w:r w:rsidRPr="007D30F9">
        <w:rPr>
          <w:color w:val="000000"/>
          <w:szCs w:val="24"/>
        </w:rPr>
        <w:t xml:space="preserve"> году и </w:t>
      </w:r>
      <w:r w:rsidR="008D48DC" w:rsidRPr="007D30F9">
        <w:rPr>
          <w:color w:val="000000"/>
          <w:szCs w:val="24"/>
        </w:rPr>
        <w:t>2007 году</w:t>
      </w:r>
      <w:r w:rsidRPr="007D30F9">
        <w:rPr>
          <w:color w:val="000000"/>
          <w:szCs w:val="24"/>
        </w:rPr>
        <w:t>, а в 200</w:t>
      </w:r>
      <w:r w:rsidR="003C1963" w:rsidRPr="007D30F9">
        <w:rPr>
          <w:color w:val="000000"/>
          <w:szCs w:val="24"/>
        </w:rPr>
        <w:t>8</w:t>
      </w:r>
      <w:r w:rsidRPr="007D30F9">
        <w:rPr>
          <w:color w:val="000000"/>
          <w:szCs w:val="24"/>
        </w:rPr>
        <w:t xml:space="preserve"> году составлял отрицательную величину</w:t>
      </w:r>
      <w:r w:rsidR="008D48DC" w:rsidRPr="007D30F9">
        <w:rPr>
          <w:color w:val="000000"/>
          <w:szCs w:val="24"/>
        </w:rPr>
        <w:t xml:space="preserve">. </w:t>
      </w:r>
      <w:r w:rsidRPr="007D30F9">
        <w:rPr>
          <w:color w:val="000000"/>
          <w:szCs w:val="24"/>
        </w:rPr>
        <w:t>Образовавшийся дефицит был покрыт за счет уменьшения остатка денежных средств организации.</w:t>
      </w:r>
    </w:p>
    <w:p w:rsidR="009248DE" w:rsidRPr="007D30F9" w:rsidRDefault="009248DE" w:rsidP="008D48DC">
      <w:pPr>
        <w:widowControl/>
        <w:autoSpaceDE/>
        <w:autoSpaceDN/>
        <w:adjustRightInd/>
        <w:rPr>
          <w:color w:val="000000"/>
          <w:szCs w:val="24"/>
        </w:rPr>
      </w:pPr>
      <w:r w:rsidRPr="007D30F9">
        <w:rPr>
          <w:color w:val="000000"/>
          <w:szCs w:val="24"/>
        </w:rPr>
        <w:t>Позитивным является то, что большая часть денежных притоков по текущей деятельности за 200</w:t>
      </w:r>
      <w:r w:rsidR="003C1963" w:rsidRPr="007D30F9">
        <w:rPr>
          <w:color w:val="000000"/>
          <w:szCs w:val="24"/>
        </w:rPr>
        <w:t>6</w:t>
      </w:r>
      <w:r w:rsidR="008D48DC" w:rsidRPr="007D30F9">
        <w:rPr>
          <w:color w:val="000000"/>
          <w:szCs w:val="24"/>
        </w:rPr>
        <w:t>–2008 гг</w:t>
      </w:r>
      <w:r w:rsidRPr="007D30F9">
        <w:rPr>
          <w:color w:val="000000"/>
          <w:szCs w:val="24"/>
        </w:rPr>
        <w:t>. обеспечивалась поступлением выручки от продажи товаров</w:t>
      </w:r>
      <w:r w:rsidR="008D48DC" w:rsidRPr="007D30F9">
        <w:rPr>
          <w:color w:val="000000"/>
          <w:szCs w:val="24"/>
        </w:rPr>
        <w:t xml:space="preserve">. </w:t>
      </w:r>
      <w:r w:rsidRPr="007D30F9">
        <w:rPr>
          <w:color w:val="000000"/>
          <w:szCs w:val="24"/>
        </w:rPr>
        <w:t>Если в динамике удельный вес этой статьи останется высоким, то можно считать, что у предприятия стабильное внутренне финансирование, которое существенно повышает его будущую финансовую устойчивость.</w:t>
      </w:r>
    </w:p>
    <w:p w:rsidR="009248DE" w:rsidRPr="007D30F9" w:rsidRDefault="009248DE" w:rsidP="008D48DC">
      <w:pPr>
        <w:widowControl/>
        <w:autoSpaceDE/>
        <w:autoSpaceDN/>
        <w:adjustRightInd/>
        <w:rPr>
          <w:color w:val="000000"/>
          <w:szCs w:val="24"/>
        </w:rPr>
      </w:pPr>
      <w:r w:rsidRPr="007D30F9">
        <w:rPr>
          <w:color w:val="000000"/>
          <w:szCs w:val="24"/>
        </w:rPr>
        <w:t>На основе проведенного анализа и полученных результатов, в данной дипломной работе были разработаны основные направления политики управления денежными потоками.</w:t>
      </w:r>
    </w:p>
    <w:p w:rsidR="009248DE" w:rsidRPr="007D30F9" w:rsidRDefault="003C1963" w:rsidP="008D48DC">
      <w:pPr>
        <w:widowControl/>
        <w:autoSpaceDE/>
        <w:autoSpaceDN/>
        <w:adjustRightInd/>
        <w:rPr>
          <w:color w:val="000000"/>
          <w:szCs w:val="24"/>
        </w:rPr>
      </w:pPr>
      <w:r w:rsidRPr="007D30F9">
        <w:rPr>
          <w:color w:val="000000"/>
          <w:szCs w:val="24"/>
        </w:rPr>
        <w:t>ООО</w:t>
      </w:r>
      <w:r w:rsidR="008D48DC" w:rsidRPr="007D30F9">
        <w:rPr>
          <w:color w:val="000000"/>
          <w:szCs w:val="24"/>
        </w:rPr>
        <w:t> «</w:t>
      </w:r>
      <w:r w:rsidRPr="007D30F9">
        <w:rPr>
          <w:color w:val="000000"/>
          <w:szCs w:val="24"/>
        </w:rPr>
        <w:t>Рубин»</w:t>
      </w:r>
      <w:r w:rsidR="008D48DC" w:rsidRPr="007D30F9">
        <w:rPr>
          <w:color w:val="000000"/>
          <w:szCs w:val="24"/>
        </w:rPr>
        <w:t xml:space="preserve"> </w:t>
      </w:r>
      <w:r w:rsidR="009248DE" w:rsidRPr="007D30F9">
        <w:rPr>
          <w:color w:val="000000"/>
          <w:szCs w:val="24"/>
        </w:rPr>
        <w:t>необходимо увеличить чистый денежный поток по предприятию в целом, за счет увеличения чистого денежного потока по операционной деятельности. Так как большая часть денежных притоков по текущей деятельности должна обеспечиваться поступлением выручки от продажи товаров</w:t>
      </w:r>
      <w:r w:rsidR="008D48DC" w:rsidRPr="007D30F9">
        <w:rPr>
          <w:color w:val="000000"/>
          <w:szCs w:val="24"/>
        </w:rPr>
        <w:t>,</w:t>
      </w:r>
      <w:r w:rsidR="009248DE" w:rsidRPr="007D30F9">
        <w:rPr>
          <w:color w:val="000000"/>
          <w:szCs w:val="24"/>
        </w:rPr>
        <w:t xml:space="preserve"> необходимо ее увеличить. Необходимо определить оптимальный остаток денежных средств, который индивидуален для каждого предприятия и эффективно использовать временно свободные денежные средства, что позволит предприятию получить дополнительную прибыль.</w:t>
      </w:r>
    </w:p>
    <w:p w:rsidR="009248DE" w:rsidRPr="007D30F9" w:rsidRDefault="009248DE" w:rsidP="008D48DC">
      <w:pPr>
        <w:widowControl/>
        <w:autoSpaceDE/>
        <w:autoSpaceDN/>
        <w:adjustRightInd/>
        <w:rPr>
          <w:color w:val="000000"/>
          <w:szCs w:val="24"/>
        </w:rPr>
      </w:pPr>
      <w:r w:rsidRPr="007D30F9">
        <w:rPr>
          <w:color w:val="000000"/>
          <w:szCs w:val="24"/>
        </w:rPr>
        <w:t xml:space="preserve">В качестве дополнительных рекомендаций необходимо составить платежный календарь, который является самым эффективным и надежным инструментом оперативного управления денежными потоками предприятия. Разработка платежного календаря в различных его вариантах значительно облегчается при использовании современных компьютерных технологий. Составлять прогнозы и планы денежных потоков на будущие периоды. Главной формой такого планирования является бюджет </w:t>
      </w:r>
      <w:r w:rsidR="008D48DC" w:rsidRPr="007D30F9">
        <w:rPr>
          <w:color w:val="000000"/>
          <w:szCs w:val="24"/>
        </w:rPr>
        <w:t xml:space="preserve">– </w:t>
      </w:r>
      <w:r w:rsidRPr="007D30F9">
        <w:rPr>
          <w:color w:val="000000"/>
          <w:szCs w:val="24"/>
        </w:rPr>
        <w:t>он представляет собой оперативный финансовый план краткосрочного периода, разрабатываемый обычно в рамках до одного года</w:t>
      </w:r>
      <w:r w:rsidR="008D48DC" w:rsidRPr="007D30F9">
        <w:rPr>
          <w:color w:val="000000"/>
          <w:szCs w:val="24"/>
        </w:rPr>
        <w:t xml:space="preserve">. </w:t>
      </w:r>
      <w:r w:rsidRPr="007D30F9">
        <w:rPr>
          <w:color w:val="000000"/>
          <w:szCs w:val="24"/>
        </w:rPr>
        <w:t>Разработка бюджета направлена на решение двух основных задач: определение объема и состава расходов денежных средств, связанных с деятельностью отдельных структурных единиц и подразделений предприятия, обеспечение этих расходов денежными ресурсами из различных источников.</w:t>
      </w:r>
    </w:p>
    <w:p w:rsidR="009248DE" w:rsidRPr="007D30F9" w:rsidRDefault="009248DE" w:rsidP="008D48DC">
      <w:pPr>
        <w:widowControl/>
        <w:autoSpaceDE/>
        <w:autoSpaceDN/>
        <w:adjustRightInd/>
        <w:rPr>
          <w:color w:val="000000"/>
          <w:szCs w:val="24"/>
        </w:rPr>
      </w:pPr>
      <w:r w:rsidRPr="007D30F9">
        <w:rPr>
          <w:color w:val="000000"/>
          <w:szCs w:val="24"/>
        </w:rPr>
        <w:t>Результаты оптимизации денежных потоков предприятия получают свое отражение в системе целевых пропорций формирования и использования денежных средств в стратегическом периоде. Все это способствует значительному повышению эффективности принимаемых управленческих решений.</w:t>
      </w:r>
    </w:p>
    <w:p w:rsidR="009248DE" w:rsidRPr="007D30F9" w:rsidRDefault="009248DE" w:rsidP="008D48DC">
      <w:pPr>
        <w:widowControl/>
        <w:autoSpaceDE/>
        <w:autoSpaceDN/>
        <w:adjustRightInd/>
        <w:rPr>
          <w:color w:val="000000"/>
          <w:szCs w:val="24"/>
        </w:rPr>
      </w:pPr>
      <w:r w:rsidRPr="007D30F9">
        <w:rPr>
          <w:color w:val="000000"/>
          <w:szCs w:val="24"/>
        </w:rPr>
        <w:t>Управление денежными потоками далеко от совершенства на большинстве предприятий, поэтому необходимо начать совершенствование финансового механизма предприятия именно в сфере управления денежными потоками. Активные формы управления денежными потоками позволяют предприятию получать дополнительную прибыль, генерируемую непосредственно его денежными активами. Речь идет, прежде всего, об эффективном использовании временно свободных денежных средств в составе оборотных активов, а также накапливаемых инвестиционных ресурсов при осуществлении финансовых инвестиций, являющихся источником прибыли. Высокий уровень синхронизации поступлений и выплат денежных средств по объему и во времени позволяют снижать реальную потребность предприятия в текущем и страховом остатках денежных средств. Таким образом, можно сделать вывод о том, что от эффективности управления денежными потоками зависит эффективность деятельности всего предприятия.</w:t>
      </w:r>
    </w:p>
    <w:p w:rsidR="009248DE" w:rsidRPr="0049778E" w:rsidRDefault="009248DE" w:rsidP="008D48DC">
      <w:pPr>
        <w:widowControl/>
        <w:shd w:val="clear" w:color="auto" w:fill="FFFFFF"/>
        <w:rPr>
          <w:bCs/>
          <w:color w:val="000000"/>
          <w:szCs w:val="24"/>
        </w:rPr>
      </w:pPr>
    </w:p>
    <w:p w:rsidR="009248DE" w:rsidRPr="0049778E" w:rsidRDefault="009248DE" w:rsidP="008D48DC">
      <w:pPr>
        <w:widowControl/>
        <w:autoSpaceDE/>
        <w:autoSpaceDN/>
        <w:adjustRightInd/>
        <w:rPr>
          <w:bCs/>
          <w:color w:val="000000"/>
          <w:szCs w:val="24"/>
        </w:rPr>
      </w:pPr>
    </w:p>
    <w:p w:rsidR="009248DE" w:rsidRPr="007D30F9" w:rsidRDefault="009248DE" w:rsidP="008D48DC">
      <w:pPr>
        <w:pStyle w:val="1"/>
        <w:keepNext w:val="0"/>
        <w:keepLines w:val="0"/>
        <w:widowControl/>
        <w:suppressAutoHyphens w:val="0"/>
        <w:spacing w:line="360" w:lineRule="auto"/>
        <w:ind w:firstLine="709"/>
        <w:jc w:val="both"/>
        <w:rPr>
          <w:color w:val="000000"/>
          <w:szCs w:val="24"/>
        </w:rPr>
      </w:pPr>
      <w:r w:rsidRPr="007D30F9">
        <w:rPr>
          <w:color w:val="000000"/>
          <w:szCs w:val="24"/>
        </w:rPr>
        <w:br w:type="page"/>
      </w:r>
      <w:bookmarkStart w:id="154" w:name="_Toc222975005"/>
      <w:bookmarkStart w:id="155" w:name="_Toc229223602"/>
      <w:r w:rsidR="0049778E" w:rsidRPr="007D30F9">
        <w:rPr>
          <w:color w:val="000000"/>
          <w:szCs w:val="24"/>
        </w:rPr>
        <w:t>С</w:t>
      </w:r>
      <w:bookmarkEnd w:id="154"/>
      <w:r w:rsidR="0049778E" w:rsidRPr="007D30F9">
        <w:rPr>
          <w:color w:val="000000"/>
          <w:szCs w:val="24"/>
        </w:rPr>
        <w:t>писок литературы</w:t>
      </w:r>
      <w:bookmarkEnd w:id="155"/>
    </w:p>
    <w:p w:rsidR="009248DE" w:rsidRPr="007D30F9" w:rsidRDefault="009248DE" w:rsidP="008D48DC">
      <w:pPr>
        <w:widowControl/>
        <w:shd w:val="clear" w:color="auto" w:fill="FFFFFF"/>
        <w:rPr>
          <w:color w:val="000000"/>
          <w:szCs w:val="24"/>
        </w:rPr>
      </w:pPr>
    </w:p>
    <w:p w:rsidR="009248DE" w:rsidRPr="007D30F9" w:rsidRDefault="008D48DC" w:rsidP="0049778E">
      <w:pPr>
        <w:widowControl/>
        <w:numPr>
          <w:ilvl w:val="0"/>
          <w:numId w:val="11"/>
        </w:numPr>
        <w:ind w:left="0" w:firstLine="0"/>
        <w:rPr>
          <w:color w:val="000000"/>
          <w:szCs w:val="24"/>
        </w:rPr>
      </w:pPr>
      <w:r w:rsidRPr="007D30F9">
        <w:rPr>
          <w:color w:val="000000"/>
          <w:szCs w:val="24"/>
        </w:rPr>
        <w:t>Беллендир М.В. Анализ</w:t>
      </w:r>
      <w:r w:rsidR="009248DE" w:rsidRPr="007D30F9">
        <w:rPr>
          <w:color w:val="000000"/>
          <w:szCs w:val="24"/>
        </w:rPr>
        <w:t xml:space="preserve"> финансовой отчетности. Учебное пособие. </w:t>
      </w:r>
      <w:r w:rsidRPr="007D30F9">
        <w:rPr>
          <w:color w:val="000000"/>
          <w:szCs w:val="24"/>
        </w:rPr>
        <w:t>– Н</w:t>
      </w:r>
      <w:r w:rsidR="009248DE" w:rsidRPr="007D30F9">
        <w:rPr>
          <w:color w:val="000000"/>
          <w:szCs w:val="24"/>
        </w:rPr>
        <w:t xml:space="preserve">овосибирск: Издательский центр «Мысль», 2005. </w:t>
      </w:r>
      <w:r w:rsidRPr="007D30F9">
        <w:rPr>
          <w:color w:val="000000"/>
          <w:szCs w:val="24"/>
        </w:rPr>
        <w:t xml:space="preserve">– </w:t>
      </w:r>
      <w:r w:rsidR="009248DE" w:rsidRPr="007D30F9">
        <w:rPr>
          <w:color w:val="000000"/>
          <w:szCs w:val="24"/>
        </w:rPr>
        <w:t>120</w:t>
      </w:r>
      <w:r w:rsidRPr="007D30F9">
        <w:rPr>
          <w:color w:val="000000"/>
          <w:szCs w:val="24"/>
        </w:rPr>
        <w:t> с.</w:t>
      </w:r>
    </w:p>
    <w:p w:rsidR="009248DE" w:rsidRPr="007D30F9" w:rsidRDefault="008D48DC" w:rsidP="0049778E">
      <w:pPr>
        <w:widowControl/>
        <w:numPr>
          <w:ilvl w:val="0"/>
          <w:numId w:val="11"/>
        </w:numPr>
        <w:ind w:left="0" w:firstLine="0"/>
        <w:rPr>
          <w:color w:val="000000"/>
          <w:szCs w:val="24"/>
        </w:rPr>
      </w:pPr>
      <w:r w:rsidRPr="007D30F9">
        <w:rPr>
          <w:color w:val="000000"/>
          <w:szCs w:val="24"/>
        </w:rPr>
        <w:t>Бернстайн Л.А. Анализ</w:t>
      </w:r>
      <w:r w:rsidR="009248DE" w:rsidRPr="007D30F9">
        <w:rPr>
          <w:color w:val="000000"/>
          <w:szCs w:val="24"/>
        </w:rPr>
        <w:t xml:space="preserve"> финансовой отчетности: теория, практика и интерпретация: Пер. с англ. А.</w:t>
      </w:r>
      <w:r w:rsidR="00B4342F">
        <w:rPr>
          <w:color w:val="000000"/>
          <w:szCs w:val="24"/>
          <w:lang w:val="en-US"/>
        </w:rPr>
        <w:t>P</w:t>
      </w:r>
      <w:r w:rsidR="009248DE" w:rsidRPr="007D30F9">
        <w:rPr>
          <w:color w:val="000000"/>
          <w:szCs w:val="24"/>
        </w:rPr>
        <w:t xml:space="preserve">. Бобылева; МГУ им. </w:t>
      </w:r>
      <w:r w:rsidRPr="007D30F9">
        <w:rPr>
          <w:color w:val="000000"/>
          <w:szCs w:val="24"/>
        </w:rPr>
        <w:t>М.В. Ломоносова</w:t>
      </w:r>
      <w:r w:rsidR="009248DE" w:rsidRPr="007D30F9">
        <w:rPr>
          <w:color w:val="000000"/>
          <w:szCs w:val="24"/>
        </w:rPr>
        <w:t xml:space="preserve">, Фак. гос. управления. </w:t>
      </w:r>
      <w:r w:rsidRPr="007D30F9">
        <w:rPr>
          <w:color w:val="000000"/>
          <w:szCs w:val="24"/>
        </w:rPr>
        <w:t xml:space="preserve">– </w:t>
      </w:r>
      <w:r w:rsidR="009248DE" w:rsidRPr="007D30F9">
        <w:rPr>
          <w:color w:val="000000"/>
          <w:szCs w:val="24"/>
        </w:rPr>
        <w:t>М.: ИНФРА</w:t>
      </w:r>
      <w:r w:rsidRPr="007D30F9">
        <w:rPr>
          <w:color w:val="000000"/>
          <w:szCs w:val="24"/>
        </w:rPr>
        <w:t>-М,</w:t>
      </w:r>
      <w:r w:rsidR="009248DE" w:rsidRPr="007D30F9">
        <w:rPr>
          <w:color w:val="000000"/>
          <w:szCs w:val="24"/>
        </w:rPr>
        <w:t xml:space="preserve"> 2005</w:t>
      </w:r>
      <w:r w:rsidRPr="007D30F9">
        <w:rPr>
          <w:color w:val="000000"/>
          <w:szCs w:val="24"/>
        </w:rPr>
        <w:t>.</w:t>
      </w:r>
      <w:r w:rsidR="009248DE" w:rsidRPr="007D30F9">
        <w:rPr>
          <w:color w:val="000000"/>
          <w:szCs w:val="24"/>
        </w:rPr>
        <w:t xml:space="preserve"> </w:t>
      </w:r>
      <w:r w:rsidRPr="007D30F9">
        <w:rPr>
          <w:color w:val="000000"/>
          <w:szCs w:val="24"/>
        </w:rPr>
        <w:t xml:space="preserve">– </w:t>
      </w:r>
      <w:r w:rsidR="009248DE" w:rsidRPr="007D30F9">
        <w:rPr>
          <w:color w:val="000000"/>
          <w:szCs w:val="24"/>
        </w:rPr>
        <w:t>491</w:t>
      </w:r>
      <w:r w:rsidRPr="007D30F9">
        <w:rPr>
          <w:color w:val="000000"/>
          <w:szCs w:val="24"/>
        </w:rPr>
        <w:t> с.</w:t>
      </w:r>
    </w:p>
    <w:p w:rsidR="009248DE" w:rsidRPr="007D30F9" w:rsidRDefault="008D48DC" w:rsidP="0049778E">
      <w:pPr>
        <w:widowControl/>
        <w:numPr>
          <w:ilvl w:val="0"/>
          <w:numId w:val="11"/>
        </w:numPr>
        <w:ind w:left="0" w:firstLine="0"/>
        <w:rPr>
          <w:color w:val="000000"/>
          <w:szCs w:val="24"/>
        </w:rPr>
      </w:pPr>
      <w:r w:rsidRPr="007D30F9">
        <w:rPr>
          <w:color w:val="000000"/>
          <w:szCs w:val="24"/>
        </w:rPr>
        <w:t>Гейер Г.</w:t>
      </w:r>
      <w:r w:rsidR="009248DE" w:rsidRPr="007D30F9">
        <w:rPr>
          <w:color w:val="000000"/>
          <w:szCs w:val="24"/>
        </w:rPr>
        <w:t>, Арендт Б. Экономика предприятия: ускоренный курс, перевод с немецкого, 2006, 208</w:t>
      </w:r>
      <w:r w:rsidRPr="007D30F9">
        <w:rPr>
          <w:color w:val="000000"/>
          <w:szCs w:val="24"/>
        </w:rPr>
        <w:t> с.</w:t>
      </w:r>
    </w:p>
    <w:p w:rsidR="009248DE" w:rsidRPr="007D30F9" w:rsidRDefault="008D48DC" w:rsidP="0049778E">
      <w:pPr>
        <w:widowControl/>
        <w:numPr>
          <w:ilvl w:val="0"/>
          <w:numId w:val="11"/>
        </w:numPr>
        <w:ind w:left="0" w:firstLine="0"/>
        <w:rPr>
          <w:color w:val="000000"/>
          <w:szCs w:val="24"/>
        </w:rPr>
      </w:pPr>
      <w:r w:rsidRPr="007D30F9">
        <w:rPr>
          <w:color w:val="000000"/>
          <w:szCs w:val="24"/>
        </w:rPr>
        <w:t>Грачев А.В. Финансовая</w:t>
      </w:r>
      <w:r w:rsidR="009248DE" w:rsidRPr="007D30F9">
        <w:rPr>
          <w:color w:val="000000"/>
          <w:szCs w:val="24"/>
        </w:rPr>
        <w:t xml:space="preserve"> устойчивость предприятия: анализ, оценка и управление. </w:t>
      </w:r>
      <w:r w:rsidRPr="007D30F9">
        <w:rPr>
          <w:color w:val="000000"/>
          <w:szCs w:val="24"/>
        </w:rPr>
        <w:t xml:space="preserve">– </w:t>
      </w:r>
      <w:r w:rsidR="009248DE" w:rsidRPr="007D30F9">
        <w:rPr>
          <w:color w:val="000000"/>
          <w:szCs w:val="24"/>
        </w:rPr>
        <w:t xml:space="preserve">М.: ДИС, 2005. </w:t>
      </w:r>
      <w:r w:rsidRPr="007D30F9">
        <w:rPr>
          <w:color w:val="000000"/>
          <w:szCs w:val="24"/>
        </w:rPr>
        <w:t xml:space="preserve">– </w:t>
      </w:r>
      <w:r w:rsidR="009248DE" w:rsidRPr="007D30F9">
        <w:rPr>
          <w:color w:val="000000"/>
          <w:szCs w:val="24"/>
        </w:rPr>
        <w:t>190</w:t>
      </w:r>
      <w:r w:rsidRPr="007D30F9">
        <w:rPr>
          <w:color w:val="000000"/>
          <w:szCs w:val="24"/>
        </w:rPr>
        <w:t> с.</w:t>
      </w:r>
    </w:p>
    <w:p w:rsidR="009248DE" w:rsidRPr="007D30F9" w:rsidRDefault="008D48DC" w:rsidP="0049778E">
      <w:pPr>
        <w:widowControl/>
        <w:numPr>
          <w:ilvl w:val="0"/>
          <w:numId w:val="11"/>
        </w:numPr>
        <w:ind w:left="0" w:firstLine="0"/>
        <w:rPr>
          <w:color w:val="000000"/>
          <w:szCs w:val="24"/>
        </w:rPr>
      </w:pPr>
      <w:r w:rsidRPr="007D30F9">
        <w:rPr>
          <w:color w:val="000000"/>
          <w:szCs w:val="24"/>
        </w:rPr>
        <w:t>Донцова Л.В.</w:t>
      </w:r>
      <w:r w:rsidR="009248DE" w:rsidRPr="007D30F9">
        <w:rPr>
          <w:color w:val="000000"/>
          <w:szCs w:val="24"/>
        </w:rPr>
        <w:t>,</w:t>
      </w:r>
      <w:r w:rsidRPr="007D30F9">
        <w:rPr>
          <w:color w:val="000000"/>
          <w:szCs w:val="24"/>
        </w:rPr>
        <w:t xml:space="preserve"> Никифорова Н.А. Анализ </w:t>
      </w:r>
      <w:r w:rsidR="009248DE" w:rsidRPr="007D30F9">
        <w:rPr>
          <w:color w:val="000000"/>
          <w:szCs w:val="24"/>
        </w:rPr>
        <w:t>финансовой</w:t>
      </w:r>
      <w:r w:rsidRPr="007D30F9">
        <w:rPr>
          <w:color w:val="000000"/>
          <w:szCs w:val="24"/>
        </w:rPr>
        <w:t xml:space="preserve"> </w:t>
      </w:r>
      <w:r w:rsidR="009248DE" w:rsidRPr="007D30F9">
        <w:rPr>
          <w:color w:val="000000"/>
          <w:szCs w:val="24"/>
        </w:rPr>
        <w:t xml:space="preserve">отчетности: учебник. </w:t>
      </w:r>
      <w:r w:rsidRPr="007D30F9">
        <w:rPr>
          <w:color w:val="000000"/>
          <w:szCs w:val="24"/>
        </w:rPr>
        <w:t xml:space="preserve">– </w:t>
      </w:r>
      <w:r w:rsidR="009248DE" w:rsidRPr="007D30F9">
        <w:rPr>
          <w:color w:val="000000"/>
          <w:szCs w:val="24"/>
        </w:rPr>
        <w:t>3</w:t>
      </w:r>
      <w:r w:rsidRPr="007D30F9">
        <w:rPr>
          <w:color w:val="000000"/>
          <w:szCs w:val="24"/>
        </w:rPr>
        <w:t>-е</w:t>
      </w:r>
      <w:r w:rsidR="009248DE" w:rsidRPr="007D30F9">
        <w:rPr>
          <w:color w:val="000000"/>
          <w:szCs w:val="24"/>
        </w:rPr>
        <w:t xml:space="preserve"> изд., перераб. и доп. </w:t>
      </w:r>
      <w:r w:rsidRPr="007D30F9">
        <w:rPr>
          <w:color w:val="000000"/>
          <w:szCs w:val="24"/>
        </w:rPr>
        <w:t xml:space="preserve">– </w:t>
      </w:r>
      <w:r w:rsidR="009248DE" w:rsidRPr="007D30F9">
        <w:rPr>
          <w:color w:val="000000"/>
          <w:szCs w:val="24"/>
        </w:rPr>
        <w:t>М.: Издательство «Дело и сервис», 2006. -368</w:t>
      </w:r>
      <w:r w:rsidRPr="007D30F9">
        <w:rPr>
          <w:color w:val="000000"/>
          <w:szCs w:val="24"/>
        </w:rPr>
        <w:t> с.</w:t>
      </w:r>
    </w:p>
    <w:p w:rsidR="009248DE" w:rsidRPr="007D30F9" w:rsidRDefault="008D48DC" w:rsidP="0049778E">
      <w:pPr>
        <w:widowControl/>
        <w:numPr>
          <w:ilvl w:val="0"/>
          <w:numId w:val="11"/>
        </w:numPr>
        <w:ind w:left="0" w:firstLine="0"/>
        <w:rPr>
          <w:color w:val="000000"/>
          <w:szCs w:val="24"/>
        </w:rPr>
      </w:pPr>
      <w:r w:rsidRPr="007D30F9">
        <w:rPr>
          <w:color w:val="000000"/>
          <w:szCs w:val="24"/>
        </w:rPr>
        <w:t>Дранко О.И. Финансовый</w:t>
      </w:r>
      <w:r w:rsidR="009248DE" w:rsidRPr="007D30F9">
        <w:rPr>
          <w:color w:val="000000"/>
          <w:szCs w:val="24"/>
        </w:rPr>
        <w:t xml:space="preserve"> менеджмент: Технология управления финансами предприятия: Учебное пособие</w:t>
      </w:r>
      <w:r w:rsidRPr="007D30F9">
        <w:rPr>
          <w:color w:val="000000"/>
          <w:szCs w:val="24"/>
        </w:rPr>
        <w:t xml:space="preserve"> В.В. Ковалев</w:t>
      </w:r>
      <w:r w:rsidR="009248DE" w:rsidRPr="007D30F9">
        <w:rPr>
          <w:color w:val="000000"/>
          <w:szCs w:val="24"/>
        </w:rPr>
        <w:t xml:space="preserve">. </w:t>
      </w:r>
      <w:r w:rsidRPr="007D30F9">
        <w:rPr>
          <w:color w:val="000000"/>
          <w:szCs w:val="24"/>
        </w:rPr>
        <w:t xml:space="preserve">– </w:t>
      </w:r>
      <w:r w:rsidR="009248DE" w:rsidRPr="007D30F9">
        <w:rPr>
          <w:color w:val="000000"/>
          <w:szCs w:val="24"/>
        </w:rPr>
        <w:t>М.: Проспект, 2003.</w:t>
      </w:r>
      <w:r w:rsidRPr="007D30F9">
        <w:rPr>
          <w:color w:val="000000"/>
          <w:szCs w:val="24"/>
        </w:rPr>
        <w:t> – 352 с.</w:t>
      </w:r>
    </w:p>
    <w:p w:rsidR="009248DE" w:rsidRPr="007D30F9" w:rsidRDefault="008D48DC" w:rsidP="0049778E">
      <w:pPr>
        <w:widowControl/>
        <w:numPr>
          <w:ilvl w:val="0"/>
          <w:numId w:val="11"/>
        </w:numPr>
        <w:ind w:left="0" w:firstLine="0"/>
        <w:rPr>
          <w:color w:val="000000"/>
          <w:szCs w:val="24"/>
        </w:rPr>
      </w:pPr>
      <w:r w:rsidRPr="007D30F9">
        <w:rPr>
          <w:color w:val="000000"/>
          <w:szCs w:val="24"/>
        </w:rPr>
        <w:t>Колчина Н.В. Финансовый</w:t>
      </w:r>
      <w:r w:rsidR="009248DE" w:rsidRPr="007D30F9">
        <w:rPr>
          <w:color w:val="000000"/>
          <w:szCs w:val="24"/>
        </w:rPr>
        <w:t xml:space="preserve"> менеджмент: учеб. пособие для студентов вузов</w:t>
      </w:r>
      <w:r w:rsidRPr="007D30F9">
        <w:rPr>
          <w:color w:val="000000"/>
          <w:szCs w:val="24"/>
        </w:rPr>
        <w:t xml:space="preserve"> </w:t>
      </w:r>
      <w:r w:rsidR="009248DE" w:rsidRPr="007D30F9">
        <w:rPr>
          <w:color w:val="000000"/>
          <w:szCs w:val="24"/>
        </w:rPr>
        <w:t xml:space="preserve">Учебное пособие. </w:t>
      </w:r>
      <w:r w:rsidRPr="007D30F9">
        <w:rPr>
          <w:color w:val="000000"/>
          <w:szCs w:val="24"/>
        </w:rPr>
        <w:t xml:space="preserve">– </w:t>
      </w:r>
      <w:r w:rsidR="009248DE" w:rsidRPr="007D30F9">
        <w:rPr>
          <w:color w:val="000000"/>
          <w:szCs w:val="24"/>
        </w:rPr>
        <w:t xml:space="preserve">М.: Издательство «Дело и Сервис», 1998. </w:t>
      </w:r>
      <w:r w:rsidRPr="007D30F9">
        <w:rPr>
          <w:color w:val="000000"/>
          <w:szCs w:val="24"/>
        </w:rPr>
        <w:t xml:space="preserve">– </w:t>
      </w:r>
      <w:r w:rsidR="009248DE" w:rsidRPr="007D30F9">
        <w:rPr>
          <w:color w:val="000000"/>
          <w:szCs w:val="24"/>
        </w:rPr>
        <w:t>304</w:t>
      </w:r>
      <w:r w:rsidRPr="007D30F9">
        <w:rPr>
          <w:color w:val="000000"/>
          <w:szCs w:val="24"/>
        </w:rPr>
        <w:t> с.</w:t>
      </w:r>
    </w:p>
    <w:p w:rsidR="009248DE" w:rsidRPr="007D30F9" w:rsidRDefault="008D48DC" w:rsidP="0049778E">
      <w:pPr>
        <w:widowControl/>
        <w:numPr>
          <w:ilvl w:val="0"/>
          <w:numId w:val="11"/>
        </w:numPr>
        <w:ind w:left="0" w:firstLine="0"/>
        <w:rPr>
          <w:color w:val="000000"/>
          <w:szCs w:val="24"/>
        </w:rPr>
      </w:pPr>
      <w:r w:rsidRPr="007D30F9">
        <w:rPr>
          <w:color w:val="000000"/>
          <w:szCs w:val="24"/>
        </w:rPr>
        <w:t>Савчук В.П. Управление</w:t>
      </w:r>
      <w:r w:rsidR="009248DE" w:rsidRPr="007D30F9">
        <w:rPr>
          <w:color w:val="000000"/>
          <w:szCs w:val="24"/>
        </w:rPr>
        <w:t xml:space="preserve"> финансами предприятия.</w:t>
      </w:r>
      <w:r w:rsidRPr="007D30F9">
        <w:rPr>
          <w:color w:val="000000"/>
          <w:szCs w:val="24"/>
        </w:rPr>
        <w:t xml:space="preserve"> – </w:t>
      </w:r>
      <w:r w:rsidR="009248DE" w:rsidRPr="007D30F9">
        <w:rPr>
          <w:color w:val="000000"/>
          <w:szCs w:val="24"/>
        </w:rPr>
        <w:t xml:space="preserve">Москва, Бином. Лаборатория знаний, 2003. </w:t>
      </w:r>
      <w:r w:rsidRPr="007D30F9">
        <w:rPr>
          <w:color w:val="000000"/>
          <w:szCs w:val="24"/>
        </w:rPr>
        <w:t xml:space="preserve">– </w:t>
      </w:r>
      <w:r w:rsidR="009248DE" w:rsidRPr="007D30F9">
        <w:rPr>
          <w:color w:val="000000"/>
          <w:szCs w:val="24"/>
        </w:rPr>
        <w:t>480</w:t>
      </w:r>
      <w:r w:rsidRPr="007D30F9">
        <w:rPr>
          <w:color w:val="000000"/>
          <w:szCs w:val="24"/>
        </w:rPr>
        <w:t> с.</w:t>
      </w:r>
    </w:p>
    <w:p w:rsidR="009248DE" w:rsidRPr="007D30F9" w:rsidRDefault="009248DE" w:rsidP="0049778E">
      <w:pPr>
        <w:widowControl/>
        <w:numPr>
          <w:ilvl w:val="0"/>
          <w:numId w:val="11"/>
        </w:numPr>
        <w:ind w:left="0" w:firstLine="0"/>
        <w:rPr>
          <w:color w:val="000000"/>
          <w:szCs w:val="24"/>
        </w:rPr>
      </w:pPr>
      <w:r w:rsidRPr="007D30F9">
        <w:rPr>
          <w:color w:val="000000"/>
          <w:szCs w:val="24"/>
        </w:rPr>
        <w:t xml:space="preserve">Управление современной компанией: </w:t>
      </w:r>
      <w:r w:rsidR="008D48DC" w:rsidRPr="007D30F9">
        <w:rPr>
          <w:color w:val="000000"/>
          <w:szCs w:val="24"/>
        </w:rPr>
        <w:t>Учебник А.А. Володин</w:t>
      </w:r>
      <w:r w:rsidRPr="007D30F9">
        <w:rPr>
          <w:color w:val="000000"/>
          <w:szCs w:val="24"/>
        </w:rPr>
        <w:t xml:space="preserve"> и др. </w:t>
      </w:r>
      <w:r w:rsidR="008D48DC" w:rsidRPr="007D30F9">
        <w:rPr>
          <w:color w:val="000000"/>
          <w:szCs w:val="24"/>
        </w:rPr>
        <w:t xml:space="preserve">– </w:t>
      </w:r>
      <w:r w:rsidRPr="007D30F9">
        <w:rPr>
          <w:color w:val="000000"/>
          <w:szCs w:val="24"/>
        </w:rPr>
        <w:t>М.: ИНФРА</w:t>
      </w:r>
      <w:r w:rsidR="008D48DC" w:rsidRPr="007D30F9">
        <w:rPr>
          <w:color w:val="000000"/>
          <w:szCs w:val="24"/>
        </w:rPr>
        <w:t>-М,</w:t>
      </w:r>
      <w:r w:rsidRPr="007D30F9">
        <w:rPr>
          <w:color w:val="000000"/>
          <w:szCs w:val="24"/>
        </w:rPr>
        <w:t xml:space="preserve"> 2005. </w:t>
      </w:r>
      <w:r w:rsidR="008D48DC" w:rsidRPr="007D30F9">
        <w:rPr>
          <w:color w:val="000000"/>
          <w:szCs w:val="24"/>
        </w:rPr>
        <w:t xml:space="preserve">– </w:t>
      </w:r>
      <w:r w:rsidRPr="007D30F9">
        <w:rPr>
          <w:color w:val="000000"/>
          <w:szCs w:val="24"/>
        </w:rPr>
        <w:t>504</w:t>
      </w:r>
      <w:r w:rsidR="008D48DC" w:rsidRPr="007D30F9">
        <w:rPr>
          <w:color w:val="000000"/>
          <w:szCs w:val="24"/>
        </w:rPr>
        <w:t> с.</w:t>
      </w:r>
      <w:r w:rsidRPr="007D30F9">
        <w:rPr>
          <w:color w:val="000000"/>
          <w:szCs w:val="24"/>
        </w:rPr>
        <w:t xml:space="preserve"> </w:t>
      </w:r>
      <w:r w:rsidR="008D48DC" w:rsidRPr="007D30F9">
        <w:rPr>
          <w:color w:val="000000"/>
          <w:szCs w:val="24"/>
        </w:rPr>
        <w:t>–.</w:t>
      </w:r>
    </w:p>
    <w:p w:rsidR="009248DE" w:rsidRPr="007D30F9" w:rsidRDefault="008D48DC" w:rsidP="0049778E">
      <w:pPr>
        <w:widowControl/>
        <w:numPr>
          <w:ilvl w:val="0"/>
          <w:numId w:val="11"/>
        </w:numPr>
        <w:ind w:left="0" w:firstLine="0"/>
        <w:rPr>
          <w:color w:val="000000"/>
          <w:szCs w:val="24"/>
        </w:rPr>
      </w:pPr>
      <w:r w:rsidRPr="007D30F9">
        <w:rPr>
          <w:color w:val="000000"/>
          <w:szCs w:val="24"/>
        </w:rPr>
        <w:t>Шеремет А.Д.</w:t>
      </w:r>
      <w:r w:rsidR="009248DE" w:rsidRPr="007D30F9">
        <w:rPr>
          <w:color w:val="000000"/>
          <w:szCs w:val="24"/>
        </w:rPr>
        <w:t xml:space="preserve">, </w:t>
      </w:r>
      <w:r w:rsidRPr="007D30F9">
        <w:rPr>
          <w:color w:val="000000"/>
          <w:szCs w:val="24"/>
        </w:rPr>
        <w:t>Ионова А.Ф. Финансы</w:t>
      </w:r>
      <w:r w:rsidR="009248DE" w:rsidRPr="007D30F9">
        <w:rPr>
          <w:color w:val="000000"/>
          <w:szCs w:val="24"/>
        </w:rPr>
        <w:t xml:space="preserve"> предприятий: менеджмент и анализ. </w:t>
      </w:r>
      <w:r w:rsidRPr="007D30F9">
        <w:rPr>
          <w:color w:val="000000"/>
          <w:szCs w:val="24"/>
        </w:rPr>
        <w:t xml:space="preserve">– </w:t>
      </w:r>
      <w:r w:rsidR="009248DE" w:rsidRPr="007D30F9">
        <w:rPr>
          <w:color w:val="000000"/>
          <w:szCs w:val="24"/>
        </w:rPr>
        <w:t>М.: ИНФРА</w:t>
      </w:r>
      <w:r w:rsidRPr="007D30F9">
        <w:rPr>
          <w:color w:val="000000"/>
          <w:szCs w:val="24"/>
        </w:rPr>
        <w:t>-М,</w:t>
      </w:r>
      <w:r w:rsidR="009248DE" w:rsidRPr="007D30F9">
        <w:rPr>
          <w:color w:val="000000"/>
          <w:szCs w:val="24"/>
        </w:rPr>
        <w:t xml:space="preserve"> 2005. </w:t>
      </w:r>
      <w:r w:rsidRPr="007D30F9">
        <w:rPr>
          <w:color w:val="000000"/>
          <w:szCs w:val="24"/>
        </w:rPr>
        <w:t xml:space="preserve">– </w:t>
      </w:r>
      <w:r w:rsidR="009248DE" w:rsidRPr="007D30F9">
        <w:rPr>
          <w:color w:val="000000"/>
          <w:szCs w:val="24"/>
        </w:rPr>
        <w:t>538</w:t>
      </w:r>
      <w:r w:rsidRPr="007D30F9">
        <w:rPr>
          <w:color w:val="000000"/>
          <w:szCs w:val="24"/>
        </w:rPr>
        <w:t> с.</w:t>
      </w:r>
    </w:p>
    <w:p w:rsidR="009248DE" w:rsidRPr="007D30F9" w:rsidRDefault="008D48DC" w:rsidP="0049778E">
      <w:pPr>
        <w:widowControl/>
        <w:numPr>
          <w:ilvl w:val="0"/>
          <w:numId w:val="11"/>
        </w:numPr>
        <w:ind w:left="0" w:firstLine="0"/>
        <w:rPr>
          <w:color w:val="000000"/>
          <w:szCs w:val="24"/>
        </w:rPr>
      </w:pPr>
      <w:r w:rsidRPr="007D30F9">
        <w:rPr>
          <w:color w:val="000000"/>
          <w:szCs w:val="24"/>
        </w:rPr>
        <w:t>Щербаков В.А. Краткосрочная</w:t>
      </w:r>
      <w:r w:rsidR="009248DE" w:rsidRPr="007D30F9">
        <w:rPr>
          <w:color w:val="000000"/>
          <w:szCs w:val="24"/>
        </w:rPr>
        <w:t xml:space="preserve"> финансовая политика: учебное пособие</w:t>
      </w:r>
      <w:r w:rsidRPr="007D30F9">
        <w:rPr>
          <w:color w:val="000000"/>
          <w:szCs w:val="24"/>
        </w:rPr>
        <w:t xml:space="preserve"> </w:t>
      </w:r>
      <w:r w:rsidR="009248DE" w:rsidRPr="007D30F9">
        <w:rPr>
          <w:color w:val="000000"/>
          <w:szCs w:val="24"/>
        </w:rPr>
        <w:t>Валерий Балуев, Дмитрий Лобов</w:t>
      </w:r>
      <w:r w:rsidRPr="007D30F9">
        <w:rPr>
          <w:color w:val="000000"/>
          <w:szCs w:val="24"/>
        </w:rPr>
        <w:t xml:space="preserve"> </w:t>
      </w:r>
      <w:r w:rsidR="009248DE" w:rsidRPr="007D30F9">
        <w:rPr>
          <w:color w:val="000000"/>
          <w:szCs w:val="24"/>
        </w:rPr>
        <w:t xml:space="preserve">Управление компанией. </w:t>
      </w:r>
      <w:r w:rsidRPr="007D30F9">
        <w:rPr>
          <w:color w:val="000000"/>
          <w:szCs w:val="24"/>
        </w:rPr>
        <w:t xml:space="preserve">– </w:t>
      </w:r>
      <w:r w:rsidR="009248DE" w:rsidRPr="007D30F9">
        <w:rPr>
          <w:color w:val="000000"/>
          <w:szCs w:val="24"/>
        </w:rPr>
        <w:t xml:space="preserve">М., 2005. </w:t>
      </w:r>
      <w:r w:rsidRPr="007D30F9">
        <w:rPr>
          <w:color w:val="000000"/>
          <w:szCs w:val="24"/>
        </w:rPr>
        <w:t>– №1</w:t>
      </w:r>
      <w:r w:rsidR="009248DE" w:rsidRPr="007D30F9">
        <w:rPr>
          <w:color w:val="000000"/>
          <w:szCs w:val="24"/>
        </w:rPr>
        <w:t xml:space="preserve">. </w:t>
      </w:r>
      <w:r w:rsidRPr="007D30F9">
        <w:rPr>
          <w:color w:val="000000"/>
          <w:szCs w:val="24"/>
        </w:rPr>
        <w:t xml:space="preserve">– </w:t>
      </w:r>
      <w:r w:rsidR="009248DE" w:rsidRPr="007D30F9">
        <w:rPr>
          <w:color w:val="000000"/>
          <w:szCs w:val="24"/>
        </w:rPr>
        <w:t>С.</w:t>
      </w:r>
      <w:r w:rsidRPr="007D30F9">
        <w:rPr>
          <w:color w:val="000000"/>
          <w:szCs w:val="24"/>
        </w:rPr>
        <w:t> 34–3</w:t>
      </w:r>
      <w:r w:rsidR="009248DE" w:rsidRPr="007D30F9">
        <w:rPr>
          <w:color w:val="000000"/>
          <w:szCs w:val="24"/>
        </w:rPr>
        <w:t>6.</w:t>
      </w:r>
    </w:p>
    <w:p w:rsidR="009248DE" w:rsidRPr="007D30F9" w:rsidRDefault="009248DE" w:rsidP="0049778E">
      <w:pPr>
        <w:widowControl/>
        <w:numPr>
          <w:ilvl w:val="0"/>
          <w:numId w:val="11"/>
        </w:numPr>
        <w:ind w:left="0" w:firstLine="0"/>
        <w:rPr>
          <w:color w:val="000000"/>
          <w:szCs w:val="24"/>
        </w:rPr>
      </w:pPr>
      <w:r w:rsidRPr="007D30F9">
        <w:rPr>
          <w:color w:val="000000"/>
          <w:szCs w:val="24"/>
        </w:rPr>
        <w:t xml:space="preserve">Бошнякович, </w:t>
      </w:r>
      <w:r w:rsidR="008D48DC" w:rsidRPr="007D30F9">
        <w:rPr>
          <w:color w:val="000000"/>
          <w:szCs w:val="24"/>
        </w:rPr>
        <w:t>Н.С. Сбалансированность</w:t>
      </w:r>
      <w:r w:rsidRPr="007D30F9">
        <w:rPr>
          <w:color w:val="000000"/>
          <w:szCs w:val="24"/>
        </w:rPr>
        <w:t xml:space="preserve"> платежеспособности предприятия и ликвидности его финансовых ресурсов</w:t>
      </w:r>
      <w:r w:rsidR="008D48DC" w:rsidRPr="007D30F9">
        <w:rPr>
          <w:color w:val="000000"/>
          <w:szCs w:val="24"/>
        </w:rPr>
        <w:t xml:space="preserve"> </w:t>
      </w:r>
      <w:r w:rsidRPr="007D30F9">
        <w:rPr>
          <w:color w:val="000000"/>
          <w:szCs w:val="24"/>
        </w:rPr>
        <w:t>Александра Гутова</w:t>
      </w:r>
      <w:r w:rsidR="008D48DC" w:rsidRPr="007D30F9">
        <w:rPr>
          <w:color w:val="000000"/>
          <w:szCs w:val="24"/>
        </w:rPr>
        <w:t xml:space="preserve"> </w:t>
      </w:r>
      <w:r w:rsidRPr="007D30F9">
        <w:rPr>
          <w:color w:val="000000"/>
          <w:szCs w:val="24"/>
        </w:rPr>
        <w:t xml:space="preserve">Финансовый бизнес. </w:t>
      </w:r>
      <w:r w:rsidR="008D48DC" w:rsidRPr="007D30F9">
        <w:rPr>
          <w:color w:val="000000"/>
          <w:szCs w:val="24"/>
        </w:rPr>
        <w:t xml:space="preserve">– </w:t>
      </w:r>
      <w:r w:rsidRPr="007D30F9">
        <w:rPr>
          <w:color w:val="000000"/>
          <w:szCs w:val="24"/>
        </w:rPr>
        <w:t xml:space="preserve">2005. </w:t>
      </w:r>
      <w:r w:rsidR="008D48DC" w:rsidRPr="007D30F9">
        <w:rPr>
          <w:color w:val="000000"/>
          <w:szCs w:val="24"/>
        </w:rPr>
        <w:t>– №5</w:t>
      </w:r>
      <w:r w:rsidRPr="007D30F9">
        <w:rPr>
          <w:color w:val="000000"/>
          <w:szCs w:val="24"/>
        </w:rPr>
        <w:t xml:space="preserve">. </w:t>
      </w:r>
      <w:r w:rsidR="008D48DC" w:rsidRPr="007D30F9">
        <w:rPr>
          <w:color w:val="000000"/>
          <w:szCs w:val="24"/>
        </w:rPr>
        <w:t xml:space="preserve">– </w:t>
      </w:r>
      <w:r w:rsidRPr="007D30F9">
        <w:rPr>
          <w:color w:val="000000"/>
          <w:szCs w:val="24"/>
        </w:rPr>
        <w:t>С.</w:t>
      </w:r>
      <w:r w:rsidR="008D48DC" w:rsidRPr="007D30F9">
        <w:rPr>
          <w:color w:val="000000"/>
          <w:szCs w:val="24"/>
        </w:rPr>
        <w:t> 35–4</w:t>
      </w:r>
      <w:r w:rsidRPr="007D30F9">
        <w:rPr>
          <w:color w:val="000000"/>
          <w:szCs w:val="24"/>
        </w:rPr>
        <w:t>2.</w:t>
      </w:r>
    </w:p>
    <w:p w:rsidR="009248DE" w:rsidRPr="007D30F9" w:rsidRDefault="008D48DC" w:rsidP="0049778E">
      <w:pPr>
        <w:widowControl/>
        <w:numPr>
          <w:ilvl w:val="0"/>
          <w:numId w:val="11"/>
        </w:numPr>
        <w:ind w:left="0" w:firstLine="0"/>
        <w:rPr>
          <w:color w:val="000000"/>
          <w:szCs w:val="24"/>
        </w:rPr>
      </w:pPr>
      <w:r w:rsidRPr="007D30F9">
        <w:rPr>
          <w:color w:val="000000"/>
          <w:szCs w:val="24"/>
        </w:rPr>
        <w:t>Гутова А.И. Управление</w:t>
      </w:r>
      <w:r w:rsidR="009248DE" w:rsidRPr="007D30F9">
        <w:rPr>
          <w:color w:val="000000"/>
          <w:szCs w:val="24"/>
        </w:rPr>
        <w:t xml:space="preserve"> денежными потоками: теоретические аспекты</w:t>
      </w:r>
      <w:r w:rsidRPr="007D30F9">
        <w:rPr>
          <w:color w:val="000000"/>
          <w:szCs w:val="24"/>
        </w:rPr>
        <w:t xml:space="preserve"> </w:t>
      </w:r>
      <w:r w:rsidR="009248DE" w:rsidRPr="007D30F9">
        <w:rPr>
          <w:color w:val="000000"/>
          <w:szCs w:val="24"/>
        </w:rPr>
        <w:t xml:space="preserve">Финансовый менеджмент. </w:t>
      </w:r>
      <w:r w:rsidRPr="007D30F9">
        <w:rPr>
          <w:color w:val="000000"/>
          <w:szCs w:val="24"/>
        </w:rPr>
        <w:t xml:space="preserve">– </w:t>
      </w:r>
      <w:r w:rsidR="009248DE" w:rsidRPr="007D30F9">
        <w:rPr>
          <w:color w:val="000000"/>
          <w:szCs w:val="24"/>
        </w:rPr>
        <w:t xml:space="preserve">2005. </w:t>
      </w:r>
      <w:r w:rsidRPr="007D30F9">
        <w:rPr>
          <w:color w:val="000000"/>
          <w:szCs w:val="24"/>
        </w:rPr>
        <w:t>– №4</w:t>
      </w:r>
      <w:r w:rsidR="009248DE" w:rsidRPr="007D30F9">
        <w:rPr>
          <w:color w:val="000000"/>
          <w:szCs w:val="24"/>
        </w:rPr>
        <w:t>.</w:t>
      </w:r>
    </w:p>
    <w:p w:rsidR="009248DE" w:rsidRPr="007D30F9" w:rsidRDefault="008D48DC" w:rsidP="0049778E">
      <w:pPr>
        <w:widowControl/>
        <w:numPr>
          <w:ilvl w:val="0"/>
          <w:numId w:val="11"/>
        </w:numPr>
        <w:ind w:left="0" w:firstLine="0"/>
        <w:rPr>
          <w:color w:val="000000"/>
          <w:szCs w:val="24"/>
        </w:rPr>
      </w:pPr>
      <w:r w:rsidRPr="007D30F9">
        <w:rPr>
          <w:color w:val="000000"/>
          <w:szCs w:val="24"/>
        </w:rPr>
        <w:t>Дворецкая А.Е. Организация</w:t>
      </w:r>
      <w:r w:rsidR="009248DE" w:rsidRPr="007D30F9">
        <w:rPr>
          <w:color w:val="000000"/>
          <w:szCs w:val="24"/>
        </w:rPr>
        <w:t xml:space="preserve"> управления финансами на предприятии</w:t>
      </w:r>
      <w:r w:rsidRPr="007D30F9">
        <w:rPr>
          <w:color w:val="000000"/>
          <w:szCs w:val="24"/>
        </w:rPr>
        <w:t xml:space="preserve"> </w:t>
      </w:r>
      <w:r w:rsidR="009248DE" w:rsidRPr="007D30F9">
        <w:rPr>
          <w:color w:val="000000"/>
          <w:szCs w:val="24"/>
        </w:rPr>
        <w:t xml:space="preserve">Менеджмент в России и за рубежом. </w:t>
      </w:r>
      <w:r w:rsidRPr="007D30F9">
        <w:rPr>
          <w:color w:val="000000"/>
          <w:szCs w:val="24"/>
        </w:rPr>
        <w:t xml:space="preserve">– </w:t>
      </w:r>
      <w:r w:rsidR="009248DE" w:rsidRPr="007D30F9">
        <w:rPr>
          <w:color w:val="000000"/>
          <w:szCs w:val="24"/>
        </w:rPr>
        <w:t xml:space="preserve">2002. </w:t>
      </w:r>
      <w:r w:rsidRPr="007D30F9">
        <w:rPr>
          <w:color w:val="000000"/>
          <w:szCs w:val="24"/>
        </w:rPr>
        <w:t>– №4</w:t>
      </w:r>
      <w:r w:rsidR="009248DE" w:rsidRPr="007D30F9">
        <w:rPr>
          <w:color w:val="000000"/>
          <w:szCs w:val="24"/>
        </w:rPr>
        <w:t>.</w:t>
      </w:r>
    </w:p>
    <w:p w:rsidR="009248DE" w:rsidRPr="007D30F9" w:rsidRDefault="009248DE" w:rsidP="0049778E">
      <w:pPr>
        <w:widowControl/>
        <w:numPr>
          <w:ilvl w:val="0"/>
          <w:numId w:val="11"/>
        </w:numPr>
        <w:ind w:left="0" w:firstLine="0"/>
        <w:rPr>
          <w:color w:val="000000"/>
          <w:szCs w:val="24"/>
        </w:rPr>
      </w:pPr>
      <w:r w:rsidRPr="007D30F9">
        <w:rPr>
          <w:color w:val="000000"/>
          <w:szCs w:val="24"/>
        </w:rPr>
        <w:t>Илышева, Н.Н Анализ финансовой привлекательности и антикризисное управление финансовыми ресурсами организации</w:t>
      </w:r>
      <w:r w:rsidR="008D48DC" w:rsidRPr="007D30F9">
        <w:rPr>
          <w:color w:val="000000"/>
          <w:szCs w:val="24"/>
        </w:rPr>
        <w:t xml:space="preserve"> Н.Н. Илышева</w:t>
      </w:r>
      <w:r w:rsidRPr="007D30F9">
        <w:rPr>
          <w:color w:val="000000"/>
          <w:szCs w:val="24"/>
        </w:rPr>
        <w:t>, СИ. Крылов</w:t>
      </w:r>
      <w:r w:rsidR="008D48DC" w:rsidRPr="007D30F9">
        <w:rPr>
          <w:color w:val="000000"/>
          <w:szCs w:val="24"/>
        </w:rPr>
        <w:t xml:space="preserve"> </w:t>
      </w:r>
      <w:r w:rsidRPr="007D30F9">
        <w:rPr>
          <w:color w:val="000000"/>
          <w:szCs w:val="24"/>
        </w:rPr>
        <w:t xml:space="preserve">Экономический анализ: теория и практика. </w:t>
      </w:r>
      <w:r w:rsidR="008D48DC" w:rsidRPr="007D30F9">
        <w:rPr>
          <w:color w:val="000000"/>
          <w:szCs w:val="24"/>
        </w:rPr>
        <w:t xml:space="preserve">– </w:t>
      </w:r>
      <w:r w:rsidRPr="007D30F9">
        <w:rPr>
          <w:color w:val="000000"/>
          <w:szCs w:val="24"/>
        </w:rPr>
        <w:t xml:space="preserve">2006. </w:t>
      </w:r>
      <w:r w:rsidR="008D48DC" w:rsidRPr="007D30F9">
        <w:rPr>
          <w:color w:val="000000"/>
          <w:szCs w:val="24"/>
        </w:rPr>
        <w:t>– №8</w:t>
      </w:r>
      <w:r w:rsidRPr="007D30F9">
        <w:rPr>
          <w:color w:val="000000"/>
          <w:szCs w:val="24"/>
        </w:rPr>
        <w:t>.</w:t>
      </w:r>
      <w:r w:rsidR="008D48DC" w:rsidRPr="007D30F9">
        <w:rPr>
          <w:color w:val="000000"/>
          <w:szCs w:val="24"/>
        </w:rPr>
        <w:t xml:space="preserve"> – </w:t>
      </w:r>
      <w:r w:rsidRPr="007D30F9">
        <w:rPr>
          <w:color w:val="000000"/>
          <w:szCs w:val="24"/>
        </w:rPr>
        <w:t>С.</w:t>
      </w:r>
      <w:r w:rsidR="008D48DC" w:rsidRPr="007D30F9">
        <w:rPr>
          <w:color w:val="000000"/>
          <w:szCs w:val="24"/>
        </w:rPr>
        <w:t> 11–1</w:t>
      </w:r>
      <w:r w:rsidRPr="007D30F9">
        <w:rPr>
          <w:color w:val="000000"/>
          <w:szCs w:val="24"/>
        </w:rPr>
        <w:t>5.</w:t>
      </w:r>
    </w:p>
    <w:p w:rsidR="009248DE" w:rsidRDefault="009248DE" w:rsidP="0049778E">
      <w:pPr>
        <w:widowControl/>
        <w:numPr>
          <w:ilvl w:val="0"/>
          <w:numId w:val="11"/>
        </w:numPr>
        <w:ind w:left="0" w:firstLine="0"/>
        <w:rPr>
          <w:color w:val="000000"/>
          <w:szCs w:val="24"/>
        </w:rPr>
      </w:pPr>
      <w:r w:rsidRPr="007D30F9">
        <w:rPr>
          <w:color w:val="000000"/>
          <w:szCs w:val="24"/>
        </w:rPr>
        <w:t xml:space="preserve">Левчаев, </w:t>
      </w:r>
      <w:r w:rsidR="008D48DC" w:rsidRPr="007D30F9">
        <w:rPr>
          <w:color w:val="000000"/>
          <w:szCs w:val="24"/>
        </w:rPr>
        <w:t>П.А. Система</w:t>
      </w:r>
      <w:r w:rsidRPr="007D30F9">
        <w:rPr>
          <w:color w:val="000000"/>
          <w:szCs w:val="24"/>
        </w:rPr>
        <w:t xml:space="preserve"> финансовых ресурсов предприятия / Экономический анализ: теория и практика. </w:t>
      </w:r>
      <w:r w:rsidR="008D48DC" w:rsidRPr="007D30F9">
        <w:rPr>
          <w:color w:val="000000"/>
          <w:szCs w:val="24"/>
        </w:rPr>
        <w:t xml:space="preserve">– </w:t>
      </w:r>
      <w:r w:rsidRPr="007D30F9">
        <w:rPr>
          <w:color w:val="000000"/>
          <w:szCs w:val="24"/>
        </w:rPr>
        <w:t xml:space="preserve">2008. </w:t>
      </w:r>
      <w:r w:rsidR="008D48DC" w:rsidRPr="007D30F9">
        <w:rPr>
          <w:color w:val="000000"/>
          <w:szCs w:val="24"/>
        </w:rPr>
        <w:t>– №1</w:t>
      </w:r>
      <w:r w:rsidRPr="007D30F9">
        <w:rPr>
          <w:color w:val="000000"/>
          <w:szCs w:val="24"/>
        </w:rPr>
        <w:t>2.</w:t>
      </w:r>
      <w:r w:rsidR="008D48DC" w:rsidRPr="007D30F9">
        <w:rPr>
          <w:color w:val="000000"/>
          <w:szCs w:val="24"/>
        </w:rPr>
        <w:t xml:space="preserve"> – С. 3–7</w:t>
      </w:r>
      <w:r w:rsidRPr="007D30F9">
        <w:rPr>
          <w:color w:val="000000"/>
          <w:szCs w:val="24"/>
        </w:rPr>
        <w:t>.</w:t>
      </w:r>
    </w:p>
    <w:p w:rsidR="0049778E" w:rsidRDefault="0049778E" w:rsidP="0049778E">
      <w:pPr>
        <w:widowControl/>
        <w:rPr>
          <w:color w:val="000000"/>
          <w:szCs w:val="24"/>
        </w:rPr>
      </w:pPr>
    </w:p>
    <w:p w:rsidR="0049778E" w:rsidRPr="0049778E" w:rsidRDefault="0049778E" w:rsidP="0049778E">
      <w:pPr>
        <w:widowControl/>
        <w:rPr>
          <w:color w:val="FFFFFF"/>
          <w:szCs w:val="24"/>
          <w:lang w:val="en-US"/>
        </w:rPr>
      </w:pPr>
      <w:bookmarkStart w:id="156" w:name="_GoBack"/>
      <w:bookmarkEnd w:id="156"/>
    </w:p>
    <w:sectPr w:rsidR="0049778E" w:rsidRPr="0049778E" w:rsidSect="008D48DC">
      <w:headerReference w:type="even" r:id="rId31"/>
      <w:headerReference w:type="default" r:id="rId32"/>
      <w:headerReference w:type="first" r:id="rId33"/>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2F4E" w:rsidRDefault="00342F4E">
      <w:r>
        <w:separator/>
      </w:r>
    </w:p>
  </w:endnote>
  <w:endnote w:type="continuationSeparator" w:id="0">
    <w:p w:rsidR="00342F4E" w:rsidRDefault="00342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0000000000000000000"/>
    <w:charset w:val="CC"/>
    <w:family w:val="roman"/>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2F4E" w:rsidRDefault="00342F4E">
      <w:r>
        <w:separator/>
      </w:r>
    </w:p>
  </w:footnote>
  <w:footnote w:type="continuationSeparator" w:id="0">
    <w:p w:rsidR="00342F4E" w:rsidRDefault="00342F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78E" w:rsidRDefault="0049778E" w:rsidP="009248DE">
    <w:pPr>
      <w:pStyle w:val="a4"/>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49778E" w:rsidRDefault="0049778E" w:rsidP="009248DE">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78E" w:rsidRPr="008D48DC" w:rsidRDefault="0049778E" w:rsidP="008D48DC">
    <w:pPr>
      <w:pStyle w:val="a4"/>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78E" w:rsidRPr="008D48DC" w:rsidRDefault="0049778E" w:rsidP="008D48DC">
    <w:pPr>
      <w:pStyle w:val="a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F7602"/>
    <w:multiLevelType w:val="hybridMultilevel"/>
    <w:tmpl w:val="1B088ADA"/>
    <w:lvl w:ilvl="0" w:tplc="CAB8AA94">
      <w:start w:val="1"/>
      <w:numFmt w:val="bullet"/>
      <w:lvlText w:val="–"/>
      <w:lvlJc w:val="left"/>
      <w:pPr>
        <w:ind w:left="1429" w:hanging="360"/>
      </w:pPr>
      <w:rPr>
        <w:rFonts w:ascii="Courier New" w:hAnsi="Courier New"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
    <w:nsid w:val="0A63322E"/>
    <w:multiLevelType w:val="hybridMultilevel"/>
    <w:tmpl w:val="ABDCC0DC"/>
    <w:lvl w:ilvl="0" w:tplc="CAB8AA94">
      <w:start w:val="1"/>
      <w:numFmt w:val="bullet"/>
      <w:lvlText w:val="–"/>
      <w:lvlJc w:val="left"/>
      <w:pPr>
        <w:ind w:left="1287" w:hanging="360"/>
      </w:pPr>
      <w:rPr>
        <w:rFonts w:ascii="Courier New" w:hAnsi="Courier New"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2">
    <w:nsid w:val="1C634798"/>
    <w:multiLevelType w:val="hybridMultilevel"/>
    <w:tmpl w:val="C1CEA078"/>
    <w:lvl w:ilvl="0" w:tplc="CAB8AA94">
      <w:start w:val="1"/>
      <w:numFmt w:val="bullet"/>
      <w:lvlText w:val="–"/>
      <w:lvlJc w:val="left"/>
      <w:pPr>
        <w:ind w:left="1429" w:hanging="360"/>
      </w:pPr>
      <w:rPr>
        <w:rFonts w:ascii="Courier New" w:hAnsi="Courier New"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
    <w:nsid w:val="250E33C4"/>
    <w:multiLevelType w:val="hybridMultilevel"/>
    <w:tmpl w:val="4EB4DF58"/>
    <w:lvl w:ilvl="0" w:tplc="CAB8AA94">
      <w:start w:val="1"/>
      <w:numFmt w:val="bullet"/>
      <w:lvlText w:val="–"/>
      <w:lvlJc w:val="left"/>
      <w:pPr>
        <w:ind w:left="1429" w:hanging="360"/>
      </w:pPr>
      <w:rPr>
        <w:rFonts w:ascii="Courier New" w:hAnsi="Courier New"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
    <w:nsid w:val="2BCD1151"/>
    <w:multiLevelType w:val="hybridMultilevel"/>
    <w:tmpl w:val="118A5630"/>
    <w:lvl w:ilvl="0" w:tplc="CAB8AA94">
      <w:start w:val="1"/>
      <w:numFmt w:val="bullet"/>
      <w:lvlText w:val="–"/>
      <w:lvlJc w:val="left"/>
      <w:pPr>
        <w:ind w:left="1804" w:hanging="1095"/>
      </w:pPr>
      <w:rPr>
        <w:rFonts w:ascii="Courier New" w:hAnsi="Courier New"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5">
    <w:nsid w:val="2D537A7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30126B97"/>
    <w:multiLevelType w:val="hybridMultilevel"/>
    <w:tmpl w:val="B29EF5C8"/>
    <w:lvl w:ilvl="0" w:tplc="CAB8AA94">
      <w:start w:val="1"/>
      <w:numFmt w:val="bullet"/>
      <w:lvlText w:val="–"/>
      <w:lvlJc w:val="left"/>
      <w:pPr>
        <w:ind w:left="1429" w:hanging="360"/>
      </w:pPr>
      <w:rPr>
        <w:rFonts w:ascii="Courier New" w:hAnsi="Courier New"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7">
    <w:nsid w:val="31B35165"/>
    <w:multiLevelType w:val="hybridMultilevel"/>
    <w:tmpl w:val="C35AFF2A"/>
    <w:lvl w:ilvl="0" w:tplc="CAB8AA94">
      <w:start w:val="1"/>
      <w:numFmt w:val="bullet"/>
      <w:lvlText w:val="–"/>
      <w:lvlJc w:val="left"/>
      <w:pPr>
        <w:ind w:left="1429" w:hanging="360"/>
      </w:pPr>
      <w:rPr>
        <w:rFonts w:ascii="Courier New" w:hAnsi="Courier New"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8">
    <w:nsid w:val="33A91383"/>
    <w:multiLevelType w:val="hybridMultilevel"/>
    <w:tmpl w:val="8FDA144C"/>
    <w:lvl w:ilvl="0" w:tplc="CAB8AA94">
      <w:start w:val="1"/>
      <w:numFmt w:val="bullet"/>
      <w:lvlText w:val="–"/>
      <w:lvlJc w:val="left"/>
      <w:pPr>
        <w:ind w:left="1429" w:hanging="360"/>
      </w:pPr>
      <w:rPr>
        <w:rFonts w:ascii="Courier New" w:hAnsi="Courier New"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4DAD1F74"/>
    <w:multiLevelType w:val="hybridMultilevel"/>
    <w:tmpl w:val="D560560E"/>
    <w:lvl w:ilvl="0" w:tplc="BA08723C">
      <w:start w:val="1"/>
      <w:numFmt w:val="decimal"/>
      <w:lvlText w:val="%1."/>
      <w:lvlJc w:val="left"/>
      <w:pPr>
        <w:ind w:left="1429" w:hanging="360"/>
      </w:pPr>
      <w:rPr>
        <w:rFonts w:ascii="Times New Roman" w:hAnsi="Times New Roman" w:cs="Times New Roman" w:hint="default"/>
        <w:sz w:val="28"/>
        <w:szCs w:val="28"/>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0">
    <w:nsid w:val="59B7158B"/>
    <w:multiLevelType w:val="hybridMultilevel"/>
    <w:tmpl w:val="4B0CA2B0"/>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63783139"/>
    <w:multiLevelType w:val="hybridMultilevel"/>
    <w:tmpl w:val="06289396"/>
    <w:lvl w:ilvl="0" w:tplc="CAB8AA94">
      <w:start w:val="1"/>
      <w:numFmt w:val="bullet"/>
      <w:lvlText w:val="–"/>
      <w:lvlJc w:val="left"/>
      <w:pPr>
        <w:ind w:left="1429" w:hanging="360"/>
      </w:pPr>
      <w:rPr>
        <w:rFonts w:ascii="Courier New" w:hAnsi="Courier New"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2">
    <w:nsid w:val="69290EE1"/>
    <w:multiLevelType w:val="hybridMultilevel"/>
    <w:tmpl w:val="F82C3766"/>
    <w:lvl w:ilvl="0" w:tplc="CAB8AA94">
      <w:start w:val="1"/>
      <w:numFmt w:val="bullet"/>
      <w:lvlText w:val="–"/>
      <w:lvlJc w:val="left"/>
      <w:pPr>
        <w:ind w:left="1429" w:hanging="360"/>
      </w:pPr>
      <w:rPr>
        <w:rFonts w:ascii="Courier New" w:hAnsi="Courier New"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3">
    <w:nsid w:val="6B207171"/>
    <w:multiLevelType w:val="hybridMultilevel"/>
    <w:tmpl w:val="BE880BFE"/>
    <w:lvl w:ilvl="0" w:tplc="CAB8AA94">
      <w:start w:val="1"/>
      <w:numFmt w:val="bullet"/>
      <w:lvlText w:val="–"/>
      <w:lvlJc w:val="left"/>
      <w:pPr>
        <w:ind w:left="1429" w:hanging="360"/>
      </w:pPr>
      <w:rPr>
        <w:rFonts w:ascii="Courier New" w:hAnsi="Courier New"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4">
    <w:nsid w:val="751E5B62"/>
    <w:multiLevelType w:val="hybridMultilevel"/>
    <w:tmpl w:val="6EA086EA"/>
    <w:lvl w:ilvl="0" w:tplc="0419000F">
      <w:start w:val="1"/>
      <w:numFmt w:val="decimal"/>
      <w:lvlText w:val="%1."/>
      <w:lvlJc w:val="left"/>
      <w:pPr>
        <w:tabs>
          <w:tab w:val="num" w:pos="1429"/>
        </w:tabs>
        <w:ind w:left="1429" w:hanging="360"/>
      </w:pPr>
      <w:rPr>
        <w:rFonts w:cs="Times New Roman"/>
      </w:rPr>
    </w:lvl>
    <w:lvl w:ilvl="1" w:tplc="4A6A22F2">
      <w:start w:val="6"/>
      <w:numFmt w:val="decimal"/>
      <w:lvlText w:val="%2"/>
      <w:lvlJc w:val="left"/>
      <w:pPr>
        <w:tabs>
          <w:tab w:val="num" w:pos="2149"/>
        </w:tabs>
        <w:ind w:left="2149" w:hanging="360"/>
      </w:pPr>
      <w:rPr>
        <w:rFonts w:cs="Times New Roman"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5">
    <w:nsid w:val="7F0F2B0B"/>
    <w:multiLevelType w:val="hybridMultilevel"/>
    <w:tmpl w:val="1AE8BE20"/>
    <w:lvl w:ilvl="0" w:tplc="CAB8AA94">
      <w:start w:val="1"/>
      <w:numFmt w:val="bullet"/>
      <w:lvlText w:val="–"/>
      <w:lvlJc w:val="left"/>
      <w:pPr>
        <w:ind w:left="1429" w:hanging="360"/>
      </w:pPr>
      <w:rPr>
        <w:rFonts w:ascii="Courier New" w:hAnsi="Courier New"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num w:numId="1">
    <w:abstractNumId w:val="7"/>
  </w:num>
  <w:num w:numId="2">
    <w:abstractNumId w:val="15"/>
  </w:num>
  <w:num w:numId="3">
    <w:abstractNumId w:val="6"/>
  </w:num>
  <w:num w:numId="4">
    <w:abstractNumId w:val="4"/>
  </w:num>
  <w:num w:numId="5">
    <w:abstractNumId w:val="2"/>
  </w:num>
  <w:num w:numId="6">
    <w:abstractNumId w:val="12"/>
  </w:num>
  <w:num w:numId="7">
    <w:abstractNumId w:val="8"/>
  </w:num>
  <w:num w:numId="8">
    <w:abstractNumId w:val="11"/>
  </w:num>
  <w:num w:numId="9">
    <w:abstractNumId w:val="13"/>
  </w:num>
  <w:num w:numId="10">
    <w:abstractNumId w:val="1"/>
  </w:num>
  <w:num w:numId="11">
    <w:abstractNumId w:val="9"/>
  </w:num>
  <w:num w:numId="12">
    <w:abstractNumId w:val="0"/>
  </w:num>
  <w:num w:numId="13">
    <w:abstractNumId w:val="3"/>
  </w:num>
  <w:num w:numId="14">
    <w:abstractNumId w:val="5"/>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4"/>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48DE"/>
    <w:rsid w:val="001228DB"/>
    <w:rsid w:val="00135624"/>
    <w:rsid w:val="00143526"/>
    <w:rsid w:val="001E184D"/>
    <w:rsid w:val="00202ADE"/>
    <w:rsid w:val="002123F3"/>
    <w:rsid w:val="00214215"/>
    <w:rsid w:val="002153BF"/>
    <w:rsid w:val="00275167"/>
    <w:rsid w:val="003056F5"/>
    <w:rsid w:val="00342F4E"/>
    <w:rsid w:val="00352CBF"/>
    <w:rsid w:val="00360D6B"/>
    <w:rsid w:val="003C1963"/>
    <w:rsid w:val="003C7F78"/>
    <w:rsid w:val="003F0ECE"/>
    <w:rsid w:val="0049778E"/>
    <w:rsid w:val="00540A47"/>
    <w:rsid w:val="00562741"/>
    <w:rsid w:val="00597BA4"/>
    <w:rsid w:val="006C1237"/>
    <w:rsid w:val="0071717B"/>
    <w:rsid w:val="00756E05"/>
    <w:rsid w:val="007C23F3"/>
    <w:rsid w:val="007D30F9"/>
    <w:rsid w:val="00852B69"/>
    <w:rsid w:val="008600BB"/>
    <w:rsid w:val="00880E30"/>
    <w:rsid w:val="008B4C81"/>
    <w:rsid w:val="008D48DC"/>
    <w:rsid w:val="00922830"/>
    <w:rsid w:val="009248DE"/>
    <w:rsid w:val="0098102B"/>
    <w:rsid w:val="009D5A18"/>
    <w:rsid w:val="009D5D33"/>
    <w:rsid w:val="00A01FFB"/>
    <w:rsid w:val="00A12B22"/>
    <w:rsid w:val="00A567C0"/>
    <w:rsid w:val="00A96DF8"/>
    <w:rsid w:val="00AE6312"/>
    <w:rsid w:val="00B27BDE"/>
    <w:rsid w:val="00B4342F"/>
    <w:rsid w:val="00C54CB9"/>
    <w:rsid w:val="00C81DF1"/>
    <w:rsid w:val="00CF2343"/>
    <w:rsid w:val="00D044BD"/>
    <w:rsid w:val="00D06F2E"/>
    <w:rsid w:val="00D17B93"/>
    <w:rsid w:val="00D27202"/>
    <w:rsid w:val="00DD045F"/>
    <w:rsid w:val="00E1034B"/>
    <w:rsid w:val="00ED0AB5"/>
    <w:rsid w:val="00ED179E"/>
    <w:rsid w:val="00F73705"/>
    <w:rsid w:val="00FC0242"/>
    <w:rsid w:val="00FD0C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shapelayout>
  </w:shapeDefaults>
  <w:decimalSymbol w:val=","/>
  <w:listSeparator w:val=";"/>
  <w14:defaultImageDpi w14:val="0"/>
  <w15:chartTrackingRefBased/>
  <w15:docId w15:val="{0735DE02-CC86-4C52-852E-59AD246D9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48DE"/>
    <w:pPr>
      <w:widowControl w:val="0"/>
      <w:autoSpaceDE w:val="0"/>
      <w:autoSpaceDN w:val="0"/>
      <w:adjustRightInd w:val="0"/>
      <w:spacing w:line="360" w:lineRule="auto"/>
      <w:ind w:firstLine="709"/>
      <w:jc w:val="both"/>
    </w:pPr>
    <w:rPr>
      <w:sz w:val="28"/>
      <w:szCs w:val="28"/>
    </w:rPr>
  </w:style>
  <w:style w:type="paragraph" w:styleId="1">
    <w:name w:val="heading 1"/>
    <w:basedOn w:val="a"/>
    <w:next w:val="a"/>
    <w:link w:val="10"/>
    <w:uiPriority w:val="99"/>
    <w:qFormat/>
    <w:rsid w:val="009248DE"/>
    <w:pPr>
      <w:keepNext/>
      <w:keepLines/>
      <w:suppressAutoHyphens/>
      <w:spacing w:line="240" w:lineRule="auto"/>
      <w:ind w:firstLine="0"/>
      <w:jc w:val="center"/>
      <w:outlineLvl w:val="0"/>
    </w:pPr>
    <w:rPr>
      <w:b/>
      <w:bCs/>
    </w:rPr>
  </w:style>
  <w:style w:type="paragraph" w:styleId="2">
    <w:name w:val="heading 2"/>
    <w:aliases w:val="Заголовок таблицы,Название таблицы"/>
    <w:basedOn w:val="a"/>
    <w:next w:val="a"/>
    <w:link w:val="20"/>
    <w:autoRedefine/>
    <w:uiPriority w:val="99"/>
    <w:qFormat/>
    <w:rsid w:val="009248DE"/>
    <w:pPr>
      <w:keepNext/>
      <w:keepLines/>
      <w:suppressAutoHyphens/>
      <w:spacing w:after="120" w:line="240" w:lineRule="auto"/>
      <w:ind w:firstLine="0"/>
      <w:outlineLvl w:val="1"/>
    </w:pPr>
  </w:style>
  <w:style w:type="paragraph" w:styleId="3">
    <w:name w:val="heading 3"/>
    <w:aliases w:val="рисунок"/>
    <w:basedOn w:val="a0"/>
    <w:next w:val="a"/>
    <w:link w:val="30"/>
    <w:uiPriority w:val="99"/>
    <w:qFormat/>
    <w:rsid w:val="009248DE"/>
    <w:pPr>
      <w:outlineLvl w:val="2"/>
    </w:pPr>
  </w:style>
  <w:style w:type="paragraph" w:styleId="6">
    <w:name w:val="heading 6"/>
    <w:basedOn w:val="a"/>
    <w:next w:val="a"/>
    <w:link w:val="60"/>
    <w:uiPriority w:val="99"/>
    <w:qFormat/>
    <w:rsid w:val="009248DE"/>
    <w:pPr>
      <w:keepNext/>
      <w:autoSpaceDE/>
      <w:autoSpaceDN/>
      <w:adjustRightInd/>
      <w:spacing w:line="240" w:lineRule="auto"/>
      <w:ind w:firstLine="0"/>
      <w:jc w:val="center"/>
      <w:outlineLvl w:val="5"/>
    </w:pPr>
    <w:rPr>
      <w:b/>
      <w:bCs/>
    </w:rPr>
  </w:style>
  <w:style w:type="paragraph" w:styleId="7">
    <w:name w:val="heading 7"/>
    <w:basedOn w:val="a"/>
    <w:next w:val="a"/>
    <w:link w:val="70"/>
    <w:uiPriority w:val="99"/>
    <w:qFormat/>
    <w:rsid w:val="009248DE"/>
    <w:pPr>
      <w:keepNext/>
      <w:autoSpaceDE/>
      <w:autoSpaceDN/>
      <w:adjustRightInd/>
      <w:spacing w:line="240" w:lineRule="auto"/>
      <w:ind w:firstLine="0"/>
      <w:jc w:val="center"/>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aliases w:val="Заголовок таблицы Знак,Название таблицы Знак"/>
    <w:link w:val="2"/>
    <w:uiPriority w:val="99"/>
    <w:locked/>
    <w:rsid w:val="009248DE"/>
    <w:rPr>
      <w:rFonts w:eastAsia="Times New Roman" w:cs="Times New Roman"/>
      <w:sz w:val="28"/>
      <w:szCs w:val="28"/>
      <w:lang w:val="ru-RU" w:eastAsia="ru-RU" w:bidi="ar-SA"/>
    </w:rPr>
  </w:style>
  <w:style w:type="paragraph" w:customStyle="1" w:styleId="a0">
    <w:name w:val="Название рисунка"/>
    <w:basedOn w:val="a"/>
    <w:next w:val="a"/>
    <w:autoRedefine/>
    <w:uiPriority w:val="99"/>
    <w:rsid w:val="009248DE"/>
    <w:pPr>
      <w:spacing w:line="240" w:lineRule="auto"/>
      <w:jc w:val="center"/>
    </w:pPr>
  </w:style>
  <w:style w:type="character" w:customStyle="1" w:styleId="60">
    <w:name w:val="Заголовок 6 Знак"/>
    <w:link w:val="6"/>
    <w:uiPriority w:val="99"/>
    <w:locked/>
    <w:rsid w:val="009248DE"/>
    <w:rPr>
      <w:rFonts w:eastAsia="Times New Roman" w:cs="Times New Roman"/>
      <w:b/>
      <w:bCs/>
      <w:sz w:val="28"/>
      <w:szCs w:val="28"/>
      <w:lang w:val="ru-RU" w:eastAsia="ru-RU" w:bidi="ar-SA"/>
    </w:rPr>
  </w:style>
  <w:style w:type="character" w:customStyle="1" w:styleId="70">
    <w:name w:val="Заголовок 7 Знак"/>
    <w:link w:val="7"/>
    <w:uiPriority w:val="99"/>
    <w:locked/>
    <w:rsid w:val="009248DE"/>
    <w:rPr>
      <w:rFonts w:eastAsia="Times New Roman" w:cs="Times New Roman"/>
      <w:sz w:val="28"/>
      <w:szCs w:val="28"/>
      <w:lang w:val="ru-RU" w:eastAsia="ru-RU" w:bidi="ar-SA"/>
    </w:rPr>
  </w:style>
  <w:style w:type="paragraph" w:styleId="a4">
    <w:name w:val="header"/>
    <w:basedOn w:val="a"/>
    <w:link w:val="a5"/>
    <w:uiPriority w:val="99"/>
    <w:semiHidden/>
    <w:rsid w:val="009248DE"/>
    <w:pPr>
      <w:tabs>
        <w:tab w:val="center" w:pos="4677"/>
        <w:tab w:val="right" w:pos="9355"/>
      </w:tabs>
      <w:spacing w:line="240" w:lineRule="auto"/>
    </w:pPr>
  </w:style>
  <w:style w:type="character" w:customStyle="1" w:styleId="10">
    <w:name w:val="Заголовок 1 Знак"/>
    <w:link w:val="1"/>
    <w:uiPriority w:val="99"/>
    <w:locked/>
    <w:rsid w:val="009248DE"/>
    <w:rPr>
      <w:rFonts w:eastAsia="Times New Roman" w:cs="Times New Roman"/>
      <w:b/>
      <w:bCs/>
      <w:sz w:val="28"/>
      <w:szCs w:val="28"/>
      <w:lang w:val="ru-RU" w:eastAsia="ru-RU" w:bidi="ar-SA"/>
    </w:rPr>
  </w:style>
  <w:style w:type="character" w:customStyle="1" w:styleId="30">
    <w:name w:val="Заголовок 3 Знак"/>
    <w:aliases w:val="рисунок Знак"/>
    <w:link w:val="3"/>
    <w:uiPriority w:val="99"/>
    <w:locked/>
    <w:rsid w:val="009248DE"/>
    <w:rPr>
      <w:rFonts w:eastAsia="Times New Roman" w:cs="Times New Roman"/>
      <w:sz w:val="28"/>
      <w:szCs w:val="28"/>
      <w:lang w:val="ru-RU" w:eastAsia="ru-RU" w:bidi="ar-SA"/>
    </w:rPr>
  </w:style>
  <w:style w:type="paragraph" w:styleId="a6">
    <w:name w:val="footer"/>
    <w:basedOn w:val="a"/>
    <w:link w:val="a7"/>
    <w:uiPriority w:val="99"/>
    <w:rsid w:val="009248DE"/>
    <w:pPr>
      <w:tabs>
        <w:tab w:val="center" w:pos="4677"/>
        <w:tab w:val="right" w:pos="9355"/>
      </w:tabs>
      <w:spacing w:line="240" w:lineRule="auto"/>
    </w:pPr>
  </w:style>
  <w:style w:type="character" w:customStyle="1" w:styleId="a5">
    <w:name w:val="Верхний колонтитул Знак"/>
    <w:link w:val="a4"/>
    <w:uiPriority w:val="99"/>
    <w:semiHidden/>
    <w:locked/>
    <w:rsid w:val="009248DE"/>
    <w:rPr>
      <w:rFonts w:eastAsia="Times New Roman" w:cs="Times New Roman"/>
      <w:sz w:val="28"/>
      <w:szCs w:val="28"/>
      <w:lang w:val="ru-RU" w:eastAsia="ru-RU" w:bidi="ar-SA"/>
    </w:rPr>
  </w:style>
  <w:style w:type="paragraph" w:styleId="a8">
    <w:name w:val="TOC Heading"/>
    <w:basedOn w:val="1"/>
    <w:next w:val="a"/>
    <w:uiPriority w:val="99"/>
    <w:qFormat/>
    <w:rsid w:val="009248DE"/>
    <w:pPr>
      <w:widowControl/>
      <w:suppressAutoHyphens w:val="0"/>
      <w:autoSpaceDE/>
      <w:autoSpaceDN/>
      <w:adjustRightInd/>
      <w:spacing w:before="480" w:line="276" w:lineRule="auto"/>
      <w:jc w:val="left"/>
      <w:outlineLvl w:val="9"/>
    </w:pPr>
    <w:rPr>
      <w:color w:val="365F91"/>
      <w:lang w:eastAsia="en-US"/>
    </w:rPr>
  </w:style>
  <w:style w:type="character" w:customStyle="1" w:styleId="a7">
    <w:name w:val="Нижний колонтитул Знак"/>
    <w:link w:val="a6"/>
    <w:uiPriority w:val="99"/>
    <w:locked/>
    <w:rsid w:val="009248DE"/>
    <w:rPr>
      <w:rFonts w:eastAsia="Times New Roman" w:cs="Times New Roman"/>
      <w:sz w:val="28"/>
      <w:szCs w:val="28"/>
      <w:lang w:val="ru-RU" w:eastAsia="ru-RU" w:bidi="ar-SA"/>
    </w:rPr>
  </w:style>
  <w:style w:type="paragraph" w:styleId="21">
    <w:name w:val="toc 2"/>
    <w:basedOn w:val="a"/>
    <w:next w:val="a"/>
    <w:autoRedefine/>
    <w:uiPriority w:val="99"/>
    <w:semiHidden/>
    <w:rsid w:val="009248DE"/>
    <w:pPr>
      <w:widowControl/>
      <w:autoSpaceDE/>
      <w:autoSpaceDN/>
      <w:adjustRightInd/>
      <w:spacing w:after="100" w:line="276" w:lineRule="auto"/>
      <w:ind w:left="220" w:firstLine="0"/>
      <w:jc w:val="left"/>
    </w:pPr>
    <w:rPr>
      <w:rFonts w:ascii="Calibri" w:hAnsi="Calibri" w:cs="Calibri"/>
      <w:sz w:val="22"/>
      <w:szCs w:val="22"/>
      <w:lang w:eastAsia="en-US"/>
    </w:rPr>
  </w:style>
  <w:style w:type="paragraph" w:styleId="11">
    <w:name w:val="toc 1"/>
    <w:basedOn w:val="a"/>
    <w:next w:val="a"/>
    <w:autoRedefine/>
    <w:uiPriority w:val="99"/>
    <w:semiHidden/>
    <w:rsid w:val="009248DE"/>
    <w:pPr>
      <w:widowControl/>
      <w:autoSpaceDE/>
      <w:autoSpaceDN/>
      <w:adjustRightInd/>
      <w:spacing w:after="100" w:line="276" w:lineRule="auto"/>
      <w:ind w:firstLine="0"/>
      <w:jc w:val="left"/>
    </w:pPr>
    <w:rPr>
      <w:rFonts w:ascii="Calibri" w:hAnsi="Calibri" w:cs="Calibri"/>
      <w:sz w:val="22"/>
      <w:szCs w:val="22"/>
      <w:lang w:eastAsia="en-US"/>
    </w:rPr>
  </w:style>
  <w:style w:type="paragraph" w:styleId="31">
    <w:name w:val="toc 3"/>
    <w:basedOn w:val="a"/>
    <w:next w:val="a"/>
    <w:autoRedefine/>
    <w:uiPriority w:val="99"/>
    <w:semiHidden/>
    <w:rsid w:val="009248DE"/>
    <w:pPr>
      <w:widowControl/>
      <w:autoSpaceDE/>
      <w:autoSpaceDN/>
      <w:adjustRightInd/>
      <w:spacing w:after="100" w:line="276" w:lineRule="auto"/>
      <w:ind w:left="440" w:firstLine="0"/>
      <w:jc w:val="left"/>
    </w:pPr>
    <w:rPr>
      <w:rFonts w:ascii="Calibri" w:hAnsi="Calibri" w:cs="Calibri"/>
      <w:sz w:val="22"/>
      <w:szCs w:val="22"/>
      <w:lang w:eastAsia="en-US"/>
    </w:rPr>
  </w:style>
  <w:style w:type="paragraph" w:styleId="a9">
    <w:name w:val="Balloon Text"/>
    <w:basedOn w:val="a"/>
    <w:link w:val="aa"/>
    <w:uiPriority w:val="99"/>
    <w:semiHidden/>
    <w:rsid w:val="009248DE"/>
    <w:pPr>
      <w:spacing w:line="240" w:lineRule="auto"/>
    </w:pPr>
    <w:rPr>
      <w:rFonts w:ascii="Tahoma" w:hAnsi="Tahoma" w:cs="Tahoma"/>
      <w:sz w:val="16"/>
      <w:szCs w:val="16"/>
    </w:rPr>
  </w:style>
  <w:style w:type="paragraph" w:customStyle="1" w:styleId="Style2">
    <w:name w:val="Style2"/>
    <w:basedOn w:val="a"/>
    <w:uiPriority w:val="99"/>
    <w:rsid w:val="009248DE"/>
    <w:pPr>
      <w:spacing w:line="240" w:lineRule="exact"/>
      <w:ind w:firstLine="470"/>
    </w:pPr>
    <w:rPr>
      <w:rFonts w:ascii="Century Schoolbook" w:hAnsi="Century Schoolbook" w:cs="Century Schoolbook"/>
      <w:sz w:val="24"/>
      <w:szCs w:val="24"/>
    </w:rPr>
  </w:style>
  <w:style w:type="character" w:customStyle="1" w:styleId="aa">
    <w:name w:val="Текст выноски Знак"/>
    <w:link w:val="a9"/>
    <w:uiPriority w:val="99"/>
    <w:semiHidden/>
    <w:locked/>
    <w:rsid w:val="009248DE"/>
    <w:rPr>
      <w:rFonts w:ascii="Tahoma" w:eastAsia="Times New Roman" w:hAnsi="Tahoma" w:cs="Tahoma"/>
      <w:sz w:val="16"/>
      <w:szCs w:val="16"/>
      <w:lang w:val="ru-RU" w:eastAsia="ru-RU" w:bidi="ar-SA"/>
    </w:rPr>
  </w:style>
  <w:style w:type="paragraph" w:customStyle="1" w:styleId="Style3">
    <w:name w:val="Style3"/>
    <w:basedOn w:val="a"/>
    <w:uiPriority w:val="99"/>
    <w:rsid w:val="009248DE"/>
    <w:pPr>
      <w:spacing w:line="241" w:lineRule="exact"/>
      <w:ind w:firstLine="456"/>
    </w:pPr>
    <w:rPr>
      <w:rFonts w:ascii="Century Schoolbook" w:hAnsi="Century Schoolbook" w:cs="Century Schoolbook"/>
      <w:sz w:val="24"/>
      <w:szCs w:val="24"/>
    </w:rPr>
  </w:style>
  <w:style w:type="character" w:customStyle="1" w:styleId="FontStyle57">
    <w:name w:val="Font Style57"/>
    <w:uiPriority w:val="99"/>
    <w:rsid w:val="009248DE"/>
    <w:rPr>
      <w:rFonts w:ascii="Century Schoolbook" w:hAnsi="Century Schoolbook" w:cs="Century Schoolbook"/>
      <w:sz w:val="20"/>
      <w:szCs w:val="20"/>
    </w:rPr>
  </w:style>
  <w:style w:type="paragraph" w:customStyle="1" w:styleId="Style8">
    <w:name w:val="Style8"/>
    <w:basedOn w:val="a"/>
    <w:uiPriority w:val="99"/>
    <w:rsid w:val="009248DE"/>
    <w:pPr>
      <w:spacing w:line="242" w:lineRule="exact"/>
      <w:ind w:firstLine="346"/>
    </w:pPr>
    <w:rPr>
      <w:rFonts w:ascii="Century Schoolbook" w:hAnsi="Century Schoolbook" w:cs="Century Schoolbook"/>
      <w:sz w:val="24"/>
      <w:szCs w:val="24"/>
    </w:rPr>
  </w:style>
  <w:style w:type="character" w:customStyle="1" w:styleId="FontStyle59">
    <w:name w:val="Font Style59"/>
    <w:uiPriority w:val="99"/>
    <w:rsid w:val="009248DE"/>
    <w:rPr>
      <w:rFonts w:ascii="Century Schoolbook" w:hAnsi="Century Schoolbook" w:cs="Century Schoolbook"/>
      <w:sz w:val="18"/>
      <w:szCs w:val="18"/>
    </w:rPr>
  </w:style>
  <w:style w:type="paragraph" w:customStyle="1" w:styleId="ab">
    <w:name w:val="Надписи рисунок"/>
    <w:basedOn w:val="a"/>
    <w:autoRedefine/>
    <w:uiPriority w:val="99"/>
    <w:rsid w:val="009248DE"/>
    <w:pPr>
      <w:suppressAutoHyphens/>
      <w:spacing w:line="240" w:lineRule="auto"/>
      <w:ind w:firstLine="0"/>
      <w:jc w:val="center"/>
    </w:pPr>
    <w:rPr>
      <w:sz w:val="24"/>
      <w:szCs w:val="24"/>
    </w:rPr>
  </w:style>
  <w:style w:type="paragraph" w:styleId="ac">
    <w:name w:val="Title"/>
    <w:basedOn w:val="a"/>
    <w:link w:val="ad"/>
    <w:uiPriority w:val="99"/>
    <w:qFormat/>
    <w:rsid w:val="009248DE"/>
    <w:pPr>
      <w:widowControl/>
      <w:autoSpaceDE/>
      <w:autoSpaceDN/>
      <w:adjustRightInd/>
      <w:spacing w:line="240" w:lineRule="auto"/>
      <w:ind w:firstLine="0"/>
      <w:jc w:val="center"/>
    </w:pPr>
    <w:rPr>
      <w:b/>
      <w:bCs/>
    </w:rPr>
  </w:style>
  <w:style w:type="paragraph" w:styleId="ae">
    <w:name w:val="Body Text"/>
    <w:basedOn w:val="a"/>
    <w:link w:val="af"/>
    <w:uiPriority w:val="99"/>
    <w:rsid w:val="009248DE"/>
    <w:pPr>
      <w:autoSpaceDE/>
      <w:autoSpaceDN/>
      <w:adjustRightInd/>
      <w:ind w:firstLine="0"/>
      <w:jc w:val="left"/>
    </w:pPr>
  </w:style>
  <w:style w:type="character" w:customStyle="1" w:styleId="ad">
    <w:name w:val="Название Знак"/>
    <w:link w:val="ac"/>
    <w:uiPriority w:val="99"/>
    <w:locked/>
    <w:rsid w:val="009248DE"/>
    <w:rPr>
      <w:rFonts w:eastAsia="Times New Roman" w:cs="Times New Roman"/>
      <w:b/>
      <w:bCs/>
      <w:sz w:val="28"/>
      <w:szCs w:val="28"/>
      <w:lang w:val="ru-RU" w:eastAsia="ru-RU" w:bidi="ar-SA"/>
    </w:rPr>
  </w:style>
  <w:style w:type="character" w:styleId="af0">
    <w:name w:val="page number"/>
    <w:uiPriority w:val="99"/>
    <w:rsid w:val="009248DE"/>
    <w:rPr>
      <w:rFonts w:cs="Times New Roman"/>
    </w:rPr>
  </w:style>
  <w:style w:type="character" w:customStyle="1" w:styleId="af">
    <w:name w:val="Основной текст Знак"/>
    <w:link w:val="ae"/>
    <w:uiPriority w:val="99"/>
    <w:locked/>
    <w:rsid w:val="009248DE"/>
    <w:rPr>
      <w:rFonts w:eastAsia="Times New Roman" w:cs="Times New Roman"/>
      <w:sz w:val="28"/>
      <w:szCs w:val="28"/>
      <w:lang w:val="ru-RU" w:eastAsia="ru-RU" w:bidi="ar-SA"/>
    </w:rPr>
  </w:style>
  <w:style w:type="paragraph" w:styleId="af1">
    <w:name w:val="Normal (Web)"/>
    <w:basedOn w:val="a"/>
    <w:uiPriority w:val="99"/>
    <w:rsid w:val="009248DE"/>
    <w:pPr>
      <w:widowControl/>
      <w:autoSpaceDE/>
      <w:autoSpaceDN/>
      <w:adjustRightInd/>
      <w:spacing w:before="100" w:beforeAutospacing="1" w:after="100" w:afterAutospacing="1" w:line="240" w:lineRule="auto"/>
      <w:ind w:firstLine="300"/>
      <w:jc w:val="left"/>
    </w:pPr>
    <w:rPr>
      <w:sz w:val="24"/>
      <w:szCs w:val="24"/>
    </w:rPr>
  </w:style>
  <w:style w:type="paragraph" w:styleId="af2">
    <w:name w:val="footnote text"/>
    <w:basedOn w:val="a"/>
    <w:link w:val="af3"/>
    <w:uiPriority w:val="99"/>
    <w:semiHidden/>
    <w:rsid w:val="009248DE"/>
    <w:pPr>
      <w:widowControl/>
      <w:autoSpaceDE/>
      <w:autoSpaceDN/>
      <w:adjustRightInd/>
      <w:spacing w:line="240" w:lineRule="auto"/>
      <w:ind w:firstLine="0"/>
      <w:jc w:val="left"/>
    </w:pPr>
    <w:rPr>
      <w:sz w:val="20"/>
      <w:szCs w:val="20"/>
    </w:rPr>
  </w:style>
  <w:style w:type="paragraph" w:styleId="af4">
    <w:name w:val="Body Text Indent"/>
    <w:basedOn w:val="a"/>
    <w:link w:val="af5"/>
    <w:uiPriority w:val="99"/>
    <w:rsid w:val="009248DE"/>
    <w:pPr>
      <w:widowControl/>
      <w:autoSpaceDE/>
      <w:autoSpaceDN/>
      <w:adjustRightInd/>
      <w:spacing w:after="120" w:line="240" w:lineRule="auto"/>
      <w:ind w:left="283" w:firstLine="0"/>
      <w:jc w:val="left"/>
    </w:pPr>
    <w:rPr>
      <w:sz w:val="24"/>
      <w:szCs w:val="24"/>
    </w:rPr>
  </w:style>
  <w:style w:type="character" w:customStyle="1" w:styleId="af3">
    <w:name w:val="Текст сноски Знак"/>
    <w:link w:val="af2"/>
    <w:uiPriority w:val="99"/>
    <w:semiHidden/>
    <w:locked/>
    <w:rsid w:val="009248DE"/>
    <w:rPr>
      <w:rFonts w:eastAsia="Times New Roman" w:cs="Times New Roman"/>
      <w:lang w:val="ru-RU" w:eastAsia="ru-RU" w:bidi="ar-SA"/>
    </w:rPr>
  </w:style>
  <w:style w:type="paragraph" w:styleId="HTML">
    <w:name w:val="HTML Preformatted"/>
    <w:basedOn w:val="a"/>
    <w:link w:val="HTML0"/>
    <w:uiPriority w:val="99"/>
    <w:rsid w:val="009248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ind w:firstLine="0"/>
      <w:jc w:val="left"/>
    </w:pPr>
    <w:rPr>
      <w:rFonts w:ascii="Arial Unicode MS" w:eastAsia="Arial Unicode MS" w:cs="Arial Unicode MS"/>
      <w:sz w:val="20"/>
      <w:szCs w:val="20"/>
    </w:rPr>
  </w:style>
  <w:style w:type="character" w:customStyle="1" w:styleId="af5">
    <w:name w:val="Основной текст с отступом Знак"/>
    <w:link w:val="af4"/>
    <w:uiPriority w:val="99"/>
    <w:locked/>
    <w:rsid w:val="009248DE"/>
    <w:rPr>
      <w:rFonts w:eastAsia="Times New Roman" w:cs="Times New Roman"/>
      <w:sz w:val="24"/>
      <w:szCs w:val="24"/>
      <w:lang w:val="ru-RU" w:eastAsia="ru-RU" w:bidi="ar-SA"/>
    </w:rPr>
  </w:style>
  <w:style w:type="paragraph" w:customStyle="1" w:styleId="FR2">
    <w:name w:val="FR2"/>
    <w:uiPriority w:val="99"/>
    <w:rsid w:val="009248DE"/>
    <w:pPr>
      <w:widowControl w:val="0"/>
    </w:pPr>
    <w:rPr>
      <w:rFonts w:ascii="Arial Narrow" w:hAnsi="Arial Narrow" w:cs="Arial Narrow"/>
      <w:sz w:val="16"/>
      <w:szCs w:val="16"/>
    </w:rPr>
  </w:style>
  <w:style w:type="character" w:customStyle="1" w:styleId="HTML0">
    <w:name w:val="Стандартный HTML Знак"/>
    <w:link w:val="HTML"/>
    <w:uiPriority w:val="99"/>
    <w:locked/>
    <w:rsid w:val="009248DE"/>
    <w:rPr>
      <w:rFonts w:ascii="Arial Unicode MS" w:eastAsia="Times New Roman" w:hAnsi="Arial Unicode MS" w:cs="Arial Unicode MS"/>
      <w:lang w:val="ru-RU" w:eastAsia="ru-RU" w:bidi="ar-SA"/>
    </w:rPr>
  </w:style>
  <w:style w:type="paragraph" w:customStyle="1" w:styleId="210">
    <w:name w:val="Основной текст 21"/>
    <w:basedOn w:val="a"/>
    <w:uiPriority w:val="99"/>
    <w:rsid w:val="009248DE"/>
    <w:pPr>
      <w:autoSpaceDE/>
      <w:autoSpaceDN/>
      <w:adjustRightInd/>
      <w:spacing w:line="240" w:lineRule="auto"/>
      <w:ind w:firstLine="567"/>
    </w:pPr>
  </w:style>
  <w:style w:type="paragraph" w:styleId="af6">
    <w:name w:val="Document Map"/>
    <w:basedOn w:val="a"/>
    <w:link w:val="af7"/>
    <w:uiPriority w:val="99"/>
    <w:semiHidden/>
    <w:rsid w:val="009248DE"/>
    <w:rPr>
      <w:rFonts w:ascii="Tahoma" w:hAnsi="Tahoma" w:cs="Tahoma"/>
      <w:sz w:val="16"/>
      <w:szCs w:val="16"/>
    </w:rPr>
  </w:style>
  <w:style w:type="paragraph" w:customStyle="1" w:styleId="211">
    <w:name w:val="Основной текст 211"/>
    <w:basedOn w:val="a"/>
    <w:uiPriority w:val="99"/>
    <w:rsid w:val="009248DE"/>
    <w:pPr>
      <w:ind w:firstLine="567"/>
    </w:pPr>
  </w:style>
  <w:style w:type="character" w:customStyle="1" w:styleId="af7">
    <w:name w:val="Схема документа Знак"/>
    <w:link w:val="af6"/>
    <w:uiPriority w:val="99"/>
    <w:semiHidden/>
    <w:locked/>
    <w:rsid w:val="009248DE"/>
    <w:rPr>
      <w:rFonts w:ascii="Tahoma" w:eastAsia="Times New Roman" w:hAnsi="Tahoma" w:cs="Tahoma"/>
      <w:sz w:val="16"/>
      <w:szCs w:val="16"/>
      <w:lang w:val="ru-RU" w:eastAsia="ru-RU" w:bidi="ar-SA"/>
    </w:rPr>
  </w:style>
  <w:style w:type="paragraph" w:styleId="af8">
    <w:name w:val="List Paragraph"/>
    <w:basedOn w:val="a"/>
    <w:uiPriority w:val="99"/>
    <w:qFormat/>
    <w:rsid w:val="009248DE"/>
    <w:pPr>
      <w:ind w:left="720"/>
    </w:pPr>
  </w:style>
  <w:style w:type="character" w:styleId="af9">
    <w:name w:val="Hyperlink"/>
    <w:uiPriority w:val="99"/>
    <w:rsid w:val="009248DE"/>
    <w:rPr>
      <w:rFonts w:cs="Times New Roman"/>
      <w:color w:val="0000FF"/>
      <w:u w:val="single"/>
    </w:rPr>
  </w:style>
  <w:style w:type="table" w:styleId="afa">
    <w:name w:val="Table Grid"/>
    <w:basedOn w:val="a2"/>
    <w:uiPriority w:val="99"/>
    <w:rsid w:val="00D06F2E"/>
    <w:pPr>
      <w:widowControl w:val="0"/>
      <w:autoSpaceDE w:val="0"/>
      <w:autoSpaceDN w:val="0"/>
      <w:adjustRightInd w:val="0"/>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b">
    <w:name w:val="Знак Знак Знак Знак"/>
    <w:basedOn w:val="a"/>
    <w:uiPriority w:val="99"/>
    <w:rsid w:val="00562741"/>
    <w:pPr>
      <w:widowControl/>
      <w:tabs>
        <w:tab w:val="left" w:pos="1980"/>
      </w:tabs>
      <w:autoSpaceDE/>
      <w:autoSpaceDN/>
      <w:adjustRightInd/>
      <w:ind w:right="-6" w:firstLine="737"/>
    </w:pPr>
  </w:style>
  <w:style w:type="table" w:styleId="12">
    <w:name w:val="Table Grid 1"/>
    <w:basedOn w:val="a2"/>
    <w:uiPriority w:val="99"/>
    <w:rsid w:val="008D48DC"/>
    <w:pPr>
      <w:widowControl w:val="0"/>
      <w:autoSpaceDE w:val="0"/>
      <w:autoSpaceDN w:val="0"/>
      <w:adjustRightInd w:val="0"/>
      <w:spacing w:line="360" w:lineRule="auto"/>
      <w:ind w:firstLine="709"/>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13066</Words>
  <Characters>74478</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none</Company>
  <LinksUpToDate>false</LinksUpToDate>
  <CharactersWithSpaces>87370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none</dc:creator>
  <cp:keywords/>
  <dc:description/>
  <cp:lastModifiedBy>admin</cp:lastModifiedBy>
  <cp:revision>2</cp:revision>
  <dcterms:created xsi:type="dcterms:W3CDTF">2014-03-28T05:41:00Z</dcterms:created>
  <dcterms:modified xsi:type="dcterms:W3CDTF">2014-03-28T05:41:00Z</dcterms:modified>
</cp:coreProperties>
</file>