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CEC" w:rsidRPr="004B47B6" w:rsidRDefault="00D84CEC" w:rsidP="004B47B6">
      <w:pPr>
        <w:jc w:val="center"/>
        <w:rPr>
          <w:sz w:val="28"/>
          <w:szCs w:val="28"/>
        </w:rPr>
      </w:pPr>
      <w:r w:rsidRPr="004B47B6">
        <w:rPr>
          <w:sz w:val="28"/>
          <w:szCs w:val="28"/>
        </w:rPr>
        <w:t>Федеральное агентство по образованию</w:t>
      </w:r>
    </w:p>
    <w:p w:rsidR="00D84CEC" w:rsidRPr="004B47B6" w:rsidRDefault="00D84CEC" w:rsidP="004B47B6">
      <w:pPr>
        <w:jc w:val="center"/>
        <w:rPr>
          <w:sz w:val="28"/>
          <w:szCs w:val="28"/>
        </w:rPr>
      </w:pPr>
      <w:r w:rsidRPr="004B47B6">
        <w:rPr>
          <w:sz w:val="28"/>
          <w:szCs w:val="28"/>
        </w:rPr>
        <w:t>Всероссийский заочный финансово-экономический институт</w:t>
      </w:r>
    </w:p>
    <w:p w:rsidR="00D84CEC" w:rsidRPr="004B47B6" w:rsidRDefault="00D84CEC" w:rsidP="004B47B6">
      <w:pPr>
        <w:jc w:val="center"/>
        <w:rPr>
          <w:sz w:val="28"/>
          <w:szCs w:val="28"/>
        </w:rPr>
      </w:pPr>
      <w:r w:rsidRPr="004B47B6">
        <w:rPr>
          <w:sz w:val="28"/>
          <w:szCs w:val="28"/>
        </w:rPr>
        <w:t>Кафедра</w:t>
      </w:r>
      <w:r w:rsidR="00813013" w:rsidRPr="004B47B6">
        <w:rPr>
          <w:sz w:val="28"/>
          <w:szCs w:val="28"/>
        </w:rPr>
        <w:t xml:space="preserve"> « Финансы, бюджет и налогообложение»</w:t>
      </w:r>
    </w:p>
    <w:p w:rsidR="00D84CEC" w:rsidRPr="004B47B6" w:rsidRDefault="00D84CEC" w:rsidP="004B47B6">
      <w:pPr>
        <w:jc w:val="center"/>
        <w:rPr>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4B47B6" w:rsidRDefault="004B47B6" w:rsidP="004B47B6">
      <w:pPr>
        <w:jc w:val="center"/>
        <w:rPr>
          <w:b/>
          <w:sz w:val="28"/>
          <w:szCs w:val="28"/>
        </w:rPr>
      </w:pPr>
    </w:p>
    <w:p w:rsidR="00D84CEC" w:rsidRPr="004B47B6" w:rsidRDefault="00D84CEC" w:rsidP="004B47B6">
      <w:pPr>
        <w:jc w:val="center"/>
        <w:rPr>
          <w:b/>
          <w:sz w:val="28"/>
          <w:szCs w:val="28"/>
        </w:rPr>
      </w:pPr>
      <w:r w:rsidRPr="004B47B6">
        <w:rPr>
          <w:b/>
          <w:sz w:val="28"/>
          <w:szCs w:val="28"/>
        </w:rPr>
        <w:t>Курсовая работа</w:t>
      </w:r>
    </w:p>
    <w:p w:rsidR="00D84CEC" w:rsidRPr="004B47B6" w:rsidRDefault="00D84CEC" w:rsidP="004B47B6">
      <w:pPr>
        <w:jc w:val="center"/>
        <w:rPr>
          <w:b/>
          <w:sz w:val="28"/>
          <w:szCs w:val="28"/>
        </w:rPr>
      </w:pPr>
      <w:r w:rsidRPr="004B47B6">
        <w:rPr>
          <w:b/>
          <w:sz w:val="28"/>
          <w:szCs w:val="28"/>
        </w:rPr>
        <w:t>По дисциплине «Финансы»</w:t>
      </w:r>
    </w:p>
    <w:p w:rsidR="00D84CEC" w:rsidRPr="004B47B6" w:rsidRDefault="00D84CEC" w:rsidP="004B47B6">
      <w:pPr>
        <w:jc w:val="center"/>
        <w:rPr>
          <w:b/>
          <w:sz w:val="28"/>
          <w:szCs w:val="28"/>
        </w:rPr>
      </w:pPr>
      <w:r w:rsidRPr="004B47B6">
        <w:rPr>
          <w:b/>
          <w:sz w:val="28"/>
          <w:szCs w:val="28"/>
        </w:rPr>
        <w:t>на тему</w:t>
      </w:r>
    </w:p>
    <w:p w:rsidR="00324067" w:rsidRPr="004B47B6" w:rsidRDefault="00D84CEC" w:rsidP="004B47B6">
      <w:pPr>
        <w:jc w:val="center"/>
        <w:rPr>
          <w:sz w:val="28"/>
          <w:szCs w:val="28"/>
        </w:rPr>
      </w:pPr>
      <w:r w:rsidRPr="004B47B6">
        <w:rPr>
          <w:sz w:val="28"/>
          <w:szCs w:val="28"/>
        </w:rPr>
        <w:t>«Сравнительный анализ</w:t>
      </w:r>
    </w:p>
    <w:p w:rsidR="00D84CEC" w:rsidRPr="004B47B6" w:rsidRDefault="00D84CEC" w:rsidP="004B47B6">
      <w:pPr>
        <w:jc w:val="center"/>
        <w:rPr>
          <w:sz w:val="28"/>
          <w:szCs w:val="28"/>
        </w:rPr>
      </w:pPr>
      <w:r w:rsidRPr="004B47B6">
        <w:rPr>
          <w:sz w:val="28"/>
          <w:szCs w:val="28"/>
        </w:rPr>
        <w:t xml:space="preserve">бюджетных расходов в экономической </w:t>
      </w:r>
      <w:r w:rsidR="00324067" w:rsidRPr="004B47B6">
        <w:rPr>
          <w:sz w:val="28"/>
          <w:szCs w:val="28"/>
        </w:rPr>
        <w:t>и социальной сферах общества»</w:t>
      </w:r>
    </w:p>
    <w:p w:rsidR="00324067" w:rsidRDefault="00324067" w:rsidP="004B47B6">
      <w:pPr>
        <w:jc w:val="center"/>
        <w:rPr>
          <w:sz w:val="28"/>
          <w:szCs w:val="28"/>
        </w:rPr>
      </w:pPr>
    </w:p>
    <w:p w:rsidR="00512263" w:rsidRPr="004B47B6" w:rsidRDefault="00512263" w:rsidP="004B47B6">
      <w:pPr>
        <w:jc w:val="center"/>
        <w:rPr>
          <w:sz w:val="28"/>
          <w:szCs w:val="28"/>
        </w:rPr>
      </w:pPr>
    </w:p>
    <w:p w:rsidR="00324067" w:rsidRPr="004B47B6" w:rsidRDefault="00324067" w:rsidP="004B47B6">
      <w:pPr>
        <w:jc w:val="center"/>
        <w:rPr>
          <w:sz w:val="28"/>
          <w:szCs w:val="28"/>
        </w:rPr>
      </w:pPr>
    </w:p>
    <w:p w:rsidR="00F35550" w:rsidRDefault="00F35550" w:rsidP="004B47B6">
      <w:pPr>
        <w:jc w:val="center"/>
        <w:rPr>
          <w:sz w:val="28"/>
          <w:szCs w:val="28"/>
        </w:rPr>
      </w:pPr>
    </w:p>
    <w:p w:rsidR="00F35550" w:rsidRPr="004B47B6" w:rsidRDefault="00F35550" w:rsidP="004B47B6">
      <w:pPr>
        <w:jc w:val="center"/>
        <w:rPr>
          <w:sz w:val="28"/>
          <w:szCs w:val="28"/>
        </w:rPr>
      </w:pPr>
    </w:p>
    <w:p w:rsidR="00F35550" w:rsidRPr="004B47B6" w:rsidRDefault="00F35550" w:rsidP="004B47B6">
      <w:pPr>
        <w:jc w:val="center"/>
        <w:rPr>
          <w:sz w:val="28"/>
          <w:szCs w:val="28"/>
        </w:rPr>
      </w:pPr>
    </w:p>
    <w:p w:rsidR="00F35550" w:rsidRPr="004B47B6" w:rsidRDefault="00F35550" w:rsidP="004B47B6">
      <w:pPr>
        <w:jc w:val="center"/>
        <w:rPr>
          <w:sz w:val="28"/>
          <w:szCs w:val="28"/>
        </w:rPr>
      </w:pPr>
    </w:p>
    <w:p w:rsidR="00F35550" w:rsidRPr="004B47B6" w:rsidRDefault="00F35550" w:rsidP="004B47B6">
      <w:pPr>
        <w:jc w:val="center"/>
        <w:rPr>
          <w:sz w:val="28"/>
          <w:szCs w:val="28"/>
        </w:rPr>
      </w:pPr>
    </w:p>
    <w:p w:rsidR="00324067" w:rsidRDefault="00324067" w:rsidP="004B47B6">
      <w:pPr>
        <w:jc w:val="center"/>
        <w:rPr>
          <w:sz w:val="28"/>
          <w:szCs w:val="28"/>
        </w:rPr>
      </w:pPr>
      <w:r w:rsidRPr="004B47B6">
        <w:rPr>
          <w:sz w:val="28"/>
          <w:szCs w:val="28"/>
        </w:rPr>
        <w:t>Пенза</w:t>
      </w:r>
      <w:r w:rsidR="004B47B6">
        <w:rPr>
          <w:sz w:val="28"/>
          <w:szCs w:val="28"/>
        </w:rPr>
        <w:t xml:space="preserve"> </w:t>
      </w:r>
      <w:r w:rsidRPr="004B47B6">
        <w:rPr>
          <w:sz w:val="28"/>
          <w:szCs w:val="28"/>
        </w:rPr>
        <w:t>2007</w:t>
      </w:r>
    </w:p>
    <w:p w:rsidR="004B47B6" w:rsidRDefault="004B47B6" w:rsidP="004B47B6">
      <w:pPr>
        <w:jc w:val="center"/>
        <w:rPr>
          <w:sz w:val="28"/>
          <w:szCs w:val="28"/>
        </w:rPr>
      </w:pPr>
    </w:p>
    <w:p w:rsidR="00324067" w:rsidRDefault="004B47B6" w:rsidP="004B47B6">
      <w:pPr>
        <w:ind w:firstLine="709"/>
        <w:jc w:val="left"/>
        <w:rPr>
          <w:sz w:val="28"/>
          <w:szCs w:val="28"/>
        </w:rPr>
      </w:pPr>
      <w:r>
        <w:rPr>
          <w:sz w:val="28"/>
          <w:szCs w:val="28"/>
        </w:rPr>
        <w:br w:type="page"/>
      </w:r>
      <w:r w:rsidR="007E76A2" w:rsidRPr="004B47B6">
        <w:rPr>
          <w:sz w:val="28"/>
          <w:szCs w:val="28"/>
        </w:rPr>
        <w:t>СОДЕРЖАНИЕ</w:t>
      </w:r>
    </w:p>
    <w:p w:rsidR="004B47B6" w:rsidRPr="004B47B6" w:rsidRDefault="004B47B6" w:rsidP="004B47B6">
      <w:pPr>
        <w:ind w:firstLine="709"/>
        <w:jc w:val="left"/>
        <w:rPr>
          <w:sz w:val="28"/>
          <w:szCs w:val="28"/>
        </w:rPr>
      </w:pPr>
    </w:p>
    <w:p w:rsidR="00A87A7D" w:rsidRPr="004B47B6" w:rsidRDefault="007E76A2" w:rsidP="004B47B6">
      <w:pPr>
        <w:rPr>
          <w:sz w:val="28"/>
          <w:szCs w:val="28"/>
        </w:rPr>
      </w:pPr>
      <w:r w:rsidRPr="004B47B6">
        <w:rPr>
          <w:sz w:val="28"/>
          <w:szCs w:val="28"/>
        </w:rPr>
        <w:t>ВВЕДЕНИЕ</w:t>
      </w:r>
    </w:p>
    <w:p w:rsidR="00A87A7D" w:rsidRPr="004B47B6" w:rsidRDefault="007E76A2" w:rsidP="004B47B6">
      <w:pPr>
        <w:rPr>
          <w:sz w:val="28"/>
          <w:szCs w:val="28"/>
        </w:rPr>
      </w:pPr>
      <w:r w:rsidRPr="004B47B6">
        <w:rPr>
          <w:sz w:val="28"/>
          <w:szCs w:val="28"/>
        </w:rPr>
        <w:t>ГЛАВА 1.ГОСУДАРСТВЕННЫЙ БЮДЖЕТ</w:t>
      </w:r>
    </w:p>
    <w:p w:rsidR="00A87A7D" w:rsidRPr="004B47B6" w:rsidRDefault="00A87A7D" w:rsidP="004B47B6">
      <w:pPr>
        <w:numPr>
          <w:ilvl w:val="1"/>
          <w:numId w:val="1"/>
        </w:numPr>
        <w:tabs>
          <w:tab w:val="clear" w:pos="720"/>
        </w:tabs>
        <w:ind w:left="0" w:firstLine="0"/>
        <w:rPr>
          <w:sz w:val="28"/>
          <w:szCs w:val="28"/>
        </w:rPr>
      </w:pPr>
      <w:r w:rsidRPr="004B47B6">
        <w:rPr>
          <w:sz w:val="28"/>
          <w:szCs w:val="28"/>
        </w:rPr>
        <w:t>Понятие государственного бюджета</w:t>
      </w:r>
    </w:p>
    <w:p w:rsidR="00A87A7D" w:rsidRPr="004B47B6" w:rsidRDefault="00A87A7D" w:rsidP="004B47B6">
      <w:pPr>
        <w:numPr>
          <w:ilvl w:val="1"/>
          <w:numId w:val="1"/>
        </w:numPr>
        <w:tabs>
          <w:tab w:val="clear" w:pos="720"/>
        </w:tabs>
        <w:ind w:left="0" w:firstLine="0"/>
        <w:rPr>
          <w:sz w:val="28"/>
          <w:szCs w:val="28"/>
        </w:rPr>
      </w:pPr>
      <w:r w:rsidRPr="004B47B6">
        <w:rPr>
          <w:sz w:val="28"/>
          <w:szCs w:val="28"/>
        </w:rPr>
        <w:t>Формирование бюджета и его функции</w:t>
      </w:r>
    </w:p>
    <w:p w:rsidR="00A87A7D" w:rsidRPr="004B47B6" w:rsidRDefault="007E76A2" w:rsidP="004B47B6">
      <w:pPr>
        <w:rPr>
          <w:sz w:val="28"/>
          <w:szCs w:val="28"/>
        </w:rPr>
      </w:pPr>
      <w:r w:rsidRPr="004B47B6">
        <w:rPr>
          <w:sz w:val="28"/>
          <w:szCs w:val="28"/>
        </w:rPr>
        <w:t>ГЛАВА 2.РАСХОДЫ БЮДЖЕТА</w:t>
      </w:r>
    </w:p>
    <w:p w:rsidR="00A87A7D" w:rsidRPr="004B47B6" w:rsidRDefault="00A87A7D" w:rsidP="004B47B6">
      <w:pPr>
        <w:rPr>
          <w:sz w:val="28"/>
          <w:szCs w:val="28"/>
        </w:rPr>
      </w:pPr>
      <w:r w:rsidRPr="004B47B6">
        <w:rPr>
          <w:sz w:val="28"/>
          <w:szCs w:val="28"/>
        </w:rPr>
        <w:t>2.1 Классификация бюджетных расходов</w:t>
      </w:r>
    </w:p>
    <w:p w:rsidR="00A87A7D" w:rsidRPr="004B47B6" w:rsidRDefault="00F3207B" w:rsidP="004B47B6">
      <w:pPr>
        <w:rPr>
          <w:sz w:val="28"/>
          <w:szCs w:val="28"/>
        </w:rPr>
      </w:pPr>
      <w:r w:rsidRPr="004B47B6">
        <w:rPr>
          <w:sz w:val="28"/>
          <w:szCs w:val="28"/>
        </w:rPr>
        <w:t>2.2</w:t>
      </w:r>
      <w:r w:rsidR="00991D94" w:rsidRPr="004B47B6">
        <w:rPr>
          <w:sz w:val="28"/>
          <w:szCs w:val="28"/>
        </w:rPr>
        <w:t xml:space="preserve"> Анализ федерального бюджета</w:t>
      </w:r>
    </w:p>
    <w:p w:rsidR="00A87A7D" w:rsidRPr="004B47B6" w:rsidRDefault="00F3207B" w:rsidP="004B47B6">
      <w:pPr>
        <w:rPr>
          <w:sz w:val="28"/>
          <w:szCs w:val="28"/>
        </w:rPr>
      </w:pPr>
      <w:r w:rsidRPr="004B47B6">
        <w:rPr>
          <w:sz w:val="28"/>
          <w:szCs w:val="28"/>
        </w:rPr>
        <w:t>ГЛАВА 3.</w:t>
      </w:r>
      <w:r w:rsidR="00991D94" w:rsidRPr="004B47B6">
        <w:rPr>
          <w:sz w:val="28"/>
          <w:szCs w:val="28"/>
        </w:rPr>
        <w:t>ОСНОВНЫЕ ПРИНЦИПЫ И ПРИОРИТЕТЫ БЮДЖЕТНОЙ ПОЛИТИКИ В 2008-2010 ГГ.</w:t>
      </w:r>
    </w:p>
    <w:p w:rsidR="00EE557B" w:rsidRPr="004B47B6" w:rsidRDefault="00EE557B" w:rsidP="004B47B6">
      <w:pPr>
        <w:rPr>
          <w:sz w:val="28"/>
          <w:szCs w:val="28"/>
        </w:rPr>
      </w:pPr>
      <w:r w:rsidRPr="004B47B6">
        <w:rPr>
          <w:sz w:val="28"/>
          <w:szCs w:val="28"/>
        </w:rPr>
        <w:t>3.1 Бюджетная политика в 2007-2010 гг</w:t>
      </w:r>
      <w:r w:rsidR="004B47B6">
        <w:rPr>
          <w:sz w:val="28"/>
          <w:szCs w:val="28"/>
        </w:rPr>
        <w:t>.</w:t>
      </w:r>
    </w:p>
    <w:p w:rsidR="00A87A7D" w:rsidRPr="004B47B6" w:rsidRDefault="00EE557B" w:rsidP="004B47B6">
      <w:pPr>
        <w:rPr>
          <w:sz w:val="28"/>
          <w:szCs w:val="28"/>
        </w:rPr>
      </w:pPr>
      <w:r w:rsidRPr="004B47B6">
        <w:rPr>
          <w:sz w:val="28"/>
          <w:szCs w:val="28"/>
        </w:rPr>
        <w:t>3.2</w:t>
      </w:r>
      <w:r w:rsidR="00991D94" w:rsidRPr="004B47B6">
        <w:rPr>
          <w:sz w:val="28"/>
          <w:szCs w:val="28"/>
        </w:rPr>
        <w:t xml:space="preserve"> Проблемы и пути решения</w:t>
      </w:r>
    </w:p>
    <w:p w:rsidR="00A87A7D" w:rsidRPr="004B47B6" w:rsidRDefault="007E76A2" w:rsidP="004B47B6">
      <w:pPr>
        <w:rPr>
          <w:sz w:val="28"/>
          <w:szCs w:val="28"/>
        </w:rPr>
      </w:pPr>
      <w:r w:rsidRPr="004B47B6">
        <w:rPr>
          <w:sz w:val="28"/>
          <w:szCs w:val="28"/>
        </w:rPr>
        <w:t>ЗАКЛЮЧЕНИЕ</w:t>
      </w:r>
    </w:p>
    <w:p w:rsidR="005D3CCE" w:rsidRPr="004B47B6" w:rsidRDefault="007E76A2" w:rsidP="004B47B6">
      <w:pPr>
        <w:rPr>
          <w:sz w:val="28"/>
          <w:szCs w:val="28"/>
        </w:rPr>
      </w:pPr>
      <w:r w:rsidRPr="004B47B6">
        <w:rPr>
          <w:sz w:val="28"/>
          <w:szCs w:val="28"/>
        </w:rPr>
        <w:t>СПИСОК ЛИТЕРАТУРЫ</w:t>
      </w:r>
    </w:p>
    <w:p w:rsidR="007E76A2" w:rsidRPr="004B47B6" w:rsidRDefault="007E76A2" w:rsidP="004B47B6">
      <w:pPr>
        <w:rPr>
          <w:sz w:val="28"/>
          <w:szCs w:val="28"/>
        </w:rPr>
      </w:pPr>
    </w:p>
    <w:p w:rsidR="00A87A7D" w:rsidRPr="004B47B6" w:rsidRDefault="004B47B6" w:rsidP="004B47B6">
      <w:pPr>
        <w:ind w:firstLine="709"/>
        <w:rPr>
          <w:sz w:val="28"/>
          <w:szCs w:val="28"/>
        </w:rPr>
      </w:pPr>
      <w:r>
        <w:rPr>
          <w:sz w:val="28"/>
          <w:szCs w:val="28"/>
        </w:rPr>
        <w:br w:type="page"/>
      </w:r>
      <w:r w:rsidR="005B7F58" w:rsidRPr="004B47B6">
        <w:rPr>
          <w:sz w:val="28"/>
          <w:szCs w:val="28"/>
        </w:rPr>
        <w:t>В</w:t>
      </w:r>
      <w:r w:rsidR="007E76A2" w:rsidRPr="004B47B6">
        <w:rPr>
          <w:sz w:val="28"/>
          <w:szCs w:val="28"/>
        </w:rPr>
        <w:t>ВЕДЕНИЕ</w:t>
      </w:r>
    </w:p>
    <w:p w:rsidR="004B47B6" w:rsidRDefault="004B47B6" w:rsidP="004B47B6">
      <w:pPr>
        <w:ind w:firstLine="709"/>
        <w:rPr>
          <w:sz w:val="28"/>
          <w:szCs w:val="28"/>
        </w:rPr>
      </w:pPr>
    </w:p>
    <w:p w:rsidR="00F05C35" w:rsidRPr="004B47B6" w:rsidRDefault="003B02F7" w:rsidP="004B47B6">
      <w:pPr>
        <w:ind w:firstLine="709"/>
        <w:rPr>
          <w:sz w:val="28"/>
          <w:szCs w:val="28"/>
        </w:rPr>
      </w:pPr>
      <w:r w:rsidRPr="004B47B6">
        <w:rPr>
          <w:sz w:val="28"/>
          <w:szCs w:val="28"/>
        </w:rPr>
        <w:t>Сравнительный анализ бюджетных расходов в экономической и социальной сферах общества один из наиболее важных и актуальных проблем для нашей страны. Так как бюджет и его расходы напрямую влияют на повышение устойчивого экономического роста и благосостояния страны, в связи с этим произойдут снижение уровня инфляции, валютного курса и снизится уровень процентных ставок, что положительно скажется на жизни общества.</w:t>
      </w:r>
    </w:p>
    <w:p w:rsidR="003B02F7" w:rsidRPr="004B47B6" w:rsidRDefault="003B02F7" w:rsidP="004B47B6">
      <w:pPr>
        <w:ind w:firstLine="709"/>
        <w:rPr>
          <w:sz w:val="28"/>
          <w:szCs w:val="28"/>
        </w:rPr>
      </w:pPr>
      <w:r w:rsidRPr="004B47B6">
        <w:rPr>
          <w:sz w:val="28"/>
          <w:szCs w:val="28"/>
        </w:rPr>
        <w:t>Очевидно, что развитие социальной инфраструктуры повышает качество жизни населения, что является основой укрепления социальной стабильности в обществе. Социальная сфера имеет бюджетное финансирование, что влечет за собой множество проблем.</w:t>
      </w:r>
      <w:r w:rsidR="00E00CA4" w:rsidRPr="004B47B6">
        <w:rPr>
          <w:sz w:val="28"/>
          <w:szCs w:val="28"/>
        </w:rPr>
        <w:t xml:space="preserve"> Нынешнему этапу развития общества и экономики присущи противоречия между необходимостью построения современной социальной системы и отсутствием надлежащих социально- экономических условий. Своевременное решение всех проблем должно стать залогом успешного развития страны в будущем.</w:t>
      </w:r>
    </w:p>
    <w:p w:rsidR="004263EA" w:rsidRPr="004B47B6" w:rsidRDefault="00F05C35" w:rsidP="004B47B6">
      <w:pPr>
        <w:ind w:firstLine="709"/>
        <w:rPr>
          <w:sz w:val="28"/>
          <w:szCs w:val="28"/>
        </w:rPr>
      </w:pPr>
      <w:r w:rsidRPr="004B47B6">
        <w:rPr>
          <w:sz w:val="28"/>
          <w:szCs w:val="28"/>
        </w:rPr>
        <w:t>Актуальность этой темы в том, что органы управления решают вопросы значимые не только в экономическом смысле, но и значимые для содержания инфраструктуры городов России, поддержания жизнеобеспечения городов, то есть коммунальных сетей, строительство дорог, школ, больниц, культурных центров, выделение дополнительных средств ветеранам ВОВ, инвалидам, малоимущим слоям населения.</w:t>
      </w:r>
    </w:p>
    <w:p w:rsidR="00F05C35" w:rsidRPr="004B47B6" w:rsidRDefault="00E00CA4" w:rsidP="004B47B6">
      <w:pPr>
        <w:ind w:firstLine="709"/>
        <w:rPr>
          <w:sz w:val="28"/>
          <w:szCs w:val="28"/>
        </w:rPr>
      </w:pPr>
      <w:r w:rsidRPr="004B47B6">
        <w:rPr>
          <w:sz w:val="28"/>
          <w:szCs w:val="28"/>
        </w:rPr>
        <w:t>Объектами исследования курсовой работы являются расходы государственного бюджета.</w:t>
      </w:r>
      <w:r w:rsidR="00D1477A" w:rsidRPr="004B47B6">
        <w:rPr>
          <w:sz w:val="28"/>
          <w:szCs w:val="28"/>
        </w:rPr>
        <w:t xml:space="preserve"> </w:t>
      </w:r>
      <w:r w:rsidRPr="004B47B6">
        <w:rPr>
          <w:sz w:val="28"/>
          <w:szCs w:val="28"/>
        </w:rPr>
        <w:t>Предметом исследования является проблема исполнения бюджетов разных сфер в РФ.</w:t>
      </w:r>
    </w:p>
    <w:p w:rsidR="009450B0" w:rsidRPr="004B47B6" w:rsidRDefault="009450B0" w:rsidP="004B47B6">
      <w:pPr>
        <w:ind w:firstLine="709"/>
        <w:rPr>
          <w:sz w:val="28"/>
          <w:szCs w:val="28"/>
        </w:rPr>
      </w:pPr>
      <w:r w:rsidRPr="004B47B6">
        <w:rPr>
          <w:sz w:val="28"/>
          <w:szCs w:val="28"/>
        </w:rPr>
        <w:t>Целью работы является рассмотрение бюджетных расходов в экономической и социальной сферах общества и их исполнение.</w:t>
      </w:r>
    </w:p>
    <w:p w:rsidR="00E00CA4" w:rsidRPr="004B47B6" w:rsidRDefault="00E00CA4" w:rsidP="004B47B6">
      <w:pPr>
        <w:ind w:firstLine="709"/>
        <w:rPr>
          <w:sz w:val="28"/>
          <w:szCs w:val="28"/>
        </w:rPr>
      </w:pPr>
      <w:r w:rsidRPr="004B47B6">
        <w:rPr>
          <w:sz w:val="28"/>
          <w:szCs w:val="28"/>
        </w:rPr>
        <w:t>Для достижения поставленной цели необходимо решить ряд задач:</w:t>
      </w:r>
    </w:p>
    <w:p w:rsidR="00E00CA4" w:rsidRPr="004B47B6" w:rsidRDefault="00E00CA4" w:rsidP="004B47B6">
      <w:pPr>
        <w:ind w:firstLine="709"/>
        <w:rPr>
          <w:sz w:val="28"/>
          <w:szCs w:val="28"/>
        </w:rPr>
      </w:pPr>
      <w:r w:rsidRPr="004B47B6">
        <w:rPr>
          <w:sz w:val="28"/>
          <w:szCs w:val="28"/>
        </w:rPr>
        <w:t>- исследовать основные черты и принципы бюджетной системы РФ;</w:t>
      </w:r>
    </w:p>
    <w:p w:rsidR="00E00CA4" w:rsidRPr="004B47B6" w:rsidRDefault="00E00CA4" w:rsidP="004B47B6">
      <w:pPr>
        <w:ind w:firstLine="709"/>
        <w:rPr>
          <w:sz w:val="28"/>
          <w:szCs w:val="28"/>
        </w:rPr>
      </w:pPr>
      <w:r w:rsidRPr="004B47B6">
        <w:rPr>
          <w:sz w:val="28"/>
          <w:szCs w:val="28"/>
        </w:rPr>
        <w:t>- рассмотреть классификацию бюджетных расходов и ее использование;</w:t>
      </w:r>
    </w:p>
    <w:p w:rsidR="00E00CA4" w:rsidRPr="004B47B6" w:rsidRDefault="00E00CA4" w:rsidP="004B47B6">
      <w:pPr>
        <w:ind w:firstLine="709"/>
        <w:rPr>
          <w:sz w:val="28"/>
          <w:szCs w:val="28"/>
        </w:rPr>
      </w:pPr>
      <w:r w:rsidRPr="004B47B6">
        <w:rPr>
          <w:sz w:val="28"/>
          <w:szCs w:val="28"/>
        </w:rPr>
        <w:t>- разобраться в проблемах государственного бюджета;</w:t>
      </w:r>
    </w:p>
    <w:p w:rsidR="00E00CA4" w:rsidRPr="004B47B6" w:rsidRDefault="00E00CA4" w:rsidP="004B47B6">
      <w:pPr>
        <w:ind w:firstLine="709"/>
        <w:rPr>
          <w:sz w:val="28"/>
          <w:szCs w:val="28"/>
        </w:rPr>
      </w:pPr>
      <w:r w:rsidRPr="004B47B6">
        <w:rPr>
          <w:sz w:val="28"/>
          <w:szCs w:val="28"/>
        </w:rPr>
        <w:t>- изучить бюджетные расходы в экономической и социальной сферах общества, их размер и ситуацию в России.</w:t>
      </w:r>
    </w:p>
    <w:p w:rsidR="006477D3" w:rsidRPr="004B47B6" w:rsidRDefault="006477D3" w:rsidP="004B47B6">
      <w:pPr>
        <w:ind w:firstLine="709"/>
        <w:rPr>
          <w:sz w:val="28"/>
          <w:szCs w:val="28"/>
        </w:rPr>
      </w:pPr>
      <w:r w:rsidRPr="004B47B6">
        <w:rPr>
          <w:sz w:val="28"/>
          <w:szCs w:val="28"/>
        </w:rPr>
        <w:t>Разработка единой, научно обоснованной методики определения социальных нормативов расходования бюджетных средств, учитывающей инфляционные процессы, различие потребностей в социальных расходах, обеспечит объективность в определении размеров минимального бюджета.</w:t>
      </w:r>
    </w:p>
    <w:p w:rsidR="006477D3" w:rsidRPr="004B47B6" w:rsidRDefault="006477D3" w:rsidP="004B47B6">
      <w:pPr>
        <w:ind w:firstLine="709"/>
        <w:rPr>
          <w:sz w:val="28"/>
          <w:szCs w:val="28"/>
        </w:rPr>
      </w:pPr>
      <w:r w:rsidRPr="004B47B6">
        <w:rPr>
          <w:sz w:val="28"/>
          <w:szCs w:val="28"/>
        </w:rPr>
        <w:t>Муниципальные образования и их органы управления должны решать большую часть социальных и бытовых</w:t>
      </w:r>
      <w:r w:rsidR="004263EA" w:rsidRPr="004B47B6">
        <w:rPr>
          <w:sz w:val="28"/>
          <w:szCs w:val="28"/>
        </w:rPr>
        <w:t xml:space="preserve"> проблем населения.</w:t>
      </w:r>
      <w:r w:rsidR="00677AE7" w:rsidRPr="004B47B6">
        <w:rPr>
          <w:sz w:val="28"/>
          <w:szCs w:val="28"/>
        </w:rPr>
        <w:t xml:space="preserve"> </w:t>
      </w:r>
      <w:r w:rsidR="0083665E" w:rsidRPr="004B47B6">
        <w:rPr>
          <w:sz w:val="28"/>
          <w:szCs w:val="28"/>
        </w:rPr>
        <w:t>Они смогут резко изменить существующую сегодня негативную ситуацию в лучшую сторону, если передать им необходимые бюджетные средства.</w:t>
      </w:r>
    </w:p>
    <w:p w:rsidR="007E76A2" w:rsidRPr="004B47B6" w:rsidRDefault="0083665E" w:rsidP="004B47B6">
      <w:pPr>
        <w:ind w:firstLine="709"/>
        <w:rPr>
          <w:sz w:val="28"/>
          <w:szCs w:val="28"/>
        </w:rPr>
      </w:pPr>
      <w:r w:rsidRPr="004B47B6">
        <w:rPr>
          <w:sz w:val="28"/>
          <w:szCs w:val="28"/>
        </w:rPr>
        <w:t>Учитывая важность бюджетных расходов в жизни страны, рассмотрим подробнее их законодательную базу, структуру и принципы формирования. Проведем сравнительный анализ расходов бюджета в экономической и социальной сферах общества.</w:t>
      </w:r>
    </w:p>
    <w:p w:rsidR="00AA0B64" w:rsidRPr="004B47B6" w:rsidRDefault="006544B4" w:rsidP="004B47B6">
      <w:pPr>
        <w:ind w:firstLine="709"/>
        <w:rPr>
          <w:sz w:val="28"/>
          <w:szCs w:val="28"/>
        </w:rPr>
      </w:pPr>
      <w:r w:rsidRPr="004B47B6">
        <w:rPr>
          <w:sz w:val="28"/>
          <w:szCs w:val="28"/>
        </w:rPr>
        <w:t xml:space="preserve">Для написания этой работы привлекались учебники и различные периодические издания, законодательные акты, данные с сайта </w:t>
      </w:r>
      <w:r w:rsidRPr="004B47B6">
        <w:rPr>
          <w:sz w:val="28"/>
          <w:szCs w:val="28"/>
          <w:lang w:val="en-US"/>
        </w:rPr>
        <w:t>www</w:t>
      </w:r>
      <w:r w:rsidRPr="004B47B6">
        <w:rPr>
          <w:sz w:val="28"/>
          <w:szCs w:val="28"/>
        </w:rPr>
        <w:t>.</w:t>
      </w:r>
      <w:r w:rsidRPr="004B47B6">
        <w:rPr>
          <w:sz w:val="28"/>
          <w:szCs w:val="28"/>
          <w:lang w:val="en-US"/>
        </w:rPr>
        <w:t>minfin</w:t>
      </w:r>
      <w:r w:rsidRPr="004B47B6">
        <w:rPr>
          <w:sz w:val="28"/>
          <w:szCs w:val="28"/>
        </w:rPr>
        <w:t>.</w:t>
      </w:r>
      <w:r w:rsidRPr="004B47B6">
        <w:rPr>
          <w:sz w:val="28"/>
          <w:szCs w:val="28"/>
          <w:lang w:val="en-US"/>
        </w:rPr>
        <w:t>ru</w:t>
      </w:r>
      <w:r w:rsidRPr="004B47B6">
        <w:rPr>
          <w:sz w:val="28"/>
          <w:szCs w:val="28"/>
        </w:rPr>
        <w:t>.</w:t>
      </w:r>
    </w:p>
    <w:p w:rsidR="004B47B6" w:rsidRDefault="004B47B6" w:rsidP="004B47B6">
      <w:pPr>
        <w:ind w:firstLine="709"/>
        <w:rPr>
          <w:sz w:val="28"/>
          <w:szCs w:val="28"/>
        </w:rPr>
      </w:pPr>
    </w:p>
    <w:p w:rsidR="00A87A7D" w:rsidRPr="004B47B6" w:rsidRDefault="00AA0B64" w:rsidP="004B47B6">
      <w:pPr>
        <w:ind w:firstLine="709"/>
        <w:rPr>
          <w:sz w:val="28"/>
          <w:szCs w:val="28"/>
        </w:rPr>
      </w:pPr>
      <w:r w:rsidRPr="004B47B6">
        <w:rPr>
          <w:sz w:val="28"/>
          <w:szCs w:val="28"/>
        </w:rPr>
        <w:br w:type="page"/>
      </w:r>
      <w:r w:rsidR="007E76A2" w:rsidRPr="004B47B6">
        <w:rPr>
          <w:sz w:val="28"/>
          <w:szCs w:val="28"/>
        </w:rPr>
        <w:t>ГЛАВА 1.</w:t>
      </w:r>
      <w:r w:rsidR="004B47B6">
        <w:rPr>
          <w:sz w:val="28"/>
          <w:szCs w:val="28"/>
        </w:rPr>
        <w:t xml:space="preserve"> </w:t>
      </w:r>
      <w:r w:rsidR="007E76A2" w:rsidRPr="004B47B6">
        <w:rPr>
          <w:sz w:val="28"/>
          <w:szCs w:val="28"/>
        </w:rPr>
        <w:t>ГОСУДАРСТВЕННЫЙ БЮДЖЕТ</w:t>
      </w:r>
    </w:p>
    <w:p w:rsidR="004B47B6" w:rsidRDefault="004B47B6" w:rsidP="004B47B6">
      <w:pPr>
        <w:ind w:firstLine="709"/>
        <w:rPr>
          <w:sz w:val="28"/>
          <w:szCs w:val="28"/>
        </w:rPr>
      </w:pPr>
    </w:p>
    <w:p w:rsidR="00A87A7D" w:rsidRPr="004B47B6" w:rsidRDefault="0083665E" w:rsidP="004B47B6">
      <w:pPr>
        <w:ind w:firstLine="709"/>
        <w:rPr>
          <w:sz w:val="28"/>
          <w:szCs w:val="28"/>
        </w:rPr>
      </w:pPr>
      <w:r w:rsidRPr="004B47B6">
        <w:rPr>
          <w:sz w:val="28"/>
          <w:szCs w:val="28"/>
        </w:rPr>
        <w:t>1.1</w:t>
      </w:r>
      <w:r w:rsidR="004B47B6">
        <w:rPr>
          <w:sz w:val="28"/>
          <w:szCs w:val="28"/>
        </w:rPr>
        <w:t xml:space="preserve"> </w:t>
      </w:r>
      <w:r w:rsidRPr="004B47B6">
        <w:rPr>
          <w:sz w:val="28"/>
          <w:szCs w:val="28"/>
        </w:rPr>
        <w:t>Понятие государственного бюджета</w:t>
      </w:r>
    </w:p>
    <w:p w:rsidR="004B47B6" w:rsidRDefault="004B47B6" w:rsidP="004B47B6">
      <w:pPr>
        <w:ind w:firstLine="709"/>
        <w:rPr>
          <w:sz w:val="28"/>
          <w:szCs w:val="28"/>
        </w:rPr>
      </w:pPr>
    </w:p>
    <w:p w:rsidR="002B790F" w:rsidRPr="004B47B6" w:rsidRDefault="0083665E" w:rsidP="004B47B6">
      <w:pPr>
        <w:ind w:firstLine="709"/>
        <w:rPr>
          <w:sz w:val="28"/>
          <w:szCs w:val="28"/>
        </w:rPr>
      </w:pPr>
      <w:r w:rsidRPr="004B47B6">
        <w:rPr>
          <w:sz w:val="28"/>
          <w:szCs w:val="28"/>
        </w:rPr>
        <w:t>Государственный бюджет выражает экономические отношения, опосредствующие процесс образования и использования централизованного</w:t>
      </w:r>
      <w:r w:rsidR="002B790F" w:rsidRPr="004B47B6">
        <w:rPr>
          <w:sz w:val="28"/>
          <w:szCs w:val="28"/>
        </w:rPr>
        <w:t xml:space="preserve"> фонда денежных средств государства, и является основным финансовым планом страны, утверждаемым Федеральным Собранием РФ как закон.</w:t>
      </w:r>
      <w:r w:rsidR="00C54D6C" w:rsidRPr="004B47B6">
        <w:rPr>
          <w:rStyle w:val="ac"/>
          <w:sz w:val="28"/>
          <w:szCs w:val="28"/>
        </w:rPr>
        <w:footnoteReference w:id="1"/>
      </w:r>
    </w:p>
    <w:p w:rsidR="003B5F87" w:rsidRPr="004B47B6" w:rsidRDefault="002B790F" w:rsidP="004B47B6">
      <w:pPr>
        <w:ind w:firstLine="709"/>
        <w:rPr>
          <w:sz w:val="28"/>
          <w:szCs w:val="28"/>
        </w:rPr>
      </w:pPr>
      <w:r w:rsidRPr="004B47B6">
        <w:rPr>
          <w:sz w:val="28"/>
          <w:szCs w:val="28"/>
        </w:rPr>
        <w:t>По материальному содержанию государственный бюджет</w:t>
      </w:r>
      <w:r w:rsidR="004B47B6">
        <w:rPr>
          <w:sz w:val="28"/>
          <w:szCs w:val="28"/>
        </w:rPr>
        <w:t xml:space="preserve"> </w:t>
      </w:r>
      <w:r w:rsidRPr="004B47B6">
        <w:rPr>
          <w:sz w:val="28"/>
          <w:szCs w:val="28"/>
        </w:rPr>
        <w:t>- централизованный фонд денежных средств государства, а по социально-экономической сущности</w:t>
      </w:r>
      <w:r w:rsidR="004B47B6">
        <w:rPr>
          <w:sz w:val="28"/>
          <w:szCs w:val="28"/>
        </w:rPr>
        <w:t xml:space="preserve"> </w:t>
      </w:r>
      <w:r w:rsidRPr="004B47B6">
        <w:rPr>
          <w:sz w:val="28"/>
          <w:szCs w:val="28"/>
        </w:rPr>
        <w:t>- основное орудие перераспределения национального дохода.</w:t>
      </w:r>
    </w:p>
    <w:p w:rsidR="00257C52" w:rsidRPr="004B47B6" w:rsidRDefault="00257C52" w:rsidP="004B47B6">
      <w:pPr>
        <w:ind w:firstLine="709"/>
        <w:rPr>
          <w:sz w:val="28"/>
          <w:szCs w:val="28"/>
        </w:rPr>
      </w:pPr>
      <w:r w:rsidRPr="004B47B6">
        <w:rPr>
          <w:sz w:val="28"/>
          <w:szCs w:val="28"/>
        </w:rPr>
        <w:t xml:space="preserve">Статья </w:t>
      </w:r>
      <w:r w:rsidR="003B5F87" w:rsidRPr="004B47B6">
        <w:rPr>
          <w:sz w:val="28"/>
          <w:szCs w:val="28"/>
        </w:rPr>
        <w:t>28</w:t>
      </w:r>
      <w:r w:rsidR="004263EA" w:rsidRPr="004B47B6">
        <w:rPr>
          <w:sz w:val="28"/>
          <w:szCs w:val="28"/>
        </w:rPr>
        <w:t xml:space="preserve"> бюджетного кодекса РФ: </w:t>
      </w:r>
      <w:r w:rsidR="003B5F87" w:rsidRPr="004B47B6">
        <w:rPr>
          <w:sz w:val="28"/>
          <w:szCs w:val="28"/>
        </w:rPr>
        <w:t>Перечень принципов бюджетной системы:</w:t>
      </w:r>
    </w:p>
    <w:p w:rsidR="003B5F87" w:rsidRPr="004B47B6" w:rsidRDefault="003B5F87" w:rsidP="004B47B6">
      <w:pPr>
        <w:ind w:firstLine="709"/>
        <w:rPr>
          <w:sz w:val="28"/>
          <w:szCs w:val="28"/>
        </w:rPr>
      </w:pPr>
      <w:r w:rsidRPr="004B47B6">
        <w:rPr>
          <w:sz w:val="28"/>
          <w:szCs w:val="28"/>
        </w:rPr>
        <w:t>- единства бюджетной системы РФ;</w:t>
      </w:r>
    </w:p>
    <w:p w:rsidR="003B5F87" w:rsidRPr="004B47B6" w:rsidRDefault="003B5F87" w:rsidP="004B47B6">
      <w:pPr>
        <w:ind w:firstLine="709"/>
        <w:rPr>
          <w:sz w:val="28"/>
          <w:szCs w:val="28"/>
        </w:rPr>
      </w:pPr>
      <w:r w:rsidRPr="004B47B6">
        <w:rPr>
          <w:sz w:val="28"/>
          <w:szCs w:val="28"/>
        </w:rPr>
        <w:t>-разграничения доходов и расходов между уровнями бюджетной системы РФ;</w:t>
      </w:r>
    </w:p>
    <w:p w:rsidR="003B5F87" w:rsidRPr="004B47B6" w:rsidRDefault="003B5F87" w:rsidP="004B47B6">
      <w:pPr>
        <w:ind w:firstLine="709"/>
        <w:rPr>
          <w:sz w:val="28"/>
          <w:szCs w:val="28"/>
        </w:rPr>
      </w:pPr>
      <w:r w:rsidRPr="004B47B6">
        <w:rPr>
          <w:sz w:val="28"/>
          <w:szCs w:val="28"/>
        </w:rPr>
        <w:t>- самостоятельности бюджетов;</w:t>
      </w:r>
    </w:p>
    <w:p w:rsidR="003B5F87" w:rsidRPr="004B47B6" w:rsidRDefault="003B5F87" w:rsidP="004B47B6">
      <w:pPr>
        <w:ind w:firstLine="709"/>
        <w:rPr>
          <w:sz w:val="28"/>
          <w:szCs w:val="28"/>
        </w:rPr>
      </w:pPr>
      <w:r w:rsidRPr="004B47B6">
        <w:rPr>
          <w:sz w:val="28"/>
          <w:szCs w:val="28"/>
        </w:rPr>
        <w:t>- равенства бюджетных прав субъектов РФ;</w:t>
      </w:r>
    </w:p>
    <w:p w:rsidR="003B5F87" w:rsidRPr="004B47B6" w:rsidRDefault="003B5F87" w:rsidP="004B47B6">
      <w:pPr>
        <w:ind w:firstLine="709"/>
        <w:rPr>
          <w:sz w:val="28"/>
          <w:szCs w:val="28"/>
        </w:rPr>
      </w:pPr>
      <w:r w:rsidRPr="004B47B6">
        <w:rPr>
          <w:sz w:val="28"/>
          <w:szCs w:val="28"/>
        </w:rPr>
        <w:t>- полноты отражения доходов и расходов бюджета;</w:t>
      </w:r>
    </w:p>
    <w:p w:rsidR="003B5F87" w:rsidRPr="004B47B6" w:rsidRDefault="003B5F87" w:rsidP="004B47B6">
      <w:pPr>
        <w:ind w:firstLine="709"/>
        <w:rPr>
          <w:sz w:val="28"/>
          <w:szCs w:val="28"/>
        </w:rPr>
      </w:pPr>
      <w:r w:rsidRPr="004B47B6">
        <w:rPr>
          <w:sz w:val="28"/>
          <w:szCs w:val="28"/>
        </w:rPr>
        <w:t>- сбалансированности бюджета;</w:t>
      </w:r>
    </w:p>
    <w:p w:rsidR="003B5F87" w:rsidRPr="004B47B6" w:rsidRDefault="003B5F87" w:rsidP="004B47B6">
      <w:pPr>
        <w:ind w:firstLine="709"/>
        <w:rPr>
          <w:sz w:val="28"/>
          <w:szCs w:val="28"/>
        </w:rPr>
      </w:pPr>
      <w:r w:rsidRPr="004B47B6">
        <w:rPr>
          <w:sz w:val="28"/>
          <w:szCs w:val="28"/>
        </w:rPr>
        <w:t>-эффективности и экономичности использования бюджета;</w:t>
      </w:r>
    </w:p>
    <w:p w:rsidR="003B5F87" w:rsidRPr="004B47B6" w:rsidRDefault="003B5F87" w:rsidP="004B47B6">
      <w:pPr>
        <w:ind w:firstLine="709"/>
        <w:rPr>
          <w:sz w:val="28"/>
          <w:szCs w:val="28"/>
        </w:rPr>
      </w:pPr>
      <w:r w:rsidRPr="004B47B6">
        <w:rPr>
          <w:sz w:val="28"/>
          <w:szCs w:val="28"/>
        </w:rPr>
        <w:t>-общего покрытия расходов бюджета;</w:t>
      </w:r>
    </w:p>
    <w:p w:rsidR="003B5F87" w:rsidRPr="004B47B6" w:rsidRDefault="003B5F87" w:rsidP="004B47B6">
      <w:pPr>
        <w:ind w:firstLine="709"/>
        <w:rPr>
          <w:sz w:val="28"/>
          <w:szCs w:val="28"/>
        </w:rPr>
      </w:pPr>
      <w:r w:rsidRPr="004B47B6">
        <w:rPr>
          <w:sz w:val="28"/>
          <w:szCs w:val="28"/>
        </w:rPr>
        <w:t>-гласности;</w:t>
      </w:r>
    </w:p>
    <w:p w:rsidR="003B5F87" w:rsidRPr="004B47B6" w:rsidRDefault="003B5F87" w:rsidP="004B47B6">
      <w:pPr>
        <w:ind w:firstLine="709"/>
        <w:rPr>
          <w:sz w:val="28"/>
          <w:szCs w:val="28"/>
        </w:rPr>
      </w:pPr>
      <w:r w:rsidRPr="004B47B6">
        <w:rPr>
          <w:sz w:val="28"/>
          <w:szCs w:val="28"/>
        </w:rPr>
        <w:t>-достоверности бюджета;</w:t>
      </w:r>
    </w:p>
    <w:p w:rsidR="003B5F87" w:rsidRPr="004B47B6" w:rsidRDefault="003B5F87" w:rsidP="004B47B6">
      <w:pPr>
        <w:ind w:firstLine="709"/>
        <w:rPr>
          <w:sz w:val="28"/>
          <w:szCs w:val="28"/>
        </w:rPr>
      </w:pPr>
      <w:r w:rsidRPr="004B47B6">
        <w:rPr>
          <w:sz w:val="28"/>
          <w:szCs w:val="28"/>
        </w:rPr>
        <w:t>-адресности и целевого характера бюджетных средств.</w:t>
      </w:r>
      <w:r w:rsidR="005B7F58" w:rsidRPr="004B47B6">
        <w:rPr>
          <w:sz w:val="28"/>
          <w:szCs w:val="28"/>
        </w:rPr>
        <w:t>[1,стр.20]</w:t>
      </w:r>
    </w:p>
    <w:p w:rsidR="00C95B8A" w:rsidRPr="004B47B6" w:rsidRDefault="00C95B8A" w:rsidP="004B47B6">
      <w:pPr>
        <w:ind w:firstLine="709"/>
        <w:rPr>
          <w:sz w:val="28"/>
          <w:szCs w:val="28"/>
        </w:rPr>
      </w:pPr>
      <w:r w:rsidRPr="004B47B6">
        <w:rPr>
          <w:sz w:val="28"/>
          <w:szCs w:val="28"/>
        </w:rPr>
        <w:t>В соответствии с Бюджетным кодексом РФ одним из главных принципов бюджетной системы является принцип гласности. Этот принцип означает:</w:t>
      </w:r>
    </w:p>
    <w:p w:rsidR="00C95B8A" w:rsidRPr="004B47B6" w:rsidRDefault="00C95B8A" w:rsidP="004B47B6">
      <w:pPr>
        <w:ind w:firstLine="709"/>
        <w:rPr>
          <w:sz w:val="28"/>
          <w:szCs w:val="28"/>
        </w:rPr>
      </w:pPr>
      <w:r w:rsidRPr="004B47B6">
        <w:rPr>
          <w:sz w:val="28"/>
          <w:szCs w:val="28"/>
        </w:rPr>
        <w:t>1)обязательное опубликование в открытой печати утвержденных бюджетов и отчетов об их использовании, полноту представления информации о ходе исполнения бюджетов, а также доступность иных сведений по решению законодательных (представительных)</w:t>
      </w:r>
      <w:r w:rsidR="00137CCE" w:rsidRPr="004B47B6">
        <w:rPr>
          <w:sz w:val="28"/>
          <w:szCs w:val="28"/>
        </w:rPr>
        <w:t xml:space="preserve"> </w:t>
      </w:r>
      <w:r w:rsidRPr="004B47B6">
        <w:rPr>
          <w:sz w:val="28"/>
          <w:szCs w:val="28"/>
        </w:rPr>
        <w:t>органов государственной власти, органов местного самоуправления;</w:t>
      </w:r>
    </w:p>
    <w:p w:rsidR="00F32CAB" w:rsidRPr="004B47B6" w:rsidRDefault="00C95B8A" w:rsidP="004B47B6">
      <w:pPr>
        <w:ind w:firstLine="709"/>
        <w:rPr>
          <w:sz w:val="28"/>
          <w:szCs w:val="28"/>
        </w:rPr>
      </w:pPr>
      <w:r w:rsidRPr="004B47B6">
        <w:rPr>
          <w:sz w:val="28"/>
          <w:szCs w:val="28"/>
        </w:rPr>
        <w:t xml:space="preserve">2)обязательную открытость для общества и средств массовой информации процедур рассмотрения и принятия решений по проектам бюджетов, в том </w:t>
      </w:r>
      <w:r w:rsidR="006544B4" w:rsidRPr="004B47B6">
        <w:rPr>
          <w:sz w:val="28"/>
          <w:szCs w:val="28"/>
        </w:rPr>
        <w:t xml:space="preserve">числе и по вопросам, вызывающим </w:t>
      </w:r>
      <w:r w:rsidR="00137CCE" w:rsidRPr="004B47B6">
        <w:rPr>
          <w:sz w:val="28"/>
          <w:szCs w:val="28"/>
        </w:rPr>
        <w:t>многочисленные</w:t>
      </w:r>
      <w:r w:rsidR="006544B4" w:rsidRPr="004B47B6">
        <w:rPr>
          <w:sz w:val="28"/>
          <w:szCs w:val="28"/>
        </w:rPr>
        <w:t xml:space="preserve"> разногласия</w:t>
      </w:r>
      <w:r w:rsidR="00137CCE" w:rsidRPr="004B47B6">
        <w:rPr>
          <w:sz w:val="28"/>
          <w:szCs w:val="28"/>
        </w:rPr>
        <w:t>.</w:t>
      </w:r>
    </w:p>
    <w:p w:rsidR="00A3510E" w:rsidRPr="004B47B6" w:rsidRDefault="00A3510E" w:rsidP="004B47B6">
      <w:pPr>
        <w:ind w:firstLine="709"/>
        <w:rPr>
          <w:sz w:val="28"/>
          <w:szCs w:val="28"/>
        </w:rPr>
      </w:pPr>
      <w:r w:rsidRPr="004B47B6">
        <w:rPr>
          <w:sz w:val="28"/>
          <w:szCs w:val="28"/>
        </w:rPr>
        <w:t>Принцип единства бюджетной системы означает единство правовой базы, денежной системы, бюджетной документации, единство принципов бюджетного процесса, а также единый порядок финансирования расходов бюджета.</w:t>
      </w:r>
    </w:p>
    <w:p w:rsidR="00A3510E" w:rsidRPr="004B47B6" w:rsidRDefault="002934FA" w:rsidP="004B47B6">
      <w:pPr>
        <w:ind w:firstLine="709"/>
        <w:rPr>
          <w:sz w:val="28"/>
          <w:szCs w:val="28"/>
        </w:rPr>
      </w:pPr>
      <w:r w:rsidRPr="004B47B6">
        <w:rPr>
          <w:sz w:val="28"/>
          <w:szCs w:val="28"/>
        </w:rPr>
        <w:t>Принцип разграничения доходов и расходов между уровнями бюджетной системы означает закрепление видов доходов и полномочий по осуществлению расходов за органами государственной власти РФ, ее субъектов, органами местного самоуправления.</w:t>
      </w:r>
    </w:p>
    <w:p w:rsidR="002934FA" w:rsidRPr="004B47B6" w:rsidRDefault="002934FA" w:rsidP="004B47B6">
      <w:pPr>
        <w:ind w:firstLine="709"/>
        <w:rPr>
          <w:sz w:val="28"/>
          <w:szCs w:val="28"/>
        </w:rPr>
      </w:pPr>
      <w:r w:rsidRPr="004B47B6">
        <w:rPr>
          <w:sz w:val="28"/>
          <w:szCs w:val="28"/>
        </w:rPr>
        <w:t>Принцип достоверности бюджета означает надежность показателей прогноза социально- экономического развития соответствующей территории и реалистичность расчета доходов и расходов бюджета.</w:t>
      </w:r>
      <w:r w:rsidR="000942A3" w:rsidRPr="004B47B6">
        <w:rPr>
          <w:sz w:val="28"/>
          <w:szCs w:val="28"/>
        </w:rPr>
        <w:t>[</w:t>
      </w:r>
      <w:r w:rsidR="00A25B22" w:rsidRPr="004B47B6">
        <w:rPr>
          <w:sz w:val="28"/>
          <w:szCs w:val="28"/>
        </w:rPr>
        <w:t>1,стр.32</w:t>
      </w:r>
      <w:r w:rsidR="000942A3" w:rsidRPr="004B47B6">
        <w:rPr>
          <w:sz w:val="28"/>
          <w:szCs w:val="28"/>
        </w:rPr>
        <w:t>]</w:t>
      </w:r>
    </w:p>
    <w:p w:rsidR="00257C52" w:rsidRPr="004B47B6" w:rsidRDefault="00257C52" w:rsidP="004B47B6">
      <w:pPr>
        <w:ind w:firstLine="709"/>
        <w:rPr>
          <w:sz w:val="28"/>
          <w:szCs w:val="28"/>
        </w:rPr>
      </w:pPr>
      <w:r w:rsidRPr="004B47B6">
        <w:rPr>
          <w:sz w:val="28"/>
          <w:szCs w:val="28"/>
        </w:rPr>
        <w:t>Рассмотрим состав бюджетной системы .</w:t>
      </w:r>
    </w:p>
    <w:p w:rsidR="006544B4" w:rsidRPr="004B47B6" w:rsidRDefault="006544B4" w:rsidP="004B47B6">
      <w:pPr>
        <w:ind w:firstLine="709"/>
        <w:rPr>
          <w:sz w:val="28"/>
          <w:szCs w:val="28"/>
        </w:rPr>
      </w:pPr>
      <w:r w:rsidRPr="004B47B6">
        <w:rPr>
          <w:sz w:val="28"/>
          <w:szCs w:val="28"/>
        </w:rPr>
        <w:t>Бюджетная система России состоит из трёх уровней:</w:t>
      </w:r>
    </w:p>
    <w:p w:rsidR="006544B4" w:rsidRPr="004B47B6" w:rsidRDefault="004263EA" w:rsidP="004B47B6">
      <w:pPr>
        <w:widowControl w:val="0"/>
        <w:numPr>
          <w:ilvl w:val="0"/>
          <w:numId w:val="2"/>
        </w:numPr>
        <w:ind w:left="0" w:firstLine="709"/>
        <w:rPr>
          <w:sz w:val="28"/>
          <w:szCs w:val="28"/>
        </w:rPr>
      </w:pPr>
      <w:r w:rsidRPr="004B47B6">
        <w:rPr>
          <w:sz w:val="28"/>
          <w:szCs w:val="28"/>
        </w:rPr>
        <w:t>первый уровень -</w:t>
      </w:r>
      <w:r w:rsidR="004B47B6">
        <w:rPr>
          <w:sz w:val="28"/>
          <w:szCs w:val="28"/>
        </w:rPr>
        <w:t xml:space="preserve"> </w:t>
      </w:r>
      <w:r w:rsidR="006544B4" w:rsidRPr="004B47B6">
        <w:rPr>
          <w:sz w:val="28"/>
          <w:szCs w:val="28"/>
        </w:rPr>
        <w:t>федеральный бюджет Российской Федерации и бюд</w:t>
      </w:r>
      <w:r w:rsidRPr="004B47B6">
        <w:rPr>
          <w:sz w:val="28"/>
          <w:szCs w:val="28"/>
        </w:rPr>
        <w:t>жеты</w:t>
      </w:r>
      <w:r w:rsidR="004B47B6">
        <w:rPr>
          <w:sz w:val="28"/>
          <w:szCs w:val="28"/>
        </w:rPr>
        <w:t xml:space="preserve"> </w:t>
      </w:r>
      <w:r w:rsidR="006544B4" w:rsidRPr="004B47B6">
        <w:rPr>
          <w:sz w:val="28"/>
          <w:szCs w:val="28"/>
        </w:rPr>
        <w:t>внебюджетных фондов;</w:t>
      </w:r>
    </w:p>
    <w:p w:rsidR="006544B4" w:rsidRPr="004B47B6" w:rsidRDefault="006544B4" w:rsidP="004B47B6">
      <w:pPr>
        <w:widowControl w:val="0"/>
        <w:numPr>
          <w:ilvl w:val="0"/>
          <w:numId w:val="2"/>
        </w:numPr>
        <w:ind w:left="0" w:firstLine="709"/>
        <w:rPr>
          <w:sz w:val="28"/>
          <w:szCs w:val="28"/>
        </w:rPr>
      </w:pPr>
      <w:r w:rsidRPr="004B47B6">
        <w:rPr>
          <w:sz w:val="28"/>
          <w:szCs w:val="28"/>
        </w:rPr>
        <w:t>второй уровень - бюджеты субъектов РФ (89 бюджетов - 21 республиканский бюджет, 55 краевых и областных бюджетов, 10 окружных бюджетов автономных округов, бюджет автономной Еврейской области, городские бюджеты Москвы и Санкт-Петербурга) и бюджеты территориальных государственных внебюджетных фондов;</w:t>
      </w:r>
    </w:p>
    <w:p w:rsidR="00F32CAB" w:rsidRPr="004B47B6" w:rsidRDefault="00F32CAB" w:rsidP="004B47B6">
      <w:pPr>
        <w:ind w:firstLine="709"/>
        <w:rPr>
          <w:sz w:val="28"/>
          <w:szCs w:val="28"/>
        </w:rPr>
      </w:pPr>
      <w:r w:rsidRPr="004B47B6">
        <w:rPr>
          <w:sz w:val="28"/>
          <w:szCs w:val="28"/>
        </w:rPr>
        <w:t>●</w:t>
      </w:r>
      <w:r w:rsidR="006544B4" w:rsidRPr="004B47B6">
        <w:rPr>
          <w:sz w:val="28"/>
          <w:szCs w:val="28"/>
        </w:rPr>
        <w:t>третий уровень - местные бюджеты (около 29 тысяч городских, районных, поселковы</w:t>
      </w:r>
      <w:r w:rsidR="00D23AA7" w:rsidRPr="004B47B6">
        <w:rPr>
          <w:sz w:val="28"/>
          <w:szCs w:val="28"/>
        </w:rPr>
        <w:t>х и сельских бюджетов</w:t>
      </w:r>
      <w:r w:rsidRPr="004B47B6">
        <w:rPr>
          <w:sz w:val="28"/>
          <w:szCs w:val="28"/>
        </w:rPr>
        <w:t>).</w:t>
      </w:r>
    </w:p>
    <w:p w:rsidR="00D23AA7" w:rsidRPr="004B47B6" w:rsidRDefault="00F32CAB" w:rsidP="004B47B6">
      <w:pPr>
        <w:ind w:firstLine="709"/>
        <w:rPr>
          <w:sz w:val="28"/>
          <w:szCs w:val="28"/>
        </w:rPr>
      </w:pPr>
      <w:r w:rsidRPr="004B47B6">
        <w:rPr>
          <w:sz w:val="28"/>
          <w:szCs w:val="28"/>
        </w:rPr>
        <w:t xml:space="preserve">Бюджет </w:t>
      </w:r>
      <w:r w:rsidR="00D23AA7" w:rsidRPr="004B47B6">
        <w:rPr>
          <w:sz w:val="28"/>
          <w:szCs w:val="28"/>
        </w:rPr>
        <w:t>представляет собой форму образования и расходования фонда денежных средств, предназначенных для финансового обеспечения задач и функций государства</w:t>
      </w:r>
      <w:r w:rsidR="000942A3" w:rsidRPr="004B47B6">
        <w:rPr>
          <w:rStyle w:val="ac"/>
          <w:sz w:val="28"/>
          <w:szCs w:val="28"/>
        </w:rPr>
        <w:footnoteReference w:id="2"/>
      </w:r>
      <w:r w:rsidR="00D23AA7" w:rsidRPr="004B47B6">
        <w:rPr>
          <w:sz w:val="28"/>
          <w:szCs w:val="28"/>
        </w:rPr>
        <w:t>.</w:t>
      </w:r>
    </w:p>
    <w:p w:rsidR="00D23AA7" w:rsidRPr="004B47B6" w:rsidRDefault="00D23AA7" w:rsidP="004B47B6">
      <w:pPr>
        <w:ind w:firstLine="709"/>
        <w:rPr>
          <w:sz w:val="28"/>
          <w:szCs w:val="28"/>
        </w:rPr>
      </w:pPr>
      <w:r w:rsidRPr="004B47B6">
        <w:rPr>
          <w:sz w:val="28"/>
          <w:szCs w:val="28"/>
        </w:rPr>
        <w:t>Бюджету принадлежит ведущее положение в финансовой системе страны. Он выражает часть распределительных отношений между государством, с одной стороны, предприятиями и населением с другой, которые связаны с формированием и использованием общегосударственного фонда финансовых ресурсов. Содержание этих отношений обусловлено задачами, решаемыми государством в тот или иной исторический период.</w:t>
      </w:r>
    </w:p>
    <w:p w:rsidR="00D23AA7" w:rsidRPr="004B47B6" w:rsidRDefault="00137CCE" w:rsidP="004B47B6">
      <w:pPr>
        <w:widowControl w:val="0"/>
        <w:ind w:firstLine="709"/>
        <w:rPr>
          <w:sz w:val="28"/>
          <w:szCs w:val="28"/>
        </w:rPr>
      </w:pPr>
      <w:r w:rsidRPr="004B47B6">
        <w:rPr>
          <w:sz w:val="28"/>
          <w:szCs w:val="28"/>
        </w:rPr>
        <w:t>В условиях перехода к рыночной экономике Правительство</w:t>
      </w:r>
      <w:r w:rsidR="00824582" w:rsidRPr="004B47B6">
        <w:rPr>
          <w:sz w:val="28"/>
          <w:szCs w:val="28"/>
        </w:rPr>
        <w:t xml:space="preserve"> РФ</w:t>
      </w:r>
      <w:r w:rsidRPr="004B47B6">
        <w:rPr>
          <w:sz w:val="28"/>
          <w:szCs w:val="28"/>
        </w:rPr>
        <w:t xml:space="preserve"> ведет интенсивную работу по совершенствованию системы управления бюджетными средствами.</w:t>
      </w:r>
      <w:r w:rsidR="00D23AA7" w:rsidRPr="004B47B6">
        <w:rPr>
          <w:sz w:val="28"/>
          <w:szCs w:val="28"/>
        </w:rPr>
        <w:t xml:space="preserve"> </w:t>
      </w:r>
      <w:r w:rsidRPr="004B47B6">
        <w:rPr>
          <w:sz w:val="28"/>
          <w:szCs w:val="28"/>
        </w:rPr>
        <w:t xml:space="preserve">В основу концепции </w:t>
      </w:r>
      <w:r w:rsidR="00D23AA7" w:rsidRPr="004B47B6">
        <w:rPr>
          <w:sz w:val="28"/>
          <w:szCs w:val="28"/>
        </w:rPr>
        <w:t>закладывается решение следующих задач:</w:t>
      </w:r>
    </w:p>
    <w:p w:rsidR="00D23AA7" w:rsidRPr="004B47B6" w:rsidRDefault="00D23AA7" w:rsidP="004B47B6">
      <w:pPr>
        <w:widowControl w:val="0"/>
        <w:ind w:firstLine="709"/>
        <w:rPr>
          <w:sz w:val="28"/>
          <w:szCs w:val="28"/>
        </w:rPr>
      </w:pPr>
      <w:r w:rsidRPr="004B47B6">
        <w:rPr>
          <w:sz w:val="28"/>
          <w:szCs w:val="28"/>
        </w:rPr>
        <w:t>►удержать экономику от спада производства;</w:t>
      </w:r>
    </w:p>
    <w:p w:rsidR="00D23AA7" w:rsidRPr="004B47B6" w:rsidRDefault="00D23AA7" w:rsidP="004B47B6">
      <w:pPr>
        <w:widowControl w:val="0"/>
        <w:ind w:firstLine="709"/>
        <w:rPr>
          <w:sz w:val="28"/>
          <w:szCs w:val="28"/>
        </w:rPr>
      </w:pPr>
      <w:r w:rsidRPr="004B47B6">
        <w:rPr>
          <w:sz w:val="28"/>
          <w:szCs w:val="28"/>
        </w:rPr>
        <w:t>►обеспечить финансовую стабилизацию;</w:t>
      </w:r>
    </w:p>
    <w:p w:rsidR="00D23AA7" w:rsidRPr="004B47B6" w:rsidRDefault="00D23AA7" w:rsidP="004B47B6">
      <w:pPr>
        <w:widowControl w:val="0"/>
        <w:ind w:firstLine="709"/>
        <w:rPr>
          <w:sz w:val="28"/>
          <w:szCs w:val="28"/>
        </w:rPr>
      </w:pPr>
      <w:r w:rsidRPr="004B47B6">
        <w:rPr>
          <w:sz w:val="28"/>
          <w:szCs w:val="28"/>
        </w:rPr>
        <w:t>►стимулировать инвестиционную активность;</w:t>
      </w:r>
    </w:p>
    <w:p w:rsidR="00D23AA7" w:rsidRPr="004B47B6" w:rsidRDefault="00D23AA7" w:rsidP="004B47B6">
      <w:pPr>
        <w:widowControl w:val="0"/>
        <w:ind w:firstLine="709"/>
        <w:rPr>
          <w:sz w:val="28"/>
          <w:szCs w:val="28"/>
        </w:rPr>
      </w:pPr>
      <w:r w:rsidRPr="004B47B6">
        <w:rPr>
          <w:sz w:val="28"/>
          <w:szCs w:val="28"/>
        </w:rPr>
        <w:t>►сократить непроизводственные расходы бюджета на государственные дотации отдельным отраслям сферы материального производства;</w:t>
      </w:r>
    </w:p>
    <w:p w:rsidR="00137CCE" w:rsidRPr="004B47B6" w:rsidRDefault="00D23AA7" w:rsidP="004B47B6">
      <w:pPr>
        <w:widowControl w:val="0"/>
        <w:ind w:firstLine="709"/>
        <w:rPr>
          <w:sz w:val="28"/>
          <w:szCs w:val="28"/>
        </w:rPr>
      </w:pPr>
      <w:r w:rsidRPr="004B47B6">
        <w:rPr>
          <w:sz w:val="28"/>
          <w:szCs w:val="28"/>
        </w:rPr>
        <w:t>►создать систему действенного финансового контроля за эффективным и целенаправленным использованием государственных расходов.</w:t>
      </w:r>
    </w:p>
    <w:p w:rsidR="00137CCE" w:rsidRPr="004B47B6" w:rsidRDefault="00F32CAB" w:rsidP="004B47B6">
      <w:pPr>
        <w:widowControl w:val="0"/>
        <w:ind w:firstLine="709"/>
        <w:rPr>
          <w:sz w:val="28"/>
          <w:szCs w:val="28"/>
        </w:rPr>
      </w:pPr>
      <w:r w:rsidRPr="004B47B6">
        <w:rPr>
          <w:sz w:val="28"/>
          <w:szCs w:val="28"/>
        </w:rPr>
        <w:t>Следует помнить, что расходы любого бюджета осуществляются за счет средств налогоплательщиков, поэтому государство взяло на себя ответственность перед ними за выполнение определенных функциональных обязательств.</w:t>
      </w:r>
    </w:p>
    <w:p w:rsidR="00137CCE" w:rsidRPr="004B47B6" w:rsidRDefault="00137CCE" w:rsidP="004B47B6">
      <w:pPr>
        <w:widowControl w:val="0"/>
        <w:ind w:firstLine="709"/>
        <w:rPr>
          <w:sz w:val="28"/>
          <w:szCs w:val="28"/>
        </w:rPr>
      </w:pPr>
    </w:p>
    <w:p w:rsidR="00A87A7D" w:rsidRPr="004B47B6" w:rsidRDefault="009B45D8" w:rsidP="004B47B6">
      <w:pPr>
        <w:widowControl w:val="0"/>
        <w:ind w:firstLine="709"/>
        <w:rPr>
          <w:sz w:val="28"/>
          <w:szCs w:val="28"/>
        </w:rPr>
      </w:pPr>
      <w:r w:rsidRPr="004B47B6">
        <w:rPr>
          <w:sz w:val="28"/>
          <w:szCs w:val="28"/>
        </w:rPr>
        <w:t>1.2</w:t>
      </w:r>
      <w:r w:rsidR="004B47B6">
        <w:rPr>
          <w:sz w:val="28"/>
          <w:szCs w:val="28"/>
        </w:rPr>
        <w:t xml:space="preserve"> </w:t>
      </w:r>
      <w:r w:rsidRPr="004B47B6">
        <w:rPr>
          <w:sz w:val="28"/>
          <w:szCs w:val="28"/>
        </w:rPr>
        <w:t>Формирование бюджета и его функции</w:t>
      </w:r>
    </w:p>
    <w:p w:rsidR="004B47B6" w:rsidRDefault="004B47B6" w:rsidP="004B47B6">
      <w:pPr>
        <w:ind w:firstLine="709"/>
        <w:rPr>
          <w:sz w:val="28"/>
          <w:szCs w:val="28"/>
        </w:rPr>
      </w:pPr>
    </w:p>
    <w:p w:rsidR="00954022" w:rsidRPr="004B47B6" w:rsidRDefault="00954022" w:rsidP="004B47B6">
      <w:pPr>
        <w:ind w:firstLine="709"/>
        <w:rPr>
          <w:sz w:val="28"/>
          <w:szCs w:val="28"/>
        </w:rPr>
      </w:pPr>
      <w:r w:rsidRPr="004B47B6">
        <w:rPr>
          <w:sz w:val="28"/>
          <w:szCs w:val="28"/>
        </w:rPr>
        <w:t>Ведущее место в системе государственных финансов занимает государственный бюджет, представляющий собой финансовый план государства на текущий финансовый год.</w:t>
      </w:r>
    </w:p>
    <w:p w:rsidR="00B97E32" w:rsidRPr="004B47B6" w:rsidRDefault="009B45D8" w:rsidP="004B47B6">
      <w:pPr>
        <w:ind w:firstLine="709"/>
        <w:rPr>
          <w:sz w:val="28"/>
          <w:szCs w:val="28"/>
        </w:rPr>
      </w:pPr>
      <w:r w:rsidRPr="004B47B6">
        <w:rPr>
          <w:sz w:val="28"/>
          <w:szCs w:val="28"/>
        </w:rPr>
        <w:t xml:space="preserve">Формирование бюджета </w:t>
      </w:r>
      <w:r w:rsidR="00B97E32" w:rsidRPr="004B47B6">
        <w:rPr>
          <w:sz w:val="28"/>
          <w:szCs w:val="28"/>
        </w:rPr>
        <w:t>самым непосредственным образом связано с развитием национального дохода страны и его перераспределением.</w:t>
      </w:r>
    </w:p>
    <w:p w:rsidR="00B97E32" w:rsidRPr="004B47B6" w:rsidRDefault="00B97E32" w:rsidP="004B47B6">
      <w:pPr>
        <w:ind w:firstLine="709"/>
        <w:rPr>
          <w:sz w:val="28"/>
          <w:szCs w:val="28"/>
        </w:rPr>
      </w:pPr>
      <w:r w:rsidRPr="004B47B6">
        <w:rPr>
          <w:sz w:val="28"/>
          <w:szCs w:val="28"/>
        </w:rPr>
        <w:t>Основными финансовыми методами перераспределения национального дохода являются:</w:t>
      </w:r>
    </w:p>
    <w:p w:rsidR="00B97E32" w:rsidRPr="004B47B6" w:rsidRDefault="00B97E32" w:rsidP="004B47B6">
      <w:pPr>
        <w:ind w:firstLine="709"/>
        <w:rPr>
          <w:sz w:val="28"/>
          <w:szCs w:val="28"/>
        </w:rPr>
      </w:pPr>
      <w:r w:rsidRPr="004B47B6">
        <w:rPr>
          <w:sz w:val="28"/>
          <w:szCs w:val="28"/>
        </w:rPr>
        <w:t>1)образование и использование денежных накоплений;</w:t>
      </w:r>
    </w:p>
    <w:p w:rsidR="00B97E32" w:rsidRPr="004B47B6" w:rsidRDefault="00B97E32" w:rsidP="004B47B6">
      <w:pPr>
        <w:ind w:firstLine="709"/>
        <w:rPr>
          <w:sz w:val="28"/>
          <w:szCs w:val="28"/>
        </w:rPr>
      </w:pPr>
      <w:r w:rsidRPr="004B47B6">
        <w:rPr>
          <w:sz w:val="28"/>
          <w:szCs w:val="28"/>
        </w:rPr>
        <w:t>2)организация налогов;</w:t>
      </w:r>
    </w:p>
    <w:p w:rsidR="00B97E32" w:rsidRPr="004B47B6" w:rsidRDefault="00B97E32" w:rsidP="004B47B6">
      <w:pPr>
        <w:ind w:firstLine="709"/>
        <w:rPr>
          <w:sz w:val="28"/>
          <w:szCs w:val="28"/>
        </w:rPr>
      </w:pPr>
      <w:r w:rsidRPr="004B47B6">
        <w:rPr>
          <w:sz w:val="28"/>
          <w:szCs w:val="28"/>
        </w:rPr>
        <w:t>3)финансирование отраслей народного хозяйства;</w:t>
      </w:r>
    </w:p>
    <w:p w:rsidR="00B97E32" w:rsidRPr="004B47B6" w:rsidRDefault="00B97E32" w:rsidP="004B47B6">
      <w:pPr>
        <w:ind w:firstLine="709"/>
        <w:rPr>
          <w:sz w:val="28"/>
          <w:szCs w:val="28"/>
        </w:rPr>
      </w:pPr>
      <w:r w:rsidRPr="004B47B6">
        <w:rPr>
          <w:sz w:val="28"/>
          <w:szCs w:val="28"/>
        </w:rPr>
        <w:t>4)формирование и использование общественных фондов потребления, страховых и резервных фондов.</w:t>
      </w:r>
    </w:p>
    <w:p w:rsidR="00492D01" w:rsidRPr="004B47B6" w:rsidRDefault="00B97E32" w:rsidP="004B47B6">
      <w:pPr>
        <w:ind w:firstLine="709"/>
        <w:rPr>
          <w:sz w:val="28"/>
          <w:szCs w:val="28"/>
        </w:rPr>
      </w:pPr>
      <w:r w:rsidRPr="004B47B6">
        <w:rPr>
          <w:sz w:val="28"/>
          <w:szCs w:val="28"/>
        </w:rPr>
        <w:t>Во всех этих процессах</w:t>
      </w:r>
      <w:r w:rsidR="004B47B6">
        <w:rPr>
          <w:sz w:val="28"/>
          <w:szCs w:val="28"/>
        </w:rPr>
        <w:t xml:space="preserve"> </w:t>
      </w:r>
      <w:r w:rsidRPr="004B47B6">
        <w:rPr>
          <w:sz w:val="28"/>
          <w:szCs w:val="28"/>
        </w:rPr>
        <w:t>большую роль</w:t>
      </w:r>
      <w:r w:rsidR="007E76A2" w:rsidRPr="004B47B6">
        <w:rPr>
          <w:sz w:val="28"/>
          <w:szCs w:val="28"/>
        </w:rPr>
        <w:t xml:space="preserve"> играет бюджет. С помощью бюджета государственные и территориальные власти получают финан</w:t>
      </w:r>
      <w:r w:rsidR="00492D01" w:rsidRPr="004B47B6">
        <w:rPr>
          <w:sz w:val="28"/>
          <w:szCs w:val="28"/>
        </w:rPr>
        <w:t>совые ресурсы для содержания аппарата управления, армии, осуществления социальных мероприятий, реализации экономических задач, т.е. для выполнения возложенных на них функций.</w:t>
      </w:r>
    </w:p>
    <w:p w:rsidR="00A87A7D" w:rsidRPr="004B47B6" w:rsidRDefault="00492D01" w:rsidP="004B47B6">
      <w:pPr>
        <w:ind w:firstLine="709"/>
        <w:rPr>
          <w:sz w:val="28"/>
          <w:szCs w:val="28"/>
        </w:rPr>
      </w:pPr>
      <w:r w:rsidRPr="004B47B6">
        <w:rPr>
          <w:sz w:val="28"/>
          <w:szCs w:val="28"/>
        </w:rPr>
        <w:t>Функции бюджета:</w:t>
      </w:r>
    </w:p>
    <w:p w:rsidR="00492D01" w:rsidRPr="004B47B6" w:rsidRDefault="00492D01" w:rsidP="004B47B6">
      <w:pPr>
        <w:ind w:firstLine="709"/>
        <w:rPr>
          <w:sz w:val="28"/>
          <w:szCs w:val="28"/>
        </w:rPr>
      </w:pPr>
      <w:r w:rsidRPr="004B47B6">
        <w:rPr>
          <w:sz w:val="28"/>
          <w:szCs w:val="28"/>
        </w:rPr>
        <w:t>1)распределение и перераспределение национального дохода;</w:t>
      </w:r>
    </w:p>
    <w:p w:rsidR="00492D01" w:rsidRPr="004B47B6" w:rsidRDefault="00492D01" w:rsidP="004B47B6">
      <w:pPr>
        <w:ind w:firstLine="709"/>
        <w:rPr>
          <w:sz w:val="28"/>
          <w:szCs w:val="28"/>
        </w:rPr>
      </w:pPr>
      <w:r w:rsidRPr="004B47B6">
        <w:rPr>
          <w:sz w:val="28"/>
          <w:szCs w:val="28"/>
        </w:rPr>
        <w:t>2)государственное регулирование и стимулирование экономики;</w:t>
      </w:r>
    </w:p>
    <w:p w:rsidR="00492D01" w:rsidRPr="004B47B6" w:rsidRDefault="00492D01" w:rsidP="004B47B6">
      <w:pPr>
        <w:ind w:firstLine="709"/>
        <w:rPr>
          <w:sz w:val="28"/>
          <w:szCs w:val="28"/>
        </w:rPr>
      </w:pPr>
      <w:r w:rsidRPr="004B47B6">
        <w:rPr>
          <w:sz w:val="28"/>
          <w:szCs w:val="28"/>
        </w:rPr>
        <w:t>3)финансовое обеспечение социальной сферы и осуществление социальной политики государства;</w:t>
      </w:r>
    </w:p>
    <w:p w:rsidR="00D1477A" w:rsidRPr="004B47B6" w:rsidRDefault="00492D01" w:rsidP="004B47B6">
      <w:pPr>
        <w:ind w:firstLine="709"/>
        <w:rPr>
          <w:sz w:val="28"/>
          <w:szCs w:val="28"/>
        </w:rPr>
      </w:pPr>
      <w:r w:rsidRPr="004B47B6">
        <w:rPr>
          <w:sz w:val="28"/>
          <w:szCs w:val="28"/>
        </w:rPr>
        <w:t>4)контроль за образованием и использованием централизо</w:t>
      </w:r>
      <w:r w:rsidR="00D1477A" w:rsidRPr="004B47B6">
        <w:rPr>
          <w:sz w:val="28"/>
          <w:szCs w:val="28"/>
        </w:rPr>
        <w:t>ванных фондов денежных средств.</w:t>
      </w:r>
    </w:p>
    <w:p w:rsidR="00997C91" w:rsidRPr="004B47B6" w:rsidRDefault="00492D01" w:rsidP="004B47B6">
      <w:pPr>
        <w:ind w:firstLine="709"/>
        <w:rPr>
          <w:sz w:val="28"/>
          <w:szCs w:val="28"/>
        </w:rPr>
      </w:pPr>
      <w:r w:rsidRPr="004B47B6">
        <w:rPr>
          <w:sz w:val="28"/>
          <w:szCs w:val="28"/>
        </w:rPr>
        <w:t xml:space="preserve">Бюджет правомерно </w:t>
      </w:r>
      <w:r w:rsidR="00997C91" w:rsidRPr="004B47B6">
        <w:rPr>
          <w:sz w:val="28"/>
          <w:szCs w:val="28"/>
        </w:rPr>
        <w:t>рассматривать как экономическую категорию, которая выражает определенные экономические отношения. Государство использует бюджет в качестве одного из основных инструментов обеспечения как непосредственно своей деятельности, так и в качестве важнейшего инструмента проведения экономической и социальной политики.</w:t>
      </w:r>
    </w:p>
    <w:p w:rsidR="00815F6D" w:rsidRPr="004B47B6" w:rsidRDefault="00954022" w:rsidP="004B47B6">
      <w:pPr>
        <w:ind w:firstLine="709"/>
        <w:rPr>
          <w:sz w:val="28"/>
          <w:szCs w:val="28"/>
        </w:rPr>
      </w:pPr>
      <w:r w:rsidRPr="004B47B6">
        <w:rPr>
          <w:sz w:val="28"/>
          <w:szCs w:val="28"/>
        </w:rPr>
        <w:t>Осуществление расходов бюджета достигается при помощи бюджетного финансировани</w:t>
      </w:r>
      <w:r w:rsidR="00815F6D" w:rsidRPr="004B47B6">
        <w:rPr>
          <w:sz w:val="28"/>
          <w:szCs w:val="28"/>
        </w:rPr>
        <w:t>я. Под ним понимается система предоставления денежных средств предприятиям, организациям и учреждениям на проведение мероприятий, предусмотренных бюджетом. Бюджетное финансирование базируется на определенных принципах, характеризуется специфическими формами и методами предоставления средств. Принцип, форма и методы бюджетного финансирования выступают элементами самой системы, влияют на результативность ее функционирования.</w:t>
      </w:r>
    </w:p>
    <w:p w:rsidR="00815F6D" w:rsidRPr="004B47B6" w:rsidRDefault="00815F6D" w:rsidP="004B47B6">
      <w:pPr>
        <w:ind w:firstLine="709"/>
        <w:rPr>
          <w:sz w:val="28"/>
          <w:szCs w:val="28"/>
        </w:rPr>
      </w:pPr>
      <w:r w:rsidRPr="004B47B6">
        <w:rPr>
          <w:sz w:val="28"/>
          <w:szCs w:val="28"/>
        </w:rPr>
        <w:t>Рассмотрим принципы финансирования:</w:t>
      </w:r>
    </w:p>
    <w:p w:rsidR="00C93008" w:rsidRPr="004B47B6" w:rsidRDefault="00815F6D" w:rsidP="004B47B6">
      <w:pPr>
        <w:ind w:firstLine="709"/>
        <w:rPr>
          <w:sz w:val="28"/>
          <w:szCs w:val="28"/>
        </w:rPr>
      </w:pPr>
      <w:r w:rsidRPr="004B47B6">
        <w:rPr>
          <w:sz w:val="28"/>
          <w:szCs w:val="28"/>
        </w:rPr>
        <w:t>●получение максимального эффекта при минимуме затрат. Бюджетные средства должны предоставляться лишь при условии обеспечения наибольшей результативности от их использования. Этот эффект может выражаться в решении задач социально- экономического развития страны, а также в обратном притоке</w:t>
      </w:r>
      <w:r w:rsidR="004B47B6">
        <w:rPr>
          <w:sz w:val="28"/>
          <w:szCs w:val="28"/>
        </w:rPr>
        <w:t xml:space="preserve"> </w:t>
      </w:r>
      <w:r w:rsidR="00C93008" w:rsidRPr="004B47B6">
        <w:rPr>
          <w:sz w:val="28"/>
          <w:szCs w:val="28"/>
        </w:rPr>
        <w:t>в бюджет денежных средств за счет роста доходов получателей бюджетных ассигнований;</w:t>
      </w:r>
    </w:p>
    <w:p w:rsidR="00C93008" w:rsidRPr="004B47B6" w:rsidRDefault="00C93008" w:rsidP="004B47B6">
      <w:pPr>
        <w:ind w:firstLine="709"/>
        <w:rPr>
          <w:sz w:val="28"/>
          <w:szCs w:val="28"/>
        </w:rPr>
      </w:pPr>
      <w:r w:rsidRPr="004B47B6">
        <w:rPr>
          <w:sz w:val="28"/>
          <w:szCs w:val="28"/>
        </w:rPr>
        <w:t>●целевой характер использования бюджетных ассигнований;</w:t>
      </w:r>
    </w:p>
    <w:p w:rsidR="00D1477A" w:rsidRPr="004B47B6" w:rsidRDefault="00C93008" w:rsidP="004B47B6">
      <w:pPr>
        <w:ind w:firstLine="709"/>
        <w:rPr>
          <w:sz w:val="28"/>
          <w:szCs w:val="28"/>
        </w:rPr>
      </w:pPr>
      <w:r w:rsidRPr="004B47B6">
        <w:rPr>
          <w:sz w:val="28"/>
          <w:szCs w:val="28"/>
        </w:rPr>
        <w:t>●предоставление бюджетных средств в меру выполнения производственных и других показателей и с учетом использования ранее отпущенных ассигнований;</w:t>
      </w:r>
    </w:p>
    <w:p w:rsidR="00C93008" w:rsidRPr="004B47B6" w:rsidRDefault="00C93008" w:rsidP="004B47B6">
      <w:pPr>
        <w:ind w:firstLine="709"/>
        <w:rPr>
          <w:sz w:val="28"/>
          <w:szCs w:val="28"/>
        </w:rPr>
      </w:pPr>
      <w:r w:rsidRPr="004B47B6">
        <w:rPr>
          <w:sz w:val="28"/>
          <w:szCs w:val="28"/>
        </w:rPr>
        <w:t>●безвозвратность бюджетных ассигнований. Предоставление средств без условия их обязательного возврата в государственный бюджет.</w:t>
      </w:r>
      <w:r w:rsidR="000942A3" w:rsidRPr="004B47B6">
        <w:rPr>
          <w:sz w:val="28"/>
          <w:szCs w:val="28"/>
        </w:rPr>
        <w:t>[</w:t>
      </w:r>
      <w:r w:rsidR="00A25B22" w:rsidRPr="004B47B6">
        <w:rPr>
          <w:sz w:val="28"/>
          <w:szCs w:val="28"/>
        </w:rPr>
        <w:t>4, стр.105</w:t>
      </w:r>
      <w:r w:rsidR="000942A3" w:rsidRPr="004B47B6">
        <w:rPr>
          <w:sz w:val="28"/>
          <w:szCs w:val="28"/>
        </w:rPr>
        <w:t>]</w:t>
      </w:r>
    </w:p>
    <w:p w:rsidR="00FC04DF" w:rsidRPr="004B47B6" w:rsidRDefault="00FC04DF" w:rsidP="004B47B6">
      <w:pPr>
        <w:ind w:firstLine="709"/>
        <w:rPr>
          <w:sz w:val="28"/>
          <w:szCs w:val="28"/>
        </w:rPr>
      </w:pPr>
      <w:r w:rsidRPr="004B47B6">
        <w:rPr>
          <w:sz w:val="28"/>
          <w:szCs w:val="28"/>
        </w:rPr>
        <w:t>Государственный контроль финансовой деятельности осуществляется прежде всего при рассмотрении и утверждении проектов федерального и нижестоящих бюджетов, государственных и местных внебюджетных фондов, а также при утверждении отчетов об их исполнении.</w:t>
      </w:r>
    </w:p>
    <w:p w:rsidR="00F1624B" w:rsidRPr="004B47B6" w:rsidRDefault="00F1624B" w:rsidP="004B47B6">
      <w:pPr>
        <w:ind w:firstLine="709"/>
        <w:rPr>
          <w:sz w:val="28"/>
          <w:szCs w:val="28"/>
        </w:rPr>
      </w:pPr>
    </w:p>
    <w:p w:rsidR="00492D01" w:rsidRPr="004B47B6" w:rsidRDefault="00EE557B" w:rsidP="004B47B6">
      <w:pPr>
        <w:ind w:firstLine="709"/>
        <w:rPr>
          <w:sz w:val="28"/>
          <w:szCs w:val="28"/>
        </w:rPr>
      </w:pPr>
      <w:r w:rsidRPr="004B47B6">
        <w:rPr>
          <w:sz w:val="28"/>
          <w:szCs w:val="28"/>
        </w:rPr>
        <w:br w:type="page"/>
      </w:r>
      <w:r w:rsidR="00997C91" w:rsidRPr="004B47B6">
        <w:rPr>
          <w:sz w:val="28"/>
          <w:szCs w:val="28"/>
        </w:rPr>
        <w:t>ГЛАВА 2. РАСХОДЫ БЮДЖЕТА</w:t>
      </w:r>
    </w:p>
    <w:p w:rsidR="00512263" w:rsidRPr="00862DD2" w:rsidRDefault="00512263" w:rsidP="00512263">
      <w:pPr>
        <w:ind w:firstLine="709"/>
        <w:rPr>
          <w:color w:val="FFFFFF"/>
          <w:sz w:val="28"/>
          <w:szCs w:val="28"/>
        </w:rPr>
      </w:pPr>
      <w:r w:rsidRPr="00862DD2">
        <w:rPr>
          <w:color w:val="FFFFFF"/>
          <w:sz w:val="28"/>
          <w:szCs w:val="28"/>
        </w:rPr>
        <w:t>государственный бюджет расход политика</w:t>
      </w:r>
    </w:p>
    <w:p w:rsidR="00997C91" w:rsidRPr="004B47B6" w:rsidRDefault="00997C91" w:rsidP="004B47B6">
      <w:pPr>
        <w:ind w:firstLine="709"/>
        <w:rPr>
          <w:sz w:val="28"/>
          <w:szCs w:val="28"/>
        </w:rPr>
      </w:pPr>
      <w:r w:rsidRPr="004B47B6">
        <w:rPr>
          <w:sz w:val="28"/>
          <w:szCs w:val="28"/>
        </w:rPr>
        <w:t>2.1</w:t>
      </w:r>
      <w:r w:rsidR="004B47B6">
        <w:rPr>
          <w:sz w:val="28"/>
          <w:szCs w:val="28"/>
        </w:rPr>
        <w:t xml:space="preserve"> </w:t>
      </w:r>
      <w:r w:rsidRPr="004B47B6">
        <w:rPr>
          <w:sz w:val="28"/>
          <w:szCs w:val="28"/>
        </w:rPr>
        <w:t>Классификация бюджетных расходов</w:t>
      </w:r>
    </w:p>
    <w:p w:rsidR="004B47B6" w:rsidRDefault="004B47B6" w:rsidP="004B47B6">
      <w:pPr>
        <w:ind w:firstLine="709"/>
        <w:rPr>
          <w:sz w:val="28"/>
          <w:szCs w:val="28"/>
        </w:rPr>
      </w:pPr>
    </w:p>
    <w:p w:rsidR="00997C91" w:rsidRPr="004B47B6" w:rsidRDefault="00997C91" w:rsidP="004B47B6">
      <w:pPr>
        <w:ind w:firstLine="709"/>
        <w:rPr>
          <w:sz w:val="28"/>
          <w:szCs w:val="28"/>
        </w:rPr>
      </w:pPr>
      <w:r w:rsidRPr="004B47B6">
        <w:rPr>
          <w:sz w:val="28"/>
          <w:szCs w:val="28"/>
        </w:rPr>
        <w:t xml:space="preserve">Расходы бюджета представляют собой затраты, выражающие экономические отношения, возникающие в процессе использования средств централизованного фонда </w:t>
      </w:r>
      <w:r w:rsidR="007B40AB" w:rsidRPr="004B47B6">
        <w:rPr>
          <w:sz w:val="28"/>
          <w:szCs w:val="28"/>
        </w:rPr>
        <w:t>денежных средств государства по различным направлениям</w:t>
      </w:r>
      <w:r w:rsidR="000942A3" w:rsidRPr="004B47B6">
        <w:rPr>
          <w:rStyle w:val="ac"/>
          <w:sz w:val="28"/>
          <w:szCs w:val="28"/>
        </w:rPr>
        <w:footnoteReference w:id="3"/>
      </w:r>
      <w:r w:rsidR="007B40AB" w:rsidRPr="004B47B6">
        <w:rPr>
          <w:sz w:val="28"/>
          <w:szCs w:val="28"/>
        </w:rPr>
        <w:t>.</w:t>
      </w:r>
    </w:p>
    <w:p w:rsidR="007B40AB" w:rsidRPr="004B47B6" w:rsidRDefault="00B050B8" w:rsidP="004B47B6">
      <w:pPr>
        <w:ind w:firstLine="709"/>
        <w:rPr>
          <w:sz w:val="28"/>
          <w:szCs w:val="28"/>
        </w:rPr>
      </w:pPr>
      <w:r w:rsidRPr="004B47B6">
        <w:rPr>
          <w:sz w:val="28"/>
          <w:szCs w:val="28"/>
        </w:rPr>
        <w:t>Для того чтобы понять</w:t>
      </w:r>
      <w:r w:rsidR="004B47B6">
        <w:rPr>
          <w:sz w:val="28"/>
          <w:szCs w:val="28"/>
        </w:rPr>
        <w:t xml:space="preserve"> </w:t>
      </w:r>
      <w:r w:rsidRPr="004B47B6">
        <w:rPr>
          <w:sz w:val="28"/>
          <w:szCs w:val="28"/>
        </w:rPr>
        <w:t>роль и значение</w:t>
      </w:r>
      <w:r w:rsidR="007B40AB" w:rsidRPr="004B47B6">
        <w:rPr>
          <w:sz w:val="28"/>
          <w:szCs w:val="28"/>
        </w:rPr>
        <w:t xml:space="preserve"> бюджетных расходов</w:t>
      </w:r>
      <w:r w:rsidRPr="004B47B6">
        <w:rPr>
          <w:sz w:val="28"/>
          <w:szCs w:val="28"/>
        </w:rPr>
        <w:t>, их принято классифицировать по определенным признакам.</w:t>
      </w:r>
    </w:p>
    <w:p w:rsidR="00B050B8" w:rsidRPr="004B47B6" w:rsidRDefault="00B050B8" w:rsidP="004B47B6">
      <w:pPr>
        <w:ind w:firstLine="709"/>
        <w:rPr>
          <w:sz w:val="28"/>
          <w:szCs w:val="28"/>
        </w:rPr>
      </w:pPr>
      <w:r w:rsidRPr="004B47B6">
        <w:rPr>
          <w:sz w:val="28"/>
          <w:szCs w:val="28"/>
        </w:rPr>
        <w:t>Статья 65. Формирование расходов.(ФЗ от 20.08.04 №120-ФЗ).</w:t>
      </w:r>
    </w:p>
    <w:p w:rsidR="007C201A" w:rsidRPr="004B47B6" w:rsidRDefault="00B050B8" w:rsidP="004B47B6">
      <w:pPr>
        <w:ind w:firstLine="709"/>
        <w:rPr>
          <w:sz w:val="28"/>
          <w:szCs w:val="28"/>
        </w:rPr>
      </w:pPr>
      <w:r w:rsidRPr="004B47B6">
        <w:rPr>
          <w:sz w:val="28"/>
          <w:szCs w:val="28"/>
        </w:rPr>
        <w:t>Формирование расходов бюджета всех уровней бюджетной системы РФ осуществляется в соотношении с расходными обязательствами, обусловленными законодательством РФ разграничением полномочий федеральных органов государственной власти, органов государственной власти</w:t>
      </w:r>
      <w:r w:rsidR="007C201A" w:rsidRPr="004B47B6">
        <w:rPr>
          <w:sz w:val="28"/>
          <w:szCs w:val="28"/>
        </w:rPr>
        <w:t xml:space="preserve"> субъектов РФ и органов местного самоуправления, исполнение которых согласно законодательству РФ, международным и иным договорам и соглашениям должно происходить в очередном финансовом году за счет средств соответствующих бюджетов.</w:t>
      </w:r>
    </w:p>
    <w:p w:rsidR="004C7AB2" w:rsidRPr="004B47B6" w:rsidRDefault="004C7AB2" w:rsidP="004B47B6">
      <w:pPr>
        <w:ind w:firstLine="709"/>
        <w:rPr>
          <w:sz w:val="28"/>
          <w:szCs w:val="28"/>
        </w:rPr>
      </w:pPr>
      <w:r w:rsidRPr="004B47B6">
        <w:rPr>
          <w:sz w:val="28"/>
          <w:szCs w:val="28"/>
        </w:rPr>
        <w:t>Существует 3 классификации расходов:</w:t>
      </w:r>
      <w:r w:rsidR="004263EA" w:rsidRPr="004B47B6">
        <w:rPr>
          <w:sz w:val="28"/>
          <w:szCs w:val="28"/>
        </w:rPr>
        <w:t xml:space="preserve"> </w:t>
      </w:r>
      <w:r w:rsidRPr="004B47B6">
        <w:rPr>
          <w:sz w:val="28"/>
          <w:szCs w:val="28"/>
        </w:rPr>
        <w:t>функциональная;</w:t>
      </w:r>
      <w:r w:rsidR="004263EA" w:rsidRPr="004B47B6">
        <w:rPr>
          <w:sz w:val="28"/>
          <w:szCs w:val="28"/>
        </w:rPr>
        <w:t xml:space="preserve"> э</w:t>
      </w:r>
      <w:r w:rsidRPr="004B47B6">
        <w:rPr>
          <w:sz w:val="28"/>
          <w:szCs w:val="28"/>
        </w:rPr>
        <w:t>кономическая;</w:t>
      </w:r>
      <w:r w:rsidR="004263EA" w:rsidRPr="004B47B6">
        <w:rPr>
          <w:sz w:val="28"/>
          <w:szCs w:val="28"/>
        </w:rPr>
        <w:t xml:space="preserve"> </w:t>
      </w:r>
      <w:r w:rsidRPr="004B47B6">
        <w:rPr>
          <w:sz w:val="28"/>
          <w:szCs w:val="28"/>
        </w:rPr>
        <w:t>ведомственная.</w:t>
      </w:r>
      <w:r w:rsidR="004B47B6">
        <w:rPr>
          <w:sz w:val="28"/>
          <w:szCs w:val="28"/>
        </w:rPr>
        <w:t xml:space="preserve"> </w:t>
      </w:r>
      <w:r w:rsidRPr="004B47B6">
        <w:rPr>
          <w:sz w:val="28"/>
          <w:szCs w:val="28"/>
        </w:rPr>
        <w:t>Рассмотрим их более подробно.</w:t>
      </w:r>
    </w:p>
    <w:p w:rsidR="004C7AB2" w:rsidRPr="004B47B6" w:rsidRDefault="004C7AB2" w:rsidP="004B47B6">
      <w:pPr>
        <w:ind w:firstLine="709"/>
        <w:rPr>
          <w:sz w:val="28"/>
          <w:szCs w:val="28"/>
        </w:rPr>
      </w:pPr>
      <w:r w:rsidRPr="004B47B6">
        <w:rPr>
          <w:sz w:val="28"/>
          <w:szCs w:val="28"/>
        </w:rPr>
        <w:t>Экономическая классификация.</w:t>
      </w:r>
    </w:p>
    <w:p w:rsidR="007C201A" w:rsidRPr="004B47B6" w:rsidRDefault="007C201A" w:rsidP="004B47B6">
      <w:pPr>
        <w:ind w:firstLine="709"/>
        <w:rPr>
          <w:sz w:val="28"/>
          <w:szCs w:val="28"/>
        </w:rPr>
      </w:pPr>
      <w:r w:rsidRPr="004B47B6">
        <w:rPr>
          <w:sz w:val="28"/>
          <w:szCs w:val="28"/>
        </w:rPr>
        <w:t>В соответствии с разделением расходов по их влиянию на процесс расширенного воспроизводства, принято деление на капитальные и текущие расходы.</w:t>
      </w:r>
    </w:p>
    <w:p w:rsidR="003C7204" w:rsidRPr="004B47B6" w:rsidRDefault="007C201A" w:rsidP="004B47B6">
      <w:pPr>
        <w:ind w:firstLine="709"/>
        <w:rPr>
          <w:sz w:val="28"/>
          <w:szCs w:val="28"/>
        </w:rPr>
      </w:pPr>
      <w:r w:rsidRPr="004B47B6">
        <w:rPr>
          <w:sz w:val="28"/>
          <w:szCs w:val="28"/>
        </w:rPr>
        <w:t>Капитальные расходы бюджета</w:t>
      </w:r>
      <w:r w:rsidR="004B47B6">
        <w:rPr>
          <w:sz w:val="28"/>
          <w:szCs w:val="28"/>
        </w:rPr>
        <w:t xml:space="preserve"> </w:t>
      </w:r>
      <w:r w:rsidRPr="004B47B6">
        <w:rPr>
          <w:sz w:val="28"/>
          <w:szCs w:val="28"/>
        </w:rPr>
        <w:t xml:space="preserve">- часть расходов бюджетов, обеспечивающая инновационную и инвестиционную деятельность, включающая статьи расходов, предназначенных для </w:t>
      </w:r>
      <w:r w:rsidR="003C7204" w:rsidRPr="004B47B6">
        <w:rPr>
          <w:sz w:val="28"/>
          <w:szCs w:val="28"/>
        </w:rPr>
        <w:t>инвестиций в действующие или вновь создаваемые юридические лица, средства, предоставляемые в качестве бюджетных кредитов на инвестиционные цели юридическим лицам, расходы на проведение капитального ремонта и иные расходы, связанные с расширенным воспроизводством.</w:t>
      </w:r>
    </w:p>
    <w:p w:rsidR="00B050B8" w:rsidRPr="004B47B6" w:rsidRDefault="003C7204" w:rsidP="004B47B6">
      <w:pPr>
        <w:ind w:firstLine="709"/>
        <w:rPr>
          <w:sz w:val="28"/>
          <w:szCs w:val="28"/>
        </w:rPr>
      </w:pPr>
      <w:r w:rsidRPr="004B47B6">
        <w:rPr>
          <w:sz w:val="28"/>
          <w:szCs w:val="28"/>
        </w:rPr>
        <w:t>Текущие расходы бюджета</w:t>
      </w:r>
      <w:r w:rsidR="004B47B6">
        <w:rPr>
          <w:sz w:val="28"/>
          <w:szCs w:val="28"/>
        </w:rPr>
        <w:t xml:space="preserve"> </w:t>
      </w:r>
      <w:r w:rsidRPr="004B47B6">
        <w:rPr>
          <w:sz w:val="28"/>
          <w:szCs w:val="28"/>
        </w:rPr>
        <w:t xml:space="preserve">-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в форме дотаций, субсидий и субвенций на текущее функционирование, а также другие </w:t>
      </w:r>
      <w:r w:rsidR="004C7AB2" w:rsidRPr="004B47B6">
        <w:rPr>
          <w:sz w:val="28"/>
          <w:szCs w:val="28"/>
        </w:rPr>
        <w:t>расходы бюджетов, не включенные в капитальные расходы в соответствии с бюджетной классификацией РФ.</w:t>
      </w:r>
    </w:p>
    <w:p w:rsidR="004C7AB2" w:rsidRPr="004B47B6" w:rsidRDefault="004C7AB2" w:rsidP="004B47B6">
      <w:pPr>
        <w:ind w:firstLine="709"/>
        <w:rPr>
          <w:sz w:val="28"/>
          <w:szCs w:val="28"/>
        </w:rPr>
      </w:pPr>
      <w:r w:rsidRPr="004B47B6">
        <w:rPr>
          <w:sz w:val="28"/>
          <w:szCs w:val="28"/>
        </w:rPr>
        <w:t>Функциональная классификация.</w:t>
      </w:r>
    </w:p>
    <w:p w:rsidR="004C7AB2" w:rsidRPr="004B47B6" w:rsidRDefault="00415B57" w:rsidP="004B47B6">
      <w:pPr>
        <w:ind w:firstLine="709"/>
        <w:rPr>
          <w:sz w:val="28"/>
          <w:szCs w:val="28"/>
        </w:rPr>
      </w:pPr>
      <w:r w:rsidRPr="004B47B6">
        <w:rPr>
          <w:sz w:val="28"/>
          <w:szCs w:val="28"/>
        </w:rPr>
        <w:t>Предполагает разбиение расходов по задачам и функциям, которые выполняет государство.</w:t>
      </w:r>
    </w:p>
    <w:p w:rsidR="00415B57" w:rsidRPr="004B47B6" w:rsidRDefault="00415B57" w:rsidP="004B47B6">
      <w:pPr>
        <w:ind w:firstLine="709"/>
        <w:rPr>
          <w:sz w:val="28"/>
          <w:szCs w:val="28"/>
        </w:rPr>
      </w:pPr>
      <w:r w:rsidRPr="004B47B6">
        <w:rPr>
          <w:sz w:val="28"/>
          <w:szCs w:val="28"/>
        </w:rPr>
        <w:t>1)</w:t>
      </w:r>
      <w:r w:rsidR="004B47B6">
        <w:rPr>
          <w:sz w:val="28"/>
          <w:szCs w:val="28"/>
        </w:rPr>
        <w:t xml:space="preserve"> </w:t>
      </w:r>
      <w:r w:rsidR="00916054" w:rsidRPr="004B47B6">
        <w:rPr>
          <w:sz w:val="28"/>
          <w:szCs w:val="28"/>
        </w:rPr>
        <w:t>Государственное и местное самоуправление</w:t>
      </w:r>
      <w:r w:rsidR="000A4CA8" w:rsidRPr="004B47B6">
        <w:rPr>
          <w:sz w:val="28"/>
          <w:szCs w:val="28"/>
        </w:rPr>
        <w:t>.2,9-3%</w:t>
      </w:r>
    </w:p>
    <w:p w:rsidR="00916054" w:rsidRPr="004B47B6" w:rsidRDefault="00916054" w:rsidP="004B47B6">
      <w:pPr>
        <w:ind w:firstLine="709"/>
        <w:rPr>
          <w:sz w:val="28"/>
          <w:szCs w:val="28"/>
        </w:rPr>
      </w:pPr>
      <w:r w:rsidRPr="004B47B6">
        <w:rPr>
          <w:sz w:val="28"/>
          <w:szCs w:val="28"/>
        </w:rPr>
        <w:t>2)</w:t>
      </w:r>
      <w:r w:rsidR="004B47B6">
        <w:rPr>
          <w:sz w:val="28"/>
          <w:szCs w:val="28"/>
        </w:rPr>
        <w:t xml:space="preserve"> </w:t>
      </w:r>
      <w:r w:rsidRPr="004B47B6">
        <w:rPr>
          <w:sz w:val="28"/>
          <w:szCs w:val="28"/>
        </w:rPr>
        <w:t>Судебная власть.</w:t>
      </w:r>
      <w:r w:rsidR="000A4CA8" w:rsidRPr="004B47B6">
        <w:rPr>
          <w:sz w:val="28"/>
          <w:szCs w:val="28"/>
        </w:rPr>
        <w:t>1,1-1,3%</w:t>
      </w:r>
    </w:p>
    <w:p w:rsidR="00916054" w:rsidRPr="004B47B6" w:rsidRDefault="00916054" w:rsidP="004B47B6">
      <w:pPr>
        <w:ind w:firstLine="709"/>
        <w:rPr>
          <w:sz w:val="28"/>
          <w:szCs w:val="28"/>
        </w:rPr>
      </w:pPr>
      <w:r w:rsidRPr="004B47B6">
        <w:rPr>
          <w:sz w:val="28"/>
          <w:szCs w:val="28"/>
        </w:rPr>
        <w:t>3)</w:t>
      </w:r>
      <w:r w:rsidR="004B47B6">
        <w:rPr>
          <w:sz w:val="28"/>
          <w:szCs w:val="28"/>
        </w:rPr>
        <w:t xml:space="preserve"> </w:t>
      </w:r>
      <w:r w:rsidRPr="004B47B6">
        <w:rPr>
          <w:sz w:val="28"/>
          <w:szCs w:val="28"/>
        </w:rPr>
        <w:t>Международная деятельность.</w:t>
      </w:r>
      <w:r w:rsidR="000A4CA8" w:rsidRPr="004B47B6">
        <w:rPr>
          <w:sz w:val="28"/>
          <w:szCs w:val="28"/>
        </w:rPr>
        <w:t>1,7-1,9%</w:t>
      </w:r>
    </w:p>
    <w:p w:rsidR="00916054" w:rsidRPr="004B47B6" w:rsidRDefault="00916054" w:rsidP="004B47B6">
      <w:pPr>
        <w:ind w:firstLine="709"/>
        <w:rPr>
          <w:sz w:val="28"/>
          <w:szCs w:val="28"/>
        </w:rPr>
      </w:pPr>
      <w:r w:rsidRPr="004B47B6">
        <w:rPr>
          <w:sz w:val="28"/>
          <w:szCs w:val="28"/>
        </w:rPr>
        <w:t>4)</w:t>
      </w:r>
      <w:r w:rsidR="004B47B6">
        <w:rPr>
          <w:sz w:val="28"/>
          <w:szCs w:val="28"/>
        </w:rPr>
        <w:t xml:space="preserve"> </w:t>
      </w:r>
      <w:r w:rsidRPr="004B47B6">
        <w:rPr>
          <w:sz w:val="28"/>
          <w:szCs w:val="28"/>
        </w:rPr>
        <w:t>Национальная оборона.</w:t>
      </w:r>
      <w:r w:rsidR="000A4CA8" w:rsidRPr="004B47B6">
        <w:rPr>
          <w:sz w:val="28"/>
          <w:szCs w:val="28"/>
        </w:rPr>
        <w:t>15-16%</w:t>
      </w:r>
    </w:p>
    <w:p w:rsidR="00916054" w:rsidRPr="004B47B6" w:rsidRDefault="00916054" w:rsidP="004B47B6">
      <w:pPr>
        <w:ind w:firstLine="709"/>
        <w:rPr>
          <w:sz w:val="28"/>
          <w:szCs w:val="28"/>
        </w:rPr>
      </w:pPr>
      <w:r w:rsidRPr="004B47B6">
        <w:rPr>
          <w:sz w:val="28"/>
          <w:szCs w:val="28"/>
        </w:rPr>
        <w:t>5)</w:t>
      </w:r>
      <w:r w:rsidR="004B47B6">
        <w:rPr>
          <w:sz w:val="28"/>
          <w:szCs w:val="28"/>
        </w:rPr>
        <w:t xml:space="preserve"> </w:t>
      </w:r>
      <w:r w:rsidRPr="004B47B6">
        <w:rPr>
          <w:sz w:val="28"/>
          <w:szCs w:val="28"/>
        </w:rPr>
        <w:t>Правоохранительная деятельность и обеспечение безопасности.</w:t>
      </w:r>
      <w:r w:rsidR="000A4CA8" w:rsidRPr="004B47B6">
        <w:rPr>
          <w:sz w:val="28"/>
          <w:szCs w:val="28"/>
        </w:rPr>
        <w:t>11-13%</w:t>
      </w:r>
    </w:p>
    <w:p w:rsidR="00916054" w:rsidRPr="004B47B6" w:rsidRDefault="00916054" w:rsidP="004B47B6">
      <w:pPr>
        <w:ind w:firstLine="709"/>
        <w:rPr>
          <w:sz w:val="28"/>
          <w:szCs w:val="28"/>
        </w:rPr>
      </w:pPr>
      <w:r w:rsidRPr="004B47B6">
        <w:rPr>
          <w:sz w:val="28"/>
          <w:szCs w:val="28"/>
        </w:rPr>
        <w:t>6)</w:t>
      </w:r>
      <w:r w:rsidR="004B47B6">
        <w:rPr>
          <w:sz w:val="28"/>
          <w:szCs w:val="28"/>
        </w:rPr>
        <w:t xml:space="preserve"> </w:t>
      </w:r>
      <w:r w:rsidRPr="004B47B6">
        <w:rPr>
          <w:sz w:val="28"/>
          <w:szCs w:val="28"/>
        </w:rPr>
        <w:t>Фундаментальные исследования и содействие НТП.</w:t>
      </w:r>
      <w:r w:rsidR="000A4CA8" w:rsidRPr="004B47B6">
        <w:rPr>
          <w:sz w:val="28"/>
          <w:szCs w:val="28"/>
        </w:rPr>
        <w:t>1,7-2%</w:t>
      </w:r>
    </w:p>
    <w:p w:rsidR="00916054" w:rsidRPr="004B47B6" w:rsidRDefault="00916054" w:rsidP="004B47B6">
      <w:pPr>
        <w:ind w:firstLine="709"/>
        <w:rPr>
          <w:sz w:val="28"/>
          <w:szCs w:val="28"/>
        </w:rPr>
      </w:pPr>
      <w:r w:rsidRPr="004B47B6">
        <w:rPr>
          <w:sz w:val="28"/>
          <w:szCs w:val="28"/>
        </w:rPr>
        <w:t>7)</w:t>
      </w:r>
      <w:r w:rsidR="004B47B6">
        <w:rPr>
          <w:sz w:val="28"/>
          <w:szCs w:val="28"/>
        </w:rPr>
        <w:t xml:space="preserve"> </w:t>
      </w:r>
      <w:r w:rsidRPr="004B47B6">
        <w:rPr>
          <w:sz w:val="28"/>
          <w:szCs w:val="28"/>
        </w:rPr>
        <w:t>Промышленность, энергетика, строительство.</w:t>
      </w:r>
      <w:r w:rsidR="000A4CA8" w:rsidRPr="004B47B6">
        <w:rPr>
          <w:sz w:val="28"/>
          <w:szCs w:val="28"/>
        </w:rPr>
        <w:t>2,6-2,9%</w:t>
      </w:r>
    </w:p>
    <w:p w:rsidR="00916054" w:rsidRPr="004B47B6" w:rsidRDefault="00916054" w:rsidP="004B47B6">
      <w:pPr>
        <w:ind w:firstLine="709"/>
        <w:rPr>
          <w:sz w:val="28"/>
          <w:szCs w:val="28"/>
        </w:rPr>
      </w:pPr>
      <w:r w:rsidRPr="004B47B6">
        <w:rPr>
          <w:sz w:val="28"/>
          <w:szCs w:val="28"/>
        </w:rPr>
        <w:t>8)</w:t>
      </w:r>
      <w:r w:rsidR="004B47B6">
        <w:rPr>
          <w:sz w:val="28"/>
          <w:szCs w:val="28"/>
        </w:rPr>
        <w:t xml:space="preserve"> </w:t>
      </w:r>
      <w:r w:rsidRPr="004B47B6">
        <w:rPr>
          <w:sz w:val="28"/>
          <w:szCs w:val="28"/>
        </w:rPr>
        <w:t>С/х и рыболовство.</w:t>
      </w:r>
      <w:r w:rsidR="000A4CA8" w:rsidRPr="004B47B6">
        <w:rPr>
          <w:sz w:val="28"/>
          <w:szCs w:val="28"/>
        </w:rPr>
        <w:t>1,1-1,4%</w:t>
      </w:r>
    </w:p>
    <w:p w:rsidR="00916054" w:rsidRPr="004B47B6" w:rsidRDefault="00916054" w:rsidP="004B47B6">
      <w:pPr>
        <w:ind w:firstLine="709"/>
        <w:rPr>
          <w:sz w:val="28"/>
          <w:szCs w:val="28"/>
        </w:rPr>
      </w:pPr>
      <w:r w:rsidRPr="004B47B6">
        <w:rPr>
          <w:sz w:val="28"/>
          <w:szCs w:val="28"/>
        </w:rPr>
        <w:t>9)</w:t>
      </w:r>
      <w:r w:rsidR="004B47B6">
        <w:rPr>
          <w:sz w:val="28"/>
          <w:szCs w:val="28"/>
        </w:rPr>
        <w:t xml:space="preserve"> </w:t>
      </w:r>
      <w:r w:rsidRPr="004B47B6">
        <w:rPr>
          <w:sz w:val="28"/>
          <w:szCs w:val="28"/>
        </w:rPr>
        <w:t>Охрана окружающей среды и природных ресурсов.</w:t>
      </w:r>
      <w:r w:rsidR="000A4CA8" w:rsidRPr="004B47B6">
        <w:rPr>
          <w:sz w:val="28"/>
          <w:szCs w:val="28"/>
        </w:rPr>
        <w:t>0,5%</w:t>
      </w:r>
    </w:p>
    <w:p w:rsidR="00916054" w:rsidRPr="004B47B6" w:rsidRDefault="00916054" w:rsidP="004B47B6">
      <w:pPr>
        <w:ind w:firstLine="709"/>
        <w:rPr>
          <w:sz w:val="28"/>
          <w:szCs w:val="28"/>
        </w:rPr>
      </w:pPr>
      <w:r w:rsidRPr="004B47B6">
        <w:rPr>
          <w:sz w:val="28"/>
          <w:szCs w:val="28"/>
        </w:rPr>
        <w:t>10)</w:t>
      </w:r>
      <w:r w:rsidR="004B47B6">
        <w:rPr>
          <w:sz w:val="28"/>
          <w:szCs w:val="28"/>
        </w:rPr>
        <w:t xml:space="preserve"> </w:t>
      </w:r>
      <w:r w:rsidRPr="004B47B6">
        <w:rPr>
          <w:sz w:val="28"/>
          <w:szCs w:val="28"/>
        </w:rPr>
        <w:t>Транспорт, связь, информатика.</w:t>
      </w:r>
      <w:r w:rsidR="000A4CA8" w:rsidRPr="004B47B6">
        <w:rPr>
          <w:sz w:val="28"/>
          <w:szCs w:val="28"/>
        </w:rPr>
        <w:t>0,2-0,3%</w:t>
      </w:r>
    </w:p>
    <w:p w:rsidR="00916054" w:rsidRPr="004B47B6" w:rsidRDefault="00916054" w:rsidP="004B47B6">
      <w:pPr>
        <w:ind w:firstLine="709"/>
        <w:rPr>
          <w:sz w:val="28"/>
          <w:szCs w:val="28"/>
        </w:rPr>
      </w:pPr>
      <w:r w:rsidRPr="004B47B6">
        <w:rPr>
          <w:sz w:val="28"/>
          <w:szCs w:val="28"/>
        </w:rPr>
        <w:t>11)</w:t>
      </w:r>
      <w:r w:rsidR="004B47B6">
        <w:rPr>
          <w:sz w:val="28"/>
          <w:szCs w:val="28"/>
        </w:rPr>
        <w:t xml:space="preserve"> </w:t>
      </w:r>
      <w:r w:rsidRPr="004B47B6">
        <w:rPr>
          <w:sz w:val="28"/>
          <w:szCs w:val="28"/>
        </w:rPr>
        <w:t xml:space="preserve">Предупреждение и </w:t>
      </w:r>
      <w:r w:rsidR="000A4CA8" w:rsidRPr="004B47B6">
        <w:rPr>
          <w:sz w:val="28"/>
          <w:szCs w:val="28"/>
        </w:rPr>
        <w:t>ликвидация последствий ЧС.0,5-1%</w:t>
      </w:r>
    </w:p>
    <w:p w:rsidR="000A4CA8" w:rsidRPr="004B47B6" w:rsidRDefault="000A4CA8" w:rsidP="004B47B6">
      <w:pPr>
        <w:ind w:firstLine="709"/>
        <w:rPr>
          <w:sz w:val="28"/>
          <w:szCs w:val="28"/>
        </w:rPr>
      </w:pPr>
      <w:r w:rsidRPr="004B47B6">
        <w:rPr>
          <w:sz w:val="28"/>
          <w:szCs w:val="28"/>
        </w:rPr>
        <w:t>12)</w:t>
      </w:r>
      <w:r w:rsidR="004B47B6">
        <w:rPr>
          <w:sz w:val="28"/>
          <w:szCs w:val="28"/>
        </w:rPr>
        <w:t xml:space="preserve"> </w:t>
      </w:r>
      <w:r w:rsidRPr="004B47B6">
        <w:rPr>
          <w:sz w:val="28"/>
          <w:szCs w:val="28"/>
        </w:rPr>
        <w:t>Образование.4,1-4,5%</w:t>
      </w:r>
    </w:p>
    <w:p w:rsidR="000A4CA8" w:rsidRPr="004B47B6" w:rsidRDefault="000A4CA8" w:rsidP="004B47B6">
      <w:pPr>
        <w:ind w:firstLine="709"/>
        <w:rPr>
          <w:sz w:val="28"/>
          <w:szCs w:val="28"/>
        </w:rPr>
      </w:pPr>
      <w:r w:rsidRPr="004B47B6">
        <w:rPr>
          <w:sz w:val="28"/>
          <w:szCs w:val="28"/>
        </w:rPr>
        <w:t>13)</w:t>
      </w:r>
      <w:r w:rsidR="004B47B6">
        <w:rPr>
          <w:sz w:val="28"/>
          <w:szCs w:val="28"/>
        </w:rPr>
        <w:t xml:space="preserve"> </w:t>
      </w:r>
      <w:r w:rsidRPr="004B47B6">
        <w:rPr>
          <w:sz w:val="28"/>
          <w:szCs w:val="28"/>
        </w:rPr>
        <w:t>Культура, искусство, кинематография.0,5-0,6%</w:t>
      </w:r>
    </w:p>
    <w:p w:rsidR="000A4CA8" w:rsidRPr="004B47B6" w:rsidRDefault="000A4CA8" w:rsidP="004B47B6">
      <w:pPr>
        <w:ind w:firstLine="709"/>
        <w:rPr>
          <w:sz w:val="28"/>
          <w:szCs w:val="28"/>
        </w:rPr>
      </w:pPr>
      <w:r w:rsidRPr="004B47B6">
        <w:rPr>
          <w:sz w:val="28"/>
          <w:szCs w:val="28"/>
        </w:rPr>
        <w:t>14)</w:t>
      </w:r>
      <w:r w:rsidR="004B47B6">
        <w:rPr>
          <w:sz w:val="28"/>
          <w:szCs w:val="28"/>
        </w:rPr>
        <w:t xml:space="preserve"> </w:t>
      </w:r>
      <w:r w:rsidRPr="004B47B6">
        <w:rPr>
          <w:sz w:val="28"/>
          <w:szCs w:val="28"/>
        </w:rPr>
        <w:t>СМИ.0,4-0,5%</w:t>
      </w:r>
    </w:p>
    <w:p w:rsidR="000A4CA8" w:rsidRPr="004B47B6" w:rsidRDefault="000A4CA8" w:rsidP="004B47B6">
      <w:pPr>
        <w:ind w:firstLine="709"/>
        <w:rPr>
          <w:sz w:val="28"/>
          <w:szCs w:val="28"/>
        </w:rPr>
      </w:pPr>
      <w:r w:rsidRPr="004B47B6">
        <w:rPr>
          <w:sz w:val="28"/>
          <w:szCs w:val="28"/>
        </w:rPr>
        <w:t>15)</w:t>
      </w:r>
      <w:r w:rsidR="004B47B6">
        <w:rPr>
          <w:sz w:val="28"/>
          <w:szCs w:val="28"/>
        </w:rPr>
        <w:t xml:space="preserve"> </w:t>
      </w:r>
      <w:r w:rsidRPr="004B47B6">
        <w:rPr>
          <w:sz w:val="28"/>
          <w:szCs w:val="28"/>
        </w:rPr>
        <w:t>Здравоохранение и физическая культура.1,6-1,9%</w:t>
      </w:r>
    </w:p>
    <w:p w:rsidR="000A4CA8" w:rsidRPr="004B47B6" w:rsidRDefault="000A4CA8" w:rsidP="004B47B6">
      <w:pPr>
        <w:ind w:firstLine="709"/>
        <w:rPr>
          <w:sz w:val="28"/>
          <w:szCs w:val="28"/>
        </w:rPr>
      </w:pPr>
      <w:r w:rsidRPr="004B47B6">
        <w:rPr>
          <w:sz w:val="28"/>
          <w:szCs w:val="28"/>
        </w:rPr>
        <w:t>16)</w:t>
      </w:r>
      <w:r w:rsidR="004B47B6">
        <w:rPr>
          <w:sz w:val="28"/>
          <w:szCs w:val="28"/>
        </w:rPr>
        <w:t xml:space="preserve"> </w:t>
      </w:r>
      <w:r w:rsidRPr="004B47B6">
        <w:rPr>
          <w:sz w:val="28"/>
          <w:szCs w:val="28"/>
        </w:rPr>
        <w:t>Социальная политика.</w:t>
      </w:r>
      <w:r w:rsidR="00B541F5" w:rsidRPr="004B47B6">
        <w:rPr>
          <w:sz w:val="28"/>
          <w:szCs w:val="28"/>
        </w:rPr>
        <w:t>7%</w:t>
      </w:r>
    </w:p>
    <w:p w:rsidR="000A4CA8" w:rsidRPr="004B47B6" w:rsidRDefault="000A4CA8" w:rsidP="004B47B6">
      <w:pPr>
        <w:ind w:firstLine="709"/>
        <w:rPr>
          <w:sz w:val="28"/>
          <w:szCs w:val="28"/>
        </w:rPr>
      </w:pPr>
      <w:r w:rsidRPr="004B47B6">
        <w:rPr>
          <w:sz w:val="28"/>
          <w:szCs w:val="28"/>
        </w:rPr>
        <w:t>17)Обслуживание государственного долга.</w:t>
      </w:r>
      <w:r w:rsidR="00B541F5" w:rsidRPr="004B47B6">
        <w:rPr>
          <w:sz w:val="28"/>
          <w:szCs w:val="28"/>
        </w:rPr>
        <w:t>4%</w:t>
      </w:r>
    </w:p>
    <w:p w:rsidR="000A4CA8" w:rsidRPr="004B47B6" w:rsidRDefault="000A4CA8" w:rsidP="004B47B6">
      <w:pPr>
        <w:ind w:firstLine="709"/>
        <w:rPr>
          <w:sz w:val="28"/>
          <w:szCs w:val="28"/>
        </w:rPr>
      </w:pPr>
      <w:r w:rsidRPr="004B47B6">
        <w:rPr>
          <w:sz w:val="28"/>
          <w:szCs w:val="28"/>
        </w:rPr>
        <w:t>18)Пополнение государственных запасов и резервов.0,5-1%</w:t>
      </w:r>
    </w:p>
    <w:p w:rsidR="000A4CA8" w:rsidRPr="004B47B6" w:rsidRDefault="000A4CA8" w:rsidP="004B47B6">
      <w:pPr>
        <w:ind w:firstLine="709"/>
        <w:rPr>
          <w:sz w:val="28"/>
          <w:szCs w:val="28"/>
        </w:rPr>
      </w:pPr>
      <w:r w:rsidRPr="004B47B6">
        <w:rPr>
          <w:sz w:val="28"/>
          <w:szCs w:val="28"/>
        </w:rPr>
        <w:t>19)Финансовая помощь бюджетам других уровней.</w:t>
      </w:r>
      <w:r w:rsidR="00B541F5" w:rsidRPr="004B47B6">
        <w:rPr>
          <w:sz w:val="28"/>
          <w:szCs w:val="28"/>
        </w:rPr>
        <w:t>30-32%</w:t>
      </w:r>
    </w:p>
    <w:p w:rsidR="000A4CA8" w:rsidRPr="004B47B6" w:rsidRDefault="000A4CA8" w:rsidP="004B47B6">
      <w:pPr>
        <w:ind w:firstLine="709"/>
        <w:rPr>
          <w:sz w:val="28"/>
          <w:szCs w:val="28"/>
        </w:rPr>
      </w:pPr>
      <w:r w:rsidRPr="004B47B6">
        <w:rPr>
          <w:sz w:val="28"/>
          <w:szCs w:val="28"/>
        </w:rPr>
        <w:t>20)Утилизация и ликвидация вооружений.0,4-0,7%</w:t>
      </w:r>
    </w:p>
    <w:p w:rsidR="000A4CA8" w:rsidRPr="004B47B6" w:rsidRDefault="000A4CA8" w:rsidP="004B47B6">
      <w:pPr>
        <w:ind w:firstLine="709"/>
        <w:rPr>
          <w:sz w:val="28"/>
          <w:szCs w:val="28"/>
        </w:rPr>
      </w:pPr>
      <w:r w:rsidRPr="004B47B6">
        <w:rPr>
          <w:sz w:val="28"/>
          <w:szCs w:val="28"/>
        </w:rPr>
        <w:t>21)Исследование и использование космического пространства.0,3-0,6%</w:t>
      </w:r>
    </w:p>
    <w:p w:rsidR="000A4CA8" w:rsidRPr="004B47B6" w:rsidRDefault="000A4CA8" w:rsidP="004B47B6">
      <w:pPr>
        <w:ind w:firstLine="709"/>
        <w:rPr>
          <w:sz w:val="28"/>
          <w:szCs w:val="28"/>
        </w:rPr>
      </w:pPr>
      <w:r w:rsidRPr="004B47B6">
        <w:rPr>
          <w:sz w:val="28"/>
          <w:szCs w:val="28"/>
        </w:rPr>
        <w:t>22)Дорожное хозяйство.3-4%</w:t>
      </w:r>
    </w:p>
    <w:p w:rsidR="000A4CA8" w:rsidRPr="004B47B6" w:rsidRDefault="000A4CA8" w:rsidP="004B47B6">
      <w:pPr>
        <w:ind w:firstLine="709"/>
        <w:rPr>
          <w:sz w:val="28"/>
          <w:szCs w:val="28"/>
        </w:rPr>
      </w:pPr>
      <w:r w:rsidRPr="004B47B6">
        <w:rPr>
          <w:sz w:val="28"/>
          <w:szCs w:val="28"/>
        </w:rPr>
        <w:t>23)Прочие расходы.0,5%</w:t>
      </w:r>
    </w:p>
    <w:p w:rsidR="0023137A" w:rsidRPr="004B47B6" w:rsidRDefault="00B541F5" w:rsidP="004B47B6">
      <w:pPr>
        <w:ind w:firstLine="709"/>
        <w:rPr>
          <w:sz w:val="28"/>
          <w:szCs w:val="28"/>
        </w:rPr>
      </w:pPr>
      <w:r w:rsidRPr="004B47B6">
        <w:rPr>
          <w:sz w:val="28"/>
          <w:szCs w:val="28"/>
        </w:rPr>
        <w:t xml:space="preserve">Конкретные виды бюджетных расходов определяются факторами: уровнем социально- экономического развития страны, функциями государства, </w:t>
      </w:r>
      <w:r w:rsidR="00832B9D" w:rsidRPr="004B47B6">
        <w:rPr>
          <w:sz w:val="28"/>
          <w:szCs w:val="28"/>
        </w:rPr>
        <w:t>формами предоставления бюджетных средств, разветвленностью связей бюджета и другими. Сочетание этих факторов порождает систему расходов бюджета любого государства на определенном этапе социально- экономического развития.</w:t>
      </w:r>
    </w:p>
    <w:p w:rsidR="00916054" w:rsidRPr="004B47B6" w:rsidRDefault="0023137A" w:rsidP="004B47B6">
      <w:pPr>
        <w:ind w:firstLine="709"/>
        <w:rPr>
          <w:sz w:val="28"/>
          <w:szCs w:val="28"/>
        </w:rPr>
      </w:pPr>
      <w:r w:rsidRPr="004B47B6">
        <w:rPr>
          <w:sz w:val="28"/>
          <w:szCs w:val="28"/>
        </w:rPr>
        <w:t>В этой функциональной классификации видна роль государства в разных областях общественной жизни. Дополнительно к указанным группам расходов могут выделяться затраты на выполнение приоритетных общегосударственных программ.</w:t>
      </w:r>
    </w:p>
    <w:p w:rsidR="004C7AB2" w:rsidRPr="004B47B6" w:rsidRDefault="00B541F5" w:rsidP="004B47B6">
      <w:pPr>
        <w:ind w:firstLine="709"/>
        <w:rPr>
          <w:sz w:val="28"/>
          <w:szCs w:val="28"/>
        </w:rPr>
      </w:pPr>
      <w:r w:rsidRPr="004B47B6">
        <w:rPr>
          <w:sz w:val="28"/>
          <w:szCs w:val="28"/>
        </w:rPr>
        <w:t>Ведомственная классификация.</w:t>
      </w:r>
    </w:p>
    <w:p w:rsidR="00B541F5" w:rsidRPr="004B47B6" w:rsidRDefault="00B541F5" w:rsidP="004B47B6">
      <w:pPr>
        <w:ind w:firstLine="709"/>
        <w:rPr>
          <w:sz w:val="28"/>
          <w:szCs w:val="28"/>
        </w:rPr>
      </w:pPr>
      <w:r w:rsidRPr="004B47B6">
        <w:rPr>
          <w:sz w:val="28"/>
          <w:szCs w:val="28"/>
        </w:rPr>
        <w:t xml:space="preserve">Предполагает разделение расходов по главным распорядителям, распорядителю и бюджетополучателю. </w:t>
      </w:r>
      <w:r w:rsidR="00832B9D" w:rsidRPr="004B47B6">
        <w:rPr>
          <w:sz w:val="28"/>
          <w:szCs w:val="28"/>
        </w:rPr>
        <w:t>Эта классификация отражает наиболее мобильные изменения в структуре расходов, связанные с изменением системы управления.</w:t>
      </w:r>
    </w:p>
    <w:p w:rsidR="00611FA0" w:rsidRPr="004B47B6" w:rsidRDefault="009542F1" w:rsidP="004B47B6">
      <w:pPr>
        <w:ind w:firstLine="709"/>
        <w:rPr>
          <w:sz w:val="28"/>
          <w:szCs w:val="28"/>
        </w:rPr>
      </w:pPr>
      <w:r w:rsidRPr="004B47B6">
        <w:rPr>
          <w:sz w:val="28"/>
          <w:szCs w:val="28"/>
        </w:rPr>
        <w:t>Также все расходы принято делить на экономические и соци</w:t>
      </w:r>
      <w:r w:rsidR="00611FA0" w:rsidRPr="004B47B6">
        <w:rPr>
          <w:sz w:val="28"/>
          <w:szCs w:val="28"/>
        </w:rPr>
        <w:t>альные.</w:t>
      </w:r>
    </w:p>
    <w:p w:rsidR="009542F1" w:rsidRPr="004B47B6" w:rsidRDefault="009542F1" w:rsidP="004B47B6">
      <w:pPr>
        <w:ind w:firstLine="709"/>
        <w:rPr>
          <w:sz w:val="28"/>
          <w:szCs w:val="28"/>
        </w:rPr>
      </w:pPr>
      <w:r w:rsidRPr="004B47B6">
        <w:rPr>
          <w:sz w:val="28"/>
          <w:szCs w:val="28"/>
        </w:rPr>
        <w:t>К экономическим расходам относят:</w:t>
      </w:r>
    </w:p>
    <w:p w:rsidR="009542F1" w:rsidRPr="004B47B6" w:rsidRDefault="009542F1" w:rsidP="004B47B6">
      <w:pPr>
        <w:ind w:firstLine="709"/>
        <w:rPr>
          <w:sz w:val="28"/>
          <w:szCs w:val="28"/>
        </w:rPr>
      </w:pPr>
      <w:r w:rsidRPr="004B47B6">
        <w:rPr>
          <w:sz w:val="28"/>
          <w:szCs w:val="28"/>
        </w:rPr>
        <w:t>-общегосударственные вопросы;</w:t>
      </w:r>
    </w:p>
    <w:p w:rsidR="009542F1" w:rsidRPr="004B47B6" w:rsidRDefault="009542F1" w:rsidP="004B47B6">
      <w:pPr>
        <w:ind w:firstLine="709"/>
        <w:rPr>
          <w:sz w:val="28"/>
          <w:szCs w:val="28"/>
        </w:rPr>
      </w:pPr>
      <w:r w:rsidRPr="004B47B6">
        <w:rPr>
          <w:sz w:val="28"/>
          <w:szCs w:val="28"/>
        </w:rPr>
        <w:t>-национальная оборона;</w:t>
      </w:r>
    </w:p>
    <w:p w:rsidR="009542F1" w:rsidRPr="004B47B6" w:rsidRDefault="009542F1" w:rsidP="004B47B6">
      <w:pPr>
        <w:ind w:firstLine="709"/>
        <w:rPr>
          <w:sz w:val="28"/>
          <w:szCs w:val="28"/>
        </w:rPr>
      </w:pPr>
      <w:r w:rsidRPr="004B47B6">
        <w:rPr>
          <w:sz w:val="28"/>
          <w:szCs w:val="28"/>
        </w:rPr>
        <w:t>-национальная безопасность и правоохранительная деятельность;</w:t>
      </w:r>
    </w:p>
    <w:p w:rsidR="009542F1" w:rsidRPr="004B47B6" w:rsidRDefault="009542F1" w:rsidP="004B47B6">
      <w:pPr>
        <w:ind w:firstLine="709"/>
        <w:rPr>
          <w:sz w:val="28"/>
          <w:szCs w:val="28"/>
        </w:rPr>
      </w:pPr>
      <w:r w:rsidRPr="004B47B6">
        <w:rPr>
          <w:sz w:val="28"/>
          <w:szCs w:val="28"/>
        </w:rPr>
        <w:t>-национальная экономика;</w:t>
      </w:r>
    </w:p>
    <w:p w:rsidR="009542F1" w:rsidRPr="004B47B6" w:rsidRDefault="009542F1" w:rsidP="004B47B6">
      <w:pPr>
        <w:ind w:firstLine="709"/>
        <w:rPr>
          <w:sz w:val="28"/>
          <w:szCs w:val="28"/>
        </w:rPr>
      </w:pPr>
      <w:r w:rsidRPr="004B47B6">
        <w:rPr>
          <w:sz w:val="28"/>
          <w:szCs w:val="28"/>
        </w:rPr>
        <w:t>-межбюджетные трансферты;</w:t>
      </w:r>
    </w:p>
    <w:p w:rsidR="009542F1" w:rsidRPr="004B47B6" w:rsidRDefault="009542F1" w:rsidP="004B47B6">
      <w:pPr>
        <w:ind w:firstLine="709"/>
        <w:rPr>
          <w:sz w:val="28"/>
          <w:szCs w:val="28"/>
        </w:rPr>
      </w:pPr>
      <w:r w:rsidRPr="004B47B6">
        <w:rPr>
          <w:sz w:val="28"/>
          <w:szCs w:val="28"/>
        </w:rPr>
        <w:t>- трансферты внебюджетным фондам.</w:t>
      </w:r>
    </w:p>
    <w:p w:rsidR="009542F1" w:rsidRPr="004B47B6" w:rsidRDefault="009542F1" w:rsidP="004B47B6">
      <w:pPr>
        <w:ind w:firstLine="709"/>
        <w:rPr>
          <w:sz w:val="28"/>
          <w:szCs w:val="28"/>
        </w:rPr>
      </w:pPr>
      <w:r w:rsidRPr="004B47B6">
        <w:rPr>
          <w:sz w:val="28"/>
          <w:szCs w:val="28"/>
        </w:rPr>
        <w:t>К социальным расходам относят:</w:t>
      </w:r>
    </w:p>
    <w:p w:rsidR="009542F1" w:rsidRPr="004B47B6" w:rsidRDefault="009542F1" w:rsidP="004B47B6">
      <w:pPr>
        <w:ind w:firstLine="709"/>
        <w:rPr>
          <w:sz w:val="28"/>
          <w:szCs w:val="28"/>
        </w:rPr>
      </w:pPr>
      <w:r w:rsidRPr="004B47B6">
        <w:rPr>
          <w:sz w:val="28"/>
          <w:szCs w:val="28"/>
        </w:rPr>
        <w:t>-расходы на образование;</w:t>
      </w:r>
    </w:p>
    <w:p w:rsidR="009542F1" w:rsidRPr="004B47B6" w:rsidRDefault="009542F1" w:rsidP="004B47B6">
      <w:pPr>
        <w:ind w:firstLine="709"/>
        <w:rPr>
          <w:sz w:val="28"/>
          <w:szCs w:val="28"/>
        </w:rPr>
      </w:pPr>
      <w:r w:rsidRPr="004B47B6">
        <w:rPr>
          <w:sz w:val="28"/>
          <w:szCs w:val="28"/>
        </w:rPr>
        <w:t>-расходы на культуру, кинематографию и СМИ;</w:t>
      </w:r>
    </w:p>
    <w:p w:rsidR="009542F1" w:rsidRPr="004B47B6" w:rsidRDefault="009542F1" w:rsidP="004B47B6">
      <w:pPr>
        <w:ind w:firstLine="709"/>
        <w:rPr>
          <w:sz w:val="28"/>
          <w:szCs w:val="28"/>
        </w:rPr>
      </w:pPr>
      <w:r w:rsidRPr="004B47B6">
        <w:rPr>
          <w:sz w:val="28"/>
          <w:szCs w:val="28"/>
        </w:rPr>
        <w:t>-расходы на здравоохранение и спорт;</w:t>
      </w:r>
    </w:p>
    <w:p w:rsidR="009542F1" w:rsidRPr="004B47B6" w:rsidRDefault="009542F1" w:rsidP="004B47B6">
      <w:pPr>
        <w:ind w:firstLine="709"/>
        <w:rPr>
          <w:sz w:val="28"/>
          <w:szCs w:val="28"/>
        </w:rPr>
      </w:pPr>
      <w:r w:rsidRPr="004B47B6">
        <w:rPr>
          <w:sz w:val="28"/>
          <w:szCs w:val="28"/>
        </w:rPr>
        <w:t>-расходы на социальную политику.</w:t>
      </w:r>
    </w:p>
    <w:p w:rsidR="0023137A" w:rsidRPr="004B47B6" w:rsidRDefault="0023137A" w:rsidP="004B47B6">
      <w:pPr>
        <w:ind w:firstLine="709"/>
        <w:rPr>
          <w:sz w:val="28"/>
          <w:szCs w:val="28"/>
        </w:rPr>
      </w:pPr>
      <w:r w:rsidRPr="004B47B6">
        <w:rPr>
          <w:sz w:val="28"/>
          <w:szCs w:val="28"/>
        </w:rPr>
        <w:t>Осуществление финансирования отдельных статей расходов бюджета в соответствии с их инфляционным увеличением, с одной стороны, обеспечивает защиту получателей бюджетных ассигнований в обеспечении намеченных ими мероприятий, а с другой стороны, является инфляционным фактором, увеличивающим развитие инфляции издержек производства.</w:t>
      </w:r>
    </w:p>
    <w:p w:rsidR="00832B9D" w:rsidRPr="004B47B6" w:rsidRDefault="00832B9D" w:rsidP="004B47B6">
      <w:pPr>
        <w:ind w:firstLine="709"/>
        <w:rPr>
          <w:sz w:val="28"/>
          <w:szCs w:val="28"/>
        </w:rPr>
      </w:pPr>
      <w:r w:rsidRPr="004B47B6">
        <w:rPr>
          <w:sz w:val="28"/>
          <w:szCs w:val="28"/>
        </w:rPr>
        <w:t xml:space="preserve">На данный момент </w:t>
      </w:r>
      <w:r w:rsidR="00846F60" w:rsidRPr="004B47B6">
        <w:rPr>
          <w:sz w:val="28"/>
          <w:szCs w:val="28"/>
        </w:rPr>
        <w:t>в области расходов бюджета имеются недостатки:</w:t>
      </w:r>
    </w:p>
    <w:p w:rsidR="00846F60" w:rsidRPr="004B47B6" w:rsidRDefault="00846F60" w:rsidP="004B47B6">
      <w:pPr>
        <w:ind w:firstLine="709"/>
        <w:rPr>
          <w:sz w:val="28"/>
          <w:szCs w:val="28"/>
        </w:rPr>
      </w:pPr>
      <w:r w:rsidRPr="004B47B6">
        <w:rPr>
          <w:sz w:val="28"/>
          <w:szCs w:val="28"/>
        </w:rPr>
        <w:t>-непропорциональное финансирование отдельных направлений расходов;</w:t>
      </w:r>
    </w:p>
    <w:p w:rsidR="00846F60" w:rsidRPr="004B47B6" w:rsidRDefault="00846F60" w:rsidP="004B47B6">
      <w:pPr>
        <w:ind w:firstLine="709"/>
        <w:rPr>
          <w:sz w:val="28"/>
          <w:szCs w:val="28"/>
        </w:rPr>
      </w:pPr>
      <w:r w:rsidRPr="004B47B6">
        <w:rPr>
          <w:sz w:val="28"/>
          <w:szCs w:val="28"/>
        </w:rPr>
        <w:t>-низкая эффективность использования бюджетных средств;</w:t>
      </w:r>
    </w:p>
    <w:p w:rsidR="00846F60" w:rsidRPr="004B47B6" w:rsidRDefault="00846F60" w:rsidP="004B47B6">
      <w:pPr>
        <w:ind w:firstLine="709"/>
        <w:rPr>
          <w:sz w:val="28"/>
          <w:szCs w:val="28"/>
        </w:rPr>
      </w:pPr>
      <w:r w:rsidRPr="004B47B6">
        <w:rPr>
          <w:sz w:val="28"/>
          <w:szCs w:val="28"/>
        </w:rPr>
        <w:t>-нецелевое испол</w:t>
      </w:r>
      <w:r w:rsidR="00240412" w:rsidRPr="004B47B6">
        <w:rPr>
          <w:sz w:val="28"/>
          <w:szCs w:val="28"/>
        </w:rPr>
        <w:t>ьзование и расходование средств;</w:t>
      </w:r>
    </w:p>
    <w:p w:rsidR="00240412" w:rsidRPr="004B47B6" w:rsidRDefault="00240412" w:rsidP="004B47B6">
      <w:pPr>
        <w:ind w:firstLine="709"/>
        <w:rPr>
          <w:sz w:val="28"/>
          <w:szCs w:val="28"/>
        </w:rPr>
      </w:pPr>
      <w:r w:rsidRPr="004B47B6">
        <w:rPr>
          <w:sz w:val="28"/>
          <w:szCs w:val="28"/>
        </w:rPr>
        <w:t>-бюджетные расходы не решают многих насущных проблем социальной политики;</w:t>
      </w:r>
    </w:p>
    <w:p w:rsidR="00240412" w:rsidRPr="004B47B6" w:rsidRDefault="00240412" w:rsidP="004B47B6">
      <w:pPr>
        <w:ind w:firstLine="709"/>
        <w:rPr>
          <w:sz w:val="28"/>
          <w:szCs w:val="28"/>
        </w:rPr>
      </w:pPr>
      <w:r w:rsidRPr="004B47B6">
        <w:rPr>
          <w:sz w:val="28"/>
          <w:szCs w:val="28"/>
        </w:rPr>
        <w:t>-не организовано на должном уровне перераспределение расходов в пользу социально незащищенных слоев населения.</w:t>
      </w:r>
    </w:p>
    <w:p w:rsidR="00240412" w:rsidRPr="004B47B6" w:rsidRDefault="00240412" w:rsidP="004B47B6">
      <w:pPr>
        <w:ind w:firstLine="709"/>
        <w:rPr>
          <w:sz w:val="28"/>
          <w:szCs w:val="28"/>
        </w:rPr>
      </w:pPr>
      <w:r w:rsidRPr="004B47B6">
        <w:rPr>
          <w:sz w:val="28"/>
          <w:szCs w:val="28"/>
        </w:rPr>
        <w:t>Основные задачи в области бюджетных расходов:</w:t>
      </w:r>
    </w:p>
    <w:p w:rsidR="00240412" w:rsidRPr="004B47B6" w:rsidRDefault="00240412" w:rsidP="004B47B6">
      <w:pPr>
        <w:ind w:firstLine="709"/>
        <w:rPr>
          <w:sz w:val="28"/>
          <w:szCs w:val="28"/>
        </w:rPr>
      </w:pPr>
      <w:r w:rsidRPr="004B47B6">
        <w:rPr>
          <w:sz w:val="28"/>
          <w:szCs w:val="28"/>
        </w:rPr>
        <w:t>●сократить число федеральных целевых программ, обеспечить концентрацию средств бюджета на наиболее эффективных и социально значимых проектах;</w:t>
      </w:r>
    </w:p>
    <w:p w:rsidR="00240412" w:rsidRPr="004B47B6" w:rsidRDefault="00240412" w:rsidP="004B47B6">
      <w:pPr>
        <w:ind w:firstLine="709"/>
        <w:rPr>
          <w:sz w:val="28"/>
          <w:szCs w:val="28"/>
        </w:rPr>
      </w:pPr>
      <w:r w:rsidRPr="004B47B6">
        <w:rPr>
          <w:sz w:val="28"/>
          <w:szCs w:val="28"/>
        </w:rPr>
        <w:t>●усилить контроль за использованием бюджетных средств;</w:t>
      </w:r>
    </w:p>
    <w:p w:rsidR="00240412" w:rsidRPr="004B47B6" w:rsidRDefault="00240412" w:rsidP="004B47B6">
      <w:pPr>
        <w:ind w:firstLine="709"/>
        <w:rPr>
          <w:sz w:val="28"/>
          <w:szCs w:val="28"/>
        </w:rPr>
      </w:pPr>
      <w:r w:rsidRPr="004B47B6">
        <w:rPr>
          <w:sz w:val="28"/>
          <w:szCs w:val="28"/>
        </w:rPr>
        <w:t>●обеспечить приоритетное финансирование расходов на науку, культуру, медицинское обслуживание, образование;</w:t>
      </w:r>
    </w:p>
    <w:p w:rsidR="00240412" w:rsidRPr="004B47B6" w:rsidRDefault="00240412" w:rsidP="004B47B6">
      <w:pPr>
        <w:ind w:firstLine="709"/>
        <w:rPr>
          <w:sz w:val="28"/>
          <w:szCs w:val="28"/>
        </w:rPr>
      </w:pPr>
      <w:r w:rsidRPr="004B47B6">
        <w:rPr>
          <w:sz w:val="28"/>
          <w:szCs w:val="28"/>
        </w:rPr>
        <w:t>●снизить расходы на содержание государственного аппарата;</w:t>
      </w:r>
    </w:p>
    <w:p w:rsidR="00240412" w:rsidRPr="004B47B6" w:rsidRDefault="00240412" w:rsidP="004B47B6">
      <w:pPr>
        <w:ind w:firstLine="709"/>
        <w:rPr>
          <w:sz w:val="28"/>
          <w:szCs w:val="28"/>
        </w:rPr>
      </w:pPr>
      <w:r w:rsidRPr="004B47B6">
        <w:rPr>
          <w:sz w:val="28"/>
          <w:szCs w:val="28"/>
        </w:rPr>
        <w:t>●концентрация расходов бюджета на наиболее эффективных затратах;</w:t>
      </w:r>
    </w:p>
    <w:p w:rsidR="00240412" w:rsidRPr="004B47B6" w:rsidRDefault="00240412" w:rsidP="004B47B6">
      <w:pPr>
        <w:ind w:firstLine="709"/>
        <w:rPr>
          <w:sz w:val="28"/>
          <w:szCs w:val="28"/>
        </w:rPr>
      </w:pPr>
      <w:r w:rsidRPr="004B47B6">
        <w:rPr>
          <w:sz w:val="28"/>
          <w:szCs w:val="28"/>
        </w:rPr>
        <w:t>●обеспечение приоритетного финансирования социальных расходов, сокращение и полное погашение задолженности по выплатам населению.</w:t>
      </w:r>
    </w:p>
    <w:p w:rsidR="005D79E8" w:rsidRPr="004B47B6" w:rsidRDefault="00846F60" w:rsidP="004B47B6">
      <w:pPr>
        <w:ind w:firstLine="709"/>
        <w:rPr>
          <w:sz w:val="28"/>
          <w:szCs w:val="28"/>
        </w:rPr>
      </w:pPr>
      <w:r w:rsidRPr="004B47B6">
        <w:rPr>
          <w:sz w:val="28"/>
          <w:szCs w:val="28"/>
        </w:rPr>
        <w:t>Бюджетные расходы не решают насущные проблемы социальной политики государства</w:t>
      </w:r>
      <w:r w:rsidR="005D79E8" w:rsidRPr="004B47B6">
        <w:rPr>
          <w:sz w:val="28"/>
          <w:szCs w:val="28"/>
        </w:rPr>
        <w:t xml:space="preserve">. Это связано с постоянным увеличением задолженностей по выплатам населению. Несмотря на </w:t>
      </w:r>
      <w:r w:rsidR="00F1624B" w:rsidRPr="004B47B6">
        <w:rPr>
          <w:sz w:val="28"/>
          <w:szCs w:val="28"/>
        </w:rPr>
        <w:t>«</w:t>
      </w:r>
      <w:r w:rsidR="005D79E8" w:rsidRPr="004B47B6">
        <w:rPr>
          <w:sz w:val="28"/>
          <w:szCs w:val="28"/>
        </w:rPr>
        <w:t>как бы инвестиции в народное хозяйство</w:t>
      </w:r>
      <w:r w:rsidR="00F1624B" w:rsidRPr="004B47B6">
        <w:rPr>
          <w:sz w:val="28"/>
          <w:szCs w:val="28"/>
        </w:rPr>
        <w:t>»</w:t>
      </w:r>
      <w:r w:rsidR="005D79E8" w:rsidRPr="004B47B6">
        <w:rPr>
          <w:sz w:val="28"/>
          <w:szCs w:val="28"/>
        </w:rPr>
        <w:t>, экономический кризис лишь углубился. Это уменьшает возможность быстрой стабилизации финансового положения в стране.</w:t>
      </w:r>
    </w:p>
    <w:p w:rsidR="004B47B6" w:rsidRDefault="004B47B6" w:rsidP="004B47B6">
      <w:pPr>
        <w:ind w:firstLine="709"/>
        <w:rPr>
          <w:sz w:val="28"/>
          <w:szCs w:val="28"/>
        </w:rPr>
      </w:pPr>
    </w:p>
    <w:p w:rsidR="00846F60" w:rsidRPr="004B47B6" w:rsidRDefault="00F3207B" w:rsidP="004B47B6">
      <w:pPr>
        <w:ind w:firstLine="709"/>
        <w:rPr>
          <w:sz w:val="28"/>
          <w:szCs w:val="28"/>
        </w:rPr>
      </w:pPr>
      <w:r w:rsidRPr="004B47B6">
        <w:rPr>
          <w:sz w:val="28"/>
          <w:szCs w:val="28"/>
        </w:rPr>
        <w:t>2.2</w:t>
      </w:r>
      <w:r w:rsidR="00991D94" w:rsidRPr="004B47B6">
        <w:rPr>
          <w:sz w:val="28"/>
          <w:szCs w:val="28"/>
        </w:rPr>
        <w:t xml:space="preserve"> Анализ федерального бюджета</w:t>
      </w:r>
    </w:p>
    <w:p w:rsidR="004B47B6" w:rsidRDefault="004B47B6" w:rsidP="004B47B6">
      <w:pPr>
        <w:ind w:firstLine="709"/>
        <w:rPr>
          <w:sz w:val="28"/>
          <w:szCs w:val="28"/>
        </w:rPr>
      </w:pPr>
    </w:p>
    <w:p w:rsidR="005D79E8" w:rsidRPr="004B47B6" w:rsidRDefault="005D79E8" w:rsidP="004B47B6">
      <w:pPr>
        <w:ind w:firstLine="709"/>
        <w:rPr>
          <w:sz w:val="28"/>
          <w:szCs w:val="28"/>
        </w:rPr>
      </w:pPr>
      <w:r w:rsidRPr="004B47B6">
        <w:rPr>
          <w:sz w:val="28"/>
          <w:szCs w:val="28"/>
        </w:rPr>
        <w:t>Федеральный бюджет</w:t>
      </w:r>
      <w:r w:rsidR="004B47B6">
        <w:rPr>
          <w:sz w:val="28"/>
          <w:szCs w:val="28"/>
        </w:rPr>
        <w:t xml:space="preserve"> </w:t>
      </w:r>
      <w:r w:rsidRPr="004B47B6">
        <w:rPr>
          <w:sz w:val="28"/>
          <w:szCs w:val="28"/>
        </w:rPr>
        <w:t>- это основной финансовый план государства, утверждаемый Федеральным Собранием в виде федерального закона</w:t>
      </w:r>
      <w:r w:rsidR="000942A3" w:rsidRPr="004B47B6">
        <w:rPr>
          <w:rStyle w:val="ac"/>
          <w:sz w:val="28"/>
          <w:szCs w:val="28"/>
        </w:rPr>
        <w:footnoteReference w:id="4"/>
      </w:r>
      <w:r w:rsidRPr="004B47B6">
        <w:rPr>
          <w:sz w:val="28"/>
          <w:szCs w:val="28"/>
        </w:rPr>
        <w:t>.</w:t>
      </w:r>
    </w:p>
    <w:p w:rsidR="002F0740" w:rsidRDefault="002F0740" w:rsidP="004B47B6">
      <w:pPr>
        <w:ind w:firstLine="709"/>
        <w:rPr>
          <w:sz w:val="28"/>
          <w:szCs w:val="28"/>
        </w:rPr>
      </w:pPr>
      <w:r w:rsidRPr="004B47B6">
        <w:rPr>
          <w:sz w:val="28"/>
          <w:szCs w:val="28"/>
        </w:rPr>
        <w:t>Федеральный бюджет является основным орудием перераспределения национального дохода и ВВП, через него мобилизуются финансовые ресурсы, необходимые для регулирования экономического развития страны и реализации социальной политики на всей территории России. Федеральный бюджет строиться с учетом необходимости осуществления избранной</w:t>
      </w:r>
      <w:r w:rsidR="00F1624B" w:rsidRPr="004B47B6">
        <w:rPr>
          <w:sz w:val="28"/>
          <w:szCs w:val="28"/>
        </w:rPr>
        <w:t xml:space="preserve"> социально-</w:t>
      </w:r>
      <w:r w:rsidRPr="004B47B6">
        <w:rPr>
          <w:sz w:val="28"/>
          <w:szCs w:val="28"/>
        </w:rPr>
        <w:t>экономической стратегии</w:t>
      </w:r>
      <w:r w:rsidR="00F1624B" w:rsidRPr="004B47B6">
        <w:rPr>
          <w:sz w:val="28"/>
          <w:szCs w:val="28"/>
        </w:rPr>
        <w:t>.</w:t>
      </w:r>
    </w:p>
    <w:p w:rsidR="004B47B6" w:rsidRPr="004B47B6" w:rsidRDefault="004B47B6" w:rsidP="004B47B6">
      <w:pPr>
        <w:ind w:firstLine="709"/>
        <w:rPr>
          <w:sz w:val="28"/>
          <w:szCs w:val="28"/>
        </w:rPr>
      </w:pPr>
    </w:p>
    <w:p w:rsidR="00846F60" w:rsidRPr="004B47B6" w:rsidRDefault="004B47B6" w:rsidP="004B47B6">
      <w:pPr>
        <w:ind w:firstLine="709"/>
        <w:rPr>
          <w:sz w:val="28"/>
          <w:szCs w:val="28"/>
        </w:rPr>
      </w:pPr>
      <w:r w:rsidRPr="004B47B6">
        <w:rPr>
          <w:sz w:val="28"/>
          <w:szCs w:val="28"/>
        </w:rPr>
        <w:t>Таблица 1</w:t>
      </w:r>
      <w:r>
        <w:rPr>
          <w:sz w:val="28"/>
          <w:szCs w:val="28"/>
        </w:rPr>
        <w:t xml:space="preserve"> </w:t>
      </w:r>
      <w:r w:rsidR="005D79E8" w:rsidRPr="004B47B6">
        <w:rPr>
          <w:b/>
          <w:sz w:val="28"/>
          <w:szCs w:val="28"/>
        </w:rPr>
        <w:t>Исполнение федерального бюджета РФ в 2005 г</w:t>
      </w:r>
      <w:r w:rsidR="005D79E8" w:rsidRPr="004B47B6">
        <w:rPr>
          <w:sz w:val="28"/>
          <w:szCs w:val="28"/>
        </w:rPr>
        <w:t>.</w:t>
      </w:r>
      <w:r>
        <w:rPr>
          <w:sz w:val="28"/>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2148"/>
        <w:gridCol w:w="1374"/>
        <w:gridCol w:w="1257"/>
        <w:gridCol w:w="892"/>
      </w:tblGrid>
      <w:tr w:rsidR="00D1007F" w:rsidRPr="004B47B6" w:rsidTr="00862DD2">
        <w:tc>
          <w:tcPr>
            <w:tcW w:w="3401" w:type="dxa"/>
            <w:shd w:val="clear" w:color="auto" w:fill="auto"/>
          </w:tcPr>
          <w:p w:rsidR="00D1007F" w:rsidRPr="004B47B6" w:rsidRDefault="00D1007F" w:rsidP="004B47B6">
            <w:r w:rsidRPr="004B47B6">
              <w:t>Р</w:t>
            </w:r>
            <w:r w:rsidR="00A61106" w:rsidRPr="004B47B6">
              <w:t>АСХОДЫ</w:t>
            </w:r>
          </w:p>
        </w:tc>
        <w:tc>
          <w:tcPr>
            <w:tcW w:w="2148" w:type="dxa"/>
            <w:shd w:val="clear" w:color="auto" w:fill="auto"/>
          </w:tcPr>
          <w:p w:rsidR="00D1007F" w:rsidRPr="004B47B6" w:rsidRDefault="00D1007F" w:rsidP="004B47B6">
            <w:r w:rsidRPr="004B47B6">
              <w:t>Утверждение ФЗ«О федеральном бюджете на 2005г.», млрд. руб.</w:t>
            </w:r>
          </w:p>
        </w:tc>
        <w:tc>
          <w:tcPr>
            <w:tcW w:w="3523" w:type="dxa"/>
            <w:gridSpan w:val="3"/>
            <w:shd w:val="clear" w:color="auto" w:fill="auto"/>
          </w:tcPr>
          <w:p w:rsidR="00D1007F" w:rsidRPr="004B47B6" w:rsidRDefault="00D1007F" w:rsidP="004B47B6">
            <w:r w:rsidRPr="004B47B6">
              <w:t>Фактическое</w:t>
            </w:r>
            <w:r w:rsidR="004B47B6">
              <w:t xml:space="preserve"> </w:t>
            </w:r>
            <w:r w:rsidRPr="004B47B6">
              <w:t>исполнение</w:t>
            </w:r>
            <w:r w:rsidR="004B47B6">
              <w:t xml:space="preserve"> </w:t>
            </w:r>
            <w:r w:rsidRPr="004B47B6">
              <w:t>В %</w:t>
            </w:r>
          </w:p>
          <w:p w:rsidR="00D1007F" w:rsidRPr="004B47B6" w:rsidRDefault="00813013" w:rsidP="004B47B6">
            <w:r w:rsidRPr="004B47B6">
              <w:t>млрд. руб.</w:t>
            </w:r>
            <w:r w:rsidR="004B47B6">
              <w:t xml:space="preserve"> </w:t>
            </w:r>
            <w:r w:rsidRPr="004B47B6">
              <w:t>к ВВП</w:t>
            </w:r>
          </w:p>
          <w:p w:rsidR="00813013" w:rsidRPr="004B47B6" w:rsidRDefault="00813013" w:rsidP="004B47B6">
            <w:r w:rsidRPr="004B47B6">
              <w:t>к бюджету</w:t>
            </w:r>
          </w:p>
        </w:tc>
      </w:tr>
      <w:tr w:rsidR="00426447" w:rsidRPr="004B47B6" w:rsidTr="00862DD2">
        <w:tc>
          <w:tcPr>
            <w:tcW w:w="3401" w:type="dxa"/>
            <w:shd w:val="clear" w:color="auto" w:fill="auto"/>
          </w:tcPr>
          <w:p w:rsidR="00D1007F" w:rsidRPr="004B47B6" w:rsidRDefault="00D1007F" w:rsidP="004B47B6">
            <w:r w:rsidRPr="004B47B6">
              <w:t>РАСХОДЫ</w:t>
            </w:r>
          </w:p>
        </w:tc>
        <w:tc>
          <w:tcPr>
            <w:tcW w:w="2148" w:type="dxa"/>
            <w:shd w:val="clear" w:color="auto" w:fill="auto"/>
          </w:tcPr>
          <w:p w:rsidR="00D1007F" w:rsidRPr="004B47B6" w:rsidRDefault="00D1007F" w:rsidP="004B47B6">
            <w:r w:rsidRPr="004B47B6">
              <w:t>3539,5</w:t>
            </w:r>
          </w:p>
        </w:tc>
        <w:tc>
          <w:tcPr>
            <w:tcW w:w="1374" w:type="dxa"/>
            <w:shd w:val="clear" w:color="auto" w:fill="auto"/>
          </w:tcPr>
          <w:p w:rsidR="00D1007F" w:rsidRPr="004B47B6" w:rsidRDefault="00D1007F" w:rsidP="004B47B6">
            <w:r w:rsidRPr="004B47B6">
              <w:t>3514,3</w:t>
            </w:r>
          </w:p>
        </w:tc>
        <w:tc>
          <w:tcPr>
            <w:tcW w:w="1257" w:type="dxa"/>
            <w:shd w:val="clear" w:color="auto" w:fill="auto"/>
          </w:tcPr>
          <w:p w:rsidR="00D1007F" w:rsidRPr="004B47B6" w:rsidRDefault="00D1007F" w:rsidP="004B47B6">
            <w:r w:rsidRPr="004B47B6">
              <w:t>99,3</w:t>
            </w:r>
          </w:p>
        </w:tc>
        <w:tc>
          <w:tcPr>
            <w:tcW w:w="892" w:type="dxa"/>
            <w:shd w:val="clear" w:color="auto" w:fill="auto"/>
          </w:tcPr>
          <w:p w:rsidR="00D1007F" w:rsidRPr="004B47B6" w:rsidRDefault="00D1007F" w:rsidP="004B47B6">
            <w:r w:rsidRPr="004B47B6">
              <w:t>16,3</w:t>
            </w:r>
          </w:p>
        </w:tc>
      </w:tr>
      <w:tr w:rsidR="00426447" w:rsidRPr="004B47B6" w:rsidTr="00862DD2">
        <w:tc>
          <w:tcPr>
            <w:tcW w:w="3401" w:type="dxa"/>
            <w:shd w:val="clear" w:color="auto" w:fill="auto"/>
          </w:tcPr>
          <w:p w:rsidR="00D1007F" w:rsidRPr="004B47B6" w:rsidRDefault="00D1007F" w:rsidP="004B47B6">
            <w:r w:rsidRPr="004B47B6">
              <w:t>на обслуж. госуд.и муницип. долга</w:t>
            </w:r>
          </w:p>
        </w:tc>
        <w:tc>
          <w:tcPr>
            <w:tcW w:w="2148" w:type="dxa"/>
            <w:shd w:val="clear" w:color="auto" w:fill="auto"/>
          </w:tcPr>
          <w:p w:rsidR="00D1007F" w:rsidRPr="004B47B6" w:rsidRDefault="00426447" w:rsidP="004B47B6">
            <w:r w:rsidRPr="004B47B6">
              <w:t>228,3</w:t>
            </w:r>
          </w:p>
        </w:tc>
        <w:tc>
          <w:tcPr>
            <w:tcW w:w="1374" w:type="dxa"/>
            <w:shd w:val="clear" w:color="auto" w:fill="auto"/>
          </w:tcPr>
          <w:p w:rsidR="00D1007F" w:rsidRPr="004B47B6" w:rsidRDefault="00426447" w:rsidP="004B47B6">
            <w:r w:rsidRPr="004B47B6">
              <w:t>208,3</w:t>
            </w:r>
          </w:p>
        </w:tc>
        <w:tc>
          <w:tcPr>
            <w:tcW w:w="1257" w:type="dxa"/>
            <w:shd w:val="clear" w:color="auto" w:fill="auto"/>
          </w:tcPr>
          <w:p w:rsidR="00D1007F" w:rsidRPr="004B47B6" w:rsidRDefault="00426447" w:rsidP="004B47B6">
            <w:r w:rsidRPr="004B47B6">
              <w:t>91,2</w:t>
            </w:r>
          </w:p>
        </w:tc>
        <w:tc>
          <w:tcPr>
            <w:tcW w:w="892" w:type="dxa"/>
            <w:shd w:val="clear" w:color="auto" w:fill="auto"/>
          </w:tcPr>
          <w:p w:rsidR="00D1007F" w:rsidRPr="004B47B6" w:rsidRDefault="00426447" w:rsidP="004B47B6">
            <w:r w:rsidRPr="004B47B6">
              <w:t>1,0</w:t>
            </w:r>
          </w:p>
        </w:tc>
      </w:tr>
      <w:tr w:rsidR="00426447" w:rsidRPr="004B47B6" w:rsidTr="00862DD2">
        <w:tc>
          <w:tcPr>
            <w:tcW w:w="3401" w:type="dxa"/>
            <w:shd w:val="clear" w:color="auto" w:fill="auto"/>
          </w:tcPr>
          <w:p w:rsidR="00D1007F" w:rsidRPr="004B47B6" w:rsidRDefault="00D1007F" w:rsidP="004B47B6">
            <w:r w:rsidRPr="004B47B6">
              <w:t>на нац.оборону</w:t>
            </w:r>
          </w:p>
        </w:tc>
        <w:tc>
          <w:tcPr>
            <w:tcW w:w="2148" w:type="dxa"/>
            <w:shd w:val="clear" w:color="auto" w:fill="auto"/>
          </w:tcPr>
          <w:p w:rsidR="00D1007F" w:rsidRPr="004B47B6" w:rsidRDefault="00426447" w:rsidP="004B47B6">
            <w:r w:rsidRPr="004B47B6">
              <w:t>578,4</w:t>
            </w:r>
          </w:p>
        </w:tc>
        <w:tc>
          <w:tcPr>
            <w:tcW w:w="1374" w:type="dxa"/>
            <w:shd w:val="clear" w:color="auto" w:fill="auto"/>
          </w:tcPr>
          <w:p w:rsidR="00D1007F" w:rsidRPr="004B47B6" w:rsidRDefault="00426447" w:rsidP="004B47B6">
            <w:r w:rsidRPr="004B47B6">
              <w:t>581,1</w:t>
            </w:r>
          </w:p>
        </w:tc>
        <w:tc>
          <w:tcPr>
            <w:tcW w:w="1257" w:type="dxa"/>
            <w:shd w:val="clear" w:color="auto" w:fill="auto"/>
          </w:tcPr>
          <w:p w:rsidR="00D1007F" w:rsidRPr="004B47B6" w:rsidRDefault="00426447" w:rsidP="004B47B6">
            <w:r w:rsidRPr="004B47B6">
              <w:t>100,5</w:t>
            </w:r>
          </w:p>
        </w:tc>
        <w:tc>
          <w:tcPr>
            <w:tcW w:w="892" w:type="dxa"/>
            <w:shd w:val="clear" w:color="auto" w:fill="auto"/>
          </w:tcPr>
          <w:p w:rsidR="00D1007F" w:rsidRPr="004B47B6" w:rsidRDefault="00426447" w:rsidP="004B47B6">
            <w:r w:rsidRPr="004B47B6">
              <w:t>2,7</w:t>
            </w:r>
          </w:p>
        </w:tc>
      </w:tr>
      <w:tr w:rsidR="00426447" w:rsidRPr="004B47B6" w:rsidTr="00862DD2">
        <w:tc>
          <w:tcPr>
            <w:tcW w:w="3401" w:type="dxa"/>
            <w:shd w:val="clear" w:color="auto" w:fill="auto"/>
          </w:tcPr>
          <w:p w:rsidR="00D1007F" w:rsidRPr="004B47B6" w:rsidRDefault="00426447" w:rsidP="004B47B6">
            <w:r w:rsidRPr="004B47B6">
              <w:t>на общегосуд.вопросы</w:t>
            </w:r>
          </w:p>
        </w:tc>
        <w:tc>
          <w:tcPr>
            <w:tcW w:w="2148" w:type="dxa"/>
            <w:shd w:val="clear" w:color="auto" w:fill="auto"/>
          </w:tcPr>
          <w:p w:rsidR="00D1007F" w:rsidRPr="004B47B6" w:rsidRDefault="00426447" w:rsidP="004B47B6">
            <w:r w:rsidRPr="004B47B6">
              <w:t>521,4</w:t>
            </w:r>
          </w:p>
        </w:tc>
        <w:tc>
          <w:tcPr>
            <w:tcW w:w="1374" w:type="dxa"/>
            <w:shd w:val="clear" w:color="auto" w:fill="auto"/>
          </w:tcPr>
          <w:p w:rsidR="00D1007F" w:rsidRPr="004B47B6" w:rsidRDefault="00426447" w:rsidP="004B47B6">
            <w:r w:rsidRPr="004B47B6">
              <w:t>501,0</w:t>
            </w:r>
          </w:p>
        </w:tc>
        <w:tc>
          <w:tcPr>
            <w:tcW w:w="1257" w:type="dxa"/>
            <w:shd w:val="clear" w:color="auto" w:fill="auto"/>
          </w:tcPr>
          <w:p w:rsidR="00D1007F" w:rsidRPr="004B47B6" w:rsidRDefault="00426447" w:rsidP="004B47B6">
            <w:r w:rsidRPr="004B47B6">
              <w:t>96,1</w:t>
            </w:r>
          </w:p>
        </w:tc>
        <w:tc>
          <w:tcPr>
            <w:tcW w:w="892" w:type="dxa"/>
            <w:shd w:val="clear" w:color="auto" w:fill="auto"/>
          </w:tcPr>
          <w:p w:rsidR="00D1007F" w:rsidRPr="004B47B6" w:rsidRDefault="00426447" w:rsidP="004B47B6">
            <w:r w:rsidRPr="004B47B6">
              <w:t>2,3</w:t>
            </w:r>
          </w:p>
        </w:tc>
      </w:tr>
      <w:tr w:rsidR="00426447" w:rsidRPr="004B47B6" w:rsidTr="00862DD2">
        <w:tc>
          <w:tcPr>
            <w:tcW w:w="3401" w:type="dxa"/>
            <w:shd w:val="clear" w:color="auto" w:fill="auto"/>
          </w:tcPr>
          <w:p w:rsidR="00D1007F" w:rsidRPr="004B47B6" w:rsidRDefault="00426447" w:rsidP="004B47B6">
            <w:r w:rsidRPr="004B47B6">
              <w:t>на нац.безопасность и правоох. деят.</w:t>
            </w:r>
          </w:p>
        </w:tc>
        <w:tc>
          <w:tcPr>
            <w:tcW w:w="2148" w:type="dxa"/>
            <w:shd w:val="clear" w:color="auto" w:fill="auto"/>
          </w:tcPr>
          <w:p w:rsidR="00D1007F" w:rsidRPr="004B47B6" w:rsidRDefault="00426447" w:rsidP="004B47B6">
            <w:r w:rsidRPr="004B47B6">
              <w:t>455,3</w:t>
            </w:r>
          </w:p>
        </w:tc>
        <w:tc>
          <w:tcPr>
            <w:tcW w:w="1374" w:type="dxa"/>
            <w:shd w:val="clear" w:color="auto" w:fill="auto"/>
          </w:tcPr>
          <w:p w:rsidR="00D1007F" w:rsidRPr="004B47B6" w:rsidRDefault="00426447" w:rsidP="004B47B6">
            <w:r w:rsidRPr="004B47B6">
              <w:t>450,1</w:t>
            </w:r>
          </w:p>
        </w:tc>
        <w:tc>
          <w:tcPr>
            <w:tcW w:w="1257" w:type="dxa"/>
            <w:shd w:val="clear" w:color="auto" w:fill="auto"/>
          </w:tcPr>
          <w:p w:rsidR="00D1007F" w:rsidRPr="004B47B6" w:rsidRDefault="00426447" w:rsidP="004B47B6">
            <w:r w:rsidRPr="004B47B6">
              <w:t>98,9</w:t>
            </w:r>
          </w:p>
        </w:tc>
        <w:tc>
          <w:tcPr>
            <w:tcW w:w="892" w:type="dxa"/>
            <w:shd w:val="clear" w:color="auto" w:fill="auto"/>
          </w:tcPr>
          <w:p w:rsidR="00D1007F" w:rsidRPr="004B47B6" w:rsidRDefault="00426447" w:rsidP="004B47B6">
            <w:r w:rsidRPr="004B47B6">
              <w:t>2,1</w:t>
            </w:r>
          </w:p>
        </w:tc>
      </w:tr>
      <w:tr w:rsidR="00426447" w:rsidRPr="004B47B6" w:rsidTr="00862DD2">
        <w:tc>
          <w:tcPr>
            <w:tcW w:w="3401" w:type="dxa"/>
            <w:shd w:val="clear" w:color="auto" w:fill="auto"/>
          </w:tcPr>
          <w:p w:rsidR="00D1007F" w:rsidRPr="004B47B6" w:rsidRDefault="00426447" w:rsidP="004B47B6">
            <w:r w:rsidRPr="004B47B6">
              <w:t>на нац. экономику</w:t>
            </w:r>
          </w:p>
        </w:tc>
        <w:tc>
          <w:tcPr>
            <w:tcW w:w="2148" w:type="dxa"/>
            <w:shd w:val="clear" w:color="auto" w:fill="auto"/>
          </w:tcPr>
          <w:p w:rsidR="00D1007F" w:rsidRPr="004B47B6" w:rsidRDefault="00426447" w:rsidP="004B47B6">
            <w:r w:rsidRPr="004B47B6">
              <w:t>263,3</w:t>
            </w:r>
          </w:p>
        </w:tc>
        <w:tc>
          <w:tcPr>
            <w:tcW w:w="1374" w:type="dxa"/>
            <w:shd w:val="clear" w:color="auto" w:fill="auto"/>
          </w:tcPr>
          <w:p w:rsidR="00D1007F" w:rsidRPr="004B47B6" w:rsidRDefault="00426447" w:rsidP="004B47B6">
            <w:r w:rsidRPr="004B47B6">
              <w:t>248,7</w:t>
            </w:r>
          </w:p>
        </w:tc>
        <w:tc>
          <w:tcPr>
            <w:tcW w:w="1257" w:type="dxa"/>
            <w:shd w:val="clear" w:color="auto" w:fill="auto"/>
          </w:tcPr>
          <w:p w:rsidR="00D1007F" w:rsidRPr="004B47B6" w:rsidRDefault="00426447" w:rsidP="004B47B6">
            <w:r w:rsidRPr="004B47B6">
              <w:t>94,5</w:t>
            </w:r>
          </w:p>
        </w:tc>
        <w:tc>
          <w:tcPr>
            <w:tcW w:w="892" w:type="dxa"/>
            <w:shd w:val="clear" w:color="auto" w:fill="auto"/>
          </w:tcPr>
          <w:p w:rsidR="00D1007F" w:rsidRPr="004B47B6" w:rsidRDefault="00426447" w:rsidP="004B47B6">
            <w:r w:rsidRPr="004B47B6">
              <w:t>1,1</w:t>
            </w:r>
          </w:p>
        </w:tc>
      </w:tr>
      <w:tr w:rsidR="00426447" w:rsidRPr="004B47B6" w:rsidTr="00862DD2">
        <w:tc>
          <w:tcPr>
            <w:tcW w:w="3401" w:type="dxa"/>
            <w:shd w:val="clear" w:color="auto" w:fill="auto"/>
          </w:tcPr>
          <w:p w:rsidR="00D1007F" w:rsidRPr="004B47B6" w:rsidRDefault="00426447" w:rsidP="004B47B6">
            <w:r w:rsidRPr="004B47B6">
              <w:t>Из них расходы:</w:t>
            </w:r>
          </w:p>
        </w:tc>
        <w:tc>
          <w:tcPr>
            <w:tcW w:w="2148" w:type="dxa"/>
            <w:shd w:val="clear" w:color="auto" w:fill="auto"/>
          </w:tcPr>
          <w:p w:rsidR="00D1007F" w:rsidRPr="004B47B6" w:rsidRDefault="00D1007F" w:rsidP="004B47B6"/>
        </w:tc>
        <w:tc>
          <w:tcPr>
            <w:tcW w:w="1374" w:type="dxa"/>
            <w:shd w:val="clear" w:color="auto" w:fill="auto"/>
          </w:tcPr>
          <w:p w:rsidR="00D1007F" w:rsidRPr="004B47B6" w:rsidRDefault="00D1007F" w:rsidP="004B47B6"/>
        </w:tc>
        <w:tc>
          <w:tcPr>
            <w:tcW w:w="1257" w:type="dxa"/>
            <w:shd w:val="clear" w:color="auto" w:fill="auto"/>
          </w:tcPr>
          <w:p w:rsidR="00D1007F" w:rsidRPr="004B47B6" w:rsidRDefault="00D1007F" w:rsidP="004B47B6"/>
        </w:tc>
        <w:tc>
          <w:tcPr>
            <w:tcW w:w="892" w:type="dxa"/>
            <w:shd w:val="clear" w:color="auto" w:fill="auto"/>
          </w:tcPr>
          <w:p w:rsidR="00D1007F" w:rsidRPr="004B47B6" w:rsidRDefault="00D1007F" w:rsidP="004B47B6"/>
        </w:tc>
      </w:tr>
      <w:tr w:rsidR="00426447" w:rsidRPr="004B47B6" w:rsidTr="00862DD2">
        <w:tc>
          <w:tcPr>
            <w:tcW w:w="3401" w:type="dxa"/>
            <w:shd w:val="clear" w:color="auto" w:fill="auto"/>
          </w:tcPr>
          <w:p w:rsidR="00D1007F" w:rsidRPr="004B47B6" w:rsidRDefault="00426447" w:rsidP="004B47B6">
            <w:r w:rsidRPr="004B47B6">
              <w:t>на топливо</w:t>
            </w:r>
          </w:p>
        </w:tc>
        <w:tc>
          <w:tcPr>
            <w:tcW w:w="2148" w:type="dxa"/>
            <w:shd w:val="clear" w:color="auto" w:fill="auto"/>
          </w:tcPr>
          <w:p w:rsidR="00D1007F" w:rsidRPr="004B47B6" w:rsidRDefault="00426447" w:rsidP="004B47B6">
            <w:r w:rsidRPr="004B47B6">
              <w:t>5,1</w:t>
            </w:r>
          </w:p>
        </w:tc>
        <w:tc>
          <w:tcPr>
            <w:tcW w:w="1374" w:type="dxa"/>
            <w:shd w:val="clear" w:color="auto" w:fill="auto"/>
          </w:tcPr>
          <w:p w:rsidR="00D1007F" w:rsidRPr="004B47B6" w:rsidRDefault="00426447" w:rsidP="004B47B6">
            <w:r w:rsidRPr="004B47B6">
              <w:t>4,8</w:t>
            </w:r>
          </w:p>
        </w:tc>
        <w:tc>
          <w:tcPr>
            <w:tcW w:w="1257" w:type="dxa"/>
            <w:shd w:val="clear" w:color="auto" w:fill="auto"/>
          </w:tcPr>
          <w:p w:rsidR="00D1007F" w:rsidRPr="004B47B6" w:rsidRDefault="00426447" w:rsidP="004B47B6">
            <w:r w:rsidRPr="004B47B6">
              <w:t>94,7</w:t>
            </w:r>
          </w:p>
        </w:tc>
        <w:tc>
          <w:tcPr>
            <w:tcW w:w="892" w:type="dxa"/>
            <w:shd w:val="clear" w:color="auto" w:fill="auto"/>
          </w:tcPr>
          <w:p w:rsidR="00D1007F" w:rsidRPr="004B47B6" w:rsidRDefault="00426447" w:rsidP="004B47B6">
            <w:r w:rsidRPr="004B47B6">
              <w:t>0,0</w:t>
            </w:r>
          </w:p>
        </w:tc>
      </w:tr>
      <w:tr w:rsidR="00426447" w:rsidRPr="004B47B6" w:rsidTr="00862DD2">
        <w:tc>
          <w:tcPr>
            <w:tcW w:w="3401" w:type="dxa"/>
            <w:shd w:val="clear" w:color="auto" w:fill="auto"/>
          </w:tcPr>
          <w:p w:rsidR="00D1007F" w:rsidRPr="004B47B6" w:rsidRDefault="00426447" w:rsidP="004B47B6">
            <w:r w:rsidRPr="004B47B6">
              <w:t>на с/х и рыболовство</w:t>
            </w:r>
          </w:p>
        </w:tc>
        <w:tc>
          <w:tcPr>
            <w:tcW w:w="2148" w:type="dxa"/>
            <w:shd w:val="clear" w:color="auto" w:fill="auto"/>
          </w:tcPr>
          <w:p w:rsidR="00D1007F" w:rsidRPr="004B47B6" w:rsidRDefault="00426447" w:rsidP="004B47B6">
            <w:r w:rsidRPr="004B47B6">
              <w:t>18,9</w:t>
            </w:r>
          </w:p>
        </w:tc>
        <w:tc>
          <w:tcPr>
            <w:tcW w:w="1374" w:type="dxa"/>
            <w:shd w:val="clear" w:color="auto" w:fill="auto"/>
          </w:tcPr>
          <w:p w:rsidR="00D1007F" w:rsidRPr="004B47B6" w:rsidRDefault="00426447" w:rsidP="004B47B6">
            <w:r w:rsidRPr="004B47B6">
              <w:t>19,5</w:t>
            </w:r>
          </w:p>
        </w:tc>
        <w:tc>
          <w:tcPr>
            <w:tcW w:w="1257" w:type="dxa"/>
            <w:shd w:val="clear" w:color="auto" w:fill="auto"/>
          </w:tcPr>
          <w:p w:rsidR="00D1007F" w:rsidRPr="004B47B6" w:rsidRDefault="00426447" w:rsidP="004B47B6">
            <w:r w:rsidRPr="004B47B6">
              <w:t>102,9</w:t>
            </w:r>
          </w:p>
        </w:tc>
        <w:tc>
          <w:tcPr>
            <w:tcW w:w="892" w:type="dxa"/>
            <w:shd w:val="clear" w:color="auto" w:fill="auto"/>
          </w:tcPr>
          <w:p w:rsidR="00D1007F" w:rsidRPr="004B47B6" w:rsidRDefault="00426447" w:rsidP="004B47B6">
            <w:r w:rsidRPr="004B47B6">
              <w:t>0,1</w:t>
            </w:r>
          </w:p>
        </w:tc>
      </w:tr>
      <w:tr w:rsidR="00426447" w:rsidRPr="004B47B6" w:rsidTr="00862DD2">
        <w:tc>
          <w:tcPr>
            <w:tcW w:w="3401" w:type="dxa"/>
            <w:shd w:val="clear" w:color="auto" w:fill="auto"/>
          </w:tcPr>
          <w:p w:rsidR="00D1007F" w:rsidRPr="004B47B6" w:rsidRDefault="00426447" w:rsidP="004B47B6">
            <w:r w:rsidRPr="004B47B6">
              <w:t>на транспорт</w:t>
            </w:r>
          </w:p>
        </w:tc>
        <w:tc>
          <w:tcPr>
            <w:tcW w:w="2148" w:type="dxa"/>
            <w:shd w:val="clear" w:color="auto" w:fill="auto"/>
          </w:tcPr>
          <w:p w:rsidR="00D1007F" w:rsidRPr="004B47B6" w:rsidRDefault="00426447" w:rsidP="004B47B6">
            <w:r w:rsidRPr="004B47B6">
              <w:t>44,0</w:t>
            </w:r>
          </w:p>
        </w:tc>
        <w:tc>
          <w:tcPr>
            <w:tcW w:w="1374" w:type="dxa"/>
            <w:shd w:val="clear" w:color="auto" w:fill="auto"/>
          </w:tcPr>
          <w:p w:rsidR="00D1007F" w:rsidRPr="004B47B6" w:rsidRDefault="00426447" w:rsidP="004B47B6">
            <w:r w:rsidRPr="004B47B6">
              <w:t>42,2</w:t>
            </w:r>
          </w:p>
        </w:tc>
        <w:tc>
          <w:tcPr>
            <w:tcW w:w="1257" w:type="dxa"/>
            <w:shd w:val="clear" w:color="auto" w:fill="auto"/>
          </w:tcPr>
          <w:p w:rsidR="00D1007F" w:rsidRPr="004B47B6" w:rsidRDefault="00426447" w:rsidP="004B47B6">
            <w:r w:rsidRPr="004B47B6">
              <w:t>96,0</w:t>
            </w:r>
          </w:p>
        </w:tc>
        <w:tc>
          <w:tcPr>
            <w:tcW w:w="892" w:type="dxa"/>
            <w:shd w:val="clear" w:color="auto" w:fill="auto"/>
          </w:tcPr>
          <w:p w:rsidR="00D1007F" w:rsidRPr="004B47B6" w:rsidRDefault="00426447" w:rsidP="004B47B6">
            <w:r w:rsidRPr="004B47B6">
              <w:t>0,2</w:t>
            </w:r>
          </w:p>
        </w:tc>
      </w:tr>
      <w:tr w:rsidR="00426447" w:rsidRPr="004B47B6" w:rsidTr="00862DD2">
        <w:tc>
          <w:tcPr>
            <w:tcW w:w="3401" w:type="dxa"/>
            <w:shd w:val="clear" w:color="auto" w:fill="auto"/>
          </w:tcPr>
          <w:p w:rsidR="00D1007F" w:rsidRPr="004B47B6" w:rsidRDefault="00426447" w:rsidP="004B47B6">
            <w:r w:rsidRPr="004B47B6">
              <w:t>на связь и информатику</w:t>
            </w:r>
          </w:p>
        </w:tc>
        <w:tc>
          <w:tcPr>
            <w:tcW w:w="2148" w:type="dxa"/>
            <w:shd w:val="clear" w:color="auto" w:fill="auto"/>
          </w:tcPr>
          <w:p w:rsidR="00D1007F" w:rsidRPr="004B47B6" w:rsidRDefault="00426447" w:rsidP="004B47B6">
            <w:r w:rsidRPr="004B47B6">
              <w:t>5,2</w:t>
            </w:r>
          </w:p>
        </w:tc>
        <w:tc>
          <w:tcPr>
            <w:tcW w:w="1374" w:type="dxa"/>
            <w:shd w:val="clear" w:color="auto" w:fill="auto"/>
          </w:tcPr>
          <w:p w:rsidR="00D1007F" w:rsidRPr="004B47B6" w:rsidRDefault="00426447" w:rsidP="004B47B6">
            <w:r w:rsidRPr="004B47B6">
              <w:t>4,3</w:t>
            </w:r>
          </w:p>
        </w:tc>
        <w:tc>
          <w:tcPr>
            <w:tcW w:w="1257" w:type="dxa"/>
            <w:shd w:val="clear" w:color="auto" w:fill="auto"/>
          </w:tcPr>
          <w:p w:rsidR="00D1007F" w:rsidRPr="004B47B6" w:rsidRDefault="00426447" w:rsidP="004B47B6">
            <w:r w:rsidRPr="004B47B6">
              <w:t>82,1</w:t>
            </w:r>
          </w:p>
        </w:tc>
        <w:tc>
          <w:tcPr>
            <w:tcW w:w="892" w:type="dxa"/>
            <w:shd w:val="clear" w:color="auto" w:fill="auto"/>
          </w:tcPr>
          <w:p w:rsidR="00D1007F" w:rsidRPr="004B47B6" w:rsidRDefault="00426447" w:rsidP="004B47B6">
            <w:r w:rsidRPr="004B47B6">
              <w:t>0,0</w:t>
            </w:r>
          </w:p>
        </w:tc>
      </w:tr>
      <w:tr w:rsidR="00426447" w:rsidRPr="004B47B6" w:rsidTr="00862DD2">
        <w:tc>
          <w:tcPr>
            <w:tcW w:w="3401" w:type="dxa"/>
            <w:shd w:val="clear" w:color="auto" w:fill="auto"/>
          </w:tcPr>
          <w:p w:rsidR="00D1007F" w:rsidRPr="004B47B6" w:rsidRDefault="00426447" w:rsidP="004B47B6">
            <w:r w:rsidRPr="004B47B6">
              <w:t>на прикл.науч.исслед.в области.нац.экономики</w:t>
            </w:r>
          </w:p>
        </w:tc>
        <w:tc>
          <w:tcPr>
            <w:tcW w:w="2148" w:type="dxa"/>
            <w:shd w:val="clear" w:color="auto" w:fill="auto"/>
          </w:tcPr>
          <w:p w:rsidR="00D1007F" w:rsidRPr="004B47B6" w:rsidRDefault="00426447" w:rsidP="004B47B6">
            <w:r w:rsidRPr="004B47B6">
              <w:t>38,5</w:t>
            </w:r>
          </w:p>
        </w:tc>
        <w:tc>
          <w:tcPr>
            <w:tcW w:w="1374" w:type="dxa"/>
            <w:shd w:val="clear" w:color="auto" w:fill="auto"/>
          </w:tcPr>
          <w:p w:rsidR="00D1007F" w:rsidRPr="004B47B6" w:rsidRDefault="00426447" w:rsidP="004B47B6">
            <w:r w:rsidRPr="004B47B6">
              <w:t>38,0</w:t>
            </w:r>
          </w:p>
        </w:tc>
        <w:tc>
          <w:tcPr>
            <w:tcW w:w="1257" w:type="dxa"/>
            <w:shd w:val="clear" w:color="auto" w:fill="auto"/>
          </w:tcPr>
          <w:p w:rsidR="00D1007F" w:rsidRPr="004B47B6" w:rsidRDefault="00426447" w:rsidP="004B47B6">
            <w:r w:rsidRPr="004B47B6">
              <w:t>98,5</w:t>
            </w:r>
          </w:p>
        </w:tc>
        <w:tc>
          <w:tcPr>
            <w:tcW w:w="892" w:type="dxa"/>
            <w:shd w:val="clear" w:color="auto" w:fill="auto"/>
          </w:tcPr>
          <w:p w:rsidR="00D1007F" w:rsidRPr="004B47B6" w:rsidRDefault="00426447" w:rsidP="004B47B6">
            <w:r w:rsidRPr="004B47B6">
              <w:t>0,2</w:t>
            </w:r>
          </w:p>
        </w:tc>
      </w:tr>
      <w:tr w:rsidR="00426447" w:rsidRPr="004B47B6" w:rsidTr="00862DD2">
        <w:tc>
          <w:tcPr>
            <w:tcW w:w="3401" w:type="dxa"/>
            <w:shd w:val="clear" w:color="auto" w:fill="auto"/>
          </w:tcPr>
          <w:p w:rsidR="00D1007F" w:rsidRPr="004B47B6" w:rsidRDefault="00426447" w:rsidP="004B47B6">
            <w:r w:rsidRPr="004B47B6">
              <w:t>на другие.вопросы в обл.нац.экономики</w:t>
            </w:r>
          </w:p>
        </w:tc>
        <w:tc>
          <w:tcPr>
            <w:tcW w:w="2148" w:type="dxa"/>
            <w:shd w:val="clear" w:color="auto" w:fill="auto"/>
          </w:tcPr>
          <w:p w:rsidR="00D1007F" w:rsidRPr="004B47B6" w:rsidRDefault="00426447" w:rsidP="004B47B6">
            <w:r w:rsidRPr="004B47B6">
              <w:t>105,9</w:t>
            </w:r>
          </w:p>
        </w:tc>
        <w:tc>
          <w:tcPr>
            <w:tcW w:w="1374" w:type="dxa"/>
            <w:shd w:val="clear" w:color="auto" w:fill="auto"/>
          </w:tcPr>
          <w:p w:rsidR="00D1007F" w:rsidRPr="004B47B6" w:rsidRDefault="00426447" w:rsidP="004B47B6">
            <w:r w:rsidRPr="004B47B6">
              <w:t>95,0</w:t>
            </w:r>
          </w:p>
        </w:tc>
        <w:tc>
          <w:tcPr>
            <w:tcW w:w="1257" w:type="dxa"/>
            <w:shd w:val="clear" w:color="auto" w:fill="auto"/>
          </w:tcPr>
          <w:p w:rsidR="00D1007F" w:rsidRPr="004B47B6" w:rsidRDefault="00426447" w:rsidP="004B47B6">
            <w:r w:rsidRPr="004B47B6">
              <w:t>89,7</w:t>
            </w:r>
          </w:p>
        </w:tc>
        <w:tc>
          <w:tcPr>
            <w:tcW w:w="892" w:type="dxa"/>
            <w:shd w:val="clear" w:color="auto" w:fill="auto"/>
          </w:tcPr>
          <w:p w:rsidR="00D1007F" w:rsidRPr="004B47B6" w:rsidRDefault="00426447" w:rsidP="004B47B6">
            <w:r w:rsidRPr="004B47B6">
              <w:t>0,4</w:t>
            </w:r>
          </w:p>
        </w:tc>
      </w:tr>
      <w:tr w:rsidR="00426447" w:rsidRPr="004B47B6" w:rsidTr="00862DD2">
        <w:tc>
          <w:tcPr>
            <w:tcW w:w="3401" w:type="dxa"/>
            <w:shd w:val="clear" w:color="auto" w:fill="auto"/>
          </w:tcPr>
          <w:p w:rsidR="00D1007F" w:rsidRPr="004B47B6" w:rsidRDefault="00426447" w:rsidP="004B47B6">
            <w:r w:rsidRPr="004B47B6">
              <w:t>на соц-культурные меропр-я</w:t>
            </w:r>
          </w:p>
        </w:tc>
        <w:tc>
          <w:tcPr>
            <w:tcW w:w="2148" w:type="dxa"/>
            <w:shd w:val="clear" w:color="auto" w:fill="auto"/>
          </w:tcPr>
          <w:p w:rsidR="00D1007F" w:rsidRPr="004B47B6" w:rsidRDefault="00426447" w:rsidP="004B47B6">
            <w:r w:rsidRPr="004B47B6">
              <w:t>488,8</w:t>
            </w:r>
          </w:p>
        </w:tc>
        <w:tc>
          <w:tcPr>
            <w:tcW w:w="1374" w:type="dxa"/>
            <w:shd w:val="clear" w:color="auto" w:fill="auto"/>
          </w:tcPr>
          <w:p w:rsidR="00D1007F" w:rsidRPr="004B47B6" w:rsidRDefault="00426447" w:rsidP="004B47B6">
            <w:r w:rsidRPr="004B47B6">
              <w:t>476,2</w:t>
            </w:r>
          </w:p>
        </w:tc>
        <w:tc>
          <w:tcPr>
            <w:tcW w:w="1257" w:type="dxa"/>
            <w:shd w:val="clear" w:color="auto" w:fill="auto"/>
          </w:tcPr>
          <w:p w:rsidR="00D1007F" w:rsidRPr="004B47B6" w:rsidRDefault="00426447" w:rsidP="004B47B6">
            <w:r w:rsidRPr="004B47B6">
              <w:t>97,4</w:t>
            </w:r>
          </w:p>
        </w:tc>
        <w:tc>
          <w:tcPr>
            <w:tcW w:w="892" w:type="dxa"/>
            <w:shd w:val="clear" w:color="auto" w:fill="auto"/>
          </w:tcPr>
          <w:p w:rsidR="00D1007F" w:rsidRPr="004B47B6" w:rsidRDefault="00426447" w:rsidP="004B47B6">
            <w:r w:rsidRPr="004B47B6">
              <w:t>2,2</w:t>
            </w:r>
          </w:p>
        </w:tc>
      </w:tr>
      <w:tr w:rsidR="00426447" w:rsidRPr="004B47B6" w:rsidTr="00862DD2">
        <w:tc>
          <w:tcPr>
            <w:tcW w:w="3401" w:type="dxa"/>
            <w:shd w:val="clear" w:color="auto" w:fill="auto"/>
          </w:tcPr>
          <w:p w:rsidR="00D1007F" w:rsidRPr="004B47B6" w:rsidRDefault="00A61106" w:rsidP="004B47B6">
            <w:r w:rsidRPr="004B47B6">
              <w:t>на межбанк.трансферты</w:t>
            </w:r>
          </w:p>
        </w:tc>
        <w:tc>
          <w:tcPr>
            <w:tcW w:w="2148" w:type="dxa"/>
            <w:shd w:val="clear" w:color="auto" w:fill="auto"/>
          </w:tcPr>
          <w:p w:rsidR="00D1007F" w:rsidRPr="004B47B6" w:rsidRDefault="00A61106" w:rsidP="004B47B6">
            <w:r w:rsidRPr="004B47B6">
              <w:t>1215,4</w:t>
            </w:r>
          </w:p>
        </w:tc>
        <w:tc>
          <w:tcPr>
            <w:tcW w:w="1374" w:type="dxa"/>
            <w:shd w:val="clear" w:color="auto" w:fill="auto"/>
          </w:tcPr>
          <w:p w:rsidR="00D1007F" w:rsidRPr="004B47B6" w:rsidRDefault="00A61106" w:rsidP="004B47B6">
            <w:r w:rsidRPr="004B47B6">
              <w:t>1245,6</w:t>
            </w:r>
          </w:p>
        </w:tc>
        <w:tc>
          <w:tcPr>
            <w:tcW w:w="1257" w:type="dxa"/>
            <w:shd w:val="clear" w:color="auto" w:fill="auto"/>
          </w:tcPr>
          <w:p w:rsidR="00D1007F" w:rsidRPr="004B47B6" w:rsidRDefault="00A61106" w:rsidP="004B47B6">
            <w:r w:rsidRPr="004B47B6">
              <w:t>102,5</w:t>
            </w:r>
          </w:p>
        </w:tc>
        <w:tc>
          <w:tcPr>
            <w:tcW w:w="892" w:type="dxa"/>
            <w:shd w:val="clear" w:color="auto" w:fill="auto"/>
          </w:tcPr>
          <w:p w:rsidR="00D1007F" w:rsidRPr="004B47B6" w:rsidRDefault="00A61106" w:rsidP="004B47B6">
            <w:r w:rsidRPr="004B47B6">
              <w:t>5,8</w:t>
            </w:r>
          </w:p>
        </w:tc>
      </w:tr>
      <w:tr w:rsidR="00426447" w:rsidRPr="004B47B6" w:rsidTr="00862DD2">
        <w:tc>
          <w:tcPr>
            <w:tcW w:w="3401" w:type="dxa"/>
            <w:shd w:val="clear" w:color="auto" w:fill="auto"/>
          </w:tcPr>
          <w:p w:rsidR="00D1007F" w:rsidRPr="004B47B6" w:rsidRDefault="00A61106" w:rsidP="004B47B6">
            <w:r w:rsidRPr="004B47B6">
              <w:t>ПРОФИЦИТ</w:t>
            </w:r>
          </w:p>
        </w:tc>
        <w:tc>
          <w:tcPr>
            <w:tcW w:w="2148" w:type="dxa"/>
            <w:shd w:val="clear" w:color="auto" w:fill="auto"/>
          </w:tcPr>
          <w:p w:rsidR="00D1007F" w:rsidRPr="004B47B6" w:rsidRDefault="00A61106" w:rsidP="004B47B6">
            <w:r w:rsidRPr="004B47B6">
              <w:t>1440,3</w:t>
            </w:r>
          </w:p>
        </w:tc>
        <w:tc>
          <w:tcPr>
            <w:tcW w:w="1374" w:type="dxa"/>
            <w:shd w:val="clear" w:color="auto" w:fill="auto"/>
          </w:tcPr>
          <w:p w:rsidR="00D1007F" w:rsidRPr="004B47B6" w:rsidRDefault="00A61106" w:rsidP="004B47B6">
            <w:r w:rsidRPr="004B47B6">
              <w:t>1612,9</w:t>
            </w:r>
          </w:p>
        </w:tc>
        <w:tc>
          <w:tcPr>
            <w:tcW w:w="1257" w:type="dxa"/>
            <w:shd w:val="clear" w:color="auto" w:fill="auto"/>
          </w:tcPr>
          <w:p w:rsidR="00D1007F" w:rsidRPr="004B47B6" w:rsidRDefault="00A61106" w:rsidP="004B47B6">
            <w:r w:rsidRPr="004B47B6">
              <w:t>112,0</w:t>
            </w:r>
          </w:p>
        </w:tc>
        <w:tc>
          <w:tcPr>
            <w:tcW w:w="892" w:type="dxa"/>
            <w:shd w:val="clear" w:color="auto" w:fill="auto"/>
          </w:tcPr>
          <w:p w:rsidR="00D1007F" w:rsidRPr="004B47B6" w:rsidRDefault="00A61106" w:rsidP="004B47B6">
            <w:r w:rsidRPr="004B47B6">
              <w:t>7,5</w:t>
            </w:r>
          </w:p>
        </w:tc>
      </w:tr>
    </w:tbl>
    <w:p w:rsidR="004B47B6" w:rsidRDefault="004B47B6" w:rsidP="004B47B6">
      <w:pPr>
        <w:ind w:firstLine="709"/>
        <w:rPr>
          <w:sz w:val="28"/>
          <w:szCs w:val="28"/>
        </w:rPr>
      </w:pPr>
    </w:p>
    <w:p w:rsidR="00846F60" w:rsidRPr="004B47B6" w:rsidRDefault="00211E14" w:rsidP="004B47B6">
      <w:pPr>
        <w:ind w:firstLine="709"/>
        <w:rPr>
          <w:sz w:val="28"/>
          <w:szCs w:val="28"/>
        </w:rPr>
      </w:pPr>
      <w:r w:rsidRPr="004B47B6">
        <w:rPr>
          <w:sz w:val="28"/>
          <w:szCs w:val="28"/>
        </w:rPr>
        <w:t>Источник: Данные Госкомстата РФ.</w:t>
      </w:r>
    </w:p>
    <w:p w:rsidR="004B47B6" w:rsidRDefault="004B47B6" w:rsidP="004B47B6">
      <w:pPr>
        <w:ind w:firstLine="709"/>
        <w:rPr>
          <w:b/>
          <w:sz w:val="28"/>
          <w:szCs w:val="28"/>
        </w:rPr>
      </w:pPr>
    </w:p>
    <w:p w:rsidR="00A61106" w:rsidRPr="004B47B6" w:rsidRDefault="004B47B6" w:rsidP="004B47B6">
      <w:pPr>
        <w:ind w:firstLine="709"/>
        <w:rPr>
          <w:sz w:val="28"/>
          <w:szCs w:val="28"/>
        </w:rPr>
      </w:pPr>
      <w:r w:rsidRPr="004B47B6">
        <w:rPr>
          <w:sz w:val="28"/>
          <w:szCs w:val="28"/>
        </w:rPr>
        <w:t>Таблица 2</w:t>
      </w:r>
      <w:r>
        <w:rPr>
          <w:sz w:val="28"/>
          <w:szCs w:val="28"/>
        </w:rPr>
        <w:t xml:space="preserve">. </w:t>
      </w:r>
      <w:r w:rsidR="00F1624B" w:rsidRPr="004B47B6">
        <w:rPr>
          <w:b/>
          <w:sz w:val="28"/>
          <w:szCs w:val="28"/>
        </w:rPr>
        <w:t>Р</w:t>
      </w:r>
      <w:r w:rsidR="00A61106" w:rsidRPr="004B47B6">
        <w:rPr>
          <w:b/>
          <w:sz w:val="28"/>
          <w:szCs w:val="28"/>
        </w:rPr>
        <w:t>аспределение расходов бюджета РФ по уровням бюджетной системы в 1995-2004 г.г.</w:t>
      </w:r>
      <w:r>
        <w:rPr>
          <w:b/>
          <w:sz w:val="28"/>
          <w:szCs w:val="28"/>
        </w:rPr>
        <w:t xml:space="preserve"> </w:t>
      </w:r>
      <w:r w:rsidR="00A61106" w:rsidRPr="004B47B6">
        <w:rPr>
          <w:b/>
          <w:sz w:val="28"/>
          <w:szCs w:val="28"/>
        </w:rPr>
        <w:t>Федеральный бюджет.</w:t>
      </w:r>
      <w:r>
        <w:rPr>
          <w:b/>
          <w:sz w:val="28"/>
          <w:szCs w:val="28"/>
        </w:rPr>
        <w:t xml:space="preserve"> </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725"/>
        <w:gridCol w:w="766"/>
        <w:gridCol w:w="766"/>
        <w:gridCol w:w="833"/>
        <w:gridCol w:w="766"/>
        <w:gridCol w:w="866"/>
        <w:gridCol w:w="866"/>
        <w:gridCol w:w="866"/>
        <w:gridCol w:w="866"/>
        <w:gridCol w:w="760"/>
      </w:tblGrid>
      <w:tr w:rsidR="00626A9A" w:rsidRPr="004B47B6" w:rsidTr="00862DD2">
        <w:tc>
          <w:tcPr>
            <w:tcW w:w="1134" w:type="dxa"/>
            <w:shd w:val="clear" w:color="auto" w:fill="auto"/>
          </w:tcPr>
          <w:p w:rsidR="00A61106" w:rsidRPr="004B47B6" w:rsidRDefault="00A61106" w:rsidP="004B47B6"/>
        </w:tc>
        <w:tc>
          <w:tcPr>
            <w:tcW w:w="725" w:type="dxa"/>
            <w:shd w:val="clear" w:color="auto" w:fill="auto"/>
          </w:tcPr>
          <w:p w:rsidR="00A61106" w:rsidRPr="004B47B6" w:rsidRDefault="00A61106" w:rsidP="004B47B6">
            <w:r w:rsidRPr="004B47B6">
              <w:t>1995</w:t>
            </w:r>
          </w:p>
        </w:tc>
        <w:tc>
          <w:tcPr>
            <w:tcW w:w="766" w:type="dxa"/>
            <w:shd w:val="clear" w:color="auto" w:fill="auto"/>
          </w:tcPr>
          <w:p w:rsidR="00A61106" w:rsidRPr="004B47B6" w:rsidRDefault="00A61106" w:rsidP="004B47B6">
            <w:r w:rsidRPr="004B47B6">
              <w:t>1996</w:t>
            </w:r>
          </w:p>
        </w:tc>
        <w:tc>
          <w:tcPr>
            <w:tcW w:w="766" w:type="dxa"/>
            <w:shd w:val="clear" w:color="auto" w:fill="auto"/>
          </w:tcPr>
          <w:p w:rsidR="00A61106" w:rsidRPr="004B47B6" w:rsidRDefault="00A61106" w:rsidP="004B47B6">
            <w:r w:rsidRPr="004B47B6">
              <w:t>1997</w:t>
            </w:r>
          </w:p>
        </w:tc>
        <w:tc>
          <w:tcPr>
            <w:tcW w:w="833" w:type="dxa"/>
            <w:shd w:val="clear" w:color="auto" w:fill="auto"/>
          </w:tcPr>
          <w:p w:rsidR="00A61106" w:rsidRPr="004B47B6" w:rsidRDefault="00A61106" w:rsidP="004B47B6">
            <w:r w:rsidRPr="004B47B6">
              <w:t>1998</w:t>
            </w:r>
          </w:p>
        </w:tc>
        <w:tc>
          <w:tcPr>
            <w:tcW w:w="766" w:type="dxa"/>
            <w:shd w:val="clear" w:color="auto" w:fill="auto"/>
          </w:tcPr>
          <w:p w:rsidR="00A61106" w:rsidRPr="004B47B6" w:rsidRDefault="00A61106" w:rsidP="004B47B6">
            <w:r w:rsidRPr="004B47B6">
              <w:t>1999</w:t>
            </w:r>
          </w:p>
        </w:tc>
        <w:tc>
          <w:tcPr>
            <w:tcW w:w="866" w:type="dxa"/>
            <w:shd w:val="clear" w:color="auto" w:fill="auto"/>
          </w:tcPr>
          <w:p w:rsidR="00A61106" w:rsidRPr="004B47B6" w:rsidRDefault="00A61106" w:rsidP="004B47B6">
            <w:r w:rsidRPr="004B47B6">
              <w:t>2000</w:t>
            </w:r>
          </w:p>
        </w:tc>
        <w:tc>
          <w:tcPr>
            <w:tcW w:w="866" w:type="dxa"/>
            <w:shd w:val="clear" w:color="auto" w:fill="auto"/>
          </w:tcPr>
          <w:p w:rsidR="00A61106" w:rsidRPr="004B47B6" w:rsidRDefault="00A61106" w:rsidP="004B47B6">
            <w:r w:rsidRPr="004B47B6">
              <w:t>2001</w:t>
            </w:r>
          </w:p>
        </w:tc>
        <w:tc>
          <w:tcPr>
            <w:tcW w:w="866" w:type="dxa"/>
            <w:shd w:val="clear" w:color="auto" w:fill="auto"/>
          </w:tcPr>
          <w:p w:rsidR="00A61106" w:rsidRPr="004B47B6" w:rsidRDefault="00A61106" w:rsidP="004B47B6">
            <w:r w:rsidRPr="004B47B6">
              <w:t>2002</w:t>
            </w:r>
          </w:p>
        </w:tc>
        <w:tc>
          <w:tcPr>
            <w:tcW w:w="866" w:type="dxa"/>
            <w:shd w:val="clear" w:color="auto" w:fill="auto"/>
          </w:tcPr>
          <w:p w:rsidR="00A61106" w:rsidRPr="004B47B6" w:rsidRDefault="00A61106" w:rsidP="004B47B6">
            <w:r w:rsidRPr="004B47B6">
              <w:t>2003</w:t>
            </w:r>
          </w:p>
        </w:tc>
        <w:tc>
          <w:tcPr>
            <w:tcW w:w="760" w:type="dxa"/>
            <w:shd w:val="clear" w:color="auto" w:fill="auto"/>
          </w:tcPr>
          <w:p w:rsidR="00A61106" w:rsidRPr="004B47B6" w:rsidRDefault="00A61106" w:rsidP="004B47B6">
            <w:r w:rsidRPr="004B47B6">
              <w:t>2004</w:t>
            </w:r>
          </w:p>
        </w:tc>
      </w:tr>
      <w:tr w:rsidR="00626A9A" w:rsidRPr="004B47B6" w:rsidTr="00862DD2">
        <w:tc>
          <w:tcPr>
            <w:tcW w:w="1134" w:type="dxa"/>
            <w:shd w:val="clear" w:color="auto" w:fill="auto"/>
          </w:tcPr>
          <w:p w:rsidR="00A61106" w:rsidRPr="004B47B6" w:rsidRDefault="00A61106" w:rsidP="004B47B6">
            <w:r w:rsidRPr="004B47B6">
              <w:t>Всего расходов</w:t>
            </w:r>
          </w:p>
        </w:tc>
        <w:tc>
          <w:tcPr>
            <w:tcW w:w="725" w:type="dxa"/>
            <w:shd w:val="clear" w:color="auto" w:fill="auto"/>
          </w:tcPr>
          <w:p w:rsidR="00A61106" w:rsidRPr="004B47B6" w:rsidRDefault="00A61106" w:rsidP="004B47B6">
            <w:r w:rsidRPr="004B47B6">
              <w:t>275,2</w:t>
            </w:r>
          </w:p>
        </w:tc>
        <w:tc>
          <w:tcPr>
            <w:tcW w:w="766" w:type="dxa"/>
            <w:shd w:val="clear" w:color="auto" w:fill="auto"/>
          </w:tcPr>
          <w:p w:rsidR="00A61106" w:rsidRPr="004B47B6" w:rsidRDefault="00A61106" w:rsidP="004B47B6">
            <w:r w:rsidRPr="004B47B6">
              <w:t>356,2</w:t>
            </w:r>
          </w:p>
        </w:tc>
        <w:tc>
          <w:tcPr>
            <w:tcW w:w="766" w:type="dxa"/>
            <w:shd w:val="clear" w:color="auto" w:fill="auto"/>
          </w:tcPr>
          <w:p w:rsidR="00A61106" w:rsidRPr="004B47B6" w:rsidRDefault="00A61106" w:rsidP="004B47B6">
            <w:r w:rsidRPr="004B47B6">
              <w:t>436,6</w:t>
            </w:r>
          </w:p>
        </w:tc>
        <w:tc>
          <w:tcPr>
            <w:tcW w:w="833" w:type="dxa"/>
            <w:shd w:val="clear" w:color="auto" w:fill="auto"/>
          </w:tcPr>
          <w:p w:rsidR="00A61106" w:rsidRPr="004B47B6" w:rsidRDefault="00A61106" w:rsidP="004B47B6">
            <w:r w:rsidRPr="004B47B6">
              <w:t>472,2</w:t>
            </w:r>
          </w:p>
        </w:tc>
        <w:tc>
          <w:tcPr>
            <w:tcW w:w="766" w:type="dxa"/>
            <w:shd w:val="clear" w:color="auto" w:fill="auto"/>
          </w:tcPr>
          <w:p w:rsidR="00A61106" w:rsidRPr="004B47B6" w:rsidRDefault="00A61106" w:rsidP="004B47B6">
            <w:r w:rsidRPr="004B47B6">
              <w:t>666,9</w:t>
            </w:r>
          </w:p>
        </w:tc>
        <w:tc>
          <w:tcPr>
            <w:tcW w:w="866" w:type="dxa"/>
            <w:shd w:val="clear" w:color="auto" w:fill="auto"/>
          </w:tcPr>
          <w:p w:rsidR="00A61106" w:rsidRPr="004B47B6" w:rsidRDefault="00A61106" w:rsidP="004B47B6">
            <w:r w:rsidRPr="004B47B6">
              <w:t>1029,2</w:t>
            </w:r>
          </w:p>
        </w:tc>
        <w:tc>
          <w:tcPr>
            <w:tcW w:w="866" w:type="dxa"/>
            <w:shd w:val="clear" w:color="auto" w:fill="auto"/>
          </w:tcPr>
          <w:p w:rsidR="00A61106" w:rsidRPr="004B47B6" w:rsidRDefault="00A61106" w:rsidP="004B47B6">
            <w:r w:rsidRPr="004B47B6">
              <w:t>1321,9</w:t>
            </w:r>
          </w:p>
        </w:tc>
        <w:tc>
          <w:tcPr>
            <w:tcW w:w="866" w:type="dxa"/>
            <w:shd w:val="clear" w:color="auto" w:fill="auto"/>
          </w:tcPr>
          <w:p w:rsidR="00A61106" w:rsidRPr="004B47B6" w:rsidRDefault="00A61106" w:rsidP="004B47B6">
            <w:r w:rsidRPr="004B47B6">
              <w:t>2054,2</w:t>
            </w:r>
          </w:p>
        </w:tc>
        <w:tc>
          <w:tcPr>
            <w:tcW w:w="866" w:type="dxa"/>
            <w:shd w:val="clear" w:color="auto" w:fill="auto"/>
          </w:tcPr>
          <w:p w:rsidR="00A61106" w:rsidRPr="004B47B6" w:rsidRDefault="00A61106" w:rsidP="004B47B6">
            <w:r w:rsidRPr="004B47B6">
              <w:t>2358,6</w:t>
            </w:r>
          </w:p>
        </w:tc>
        <w:tc>
          <w:tcPr>
            <w:tcW w:w="760" w:type="dxa"/>
            <w:shd w:val="clear" w:color="auto" w:fill="auto"/>
          </w:tcPr>
          <w:p w:rsidR="00A61106" w:rsidRPr="004B47B6" w:rsidRDefault="00A61106" w:rsidP="004B47B6">
            <w:r w:rsidRPr="004B47B6">
              <w:t>2698,9</w:t>
            </w:r>
          </w:p>
        </w:tc>
      </w:tr>
      <w:tr w:rsidR="00626A9A" w:rsidRPr="004B47B6" w:rsidTr="00862DD2">
        <w:tc>
          <w:tcPr>
            <w:tcW w:w="1134" w:type="dxa"/>
            <w:shd w:val="clear" w:color="auto" w:fill="auto"/>
          </w:tcPr>
          <w:p w:rsidR="00A61106" w:rsidRPr="004B47B6" w:rsidRDefault="00110C95" w:rsidP="004B47B6">
            <w:r w:rsidRPr="004B47B6">
              <w:t>На гос управ.и местное самоупр.</w:t>
            </w:r>
          </w:p>
        </w:tc>
        <w:tc>
          <w:tcPr>
            <w:tcW w:w="725" w:type="dxa"/>
            <w:shd w:val="clear" w:color="auto" w:fill="auto"/>
          </w:tcPr>
          <w:p w:rsidR="00A61106" w:rsidRPr="004B47B6" w:rsidRDefault="00110C95" w:rsidP="004B47B6">
            <w:r w:rsidRPr="004B47B6">
              <w:t>4,4</w:t>
            </w:r>
          </w:p>
        </w:tc>
        <w:tc>
          <w:tcPr>
            <w:tcW w:w="766" w:type="dxa"/>
            <w:shd w:val="clear" w:color="auto" w:fill="auto"/>
          </w:tcPr>
          <w:p w:rsidR="00A61106" w:rsidRPr="004B47B6" w:rsidRDefault="00110C95" w:rsidP="004B47B6">
            <w:r w:rsidRPr="004B47B6">
              <w:t>5,4</w:t>
            </w:r>
          </w:p>
        </w:tc>
        <w:tc>
          <w:tcPr>
            <w:tcW w:w="766" w:type="dxa"/>
            <w:shd w:val="clear" w:color="auto" w:fill="auto"/>
          </w:tcPr>
          <w:p w:rsidR="00A61106" w:rsidRPr="004B47B6" w:rsidRDefault="00110C95" w:rsidP="004B47B6">
            <w:r w:rsidRPr="004B47B6">
              <w:t>10,1</w:t>
            </w:r>
          </w:p>
        </w:tc>
        <w:tc>
          <w:tcPr>
            <w:tcW w:w="833" w:type="dxa"/>
            <w:shd w:val="clear" w:color="auto" w:fill="auto"/>
          </w:tcPr>
          <w:p w:rsidR="00A61106" w:rsidRPr="004B47B6" w:rsidRDefault="00110C95" w:rsidP="004B47B6">
            <w:r w:rsidRPr="004B47B6">
              <w:t>10,9</w:t>
            </w:r>
          </w:p>
        </w:tc>
        <w:tc>
          <w:tcPr>
            <w:tcW w:w="766" w:type="dxa"/>
            <w:shd w:val="clear" w:color="auto" w:fill="auto"/>
          </w:tcPr>
          <w:p w:rsidR="00A61106" w:rsidRPr="004B47B6" w:rsidRDefault="00110C95" w:rsidP="004B47B6">
            <w:r w:rsidRPr="004B47B6">
              <w:t>14,8</w:t>
            </w:r>
          </w:p>
        </w:tc>
        <w:tc>
          <w:tcPr>
            <w:tcW w:w="866" w:type="dxa"/>
            <w:shd w:val="clear" w:color="auto" w:fill="auto"/>
          </w:tcPr>
          <w:p w:rsidR="00A61106" w:rsidRPr="004B47B6" w:rsidRDefault="00110C95" w:rsidP="004B47B6">
            <w:r w:rsidRPr="004B47B6">
              <w:t>25,0</w:t>
            </w:r>
          </w:p>
        </w:tc>
        <w:tc>
          <w:tcPr>
            <w:tcW w:w="866" w:type="dxa"/>
            <w:shd w:val="clear" w:color="auto" w:fill="auto"/>
          </w:tcPr>
          <w:p w:rsidR="00A61106" w:rsidRPr="004B47B6" w:rsidRDefault="00110C95" w:rsidP="004B47B6">
            <w:r w:rsidRPr="004B47B6">
              <w:t>42,0</w:t>
            </w:r>
          </w:p>
        </w:tc>
        <w:tc>
          <w:tcPr>
            <w:tcW w:w="866" w:type="dxa"/>
            <w:shd w:val="clear" w:color="auto" w:fill="auto"/>
          </w:tcPr>
          <w:p w:rsidR="00A61106" w:rsidRPr="004B47B6" w:rsidRDefault="00110C95" w:rsidP="004B47B6">
            <w:r w:rsidRPr="004B47B6">
              <w:t>56,2</w:t>
            </w:r>
          </w:p>
        </w:tc>
        <w:tc>
          <w:tcPr>
            <w:tcW w:w="866" w:type="dxa"/>
            <w:shd w:val="clear" w:color="auto" w:fill="auto"/>
          </w:tcPr>
          <w:p w:rsidR="00A61106" w:rsidRPr="004B47B6" w:rsidRDefault="00110C95" w:rsidP="004B47B6">
            <w:r w:rsidRPr="004B47B6">
              <w:t>66,7</w:t>
            </w:r>
          </w:p>
        </w:tc>
        <w:tc>
          <w:tcPr>
            <w:tcW w:w="760" w:type="dxa"/>
            <w:shd w:val="clear" w:color="auto" w:fill="auto"/>
          </w:tcPr>
          <w:p w:rsidR="00A61106" w:rsidRPr="004B47B6" w:rsidRDefault="00110C95" w:rsidP="004B47B6">
            <w:r w:rsidRPr="004B47B6">
              <w:t>80,7</w:t>
            </w:r>
          </w:p>
        </w:tc>
      </w:tr>
      <w:tr w:rsidR="00626A9A" w:rsidRPr="004B47B6" w:rsidTr="00862DD2">
        <w:tc>
          <w:tcPr>
            <w:tcW w:w="1134" w:type="dxa"/>
            <w:shd w:val="clear" w:color="auto" w:fill="auto"/>
          </w:tcPr>
          <w:p w:rsidR="00A61106" w:rsidRPr="004B47B6" w:rsidRDefault="00110C95" w:rsidP="004B47B6">
            <w:r w:rsidRPr="004B47B6">
              <w:t>На междун.дея-ть</w:t>
            </w:r>
          </w:p>
        </w:tc>
        <w:tc>
          <w:tcPr>
            <w:tcW w:w="725" w:type="dxa"/>
            <w:shd w:val="clear" w:color="auto" w:fill="auto"/>
          </w:tcPr>
          <w:p w:rsidR="00A61106" w:rsidRPr="004B47B6" w:rsidRDefault="00110C95" w:rsidP="004B47B6">
            <w:r w:rsidRPr="004B47B6">
              <w:t>27,3</w:t>
            </w:r>
          </w:p>
        </w:tc>
        <w:tc>
          <w:tcPr>
            <w:tcW w:w="766" w:type="dxa"/>
            <w:shd w:val="clear" w:color="auto" w:fill="auto"/>
          </w:tcPr>
          <w:p w:rsidR="00A61106" w:rsidRPr="004B47B6" w:rsidRDefault="00110C95" w:rsidP="004B47B6">
            <w:r w:rsidRPr="004B47B6">
              <w:t>26,7</w:t>
            </w:r>
          </w:p>
        </w:tc>
        <w:tc>
          <w:tcPr>
            <w:tcW w:w="766" w:type="dxa"/>
            <w:shd w:val="clear" w:color="auto" w:fill="auto"/>
          </w:tcPr>
          <w:p w:rsidR="00A61106" w:rsidRPr="004B47B6" w:rsidRDefault="00110C95" w:rsidP="004B47B6">
            <w:r w:rsidRPr="004B47B6">
              <w:t>2,6</w:t>
            </w:r>
          </w:p>
        </w:tc>
        <w:tc>
          <w:tcPr>
            <w:tcW w:w="833" w:type="dxa"/>
            <w:shd w:val="clear" w:color="auto" w:fill="auto"/>
          </w:tcPr>
          <w:p w:rsidR="00A61106" w:rsidRPr="004B47B6" w:rsidRDefault="00110C95" w:rsidP="004B47B6">
            <w:r w:rsidRPr="004B47B6">
              <w:t>17,6</w:t>
            </w:r>
          </w:p>
        </w:tc>
        <w:tc>
          <w:tcPr>
            <w:tcW w:w="766" w:type="dxa"/>
            <w:shd w:val="clear" w:color="auto" w:fill="auto"/>
          </w:tcPr>
          <w:p w:rsidR="00A61106" w:rsidRPr="004B47B6" w:rsidRDefault="00110C95" w:rsidP="004B47B6">
            <w:r w:rsidRPr="004B47B6">
              <w:t>59,1</w:t>
            </w:r>
          </w:p>
        </w:tc>
        <w:tc>
          <w:tcPr>
            <w:tcW w:w="866" w:type="dxa"/>
            <w:shd w:val="clear" w:color="auto" w:fill="auto"/>
          </w:tcPr>
          <w:p w:rsidR="00A61106" w:rsidRPr="004B47B6" w:rsidRDefault="00110C95" w:rsidP="004B47B6">
            <w:r w:rsidRPr="004B47B6">
              <w:t>10,9</w:t>
            </w:r>
          </w:p>
        </w:tc>
        <w:tc>
          <w:tcPr>
            <w:tcW w:w="866" w:type="dxa"/>
            <w:shd w:val="clear" w:color="auto" w:fill="auto"/>
          </w:tcPr>
          <w:p w:rsidR="00A61106" w:rsidRPr="004B47B6" w:rsidRDefault="00110C95" w:rsidP="004B47B6">
            <w:r w:rsidRPr="004B47B6">
              <w:t>23,8</w:t>
            </w:r>
          </w:p>
        </w:tc>
        <w:tc>
          <w:tcPr>
            <w:tcW w:w="866" w:type="dxa"/>
            <w:shd w:val="clear" w:color="auto" w:fill="auto"/>
          </w:tcPr>
          <w:p w:rsidR="00A61106" w:rsidRPr="004B47B6" w:rsidRDefault="00110C95" w:rsidP="004B47B6">
            <w:r w:rsidRPr="004B47B6">
              <w:t>34,2</w:t>
            </w:r>
          </w:p>
        </w:tc>
        <w:tc>
          <w:tcPr>
            <w:tcW w:w="866" w:type="dxa"/>
            <w:shd w:val="clear" w:color="auto" w:fill="auto"/>
          </w:tcPr>
          <w:p w:rsidR="00A61106" w:rsidRPr="004B47B6" w:rsidRDefault="00110C95" w:rsidP="004B47B6">
            <w:r w:rsidRPr="004B47B6">
              <w:t>31,5</w:t>
            </w:r>
          </w:p>
        </w:tc>
        <w:tc>
          <w:tcPr>
            <w:tcW w:w="760" w:type="dxa"/>
            <w:shd w:val="clear" w:color="auto" w:fill="auto"/>
          </w:tcPr>
          <w:p w:rsidR="00A61106" w:rsidRPr="004B47B6" w:rsidRDefault="00110C95" w:rsidP="004B47B6">
            <w:r w:rsidRPr="004B47B6">
              <w:t>56,7</w:t>
            </w:r>
          </w:p>
        </w:tc>
      </w:tr>
      <w:tr w:rsidR="00626A9A" w:rsidRPr="004B47B6" w:rsidTr="00862DD2">
        <w:tc>
          <w:tcPr>
            <w:tcW w:w="1134" w:type="dxa"/>
            <w:shd w:val="clear" w:color="auto" w:fill="auto"/>
          </w:tcPr>
          <w:p w:rsidR="00AA0B64" w:rsidRPr="004B47B6" w:rsidRDefault="00AA0B64" w:rsidP="004B47B6">
            <w:r w:rsidRPr="004B47B6">
              <w:t>На</w:t>
            </w:r>
          </w:p>
          <w:p w:rsidR="00A61106" w:rsidRPr="004B47B6" w:rsidRDefault="00110C95" w:rsidP="004B47B6">
            <w:r w:rsidRPr="004B47B6">
              <w:t>нац.обор</w:t>
            </w:r>
          </w:p>
        </w:tc>
        <w:tc>
          <w:tcPr>
            <w:tcW w:w="725" w:type="dxa"/>
            <w:shd w:val="clear" w:color="auto" w:fill="auto"/>
          </w:tcPr>
          <w:p w:rsidR="00A61106" w:rsidRPr="004B47B6" w:rsidRDefault="00110C95" w:rsidP="004B47B6">
            <w:r w:rsidRPr="004B47B6">
              <w:t>49,6</w:t>
            </w:r>
          </w:p>
        </w:tc>
        <w:tc>
          <w:tcPr>
            <w:tcW w:w="766" w:type="dxa"/>
            <w:shd w:val="clear" w:color="auto" w:fill="auto"/>
          </w:tcPr>
          <w:p w:rsidR="00A61106" w:rsidRPr="004B47B6" w:rsidRDefault="00110C95" w:rsidP="004B47B6">
            <w:r w:rsidRPr="004B47B6">
              <w:t>63,9</w:t>
            </w:r>
          </w:p>
        </w:tc>
        <w:tc>
          <w:tcPr>
            <w:tcW w:w="766" w:type="dxa"/>
            <w:shd w:val="clear" w:color="auto" w:fill="auto"/>
          </w:tcPr>
          <w:p w:rsidR="00A61106" w:rsidRPr="004B47B6" w:rsidRDefault="00110C95" w:rsidP="004B47B6">
            <w:r w:rsidRPr="004B47B6">
              <w:t>81,4</w:t>
            </w:r>
          </w:p>
        </w:tc>
        <w:tc>
          <w:tcPr>
            <w:tcW w:w="833" w:type="dxa"/>
            <w:shd w:val="clear" w:color="auto" w:fill="auto"/>
          </w:tcPr>
          <w:p w:rsidR="00A61106" w:rsidRPr="004B47B6" w:rsidRDefault="00110C95" w:rsidP="004B47B6">
            <w:r w:rsidRPr="004B47B6">
              <w:t>65,1</w:t>
            </w:r>
          </w:p>
        </w:tc>
        <w:tc>
          <w:tcPr>
            <w:tcW w:w="766" w:type="dxa"/>
            <w:shd w:val="clear" w:color="auto" w:fill="auto"/>
          </w:tcPr>
          <w:p w:rsidR="00A61106" w:rsidRPr="004B47B6" w:rsidRDefault="00110C95" w:rsidP="004B47B6">
            <w:r w:rsidRPr="004B47B6">
              <w:t>115,6</w:t>
            </w:r>
          </w:p>
        </w:tc>
        <w:tc>
          <w:tcPr>
            <w:tcW w:w="866" w:type="dxa"/>
            <w:shd w:val="clear" w:color="auto" w:fill="auto"/>
          </w:tcPr>
          <w:p w:rsidR="00A61106" w:rsidRPr="004B47B6" w:rsidRDefault="00110C95" w:rsidP="004B47B6">
            <w:r w:rsidRPr="004B47B6">
              <w:t>191,7</w:t>
            </w:r>
          </w:p>
        </w:tc>
        <w:tc>
          <w:tcPr>
            <w:tcW w:w="866" w:type="dxa"/>
            <w:shd w:val="clear" w:color="auto" w:fill="auto"/>
          </w:tcPr>
          <w:p w:rsidR="00A61106" w:rsidRPr="004B47B6" w:rsidRDefault="00110C95" w:rsidP="004B47B6">
            <w:r w:rsidRPr="004B47B6">
              <w:t>247,7</w:t>
            </w:r>
          </w:p>
        </w:tc>
        <w:tc>
          <w:tcPr>
            <w:tcW w:w="866" w:type="dxa"/>
            <w:shd w:val="clear" w:color="auto" w:fill="auto"/>
          </w:tcPr>
          <w:p w:rsidR="00A61106" w:rsidRPr="004B47B6" w:rsidRDefault="00110C95" w:rsidP="004B47B6">
            <w:r w:rsidRPr="004B47B6">
              <w:t>295,4</w:t>
            </w:r>
          </w:p>
        </w:tc>
        <w:tc>
          <w:tcPr>
            <w:tcW w:w="866" w:type="dxa"/>
            <w:shd w:val="clear" w:color="auto" w:fill="auto"/>
          </w:tcPr>
          <w:p w:rsidR="00A61106" w:rsidRPr="004B47B6" w:rsidRDefault="00110C95" w:rsidP="004B47B6">
            <w:r w:rsidRPr="004B47B6">
              <w:t>355,7</w:t>
            </w:r>
          </w:p>
        </w:tc>
        <w:tc>
          <w:tcPr>
            <w:tcW w:w="760" w:type="dxa"/>
            <w:shd w:val="clear" w:color="auto" w:fill="auto"/>
          </w:tcPr>
          <w:p w:rsidR="00A61106" w:rsidRPr="004B47B6" w:rsidRDefault="00110C95" w:rsidP="004B47B6">
            <w:r w:rsidRPr="004B47B6">
              <w:t>430,0</w:t>
            </w:r>
          </w:p>
        </w:tc>
      </w:tr>
      <w:tr w:rsidR="00626A9A" w:rsidRPr="004B47B6" w:rsidTr="00862DD2">
        <w:tc>
          <w:tcPr>
            <w:tcW w:w="1134" w:type="dxa"/>
            <w:shd w:val="clear" w:color="auto" w:fill="auto"/>
          </w:tcPr>
          <w:p w:rsidR="00A61106" w:rsidRPr="004B47B6" w:rsidRDefault="00110C95" w:rsidP="004B47B6">
            <w:r w:rsidRPr="004B47B6">
              <w:t>На правоох. Дея-ть</w:t>
            </w:r>
          </w:p>
        </w:tc>
        <w:tc>
          <w:tcPr>
            <w:tcW w:w="725" w:type="dxa"/>
            <w:shd w:val="clear" w:color="auto" w:fill="auto"/>
          </w:tcPr>
          <w:p w:rsidR="00A61106" w:rsidRPr="004B47B6" w:rsidRDefault="00110C95" w:rsidP="004B47B6">
            <w:r w:rsidRPr="004B47B6">
              <w:t>20,2</w:t>
            </w:r>
          </w:p>
        </w:tc>
        <w:tc>
          <w:tcPr>
            <w:tcW w:w="766" w:type="dxa"/>
            <w:shd w:val="clear" w:color="auto" w:fill="auto"/>
          </w:tcPr>
          <w:p w:rsidR="00A61106" w:rsidRPr="004B47B6" w:rsidRDefault="00110C95" w:rsidP="004B47B6">
            <w:r w:rsidRPr="004B47B6">
              <w:t>28,5</w:t>
            </w:r>
          </w:p>
        </w:tc>
        <w:tc>
          <w:tcPr>
            <w:tcW w:w="766" w:type="dxa"/>
            <w:shd w:val="clear" w:color="auto" w:fill="auto"/>
          </w:tcPr>
          <w:p w:rsidR="00A61106" w:rsidRPr="004B47B6" w:rsidRDefault="00110C95" w:rsidP="004B47B6">
            <w:r w:rsidRPr="004B47B6">
              <w:t>45,2</w:t>
            </w:r>
          </w:p>
        </w:tc>
        <w:tc>
          <w:tcPr>
            <w:tcW w:w="833" w:type="dxa"/>
            <w:shd w:val="clear" w:color="auto" w:fill="auto"/>
          </w:tcPr>
          <w:p w:rsidR="00A61106" w:rsidRPr="004B47B6" w:rsidRDefault="00110C95" w:rsidP="004B47B6">
            <w:r w:rsidRPr="004B47B6">
              <w:t>33,5</w:t>
            </w:r>
          </w:p>
        </w:tc>
        <w:tc>
          <w:tcPr>
            <w:tcW w:w="766" w:type="dxa"/>
            <w:shd w:val="clear" w:color="auto" w:fill="auto"/>
          </w:tcPr>
          <w:p w:rsidR="00A61106" w:rsidRPr="004B47B6" w:rsidRDefault="00110C95" w:rsidP="004B47B6">
            <w:r w:rsidRPr="004B47B6">
              <w:t>55,6</w:t>
            </w:r>
          </w:p>
        </w:tc>
        <w:tc>
          <w:tcPr>
            <w:tcW w:w="866" w:type="dxa"/>
            <w:shd w:val="clear" w:color="auto" w:fill="auto"/>
          </w:tcPr>
          <w:p w:rsidR="00A61106" w:rsidRPr="004B47B6" w:rsidRDefault="00110C95" w:rsidP="004B47B6">
            <w:r w:rsidRPr="004B47B6">
              <w:t>105,4</w:t>
            </w:r>
          </w:p>
        </w:tc>
        <w:tc>
          <w:tcPr>
            <w:tcW w:w="866" w:type="dxa"/>
            <w:shd w:val="clear" w:color="auto" w:fill="auto"/>
          </w:tcPr>
          <w:p w:rsidR="00A61106" w:rsidRPr="004B47B6" w:rsidRDefault="00110C95" w:rsidP="004B47B6">
            <w:r w:rsidRPr="004B47B6">
              <w:t>148,9</w:t>
            </w:r>
          </w:p>
        </w:tc>
        <w:tc>
          <w:tcPr>
            <w:tcW w:w="866" w:type="dxa"/>
            <w:shd w:val="clear" w:color="auto" w:fill="auto"/>
          </w:tcPr>
          <w:p w:rsidR="00A61106" w:rsidRPr="004B47B6" w:rsidRDefault="00110C95" w:rsidP="004B47B6">
            <w:r w:rsidRPr="004B47B6">
              <w:t>190,5</w:t>
            </w:r>
          </w:p>
        </w:tc>
        <w:tc>
          <w:tcPr>
            <w:tcW w:w="866" w:type="dxa"/>
            <w:shd w:val="clear" w:color="auto" w:fill="auto"/>
          </w:tcPr>
          <w:p w:rsidR="00A61106" w:rsidRPr="004B47B6" w:rsidRDefault="00110C95" w:rsidP="004B47B6">
            <w:r w:rsidRPr="004B47B6">
              <w:t>247,9</w:t>
            </w:r>
          </w:p>
        </w:tc>
        <w:tc>
          <w:tcPr>
            <w:tcW w:w="760" w:type="dxa"/>
            <w:shd w:val="clear" w:color="auto" w:fill="auto"/>
          </w:tcPr>
          <w:p w:rsidR="00A61106" w:rsidRPr="004B47B6" w:rsidRDefault="00110C95" w:rsidP="004B47B6">
            <w:r w:rsidRPr="004B47B6">
              <w:t>315,4</w:t>
            </w:r>
          </w:p>
        </w:tc>
      </w:tr>
      <w:tr w:rsidR="00626A9A" w:rsidRPr="004B47B6" w:rsidTr="00862DD2">
        <w:tc>
          <w:tcPr>
            <w:tcW w:w="1134" w:type="dxa"/>
            <w:shd w:val="clear" w:color="auto" w:fill="auto"/>
          </w:tcPr>
          <w:p w:rsidR="00A61106" w:rsidRPr="004B47B6" w:rsidRDefault="00110C95" w:rsidP="004B47B6">
            <w:r w:rsidRPr="004B47B6">
              <w:t>На пром-ть, энергетику</w:t>
            </w:r>
          </w:p>
        </w:tc>
        <w:tc>
          <w:tcPr>
            <w:tcW w:w="725" w:type="dxa"/>
            <w:shd w:val="clear" w:color="auto" w:fill="auto"/>
          </w:tcPr>
          <w:p w:rsidR="00A61106" w:rsidRPr="004B47B6" w:rsidRDefault="00626A9A" w:rsidP="004B47B6">
            <w:r w:rsidRPr="004B47B6">
              <w:t>26,8</w:t>
            </w:r>
          </w:p>
        </w:tc>
        <w:tc>
          <w:tcPr>
            <w:tcW w:w="766" w:type="dxa"/>
            <w:shd w:val="clear" w:color="auto" w:fill="auto"/>
          </w:tcPr>
          <w:p w:rsidR="00A61106" w:rsidRPr="004B47B6" w:rsidRDefault="00626A9A" w:rsidP="004B47B6">
            <w:r w:rsidRPr="004B47B6">
              <w:t>26,2</w:t>
            </w:r>
          </w:p>
        </w:tc>
        <w:tc>
          <w:tcPr>
            <w:tcW w:w="766" w:type="dxa"/>
            <w:shd w:val="clear" w:color="auto" w:fill="auto"/>
          </w:tcPr>
          <w:p w:rsidR="00A61106" w:rsidRPr="004B47B6" w:rsidRDefault="00626A9A" w:rsidP="004B47B6">
            <w:r w:rsidRPr="004B47B6">
              <w:t>30,3</w:t>
            </w:r>
          </w:p>
        </w:tc>
        <w:tc>
          <w:tcPr>
            <w:tcW w:w="833" w:type="dxa"/>
            <w:shd w:val="clear" w:color="auto" w:fill="auto"/>
          </w:tcPr>
          <w:p w:rsidR="00A61106" w:rsidRPr="004B47B6" w:rsidRDefault="00626A9A" w:rsidP="004B47B6">
            <w:r w:rsidRPr="004B47B6">
              <w:t>15,5</w:t>
            </w:r>
          </w:p>
        </w:tc>
        <w:tc>
          <w:tcPr>
            <w:tcW w:w="766" w:type="dxa"/>
            <w:shd w:val="clear" w:color="auto" w:fill="auto"/>
          </w:tcPr>
          <w:p w:rsidR="00A61106" w:rsidRPr="004B47B6" w:rsidRDefault="00626A9A" w:rsidP="004B47B6">
            <w:r w:rsidRPr="004B47B6">
              <w:t>17,1</w:t>
            </w:r>
          </w:p>
        </w:tc>
        <w:tc>
          <w:tcPr>
            <w:tcW w:w="866" w:type="dxa"/>
            <w:shd w:val="clear" w:color="auto" w:fill="auto"/>
          </w:tcPr>
          <w:p w:rsidR="00A61106" w:rsidRPr="004B47B6" w:rsidRDefault="00626A9A" w:rsidP="004B47B6">
            <w:r w:rsidRPr="004B47B6">
              <w:t>35,1</w:t>
            </w:r>
          </w:p>
        </w:tc>
        <w:tc>
          <w:tcPr>
            <w:tcW w:w="866" w:type="dxa"/>
            <w:shd w:val="clear" w:color="auto" w:fill="auto"/>
          </w:tcPr>
          <w:p w:rsidR="00A61106" w:rsidRPr="004B47B6" w:rsidRDefault="00626A9A" w:rsidP="004B47B6">
            <w:r w:rsidRPr="004B47B6">
              <w:t>44,2</w:t>
            </w:r>
          </w:p>
        </w:tc>
        <w:tc>
          <w:tcPr>
            <w:tcW w:w="866" w:type="dxa"/>
            <w:shd w:val="clear" w:color="auto" w:fill="auto"/>
          </w:tcPr>
          <w:p w:rsidR="00A61106" w:rsidRPr="004B47B6" w:rsidRDefault="00626A9A" w:rsidP="004B47B6">
            <w:r w:rsidRPr="004B47B6">
              <w:t>105,5</w:t>
            </w:r>
          </w:p>
        </w:tc>
        <w:tc>
          <w:tcPr>
            <w:tcW w:w="866" w:type="dxa"/>
            <w:shd w:val="clear" w:color="auto" w:fill="auto"/>
          </w:tcPr>
          <w:p w:rsidR="00A61106" w:rsidRPr="004B47B6" w:rsidRDefault="00626A9A" w:rsidP="004B47B6">
            <w:r w:rsidRPr="004B47B6">
              <w:t>68,7</w:t>
            </w:r>
          </w:p>
        </w:tc>
        <w:tc>
          <w:tcPr>
            <w:tcW w:w="760" w:type="dxa"/>
            <w:shd w:val="clear" w:color="auto" w:fill="auto"/>
          </w:tcPr>
          <w:p w:rsidR="00A61106" w:rsidRPr="004B47B6" w:rsidRDefault="00626A9A" w:rsidP="004B47B6">
            <w:r w:rsidRPr="004B47B6">
              <w:t>81,4</w:t>
            </w:r>
          </w:p>
        </w:tc>
      </w:tr>
      <w:tr w:rsidR="00626A9A" w:rsidRPr="004B47B6" w:rsidTr="00862DD2">
        <w:tc>
          <w:tcPr>
            <w:tcW w:w="1134" w:type="dxa"/>
            <w:shd w:val="clear" w:color="auto" w:fill="auto"/>
          </w:tcPr>
          <w:p w:rsidR="00A61106" w:rsidRPr="004B47B6" w:rsidRDefault="00110C95" w:rsidP="004B47B6">
            <w:r w:rsidRPr="004B47B6">
              <w:t>На с/х и рыболовство</w:t>
            </w:r>
          </w:p>
        </w:tc>
        <w:tc>
          <w:tcPr>
            <w:tcW w:w="725" w:type="dxa"/>
            <w:shd w:val="clear" w:color="auto" w:fill="auto"/>
          </w:tcPr>
          <w:p w:rsidR="00A61106" w:rsidRPr="004B47B6" w:rsidRDefault="00626A9A" w:rsidP="004B47B6">
            <w:r w:rsidRPr="004B47B6">
              <w:t>7,0</w:t>
            </w:r>
          </w:p>
        </w:tc>
        <w:tc>
          <w:tcPr>
            <w:tcW w:w="766" w:type="dxa"/>
            <w:shd w:val="clear" w:color="auto" w:fill="auto"/>
          </w:tcPr>
          <w:p w:rsidR="00A61106" w:rsidRPr="004B47B6" w:rsidRDefault="00626A9A" w:rsidP="004B47B6">
            <w:r w:rsidRPr="004B47B6">
              <w:t>8,5</w:t>
            </w:r>
          </w:p>
        </w:tc>
        <w:tc>
          <w:tcPr>
            <w:tcW w:w="766" w:type="dxa"/>
            <w:shd w:val="clear" w:color="auto" w:fill="auto"/>
          </w:tcPr>
          <w:p w:rsidR="00A61106" w:rsidRPr="004B47B6" w:rsidRDefault="00626A9A" w:rsidP="004B47B6">
            <w:r w:rsidRPr="004B47B6">
              <w:t>9,9</w:t>
            </w:r>
          </w:p>
        </w:tc>
        <w:tc>
          <w:tcPr>
            <w:tcW w:w="833" w:type="dxa"/>
            <w:shd w:val="clear" w:color="auto" w:fill="auto"/>
          </w:tcPr>
          <w:p w:rsidR="00A61106" w:rsidRPr="004B47B6" w:rsidRDefault="00626A9A" w:rsidP="004B47B6">
            <w:r w:rsidRPr="004B47B6">
              <w:t>4,7</w:t>
            </w:r>
          </w:p>
        </w:tc>
        <w:tc>
          <w:tcPr>
            <w:tcW w:w="766" w:type="dxa"/>
            <w:shd w:val="clear" w:color="auto" w:fill="auto"/>
          </w:tcPr>
          <w:p w:rsidR="00A61106" w:rsidRPr="004B47B6" w:rsidRDefault="00626A9A" w:rsidP="004B47B6">
            <w:r w:rsidRPr="004B47B6">
              <w:t>8,8</w:t>
            </w:r>
          </w:p>
        </w:tc>
        <w:tc>
          <w:tcPr>
            <w:tcW w:w="866" w:type="dxa"/>
            <w:shd w:val="clear" w:color="auto" w:fill="auto"/>
          </w:tcPr>
          <w:p w:rsidR="00A61106" w:rsidRPr="004B47B6" w:rsidRDefault="00626A9A" w:rsidP="004B47B6">
            <w:r w:rsidRPr="004B47B6">
              <w:t>13,4</w:t>
            </w:r>
          </w:p>
        </w:tc>
        <w:tc>
          <w:tcPr>
            <w:tcW w:w="866" w:type="dxa"/>
            <w:shd w:val="clear" w:color="auto" w:fill="auto"/>
          </w:tcPr>
          <w:p w:rsidR="00A61106" w:rsidRPr="004B47B6" w:rsidRDefault="00626A9A" w:rsidP="004B47B6">
            <w:r w:rsidRPr="004B47B6">
              <w:t>23,7</w:t>
            </w:r>
          </w:p>
        </w:tc>
        <w:tc>
          <w:tcPr>
            <w:tcW w:w="866" w:type="dxa"/>
            <w:shd w:val="clear" w:color="auto" w:fill="auto"/>
          </w:tcPr>
          <w:p w:rsidR="00A61106" w:rsidRPr="004B47B6" w:rsidRDefault="00626A9A" w:rsidP="004B47B6">
            <w:r w:rsidRPr="004B47B6">
              <w:t>27,8</w:t>
            </w:r>
          </w:p>
        </w:tc>
        <w:tc>
          <w:tcPr>
            <w:tcW w:w="866" w:type="dxa"/>
            <w:shd w:val="clear" w:color="auto" w:fill="auto"/>
          </w:tcPr>
          <w:p w:rsidR="00A61106" w:rsidRPr="004B47B6" w:rsidRDefault="00626A9A" w:rsidP="004B47B6">
            <w:r w:rsidRPr="004B47B6">
              <w:t>31,7</w:t>
            </w:r>
          </w:p>
        </w:tc>
        <w:tc>
          <w:tcPr>
            <w:tcW w:w="760" w:type="dxa"/>
            <w:shd w:val="clear" w:color="auto" w:fill="auto"/>
          </w:tcPr>
          <w:p w:rsidR="00A61106" w:rsidRPr="004B47B6" w:rsidRDefault="00626A9A" w:rsidP="004B47B6">
            <w:r w:rsidRPr="004B47B6">
              <w:t>34,8</w:t>
            </w:r>
          </w:p>
        </w:tc>
      </w:tr>
      <w:tr w:rsidR="00626A9A" w:rsidRPr="004B47B6" w:rsidTr="00862DD2">
        <w:tc>
          <w:tcPr>
            <w:tcW w:w="1134" w:type="dxa"/>
            <w:shd w:val="clear" w:color="auto" w:fill="auto"/>
          </w:tcPr>
          <w:p w:rsidR="00A61106" w:rsidRPr="004B47B6" w:rsidRDefault="00110C95" w:rsidP="004B47B6">
            <w:r w:rsidRPr="004B47B6">
              <w:t>На транспорт,дор.хоз-во</w:t>
            </w:r>
          </w:p>
        </w:tc>
        <w:tc>
          <w:tcPr>
            <w:tcW w:w="725" w:type="dxa"/>
            <w:shd w:val="clear" w:color="auto" w:fill="auto"/>
          </w:tcPr>
          <w:p w:rsidR="00A61106" w:rsidRPr="004B47B6" w:rsidRDefault="00626A9A" w:rsidP="004B47B6">
            <w:r w:rsidRPr="004B47B6">
              <w:t>0,6</w:t>
            </w:r>
          </w:p>
        </w:tc>
        <w:tc>
          <w:tcPr>
            <w:tcW w:w="766" w:type="dxa"/>
            <w:shd w:val="clear" w:color="auto" w:fill="auto"/>
          </w:tcPr>
          <w:p w:rsidR="00A61106" w:rsidRPr="004B47B6" w:rsidRDefault="00626A9A" w:rsidP="004B47B6">
            <w:r w:rsidRPr="004B47B6">
              <w:t>0,7</w:t>
            </w:r>
          </w:p>
        </w:tc>
        <w:tc>
          <w:tcPr>
            <w:tcW w:w="766" w:type="dxa"/>
            <w:shd w:val="clear" w:color="auto" w:fill="auto"/>
          </w:tcPr>
          <w:p w:rsidR="00A61106" w:rsidRPr="004B47B6" w:rsidRDefault="00626A9A" w:rsidP="004B47B6">
            <w:r w:rsidRPr="004B47B6">
              <w:t>4,0</w:t>
            </w:r>
          </w:p>
        </w:tc>
        <w:tc>
          <w:tcPr>
            <w:tcW w:w="833" w:type="dxa"/>
            <w:shd w:val="clear" w:color="auto" w:fill="auto"/>
          </w:tcPr>
          <w:p w:rsidR="00A61106" w:rsidRPr="004B47B6" w:rsidRDefault="00626A9A" w:rsidP="004B47B6">
            <w:r w:rsidRPr="004B47B6">
              <w:t>1,3</w:t>
            </w:r>
          </w:p>
        </w:tc>
        <w:tc>
          <w:tcPr>
            <w:tcW w:w="766" w:type="dxa"/>
            <w:shd w:val="clear" w:color="auto" w:fill="auto"/>
          </w:tcPr>
          <w:p w:rsidR="00A61106" w:rsidRPr="004B47B6" w:rsidRDefault="00626A9A" w:rsidP="004B47B6">
            <w:r w:rsidRPr="004B47B6">
              <w:t>0,9</w:t>
            </w:r>
          </w:p>
        </w:tc>
        <w:tc>
          <w:tcPr>
            <w:tcW w:w="866" w:type="dxa"/>
            <w:shd w:val="clear" w:color="auto" w:fill="auto"/>
          </w:tcPr>
          <w:p w:rsidR="00A61106" w:rsidRPr="004B47B6" w:rsidRDefault="00626A9A" w:rsidP="004B47B6">
            <w:r w:rsidRPr="004B47B6">
              <w:t>1,9</w:t>
            </w:r>
          </w:p>
        </w:tc>
        <w:tc>
          <w:tcPr>
            <w:tcW w:w="866" w:type="dxa"/>
            <w:shd w:val="clear" w:color="auto" w:fill="auto"/>
          </w:tcPr>
          <w:p w:rsidR="00A61106" w:rsidRPr="004B47B6" w:rsidRDefault="00626A9A" w:rsidP="004B47B6">
            <w:r w:rsidRPr="004B47B6">
              <w:t>37,1</w:t>
            </w:r>
          </w:p>
        </w:tc>
        <w:tc>
          <w:tcPr>
            <w:tcW w:w="866" w:type="dxa"/>
            <w:shd w:val="clear" w:color="auto" w:fill="auto"/>
          </w:tcPr>
          <w:p w:rsidR="00A61106" w:rsidRPr="004B47B6" w:rsidRDefault="00626A9A" w:rsidP="004B47B6">
            <w:r w:rsidRPr="004B47B6">
              <w:t>46,2</w:t>
            </w:r>
          </w:p>
        </w:tc>
        <w:tc>
          <w:tcPr>
            <w:tcW w:w="866" w:type="dxa"/>
            <w:shd w:val="clear" w:color="auto" w:fill="auto"/>
          </w:tcPr>
          <w:p w:rsidR="00A61106" w:rsidRPr="004B47B6" w:rsidRDefault="00626A9A" w:rsidP="004B47B6">
            <w:r w:rsidRPr="004B47B6">
              <w:t>51,2</w:t>
            </w:r>
          </w:p>
        </w:tc>
        <w:tc>
          <w:tcPr>
            <w:tcW w:w="760" w:type="dxa"/>
            <w:shd w:val="clear" w:color="auto" w:fill="auto"/>
          </w:tcPr>
          <w:p w:rsidR="00A61106" w:rsidRPr="004B47B6" w:rsidRDefault="00626A9A" w:rsidP="004B47B6">
            <w:r w:rsidRPr="004B47B6">
              <w:t>55,6</w:t>
            </w:r>
          </w:p>
        </w:tc>
      </w:tr>
      <w:tr w:rsidR="00626A9A" w:rsidRPr="004B47B6" w:rsidTr="00862DD2">
        <w:tc>
          <w:tcPr>
            <w:tcW w:w="1134" w:type="dxa"/>
            <w:shd w:val="clear" w:color="auto" w:fill="auto"/>
          </w:tcPr>
          <w:p w:rsidR="00A61106" w:rsidRPr="004B47B6" w:rsidRDefault="00110C95" w:rsidP="004B47B6">
            <w:r w:rsidRPr="004B47B6">
              <w:t>На охрану окр.среды</w:t>
            </w:r>
          </w:p>
        </w:tc>
        <w:tc>
          <w:tcPr>
            <w:tcW w:w="725" w:type="dxa"/>
            <w:shd w:val="clear" w:color="auto" w:fill="auto"/>
          </w:tcPr>
          <w:p w:rsidR="00A61106" w:rsidRPr="004B47B6" w:rsidRDefault="00626A9A" w:rsidP="004B47B6">
            <w:r w:rsidRPr="004B47B6">
              <w:t>1,4</w:t>
            </w:r>
          </w:p>
        </w:tc>
        <w:tc>
          <w:tcPr>
            <w:tcW w:w="766" w:type="dxa"/>
            <w:shd w:val="clear" w:color="auto" w:fill="auto"/>
          </w:tcPr>
          <w:p w:rsidR="00A61106" w:rsidRPr="004B47B6" w:rsidRDefault="00626A9A" w:rsidP="004B47B6">
            <w:r w:rsidRPr="004B47B6">
              <w:t>2,0</w:t>
            </w:r>
          </w:p>
        </w:tc>
        <w:tc>
          <w:tcPr>
            <w:tcW w:w="766" w:type="dxa"/>
            <w:shd w:val="clear" w:color="auto" w:fill="auto"/>
          </w:tcPr>
          <w:p w:rsidR="00A61106" w:rsidRPr="004B47B6" w:rsidRDefault="00626A9A" w:rsidP="004B47B6">
            <w:r w:rsidRPr="004B47B6">
              <w:t>2,6</w:t>
            </w:r>
          </w:p>
        </w:tc>
        <w:tc>
          <w:tcPr>
            <w:tcW w:w="833" w:type="dxa"/>
            <w:shd w:val="clear" w:color="auto" w:fill="auto"/>
          </w:tcPr>
          <w:p w:rsidR="00A61106" w:rsidRPr="004B47B6" w:rsidRDefault="00626A9A" w:rsidP="004B47B6">
            <w:r w:rsidRPr="004B47B6">
              <w:t>2,2</w:t>
            </w:r>
          </w:p>
        </w:tc>
        <w:tc>
          <w:tcPr>
            <w:tcW w:w="766" w:type="dxa"/>
            <w:shd w:val="clear" w:color="auto" w:fill="auto"/>
          </w:tcPr>
          <w:p w:rsidR="00A61106" w:rsidRPr="004B47B6" w:rsidRDefault="00626A9A" w:rsidP="004B47B6">
            <w:r w:rsidRPr="004B47B6">
              <w:t>2,9</w:t>
            </w:r>
          </w:p>
        </w:tc>
        <w:tc>
          <w:tcPr>
            <w:tcW w:w="866" w:type="dxa"/>
            <w:shd w:val="clear" w:color="auto" w:fill="auto"/>
          </w:tcPr>
          <w:p w:rsidR="00A61106" w:rsidRPr="004B47B6" w:rsidRDefault="00626A9A" w:rsidP="004B47B6">
            <w:r w:rsidRPr="004B47B6">
              <w:t>4,1</w:t>
            </w:r>
          </w:p>
        </w:tc>
        <w:tc>
          <w:tcPr>
            <w:tcW w:w="866" w:type="dxa"/>
            <w:shd w:val="clear" w:color="auto" w:fill="auto"/>
          </w:tcPr>
          <w:p w:rsidR="00A61106" w:rsidRPr="004B47B6" w:rsidRDefault="00626A9A" w:rsidP="004B47B6">
            <w:r w:rsidRPr="004B47B6">
              <w:t>5,3</w:t>
            </w:r>
          </w:p>
        </w:tc>
        <w:tc>
          <w:tcPr>
            <w:tcW w:w="866" w:type="dxa"/>
            <w:shd w:val="clear" w:color="auto" w:fill="auto"/>
          </w:tcPr>
          <w:p w:rsidR="00A61106" w:rsidRPr="004B47B6" w:rsidRDefault="00626A9A" w:rsidP="004B47B6">
            <w:r w:rsidRPr="004B47B6">
              <w:t>9,9</w:t>
            </w:r>
          </w:p>
        </w:tc>
        <w:tc>
          <w:tcPr>
            <w:tcW w:w="866" w:type="dxa"/>
            <w:shd w:val="clear" w:color="auto" w:fill="auto"/>
          </w:tcPr>
          <w:p w:rsidR="00A61106" w:rsidRPr="004B47B6" w:rsidRDefault="00626A9A" w:rsidP="004B47B6">
            <w:r w:rsidRPr="004B47B6">
              <w:t>11,4</w:t>
            </w:r>
          </w:p>
        </w:tc>
        <w:tc>
          <w:tcPr>
            <w:tcW w:w="760" w:type="dxa"/>
            <w:shd w:val="clear" w:color="auto" w:fill="auto"/>
          </w:tcPr>
          <w:p w:rsidR="00A61106" w:rsidRPr="004B47B6" w:rsidRDefault="00626A9A" w:rsidP="004B47B6">
            <w:r w:rsidRPr="004B47B6">
              <w:t>12,6</w:t>
            </w:r>
          </w:p>
        </w:tc>
      </w:tr>
      <w:tr w:rsidR="00626A9A" w:rsidRPr="004B47B6" w:rsidTr="00862DD2">
        <w:tc>
          <w:tcPr>
            <w:tcW w:w="1134" w:type="dxa"/>
            <w:shd w:val="clear" w:color="auto" w:fill="auto"/>
          </w:tcPr>
          <w:p w:rsidR="00110C95" w:rsidRPr="004B47B6" w:rsidRDefault="00110C95" w:rsidP="004B47B6">
            <w:r w:rsidRPr="004B47B6">
              <w:t>На соц-кудьт.меропр-я</w:t>
            </w:r>
          </w:p>
        </w:tc>
        <w:tc>
          <w:tcPr>
            <w:tcW w:w="725" w:type="dxa"/>
            <w:shd w:val="clear" w:color="auto" w:fill="auto"/>
          </w:tcPr>
          <w:p w:rsidR="00110C95" w:rsidRPr="004B47B6" w:rsidRDefault="00626A9A" w:rsidP="004B47B6">
            <w:r w:rsidRPr="004B47B6">
              <w:t>19,6</w:t>
            </w:r>
          </w:p>
        </w:tc>
        <w:tc>
          <w:tcPr>
            <w:tcW w:w="766" w:type="dxa"/>
            <w:shd w:val="clear" w:color="auto" w:fill="auto"/>
          </w:tcPr>
          <w:p w:rsidR="00110C95" w:rsidRPr="004B47B6" w:rsidRDefault="00626A9A" w:rsidP="004B47B6">
            <w:r w:rsidRPr="004B47B6">
              <w:t>27,5</w:t>
            </w:r>
          </w:p>
        </w:tc>
        <w:tc>
          <w:tcPr>
            <w:tcW w:w="766" w:type="dxa"/>
            <w:shd w:val="clear" w:color="auto" w:fill="auto"/>
          </w:tcPr>
          <w:p w:rsidR="00110C95" w:rsidRPr="004B47B6" w:rsidRDefault="00626A9A" w:rsidP="004B47B6">
            <w:r w:rsidRPr="004B47B6">
              <w:t>61,5</w:t>
            </w:r>
          </w:p>
        </w:tc>
        <w:tc>
          <w:tcPr>
            <w:tcW w:w="833" w:type="dxa"/>
            <w:shd w:val="clear" w:color="auto" w:fill="auto"/>
          </w:tcPr>
          <w:p w:rsidR="00110C95" w:rsidRPr="004B47B6" w:rsidRDefault="00626A9A" w:rsidP="004B47B6">
            <w:r w:rsidRPr="004B47B6">
              <w:t>61,7</w:t>
            </w:r>
          </w:p>
        </w:tc>
        <w:tc>
          <w:tcPr>
            <w:tcW w:w="766" w:type="dxa"/>
            <w:shd w:val="clear" w:color="auto" w:fill="auto"/>
          </w:tcPr>
          <w:p w:rsidR="00110C95" w:rsidRPr="004B47B6" w:rsidRDefault="00626A9A" w:rsidP="004B47B6">
            <w:r w:rsidRPr="004B47B6">
              <w:t>85,1</w:t>
            </w:r>
          </w:p>
        </w:tc>
        <w:tc>
          <w:tcPr>
            <w:tcW w:w="866" w:type="dxa"/>
            <w:shd w:val="clear" w:color="auto" w:fill="auto"/>
          </w:tcPr>
          <w:p w:rsidR="00110C95" w:rsidRPr="004B47B6" w:rsidRDefault="00626A9A" w:rsidP="004B47B6">
            <w:r w:rsidRPr="004B47B6">
              <w:t>134,3</w:t>
            </w:r>
          </w:p>
        </w:tc>
        <w:tc>
          <w:tcPr>
            <w:tcW w:w="866" w:type="dxa"/>
            <w:shd w:val="clear" w:color="auto" w:fill="auto"/>
          </w:tcPr>
          <w:p w:rsidR="00110C95" w:rsidRPr="004B47B6" w:rsidRDefault="00626A9A" w:rsidP="004B47B6">
            <w:r w:rsidRPr="004B47B6">
              <w:t>204,1</w:t>
            </w:r>
          </w:p>
        </w:tc>
        <w:tc>
          <w:tcPr>
            <w:tcW w:w="866" w:type="dxa"/>
            <w:shd w:val="clear" w:color="auto" w:fill="auto"/>
          </w:tcPr>
          <w:p w:rsidR="00110C95" w:rsidRPr="004B47B6" w:rsidRDefault="00626A9A" w:rsidP="004B47B6">
            <w:r w:rsidRPr="004B47B6">
              <w:t>618,3</w:t>
            </w:r>
          </w:p>
        </w:tc>
        <w:tc>
          <w:tcPr>
            <w:tcW w:w="866" w:type="dxa"/>
            <w:shd w:val="clear" w:color="auto" w:fill="auto"/>
          </w:tcPr>
          <w:p w:rsidR="00110C95" w:rsidRPr="004B47B6" w:rsidRDefault="00626A9A" w:rsidP="004B47B6">
            <w:r w:rsidRPr="004B47B6">
              <w:t>304,7</w:t>
            </w:r>
          </w:p>
        </w:tc>
        <w:tc>
          <w:tcPr>
            <w:tcW w:w="760" w:type="dxa"/>
            <w:shd w:val="clear" w:color="auto" w:fill="auto"/>
          </w:tcPr>
          <w:p w:rsidR="00110C95" w:rsidRPr="004B47B6" w:rsidRDefault="00626A9A" w:rsidP="004B47B6">
            <w:r w:rsidRPr="004B47B6">
              <w:t>352,6</w:t>
            </w:r>
          </w:p>
        </w:tc>
      </w:tr>
      <w:tr w:rsidR="00626A9A" w:rsidRPr="004B47B6" w:rsidTr="00862DD2">
        <w:tc>
          <w:tcPr>
            <w:tcW w:w="1134" w:type="dxa"/>
            <w:shd w:val="clear" w:color="auto" w:fill="auto"/>
          </w:tcPr>
          <w:p w:rsidR="00110C95" w:rsidRPr="004B47B6" w:rsidRDefault="00110C95" w:rsidP="004B47B6">
            <w:r w:rsidRPr="004B47B6">
              <w:t>На обслуж.гос.и муниц долга</w:t>
            </w:r>
          </w:p>
        </w:tc>
        <w:tc>
          <w:tcPr>
            <w:tcW w:w="725" w:type="dxa"/>
            <w:shd w:val="clear" w:color="auto" w:fill="auto"/>
          </w:tcPr>
          <w:p w:rsidR="00110C95" w:rsidRPr="004B47B6" w:rsidRDefault="00626A9A" w:rsidP="004B47B6">
            <w:r w:rsidRPr="004B47B6">
              <w:t>28,0</w:t>
            </w:r>
          </w:p>
        </w:tc>
        <w:tc>
          <w:tcPr>
            <w:tcW w:w="766" w:type="dxa"/>
            <w:shd w:val="clear" w:color="auto" w:fill="auto"/>
          </w:tcPr>
          <w:p w:rsidR="00110C95" w:rsidRPr="004B47B6" w:rsidRDefault="00626A9A" w:rsidP="004B47B6">
            <w:r w:rsidRPr="004B47B6">
              <w:t>44,6</w:t>
            </w:r>
          </w:p>
        </w:tc>
        <w:tc>
          <w:tcPr>
            <w:tcW w:w="766" w:type="dxa"/>
            <w:shd w:val="clear" w:color="auto" w:fill="auto"/>
          </w:tcPr>
          <w:p w:rsidR="00110C95" w:rsidRPr="004B47B6" w:rsidRDefault="00626A9A" w:rsidP="004B47B6">
            <w:r w:rsidRPr="004B47B6">
              <w:t>41,6</w:t>
            </w:r>
          </w:p>
        </w:tc>
        <w:tc>
          <w:tcPr>
            <w:tcW w:w="833" w:type="dxa"/>
            <w:shd w:val="clear" w:color="auto" w:fill="auto"/>
          </w:tcPr>
          <w:p w:rsidR="00110C95" w:rsidRPr="004B47B6" w:rsidRDefault="00626A9A" w:rsidP="004B47B6">
            <w:r w:rsidRPr="004B47B6">
              <w:t>148,7</w:t>
            </w:r>
          </w:p>
        </w:tc>
        <w:tc>
          <w:tcPr>
            <w:tcW w:w="766" w:type="dxa"/>
            <w:shd w:val="clear" w:color="auto" w:fill="auto"/>
          </w:tcPr>
          <w:p w:rsidR="00110C95" w:rsidRPr="004B47B6" w:rsidRDefault="00626A9A" w:rsidP="004B47B6">
            <w:r w:rsidRPr="004B47B6">
              <w:t>162,9</w:t>
            </w:r>
          </w:p>
        </w:tc>
        <w:tc>
          <w:tcPr>
            <w:tcW w:w="866" w:type="dxa"/>
            <w:shd w:val="clear" w:color="auto" w:fill="auto"/>
          </w:tcPr>
          <w:p w:rsidR="00110C95" w:rsidRPr="004B47B6" w:rsidRDefault="00626A9A" w:rsidP="004B47B6">
            <w:r w:rsidRPr="004B47B6">
              <w:t>257,8</w:t>
            </w:r>
          </w:p>
        </w:tc>
        <w:tc>
          <w:tcPr>
            <w:tcW w:w="866" w:type="dxa"/>
            <w:shd w:val="clear" w:color="auto" w:fill="auto"/>
          </w:tcPr>
          <w:p w:rsidR="00110C95" w:rsidRPr="004B47B6" w:rsidRDefault="00626A9A" w:rsidP="004B47B6">
            <w:r w:rsidRPr="004B47B6">
              <w:t>231,1</w:t>
            </w:r>
          </w:p>
        </w:tc>
        <w:tc>
          <w:tcPr>
            <w:tcW w:w="866" w:type="dxa"/>
            <w:shd w:val="clear" w:color="auto" w:fill="auto"/>
          </w:tcPr>
          <w:p w:rsidR="00110C95" w:rsidRPr="004B47B6" w:rsidRDefault="00626A9A" w:rsidP="004B47B6">
            <w:r w:rsidRPr="004B47B6">
              <w:t>229,6</w:t>
            </w:r>
          </w:p>
        </w:tc>
        <w:tc>
          <w:tcPr>
            <w:tcW w:w="866" w:type="dxa"/>
            <w:shd w:val="clear" w:color="auto" w:fill="auto"/>
          </w:tcPr>
          <w:p w:rsidR="00110C95" w:rsidRPr="004B47B6" w:rsidRDefault="00626A9A" w:rsidP="004B47B6">
            <w:r w:rsidRPr="004B47B6">
              <w:t>220,9</w:t>
            </w:r>
          </w:p>
        </w:tc>
        <w:tc>
          <w:tcPr>
            <w:tcW w:w="760" w:type="dxa"/>
            <w:shd w:val="clear" w:color="auto" w:fill="auto"/>
          </w:tcPr>
          <w:p w:rsidR="00110C95" w:rsidRPr="004B47B6" w:rsidRDefault="00626A9A" w:rsidP="004B47B6">
            <w:r w:rsidRPr="004B47B6">
              <w:t>204,7</w:t>
            </w:r>
          </w:p>
        </w:tc>
      </w:tr>
      <w:tr w:rsidR="00626A9A" w:rsidRPr="004B47B6" w:rsidTr="00862DD2">
        <w:tc>
          <w:tcPr>
            <w:tcW w:w="1134" w:type="dxa"/>
            <w:shd w:val="clear" w:color="auto" w:fill="auto"/>
          </w:tcPr>
          <w:p w:rsidR="00110C95" w:rsidRPr="004B47B6" w:rsidRDefault="00110C95" w:rsidP="004B47B6">
            <w:r w:rsidRPr="004B47B6">
              <w:t>Расходы бюдж. фондов</w:t>
            </w:r>
          </w:p>
        </w:tc>
        <w:tc>
          <w:tcPr>
            <w:tcW w:w="725" w:type="dxa"/>
            <w:shd w:val="clear" w:color="auto" w:fill="auto"/>
          </w:tcPr>
          <w:p w:rsidR="00110C95" w:rsidRPr="004B47B6" w:rsidRDefault="00626A9A" w:rsidP="004B47B6">
            <w:r w:rsidRPr="004B47B6">
              <w:t>14,5</w:t>
            </w:r>
          </w:p>
        </w:tc>
        <w:tc>
          <w:tcPr>
            <w:tcW w:w="766" w:type="dxa"/>
            <w:shd w:val="clear" w:color="auto" w:fill="auto"/>
          </w:tcPr>
          <w:p w:rsidR="00110C95" w:rsidRPr="004B47B6" w:rsidRDefault="00626A9A" w:rsidP="004B47B6">
            <w:r w:rsidRPr="004B47B6">
              <w:t>16,5</w:t>
            </w:r>
          </w:p>
        </w:tc>
        <w:tc>
          <w:tcPr>
            <w:tcW w:w="766" w:type="dxa"/>
            <w:shd w:val="clear" w:color="auto" w:fill="auto"/>
          </w:tcPr>
          <w:p w:rsidR="00110C95" w:rsidRPr="004B47B6" w:rsidRDefault="00626A9A" w:rsidP="004B47B6">
            <w:r w:rsidRPr="004B47B6">
              <w:t>30,3</w:t>
            </w:r>
          </w:p>
        </w:tc>
        <w:tc>
          <w:tcPr>
            <w:tcW w:w="833" w:type="dxa"/>
            <w:shd w:val="clear" w:color="auto" w:fill="auto"/>
          </w:tcPr>
          <w:p w:rsidR="00110C95" w:rsidRPr="004B47B6" w:rsidRDefault="00626A9A" w:rsidP="004B47B6">
            <w:r w:rsidRPr="004B47B6">
              <w:t>26,1</w:t>
            </w:r>
          </w:p>
        </w:tc>
        <w:tc>
          <w:tcPr>
            <w:tcW w:w="766" w:type="dxa"/>
            <w:shd w:val="clear" w:color="auto" w:fill="auto"/>
          </w:tcPr>
          <w:p w:rsidR="00110C95" w:rsidRPr="004B47B6" w:rsidRDefault="00626A9A" w:rsidP="004B47B6">
            <w:r w:rsidRPr="004B47B6">
              <w:t>56,2</w:t>
            </w:r>
          </w:p>
        </w:tc>
        <w:tc>
          <w:tcPr>
            <w:tcW w:w="866" w:type="dxa"/>
            <w:shd w:val="clear" w:color="auto" w:fill="auto"/>
          </w:tcPr>
          <w:p w:rsidR="00110C95" w:rsidRPr="004B47B6" w:rsidRDefault="00626A9A" w:rsidP="004B47B6">
            <w:r w:rsidRPr="004B47B6">
              <w:t>97,7</w:t>
            </w:r>
          </w:p>
        </w:tc>
        <w:tc>
          <w:tcPr>
            <w:tcW w:w="866" w:type="dxa"/>
            <w:shd w:val="clear" w:color="auto" w:fill="auto"/>
          </w:tcPr>
          <w:p w:rsidR="00110C95" w:rsidRPr="004B47B6" w:rsidRDefault="00626A9A" w:rsidP="004B47B6">
            <w:r w:rsidRPr="004B47B6">
              <w:t>14,5</w:t>
            </w:r>
          </w:p>
        </w:tc>
        <w:tc>
          <w:tcPr>
            <w:tcW w:w="866" w:type="dxa"/>
            <w:shd w:val="clear" w:color="auto" w:fill="auto"/>
          </w:tcPr>
          <w:p w:rsidR="00110C95" w:rsidRPr="004B47B6" w:rsidRDefault="00626A9A" w:rsidP="004B47B6">
            <w:r w:rsidRPr="004B47B6">
              <w:t>15,1</w:t>
            </w:r>
          </w:p>
        </w:tc>
        <w:tc>
          <w:tcPr>
            <w:tcW w:w="866" w:type="dxa"/>
            <w:shd w:val="clear" w:color="auto" w:fill="auto"/>
          </w:tcPr>
          <w:p w:rsidR="00110C95" w:rsidRPr="004B47B6" w:rsidRDefault="00626A9A" w:rsidP="004B47B6">
            <w:r w:rsidRPr="004B47B6">
              <w:t>14,3</w:t>
            </w:r>
          </w:p>
        </w:tc>
        <w:tc>
          <w:tcPr>
            <w:tcW w:w="760" w:type="dxa"/>
            <w:shd w:val="clear" w:color="auto" w:fill="auto"/>
          </w:tcPr>
          <w:p w:rsidR="00110C95" w:rsidRPr="004B47B6" w:rsidRDefault="00626A9A" w:rsidP="004B47B6">
            <w:r w:rsidRPr="004B47B6">
              <w:t>14,1</w:t>
            </w:r>
          </w:p>
        </w:tc>
      </w:tr>
      <w:tr w:rsidR="00626A9A" w:rsidRPr="004B47B6" w:rsidTr="00862DD2">
        <w:tc>
          <w:tcPr>
            <w:tcW w:w="1134" w:type="dxa"/>
            <w:shd w:val="clear" w:color="auto" w:fill="auto"/>
          </w:tcPr>
          <w:p w:rsidR="00110C95" w:rsidRPr="004B47B6" w:rsidRDefault="00110C95" w:rsidP="004B47B6">
            <w:r w:rsidRPr="004B47B6">
              <w:t>Профицит, дефицит (-)</w:t>
            </w:r>
          </w:p>
        </w:tc>
        <w:tc>
          <w:tcPr>
            <w:tcW w:w="725" w:type="dxa"/>
            <w:shd w:val="clear" w:color="auto" w:fill="auto"/>
          </w:tcPr>
          <w:p w:rsidR="00110C95" w:rsidRPr="004B47B6" w:rsidRDefault="00626A9A" w:rsidP="004B47B6">
            <w:r w:rsidRPr="004B47B6">
              <w:t>-43,1</w:t>
            </w:r>
          </w:p>
        </w:tc>
        <w:tc>
          <w:tcPr>
            <w:tcW w:w="766" w:type="dxa"/>
            <w:shd w:val="clear" w:color="auto" w:fill="auto"/>
          </w:tcPr>
          <w:p w:rsidR="00110C95" w:rsidRPr="004B47B6" w:rsidRDefault="00626A9A" w:rsidP="004B47B6">
            <w:r w:rsidRPr="004B47B6">
              <w:t>-74,3</w:t>
            </w:r>
          </w:p>
        </w:tc>
        <w:tc>
          <w:tcPr>
            <w:tcW w:w="766" w:type="dxa"/>
            <w:shd w:val="clear" w:color="auto" w:fill="auto"/>
          </w:tcPr>
          <w:p w:rsidR="00110C95" w:rsidRPr="004B47B6" w:rsidRDefault="00626A9A" w:rsidP="004B47B6">
            <w:r w:rsidRPr="004B47B6">
              <w:t>-93,1</w:t>
            </w:r>
          </w:p>
        </w:tc>
        <w:tc>
          <w:tcPr>
            <w:tcW w:w="833" w:type="dxa"/>
            <w:shd w:val="clear" w:color="auto" w:fill="auto"/>
          </w:tcPr>
          <w:p w:rsidR="00110C95" w:rsidRPr="004B47B6" w:rsidRDefault="00626A9A" w:rsidP="004B47B6">
            <w:r w:rsidRPr="004B47B6">
              <w:t>-146,3</w:t>
            </w:r>
          </w:p>
        </w:tc>
        <w:tc>
          <w:tcPr>
            <w:tcW w:w="766" w:type="dxa"/>
            <w:shd w:val="clear" w:color="auto" w:fill="auto"/>
          </w:tcPr>
          <w:p w:rsidR="00110C95" w:rsidRPr="004B47B6" w:rsidRDefault="00626A9A" w:rsidP="004B47B6">
            <w:r w:rsidRPr="004B47B6">
              <w:t>-51,4</w:t>
            </w:r>
          </w:p>
        </w:tc>
        <w:tc>
          <w:tcPr>
            <w:tcW w:w="866" w:type="dxa"/>
            <w:shd w:val="clear" w:color="auto" w:fill="auto"/>
          </w:tcPr>
          <w:p w:rsidR="00110C95" w:rsidRPr="004B47B6" w:rsidRDefault="00626A9A" w:rsidP="004B47B6">
            <w:r w:rsidRPr="004B47B6">
              <w:t>102,9</w:t>
            </w:r>
          </w:p>
        </w:tc>
        <w:tc>
          <w:tcPr>
            <w:tcW w:w="866" w:type="dxa"/>
            <w:shd w:val="clear" w:color="auto" w:fill="auto"/>
          </w:tcPr>
          <w:p w:rsidR="00110C95" w:rsidRPr="004B47B6" w:rsidRDefault="00626A9A" w:rsidP="004B47B6">
            <w:r w:rsidRPr="004B47B6">
              <w:t>272,1</w:t>
            </w:r>
          </w:p>
        </w:tc>
        <w:tc>
          <w:tcPr>
            <w:tcW w:w="866" w:type="dxa"/>
            <w:shd w:val="clear" w:color="auto" w:fill="auto"/>
          </w:tcPr>
          <w:p w:rsidR="00110C95" w:rsidRPr="004B47B6" w:rsidRDefault="00626A9A" w:rsidP="004B47B6">
            <w:r w:rsidRPr="004B47B6">
              <w:t>150,5</w:t>
            </w:r>
          </w:p>
        </w:tc>
        <w:tc>
          <w:tcPr>
            <w:tcW w:w="866" w:type="dxa"/>
            <w:shd w:val="clear" w:color="auto" w:fill="auto"/>
          </w:tcPr>
          <w:p w:rsidR="00110C95" w:rsidRPr="004B47B6" w:rsidRDefault="00626A9A" w:rsidP="004B47B6">
            <w:r w:rsidRPr="004B47B6">
              <w:t>227,6</w:t>
            </w:r>
          </w:p>
        </w:tc>
        <w:tc>
          <w:tcPr>
            <w:tcW w:w="760" w:type="dxa"/>
            <w:shd w:val="clear" w:color="auto" w:fill="auto"/>
          </w:tcPr>
          <w:p w:rsidR="00110C95" w:rsidRPr="004B47B6" w:rsidRDefault="00626A9A" w:rsidP="004B47B6">
            <w:r w:rsidRPr="004B47B6">
              <w:t>730,0</w:t>
            </w:r>
          </w:p>
        </w:tc>
      </w:tr>
    </w:tbl>
    <w:p w:rsidR="004B47B6" w:rsidRDefault="004B47B6" w:rsidP="004B47B6">
      <w:pPr>
        <w:ind w:firstLine="709"/>
        <w:rPr>
          <w:sz w:val="28"/>
          <w:szCs w:val="28"/>
        </w:rPr>
      </w:pPr>
    </w:p>
    <w:p w:rsidR="004B47B6" w:rsidRDefault="004906E6" w:rsidP="004B47B6">
      <w:pPr>
        <w:ind w:firstLine="709"/>
        <w:rPr>
          <w:sz w:val="28"/>
          <w:szCs w:val="28"/>
        </w:rPr>
      </w:pPr>
      <w:r w:rsidRPr="004B47B6">
        <w:rPr>
          <w:sz w:val="28"/>
          <w:szCs w:val="28"/>
        </w:rPr>
        <w:t>И</w:t>
      </w:r>
      <w:r w:rsidR="00211E14" w:rsidRPr="004B47B6">
        <w:rPr>
          <w:sz w:val="28"/>
          <w:szCs w:val="28"/>
        </w:rPr>
        <w:t xml:space="preserve">сточник: Данные Госкомстата </w:t>
      </w:r>
    </w:p>
    <w:p w:rsidR="004B47B6" w:rsidRDefault="004B47B6" w:rsidP="004B47B6">
      <w:pPr>
        <w:ind w:firstLine="709"/>
        <w:rPr>
          <w:sz w:val="28"/>
          <w:szCs w:val="28"/>
        </w:rPr>
      </w:pPr>
    </w:p>
    <w:p w:rsidR="004906E6" w:rsidRPr="004B47B6" w:rsidRDefault="004910B0" w:rsidP="004B47B6">
      <w:pPr>
        <w:ind w:firstLine="709"/>
        <w:rPr>
          <w:sz w:val="28"/>
          <w:szCs w:val="28"/>
        </w:rPr>
      </w:pPr>
      <w:r w:rsidRPr="004B47B6">
        <w:rPr>
          <w:sz w:val="28"/>
          <w:szCs w:val="28"/>
        </w:rPr>
        <w:object w:dxaOrig="8310" w:dyaOrig="5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61pt" o:ole="">
            <v:imagedata r:id="rId8" o:title=""/>
          </v:shape>
          <o:OLEObject Type="Embed" ProgID="Excel.Sheet.8" ShapeID="_x0000_i1025" DrawAspect="Content" ObjectID="_1457462950" r:id="rId9">
            <o:FieldCodes>\s</o:FieldCodes>
          </o:OLEObject>
        </w:object>
      </w:r>
    </w:p>
    <w:p w:rsidR="004B47B6" w:rsidRDefault="004B47B6" w:rsidP="004B47B6">
      <w:pPr>
        <w:ind w:firstLine="709"/>
        <w:rPr>
          <w:sz w:val="28"/>
          <w:szCs w:val="28"/>
        </w:rPr>
      </w:pPr>
    </w:p>
    <w:p w:rsidR="00A61106" w:rsidRPr="004B47B6" w:rsidRDefault="00626A9A" w:rsidP="004B47B6">
      <w:pPr>
        <w:ind w:firstLine="709"/>
        <w:rPr>
          <w:sz w:val="28"/>
          <w:szCs w:val="28"/>
        </w:rPr>
      </w:pPr>
      <w:r w:rsidRPr="004B47B6">
        <w:rPr>
          <w:sz w:val="28"/>
          <w:szCs w:val="28"/>
        </w:rPr>
        <w:br w:type="page"/>
      </w:r>
      <w:r w:rsidR="003B6FEE" w:rsidRPr="004B47B6">
        <w:rPr>
          <w:sz w:val="28"/>
          <w:szCs w:val="28"/>
        </w:rPr>
        <w:t>Проведем анализ. Ярко видно, что с каждым годом расходы бюджета неумолимо растут. Это связано с повышением уровня затрат на содержание объектов жилищно-коммунального и культурно- бытового назначения, на благоустройство территорий, с новым строительством. Также в последние годы практикуется передача различных ведомственных объектов, таких как жилье, социально- культурные учреждения в муниципальную собственность, что приводит к увеличению бюджетных расходов.</w:t>
      </w:r>
      <w:r w:rsidR="00A25B22" w:rsidRPr="004B47B6">
        <w:rPr>
          <w:sz w:val="28"/>
          <w:szCs w:val="28"/>
        </w:rPr>
        <w:t>[5, стр.60]</w:t>
      </w:r>
    </w:p>
    <w:p w:rsidR="00991D94" w:rsidRPr="004B47B6" w:rsidRDefault="00991D94" w:rsidP="004B47B6">
      <w:pPr>
        <w:ind w:firstLine="709"/>
        <w:rPr>
          <w:sz w:val="28"/>
          <w:szCs w:val="28"/>
        </w:rPr>
      </w:pPr>
      <w:r w:rsidRPr="004B47B6">
        <w:rPr>
          <w:sz w:val="28"/>
          <w:szCs w:val="28"/>
        </w:rPr>
        <w:t>В 2004 г.расходы составили 2698,9 млрд.руб.. Низкий уровень поступлений доходов в бюджет не позволил покрывать многие минимально необходимые обязательства государства. При этом финансирование социальных расходов несколько возросло</w:t>
      </w:r>
      <w:r w:rsidR="00AD484F" w:rsidRPr="004B47B6">
        <w:rPr>
          <w:sz w:val="28"/>
          <w:szCs w:val="28"/>
        </w:rPr>
        <w:t xml:space="preserve"> с 304,7 млрд.руб. в 2003г. до 352,6 млрд.руб. в 2004 г. Можно</w:t>
      </w:r>
      <w:r w:rsidR="004B47B6">
        <w:rPr>
          <w:sz w:val="28"/>
          <w:szCs w:val="28"/>
        </w:rPr>
        <w:t xml:space="preserve"> </w:t>
      </w:r>
      <w:r w:rsidR="00AD484F" w:rsidRPr="004B47B6">
        <w:rPr>
          <w:sz w:val="28"/>
          <w:szCs w:val="28"/>
        </w:rPr>
        <w:t>сделать вывод о том, что Правительство РФ предприняло попытку решить задачу по реструктурированию расходов федерального бюджета: уменьшить долю расходов на национальную экономику и увеличить долю социальных расходов.</w:t>
      </w:r>
    </w:p>
    <w:p w:rsidR="00AD484F" w:rsidRPr="004B47B6" w:rsidRDefault="00AD484F" w:rsidP="004B47B6">
      <w:pPr>
        <w:ind w:firstLine="709"/>
        <w:rPr>
          <w:sz w:val="28"/>
          <w:szCs w:val="28"/>
        </w:rPr>
      </w:pPr>
      <w:r w:rsidRPr="004B47B6">
        <w:rPr>
          <w:sz w:val="28"/>
          <w:szCs w:val="28"/>
        </w:rPr>
        <w:t>Расходы на сельское хозяйство и рыболовство увеличились с 31,7 млрд.руб. в 2003 г. до 34,8 млрд.руб. в 2004 г..</w:t>
      </w:r>
    </w:p>
    <w:p w:rsidR="00AD484F" w:rsidRPr="004B47B6" w:rsidRDefault="001230D1" w:rsidP="004B47B6">
      <w:pPr>
        <w:ind w:firstLine="709"/>
        <w:rPr>
          <w:sz w:val="28"/>
          <w:szCs w:val="28"/>
        </w:rPr>
      </w:pPr>
      <w:r w:rsidRPr="004B47B6">
        <w:rPr>
          <w:sz w:val="28"/>
          <w:szCs w:val="28"/>
        </w:rPr>
        <w:t>Финансирование фундаментальных исследований и содействия научно- техническому прогрессу направляется на работы по важнейшим перспективным теоретическим исследованиям и по общегосударственным целевым научно- техническим программам. Средства на эти цели выделяются Российской академии наук, отраслевым академиям, высшим учебным заведениям, архивам и другим организациям, занимающимся осуществлением научно- исследовательских и опытно- конструкторских работ. В связи с недостатком бюджетных ассигнований, произошел отказ от дорогостоящих объектов. Расходы на этот пункт составили 51,2 млрд.руб. в 2003 г., а в 2004 г.- 55,6 млрд.руб.</w:t>
      </w:r>
    </w:p>
    <w:p w:rsidR="001230D1" w:rsidRPr="004B47B6" w:rsidRDefault="001230D1" w:rsidP="004B47B6">
      <w:pPr>
        <w:ind w:firstLine="709"/>
        <w:rPr>
          <w:sz w:val="28"/>
          <w:szCs w:val="28"/>
        </w:rPr>
      </w:pPr>
      <w:r w:rsidRPr="004B47B6">
        <w:rPr>
          <w:sz w:val="28"/>
          <w:szCs w:val="28"/>
        </w:rPr>
        <w:t xml:space="preserve">Также из бюджета осуществляется финансирование охраны окружающей природной среды и природных ресурсов, гидрометеорологии, </w:t>
      </w:r>
      <w:r w:rsidR="001F37C9" w:rsidRPr="004B47B6">
        <w:rPr>
          <w:sz w:val="28"/>
          <w:szCs w:val="28"/>
        </w:rPr>
        <w:t xml:space="preserve">картографии и геодезии. В 2004 </w:t>
      </w:r>
      <w:r w:rsidR="00824582" w:rsidRPr="004B47B6">
        <w:rPr>
          <w:sz w:val="28"/>
          <w:szCs w:val="28"/>
        </w:rPr>
        <w:t>г.- 12,6 млрд.руб., а в 2003 г.-11,4 млрд.руб..</w:t>
      </w:r>
    </w:p>
    <w:p w:rsidR="001F37C9" w:rsidRPr="004B47B6" w:rsidRDefault="001F37C9" w:rsidP="004B47B6">
      <w:pPr>
        <w:ind w:firstLine="709"/>
        <w:rPr>
          <w:sz w:val="28"/>
          <w:szCs w:val="28"/>
        </w:rPr>
      </w:pPr>
      <w:r w:rsidRPr="004B47B6">
        <w:rPr>
          <w:sz w:val="28"/>
          <w:szCs w:val="28"/>
        </w:rPr>
        <w:t>Расходы на оборону вытекают из функций государства. Общий размер и уровень расходов на оборону зависит от различных внутренних и внешних факторов: международной обстановки, протяженности и характера границ, современного развития военного дела и состояния технического оснащения армии и флота, экономических возможностей страны. Расходы на оборону увеличились с 355,7 млрд. руб. в 2003 г.</w:t>
      </w:r>
      <w:r w:rsidR="00B24678" w:rsidRPr="004B47B6">
        <w:rPr>
          <w:sz w:val="28"/>
          <w:szCs w:val="28"/>
        </w:rPr>
        <w:t xml:space="preserve"> до 430,0 млрд. руб. в 2004 г..</w:t>
      </w:r>
      <w:r w:rsidR="00F2180B" w:rsidRPr="004B47B6">
        <w:rPr>
          <w:sz w:val="28"/>
          <w:szCs w:val="28"/>
        </w:rPr>
        <w:t xml:space="preserve"> </w:t>
      </w:r>
      <w:r w:rsidRPr="004B47B6">
        <w:rPr>
          <w:sz w:val="28"/>
          <w:szCs w:val="28"/>
        </w:rPr>
        <w:t>Кстати, это самые большие расходы государства в 2004 г..</w:t>
      </w:r>
    </w:p>
    <w:p w:rsidR="001F37C9" w:rsidRPr="004B47B6" w:rsidRDefault="001F37C9" w:rsidP="004B47B6">
      <w:pPr>
        <w:ind w:firstLine="709"/>
        <w:rPr>
          <w:sz w:val="28"/>
          <w:szCs w:val="28"/>
        </w:rPr>
      </w:pPr>
      <w:r w:rsidRPr="004B47B6">
        <w:rPr>
          <w:sz w:val="28"/>
          <w:szCs w:val="28"/>
        </w:rPr>
        <w:t>Расходы на управление</w:t>
      </w:r>
      <w:r w:rsidR="00117313" w:rsidRPr="004B47B6">
        <w:rPr>
          <w:sz w:val="28"/>
          <w:szCs w:val="28"/>
        </w:rPr>
        <w:t xml:space="preserve"> включают в себя:</w:t>
      </w:r>
    </w:p>
    <w:p w:rsidR="00117313" w:rsidRPr="004B47B6" w:rsidRDefault="00117313" w:rsidP="004B47B6">
      <w:pPr>
        <w:ind w:firstLine="709"/>
        <w:rPr>
          <w:sz w:val="28"/>
          <w:szCs w:val="28"/>
        </w:rPr>
      </w:pPr>
      <w:r w:rsidRPr="004B47B6">
        <w:rPr>
          <w:sz w:val="28"/>
          <w:szCs w:val="28"/>
        </w:rPr>
        <w:t>-содержание органов государственной власти. Это затраты Президента, законодательных (представительных) и исполнительных органов власти, финансовых и налоговых служб и прочие на государственное управление;</w:t>
      </w:r>
    </w:p>
    <w:p w:rsidR="00117313" w:rsidRPr="004B47B6" w:rsidRDefault="00117313" w:rsidP="004B47B6">
      <w:pPr>
        <w:ind w:firstLine="709"/>
        <w:rPr>
          <w:sz w:val="28"/>
          <w:szCs w:val="28"/>
        </w:rPr>
      </w:pPr>
      <w:r w:rsidRPr="004B47B6">
        <w:rPr>
          <w:sz w:val="28"/>
          <w:szCs w:val="28"/>
        </w:rPr>
        <w:t>-содержание федеральной судебной системы;</w:t>
      </w:r>
    </w:p>
    <w:p w:rsidR="00813013" w:rsidRPr="004B47B6" w:rsidRDefault="00117313" w:rsidP="004B47B6">
      <w:pPr>
        <w:ind w:firstLine="709"/>
        <w:rPr>
          <w:sz w:val="28"/>
          <w:szCs w:val="28"/>
        </w:rPr>
      </w:pPr>
      <w:r w:rsidRPr="004B47B6">
        <w:rPr>
          <w:sz w:val="28"/>
          <w:szCs w:val="28"/>
        </w:rPr>
        <w:t>-содержание правоохранительных органов, органов прокуратуры, таможенных органов, органов пограничной службы, противопожарной налоговой полиции, государственной безопасности. Необходимо для обеспечения общественной безопасности;</w:t>
      </w:r>
    </w:p>
    <w:p w:rsidR="00117313" w:rsidRPr="004B47B6" w:rsidRDefault="00117313" w:rsidP="004B47B6">
      <w:pPr>
        <w:ind w:firstLine="709"/>
        <w:rPr>
          <w:sz w:val="28"/>
          <w:szCs w:val="28"/>
        </w:rPr>
      </w:pPr>
      <w:r w:rsidRPr="004B47B6">
        <w:rPr>
          <w:sz w:val="28"/>
          <w:szCs w:val="28"/>
        </w:rPr>
        <w:t>-проведение выборов и референдумов. Это затраты на выборы депутатов Государственной Думы, Президента, народных судей и проведение референдумов;</w:t>
      </w:r>
    </w:p>
    <w:p w:rsidR="00117313" w:rsidRPr="004B47B6" w:rsidRDefault="00117313" w:rsidP="004B47B6">
      <w:pPr>
        <w:ind w:firstLine="709"/>
        <w:rPr>
          <w:sz w:val="28"/>
          <w:szCs w:val="28"/>
        </w:rPr>
      </w:pPr>
      <w:r w:rsidRPr="004B47B6">
        <w:rPr>
          <w:sz w:val="28"/>
          <w:szCs w:val="28"/>
        </w:rPr>
        <w:t>-прочие расходы, не отнесенные к другим подразделам бюджетных расходов.</w:t>
      </w:r>
    </w:p>
    <w:p w:rsidR="00117313" w:rsidRPr="004B47B6" w:rsidRDefault="00117313" w:rsidP="004B47B6">
      <w:pPr>
        <w:ind w:firstLine="709"/>
        <w:rPr>
          <w:sz w:val="28"/>
          <w:szCs w:val="28"/>
        </w:rPr>
      </w:pPr>
      <w:r w:rsidRPr="004B47B6">
        <w:rPr>
          <w:sz w:val="28"/>
          <w:szCs w:val="28"/>
        </w:rPr>
        <w:t>Исследуя эту статью, заметим, что расходы на государственное управление</w:t>
      </w:r>
      <w:r w:rsidR="00B24678" w:rsidRPr="004B47B6">
        <w:rPr>
          <w:sz w:val="28"/>
          <w:szCs w:val="28"/>
        </w:rPr>
        <w:t xml:space="preserve"> увеличились и составили 80,7 млрд.руб. в 2004 г. против 66,7 млрд.руб. в 2003 г.. А в 2000 г. расходы вообще были 25,0 млрд.руб.. Рост очевиден.</w:t>
      </w:r>
    </w:p>
    <w:p w:rsidR="001230D1" w:rsidRPr="004B47B6" w:rsidRDefault="00B24678" w:rsidP="004B47B6">
      <w:pPr>
        <w:ind w:firstLine="709"/>
        <w:rPr>
          <w:sz w:val="28"/>
          <w:szCs w:val="28"/>
        </w:rPr>
      </w:pPr>
      <w:r w:rsidRPr="004B47B6">
        <w:rPr>
          <w:sz w:val="28"/>
          <w:szCs w:val="28"/>
        </w:rPr>
        <w:t xml:space="preserve">Расходы на обслуживание государственного и муниципального долга значительно сократились. Еще в 2000 г. расходы составляли 257,8 млрд.руб., в 2001 г. -231,1 млрд.руб., в 2002 г.- 229,6 млрд.руб., в 2003 г. – 220,9 млрд.руб., а в 2004 г. -204,7 млрд.руб. </w:t>
      </w:r>
      <w:r w:rsidR="00F2180B" w:rsidRPr="004B47B6">
        <w:rPr>
          <w:sz w:val="28"/>
          <w:szCs w:val="28"/>
        </w:rPr>
        <w:t>Уменьшение расходов по государственному долгу вызвано снижением внутреннего долга.</w:t>
      </w:r>
    </w:p>
    <w:p w:rsidR="001230D1" w:rsidRPr="004B47B6" w:rsidRDefault="00B24678" w:rsidP="004B47B6">
      <w:pPr>
        <w:ind w:firstLine="709"/>
        <w:rPr>
          <w:sz w:val="28"/>
          <w:szCs w:val="28"/>
        </w:rPr>
      </w:pPr>
      <w:r w:rsidRPr="004B47B6">
        <w:rPr>
          <w:sz w:val="28"/>
          <w:szCs w:val="28"/>
        </w:rPr>
        <w:t>Надеюсь, эта</w:t>
      </w:r>
      <w:r w:rsidR="00F2180B" w:rsidRPr="004B47B6">
        <w:rPr>
          <w:sz w:val="28"/>
          <w:szCs w:val="28"/>
        </w:rPr>
        <w:t xml:space="preserve"> хорошая</w:t>
      </w:r>
      <w:r w:rsidRPr="004B47B6">
        <w:rPr>
          <w:sz w:val="28"/>
          <w:szCs w:val="28"/>
        </w:rPr>
        <w:t xml:space="preserve"> тенденция продолжиться и дальше. Ведь любой стране свой долг хочется свести к минимуму.</w:t>
      </w:r>
    </w:p>
    <w:p w:rsidR="001230D1" w:rsidRPr="004B47B6" w:rsidRDefault="00F2180B" w:rsidP="004B47B6">
      <w:pPr>
        <w:ind w:firstLine="709"/>
        <w:rPr>
          <w:sz w:val="28"/>
          <w:szCs w:val="28"/>
        </w:rPr>
      </w:pPr>
      <w:r w:rsidRPr="004B47B6">
        <w:rPr>
          <w:sz w:val="28"/>
          <w:szCs w:val="28"/>
        </w:rPr>
        <w:t>Расходы на международную деятельность растут стабильно, в 2004 г. составили 56,7 млрд.руб..</w:t>
      </w:r>
    </w:p>
    <w:p w:rsidR="00F2180B" w:rsidRPr="004B47B6" w:rsidRDefault="00F2180B" w:rsidP="004B47B6">
      <w:pPr>
        <w:ind w:firstLine="709"/>
        <w:rPr>
          <w:sz w:val="28"/>
          <w:szCs w:val="28"/>
        </w:rPr>
      </w:pPr>
      <w:r w:rsidRPr="004B47B6">
        <w:rPr>
          <w:sz w:val="28"/>
          <w:szCs w:val="28"/>
        </w:rPr>
        <w:t>Расходы бюджетных фондов нестабильны. В 2000 г. они составили 97,7 млрд.руб., в 2001 г. резкий спад до 14,5 млрд. руб., в 2002г. расходы растут до 15,1 млрд.руб., а в2004 г. они составили 14,1 млрд.руб..</w:t>
      </w:r>
    </w:p>
    <w:p w:rsidR="00AD1269" w:rsidRPr="004B47B6" w:rsidRDefault="00AD1269" w:rsidP="004B47B6">
      <w:pPr>
        <w:ind w:firstLine="709"/>
        <w:rPr>
          <w:sz w:val="28"/>
          <w:szCs w:val="28"/>
        </w:rPr>
      </w:pPr>
      <w:r w:rsidRPr="004B47B6">
        <w:rPr>
          <w:sz w:val="28"/>
          <w:szCs w:val="28"/>
        </w:rPr>
        <w:t>Для стабилизации экономики надо было прежде всего бороться против государственных корпораций, защищать бизнес и проводить реформы. Пенсионную, здравоохранения, образования. В программе Грефа 2000 года все это было прописано. И начинал Греф (бывший министр</w:t>
      </w:r>
      <w:r w:rsidR="00824582" w:rsidRPr="004B47B6">
        <w:rPr>
          <w:sz w:val="28"/>
          <w:szCs w:val="28"/>
        </w:rPr>
        <w:t xml:space="preserve"> экономического развития и торговли</w:t>
      </w:r>
      <w:r w:rsidRPr="004B47B6">
        <w:rPr>
          <w:sz w:val="28"/>
          <w:szCs w:val="28"/>
        </w:rPr>
        <w:t>) как бульдозер, но со временем то ли ножи скосились, то ли препятствия оказались слишком сильные. Не удались административная реформа и монетизация льгот.</w:t>
      </w:r>
    </w:p>
    <w:p w:rsidR="00AD1269" w:rsidRPr="004B47B6" w:rsidRDefault="00AD1269" w:rsidP="004B47B6">
      <w:pPr>
        <w:ind w:firstLine="709"/>
        <w:rPr>
          <w:sz w:val="28"/>
          <w:szCs w:val="28"/>
        </w:rPr>
      </w:pPr>
      <w:r w:rsidRPr="004B47B6">
        <w:rPr>
          <w:sz w:val="28"/>
          <w:szCs w:val="28"/>
        </w:rPr>
        <w:t xml:space="preserve">Нужно начать с того, чтобы облегчить условия для бизнеса, так как сегодня экономика быстро развивается. Нужно установить правила, которые урегулировали бы отношения между государством и бизнесом. Второе направление- реформы. Россия должна процветать не только сегодня, но и через 40-50 лет. </w:t>
      </w:r>
      <w:r w:rsidR="00EF3930" w:rsidRPr="004B47B6">
        <w:rPr>
          <w:sz w:val="28"/>
          <w:szCs w:val="28"/>
        </w:rPr>
        <w:t>Мы не можем до бесконечности откладывать реформу здравоохранения, образования и пенсионной системы.</w:t>
      </w:r>
    </w:p>
    <w:p w:rsidR="00EF3930" w:rsidRPr="004B47B6" w:rsidRDefault="00EF3930" w:rsidP="004B47B6">
      <w:pPr>
        <w:ind w:firstLine="709"/>
        <w:rPr>
          <w:sz w:val="28"/>
          <w:szCs w:val="28"/>
        </w:rPr>
      </w:pPr>
      <w:r w:rsidRPr="004B47B6">
        <w:rPr>
          <w:sz w:val="28"/>
          <w:szCs w:val="28"/>
        </w:rPr>
        <w:t>По здравоохранению необходимо увеличивать финансирование в два раза, разобраться с финансированием отрасли в разных регионах, чтобы человек, где бы он ни жил, на Дальнем Востоке или в сибирской деревне, получал адекватную медицинскую помощь. Надо закреплять кадры в первичном звене, ликвидировать дифференциацию зарплаты между участковыми и узкими специалистами. Объем работы огромный.</w:t>
      </w:r>
    </w:p>
    <w:p w:rsidR="00813013" w:rsidRPr="004B47B6" w:rsidRDefault="003B6FEE" w:rsidP="004B47B6">
      <w:pPr>
        <w:ind w:firstLine="709"/>
        <w:rPr>
          <w:sz w:val="28"/>
          <w:szCs w:val="28"/>
        </w:rPr>
      </w:pPr>
      <w:r w:rsidRPr="004B47B6">
        <w:rPr>
          <w:sz w:val="28"/>
          <w:szCs w:val="28"/>
        </w:rPr>
        <w:t xml:space="preserve">Казалось бы, раз расходы увеличиваются, значит жизнь становиться лучше. Ведь повышение расходов на заработную плату </w:t>
      </w:r>
      <w:r w:rsidR="002F0740" w:rsidRPr="004B47B6">
        <w:rPr>
          <w:sz w:val="28"/>
          <w:szCs w:val="28"/>
        </w:rPr>
        <w:t>должно приводить к повышению уровня жизни. Но в нашей стране повышай не повышай, жизнь лучше не станет. Инфляция. Да и слишком велик проме</w:t>
      </w:r>
      <w:r w:rsidR="00D1477A" w:rsidRPr="004B47B6">
        <w:rPr>
          <w:sz w:val="28"/>
          <w:szCs w:val="28"/>
        </w:rPr>
        <w:t xml:space="preserve">жуток между бедными и богатыми. </w:t>
      </w:r>
      <w:r w:rsidR="002F0740" w:rsidRPr="004B47B6">
        <w:rPr>
          <w:sz w:val="28"/>
          <w:szCs w:val="28"/>
        </w:rPr>
        <w:t>Бюджет в нашей стране построена принципах и законах, но выполняются ли они? В том ли направлении идет реформа</w:t>
      </w:r>
      <w:r w:rsidR="00813013" w:rsidRPr="004B47B6">
        <w:rPr>
          <w:sz w:val="28"/>
          <w:szCs w:val="28"/>
        </w:rPr>
        <w:t xml:space="preserve"> бюджета? Да, стоит задуматься.</w:t>
      </w:r>
    </w:p>
    <w:p w:rsidR="009E4C3B" w:rsidRPr="004B47B6" w:rsidRDefault="009E4C3B" w:rsidP="004B47B6">
      <w:pPr>
        <w:ind w:firstLine="709"/>
        <w:rPr>
          <w:sz w:val="28"/>
          <w:szCs w:val="28"/>
        </w:rPr>
      </w:pPr>
      <w:r w:rsidRPr="004B47B6">
        <w:rPr>
          <w:sz w:val="28"/>
          <w:szCs w:val="28"/>
        </w:rPr>
        <w:t>В соответствии с Посланием Президента РФ Федеральному Собранию РФ в 2007 году предусматривается направить:</w:t>
      </w:r>
    </w:p>
    <w:p w:rsidR="009E4C3B" w:rsidRPr="004B47B6" w:rsidRDefault="009E4C3B" w:rsidP="004B47B6">
      <w:pPr>
        <w:ind w:firstLine="709"/>
        <w:rPr>
          <w:sz w:val="28"/>
          <w:szCs w:val="28"/>
        </w:rPr>
      </w:pPr>
      <w:r w:rsidRPr="004B47B6">
        <w:rPr>
          <w:sz w:val="28"/>
          <w:szCs w:val="28"/>
        </w:rPr>
        <w:t>- в специальный фонд для эффективной работы по реформированию ЖКХ средства в объеме 250 миллиардов рублей;</w:t>
      </w:r>
    </w:p>
    <w:p w:rsidR="009E4C3B" w:rsidRPr="004B47B6" w:rsidRDefault="009E4C3B" w:rsidP="004B47B6">
      <w:pPr>
        <w:ind w:firstLine="709"/>
        <w:rPr>
          <w:sz w:val="28"/>
          <w:szCs w:val="28"/>
        </w:rPr>
      </w:pPr>
      <w:r w:rsidRPr="004B47B6">
        <w:rPr>
          <w:sz w:val="28"/>
          <w:szCs w:val="28"/>
        </w:rPr>
        <w:t>- 300 миллиардов рублей на капитализацию институтов развития, прежде всего Банка развития, Инвестиционного фонда, Российской венчурной компании и других;</w:t>
      </w:r>
    </w:p>
    <w:p w:rsidR="009E4C3B" w:rsidRPr="004B47B6" w:rsidRDefault="009E4C3B" w:rsidP="004B47B6">
      <w:pPr>
        <w:ind w:firstLine="709"/>
        <w:rPr>
          <w:sz w:val="28"/>
          <w:szCs w:val="28"/>
        </w:rPr>
      </w:pPr>
      <w:r w:rsidRPr="004B47B6">
        <w:rPr>
          <w:sz w:val="28"/>
          <w:szCs w:val="28"/>
        </w:rPr>
        <w:t>- 100 миллиардов рублей на развитие улично-дорожной сети</w:t>
      </w:r>
      <w:r w:rsidR="00B95E15" w:rsidRPr="004B47B6">
        <w:rPr>
          <w:sz w:val="28"/>
          <w:szCs w:val="28"/>
        </w:rPr>
        <w:t>, то есть на благоустройство российских городов;</w:t>
      </w:r>
    </w:p>
    <w:p w:rsidR="00B95E15" w:rsidRPr="004B47B6" w:rsidRDefault="00B95E15" w:rsidP="004B47B6">
      <w:pPr>
        <w:ind w:firstLine="709"/>
        <w:rPr>
          <w:sz w:val="28"/>
          <w:szCs w:val="28"/>
        </w:rPr>
      </w:pPr>
      <w:r w:rsidRPr="004B47B6">
        <w:rPr>
          <w:sz w:val="28"/>
          <w:szCs w:val="28"/>
        </w:rPr>
        <w:t>- 130 миллиардов рублей в управление специально создаваемой Российской корпорации нанотехнологий.</w:t>
      </w:r>
    </w:p>
    <w:p w:rsidR="00A759B0" w:rsidRPr="004B47B6" w:rsidRDefault="00A759B0" w:rsidP="004B47B6">
      <w:pPr>
        <w:ind w:firstLine="709"/>
        <w:rPr>
          <w:sz w:val="28"/>
          <w:szCs w:val="28"/>
        </w:rPr>
      </w:pPr>
      <w:r w:rsidRPr="004B47B6">
        <w:rPr>
          <w:sz w:val="28"/>
          <w:szCs w:val="28"/>
        </w:rPr>
        <w:t>Основными задачами</w:t>
      </w:r>
      <w:r w:rsidR="004B47B6">
        <w:rPr>
          <w:sz w:val="28"/>
          <w:szCs w:val="28"/>
        </w:rPr>
        <w:t xml:space="preserve"> </w:t>
      </w:r>
      <w:r w:rsidRPr="004B47B6">
        <w:rPr>
          <w:sz w:val="28"/>
          <w:szCs w:val="28"/>
        </w:rPr>
        <w:t>бюджетной политики на 2007 год и среднесрочную перспективу являются:</w:t>
      </w:r>
    </w:p>
    <w:p w:rsidR="00A759B0" w:rsidRPr="004B47B6" w:rsidRDefault="00A759B0" w:rsidP="004B47B6">
      <w:pPr>
        <w:ind w:firstLine="709"/>
        <w:rPr>
          <w:sz w:val="28"/>
          <w:szCs w:val="28"/>
        </w:rPr>
      </w:pPr>
      <w:r w:rsidRPr="004B47B6">
        <w:rPr>
          <w:sz w:val="28"/>
          <w:szCs w:val="28"/>
        </w:rPr>
        <w:t>-усиление роли налогово-бюджетной политики в качестве инструмента стимулирования экономического роста;</w:t>
      </w:r>
    </w:p>
    <w:p w:rsidR="00A759B0" w:rsidRPr="004B47B6" w:rsidRDefault="00A759B0" w:rsidP="004B47B6">
      <w:pPr>
        <w:ind w:firstLine="709"/>
        <w:rPr>
          <w:sz w:val="28"/>
          <w:szCs w:val="28"/>
        </w:rPr>
      </w:pPr>
      <w:r w:rsidRPr="004B47B6">
        <w:rPr>
          <w:sz w:val="28"/>
          <w:szCs w:val="28"/>
        </w:rPr>
        <w:t xml:space="preserve">-повышение устойчивости бюджетной системы, снижение ее зависимости от внешнеэкономической </w:t>
      </w:r>
      <w:r w:rsidR="004B47B6" w:rsidRPr="004B47B6">
        <w:rPr>
          <w:sz w:val="28"/>
          <w:szCs w:val="28"/>
        </w:rPr>
        <w:t>конъюнктуры</w:t>
      </w:r>
      <w:r w:rsidRPr="004B47B6">
        <w:rPr>
          <w:sz w:val="28"/>
          <w:szCs w:val="28"/>
        </w:rPr>
        <w:t>;</w:t>
      </w:r>
    </w:p>
    <w:p w:rsidR="00A759B0" w:rsidRPr="004B47B6" w:rsidRDefault="00A759B0" w:rsidP="004B47B6">
      <w:pPr>
        <w:ind w:firstLine="709"/>
        <w:rPr>
          <w:sz w:val="28"/>
          <w:szCs w:val="28"/>
        </w:rPr>
      </w:pPr>
      <w:r w:rsidRPr="004B47B6">
        <w:rPr>
          <w:sz w:val="28"/>
          <w:szCs w:val="28"/>
        </w:rPr>
        <w:t>-обеспечение профицита федерального бюджета в условиях увеличения долговых выплат при соблюдении оригинальных графиков платежей по внешним обязательствам;</w:t>
      </w:r>
    </w:p>
    <w:p w:rsidR="00D1477A" w:rsidRPr="004B47B6" w:rsidRDefault="00A759B0" w:rsidP="004B47B6">
      <w:pPr>
        <w:ind w:firstLine="709"/>
        <w:rPr>
          <w:sz w:val="28"/>
          <w:szCs w:val="28"/>
        </w:rPr>
      </w:pPr>
      <w:r w:rsidRPr="004B47B6">
        <w:rPr>
          <w:sz w:val="28"/>
          <w:szCs w:val="28"/>
        </w:rPr>
        <w:t>-повышение качества управления государственными активами и пассивами, совершенствование управления государственным долгом</w:t>
      </w:r>
      <w:r w:rsidR="005B7F58" w:rsidRPr="004B47B6">
        <w:rPr>
          <w:sz w:val="28"/>
          <w:szCs w:val="28"/>
        </w:rPr>
        <w:t>[2,стр.5]</w:t>
      </w:r>
      <w:r w:rsidR="006F44B7" w:rsidRPr="004B47B6">
        <w:rPr>
          <w:sz w:val="28"/>
          <w:szCs w:val="28"/>
        </w:rPr>
        <w:t>.</w:t>
      </w:r>
    </w:p>
    <w:p w:rsidR="0016244D" w:rsidRPr="004B47B6" w:rsidRDefault="00813013" w:rsidP="004B47B6">
      <w:pPr>
        <w:ind w:firstLine="709"/>
        <w:rPr>
          <w:sz w:val="28"/>
          <w:szCs w:val="28"/>
        </w:rPr>
      </w:pPr>
      <w:r w:rsidRPr="004B47B6">
        <w:rPr>
          <w:sz w:val="28"/>
          <w:szCs w:val="28"/>
        </w:rPr>
        <w:t>В</w:t>
      </w:r>
      <w:r w:rsidR="00B95E15" w:rsidRPr="004B47B6">
        <w:rPr>
          <w:sz w:val="28"/>
          <w:szCs w:val="28"/>
        </w:rPr>
        <w:t xml:space="preserve"> принципе эти задачи</w:t>
      </w:r>
      <w:r w:rsidR="0016244D" w:rsidRPr="004B47B6">
        <w:rPr>
          <w:sz w:val="28"/>
          <w:szCs w:val="28"/>
        </w:rPr>
        <w:t xml:space="preserve"> были исполнены.</w:t>
      </w:r>
    </w:p>
    <w:p w:rsidR="006F44B7" w:rsidRPr="004B47B6" w:rsidRDefault="006F44B7" w:rsidP="004B47B6">
      <w:pPr>
        <w:ind w:firstLine="709"/>
        <w:rPr>
          <w:sz w:val="28"/>
          <w:szCs w:val="28"/>
        </w:rPr>
      </w:pPr>
      <w:r w:rsidRPr="004B47B6">
        <w:rPr>
          <w:sz w:val="28"/>
          <w:szCs w:val="28"/>
        </w:rPr>
        <w:t>Особенность федерального бюджета на 2007 год является превышение его доходов над расходами. Это происходит уже с 2000 года. Профицитная политика позволяет обеспечивать проведение согласованных с денежно- кредитной политикой мер по снижению инфляции и</w:t>
      </w:r>
      <w:r w:rsidR="004B47B6">
        <w:rPr>
          <w:sz w:val="28"/>
          <w:szCs w:val="28"/>
        </w:rPr>
        <w:t xml:space="preserve"> </w:t>
      </w:r>
      <w:r w:rsidRPr="004B47B6">
        <w:rPr>
          <w:sz w:val="28"/>
          <w:szCs w:val="28"/>
        </w:rPr>
        <w:t>позволяет снизить долговое бремя государства.</w:t>
      </w:r>
    </w:p>
    <w:p w:rsidR="004B47B6" w:rsidRDefault="004B47B6" w:rsidP="004B47B6">
      <w:pPr>
        <w:ind w:firstLine="709"/>
        <w:rPr>
          <w:sz w:val="28"/>
          <w:szCs w:val="28"/>
        </w:rPr>
      </w:pPr>
    </w:p>
    <w:p w:rsidR="006F44B7" w:rsidRPr="004B47B6" w:rsidRDefault="006F44B7" w:rsidP="004B47B6">
      <w:pPr>
        <w:ind w:firstLine="709"/>
        <w:rPr>
          <w:caps/>
          <w:sz w:val="28"/>
          <w:szCs w:val="28"/>
        </w:rPr>
      </w:pPr>
      <w:r w:rsidRPr="004B47B6">
        <w:rPr>
          <w:sz w:val="28"/>
          <w:szCs w:val="28"/>
        </w:rPr>
        <w:br w:type="page"/>
      </w:r>
      <w:r w:rsidR="00991D94" w:rsidRPr="004B47B6">
        <w:rPr>
          <w:caps/>
          <w:sz w:val="28"/>
          <w:szCs w:val="28"/>
        </w:rPr>
        <w:t xml:space="preserve">ГЛАВА 3. </w:t>
      </w:r>
      <w:r w:rsidRPr="004B47B6">
        <w:rPr>
          <w:caps/>
          <w:sz w:val="28"/>
          <w:szCs w:val="28"/>
        </w:rPr>
        <w:t>Основные принципы и приоритеты бюджетной политики в 2008-2010 гг.</w:t>
      </w:r>
    </w:p>
    <w:p w:rsidR="004B47B6" w:rsidRPr="004B47B6" w:rsidRDefault="004B47B6" w:rsidP="004B47B6">
      <w:pPr>
        <w:ind w:firstLine="709"/>
        <w:rPr>
          <w:sz w:val="28"/>
          <w:szCs w:val="28"/>
        </w:rPr>
      </w:pPr>
    </w:p>
    <w:p w:rsidR="00EE557B" w:rsidRPr="004B47B6" w:rsidRDefault="00EE557B" w:rsidP="004B47B6">
      <w:pPr>
        <w:ind w:firstLine="709"/>
        <w:rPr>
          <w:sz w:val="28"/>
          <w:szCs w:val="28"/>
        </w:rPr>
      </w:pPr>
      <w:r w:rsidRPr="004B47B6">
        <w:rPr>
          <w:sz w:val="28"/>
          <w:szCs w:val="28"/>
        </w:rPr>
        <w:t>3.1</w:t>
      </w:r>
      <w:r w:rsidR="004B47B6">
        <w:rPr>
          <w:sz w:val="28"/>
          <w:szCs w:val="28"/>
        </w:rPr>
        <w:t xml:space="preserve"> </w:t>
      </w:r>
      <w:r w:rsidRPr="004B47B6">
        <w:rPr>
          <w:sz w:val="28"/>
          <w:szCs w:val="28"/>
        </w:rPr>
        <w:t>Бюджетная политика в 2007-2010</w:t>
      </w:r>
      <w:r w:rsidR="004B47B6">
        <w:rPr>
          <w:sz w:val="28"/>
          <w:szCs w:val="28"/>
        </w:rPr>
        <w:t xml:space="preserve"> </w:t>
      </w:r>
      <w:r w:rsidRPr="004B47B6">
        <w:rPr>
          <w:sz w:val="28"/>
          <w:szCs w:val="28"/>
        </w:rPr>
        <w:t>гг.</w:t>
      </w:r>
    </w:p>
    <w:p w:rsidR="004B47B6" w:rsidRDefault="004B47B6" w:rsidP="004B47B6">
      <w:pPr>
        <w:ind w:firstLine="709"/>
        <w:rPr>
          <w:sz w:val="28"/>
          <w:szCs w:val="28"/>
        </w:rPr>
      </w:pPr>
    </w:p>
    <w:p w:rsidR="006F44B7" w:rsidRPr="004B47B6" w:rsidRDefault="006F44B7" w:rsidP="004B47B6">
      <w:pPr>
        <w:ind w:firstLine="709"/>
        <w:rPr>
          <w:sz w:val="28"/>
          <w:szCs w:val="28"/>
        </w:rPr>
      </w:pPr>
      <w:r w:rsidRPr="004B47B6">
        <w:rPr>
          <w:sz w:val="28"/>
          <w:szCs w:val="28"/>
        </w:rPr>
        <w:t>Основные направления бюджетной и налоговой политики на 2008-2010 годы сформированы в соответствии с Бюджетным посланием Президента Российской Федерации Федеральному Собранию РФ «О бюджетной политике в 2008-2010 годах.» Бюджетная политика на 2008 год и на период до 2010 года соответствует долгосрочным целям социально- экономического развития страны</w:t>
      </w:r>
      <w:r w:rsidR="0016244D" w:rsidRPr="004B47B6">
        <w:rPr>
          <w:sz w:val="28"/>
          <w:szCs w:val="28"/>
        </w:rPr>
        <w:t>: повышение качества жизни населения, обеспечение безопасности и правопорядка, развитие институтов гражданского общества, повышение конкурентоспособности экономики.</w:t>
      </w:r>
      <w:r w:rsidR="00A25B22" w:rsidRPr="004B47B6">
        <w:rPr>
          <w:sz w:val="28"/>
          <w:szCs w:val="28"/>
        </w:rPr>
        <w:t>[2, стр.3]</w:t>
      </w:r>
    </w:p>
    <w:p w:rsidR="0016244D" w:rsidRPr="004B47B6" w:rsidRDefault="0016244D" w:rsidP="004B47B6">
      <w:pPr>
        <w:ind w:firstLine="709"/>
        <w:rPr>
          <w:sz w:val="28"/>
          <w:szCs w:val="28"/>
        </w:rPr>
      </w:pPr>
      <w:r w:rsidRPr="004B47B6">
        <w:rPr>
          <w:sz w:val="28"/>
          <w:szCs w:val="28"/>
        </w:rPr>
        <w:t>Согласно Бюджетному посланию</w:t>
      </w:r>
      <w:r w:rsidR="004B47B6">
        <w:rPr>
          <w:sz w:val="28"/>
          <w:szCs w:val="28"/>
        </w:rPr>
        <w:t xml:space="preserve"> </w:t>
      </w:r>
      <w:r w:rsidRPr="004B47B6">
        <w:rPr>
          <w:sz w:val="28"/>
          <w:szCs w:val="28"/>
        </w:rPr>
        <w:t>Президента РФ Федеральному Собранию РФ «О бюджетной политике в 2008-2010 годах» бюджетная политика направлена на среднесрочную перспективу ориентирована на содействие социальному и экономическому развитию РФ при учете критериев эффективности и результативности бюджетных расходов.</w:t>
      </w:r>
    </w:p>
    <w:p w:rsidR="0016244D" w:rsidRPr="004B47B6" w:rsidRDefault="0016244D" w:rsidP="004B47B6">
      <w:pPr>
        <w:ind w:firstLine="709"/>
        <w:rPr>
          <w:sz w:val="28"/>
          <w:szCs w:val="28"/>
        </w:rPr>
      </w:pPr>
      <w:r w:rsidRPr="004B47B6">
        <w:rPr>
          <w:sz w:val="28"/>
          <w:szCs w:val="28"/>
        </w:rPr>
        <w:t>Основные цели бюджетной политики на 2008-2010 годы:</w:t>
      </w:r>
    </w:p>
    <w:p w:rsidR="0016244D" w:rsidRPr="004B47B6" w:rsidRDefault="0016244D" w:rsidP="004B47B6">
      <w:pPr>
        <w:ind w:firstLine="709"/>
        <w:rPr>
          <w:sz w:val="28"/>
          <w:szCs w:val="28"/>
        </w:rPr>
      </w:pPr>
      <w:r w:rsidRPr="004B47B6">
        <w:rPr>
          <w:sz w:val="28"/>
          <w:szCs w:val="28"/>
        </w:rPr>
        <w:t>1)Превращение федерального бюджета в эффективный инструмент макроэкономического регулирования.</w:t>
      </w:r>
    </w:p>
    <w:p w:rsidR="0016244D" w:rsidRPr="004B47B6" w:rsidRDefault="0016244D" w:rsidP="004B47B6">
      <w:pPr>
        <w:ind w:firstLine="709"/>
        <w:rPr>
          <w:sz w:val="28"/>
          <w:szCs w:val="28"/>
        </w:rPr>
      </w:pPr>
      <w:r w:rsidRPr="004B47B6">
        <w:rPr>
          <w:sz w:val="28"/>
          <w:szCs w:val="28"/>
        </w:rPr>
        <w:t>2)</w:t>
      </w:r>
      <w:r w:rsidR="00CC3920" w:rsidRPr="004B47B6">
        <w:rPr>
          <w:sz w:val="28"/>
          <w:szCs w:val="28"/>
        </w:rPr>
        <w:t>Обеспечение долгосрочной сбалансированности бюджета.</w:t>
      </w:r>
    </w:p>
    <w:p w:rsidR="00CC3920" w:rsidRPr="004B47B6" w:rsidRDefault="00CC3920" w:rsidP="004B47B6">
      <w:pPr>
        <w:ind w:firstLine="709"/>
        <w:rPr>
          <w:sz w:val="28"/>
          <w:szCs w:val="28"/>
        </w:rPr>
      </w:pPr>
      <w:r w:rsidRPr="004B47B6">
        <w:rPr>
          <w:sz w:val="28"/>
          <w:szCs w:val="28"/>
        </w:rPr>
        <w:t>3)Удлинение горизонта бюджетного планирования.</w:t>
      </w:r>
    </w:p>
    <w:p w:rsidR="00CC3920" w:rsidRPr="004B47B6" w:rsidRDefault="00CC3920" w:rsidP="004B47B6">
      <w:pPr>
        <w:ind w:firstLine="709"/>
        <w:rPr>
          <w:sz w:val="28"/>
          <w:szCs w:val="28"/>
        </w:rPr>
      </w:pPr>
      <w:r w:rsidRPr="004B47B6">
        <w:rPr>
          <w:sz w:val="28"/>
          <w:szCs w:val="28"/>
        </w:rPr>
        <w:t>4)Переход на современные принципы осуществления государственных капитальных вложений.</w:t>
      </w:r>
    </w:p>
    <w:p w:rsidR="00CC3920" w:rsidRPr="004B47B6" w:rsidRDefault="00CC3920" w:rsidP="004B47B6">
      <w:pPr>
        <w:ind w:firstLine="709"/>
        <w:rPr>
          <w:sz w:val="28"/>
          <w:szCs w:val="28"/>
        </w:rPr>
      </w:pPr>
      <w:r w:rsidRPr="004B47B6">
        <w:rPr>
          <w:sz w:val="28"/>
          <w:szCs w:val="28"/>
        </w:rPr>
        <w:t>5)Применение механизмов, стимулирующих бюджетные учреждения к повышению качества оказываемых ими услуг и повышению эффективности бюджетных расходов.</w:t>
      </w:r>
    </w:p>
    <w:p w:rsidR="00CC3920" w:rsidRPr="004B47B6" w:rsidRDefault="00CC3920" w:rsidP="004B47B6">
      <w:pPr>
        <w:ind w:firstLine="709"/>
        <w:rPr>
          <w:sz w:val="28"/>
          <w:szCs w:val="28"/>
        </w:rPr>
      </w:pPr>
      <w:r w:rsidRPr="004B47B6">
        <w:rPr>
          <w:sz w:val="28"/>
          <w:szCs w:val="28"/>
        </w:rPr>
        <w:t>6)Повышение качества финансового менеджмента в бюджетном секторе.</w:t>
      </w:r>
    </w:p>
    <w:p w:rsidR="00CC3920" w:rsidRPr="004B47B6" w:rsidRDefault="00CC3920" w:rsidP="004B47B6">
      <w:pPr>
        <w:ind w:firstLine="709"/>
        <w:rPr>
          <w:sz w:val="28"/>
          <w:szCs w:val="28"/>
        </w:rPr>
      </w:pPr>
      <w:r w:rsidRPr="004B47B6">
        <w:rPr>
          <w:sz w:val="28"/>
          <w:szCs w:val="28"/>
        </w:rPr>
        <w:t xml:space="preserve">Проект федерального бюджета на 2008-2010 годы рассчитывался на основе прогноза основных показателей социально- экономического развития РФ и параметров прогноза на период до 2010 года, </w:t>
      </w:r>
      <w:r w:rsidR="004A64F3" w:rsidRPr="004B47B6">
        <w:rPr>
          <w:sz w:val="28"/>
          <w:szCs w:val="28"/>
        </w:rPr>
        <w:t>которые предполагают сохранение относительно благоприятных внешний условий и активизацию внутренних факторов роста экономики.</w:t>
      </w:r>
    </w:p>
    <w:p w:rsidR="004B47B6" w:rsidRDefault="004B47B6" w:rsidP="004B47B6">
      <w:pPr>
        <w:ind w:firstLine="709"/>
        <w:rPr>
          <w:b/>
          <w:sz w:val="28"/>
          <w:szCs w:val="28"/>
        </w:rPr>
      </w:pPr>
    </w:p>
    <w:p w:rsidR="00611FA0" w:rsidRPr="004B47B6" w:rsidRDefault="004B47B6" w:rsidP="004B47B6">
      <w:pPr>
        <w:ind w:firstLine="709"/>
        <w:rPr>
          <w:b/>
          <w:sz w:val="28"/>
          <w:szCs w:val="28"/>
        </w:rPr>
      </w:pPr>
      <w:r w:rsidRPr="004B47B6">
        <w:rPr>
          <w:sz w:val="28"/>
          <w:szCs w:val="28"/>
        </w:rPr>
        <w:t>Таблица 3</w:t>
      </w:r>
      <w:r>
        <w:rPr>
          <w:sz w:val="28"/>
          <w:szCs w:val="28"/>
        </w:rPr>
        <w:t xml:space="preserve"> </w:t>
      </w:r>
      <w:r w:rsidR="00611FA0" w:rsidRPr="004B47B6">
        <w:rPr>
          <w:b/>
          <w:sz w:val="28"/>
          <w:szCs w:val="28"/>
        </w:rPr>
        <w:t>Структура расходов федерального бюджета</w:t>
      </w:r>
      <w:r>
        <w:rPr>
          <w:b/>
          <w:sz w:val="28"/>
          <w:szCs w:val="28"/>
        </w:rPr>
        <w:t xml:space="preserve"> </w:t>
      </w:r>
      <w:r w:rsidR="00611FA0" w:rsidRPr="004B47B6">
        <w:rPr>
          <w:b/>
          <w:sz w:val="28"/>
          <w:szCs w:val="28"/>
        </w:rPr>
        <w:t>(в% к ВВП)</w:t>
      </w:r>
    </w:p>
    <w:tbl>
      <w:tblPr>
        <w:tblW w:w="90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716"/>
        <w:gridCol w:w="716"/>
        <w:gridCol w:w="716"/>
        <w:gridCol w:w="716"/>
        <w:gridCol w:w="716"/>
        <w:gridCol w:w="616"/>
      </w:tblGrid>
      <w:tr w:rsidR="00611FA0" w:rsidRPr="004B47B6" w:rsidTr="00862DD2">
        <w:tc>
          <w:tcPr>
            <w:tcW w:w="4882" w:type="dxa"/>
            <w:shd w:val="clear" w:color="auto" w:fill="auto"/>
          </w:tcPr>
          <w:p w:rsidR="00611FA0" w:rsidRPr="004B47B6" w:rsidRDefault="00611FA0" w:rsidP="004B47B6"/>
        </w:tc>
        <w:tc>
          <w:tcPr>
            <w:tcW w:w="716" w:type="dxa"/>
            <w:shd w:val="clear" w:color="auto" w:fill="auto"/>
          </w:tcPr>
          <w:p w:rsidR="00611FA0" w:rsidRPr="004B47B6" w:rsidRDefault="00611FA0" w:rsidP="004B47B6">
            <w:r w:rsidRPr="004B47B6">
              <w:t>2005</w:t>
            </w:r>
          </w:p>
        </w:tc>
        <w:tc>
          <w:tcPr>
            <w:tcW w:w="716" w:type="dxa"/>
            <w:shd w:val="clear" w:color="auto" w:fill="auto"/>
          </w:tcPr>
          <w:p w:rsidR="00611FA0" w:rsidRPr="004B47B6" w:rsidRDefault="00611FA0" w:rsidP="004B47B6">
            <w:r w:rsidRPr="004B47B6">
              <w:t>2006</w:t>
            </w:r>
          </w:p>
        </w:tc>
        <w:tc>
          <w:tcPr>
            <w:tcW w:w="716" w:type="dxa"/>
            <w:shd w:val="clear" w:color="auto" w:fill="auto"/>
          </w:tcPr>
          <w:p w:rsidR="00611FA0" w:rsidRPr="004B47B6" w:rsidRDefault="00611FA0" w:rsidP="004B47B6">
            <w:r w:rsidRPr="004B47B6">
              <w:t>2007</w:t>
            </w:r>
          </w:p>
        </w:tc>
        <w:tc>
          <w:tcPr>
            <w:tcW w:w="716" w:type="dxa"/>
            <w:shd w:val="clear" w:color="auto" w:fill="auto"/>
          </w:tcPr>
          <w:p w:rsidR="00611FA0" w:rsidRPr="004B47B6" w:rsidRDefault="00611FA0" w:rsidP="004B47B6">
            <w:r w:rsidRPr="004B47B6">
              <w:t>2008</w:t>
            </w:r>
          </w:p>
        </w:tc>
        <w:tc>
          <w:tcPr>
            <w:tcW w:w="716" w:type="dxa"/>
            <w:shd w:val="clear" w:color="auto" w:fill="auto"/>
          </w:tcPr>
          <w:p w:rsidR="00611FA0" w:rsidRPr="004B47B6" w:rsidRDefault="00611FA0" w:rsidP="004B47B6">
            <w:r w:rsidRPr="004B47B6">
              <w:t>2009</w:t>
            </w:r>
          </w:p>
        </w:tc>
        <w:tc>
          <w:tcPr>
            <w:tcW w:w="616" w:type="dxa"/>
            <w:shd w:val="clear" w:color="auto" w:fill="auto"/>
          </w:tcPr>
          <w:p w:rsidR="00611FA0" w:rsidRPr="004B47B6" w:rsidRDefault="00611FA0" w:rsidP="004B47B6">
            <w:r w:rsidRPr="004B47B6">
              <w:t>2010</w:t>
            </w:r>
          </w:p>
        </w:tc>
      </w:tr>
      <w:tr w:rsidR="00611FA0" w:rsidRPr="004B47B6" w:rsidTr="00862DD2">
        <w:tc>
          <w:tcPr>
            <w:tcW w:w="4882" w:type="dxa"/>
            <w:shd w:val="clear" w:color="auto" w:fill="auto"/>
          </w:tcPr>
          <w:p w:rsidR="00611FA0" w:rsidRPr="00862DD2" w:rsidRDefault="00611FA0" w:rsidP="004B47B6">
            <w:pPr>
              <w:rPr>
                <w:b/>
              </w:rPr>
            </w:pPr>
            <w:r w:rsidRPr="00862DD2">
              <w:rPr>
                <w:b/>
              </w:rPr>
              <w:t>РАСХОДЫ ВСЕГО</w:t>
            </w:r>
          </w:p>
        </w:tc>
        <w:tc>
          <w:tcPr>
            <w:tcW w:w="716" w:type="dxa"/>
            <w:shd w:val="clear" w:color="auto" w:fill="auto"/>
          </w:tcPr>
          <w:p w:rsidR="00611FA0" w:rsidRPr="00862DD2" w:rsidRDefault="00611FA0" w:rsidP="004B47B6">
            <w:pPr>
              <w:rPr>
                <w:b/>
              </w:rPr>
            </w:pPr>
            <w:r w:rsidRPr="00862DD2">
              <w:rPr>
                <w:b/>
              </w:rPr>
              <w:t>16.3</w:t>
            </w:r>
          </w:p>
        </w:tc>
        <w:tc>
          <w:tcPr>
            <w:tcW w:w="716" w:type="dxa"/>
            <w:shd w:val="clear" w:color="auto" w:fill="auto"/>
          </w:tcPr>
          <w:p w:rsidR="00611FA0" w:rsidRPr="00862DD2" w:rsidRDefault="00611FA0" w:rsidP="004B47B6">
            <w:pPr>
              <w:rPr>
                <w:b/>
              </w:rPr>
            </w:pPr>
            <w:r w:rsidRPr="00862DD2">
              <w:rPr>
                <w:b/>
              </w:rPr>
              <w:t>15.9</w:t>
            </w:r>
          </w:p>
        </w:tc>
        <w:tc>
          <w:tcPr>
            <w:tcW w:w="716" w:type="dxa"/>
            <w:shd w:val="clear" w:color="auto" w:fill="auto"/>
          </w:tcPr>
          <w:p w:rsidR="00611FA0" w:rsidRPr="00862DD2" w:rsidRDefault="00611FA0" w:rsidP="004B47B6">
            <w:pPr>
              <w:rPr>
                <w:b/>
              </w:rPr>
            </w:pPr>
            <w:r w:rsidRPr="00862DD2">
              <w:rPr>
                <w:b/>
              </w:rPr>
              <w:t>17.8</w:t>
            </w:r>
          </w:p>
        </w:tc>
        <w:tc>
          <w:tcPr>
            <w:tcW w:w="716" w:type="dxa"/>
            <w:shd w:val="clear" w:color="auto" w:fill="auto"/>
          </w:tcPr>
          <w:p w:rsidR="00611FA0" w:rsidRPr="00862DD2" w:rsidRDefault="00611FA0" w:rsidP="004B47B6">
            <w:pPr>
              <w:rPr>
                <w:b/>
              </w:rPr>
            </w:pPr>
            <w:r w:rsidRPr="00862DD2">
              <w:rPr>
                <w:b/>
              </w:rPr>
              <w:t>18.8</w:t>
            </w:r>
          </w:p>
        </w:tc>
        <w:tc>
          <w:tcPr>
            <w:tcW w:w="716" w:type="dxa"/>
            <w:shd w:val="clear" w:color="auto" w:fill="auto"/>
          </w:tcPr>
          <w:p w:rsidR="00611FA0" w:rsidRPr="00862DD2" w:rsidRDefault="00611FA0" w:rsidP="004B47B6">
            <w:pPr>
              <w:rPr>
                <w:b/>
              </w:rPr>
            </w:pPr>
            <w:r w:rsidRPr="00862DD2">
              <w:rPr>
                <w:b/>
              </w:rPr>
              <w:t>18.8</w:t>
            </w:r>
          </w:p>
        </w:tc>
        <w:tc>
          <w:tcPr>
            <w:tcW w:w="616" w:type="dxa"/>
            <w:shd w:val="clear" w:color="auto" w:fill="auto"/>
          </w:tcPr>
          <w:p w:rsidR="00611FA0" w:rsidRPr="00862DD2" w:rsidRDefault="00611FA0" w:rsidP="004B47B6">
            <w:pPr>
              <w:rPr>
                <w:b/>
              </w:rPr>
            </w:pPr>
            <w:r w:rsidRPr="00862DD2">
              <w:rPr>
                <w:b/>
              </w:rPr>
              <w:t>18.1</w:t>
            </w:r>
          </w:p>
        </w:tc>
      </w:tr>
      <w:tr w:rsidR="00611FA0" w:rsidRPr="004B47B6" w:rsidTr="00862DD2">
        <w:tc>
          <w:tcPr>
            <w:tcW w:w="4882" w:type="dxa"/>
            <w:shd w:val="clear" w:color="auto" w:fill="auto"/>
          </w:tcPr>
          <w:p w:rsidR="00611FA0" w:rsidRPr="004B47B6" w:rsidRDefault="00611FA0" w:rsidP="004B47B6">
            <w:r w:rsidRPr="004B47B6">
              <w:t>В том числе:</w:t>
            </w:r>
          </w:p>
        </w:tc>
        <w:tc>
          <w:tcPr>
            <w:tcW w:w="716" w:type="dxa"/>
            <w:shd w:val="clear" w:color="auto" w:fill="auto"/>
          </w:tcPr>
          <w:p w:rsidR="00611FA0" w:rsidRPr="004B47B6" w:rsidRDefault="00611FA0" w:rsidP="004B47B6"/>
        </w:tc>
        <w:tc>
          <w:tcPr>
            <w:tcW w:w="716" w:type="dxa"/>
            <w:shd w:val="clear" w:color="auto" w:fill="auto"/>
          </w:tcPr>
          <w:p w:rsidR="00611FA0" w:rsidRPr="004B47B6" w:rsidRDefault="00611FA0" w:rsidP="004B47B6"/>
        </w:tc>
        <w:tc>
          <w:tcPr>
            <w:tcW w:w="716" w:type="dxa"/>
            <w:shd w:val="clear" w:color="auto" w:fill="auto"/>
          </w:tcPr>
          <w:p w:rsidR="00611FA0" w:rsidRPr="004B47B6" w:rsidRDefault="00611FA0" w:rsidP="004B47B6"/>
        </w:tc>
        <w:tc>
          <w:tcPr>
            <w:tcW w:w="716" w:type="dxa"/>
            <w:shd w:val="clear" w:color="auto" w:fill="auto"/>
          </w:tcPr>
          <w:p w:rsidR="00611FA0" w:rsidRPr="004B47B6" w:rsidRDefault="00611FA0" w:rsidP="004B47B6"/>
        </w:tc>
        <w:tc>
          <w:tcPr>
            <w:tcW w:w="716" w:type="dxa"/>
            <w:shd w:val="clear" w:color="auto" w:fill="auto"/>
          </w:tcPr>
          <w:p w:rsidR="00611FA0" w:rsidRPr="004B47B6" w:rsidRDefault="00611FA0" w:rsidP="004B47B6"/>
        </w:tc>
        <w:tc>
          <w:tcPr>
            <w:tcW w:w="616" w:type="dxa"/>
            <w:shd w:val="clear" w:color="auto" w:fill="auto"/>
          </w:tcPr>
          <w:p w:rsidR="00611FA0" w:rsidRPr="004B47B6" w:rsidRDefault="00611FA0" w:rsidP="004B47B6"/>
        </w:tc>
      </w:tr>
      <w:tr w:rsidR="00611FA0" w:rsidRPr="004B47B6" w:rsidTr="00862DD2">
        <w:tc>
          <w:tcPr>
            <w:tcW w:w="4882" w:type="dxa"/>
            <w:shd w:val="clear" w:color="auto" w:fill="auto"/>
          </w:tcPr>
          <w:p w:rsidR="00611FA0" w:rsidRPr="004B47B6" w:rsidRDefault="00611FA0" w:rsidP="004B47B6">
            <w:r w:rsidRPr="004B47B6">
              <w:t>Общегосударственные вопросы (без учета % расходов)</w:t>
            </w:r>
          </w:p>
        </w:tc>
        <w:tc>
          <w:tcPr>
            <w:tcW w:w="716" w:type="dxa"/>
            <w:shd w:val="clear" w:color="auto" w:fill="auto"/>
          </w:tcPr>
          <w:p w:rsidR="00611FA0" w:rsidRPr="004B47B6" w:rsidRDefault="00611FA0" w:rsidP="004B47B6">
            <w:r w:rsidRPr="004B47B6">
              <w:t>1.4</w:t>
            </w:r>
          </w:p>
        </w:tc>
        <w:tc>
          <w:tcPr>
            <w:tcW w:w="716" w:type="dxa"/>
            <w:shd w:val="clear" w:color="auto" w:fill="auto"/>
          </w:tcPr>
          <w:p w:rsidR="00611FA0" w:rsidRPr="004B47B6" w:rsidRDefault="00611FA0" w:rsidP="004B47B6">
            <w:r w:rsidRPr="004B47B6">
              <w:t>1.3</w:t>
            </w:r>
          </w:p>
        </w:tc>
        <w:tc>
          <w:tcPr>
            <w:tcW w:w="716" w:type="dxa"/>
            <w:shd w:val="clear" w:color="auto" w:fill="auto"/>
          </w:tcPr>
          <w:p w:rsidR="00611FA0" w:rsidRPr="004B47B6" w:rsidRDefault="00611FA0" w:rsidP="004B47B6">
            <w:r w:rsidRPr="004B47B6">
              <w:t>2.1</w:t>
            </w:r>
          </w:p>
        </w:tc>
        <w:tc>
          <w:tcPr>
            <w:tcW w:w="716" w:type="dxa"/>
            <w:shd w:val="clear" w:color="auto" w:fill="auto"/>
          </w:tcPr>
          <w:p w:rsidR="00611FA0" w:rsidRPr="004B47B6" w:rsidRDefault="00611FA0" w:rsidP="004B47B6">
            <w:r w:rsidRPr="004B47B6">
              <w:t>2.0</w:t>
            </w:r>
          </w:p>
        </w:tc>
        <w:tc>
          <w:tcPr>
            <w:tcW w:w="716" w:type="dxa"/>
            <w:shd w:val="clear" w:color="auto" w:fill="auto"/>
          </w:tcPr>
          <w:p w:rsidR="00611FA0" w:rsidRPr="004B47B6" w:rsidRDefault="00611FA0" w:rsidP="004B47B6">
            <w:r w:rsidRPr="004B47B6">
              <w:t>1.9</w:t>
            </w:r>
          </w:p>
        </w:tc>
        <w:tc>
          <w:tcPr>
            <w:tcW w:w="616" w:type="dxa"/>
            <w:shd w:val="clear" w:color="auto" w:fill="auto"/>
          </w:tcPr>
          <w:p w:rsidR="00611FA0" w:rsidRPr="004B47B6" w:rsidRDefault="00611FA0" w:rsidP="004B47B6">
            <w:r w:rsidRPr="004B47B6">
              <w:t>1.8</w:t>
            </w:r>
          </w:p>
        </w:tc>
      </w:tr>
      <w:tr w:rsidR="00611FA0" w:rsidRPr="004B47B6" w:rsidTr="00862DD2">
        <w:tc>
          <w:tcPr>
            <w:tcW w:w="4882" w:type="dxa"/>
            <w:shd w:val="clear" w:color="auto" w:fill="auto"/>
          </w:tcPr>
          <w:p w:rsidR="00611FA0" w:rsidRPr="004B47B6" w:rsidRDefault="00611FA0" w:rsidP="004B47B6">
            <w:r w:rsidRPr="004B47B6">
              <w:t>Процентные расходы</w:t>
            </w:r>
          </w:p>
        </w:tc>
        <w:tc>
          <w:tcPr>
            <w:tcW w:w="716" w:type="dxa"/>
            <w:shd w:val="clear" w:color="auto" w:fill="auto"/>
          </w:tcPr>
          <w:p w:rsidR="00611FA0" w:rsidRPr="004B47B6" w:rsidRDefault="006077C4" w:rsidP="004B47B6">
            <w:r w:rsidRPr="004B47B6">
              <w:t>1.0</w:t>
            </w:r>
          </w:p>
        </w:tc>
        <w:tc>
          <w:tcPr>
            <w:tcW w:w="716" w:type="dxa"/>
            <w:shd w:val="clear" w:color="auto" w:fill="auto"/>
          </w:tcPr>
          <w:p w:rsidR="00611FA0" w:rsidRPr="004B47B6" w:rsidRDefault="006077C4" w:rsidP="004B47B6">
            <w:r w:rsidRPr="004B47B6">
              <w:t>0.6</w:t>
            </w:r>
          </w:p>
        </w:tc>
        <w:tc>
          <w:tcPr>
            <w:tcW w:w="716" w:type="dxa"/>
            <w:shd w:val="clear" w:color="auto" w:fill="auto"/>
          </w:tcPr>
          <w:p w:rsidR="00611FA0" w:rsidRPr="004B47B6" w:rsidRDefault="006077C4" w:rsidP="004B47B6">
            <w:r w:rsidRPr="004B47B6">
              <w:t>0.5</w:t>
            </w:r>
          </w:p>
        </w:tc>
        <w:tc>
          <w:tcPr>
            <w:tcW w:w="716" w:type="dxa"/>
            <w:shd w:val="clear" w:color="auto" w:fill="auto"/>
          </w:tcPr>
          <w:p w:rsidR="00611FA0" w:rsidRPr="004B47B6" w:rsidRDefault="006077C4" w:rsidP="004B47B6">
            <w:r w:rsidRPr="004B47B6">
              <w:t>0.5</w:t>
            </w:r>
          </w:p>
        </w:tc>
        <w:tc>
          <w:tcPr>
            <w:tcW w:w="716" w:type="dxa"/>
            <w:shd w:val="clear" w:color="auto" w:fill="auto"/>
          </w:tcPr>
          <w:p w:rsidR="00611FA0" w:rsidRPr="004B47B6" w:rsidRDefault="006077C4" w:rsidP="004B47B6">
            <w:r w:rsidRPr="004B47B6">
              <w:t>0.5</w:t>
            </w:r>
          </w:p>
        </w:tc>
        <w:tc>
          <w:tcPr>
            <w:tcW w:w="616" w:type="dxa"/>
            <w:shd w:val="clear" w:color="auto" w:fill="auto"/>
          </w:tcPr>
          <w:p w:rsidR="00611FA0" w:rsidRPr="004B47B6" w:rsidRDefault="006077C4" w:rsidP="004B47B6">
            <w:r w:rsidRPr="004B47B6">
              <w:t>0.6</w:t>
            </w:r>
          </w:p>
        </w:tc>
      </w:tr>
      <w:tr w:rsidR="00611FA0" w:rsidRPr="004B47B6" w:rsidTr="00862DD2">
        <w:tc>
          <w:tcPr>
            <w:tcW w:w="4882" w:type="dxa"/>
            <w:shd w:val="clear" w:color="auto" w:fill="auto"/>
          </w:tcPr>
          <w:p w:rsidR="00611FA0" w:rsidRPr="004B47B6" w:rsidRDefault="00611FA0" w:rsidP="004B47B6">
            <w:r w:rsidRPr="004B47B6">
              <w:t>Национальная оборона</w:t>
            </w:r>
          </w:p>
        </w:tc>
        <w:tc>
          <w:tcPr>
            <w:tcW w:w="716" w:type="dxa"/>
            <w:shd w:val="clear" w:color="auto" w:fill="auto"/>
          </w:tcPr>
          <w:p w:rsidR="00611FA0" w:rsidRPr="004B47B6" w:rsidRDefault="006077C4" w:rsidP="004B47B6">
            <w:r w:rsidRPr="004B47B6">
              <w:t>2.7</w:t>
            </w:r>
          </w:p>
        </w:tc>
        <w:tc>
          <w:tcPr>
            <w:tcW w:w="716" w:type="dxa"/>
            <w:shd w:val="clear" w:color="auto" w:fill="auto"/>
          </w:tcPr>
          <w:p w:rsidR="00611FA0" w:rsidRPr="004B47B6" w:rsidRDefault="006077C4" w:rsidP="004B47B6">
            <w:r w:rsidRPr="004B47B6">
              <w:t>2.5</w:t>
            </w:r>
          </w:p>
        </w:tc>
        <w:tc>
          <w:tcPr>
            <w:tcW w:w="716" w:type="dxa"/>
            <w:shd w:val="clear" w:color="auto" w:fill="auto"/>
          </w:tcPr>
          <w:p w:rsidR="00611FA0" w:rsidRPr="004B47B6" w:rsidRDefault="006077C4" w:rsidP="004B47B6">
            <w:r w:rsidRPr="004B47B6">
              <w:t>2.7</w:t>
            </w:r>
          </w:p>
        </w:tc>
        <w:tc>
          <w:tcPr>
            <w:tcW w:w="716" w:type="dxa"/>
            <w:shd w:val="clear" w:color="auto" w:fill="auto"/>
          </w:tcPr>
          <w:p w:rsidR="00611FA0" w:rsidRPr="004B47B6" w:rsidRDefault="006077C4" w:rsidP="004B47B6">
            <w:r w:rsidRPr="004B47B6">
              <w:t>2.7</w:t>
            </w:r>
          </w:p>
        </w:tc>
        <w:tc>
          <w:tcPr>
            <w:tcW w:w="716" w:type="dxa"/>
            <w:shd w:val="clear" w:color="auto" w:fill="auto"/>
          </w:tcPr>
          <w:p w:rsidR="00611FA0" w:rsidRPr="004B47B6" w:rsidRDefault="006077C4" w:rsidP="004B47B6">
            <w:r w:rsidRPr="004B47B6">
              <w:t>2.7</w:t>
            </w:r>
          </w:p>
        </w:tc>
        <w:tc>
          <w:tcPr>
            <w:tcW w:w="616" w:type="dxa"/>
            <w:shd w:val="clear" w:color="auto" w:fill="auto"/>
          </w:tcPr>
          <w:p w:rsidR="00611FA0" w:rsidRPr="004B47B6" w:rsidRDefault="006077C4" w:rsidP="004B47B6">
            <w:r w:rsidRPr="004B47B6">
              <w:t>2.7</w:t>
            </w:r>
          </w:p>
        </w:tc>
      </w:tr>
      <w:tr w:rsidR="00611FA0" w:rsidRPr="004B47B6" w:rsidTr="00862DD2">
        <w:tc>
          <w:tcPr>
            <w:tcW w:w="4882" w:type="dxa"/>
            <w:shd w:val="clear" w:color="auto" w:fill="auto"/>
          </w:tcPr>
          <w:p w:rsidR="00611FA0" w:rsidRPr="004B47B6" w:rsidRDefault="006077C4" w:rsidP="004B47B6">
            <w:r w:rsidRPr="004B47B6">
              <w:t>Национальная безопасность и правоохранительная деятельность</w:t>
            </w:r>
          </w:p>
        </w:tc>
        <w:tc>
          <w:tcPr>
            <w:tcW w:w="716" w:type="dxa"/>
            <w:shd w:val="clear" w:color="auto" w:fill="auto"/>
          </w:tcPr>
          <w:p w:rsidR="00611FA0" w:rsidRPr="004B47B6" w:rsidRDefault="006077C4" w:rsidP="004B47B6">
            <w:r w:rsidRPr="004B47B6">
              <w:t>2.1</w:t>
            </w:r>
          </w:p>
        </w:tc>
        <w:tc>
          <w:tcPr>
            <w:tcW w:w="716" w:type="dxa"/>
            <w:shd w:val="clear" w:color="auto" w:fill="auto"/>
          </w:tcPr>
          <w:p w:rsidR="00611FA0" w:rsidRPr="004B47B6" w:rsidRDefault="006077C4" w:rsidP="004B47B6">
            <w:r w:rsidRPr="004B47B6">
              <w:t>2.0</w:t>
            </w:r>
          </w:p>
        </w:tc>
        <w:tc>
          <w:tcPr>
            <w:tcW w:w="716" w:type="dxa"/>
            <w:shd w:val="clear" w:color="auto" w:fill="auto"/>
          </w:tcPr>
          <w:p w:rsidR="00611FA0" w:rsidRPr="004B47B6" w:rsidRDefault="006077C4" w:rsidP="004B47B6">
            <w:r w:rsidRPr="004B47B6">
              <w:t>2.2</w:t>
            </w:r>
          </w:p>
        </w:tc>
        <w:tc>
          <w:tcPr>
            <w:tcW w:w="716" w:type="dxa"/>
            <w:shd w:val="clear" w:color="auto" w:fill="auto"/>
          </w:tcPr>
          <w:p w:rsidR="00611FA0" w:rsidRPr="004B47B6" w:rsidRDefault="006077C4" w:rsidP="004B47B6">
            <w:r w:rsidRPr="004B47B6">
              <w:t>2.2</w:t>
            </w:r>
          </w:p>
        </w:tc>
        <w:tc>
          <w:tcPr>
            <w:tcW w:w="716" w:type="dxa"/>
            <w:shd w:val="clear" w:color="auto" w:fill="auto"/>
          </w:tcPr>
          <w:p w:rsidR="00611FA0" w:rsidRPr="004B47B6" w:rsidRDefault="006077C4" w:rsidP="004B47B6">
            <w:r w:rsidRPr="004B47B6">
              <w:t>2.3</w:t>
            </w:r>
          </w:p>
        </w:tc>
        <w:tc>
          <w:tcPr>
            <w:tcW w:w="616" w:type="dxa"/>
            <w:shd w:val="clear" w:color="auto" w:fill="auto"/>
          </w:tcPr>
          <w:p w:rsidR="00611FA0" w:rsidRPr="004B47B6" w:rsidRDefault="006077C4" w:rsidP="004B47B6">
            <w:r w:rsidRPr="004B47B6">
              <w:t>2.2</w:t>
            </w:r>
          </w:p>
        </w:tc>
      </w:tr>
      <w:tr w:rsidR="00611FA0" w:rsidRPr="004B47B6" w:rsidTr="00862DD2">
        <w:tc>
          <w:tcPr>
            <w:tcW w:w="4882" w:type="dxa"/>
            <w:shd w:val="clear" w:color="auto" w:fill="auto"/>
          </w:tcPr>
          <w:p w:rsidR="00611FA0" w:rsidRPr="004B47B6" w:rsidRDefault="006077C4" w:rsidP="004B47B6">
            <w:r w:rsidRPr="004B47B6">
              <w:t>Национальная экономика</w:t>
            </w:r>
          </w:p>
        </w:tc>
        <w:tc>
          <w:tcPr>
            <w:tcW w:w="716" w:type="dxa"/>
            <w:shd w:val="clear" w:color="auto" w:fill="auto"/>
          </w:tcPr>
          <w:p w:rsidR="00611FA0" w:rsidRPr="004B47B6" w:rsidRDefault="006077C4" w:rsidP="004B47B6">
            <w:r w:rsidRPr="004B47B6">
              <w:t>1.2</w:t>
            </w:r>
          </w:p>
        </w:tc>
        <w:tc>
          <w:tcPr>
            <w:tcW w:w="716" w:type="dxa"/>
            <w:shd w:val="clear" w:color="auto" w:fill="auto"/>
          </w:tcPr>
          <w:p w:rsidR="00611FA0" w:rsidRPr="004B47B6" w:rsidRDefault="006077C4" w:rsidP="004B47B6">
            <w:r w:rsidRPr="004B47B6">
              <w:t>1.3</w:t>
            </w:r>
          </w:p>
        </w:tc>
        <w:tc>
          <w:tcPr>
            <w:tcW w:w="716" w:type="dxa"/>
            <w:shd w:val="clear" w:color="auto" w:fill="auto"/>
          </w:tcPr>
          <w:p w:rsidR="00611FA0" w:rsidRPr="004B47B6" w:rsidRDefault="006077C4" w:rsidP="004B47B6">
            <w:r w:rsidRPr="004B47B6">
              <w:t>1.6</w:t>
            </w:r>
          </w:p>
        </w:tc>
        <w:tc>
          <w:tcPr>
            <w:tcW w:w="716" w:type="dxa"/>
            <w:shd w:val="clear" w:color="auto" w:fill="auto"/>
          </w:tcPr>
          <w:p w:rsidR="00611FA0" w:rsidRPr="004B47B6" w:rsidRDefault="006077C4" w:rsidP="004B47B6">
            <w:r w:rsidRPr="004B47B6">
              <w:t>2.1</w:t>
            </w:r>
          </w:p>
        </w:tc>
        <w:tc>
          <w:tcPr>
            <w:tcW w:w="716" w:type="dxa"/>
            <w:shd w:val="clear" w:color="auto" w:fill="auto"/>
          </w:tcPr>
          <w:p w:rsidR="00611FA0" w:rsidRPr="004B47B6" w:rsidRDefault="006077C4" w:rsidP="004B47B6">
            <w:r w:rsidRPr="004B47B6">
              <w:t>2.0</w:t>
            </w:r>
          </w:p>
        </w:tc>
        <w:tc>
          <w:tcPr>
            <w:tcW w:w="616" w:type="dxa"/>
            <w:shd w:val="clear" w:color="auto" w:fill="auto"/>
          </w:tcPr>
          <w:p w:rsidR="00611FA0" w:rsidRPr="004B47B6" w:rsidRDefault="006077C4" w:rsidP="004B47B6">
            <w:r w:rsidRPr="004B47B6">
              <w:t>1.2</w:t>
            </w:r>
          </w:p>
        </w:tc>
      </w:tr>
      <w:tr w:rsidR="00611FA0" w:rsidRPr="004B47B6" w:rsidTr="00862DD2">
        <w:tc>
          <w:tcPr>
            <w:tcW w:w="4882" w:type="dxa"/>
            <w:shd w:val="clear" w:color="auto" w:fill="auto"/>
          </w:tcPr>
          <w:p w:rsidR="00611FA0" w:rsidRPr="004B47B6" w:rsidRDefault="006077C4" w:rsidP="004B47B6">
            <w:r w:rsidRPr="004B47B6">
              <w:t>Образование</w:t>
            </w:r>
          </w:p>
        </w:tc>
        <w:tc>
          <w:tcPr>
            <w:tcW w:w="716" w:type="dxa"/>
            <w:shd w:val="clear" w:color="auto" w:fill="auto"/>
          </w:tcPr>
          <w:p w:rsidR="00611FA0" w:rsidRPr="004B47B6" w:rsidRDefault="006077C4" w:rsidP="004B47B6">
            <w:r w:rsidRPr="004B47B6">
              <w:t>0.7</w:t>
            </w:r>
          </w:p>
        </w:tc>
        <w:tc>
          <w:tcPr>
            <w:tcW w:w="716" w:type="dxa"/>
            <w:shd w:val="clear" w:color="auto" w:fill="auto"/>
          </w:tcPr>
          <w:p w:rsidR="00611FA0" w:rsidRPr="004B47B6" w:rsidRDefault="006077C4" w:rsidP="004B47B6">
            <w:r w:rsidRPr="004B47B6">
              <w:t>0.8</w:t>
            </w:r>
          </w:p>
        </w:tc>
        <w:tc>
          <w:tcPr>
            <w:tcW w:w="716" w:type="dxa"/>
            <w:shd w:val="clear" w:color="auto" w:fill="auto"/>
          </w:tcPr>
          <w:p w:rsidR="00611FA0" w:rsidRPr="004B47B6" w:rsidRDefault="006077C4" w:rsidP="004B47B6">
            <w:r w:rsidRPr="004B47B6">
              <w:t>0.9</w:t>
            </w:r>
          </w:p>
        </w:tc>
        <w:tc>
          <w:tcPr>
            <w:tcW w:w="716" w:type="dxa"/>
            <w:shd w:val="clear" w:color="auto" w:fill="auto"/>
          </w:tcPr>
          <w:p w:rsidR="00611FA0" w:rsidRPr="004B47B6" w:rsidRDefault="006077C4" w:rsidP="004B47B6">
            <w:r w:rsidRPr="004B47B6">
              <w:t>0.9</w:t>
            </w:r>
          </w:p>
        </w:tc>
        <w:tc>
          <w:tcPr>
            <w:tcW w:w="716" w:type="dxa"/>
            <w:shd w:val="clear" w:color="auto" w:fill="auto"/>
          </w:tcPr>
          <w:p w:rsidR="00611FA0" w:rsidRPr="004B47B6" w:rsidRDefault="006077C4" w:rsidP="004B47B6">
            <w:r w:rsidRPr="004B47B6">
              <w:t>0.8</w:t>
            </w:r>
          </w:p>
        </w:tc>
        <w:tc>
          <w:tcPr>
            <w:tcW w:w="616" w:type="dxa"/>
            <w:shd w:val="clear" w:color="auto" w:fill="auto"/>
          </w:tcPr>
          <w:p w:rsidR="00611FA0" w:rsidRPr="004B47B6" w:rsidRDefault="006077C4" w:rsidP="004B47B6">
            <w:r w:rsidRPr="004B47B6">
              <w:t>0.8</w:t>
            </w:r>
          </w:p>
        </w:tc>
      </w:tr>
      <w:tr w:rsidR="00611FA0" w:rsidRPr="004B47B6" w:rsidTr="00862DD2">
        <w:tc>
          <w:tcPr>
            <w:tcW w:w="4882" w:type="dxa"/>
            <w:shd w:val="clear" w:color="auto" w:fill="auto"/>
          </w:tcPr>
          <w:p w:rsidR="00611FA0" w:rsidRPr="004B47B6" w:rsidRDefault="006077C4" w:rsidP="004B47B6">
            <w:r w:rsidRPr="004B47B6">
              <w:t>Культура, кинематография и СМИ</w:t>
            </w:r>
          </w:p>
        </w:tc>
        <w:tc>
          <w:tcPr>
            <w:tcW w:w="716" w:type="dxa"/>
            <w:shd w:val="clear" w:color="auto" w:fill="auto"/>
          </w:tcPr>
          <w:p w:rsidR="00611FA0" w:rsidRPr="004B47B6" w:rsidRDefault="006077C4" w:rsidP="004B47B6">
            <w:r w:rsidRPr="004B47B6">
              <w:t>0.2</w:t>
            </w:r>
          </w:p>
        </w:tc>
        <w:tc>
          <w:tcPr>
            <w:tcW w:w="716" w:type="dxa"/>
            <w:shd w:val="clear" w:color="auto" w:fill="auto"/>
          </w:tcPr>
          <w:p w:rsidR="00611FA0" w:rsidRPr="004B47B6" w:rsidRDefault="006077C4" w:rsidP="004B47B6">
            <w:r w:rsidRPr="004B47B6">
              <w:t>0.2</w:t>
            </w:r>
          </w:p>
        </w:tc>
        <w:tc>
          <w:tcPr>
            <w:tcW w:w="716" w:type="dxa"/>
            <w:shd w:val="clear" w:color="auto" w:fill="auto"/>
          </w:tcPr>
          <w:p w:rsidR="00611FA0" w:rsidRPr="004B47B6" w:rsidRDefault="006077C4" w:rsidP="004B47B6">
            <w:r w:rsidRPr="004B47B6">
              <w:t>0.2</w:t>
            </w:r>
          </w:p>
        </w:tc>
        <w:tc>
          <w:tcPr>
            <w:tcW w:w="716" w:type="dxa"/>
            <w:shd w:val="clear" w:color="auto" w:fill="auto"/>
          </w:tcPr>
          <w:p w:rsidR="00611FA0" w:rsidRPr="004B47B6" w:rsidRDefault="006077C4" w:rsidP="004B47B6">
            <w:r w:rsidRPr="004B47B6">
              <w:t>0.2</w:t>
            </w:r>
          </w:p>
        </w:tc>
        <w:tc>
          <w:tcPr>
            <w:tcW w:w="716" w:type="dxa"/>
            <w:shd w:val="clear" w:color="auto" w:fill="auto"/>
          </w:tcPr>
          <w:p w:rsidR="00611FA0" w:rsidRPr="004B47B6" w:rsidRDefault="006077C4" w:rsidP="004B47B6">
            <w:r w:rsidRPr="004B47B6">
              <w:t>0.2</w:t>
            </w:r>
          </w:p>
        </w:tc>
        <w:tc>
          <w:tcPr>
            <w:tcW w:w="616" w:type="dxa"/>
            <w:shd w:val="clear" w:color="auto" w:fill="auto"/>
          </w:tcPr>
          <w:p w:rsidR="00611FA0" w:rsidRPr="004B47B6" w:rsidRDefault="006077C4" w:rsidP="004B47B6">
            <w:r w:rsidRPr="004B47B6">
              <w:t>0.2</w:t>
            </w:r>
          </w:p>
        </w:tc>
      </w:tr>
      <w:tr w:rsidR="00611FA0" w:rsidRPr="004B47B6" w:rsidTr="00862DD2">
        <w:tc>
          <w:tcPr>
            <w:tcW w:w="4882" w:type="dxa"/>
            <w:shd w:val="clear" w:color="auto" w:fill="auto"/>
          </w:tcPr>
          <w:p w:rsidR="00611FA0" w:rsidRPr="004B47B6" w:rsidRDefault="006077C4" w:rsidP="004B47B6">
            <w:r w:rsidRPr="004B47B6">
              <w:t>Здравоохранение и спорт</w:t>
            </w:r>
          </w:p>
        </w:tc>
        <w:tc>
          <w:tcPr>
            <w:tcW w:w="716" w:type="dxa"/>
            <w:shd w:val="clear" w:color="auto" w:fill="auto"/>
          </w:tcPr>
          <w:p w:rsidR="00611FA0" w:rsidRPr="004B47B6" w:rsidRDefault="006077C4" w:rsidP="004B47B6">
            <w:r w:rsidRPr="004B47B6">
              <w:t>0.4</w:t>
            </w:r>
          </w:p>
        </w:tc>
        <w:tc>
          <w:tcPr>
            <w:tcW w:w="716" w:type="dxa"/>
            <w:shd w:val="clear" w:color="auto" w:fill="auto"/>
          </w:tcPr>
          <w:p w:rsidR="00611FA0" w:rsidRPr="004B47B6" w:rsidRDefault="006077C4" w:rsidP="004B47B6">
            <w:r w:rsidRPr="004B47B6">
              <w:t>0.5</w:t>
            </w:r>
          </w:p>
        </w:tc>
        <w:tc>
          <w:tcPr>
            <w:tcW w:w="716" w:type="dxa"/>
            <w:shd w:val="clear" w:color="auto" w:fill="auto"/>
          </w:tcPr>
          <w:p w:rsidR="00611FA0" w:rsidRPr="004B47B6" w:rsidRDefault="006077C4" w:rsidP="004B47B6">
            <w:r w:rsidRPr="004B47B6">
              <w:t>0.7</w:t>
            </w:r>
          </w:p>
        </w:tc>
        <w:tc>
          <w:tcPr>
            <w:tcW w:w="716" w:type="dxa"/>
            <w:shd w:val="clear" w:color="auto" w:fill="auto"/>
          </w:tcPr>
          <w:p w:rsidR="00611FA0" w:rsidRPr="004B47B6" w:rsidRDefault="006077C4" w:rsidP="004B47B6">
            <w:r w:rsidRPr="004B47B6">
              <w:t>0.6</w:t>
            </w:r>
          </w:p>
        </w:tc>
        <w:tc>
          <w:tcPr>
            <w:tcW w:w="716" w:type="dxa"/>
            <w:shd w:val="clear" w:color="auto" w:fill="auto"/>
          </w:tcPr>
          <w:p w:rsidR="00611FA0" w:rsidRPr="004B47B6" w:rsidRDefault="006077C4" w:rsidP="004B47B6">
            <w:r w:rsidRPr="004B47B6">
              <w:t>0.6</w:t>
            </w:r>
          </w:p>
        </w:tc>
        <w:tc>
          <w:tcPr>
            <w:tcW w:w="616" w:type="dxa"/>
            <w:shd w:val="clear" w:color="auto" w:fill="auto"/>
          </w:tcPr>
          <w:p w:rsidR="00611FA0" w:rsidRPr="004B47B6" w:rsidRDefault="006077C4" w:rsidP="004B47B6">
            <w:r w:rsidRPr="004B47B6">
              <w:t>0.6</w:t>
            </w:r>
          </w:p>
        </w:tc>
      </w:tr>
      <w:tr w:rsidR="00611FA0" w:rsidRPr="004B47B6" w:rsidTr="00862DD2">
        <w:tc>
          <w:tcPr>
            <w:tcW w:w="4882" w:type="dxa"/>
            <w:shd w:val="clear" w:color="auto" w:fill="auto"/>
          </w:tcPr>
          <w:p w:rsidR="00611FA0" w:rsidRPr="004B47B6" w:rsidRDefault="006077C4" w:rsidP="004B47B6">
            <w:r w:rsidRPr="004B47B6">
              <w:t>Социальная политика</w:t>
            </w:r>
          </w:p>
        </w:tc>
        <w:tc>
          <w:tcPr>
            <w:tcW w:w="716" w:type="dxa"/>
            <w:shd w:val="clear" w:color="auto" w:fill="auto"/>
          </w:tcPr>
          <w:p w:rsidR="00611FA0" w:rsidRPr="004B47B6" w:rsidRDefault="006077C4" w:rsidP="004B47B6">
            <w:r w:rsidRPr="004B47B6">
              <w:t>0.8</w:t>
            </w:r>
          </w:p>
        </w:tc>
        <w:tc>
          <w:tcPr>
            <w:tcW w:w="716" w:type="dxa"/>
            <w:shd w:val="clear" w:color="auto" w:fill="auto"/>
          </w:tcPr>
          <w:p w:rsidR="00611FA0" w:rsidRPr="004B47B6" w:rsidRDefault="006077C4" w:rsidP="004B47B6">
            <w:r w:rsidRPr="004B47B6">
              <w:t>0.7</w:t>
            </w:r>
          </w:p>
        </w:tc>
        <w:tc>
          <w:tcPr>
            <w:tcW w:w="716" w:type="dxa"/>
            <w:shd w:val="clear" w:color="auto" w:fill="auto"/>
          </w:tcPr>
          <w:p w:rsidR="00611FA0" w:rsidRPr="004B47B6" w:rsidRDefault="006077C4" w:rsidP="004B47B6">
            <w:r w:rsidRPr="004B47B6">
              <w:t>0.7</w:t>
            </w:r>
          </w:p>
        </w:tc>
        <w:tc>
          <w:tcPr>
            <w:tcW w:w="716" w:type="dxa"/>
            <w:shd w:val="clear" w:color="auto" w:fill="auto"/>
          </w:tcPr>
          <w:p w:rsidR="00611FA0" w:rsidRPr="004B47B6" w:rsidRDefault="006077C4" w:rsidP="004B47B6">
            <w:r w:rsidRPr="004B47B6">
              <w:t>0.8</w:t>
            </w:r>
          </w:p>
        </w:tc>
        <w:tc>
          <w:tcPr>
            <w:tcW w:w="716" w:type="dxa"/>
            <w:shd w:val="clear" w:color="auto" w:fill="auto"/>
          </w:tcPr>
          <w:p w:rsidR="00611FA0" w:rsidRPr="004B47B6" w:rsidRDefault="006077C4" w:rsidP="004B47B6">
            <w:r w:rsidRPr="004B47B6">
              <w:t>0.9</w:t>
            </w:r>
          </w:p>
        </w:tc>
        <w:tc>
          <w:tcPr>
            <w:tcW w:w="616" w:type="dxa"/>
            <w:shd w:val="clear" w:color="auto" w:fill="auto"/>
          </w:tcPr>
          <w:p w:rsidR="00611FA0" w:rsidRPr="004B47B6" w:rsidRDefault="006077C4" w:rsidP="004B47B6">
            <w:r w:rsidRPr="004B47B6">
              <w:t>1.0</w:t>
            </w:r>
          </w:p>
        </w:tc>
      </w:tr>
      <w:tr w:rsidR="00611FA0" w:rsidRPr="004B47B6" w:rsidTr="00862DD2">
        <w:tc>
          <w:tcPr>
            <w:tcW w:w="4882" w:type="dxa"/>
            <w:shd w:val="clear" w:color="auto" w:fill="auto"/>
          </w:tcPr>
          <w:p w:rsidR="00611FA0" w:rsidRPr="004B47B6" w:rsidRDefault="006077C4" w:rsidP="004B47B6">
            <w:r w:rsidRPr="004B47B6">
              <w:t>Межбюджетные трансферты(без учета трансфертов внебюджетным фондам)</w:t>
            </w:r>
          </w:p>
        </w:tc>
        <w:tc>
          <w:tcPr>
            <w:tcW w:w="716" w:type="dxa"/>
            <w:shd w:val="clear" w:color="auto" w:fill="auto"/>
          </w:tcPr>
          <w:p w:rsidR="00611FA0" w:rsidRPr="004B47B6" w:rsidRDefault="006077C4" w:rsidP="004B47B6">
            <w:r w:rsidRPr="004B47B6">
              <w:t>2.3</w:t>
            </w:r>
          </w:p>
        </w:tc>
        <w:tc>
          <w:tcPr>
            <w:tcW w:w="716" w:type="dxa"/>
            <w:shd w:val="clear" w:color="auto" w:fill="auto"/>
          </w:tcPr>
          <w:p w:rsidR="00611FA0" w:rsidRPr="004B47B6" w:rsidRDefault="006077C4" w:rsidP="004B47B6">
            <w:r w:rsidRPr="004B47B6">
              <w:t>2.2</w:t>
            </w:r>
          </w:p>
        </w:tc>
        <w:tc>
          <w:tcPr>
            <w:tcW w:w="716" w:type="dxa"/>
            <w:shd w:val="clear" w:color="auto" w:fill="auto"/>
          </w:tcPr>
          <w:p w:rsidR="00611FA0" w:rsidRPr="004B47B6" w:rsidRDefault="006077C4" w:rsidP="004B47B6">
            <w:r w:rsidRPr="004B47B6">
              <w:t>2.6</w:t>
            </w:r>
          </w:p>
        </w:tc>
        <w:tc>
          <w:tcPr>
            <w:tcW w:w="716" w:type="dxa"/>
            <w:shd w:val="clear" w:color="auto" w:fill="auto"/>
          </w:tcPr>
          <w:p w:rsidR="00611FA0" w:rsidRPr="004B47B6" w:rsidRDefault="006077C4" w:rsidP="004B47B6">
            <w:r w:rsidRPr="004B47B6">
              <w:t>2.6</w:t>
            </w:r>
          </w:p>
        </w:tc>
        <w:tc>
          <w:tcPr>
            <w:tcW w:w="716" w:type="dxa"/>
            <w:shd w:val="clear" w:color="auto" w:fill="auto"/>
          </w:tcPr>
          <w:p w:rsidR="00611FA0" w:rsidRPr="004B47B6" w:rsidRDefault="006077C4" w:rsidP="004B47B6">
            <w:r w:rsidRPr="004B47B6">
              <w:t>2.3</w:t>
            </w:r>
          </w:p>
        </w:tc>
        <w:tc>
          <w:tcPr>
            <w:tcW w:w="616" w:type="dxa"/>
            <w:shd w:val="clear" w:color="auto" w:fill="auto"/>
          </w:tcPr>
          <w:p w:rsidR="00611FA0" w:rsidRPr="004B47B6" w:rsidRDefault="006077C4" w:rsidP="004B47B6">
            <w:r w:rsidRPr="004B47B6">
              <w:t>2.0</w:t>
            </w:r>
          </w:p>
        </w:tc>
      </w:tr>
      <w:tr w:rsidR="00611FA0" w:rsidRPr="004B47B6" w:rsidTr="00862DD2">
        <w:trPr>
          <w:trHeight w:val="841"/>
        </w:trPr>
        <w:tc>
          <w:tcPr>
            <w:tcW w:w="4882" w:type="dxa"/>
            <w:shd w:val="clear" w:color="auto" w:fill="auto"/>
          </w:tcPr>
          <w:p w:rsidR="00611FA0" w:rsidRPr="004B47B6" w:rsidRDefault="006077C4" w:rsidP="004B47B6">
            <w:r w:rsidRPr="004B47B6">
              <w:t>Трансферты внебюджетным фондам</w:t>
            </w:r>
          </w:p>
        </w:tc>
        <w:tc>
          <w:tcPr>
            <w:tcW w:w="716" w:type="dxa"/>
            <w:shd w:val="clear" w:color="auto" w:fill="auto"/>
          </w:tcPr>
          <w:p w:rsidR="00611FA0" w:rsidRPr="004B47B6" w:rsidRDefault="006077C4" w:rsidP="004B47B6">
            <w:r w:rsidRPr="004B47B6">
              <w:t>3.5</w:t>
            </w:r>
          </w:p>
        </w:tc>
        <w:tc>
          <w:tcPr>
            <w:tcW w:w="716" w:type="dxa"/>
            <w:shd w:val="clear" w:color="auto" w:fill="auto"/>
          </w:tcPr>
          <w:p w:rsidR="00611FA0" w:rsidRPr="004B47B6" w:rsidRDefault="006077C4" w:rsidP="004B47B6">
            <w:r w:rsidRPr="004B47B6">
              <w:t>3.4</w:t>
            </w:r>
          </w:p>
        </w:tc>
        <w:tc>
          <w:tcPr>
            <w:tcW w:w="716" w:type="dxa"/>
            <w:shd w:val="clear" w:color="auto" w:fill="auto"/>
          </w:tcPr>
          <w:p w:rsidR="00611FA0" w:rsidRPr="004B47B6" w:rsidRDefault="006077C4" w:rsidP="004B47B6">
            <w:r w:rsidRPr="004B47B6">
              <w:t>3.5</w:t>
            </w:r>
          </w:p>
        </w:tc>
        <w:tc>
          <w:tcPr>
            <w:tcW w:w="716" w:type="dxa"/>
            <w:shd w:val="clear" w:color="auto" w:fill="auto"/>
          </w:tcPr>
          <w:p w:rsidR="00611FA0" w:rsidRPr="004B47B6" w:rsidRDefault="006077C4" w:rsidP="004B47B6">
            <w:r w:rsidRPr="004B47B6">
              <w:t>3.9</w:t>
            </w:r>
          </w:p>
        </w:tc>
        <w:tc>
          <w:tcPr>
            <w:tcW w:w="716" w:type="dxa"/>
            <w:shd w:val="clear" w:color="auto" w:fill="auto"/>
          </w:tcPr>
          <w:p w:rsidR="00611FA0" w:rsidRPr="004B47B6" w:rsidRDefault="006077C4" w:rsidP="004B47B6">
            <w:r w:rsidRPr="004B47B6">
              <w:t>3.8</w:t>
            </w:r>
          </w:p>
        </w:tc>
        <w:tc>
          <w:tcPr>
            <w:tcW w:w="616" w:type="dxa"/>
            <w:shd w:val="clear" w:color="auto" w:fill="auto"/>
          </w:tcPr>
          <w:p w:rsidR="00611FA0" w:rsidRPr="004B47B6" w:rsidRDefault="006077C4" w:rsidP="004B47B6">
            <w:r w:rsidRPr="004B47B6">
              <w:t>4.1</w:t>
            </w:r>
          </w:p>
        </w:tc>
      </w:tr>
    </w:tbl>
    <w:p w:rsidR="004B47B6" w:rsidRDefault="004B47B6" w:rsidP="004B47B6">
      <w:pPr>
        <w:ind w:firstLine="709"/>
        <w:rPr>
          <w:sz w:val="28"/>
          <w:szCs w:val="28"/>
        </w:rPr>
      </w:pPr>
    </w:p>
    <w:p w:rsidR="002C048D" w:rsidRPr="004B47B6" w:rsidRDefault="002C048D" w:rsidP="004B47B6">
      <w:pPr>
        <w:ind w:firstLine="709"/>
        <w:rPr>
          <w:sz w:val="28"/>
          <w:szCs w:val="28"/>
        </w:rPr>
      </w:pPr>
      <w:r w:rsidRPr="004B47B6">
        <w:rPr>
          <w:sz w:val="28"/>
          <w:szCs w:val="28"/>
        </w:rPr>
        <w:t>Ис</w:t>
      </w:r>
      <w:r w:rsidR="006077C4" w:rsidRPr="004B47B6">
        <w:rPr>
          <w:sz w:val="28"/>
          <w:szCs w:val="28"/>
        </w:rPr>
        <w:t xml:space="preserve">точник : Данные с сайта </w:t>
      </w:r>
      <w:r w:rsidR="006077C4" w:rsidRPr="001B2609">
        <w:rPr>
          <w:sz w:val="28"/>
          <w:szCs w:val="28"/>
          <w:lang w:val="en-US"/>
        </w:rPr>
        <w:t>www</w:t>
      </w:r>
      <w:r w:rsidR="006077C4" w:rsidRPr="001B2609">
        <w:rPr>
          <w:sz w:val="28"/>
          <w:szCs w:val="28"/>
        </w:rPr>
        <w:t>.</w:t>
      </w:r>
      <w:r w:rsidR="006077C4" w:rsidRPr="001B2609">
        <w:rPr>
          <w:sz w:val="28"/>
          <w:szCs w:val="28"/>
          <w:lang w:val="en-US"/>
        </w:rPr>
        <w:t>minfin</w:t>
      </w:r>
      <w:r w:rsidR="006077C4" w:rsidRPr="001B2609">
        <w:rPr>
          <w:sz w:val="28"/>
          <w:szCs w:val="28"/>
        </w:rPr>
        <w:t>.</w:t>
      </w:r>
      <w:r w:rsidR="006077C4" w:rsidRPr="001B2609">
        <w:rPr>
          <w:sz w:val="28"/>
          <w:szCs w:val="28"/>
          <w:lang w:val="en-US"/>
        </w:rPr>
        <w:t>ru</w:t>
      </w:r>
    </w:p>
    <w:p w:rsidR="004A64F3" w:rsidRPr="004B47B6" w:rsidRDefault="004A64F3" w:rsidP="004B47B6">
      <w:pPr>
        <w:ind w:firstLine="709"/>
        <w:rPr>
          <w:sz w:val="28"/>
          <w:szCs w:val="28"/>
        </w:rPr>
      </w:pPr>
      <w:r w:rsidRPr="004B47B6">
        <w:rPr>
          <w:sz w:val="28"/>
          <w:szCs w:val="28"/>
        </w:rPr>
        <w:t>Ежегодные темпы роста ВВП в среднесрочной перспективе составят 6-6,2% в год против 6,5 в текущем 2007 году.</w:t>
      </w:r>
    </w:p>
    <w:p w:rsidR="00FB330E" w:rsidRPr="004B47B6" w:rsidRDefault="00FB330E" w:rsidP="004B47B6">
      <w:pPr>
        <w:ind w:firstLine="709"/>
        <w:rPr>
          <w:sz w:val="28"/>
          <w:szCs w:val="28"/>
        </w:rPr>
      </w:pPr>
      <w:r w:rsidRPr="004B47B6">
        <w:rPr>
          <w:sz w:val="28"/>
          <w:szCs w:val="28"/>
        </w:rPr>
        <w:t>Инфляция определена на 2008 г. в размере 6-7%,</w:t>
      </w:r>
      <w:r w:rsidR="004B47B6">
        <w:rPr>
          <w:sz w:val="28"/>
          <w:szCs w:val="28"/>
        </w:rPr>
        <w:t xml:space="preserve"> </w:t>
      </w:r>
      <w:r w:rsidRPr="004B47B6">
        <w:rPr>
          <w:sz w:val="28"/>
          <w:szCs w:val="28"/>
        </w:rPr>
        <w:t>2009 г. – 5,5-6,5%, 2010г.-5-6%.</w:t>
      </w:r>
    </w:p>
    <w:p w:rsidR="004A64F3" w:rsidRPr="004B47B6" w:rsidRDefault="004A64F3" w:rsidP="004B47B6">
      <w:pPr>
        <w:ind w:firstLine="709"/>
        <w:rPr>
          <w:sz w:val="28"/>
          <w:szCs w:val="28"/>
        </w:rPr>
      </w:pPr>
      <w:r w:rsidRPr="004B47B6">
        <w:rPr>
          <w:sz w:val="28"/>
          <w:szCs w:val="28"/>
        </w:rPr>
        <w:t>Инвестиции в основной капитал в среднесрочной перспективе будут возрастать ежегодно на 10-12%. Высокими темпами в 2008-2010 г.г. будут продолжать увеличиваться доходы населения – на 7,5-9% в год.</w:t>
      </w:r>
    </w:p>
    <w:p w:rsidR="00FB330E" w:rsidRPr="004B47B6" w:rsidRDefault="004A64F3" w:rsidP="004B47B6">
      <w:pPr>
        <w:ind w:firstLine="709"/>
        <w:rPr>
          <w:sz w:val="28"/>
          <w:szCs w:val="28"/>
        </w:rPr>
      </w:pPr>
      <w:r w:rsidRPr="004B47B6">
        <w:rPr>
          <w:sz w:val="28"/>
          <w:szCs w:val="28"/>
        </w:rPr>
        <w:t>Средняя заработная плата по экономике в целом возрастет с 13,1 тыс. руб. в 2007 году до 20,8 тыс. руб. в 2010 году, пенсии- с 3,1 тыс. руб. до 5,1 тыс. руб.. Это будет способствовать сокращению уровня бедности в стране. Доля лиц с денежными доходами ниже прожиточного минимума к общей численности населения сократиться с 16% в 2006 году до 10,7% в 2010году.</w:t>
      </w:r>
    </w:p>
    <w:p w:rsidR="00FB330E" w:rsidRPr="004B47B6" w:rsidRDefault="00FB330E" w:rsidP="004B47B6">
      <w:pPr>
        <w:ind w:firstLine="709"/>
        <w:rPr>
          <w:sz w:val="28"/>
          <w:szCs w:val="28"/>
        </w:rPr>
      </w:pPr>
      <w:r w:rsidRPr="004B47B6">
        <w:rPr>
          <w:sz w:val="28"/>
          <w:szCs w:val="28"/>
        </w:rPr>
        <w:t>В соответствии с проектом федерального бюджета на 2008-2010 годы доходы федерального бюджета в 2008 г. составят 6644,4 млрд.руб. или 19,0% ВВП; расходы- 6570,3 млрд.руб. или 18,8% ВВП, профицит- 74,1 млрд.руб. или 0,2% ВВП.</w:t>
      </w:r>
    </w:p>
    <w:p w:rsidR="000949D2" w:rsidRPr="004B47B6" w:rsidRDefault="00FB330E" w:rsidP="004B47B6">
      <w:pPr>
        <w:ind w:firstLine="709"/>
        <w:rPr>
          <w:sz w:val="28"/>
          <w:szCs w:val="28"/>
        </w:rPr>
      </w:pPr>
      <w:r w:rsidRPr="004B47B6">
        <w:rPr>
          <w:sz w:val="28"/>
          <w:szCs w:val="28"/>
        </w:rPr>
        <w:t>За период с 2008 по 2010 годы доходы федерального бюджете в среднем составят 18,63%, расходы- 18,56% ВВП.</w:t>
      </w:r>
    </w:p>
    <w:p w:rsidR="00514BBB" w:rsidRPr="004B47B6" w:rsidRDefault="00514BBB" w:rsidP="004B47B6">
      <w:pPr>
        <w:ind w:firstLine="709"/>
        <w:rPr>
          <w:sz w:val="28"/>
          <w:szCs w:val="28"/>
        </w:rPr>
      </w:pPr>
    </w:p>
    <w:p w:rsidR="004A64F3" w:rsidRPr="004B47B6" w:rsidRDefault="004B47B6" w:rsidP="004B47B6">
      <w:pPr>
        <w:ind w:firstLine="709"/>
        <w:rPr>
          <w:sz w:val="28"/>
          <w:szCs w:val="28"/>
        </w:rPr>
      </w:pPr>
      <w:r w:rsidRPr="004B47B6">
        <w:rPr>
          <w:sz w:val="28"/>
          <w:szCs w:val="28"/>
        </w:rPr>
        <w:t>Таблица 4</w:t>
      </w:r>
      <w:r>
        <w:rPr>
          <w:sz w:val="28"/>
          <w:szCs w:val="28"/>
        </w:rPr>
        <w:t xml:space="preserve"> </w:t>
      </w:r>
      <w:r w:rsidR="00FB330E" w:rsidRPr="004B47B6">
        <w:rPr>
          <w:b/>
          <w:sz w:val="28"/>
          <w:szCs w:val="28"/>
        </w:rPr>
        <w:t>Основные параметры бюджета</w:t>
      </w:r>
      <w:r>
        <w:rPr>
          <w:sz w:val="28"/>
          <w:szCs w:val="28"/>
        </w:rPr>
        <w:t xml:space="preserve">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1575"/>
        <w:gridCol w:w="1117"/>
        <w:gridCol w:w="1575"/>
        <w:gridCol w:w="1117"/>
        <w:gridCol w:w="1331"/>
        <w:gridCol w:w="850"/>
      </w:tblGrid>
      <w:tr w:rsidR="009E4C3B" w:rsidRPr="004B47B6" w:rsidTr="00862DD2">
        <w:tc>
          <w:tcPr>
            <w:tcW w:w="1365" w:type="dxa"/>
            <w:shd w:val="clear" w:color="auto" w:fill="auto"/>
          </w:tcPr>
          <w:p w:rsidR="00FB330E" w:rsidRPr="004B47B6" w:rsidRDefault="00FB330E" w:rsidP="004B47B6"/>
        </w:tc>
        <w:tc>
          <w:tcPr>
            <w:tcW w:w="2692" w:type="dxa"/>
            <w:gridSpan w:val="2"/>
            <w:shd w:val="clear" w:color="auto" w:fill="auto"/>
          </w:tcPr>
          <w:p w:rsidR="00FB330E" w:rsidRPr="004B47B6" w:rsidRDefault="00FB330E" w:rsidP="004B47B6">
            <w:r w:rsidRPr="004B47B6">
              <w:t>2008</w:t>
            </w:r>
          </w:p>
        </w:tc>
        <w:tc>
          <w:tcPr>
            <w:tcW w:w="2692" w:type="dxa"/>
            <w:gridSpan w:val="2"/>
            <w:shd w:val="clear" w:color="auto" w:fill="auto"/>
          </w:tcPr>
          <w:p w:rsidR="00FB330E" w:rsidRPr="004B47B6" w:rsidRDefault="00FB330E" w:rsidP="004B47B6">
            <w:r w:rsidRPr="004B47B6">
              <w:t>2009</w:t>
            </w:r>
          </w:p>
        </w:tc>
        <w:tc>
          <w:tcPr>
            <w:tcW w:w="2181" w:type="dxa"/>
            <w:gridSpan w:val="2"/>
            <w:shd w:val="clear" w:color="auto" w:fill="auto"/>
          </w:tcPr>
          <w:p w:rsidR="00FB330E" w:rsidRPr="004B47B6" w:rsidRDefault="00FB330E" w:rsidP="004B47B6">
            <w:r w:rsidRPr="004B47B6">
              <w:t>2010</w:t>
            </w:r>
          </w:p>
        </w:tc>
      </w:tr>
      <w:tr w:rsidR="009E4C3B" w:rsidRPr="004B47B6" w:rsidTr="00862DD2">
        <w:tc>
          <w:tcPr>
            <w:tcW w:w="1365" w:type="dxa"/>
            <w:shd w:val="clear" w:color="auto" w:fill="auto"/>
          </w:tcPr>
          <w:p w:rsidR="00FB330E" w:rsidRPr="004B47B6" w:rsidRDefault="00FB330E" w:rsidP="004B47B6"/>
        </w:tc>
        <w:tc>
          <w:tcPr>
            <w:tcW w:w="1575" w:type="dxa"/>
            <w:shd w:val="clear" w:color="auto" w:fill="auto"/>
          </w:tcPr>
          <w:p w:rsidR="00FB330E" w:rsidRPr="004B47B6" w:rsidRDefault="00FB330E" w:rsidP="004B47B6">
            <w:r w:rsidRPr="004B47B6">
              <w:t>Млрд.руб</w:t>
            </w:r>
          </w:p>
        </w:tc>
        <w:tc>
          <w:tcPr>
            <w:tcW w:w="1117" w:type="dxa"/>
            <w:shd w:val="clear" w:color="auto" w:fill="auto"/>
          </w:tcPr>
          <w:p w:rsidR="00FB330E" w:rsidRPr="004B47B6" w:rsidRDefault="00FB330E" w:rsidP="004B47B6">
            <w:r w:rsidRPr="004B47B6">
              <w:t>%ВВП</w:t>
            </w:r>
          </w:p>
        </w:tc>
        <w:tc>
          <w:tcPr>
            <w:tcW w:w="1575" w:type="dxa"/>
            <w:shd w:val="clear" w:color="auto" w:fill="auto"/>
          </w:tcPr>
          <w:p w:rsidR="00FB330E" w:rsidRPr="004B47B6" w:rsidRDefault="009E4C3B" w:rsidP="004B47B6">
            <w:r w:rsidRPr="004B47B6">
              <w:t>Млрд.руб</w:t>
            </w:r>
          </w:p>
        </w:tc>
        <w:tc>
          <w:tcPr>
            <w:tcW w:w="1117" w:type="dxa"/>
            <w:shd w:val="clear" w:color="auto" w:fill="auto"/>
          </w:tcPr>
          <w:p w:rsidR="00FB330E" w:rsidRPr="004B47B6" w:rsidRDefault="009E4C3B" w:rsidP="004B47B6">
            <w:r w:rsidRPr="004B47B6">
              <w:t>%ВВП</w:t>
            </w:r>
          </w:p>
        </w:tc>
        <w:tc>
          <w:tcPr>
            <w:tcW w:w="1331" w:type="dxa"/>
            <w:shd w:val="clear" w:color="auto" w:fill="auto"/>
          </w:tcPr>
          <w:p w:rsidR="00FB330E" w:rsidRPr="004B47B6" w:rsidRDefault="009E4C3B" w:rsidP="004B47B6">
            <w:r w:rsidRPr="004B47B6">
              <w:t>Млрд.руб.</w:t>
            </w:r>
          </w:p>
        </w:tc>
        <w:tc>
          <w:tcPr>
            <w:tcW w:w="850" w:type="dxa"/>
            <w:shd w:val="clear" w:color="auto" w:fill="auto"/>
          </w:tcPr>
          <w:p w:rsidR="00FB330E" w:rsidRPr="004B47B6" w:rsidRDefault="009E4C3B" w:rsidP="004B47B6">
            <w:r w:rsidRPr="004B47B6">
              <w:t>%ВВП</w:t>
            </w:r>
          </w:p>
        </w:tc>
      </w:tr>
      <w:tr w:rsidR="009E4C3B" w:rsidRPr="004B47B6" w:rsidTr="00862DD2">
        <w:tc>
          <w:tcPr>
            <w:tcW w:w="1365" w:type="dxa"/>
            <w:shd w:val="clear" w:color="auto" w:fill="auto"/>
          </w:tcPr>
          <w:p w:rsidR="00FB330E" w:rsidRPr="004B47B6" w:rsidRDefault="009E4C3B" w:rsidP="004B47B6">
            <w:r w:rsidRPr="004B47B6">
              <w:t>Доходы</w:t>
            </w:r>
          </w:p>
        </w:tc>
        <w:tc>
          <w:tcPr>
            <w:tcW w:w="1575" w:type="dxa"/>
            <w:shd w:val="clear" w:color="auto" w:fill="auto"/>
          </w:tcPr>
          <w:p w:rsidR="00FB330E" w:rsidRPr="004B47B6" w:rsidRDefault="009E4C3B" w:rsidP="004B47B6">
            <w:r w:rsidRPr="004B47B6">
              <w:t>6,644.4</w:t>
            </w:r>
          </w:p>
        </w:tc>
        <w:tc>
          <w:tcPr>
            <w:tcW w:w="1117" w:type="dxa"/>
            <w:shd w:val="clear" w:color="auto" w:fill="auto"/>
          </w:tcPr>
          <w:p w:rsidR="00FB330E" w:rsidRPr="004B47B6" w:rsidRDefault="009E4C3B" w:rsidP="004B47B6">
            <w:r w:rsidRPr="004B47B6">
              <w:t>19.0</w:t>
            </w:r>
          </w:p>
        </w:tc>
        <w:tc>
          <w:tcPr>
            <w:tcW w:w="1575" w:type="dxa"/>
            <w:shd w:val="clear" w:color="auto" w:fill="auto"/>
          </w:tcPr>
          <w:p w:rsidR="00FB330E" w:rsidRPr="004B47B6" w:rsidRDefault="009E4C3B" w:rsidP="004B47B6">
            <w:r w:rsidRPr="004B47B6">
              <w:t>7,465.4</w:t>
            </w:r>
          </w:p>
        </w:tc>
        <w:tc>
          <w:tcPr>
            <w:tcW w:w="1117" w:type="dxa"/>
            <w:shd w:val="clear" w:color="auto" w:fill="auto"/>
          </w:tcPr>
          <w:p w:rsidR="00FB330E" w:rsidRPr="004B47B6" w:rsidRDefault="009E4C3B" w:rsidP="004B47B6">
            <w:r w:rsidRPr="004B47B6">
              <w:t>18.8</w:t>
            </w:r>
          </w:p>
        </w:tc>
        <w:tc>
          <w:tcPr>
            <w:tcW w:w="1331" w:type="dxa"/>
            <w:shd w:val="clear" w:color="auto" w:fill="auto"/>
          </w:tcPr>
          <w:p w:rsidR="00FB330E" w:rsidRPr="004B47B6" w:rsidRDefault="009E4C3B" w:rsidP="004B47B6">
            <w:r w:rsidRPr="004B47B6">
              <w:t>8,089.9</w:t>
            </w:r>
          </w:p>
        </w:tc>
        <w:tc>
          <w:tcPr>
            <w:tcW w:w="850" w:type="dxa"/>
            <w:shd w:val="clear" w:color="auto" w:fill="auto"/>
          </w:tcPr>
          <w:p w:rsidR="00FB330E" w:rsidRPr="004B47B6" w:rsidRDefault="009E4C3B" w:rsidP="004B47B6">
            <w:r w:rsidRPr="004B47B6">
              <w:t>18.1</w:t>
            </w:r>
          </w:p>
        </w:tc>
      </w:tr>
      <w:tr w:rsidR="009E4C3B" w:rsidRPr="004B47B6" w:rsidTr="00862DD2">
        <w:tc>
          <w:tcPr>
            <w:tcW w:w="1365" w:type="dxa"/>
            <w:shd w:val="clear" w:color="auto" w:fill="auto"/>
          </w:tcPr>
          <w:p w:rsidR="00FB330E" w:rsidRPr="004B47B6" w:rsidRDefault="009E4C3B" w:rsidP="004B47B6">
            <w:r w:rsidRPr="004B47B6">
              <w:t>расходы</w:t>
            </w:r>
          </w:p>
        </w:tc>
        <w:tc>
          <w:tcPr>
            <w:tcW w:w="1575" w:type="dxa"/>
            <w:shd w:val="clear" w:color="auto" w:fill="auto"/>
          </w:tcPr>
          <w:p w:rsidR="00FB330E" w:rsidRPr="004B47B6" w:rsidRDefault="009E4C3B" w:rsidP="004B47B6">
            <w:r w:rsidRPr="004B47B6">
              <w:t>6,570.3</w:t>
            </w:r>
          </w:p>
        </w:tc>
        <w:tc>
          <w:tcPr>
            <w:tcW w:w="1117" w:type="dxa"/>
            <w:shd w:val="clear" w:color="auto" w:fill="auto"/>
          </w:tcPr>
          <w:p w:rsidR="00FB330E" w:rsidRPr="004B47B6" w:rsidRDefault="009E4C3B" w:rsidP="004B47B6">
            <w:r w:rsidRPr="004B47B6">
              <w:t>18.8</w:t>
            </w:r>
          </w:p>
        </w:tc>
        <w:tc>
          <w:tcPr>
            <w:tcW w:w="1575" w:type="dxa"/>
            <w:shd w:val="clear" w:color="auto" w:fill="auto"/>
          </w:tcPr>
          <w:p w:rsidR="00FB330E" w:rsidRPr="004B47B6" w:rsidRDefault="009E4C3B" w:rsidP="004B47B6">
            <w:r w:rsidRPr="004B47B6">
              <w:t>7,451.2</w:t>
            </w:r>
          </w:p>
        </w:tc>
        <w:tc>
          <w:tcPr>
            <w:tcW w:w="1117" w:type="dxa"/>
            <w:shd w:val="clear" w:color="auto" w:fill="auto"/>
          </w:tcPr>
          <w:p w:rsidR="00FB330E" w:rsidRPr="004B47B6" w:rsidRDefault="009E4C3B" w:rsidP="004B47B6">
            <w:r w:rsidRPr="004B47B6">
              <w:t>18.8</w:t>
            </w:r>
          </w:p>
        </w:tc>
        <w:tc>
          <w:tcPr>
            <w:tcW w:w="1331" w:type="dxa"/>
            <w:shd w:val="clear" w:color="auto" w:fill="auto"/>
          </w:tcPr>
          <w:p w:rsidR="00FB330E" w:rsidRPr="004B47B6" w:rsidRDefault="009E4C3B" w:rsidP="004B47B6">
            <w:r w:rsidRPr="004B47B6">
              <w:t>8,089.9</w:t>
            </w:r>
          </w:p>
        </w:tc>
        <w:tc>
          <w:tcPr>
            <w:tcW w:w="850" w:type="dxa"/>
            <w:shd w:val="clear" w:color="auto" w:fill="auto"/>
          </w:tcPr>
          <w:p w:rsidR="00FB330E" w:rsidRPr="004B47B6" w:rsidRDefault="009E4C3B" w:rsidP="004B47B6">
            <w:r w:rsidRPr="004B47B6">
              <w:t>18.1</w:t>
            </w:r>
          </w:p>
        </w:tc>
      </w:tr>
      <w:tr w:rsidR="009E4C3B" w:rsidRPr="004B47B6" w:rsidTr="00862DD2">
        <w:tc>
          <w:tcPr>
            <w:tcW w:w="1365" w:type="dxa"/>
            <w:shd w:val="clear" w:color="auto" w:fill="auto"/>
          </w:tcPr>
          <w:p w:rsidR="00FB330E" w:rsidRPr="004B47B6" w:rsidRDefault="009E4C3B" w:rsidP="004B47B6">
            <w:r w:rsidRPr="004B47B6">
              <w:t>профицит</w:t>
            </w:r>
          </w:p>
        </w:tc>
        <w:tc>
          <w:tcPr>
            <w:tcW w:w="1575" w:type="dxa"/>
            <w:shd w:val="clear" w:color="auto" w:fill="auto"/>
          </w:tcPr>
          <w:p w:rsidR="00FB330E" w:rsidRPr="004B47B6" w:rsidRDefault="009E4C3B" w:rsidP="004B47B6">
            <w:r w:rsidRPr="004B47B6">
              <w:t>74.1</w:t>
            </w:r>
          </w:p>
        </w:tc>
        <w:tc>
          <w:tcPr>
            <w:tcW w:w="1117" w:type="dxa"/>
            <w:shd w:val="clear" w:color="auto" w:fill="auto"/>
          </w:tcPr>
          <w:p w:rsidR="00FB330E" w:rsidRPr="004B47B6" w:rsidRDefault="009E4C3B" w:rsidP="004B47B6">
            <w:r w:rsidRPr="004B47B6">
              <w:t>0.2</w:t>
            </w:r>
          </w:p>
        </w:tc>
        <w:tc>
          <w:tcPr>
            <w:tcW w:w="1575" w:type="dxa"/>
            <w:shd w:val="clear" w:color="auto" w:fill="auto"/>
          </w:tcPr>
          <w:p w:rsidR="00FB330E" w:rsidRPr="004B47B6" w:rsidRDefault="009E4C3B" w:rsidP="004B47B6">
            <w:r w:rsidRPr="004B47B6">
              <w:t>14.2</w:t>
            </w:r>
          </w:p>
        </w:tc>
        <w:tc>
          <w:tcPr>
            <w:tcW w:w="1117" w:type="dxa"/>
            <w:shd w:val="clear" w:color="auto" w:fill="auto"/>
          </w:tcPr>
          <w:p w:rsidR="00FB330E" w:rsidRPr="004B47B6" w:rsidRDefault="009E4C3B" w:rsidP="004B47B6">
            <w:r w:rsidRPr="004B47B6">
              <w:t>0.0</w:t>
            </w:r>
          </w:p>
        </w:tc>
        <w:tc>
          <w:tcPr>
            <w:tcW w:w="1331" w:type="dxa"/>
            <w:shd w:val="clear" w:color="auto" w:fill="auto"/>
          </w:tcPr>
          <w:p w:rsidR="00FB330E" w:rsidRPr="004B47B6" w:rsidRDefault="009E4C3B" w:rsidP="004B47B6">
            <w:r w:rsidRPr="004B47B6">
              <w:t>0.0</w:t>
            </w:r>
          </w:p>
        </w:tc>
        <w:tc>
          <w:tcPr>
            <w:tcW w:w="850" w:type="dxa"/>
            <w:shd w:val="clear" w:color="auto" w:fill="auto"/>
          </w:tcPr>
          <w:p w:rsidR="00FB330E" w:rsidRPr="004B47B6" w:rsidRDefault="009E4C3B" w:rsidP="004B47B6">
            <w:r w:rsidRPr="004B47B6">
              <w:t>0.0</w:t>
            </w:r>
          </w:p>
        </w:tc>
      </w:tr>
    </w:tbl>
    <w:p w:rsidR="004B47B6" w:rsidRDefault="004B47B6" w:rsidP="004B47B6">
      <w:pPr>
        <w:ind w:firstLine="709"/>
        <w:rPr>
          <w:sz w:val="28"/>
          <w:szCs w:val="28"/>
        </w:rPr>
      </w:pPr>
    </w:p>
    <w:p w:rsidR="00211E14" w:rsidRPr="004B47B6" w:rsidRDefault="00211E14" w:rsidP="004B47B6">
      <w:pPr>
        <w:ind w:firstLine="709"/>
        <w:rPr>
          <w:sz w:val="28"/>
          <w:szCs w:val="28"/>
        </w:rPr>
      </w:pPr>
      <w:r w:rsidRPr="004B47B6">
        <w:rPr>
          <w:sz w:val="28"/>
          <w:szCs w:val="28"/>
        </w:rPr>
        <w:t xml:space="preserve">Источник: Данные с сайта </w:t>
      </w:r>
      <w:r w:rsidRPr="004B47B6">
        <w:rPr>
          <w:sz w:val="28"/>
          <w:szCs w:val="28"/>
          <w:lang w:val="en-US"/>
        </w:rPr>
        <w:t>www</w:t>
      </w:r>
      <w:r w:rsidRPr="004B47B6">
        <w:rPr>
          <w:sz w:val="28"/>
          <w:szCs w:val="28"/>
        </w:rPr>
        <w:t>.</w:t>
      </w:r>
      <w:r w:rsidRPr="004B47B6">
        <w:rPr>
          <w:sz w:val="28"/>
          <w:szCs w:val="28"/>
          <w:lang w:val="en-US"/>
        </w:rPr>
        <w:t>minfin</w:t>
      </w:r>
      <w:r w:rsidRPr="004B47B6">
        <w:rPr>
          <w:sz w:val="28"/>
          <w:szCs w:val="28"/>
        </w:rPr>
        <w:t>.</w:t>
      </w:r>
    </w:p>
    <w:p w:rsidR="00FB330E" w:rsidRPr="004B47B6" w:rsidRDefault="00B95E15" w:rsidP="004B47B6">
      <w:pPr>
        <w:ind w:firstLine="709"/>
        <w:rPr>
          <w:sz w:val="28"/>
          <w:szCs w:val="28"/>
        </w:rPr>
      </w:pPr>
      <w:r w:rsidRPr="004B47B6">
        <w:rPr>
          <w:sz w:val="28"/>
          <w:szCs w:val="28"/>
        </w:rPr>
        <w:t>Рассмотрим структуру расходов федерального бюджета 2007года и сравним его с</w:t>
      </w:r>
      <w:r w:rsidR="004B47B6">
        <w:rPr>
          <w:sz w:val="28"/>
          <w:szCs w:val="28"/>
        </w:rPr>
        <w:t xml:space="preserve"> 2008г., 2009 г., и 2010 г.</w:t>
      </w:r>
    </w:p>
    <w:p w:rsidR="004B47B6" w:rsidRDefault="004B47B6" w:rsidP="004B47B6">
      <w:pPr>
        <w:ind w:firstLine="709"/>
        <w:rPr>
          <w:b/>
          <w:sz w:val="28"/>
          <w:szCs w:val="28"/>
        </w:rPr>
      </w:pPr>
    </w:p>
    <w:p w:rsidR="00B87E4F" w:rsidRPr="004B47B6" w:rsidRDefault="004B47B6" w:rsidP="004B47B6">
      <w:pPr>
        <w:ind w:firstLine="709"/>
        <w:rPr>
          <w:sz w:val="28"/>
          <w:szCs w:val="28"/>
        </w:rPr>
      </w:pPr>
      <w:r w:rsidRPr="004B47B6">
        <w:rPr>
          <w:sz w:val="28"/>
          <w:szCs w:val="28"/>
        </w:rPr>
        <w:t>Таблица 5</w:t>
      </w:r>
      <w:r w:rsidR="00B87E4F" w:rsidRPr="004B47B6">
        <w:rPr>
          <w:b/>
          <w:sz w:val="28"/>
          <w:szCs w:val="28"/>
        </w:rPr>
        <w:t>Структура расходов федерального бюджета</w:t>
      </w:r>
      <w:r>
        <w:rPr>
          <w:b/>
          <w:sz w:val="28"/>
          <w:szCs w:val="28"/>
        </w:rPr>
        <w:t xml:space="preserve"> </w:t>
      </w:r>
      <w:r w:rsidR="00B87E4F" w:rsidRPr="004B47B6">
        <w:rPr>
          <w:b/>
          <w:sz w:val="28"/>
          <w:szCs w:val="28"/>
        </w:rPr>
        <w:t>(млрд. руб.)</w:t>
      </w:r>
      <w:r>
        <w:rPr>
          <w:b/>
          <w:sz w:val="28"/>
          <w:szCs w:val="28"/>
        </w:rPr>
        <w:t xml:space="preserve"> </w:t>
      </w:r>
    </w:p>
    <w:tbl>
      <w:tblPr>
        <w:tblW w:w="92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916"/>
        <w:gridCol w:w="916"/>
        <w:gridCol w:w="1216"/>
        <w:gridCol w:w="916"/>
        <w:gridCol w:w="816"/>
      </w:tblGrid>
      <w:tr w:rsidR="00B87E4F" w:rsidRPr="004B47B6" w:rsidTr="00862DD2">
        <w:tc>
          <w:tcPr>
            <w:tcW w:w="4440" w:type="dxa"/>
            <w:shd w:val="clear" w:color="auto" w:fill="auto"/>
          </w:tcPr>
          <w:p w:rsidR="00B95E15" w:rsidRPr="004B47B6" w:rsidRDefault="00B95E15" w:rsidP="004B47B6"/>
        </w:tc>
        <w:tc>
          <w:tcPr>
            <w:tcW w:w="916" w:type="dxa"/>
            <w:shd w:val="clear" w:color="auto" w:fill="auto"/>
          </w:tcPr>
          <w:p w:rsidR="00B95E15" w:rsidRPr="004B47B6" w:rsidRDefault="00B87E4F" w:rsidP="004B47B6">
            <w:r w:rsidRPr="004B47B6">
              <w:t>2007</w:t>
            </w:r>
          </w:p>
        </w:tc>
        <w:tc>
          <w:tcPr>
            <w:tcW w:w="916" w:type="dxa"/>
            <w:shd w:val="clear" w:color="auto" w:fill="auto"/>
          </w:tcPr>
          <w:p w:rsidR="00B95E15" w:rsidRPr="004B47B6" w:rsidRDefault="00B87E4F" w:rsidP="004B47B6">
            <w:r w:rsidRPr="004B47B6">
              <w:t>2008</w:t>
            </w:r>
          </w:p>
        </w:tc>
        <w:tc>
          <w:tcPr>
            <w:tcW w:w="1216" w:type="dxa"/>
            <w:shd w:val="clear" w:color="auto" w:fill="auto"/>
          </w:tcPr>
          <w:p w:rsidR="00B95E15" w:rsidRPr="004B47B6" w:rsidRDefault="00B87E4F" w:rsidP="004B47B6">
            <w:r w:rsidRPr="004B47B6">
              <w:t>изменение</w:t>
            </w:r>
          </w:p>
        </w:tc>
        <w:tc>
          <w:tcPr>
            <w:tcW w:w="916" w:type="dxa"/>
            <w:shd w:val="clear" w:color="auto" w:fill="auto"/>
          </w:tcPr>
          <w:p w:rsidR="00B95E15" w:rsidRPr="004B47B6" w:rsidRDefault="00B87E4F" w:rsidP="004B47B6">
            <w:r w:rsidRPr="004B47B6">
              <w:t>2009</w:t>
            </w:r>
          </w:p>
        </w:tc>
        <w:tc>
          <w:tcPr>
            <w:tcW w:w="816" w:type="dxa"/>
            <w:shd w:val="clear" w:color="auto" w:fill="auto"/>
          </w:tcPr>
          <w:p w:rsidR="00B95E15" w:rsidRPr="004B47B6" w:rsidRDefault="00B87E4F" w:rsidP="004B47B6">
            <w:r w:rsidRPr="004B47B6">
              <w:t>2010</w:t>
            </w:r>
          </w:p>
        </w:tc>
      </w:tr>
      <w:tr w:rsidR="00B87E4F" w:rsidRPr="004B47B6" w:rsidTr="00862DD2">
        <w:tc>
          <w:tcPr>
            <w:tcW w:w="4440" w:type="dxa"/>
            <w:shd w:val="clear" w:color="auto" w:fill="auto"/>
          </w:tcPr>
          <w:p w:rsidR="00B95E15" w:rsidRPr="00862DD2" w:rsidRDefault="00B87E4F" w:rsidP="004B47B6">
            <w:pPr>
              <w:rPr>
                <w:b/>
              </w:rPr>
            </w:pPr>
            <w:r w:rsidRPr="00862DD2">
              <w:rPr>
                <w:b/>
              </w:rPr>
              <w:t>РАСХОДЫ ВСЕГО</w:t>
            </w:r>
          </w:p>
        </w:tc>
        <w:tc>
          <w:tcPr>
            <w:tcW w:w="916" w:type="dxa"/>
            <w:shd w:val="clear" w:color="auto" w:fill="auto"/>
          </w:tcPr>
          <w:p w:rsidR="00B95E15" w:rsidRPr="00862DD2" w:rsidRDefault="00B87E4F" w:rsidP="004B47B6">
            <w:pPr>
              <w:rPr>
                <w:b/>
              </w:rPr>
            </w:pPr>
            <w:r w:rsidRPr="00862DD2">
              <w:rPr>
                <w:b/>
              </w:rPr>
              <w:t>5,463.5</w:t>
            </w:r>
          </w:p>
        </w:tc>
        <w:tc>
          <w:tcPr>
            <w:tcW w:w="916" w:type="dxa"/>
            <w:shd w:val="clear" w:color="auto" w:fill="auto"/>
          </w:tcPr>
          <w:p w:rsidR="00B95E15" w:rsidRPr="00862DD2" w:rsidRDefault="00B87E4F" w:rsidP="004B47B6">
            <w:pPr>
              <w:rPr>
                <w:b/>
              </w:rPr>
            </w:pPr>
            <w:r w:rsidRPr="00862DD2">
              <w:rPr>
                <w:b/>
              </w:rPr>
              <w:t>6,570.3</w:t>
            </w:r>
          </w:p>
        </w:tc>
        <w:tc>
          <w:tcPr>
            <w:tcW w:w="1216" w:type="dxa"/>
            <w:shd w:val="clear" w:color="auto" w:fill="auto"/>
          </w:tcPr>
          <w:p w:rsidR="00B95E15" w:rsidRPr="00862DD2" w:rsidRDefault="00B87E4F" w:rsidP="004B47B6">
            <w:pPr>
              <w:rPr>
                <w:b/>
              </w:rPr>
            </w:pPr>
            <w:r w:rsidRPr="00862DD2">
              <w:rPr>
                <w:b/>
              </w:rPr>
              <w:t>1,106.8</w:t>
            </w:r>
          </w:p>
        </w:tc>
        <w:tc>
          <w:tcPr>
            <w:tcW w:w="916" w:type="dxa"/>
            <w:shd w:val="clear" w:color="auto" w:fill="auto"/>
          </w:tcPr>
          <w:p w:rsidR="00B95E15" w:rsidRPr="00862DD2" w:rsidRDefault="00B87E4F" w:rsidP="004B47B6">
            <w:pPr>
              <w:rPr>
                <w:b/>
              </w:rPr>
            </w:pPr>
            <w:r w:rsidRPr="00862DD2">
              <w:rPr>
                <w:b/>
              </w:rPr>
              <w:t>7,451.2</w:t>
            </w:r>
          </w:p>
        </w:tc>
        <w:tc>
          <w:tcPr>
            <w:tcW w:w="816" w:type="dxa"/>
            <w:shd w:val="clear" w:color="auto" w:fill="auto"/>
          </w:tcPr>
          <w:p w:rsidR="00B95E15" w:rsidRPr="00862DD2" w:rsidRDefault="00B87E4F" w:rsidP="004B47B6">
            <w:pPr>
              <w:rPr>
                <w:b/>
              </w:rPr>
            </w:pPr>
            <w:r w:rsidRPr="00862DD2">
              <w:rPr>
                <w:b/>
              </w:rPr>
              <w:t>8,090.0</w:t>
            </w:r>
          </w:p>
        </w:tc>
      </w:tr>
      <w:tr w:rsidR="00B87E4F" w:rsidRPr="004B47B6" w:rsidTr="00862DD2">
        <w:tc>
          <w:tcPr>
            <w:tcW w:w="4440" w:type="dxa"/>
            <w:shd w:val="clear" w:color="auto" w:fill="auto"/>
          </w:tcPr>
          <w:p w:rsidR="00B95E15" w:rsidRPr="004B47B6" w:rsidRDefault="00B87E4F" w:rsidP="004B47B6">
            <w:r w:rsidRPr="004B47B6">
              <w:t>В том числе</w:t>
            </w:r>
          </w:p>
        </w:tc>
        <w:tc>
          <w:tcPr>
            <w:tcW w:w="916" w:type="dxa"/>
            <w:shd w:val="clear" w:color="auto" w:fill="auto"/>
          </w:tcPr>
          <w:p w:rsidR="00B95E15" w:rsidRPr="004B47B6" w:rsidRDefault="00B95E15" w:rsidP="004B47B6"/>
        </w:tc>
        <w:tc>
          <w:tcPr>
            <w:tcW w:w="916" w:type="dxa"/>
            <w:shd w:val="clear" w:color="auto" w:fill="auto"/>
          </w:tcPr>
          <w:p w:rsidR="00B95E15" w:rsidRPr="004B47B6" w:rsidRDefault="00B95E15" w:rsidP="004B47B6"/>
        </w:tc>
        <w:tc>
          <w:tcPr>
            <w:tcW w:w="1216" w:type="dxa"/>
            <w:shd w:val="clear" w:color="auto" w:fill="auto"/>
          </w:tcPr>
          <w:p w:rsidR="00B95E15" w:rsidRPr="004B47B6" w:rsidRDefault="00B95E15" w:rsidP="004B47B6"/>
        </w:tc>
        <w:tc>
          <w:tcPr>
            <w:tcW w:w="916" w:type="dxa"/>
            <w:shd w:val="clear" w:color="auto" w:fill="auto"/>
          </w:tcPr>
          <w:p w:rsidR="00B95E15" w:rsidRPr="004B47B6" w:rsidRDefault="00B95E15" w:rsidP="004B47B6"/>
        </w:tc>
        <w:tc>
          <w:tcPr>
            <w:tcW w:w="816" w:type="dxa"/>
            <w:shd w:val="clear" w:color="auto" w:fill="auto"/>
          </w:tcPr>
          <w:p w:rsidR="00B95E15" w:rsidRPr="004B47B6" w:rsidRDefault="00B95E15" w:rsidP="004B47B6"/>
        </w:tc>
      </w:tr>
      <w:tr w:rsidR="00B87E4F" w:rsidRPr="004B47B6" w:rsidTr="00862DD2">
        <w:tc>
          <w:tcPr>
            <w:tcW w:w="4440" w:type="dxa"/>
            <w:shd w:val="clear" w:color="auto" w:fill="auto"/>
          </w:tcPr>
          <w:p w:rsidR="00B95E15" w:rsidRPr="004B47B6" w:rsidRDefault="00B87E4F" w:rsidP="004B47B6">
            <w:r w:rsidRPr="004B47B6">
              <w:t>О</w:t>
            </w:r>
            <w:r w:rsidR="00643411" w:rsidRPr="004B47B6">
              <w:t>бщегосуд.вопросы (без учета % ра</w:t>
            </w:r>
            <w:r w:rsidRPr="004B47B6">
              <w:t>сходов)</w:t>
            </w:r>
          </w:p>
        </w:tc>
        <w:tc>
          <w:tcPr>
            <w:tcW w:w="916" w:type="dxa"/>
            <w:shd w:val="clear" w:color="auto" w:fill="auto"/>
          </w:tcPr>
          <w:p w:rsidR="00B95E15" w:rsidRPr="004B47B6" w:rsidRDefault="00643411" w:rsidP="004B47B6">
            <w:r w:rsidRPr="004B47B6">
              <w:t>651.4</w:t>
            </w:r>
          </w:p>
        </w:tc>
        <w:tc>
          <w:tcPr>
            <w:tcW w:w="916" w:type="dxa"/>
            <w:shd w:val="clear" w:color="auto" w:fill="auto"/>
          </w:tcPr>
          <w:p w:rsidR="00B95E15" w:rsidRPr="004B47B6" w:rsidRDefault="00643411" w:rsidP="004B47B6">
            <w:r w:rsidRPr="004B47B6">
              <w:t>711.8</w:t>
            </w:r>
          </w:p>
        </w:tc>
        <w:tc>
          <w:tcPr>
            <w:tcW w:w="1216" w:type="dxa"/>
            <w:shd w:val="clear" w:color="auto" w:fill="auto"/>
          </w:tcPr>
          <w:p w:rsidR="00B95E15" w:rsidRPr="004B47B6" w:rsidRDefault="00643411" w:rsidP="004B47B6">
            <w:r w:rsidRPr="004B47B6">
              <w:t>60.5</w:t>
            </w:r>
          </w:p>
        </w:tc>
        <w:tc>
          <w:tcPr>
            <w:tcW w:w="916" w:type="dxa"/>
            <w:shd w:val="clear" w:color="auto" w:fill="auto"/>
          </w:tcPr>
          <w:p w:rsidR="00B95E15" w:rsidRPr="004B47B6" w:rsidRDefault="00643411" w:rsidP="004B47B6">
            <w:r w:rsidRPr="004B47B6">
              <w:t>763.8</w:t>
            </w:r>
          </w:p>
        </w:tc>
        <w:tc>
          <w:tcPr>
            <w:tcW w:w="816" w:type="dxa"/>
            <w:shd w:val="clear" w:color="auto" w:fill="auto"/>
          </w:tcPr>
          <w:p w:rsidR="00B95E15" w:rsidRPr="004B47B6" w:rsidRDefault="00643411" w:rsidP="004B47B6">
            <w:r w:rsidRPr="004B47B6">
              <w:t>795.2</w:t>
            </w:r>
          </w:p>
        </w:tc>
      </w:tr>
      <w:tr w:rsidR="00B87E4F" w:rsidRPr="004B47B6" w:rsidTr="00862DD2">
        <w:tc>
          <w:tcPr>
            <w:tcW w:w="4440" w:type="dxa"/>
            <w:shd w:val="clear" w:color="auto" w:fill="auto"/>
          </w:tcPr>
          <w:p w:rsidR="00B95E15" w:rsidRPr="004B47B6" w:rsidRDefault="00B87E4F" w:rsidP="004B47B6">
            <w:r w:rsidRPr="004B47B6">
              <w:t>Процентные расходы</w:t>
            </w:r>
          </w:p>
        </w:tc>
        <w:tc>
          <w:tcPr>
            <w:tcW w:w="916" w:type="dxa"/>
            <w:shd w:val="clear" w:color="auto" w:fill="auto"/>
          </w:tcPr>
          <w:p w:rsidR="00B95E15" w:rsidRPr="004B47B6" w:rsidRDefault="00643411" w:rsidP="004B47B6">
            <w:r w:rsidRPr="004B47B6">
              <w:t>156.8</w:t>
            </w:r>
          </w:p>
        </w:tc>
        <w:tc>
          <w:tcPr>
            <w:tcW w:w="916" w:type="dxa"/>
            <w:shd w:val="clear" w:color="auto" w:fill="auto"/>
          </w:tcPr>
          <w:p w:rsidR="00B95E15" w:rsidRPr="004B47B6" w:rsidRDefault="00643411" w:rsidP="004B47B6">
            <w:r w:rsidRPr="004B47B6">
              <w:t>187.9</w:t>
            </w:r>
          </w:p>
        </w:tc>
        <w:tc>
          <w:tcPr>
            <w:tcW w:w="1216" w:type="dxa"/>
            <w:shd w:val="clear" w:color="auto" w:fill="auto"/>
          </w:tcPr>
          <w:p w:rsidR="00B95E15" w:rsidRPr="004B47B6" w:rsidRDefault="00643411" w:rsidP="004B47B6">
            <w:r w:rsidRPr="004B47B6">
              <w:t>31.0</w:t>
            </w:r>
          </w:p>
        </w:tc>
        <w:tc>
          <w:tcPr>
            <w:tcW w:w="916" w:type="dxa"/>
            <w:shd w:val="clear" w:color="auto" w:fill="auto"/>
          </w:tcPr>
          <w:p w:rsidR="00B95E15" w:rsidRPr="004B47B6" w:rsidRDefault="00643411" w:rsidP="004B47B6">
            <w:r w:rsidRPr="004B47B6">
              <w:t>212.6</w:t>
            </w:r>
          </w:p>
        </w:tc>
        <w:tc>
          <w:tcPr>
            <w:tcW w:w="816" w:type="dxa"/>
            <w:shd w:val="clear" w:color="auto" w:fill="auto"/>
          </w:tcPr>
          <w:p w:rsidR="00B95E15" w:rsidRPr="004B47B6" w:rsidRDefault="00643411" w:rsidP="004B47B6">
            <w:r w:rsidRPr="004B47B6">
              <w:t>247.1</w:t>
            </w:r>
          </w:p>
        </w:tc>
      </w:tr>
      <w:tr w:rsidR="00B87E4F" w:rsidRPr="004B47B6" w:rsidTr="00862DD2">
        <w:trPr>
          <w:trHeight w:val="227"/>
        </w:trPr>
        <w:tc>
          <w:tcPr>
            <w:tcW w:w="4440" w:type="dxa"/>
            <w:shd w:val="clear" w:color="auto" w:fill="auto"/>
          </w:tcPr>
          <w:p w:rsidR="00B95E15" w:rsidRPr="004B47B6" w:rsidRDefault="00B87E4F" w:rsidP="004B47B6">
            <w:r w:rsidRPr="004B47B6">
              <w:t>Национальная оборона</w:t>
            </w:r>
          </w:p>
        </w:tc>
        <w:tc>
          <w:tcPr>
            <w:tcW w:w="916" w:type="dxa"/>
            <w:shd w:val="clear" w:color="auto" w:fill="auto"/>
          </w:tcPr>
          <w:p w:rsidR="00B95E15" w:rsidRPr="004B47B6" w:rsidRDefault="00643411" w:rsidP="004B47B6">
            <w:r w:rsidRPr="004B47B6">
              <w:t>822.0</w:t>
            </w:r>
          </w:p>
        </w:tc>
        <w:tc>
          <w:tcPr>
            <w:tcW w:w="916" w:type="dxa"/>
            <w:shd w:val="clear" w:color="auto" w:fill="auto"/>
          </w:tcPr>
          <w:p w:rsidR="00B95E15" w:rsidRPr="004B47B6" w:rsidRDefault="00643411" w:rsidP="004B47B6">
            <w:r w:rsidRPr="004B47B6">
              <w:t>959.6</w:t>
            </w:r>
          </w:p>
        </w:tc>
        <w:tc>
          <w:tcPr>
            <w:tcW w:w="1216" w:type="dxa"/>
            <w:shd w:val="clear" w:color="auto" w:fill="auto"/>
          </w:tcPr>
          <w:p w:rsidR="00B95E15" w:rsidRPr="004B47B6" w:rsidRDefault="00643411" w:rsidP="004B47B6">
            <w:r w:rsidRPr="004B47B6">
              <w:t>137.6</w:t>
            </w:r>
          </w:p>
        </w:tc>
        <w:tc>
          <w:tcPr>
            <w:tcW w:w="916" w:type="dxa"/>
            <w:shd w:val="clear" w:color="auto" w:fill="auto"/>
          </w:tcPr>
          <w:p w:rsidR="00B95E15" w:rsidRPr="004B47B6" w:rsidRDefault="00643411" w:rsidP="004B47B6">
            <w:r w:rsidRPr="004B47B6">
              <w:t>1,061.5</w:t>
            </w:r>
          </w:p>
        </w:tc>
        <w:tc>
          <w:tcPr>
            <w:tcW w:w="816" w:type="dxa"/>
            <w:shd w:val="clear" w:color="auto" w:fill="auto"/>
          </w:tcPr>
          <w:p w:rsidR="00B95E15" w:rsidRPr="004B47B6" w:rsidRDefault="00643411" w:rsidP="004B47B6">
            <w:r w:rsidRPr="004B47B6">
              <w:t>1,191.0</w:t>
            </w:r>
          </w:p>
        </w:tc>
      </w:tr>
      <w:tr w:rsidR="00B87E4F" w:rsidRPr="004B47B6" w:rsidTr="00862DD2">
        <w:tc>
          <w:tcPr>
            <w:tcW w:w="4440" w:type="dxa"/>
            <w:shd w:val="clear" w:color="auto" w:fill="auto"/>
          </w:tcPr>
          <w:p w:rsidR="00B95E15" w:rsidRPr="004B47B6" w:rsidRDefault="00B87E4F" w:rsidP="004B47B6">
            <w:r w:rsidRPr="004B47B6">
              <w:t>Национальная безопасность и правоохранительная деятельность</w:t>
            </w:r>
          </w:p>
        </w:tc>
        <w:tc>
          <w:tcPr>
            <w:tcW w:w="916" w:type="dxa"/>
            <w:shd w:val="clear" w:color="auto" w:fill="auto"/>
          </w:tcPr>
          <w:p w:rsidR="00B95E15" w:rsidRPr="004B47B6" w:rsidRDefault="00643411" w:rsidP="004B47B6">
            <w:r w:rsidRPr="004B47B6">
              <w:t>662.9</w:t>
            </w:r>
          </w:p>
        </w:tc>
        <w:tc>
          <w:tcPr>
            <w:tcW w:w="916" w:type="dxa"/>
            <w:shd w:val="clear" w:color="auto" w:fill="auto"/>
          </w:tcPr>
          <w:p w:rsidR="00B95E15" w:rsidRPr="004B47B6" w:rsidRDefault="00643411" w:rsidP="004B47B6">
            <w:r w:rsidRPr="004B47B6">
              <w:t>771.2</w:t>
            </w:r>
          </w:p>
        </w:tc>
        <w:tc>
          <w:tcPr>
            <w:tcW w:w="1216" w:type="dxa"/>
            <w:shd w:val="clear" w:color="auto" w:fill="auto"/>
          </w:tcPr>
          <w:p w:rsidR="00B95E15" w:rsidRPr="004B47B6" w:rsidRDefault="00643411" w:rsidP="004B47B6">
            <w:r w:rsidRPr="004B47B6">
              <w:t>108.3</w:t>
            </w:r>
          </w:p>
        </w:tc>
        <w:tc>
          <w:tcPr>
            <w:tcW w:w="916" w:type="dxa"/>
            <w:shd w:val="clear" w:color="auto" w:fill="auto"/>
          </w:tcPr>
          <w:p w:rsidR="00B95E15" w:rsidRPr="004B47B6" w:rsidRDefault="00643411" w:rsidP="004B47B6">
            <w:r w:rsidRPr="004B47B6">
              <w:t>932.1</w:t>
            </w:r>
          </w:p>
        </w:tc>
        <w:tc>
          <w:tcPr>
            <w:tcW w:w="816" w:type="dxa"/>
            <w:shd w:val="clear" w:color="auto" w:fill="auto"/>
          </w:tcPr>
          <w:p w:rsidR="00B95E15" w:rsidRPr="004B47B6" w:rsidRDefault="00643411" w:rsidP="004B47B6">
            <w:r w:rsidRPr="004B47B6">
              <w:t>999.6</w:t>
            </w:r>
          </w:p>
        </w:tc>
      </w:tr>
      <w:tr w:rsidR="00B87E4F" w:rsidRPr="004B47B6" w:rsidTr="00862DD2">
        <w:tc>
          <w:tcPr>
            <w:tcW w:w="4440" w:type="dxa"/>
            <w:shd w:val="clear" w:color="auto" w:fill="auto"/>
          </w:tcPr>
          <w:p w:rsidR="00B95E15" w:rsidRPr="004B47B6" w:rsidRDefault="00B87E4F" w:rsidP="004B47B6">
            <w:r w:rsidRPr="004B47B6">
              <w:t>Национальная экономика</w:t>
            </w:r>
          </w:p>
        </w:tc>
        <w:tc>
          <w:tcPr>
            <w:tcW w:w="916" w:type="dxa"/>
            <w:shd w:val="clear" w:color="auto" w:fill="auto"/>
          </w:tcPr>
          <w:p w:rsidR="00B95E15" w:rsidRPr="004B47B6" w:rsidRDefault="00643411" w:rsidP="004B47B6">
            <w:r w:rsidRPr="004B47B6">
              <w:t>497.2</w:t>
            </w:r>
          </w:p>
        </w:tc>
        <w:tc>
          <w:tcPr>
            <w:tcW w:w="916" w:type="dxa"/>
            <w:shd w:val="clear" w:color="auto" w:fill="auto"/>
          </w:tcPr>
          <w:p w:rsidR="00B95E15" w:rsidRPr="004B47B6" w:rsidRDefault="00643411" w:rsidP="004B47B6">
            <w:r w:rsidRPr="004B47B6">
              <w:t>718.2</w:t>
            </w:r>
          </w:p>
        </w:tc>
        <w:tc>
          <w:tcPr>
            <w:tcW w:w="1216" w:type="dxa"/>
            <w:shd w:val="clear" w:color="auto" w:fill="auto"/>
          </w:tcPr>
          <w:p w:rsidR="00B95E15" w:rsidRPr="004B47B6" w:rsidRDefault="00643411" w:rsidP="004B47B6">
            <w:r w:rsidRPr="004B47B6">
              <w:t>221.0</w:t>
            </w:r>
          </w:p>
        </w:tc>
        <w:tc>
          <w:tcPr>
            <w:tcW w:w="916" w:type="dxa"/>
            <w:shd w:val="clear" w:color="auto" w:fill="auto"/>
          </w:tcPr>
          <w:p w:rsidR="00B95E15" w:rsidRPr="004B47B6" w:rsidRDefault="00643411" w:rsidP="004B47B6">
            <w:r w:rsidRPr="004B47B6">
              <w:t>802.0</w:t>
            </w:r>
          </w:p>
        </w:tc>
        <w:tc>
          <w:tcPr>
            <w:tcW w:w="816" w:type="dxa"/>
            <w:shd w:val="clear" w:color="auto" w:fill="auto"/>
          </w:tcPr>
          <w:p w:rsidR="005F35A5" w:rsidRPr="004B47B6" w:rsidRDefault="00643411" w:rsidP="004B47B6">
            <w:r w:rsidRPr="004B47B6">
              <w:t>544.2</w:t>
            </w:r>
          </w:p>
        </w:tc>
      </w:tr>
      <w:tr w:rsidR="00B87E4F" w:rsidRPr="004B47B6" w:rsidTr="00862DD2">
        <w:tc>
          <w:tcPr>
            <w:tcW w:w="4440" w:type="dxa"/>
            <w:shd w:val="clear" w:color="auto" w:fill="auto"/>
          </w:tcPr>
          <w:p w:rsidR="00B95E15" w:rsidRPr="004B47B6" w:rsidRDefault="00B87E4F" w:rsidP="004B47B6">
            <w:r w:rsidRPr="004B47B6">
              <w:t>Образование</w:t>
            </w:r>
          </w:p>
        </w:tc>
        <w:tc>
          <w:tcPr>
            <w:tcW w:w="916" w:type="dxa"/>
            <w:shd w:val="clear" w:color="auto" w:fill="auto"/>
          </w:tcPr>
          <w:p w:rsidR="00B95E15" w:rsidRPr="004B47B6" w:rsidRDefault="00643411" w:rsidP="004B47B6">
            <w:r w:rsidRPr="004B47B6">
              <w:t>277.9</w:t>
            </w:r>
          </w:p>
        </w:tc>
        <w:tc>
          <w:tcPr>
            <w:tcW w:w="916" w:type="dxa"/>
            <w:shd w:val="clear" w:color="auto" w:fill="auto"/>
          </w:tcPr>
          <w:p w:rsidR="00B95E15" w:rsidRPr="004B47B6" w:rsidRDefault="00643411" w:rsidP="004B47B6">
            <w:r w:rsidRPr="004B47B6">
              <w:t>309.0</w:t>
            </w:r>
          </w:p>
        </w:tc>
        <w:tc>
          <w:tcPr>
            <w:tcW w:w="1216" w:type="dxa"/>
            <w:shd w:val="clear" w:color="auto" w:fill="auto"/>
          </w:tcPr>
          <w:p w:rsidR="00B95E15" w:rsidRPr="004B47B6" w:rsidRDefault="00643411" w:rsidP="004B47B6">
            <w:r w:rsidRPr="004B47B6">
              <w:t>31.1</w:t>
            </w:r>
          </w:p>
        </w:tc>
        <w:tc>
          <w:tcPr>
            <w:tcW w:w="916" w:type="dxa"/>
            <w:shd w:val="clear" w:color="auto" w:fill="auto"/>
          </w:tcPr>
          <w:p w:rsidR="00B95E15" w:rsidRPr="004B47B6" w:rsidRDefault="00643411" w:rsidP="004B47B6">
            <w:r w:rsidRPr="004B47B6">
              <w:t>315.5</w:t>
            </w:r>
          </w:p>
        </w:tc>
        <w:tc>
          <w:tcPr>
            <w:tcW w:w="816" w:type="dxa"/>
            <w:shd w:val="clear" w:color="auto" w:fill="auto"/>
          </w:tcPr>
          <w:p w:rsidR="00B95E15" w:rsidRPr="004B47B6" w:rsidRDefault="00643411" w:rsidP="004B47B6">
            <w:r w:rsidRPr="004B47B6">
              <w:t>341.1</w:t>
            </w:r>
          </w:p>
        </w:tc>
      </w:tr>
      <w:tr w:rsidR="00B87E4F" w:rsidRPr="004B47B6" w:rsidTr="00862DD2">
        <w:tc>
          <w:tcPr>
            <w:tcW w:w="4440" w:type="dxa"/>
            <w:shd w:val="clear" w:color="auto" w:fill="auto"/>
          </w:tcPr>
          <w:p w:rsidR="00B95E15" w:rsidRPr="004B47B6" w:rsidRDefault="00B87E4F" w:rsidP="004B47B6">
            <w:r w:rsidRPr="004B47B6">
              <w:t>Культура, кинематография и СМИ</w:t>
            </w:r>
          </w:p>
        </w:tc>
        <w:tc>
          <w:tcPr>
            <w:tcW w:w="916" w:type="dxa"/>
            <w:shd w:val="clear" w:color="auto" w:fill="auto"/>
          </w:tcPr>
          <w:p w:rsidR="00B95E15" w:rsidRPr="004B47B6" w:rsidRDefault="00643411" w:rsidP="004B47B6">
            <w:r w:rsidRPr="004B47B6">
              <w:t>67.8</w:t>
            </w:r>
          </w:p>
        </w:tc>
        <w:tc>
          <w:tcPr>
            <w:tcW w:w="916" w:type="dxa"/>
            <w:shd w:val="clear" w:color="auto" w:fill="auto"/>
          </w:tcPr>
          <w:p w:rsidR="00B95E15" w:rsidRPr="004B47B6" w:rsidRDefault="00643411" w:rsidP="004B47B6">
            <w:r w:rsidRPr="004B47B6">
              <w:t>82.7</w:t>
            </w:r>
          </w:p>
        </w:tc>
        <w:tc>
          <w:tcPr>
            <w:tcW w:w="1216" w:type="dxa"/>
            <w:shd w:val="clear" w:color="auto" w:fill="auto"/>
          </w:tcPr>
          <w:p w:rsidR="00B95E15" w:rsidRPr="004B47B6" w:rsidRDefault="00643411" w:rsidP="004B47B6">
            <w:r w:rsidRPr="004B47B6">
              <w:t>14.9</w:t>
            </w:r>
          </w:p>
        </w:tc>
        <w:tc>
          <w:tcPr>
            <w:tcW w:w="916" w:type="dxa"/>
            <w:shd w:val="clear" w:color="auto" w:fill="auto"/>
          </w:tcPr>
          <w:p w:rsidR="00B95E15" w:rsidRPr="004B47B6" w:rsidRDefault="00643411" w:rsidP="004B47B6">
            <w:r w:rsidRPr="004B47B6">
              <w:t>70.2</w:t>
            </w:r>
          </w:p>
        </w:tc>
        <w:tc>
          <w:tcPr>
            <w:tcW w:w="816" w:type="dxa"/>
            <w:shd w:val="clear" w:color="auto" w:fill="auto"/>
          </w:tcPr>
          <w:p w:rsidR="00B95E15" w:rsidRPr="004B47B6" w:rsidRDefault="00643411" w:rsidP="004B47B6">
            <w:r w:rsidRPr="004B47B6">
              <w:t>67.5</w:t>
            </w:r>
          </w:p>
        </w:tc>
      </w:tr>
      <w:tr w:rsidR="00B87E4F" w:rsidRPr="004B47B6" w:rsidTr="00862DD2">
        <w:tc>
          <w:tcPr>
            <w:tcW w:w="4440" w:type="dxa"/>
            <w:shd w:val="clear" w:color="auto" w:fill="auto"/>
          </w:tcPr>
          <w:p w:rsidR="00B95E15" w:rsidRPr="004B47B6" w:rsidRDefault="00B87E4F" w:rsidP="004B47B6">
            <w:r w:rsidRPr="004B47B6">
              <w:t>Здравоохранение и спорт</w:t>
            </w:r>
          </w:p>
        </w:tc>
        <w:tc>
          <w:tcPr>
            <w:tcW w:w="916" w:type="dxa"/>
            <w:shd w:val="clear" w:color="auto" w:fill="auto"/>
          </w:tcPr>
          <w:p w:rsidR="00B95E15" w:rsidRPr="004B47B6" w:rsidRDefault="00643411" w:rsidP="004B47B6">
            <w:r w:rsidRPr="004B47B6">
              <w:t>206.4</w:t>
            </w:r>
          </w:p>
        </w:tc>
        <w:tc>
          <w:tcPr>
            <w:tcW w:w="916" w:type="dxa"/>
            <w:shd w:val="clear" w:color="auto" w:fill="auto"/>
          </w:tcPr>
          <w:p w:rsidR="00B95E15" w:rsidRPr="004B47B6" w:rsidRDefault="00643411" w:rsidP="004B47B6">
            <w:r w:rsidRPr="004B47B6">
              <w:t>218.3</w:t>
            </w:r>
          </w:p>
        </w:tc>
        <w:tc>
          <w:tcPr>
            <w:tcW w:w="1216" w:type="dxa"/>
            <w:shd w:val="clear" w:color="auto" w:fill="auto"/>
          </w:tcPr>
          <w:p w:rsidR="00B95E15" w:rsidRPr="004B47B6" w:rsidRDefault="00643411" w:rsidP="004B47B6">
            <w:r w:rsidRPr="004B47B6">
              <w:t>11.9</w:t>
            </w:r>
          </w:p>
        </w:tc>
        <w:tc>
          <w:tcPr>
            <w:tcW w:w="916" w:type="dxa"/>
            <w:shd w:val="clear" w:color="auto" w:fill="auto"/>
          </w:tcPr>
          <w:p w:rsidR="00B95E15" w:rsidRPr="004B47B6" w:rsidRDefault="00643411" w:rsidP="004B47B6">
            <w:r w:rsidRPr="004B47B6">
              <w:t>234.2</w:t>
            </w:r>
          </w:p>
        </w:tc>
        <w:tc>
          <w:tcPr>
            <w:tcW w:w="816" w:type="dxa"/>
            <w:shd w:val="clear" w:color="auto" w:fill="auto"/>
          </w:tcPr>
          <w:p w:rsidR="00B95E15" w:rsidRPr="004B47B6" w:rsidRDefault="00643411" w:rsidP="004B47B6">
            <w:r w:rsidRPr="004B47B6">
              <w:t>274.6</w:t>
            </w:r>
          </w:p>
        </w:tc>
      </w:tr>
      <w:tr w:rsidR="00B87E4F" w:rsidRPr="004B47B6" w:rsidTr="00862DD2">
        <w:tc>
          <w:tcPr>
            <w:tcW w:w="4440" w:type="dxa"/>
            <w:shd w:val="clear" w:color="auto" w:fill="auto"/>
          </w:tcPr>
          <w:p w:rsidR="00B95E15" w:rsidRPr="004B47B6" w:rsidRDefault="00B87E4F" w:rsidP="004B47B6">
            <w:r w:rsidRPr="004B47B6">
              <w:t>Социальная политика</w:t>
            </w:r>
          </w:p>
        </w:tc>
        <w:tc>
          <w:tcPr>
            <w:tcW w:w="916" w:type="dxa"/>
            <w:shd w:val="clear" w:color="auto" w:fill="auto"/>
          </w:tcPr>
          <w:p w:rsidR="00B95E15" w:rsidRPr="004B47B6" w:rsidRDefault="00643411" w:rsidP="004B47B6">
            <w:r w:rsidRPr="004B47B6">
              <w:t>215.6</w:t>
            </w:r>
          </w:p>
        </w:tc>
        <w:tc>
          <w:tcPr>
            <w:tcW w:w="916" w:type="dxa"/>
            <w:shd w:val="clear" w:color="auto" w:fill="auto"/>
          </w:tcPr>
          <w:p w:rsidR="00B95E15" w:rsidRPr="004B47B6" w:rsidRDefault="00643411" w:rsidP="004B47B6">
            <w:r w:rsidRPr="004B47B6">
              <w:t>273.0</w:t>
            </w:r>
          </w:p>
        </w:tc>
        <w:tc>
          <w:tcPr>
            <w:tcW w:w="1216" w:type="dxa"/>
            <w:shd w:val="clear" w:color="auto" w:fill="auto"/>
          </w:tcPr>
          <w:p w:rsidR="00B95E15" w:rsidRPr="004B47B6" w:rsidRDefault="00643411" w:rsidP="004B47B6">
            <w:r w:rsidRPr="004B47B6">
              <w:t>57.4</w:t>
            </w:r>
          </w:p>
        </w:tc>
        <w:tc>
          <w:tcPr>
            <w:tcW w:w="916" w:type="dxa"/>
            <w:shd w:val="clear" w:color="auto" w:fill="auto"/>
          </w:tcPr>
          <w:p w:rsidR="00B95E15" w:rsidRPr="004B47B6" w:rsidRDefault="00643411" w:rsidP="004B47B6">
            <w:r w:rsidRPr="004B47B6">
              <w:t>362.4</w:t>
            </w:r>
          </w:p>
        </w:tc>
        <w:tc>
          <w:tcPr>
            <w:tcW w:w="816" w:type="dxa"/>
            <w:shd w:val="clear" w:color="auto" w:fill="auto"/>
          </w:tcPr>
          <w:p w:rsidR="00B95E15" w:rsidRPr="004B47B6" w:rsidRDefault="00643411" w:rsidP="004B47B6">
            <w:r w:rsidRPr="004B47B6">
              <w:t>427.5</w:t>
            </w:r>
          </w:p>
        </w:tc>
      </w:tr>
      <w:tr w:rsidR="00B87E4F" w:rsidRPr="004B47B6" w:rsidTr="00862DD2">
        <w:tc>
          <w:tcPr>
            <w:tcW w:w="4440" w:type="dxa"/>
            <w:shd w:val="clear" w:color="auto" w:fill="auto"/>
          </w:tcPr>
          <w:p w:rsidR="00B95E15" w:rsidRPr="004B47B6" w:rsidRDefault="00B87E4F" w:rsidP="004B47B6">
            <w:r w:rsidRPr="004B47B6">
              <w:t>Межбюджетные трансферты (без учета трансфертов внебюджетным фондам)</w:t>
            </w:r>
          </w:p>
        </w:tc>
        <w:tc>
          <w:tcPr>
            <w:tcW w:w="916" w:type="dxa"/>
            <w:shd w:val="clear" w:color="auto" w:fill="auto"/>
          </w:tcPr>
          <w:p w:rsidR="00B95E15" w:rsidRPr="004B47B6" w:rsidRDefault="00211E14" w:rsidP="004B47B6">
            <w:r w:rsidRPr="004B47B6">
              <w:t>784.0</w:t>
            </w:r>
          </w:p>
        </w:tc>
        <w:tc>
          <w:tcPr>
            <w:tcW w:w="916" w:type="dxa"/>
            <w:shd w:val="clear" w:color="auto" w:fill="auto"/>
          </w:tcPr>
          <w:p w:rsidR="00B95E15" w:rsidRPr="004B47B6" w:rsidRDefault="00211E14" w:rsidP="004B47B6">
            <w:r w:rsidRPr="004B47B6">
              <w:t>919.2</w:t>
            </w:r>
          </w:p>
        </w:tc>
        <w:tc>
          <w:tcPr>
            <w:tcW w:w="1216" w:type="dxa"/>
            <w:shd w:val="clear" w:color="auto" w:fill="auto"/>
          </w:tcPr>
          <w:p w:rsidR="00B95E15" w:rsidRPr="004B47B6" w:rsidRDefault="00211E14" w:rsidP="004B47B6">
            <w:r w:rsidRPr="004B47B6">
              <w:t>135.2</w:t>
            </w:r>
          </w:p>
        </w:tc>
        <w:tc>
          <w:tcPr>
            <w:tcW w:w="916" w:type="dxa"/>
            <w:shd w:val="clear" w:color="auto" w:fill="auto"/>
          </w:tcPr>
          <w:p w:rsidR="00B95E15" w:rsidRPr="004B47B6" w:rsidRDefault="00211E14" w:rsidP="004B47B6">
            <w:r w:rsidRPr="004B47B6">
              <w:t>905.1</w:t>
            </w:r>
          </w:p>
        </w:tc>
        <w:tc>
          <w:tcPr>
            <w:tcW w:w="816" w:type="dxa"/>
            <w:shd w:val="clear" w:color="auto" w:fill="auto"/>
          </w:tcPr>
          <w:p w:rsidR="00B95E15" w:rsidRPr="004B47B6" w:rsidRDefault="00211E14" w:rsidP="004B47B6">
            <w:r w:rsidRPr="004B47B6">
              <w:t>874.8</w:t>
            </w:r>
          </w:p>
        </w:tc>
      </w:tr>
      <w:tr w:rsidR="00B87E4F" w:rsidRPr="004B47B6" w:rsidTr="00862DD2">
        <w:tc>
          <w:tcPr>
            <w:tcW w:w="4440" w:type="dxa"/>
            <w:shd w:val="clear" w:color="auto" w:fill="auto"/>
          </w:tcPr>
          <w:p w:rsidR="00B95E15" w:rsidRPr="004B47B6" w:rsidRDefault="00B87E4F" w:rsidP="004B47B6">
            <w:r w:rsidRPr="004B47B6">
              <w:t>Трансферты внебюджетным фондам</w:t>
            </w:r>
          </w:p>
        </w:tc>
        <w:tc>
          <w:tcPr>
            <w:tcW w:w="916" w:type="dxa"/>
            <w:shd w:val="clear" w:color="auto" w:fill="auto"/>
          </w:tcPr>
          <w:p w:rsidR="00B95E15" w:rsidRPr="004B47B6" w:rsidRDefault="00211E14" w:rsidP="004B47B6">
            <w:r w:rsidRPr="004B47B6">
              <w:t>1,060.4</w:t>
            </w:r>
          </w:p>
        </w:tc>
        <w:tc>
          <w:tcPr>
            <w:tcW w:w="916" w:type="dxa"/>
            <w:shd w:val="clear" w:color="auto" w:fill="auto"/>
          </w:tcPr>
          <w:p w:rsidR="00B95E15" w:rsidRPr="004B47B6" w:rsidRDefault="00211E14" w:rsidP="004B47B6">
            <w:r w:rsidRPr="004B47B6">
              <w:t>1,353.2</w:t>
            </w:r>
          </w:p>
        </w:tc>
        <w:tc>
          <w:tcPr>
            <w:tcW w:w="1216" w:type="dxa"/>
            <w:shd w:val="clear" w:color="auto" w:fill="auto"/>
          </w:tcPr>
          <w:p w:rsidR="00B95E15" w:rsidRPr="004B47B6" w:rsidRDefault="00211E14" w:rsidP="004B47B6">
            <w:r w:rsidRPr="004B47B6">
              <w:t>292.8</w:t>
            </w:r>
          </w:p>
        </w:tc>
        <w:tc>
          <w:tcPr>
            <w:tcW w:w="916" w:type="dxa"/>
            <w:shd w:val="clear" w:color="auto" w:fill="auto"/>
          </w:tcPr>
          <w:p w:rsidR="00B95E15" w:rsidRPr="004B47B6" w:rsidRDefault="00211E14" w:rsidP="004B47B6">
            <w:r w:rsidRPr="004B47B6">
              <w:t>1,515.9</w:t>
            </w:r>
          </w:p>
        </w:tc>
        <w:tc>
          <w:tcPr>
            <w:tcW w:w="816" w:type="dxa"/>
            <w:shd w:val="clear" w:color="auto" w:fill="auto"/>
          </w:tcPr>
          <w:p w:rsidR="00B95E15" w:rsidRPr="004B47B6" w:rsidRDefault="00211E14" w:rsidP="004B47B6">
            <w:r w:rsidRPr="004B47B6">
              <w:t>1,840.8</w:t>
            </w:r>
          </w:p>
        </w:tc>
      </w:tr>
    </w:tbl>
    <w:p w:rsidR="004B47B6" w:rsidRDefault="004B47B6" w:rsidP="004B47B6">
      <w:pPr>
        <w:ind w:firstLine="709"/>
        <w:rPr>
          <w:sz w:val="28"/>
          <w:szCs w:val="28"/>
        </w:rPr>
      </w:pPr>
    </w:p>
    <w:p w:rsidR="00B95E15" w:rsidRPr="004B47B6" w:rsidRDefault="005F35A5" w:rsidP="004B47B6">
      <w:pPr>
        <w:ind w:firstLine="709"/>
        <w:rPr>
          <w:sz w:val="28"/>
          <w:szCs w:val="28"/>
        </w:rPr>
      </w:pPr>
      <w:r w:rsidRPr="004B47B6">
        <w:rPr>
          <w:sz w:val="28"/>
          <w:szCs w:val="28"/>
        </w:rPr>
        <w:t xml:space="preserve">Источник: Данные с сайта </w:t>
      </w:r>
      <w:hyperlink r:id="rId10" w:history="1">
        <w:r w:rsidRPr="004B47B6">
          <w:rPr>
            <w:rStyle w:val="a9"/>
            <w:color w:val="auto"/>
            <w:sz w:val="28"/>
            <w:szCs w:val="28"/>
            <w:u w:val="none"/>
            <w:lang w:val="en-US"/>
          </w:rPr>
          <w:t>www</w:t>
        </w:r>
        <w:r w:rsidRPr="004B47B6">
          <w:rPr>
            <w:rStyle w:val="a9"/>
            <w:color w:val="auto"/>
            <w:sz w:val="28"/>
            <w:szCs w:val="28"/>
            <w:u w:val="none"/>
          </w:rPr>
          <w:t>.</w:t>
        </w:r>
        <w:r w:rsidRPr="004B47B6">
          <w:rPr>
            <w:rStyle w:val="a9"/>
            <w:color w:val="auto"/>
            <w:sz w:val="28"/>
            <w:szCs w:val="28"/>
            <w:u w:val="none"/>
            <w:lang w:val="en-US"/>
          </w:rPr>
          <w:t>minfin</w:t>
        </w:r>
      </w:hyperlink>
      <w:r w:rsidR="00211E14" w:rsidRPr="004B47B6">
        <w:rPr>
          <w:sz w:val="28"/>
          <w:szCs w:val="28"/>
        </w:rPr>
        <w:t>.</w:t>
      </w:r>
    </w:p>
    <w:p w:rsidR="00C3405C" w:rsidRPr="004B47B6" w:rsidRDefault="00C3405C" w:rsidP="004B47B6">
      <w:pPr>
        <w:ind w:firstLine="709"/>
        <w:rPr>
          <w:sz w:val="28"/>
          <w:szCs w:val="28"/>
        </w:rPr>
      </w:pPr>
      <w:r w:rsidRPr="004B47B6">
        <w:rPr>
          <w:sz w:val="28"/>
          <w:szCs w:val="28"/>
        </w:rPr>
        <w:t>Из таблицы видно, что расходы на национальную экономику в 2008 году по сравнению с текущим 2007 годом возрастут на 221 млрд. рублей, на национальную оборону- 137,6 млрд. руб., на национальную безопасность и правоохранительную деятельность- 108,3 млрд.руб., на социальную политику- на 57,4 млрд.руб.. При этом расходы на национальную экономику увеличиваются на 44%, на социальную политику – на 27%, на национальную оборону и национальную безопасность- на 17 и 16% соответственно, на культуру, кинематографию и СМИ- на 22%.</w:t>
      </w:r>
    </w:p>
    <w:p w:rsidR="00610960" w:rsidRPr="004B47B6" w:rsidRDefault="00C3405C" w:rsidP="004B47B6">
      <w:pPr>
        <w:ind w:firstLine="709"/>
        <w:rPr>
          <w:sz w:val="28"/>
          <w:szCs w:val="28"/>
        </w:rPr>
      </w:pPr>
      <w:r w:rsidRPr="004B47B6">
        <w:rPr>
          <w:sz w:val="28"/>
          <w:szCs w:val="28"/>
        </w:rPr>
        <w:t>В целом за 3 года расходы на национальную оборону и национальную безопасность увеличатся на 369 и 337 млрд.руб. (45 и 51% соответственно), на социальную политику- на 212 млрд.руб. (98%), на здравоохранение и спорт- на 68 млрд.руб. (33%), на образование- на 63 млрд.руб. (23%).</w:t>
      </w:r>
    </w:p>
    <w:p w:rsidR="00610960" w:rsidRPr="004B47B6" w:rsidRDefault="00610960" w:rsidP="004B47B6">
      <w:pPr>
        <w:ind w:firstLine="709"/>
        <w:rPr>
          <w:sz w:val="28"/>
          <w:szCs w:val="28"/>
        </w:rPr>
      </w:pPr>
      <w:r w:rsidRPr="004B47B6">
        <w:rPr>
          <w:sz w:val="28"/>
          <w:szCs w:val="28"/>
        </w:rPr>
        <w:t>Существенно возрастут расходы на науку. В проекте федерального бюджета на 2008 год и на период до 2010 года расходы на науку гражданского назначения определены в следующих объемах: 2008 год- 119,3 млрд.руб., 2009год-139,8</w:t>
      </w:r>
      <w:r w:rsidR="00C3405C" w:rsidRPr="004B47B6">
        <w:rPr>
          <w:sz w:val="28"/>
          <w:szCs w:val="28"/>
        </w:rPr>
        <w:t xml:space="preserve"> </w:t>
      </w:r>
      <w:r w:rsidRPr="004B47B6">
        <w:rPr>
          <w:sz w:val="28"/>
          <w:szCs w:val="28"/>
        </w:rPr>
        <w:t>млрд.руб. и 2010 год- 173,7 млрд.рублей.</w:t>
      </w:r>
    </w:p>
    <w:p w:rsidR="00610960" w:rsidRPr="004B47B6" w:rsidRDefault="00610960" w:rsidP="004B47B6">
      <w:pPr>
        <w:ind w:firstLine="709"/>
        <w:rPr>
          <w:sz w:val="28"/>
          <w:szCs w:val="28"/>
        </w:rPr>
      </w:pPr>
      <w:r w:rsidRPr="004B47B6">
        <w:rPr>
          <w:sz w:val="28"/>
          <w:szCs w:val="28"/>
        </w:rPr>
        <w:t>Приоритетным направлением бюджетных расходов остается развитие транспортной инфраструктуры.</w:t>
      </w:r>
    </w:p>
    <w:p w:rsidR="00610960" w:rsidRPr="004B47B6" w:rsidRDefault="00610960" w:rsidP="004B47B6">
      <w:pPr>
        <w:ind w:firstLine="709"/>
        <w:rPr>
          <w:sz w:val="28"/>
          <w:szCs w:val="28"/>
        </w:rPr>
      </w:pPr>
      <w:r w:rsidRPr="004B47B6">
        <w:rPr>
          <w:sz w:val="28"/>
          <w:szCs w:val="28"/>
        </w:rPr>
        <w:t>Расходы федерального бюджета на дорожное</w:t>
      </w:r>
      <w:r w:rsidR="004B47B6">
        <w:rPr>
          <w:sz w:val="28"/>
          <w:szCs w:val="28"/>
        </w:rPr>
        <w:t xml:space="preserve"> </w:t>
      </w:r>
      <w:r w:rsidRPr="004B47B6">
        <w:rPr>
          <w:sz w:val="28"/>
          <w:szCs w:val="28"/>
        </w:rPr>
        <w:t>хозяйство составят в 2008 году более 249,0 млрд.руб., а в 2009г.- более 260 млрд.рублей.</w:t>
      </w:r>
    </w:p>
    <w:p w:rsidR="00224888" w:rsidRPr="004B47B6" w:rsidRDefault="00610960" w:rsidP="004B47B6">
      <w:pPr>
        <w:ind w:firstLine="709"/>
        <w:rPr>
          <w:sz w:val="28"/>
          <w:szCs w:val="28"/>
        </w:rPr>
      </w:pPr>
      <w:r w:rsidRPr="004B47B6">
        <w:rPr>
          <w:sz w:val="28"/>
          <w:szCs w:val="28"/>
        </w:rPr>
        <w:t>В соответствии с федеральной целевой программой</w:t>
      </w:r>
      <w:r w:rsidR="004B47B6">
        <w:rPr>
          <w:sz w:val="28"/>
          <w:szCs w:val="28"/>
        </w:rPr>
        <w:t xml:space="preserve"> </w:t>
      </w:r>
      <w:r w:rsidR="00824582" w:rsidRPr="004B47B6">
        <w:rPr>
          <w:sz w:val="28"/>
          <w:szCs w:val="28"/>
        </w:rPr>
        <w:t>«</w:t>
      </w:r>
      <w:r w:rsidRPr="004B47B6">
        <w:rPr>
          <w:sz w:val="28"/>
          <w:szCs w:val="28"/>
        </w:rPr>
        <w:t xml:space="preserve">Модернизация транспортной системы России (2002- 2010г.)» в 2008-2009 г.г. будет построено 9,3 тыс. км. </w:t>
      </w:r>
      <w:r w:rsidR="00224888" w:rsidRPr="004B47B6">
        <w:rPr>
          <w:sz w:val="28"/>
          <w:szCs w:val="28"/>
        </w:rPr>
        <w:t>а</w:t>
      </w:r>
      <w:r w:rsidRPr="004B47B6">
        <w:rPr>
          <w:sz w:val="28"/>
          <w:szCs w:val="28"/>
        </w:rPr>
        <w:t>втодорог</w:t>
      </w:r>
      <w:r w:rsidR="00224888" w:rsidRPr="004B47B6">
        <w:rPr>
          <w:sz w:val="28"/>
          <w:szCs w:val="28"/>
        </w:rPr>
        <w:t>, проведена реконструкция и ремонт 45,5 тыс. км автодорог. С учетом положений Послания Президента Российской Федерации Федеральному Собранию РФ 2007 года расходы на развитие транспорта возрастут.</w:t>
      </w:r>
    </w:p>
    <w:p w:rsidR="00224888" w:rsidRPr="004B47B6" w:rsidRDefault="00224888" w:rsidP="004B47B6">
      <w:pPr>
        <w:ind w:firstLine="709"/>
        <w:rPr>
          <w:sz w:val="28"/>
          <w:szCs w:val="28"/>
        </w:rPr>
      </w:pPr>
      <w:r w:rsidRPr="004B47B6">
        <w:rPr>
          <w:sz w:val="28"/>
          <w:szCs w:val="28"/>
        </w:rPr>
        <w:t>Объем ассигнований на реализацию федеральных целевых программ составляет: в 2008 году- 671,4 млрд. руб., в 2009</w:t>
      </w:r>
      <w:r w:rsidR="00610960" w:rsidRPr="004B47B6">
        <w:rPr>
          <w:sz w:val="28"/>
          <w:szCs w:val="28"/>
        </w:rPr>
        <w:t xml:space="preserve"> </w:t>
      </w:r>
      <w:r w:rsidRPr="004B47B6">
        <w:rPr>
          <w:sz w:val="28"/>
          <w:szCs w:val="28"/>
        </w:rPr>
        <w:t>году- 724,0 млрд. руб., в 2010 году- 499,1 млрд.руб..</w:t>
      </w:r>
    </w:p>
    <w:p w:rsidR="00C3405C" w:rsidRPr="004B47B6" w:rsidRDefault="00224888" w:rsidP="004B47B6">
      <w:pPr>
        <w:ind w:firstLine="709"/>
        <w:rPr>
          <w:sz w:val="28"/>
          <w:szCs w:val="28"/>
        </w:rPr>
      </w:pPr>
      <w:r w:rsidRPr="004B47B6">
        <w:rPr>
          <w:sz w:val="28"/>
          <w:szCs w:val="28"/>
        </w:rPr>
        <w:t>Предусмотрены средства для повышения устойчивости обеспечения населения и экономики электроэнергией. В 2008-2010 г.г. из федерального бюджета в уставные капиталы организаций электроэнергетики</w:t>
      </w:r>
      <w:r w:rsidR="00717739" w:rsidRPr="004B47B6">
        <w:rPr>
          <w:sz w:val="28"/>
          <w:szCs w:val="28"/>
        </w:rPr>
        <w:t xml:space="preserve"> </w:t>
      </w:r>
      <w:r w:rsidR="00431FCB" w:rsidRPr="004B47B6">
        <w:rPr>
          <w:sz w:val="28"/>
          <w:szCs w:val="28"/>
        </w:rPr>
        <w:t>будет направлено 30,0 млрд.руб. в 2008 году и 60,0 млрд.руб. в 2009</w:t>
      </w:r>
      <w:r w:rsidR="00824582" w:rsidRPr="004B47B6">
        <w:rPr>
          <w:sz w:val="28"/>
          <w:szCs w:val="28"/>
        </w:rPr>
        <w:t xml:space="preserve"> г.</w:t>
      </w:r>
      <w:r w:rsidR="00431FCB" w:rsidRPr="004B47B6">
        <w:rPr>
          <w:sz w:val="28"/>
          <w:szCs w:val="28"/>
        </w:rPr>
        <w:t>.</w:t>
      </w:r>
    </w:p>
    <w:p w:rsidR="005F35A5" w:rsidRPr="004B47B6" w:rsidRDefault="00431FCB" w:rsidP="004B47B6">
      <w:pPr>
        <w:ind w:firstLine="709"/>
        <w:rPr>
          <w:sz w:val="28"/>
          <w:szCs w:val="28"/>
        </w:rPr>
      </w:pPr>
      <w:r w:rsidRPr="004B47B6">
        <w:rPr>
          <w:sz w:val="28"/>
          <w:szCs w:val="28"/>
        </w:rPr>
        <w:t>Это были расходы государства в экономической сфере жизни общества. Теперь обратимся к расходам бюджета в социальной сфере общества.</w:t>
      </w:r>
    </w:p>
    <w:p w:rsidR="00431FCB" w:rsidRPr="004B47B6" w:rsidRDefault="00431FCB" w:rsidP="004B47B6">
      <w:pPr>
        <w:ind w:firstLine="709"/>
        <w:rPr>
          <w:sz w:val="28"/>
          <w:szCs w:val="28"/>
        </w:rPr>
      </w:pPr>
      <w:r w:rsidRPr="004B47B6">
        <w:rPr>
          <w:sz w:val="28"/>
          <w:szCs w:val="28"/>
        </w:rPr>
        <w:t>Расходы на социально- культурные мероприятия связаны с выполнением государством его социальных функций.</w:t>
      </w:r>
    </w:p>
    <w:p w:rsidR="00431FCB" w:rsidRPr="004B47B6" w:rsidRDefault="00431FCB" w:rsidP="004B47B6">
      <w:pPr>
        <w:ind w:firstLine="709"/>
        <w:rPr>
          <w:sz w:val="28"/>
          <w:szCs w:val="28"/>
        </w:rPr>
      </w:pPr>
      <w:r w:rsidRPr="004B47B6">
        <w:rPr>
          <w:sz w:val="28"/>
          <w:szCs w:val="28"/>
        </w:rPr>
        <w:t>Эти средства подразделяются на следующие основные группы: -образование и подготовка кадров;</w:t>
      </w:r>
    </w:p>
    <w:p w:rsidR="00431FCB" w:rsidRPr="004B47B6" w:rsidRDefault="00431FCB" w:rsidP="004B47B6">
      <w:pPr>
        <w:ind w:firstLine="709"/>
        <w:rPr>
          <w:sz w:val="28"/>
          <w:szCs w:val="28"/>
        </w:rPr>
      </w:pPr>
      <w:r w:rsidRPr="004B47B6">
        <w:rPr>
          <w:sz w:val="28"/>
          <w:szCs w:val="28"/>
        </w:rPr>
        <w:t>-культура, искусство и кинематография;</w:t>
      </w:r>
    </w:p>
    <w:p w:rsidR="00431FCB" w:rsidRPr="004B47B6" w:rsidRDefault="00431FCB" w:rsidP="004B47B6">
      <w:pPr>
        <w:ind w:firstLine="709"/>
        <w:rPr>
          <w:sz w:val="28"/>
          <w:szCs w:val="28"/>
        </w:rPr>
      </w:pPr>
      <w:r w:rsidRPr="004B47B6">
        <w:rPr>
          <w:sz w:val="28"/>
          <w:szCs w:val="28"/>
        </w:rPr>
        <w:t>-СМИ;</w:t>
      </w:r>
    </w:p>
    <w:p w:rsidR="00431FCB" w:rsidRPr="004B47B6" w:rsidRDefault="00431FCB" w:rsidP="004B47B6">
      <w:pPr>
        <w:ind w:firstLine="709"/>
        <w:rPr>
          <w:sz w:val="28"/>
          <w:szCs w:val="28"/>
        </w:rPr>
      </w:pPr>
      <w:r w:rsidRPr="004B47B6">
        <w:rPr>
          <w:sz w:val="28"/>
          <w:szCs w:val="28"/>
        </w:rPr>
        <w:t>-здравоохранение и физическая культура;</w:t>
      </w:r>
    </w:p>
    <w:p w:rsidR="00431FCB" w:rsidRPr="004B47B6" w:rsidRDefault="00431FCB" w:rsidP="004B47B6">
      <w:pPr>
        <w:ind w:firstLine="709"/>
        <w:rPr>
          <w:sz w:val="28"/>
          <w:szCs w:val="28"/>
        </w:rPr>
      </w:pPr>
      <w:r w:rsidRPr="004B47B6">
        <w:rPr>
          <w:sz w:val="28"/>
          <w:szCs w:val="28"/>
        </w:rPr>
        <w:t>-социальное обеспечение.</w:t>
      </w:r>
    </w:p>
    <w:p w:rsidR="00DB5C7C" w:rsidRPr="004B47B6" w:rsidRDefault="00DB5C7C" w:rsidP="004B47B6">
      <w:pPr>
        <w:ind w:firstLine="709"/>
        <w:rPr>
          <w:sz w:val="28"/>
          <w:szCs w:val="28"/>
        </w:rPr>
      </w:pPr>
      <w:r w:rsidRPr="004B47B6">
        <w:rPr>
          <w:sz w:val="28"/>
          <w:szCs w:val="28"/>
        </w:rPr>
        <w:t>Расходы на социально- культурные мероприятия определяются</w:t>
      </w:r>
      <w:r w:rsidR="004B47B6">
        <w:rPr>
          <w:sz w:val="28"/>
          <w:szCs w:val="28"/>
        </w:rPr>
        <w:t xml:space="preserve"> </w:t>
      </w:r>
      <w:r w:rsidRPr="004B47B6">
        <w:rPr>
          <w:sz w:val="28"/>
          <w:szCs w:val="28"/>
        </w:rPr>
        <w:t>на основе принципа сметы планирования. Эти расходы финансируются по конкретным мероприятиям и видам затрат. Еще одним принципом расходования бюджетных средств служит строгое их регламентирование по назначению и времени. Учреждение не вправе расходовать денежные средства на цели, не предусмотренные сметой.</w:t>
      </w:r>
    </w:p>
    <w:p w:rsidR="00DB5C7C" w:rsidRPr="004B47B6" w:rsidRDefault="00DB5C7C" w:rsidP="004B47B6">
      <w:pPr>
        <w:ind w:firstLine="709"/>
        <w:rPr>
          <w:sz w:val="28"/>
          <w:szCs w:val="28"/>
        </w:rPr>
      </w:pPr>
      <w:r w:rsidRPr="004B47B6">
        <w:rPr>
          <w:sz w:val="28"/>
          <w:szCs w:val="28"/>
        </w:rPr>
        <w:t>Расходы бюджетной системы на образование и подготовку кадров включают затраты на детские дошкольные учреждения, детские дома, общеобразовательные, средне специальные и высшие учебные заведения, профтехучилища, а также институты повышения квалификации.</w:t>
      </w:r>
    </w:p>
    <w:p w:rsidR="001B7EBB" w:rsidRPr="004B47B6" w:rsidRDefault="00DB5C7C" w:rsidP="004B47B6">
      <w:pPr>
        <w:ind w:firstLine="709"/>
        <w:rPr>
          <w:sz w:val="28"/>
          <w:szCs w:val="28"/>
        </w:rPr>
      </w:pPr>
      <w:r w:rsidRPr="004B47B6">
        <w:rPr>
          <w:sz w:val="28"/>
          <w:szCs w:val="28"/>
        </w:rPr>
        <w:t>Расходы по социальной политике включают в себя: выплату государственных пенсий по старости, пенсии военнослужащим срочной службы, пенсии и пособия в правоохранительных органах, государственные пособия гражданам, имеющим детей и другое.</w:t>
      </w:r>
    </w:p>
    <w:p w:rsidR="001B7EBB" w:rsidRPr="004B47B6" w:rsidRDefault="001B7EBB" w:rsidP="004B47B6">
      <w:pPr>
        <w:pStyle w:val="2"/>
        <w:ind w:firstLine="709"/>
        <w:rPr>
          <w:sz w:val="28"/>
          <w:szCs w:val="28"/>
        </w:rPr>
      </w:pPr>
      <w:r w:rsidRPr="004B47B6">
        <w:rPr>
          <w:sz w:val="28"/>
          <w:szCs w:val="28"/>
        </w:rPr>
        <w:t>Значительная сумма расходов бюджета направляется на содержание домов интернатов, содержание престарелых инвалидов, врачебно-трудовые экспертизы, протезирование и другие мероприятия. Предусматривается реализация целевых программ «Дети семей беженцев и вынужденных переселенцев», «Дети - инвалиды», «Профилактика безнадзорности и правонарушений несовершеннолетних». На эти цели в социальной сфере существует ряд внебюджетных фондов: Пенсионный фонд, фонд социального страхования, государственный фонд занятости населения, федеральный фонд социальной поддержки населения.</w:t>
      </w:r>
    </w:p>
    <w:p w:rsidR="001B7EBB" w:rsidRPr="004B47B6" w:rsidRDefault="001B7EBB" w:rsidP="004B47B6">
      <w:pPr>
        <w:pStyle w:val="2"/>
        <w:ind w:firstLine="709"/>
        <w:rPr>
          <w:sz w:val="28"/>
          <w:szCs w:val="28"/>
        </w:rPr>
      </w:pPr>
      <w:r w:rsidRPr="004B47B6">
        <w:rPr>
          <w:sz w:val="28"/>
          <w:szCs w:val="28"/>
        </w:rPr>
        <w:t>Значительное внимание уделяется социальной защите наименее обеспеченных слоев населения. Предусматриваются меры по повышению минимального уровня заработной платы, увеличению пособий по безработице, компенсации на питание детей дошкольного возраста, школьников, студентов, по упорядочению заработной платы работников бюджетных учреждений.</w:t>
      </w:r>
    </w:p>
    <w:p w:rsidR="001B7EBB" w:rsidRPr="004B47B6" w:rsidRDefault="001B7EBB" w:rsidP="004B47B6">
      <w:pPr>
        <w:ind w:firstLine="709"/>
        <w:rPr>
          <w:sz w:val="28"/>
          <w:szCs w:val="28"/>
        </w:rPr>
      </w:pPr>
      <w:r w:rsidRPr="004B47B6">
        <w:rPr>
          <w:sz w:val="28"/>
          <w:szCs w:val="28"/>
        </w:rPr>
        <w:t>Расходы бюджетной системы на здравоохранение.</w:t>
      </w:r>
    </w:p>
    <w:p w:rsidR="001B7EBB" w:rsidRPr="004B47B6" w:rsidRDefault="001B7EBB" w:rsidP="004B47B6">
      <w:pPr>
        <w:ind w:firstLine="709"/>
        <w:rPr>
          <w:sz w:val="28"/>
          <w:szCs w:val="28"/>
        </w:rPr>
      </w:pPr>
      <w:r w:rsidRPr="004B47B6">
        <w:rPr>
          <w:sz w:val="28"/>
          <w:szCs w:val="28"/>
        </w:rPr>
        <w:t>Развитие здравоохранения предусматривает его поэтапное реформирование, введение многоканальности финансирования, выделения лечебным учреждениям средств в зависимости от объема и качества осуществляемых медицинских услуг. С 1993 года в соответствии с действующим законодательством происходит реформирование системы финансирования здравоохранения. Реформа включает в себя разработку и реализацию на региональных и городских уровнях целевых программ обеспечения населения медицинской помощью. При этом ведущим направлением определены:</w:t>
      </w:r>
    </w:p>
    <w:p w:rsidR="001B7EBB" w:rsidRPr="004B47B6" w:rsidRDefault="001B7EBB" w:rsidP="004B47B6">
      <w:pPr>
        <w:numPr>
          <w:ilvl w:val="0"/>
          <w:numId w:val="3"/>
        </w:numPr>
        <w:ind w:left="0" w:firstLine="709"/>
        <w:rPr>
          <w:sz w:val="28"/>
          <w:szCs w:val="28"/>
        </w:rPr>
      </w:pPr>
      <w:r w:rsidRPr="004B47B6">
        <w:rPr>
          <w:sz w:val="28"/>
          <w:szCs w:val="28"/>
        </w:rPr>
        <w:t>обеспечение гарантированных объемов и повышения качества медицинской помощи;</w:t>
      </w:r>
    </w:p>
    <w:p w:rsidR="001B7EBB" w:rsidRPr="004B47B6" w:rsidRDefault="001B7EBB" w:rsidP="004B47B6">
      <w:pPr>
        <w:numPr>
          <w:ilvl w:val="0"/>
          <w:numId w:val="3"/>
        </w:numPr>
        <w:ind w:left="0" w:firstLine="709"/>
        <w:rPr>
          <w:sz w:val="28"/>
          <w:szCs w:val="28"/>
        </w:rPr>
      </w:pPr>
      <w:r w:rsidRPr="004B47B6">
        <w:rPr>
          <w:sz w:val="28"/>
          <w:szCs w:val="28"/>
        </w:rPr>
        <w:t>развитие высокоспециализированных видов медицинской помощи;</w:t>
      </w:r>
    </w:p>
    <w:p w:rsidR="001B7EBB" w:rsidRPr="004B47B6" w:rsidRDefault="001B7EBB" w:rsidP="004B47B6">
      <w:pPr>
        <w:numPr>
          <w:ilvl w:val="0"/>
          <w:numId w:val="3"/>
        </w:numPr>
        <w:ind w:left="0" w:firstLine="709"/>
        <w:rPr>
          <w:sz w:val="28"/>
          <w:szCs w:val="28"/>
        </w:rPr>
      </w:pPr>
      <w:r w:rsidRPr="004B47B6">
        <w:rPr>
          <w:sz w:val="28"/>
          <w:szCs w:val="28"/>
        </w:rPr>
        <w:t>оптимизация существующих и внедрения новых медицинско - хозяйственных форм деятельности медицинских организаций в условиях бюджетно-страхового финансирования отрасли;</w:t>
      </w:r>
    </w:p>
    <w:p w:rsidR="001B7EBB" w:rsidRPr="004B47B6" w:rsidRDefault="001B7EBB" w:rsidP="004B47B6">
      <w:pPr>
        <w:numPr>
          <w:ilvl w:val="0"/>
          <w:numId w:val="3"/>
        </w:numPr>
        <w:ind w:left="0" w:firstLine="709"/>
        <w:rPr>
          <w:sz w:val="28"/>
          <w:szCs w:val="28"/>
        </w:rPr>
      </w:pPr>
      <w:r w:rsidRPr="004B47B6">
        <w:rPr>
          <w:sz w:val="28"/>
          <w:szCs w:val="28"/>
        </w:rPr>
        <w:t>формирование рынка медицинских услуг с участием негосударственных медицинских учреждений.</w:t>
      </w:r>
    </w:p>
    <w:p w:rsidR="001B7EBB" w:rsidRPr="004B47B6" w:rsidRDefault="001B7EBB" w:rsidP="004B47B6">
      <w:pPr>
        <w:ind w:firstLine="709"/>
        <w:rPr>
          <w:sz w:val="28"/>
          <w:szCs w:val="28"/>
        </w:rPr>
      </w:pPr>
      <w:r w:rsidRPr="004B47B6">
        <w:rPr>
          <w:sz w:val="28"/>
          <w:szCs w:val="28"/>
        </w:rPr>
        <w:t>В 2008-2010 годах продолжится устойчивый рост заработной платы в бюджетной сфере. К началу 2011 года планируется соответствие МРОТ прожиточному минимуму трудоспособного человека. Изменение МРОТ приводит к необходимости, начиная с конца 2007 г., поэтапного перехода на системы оплаты труда, отличные от применяемой сегодня Единой тарифной сетке.</w:t>
      </w:r>
    </w:p>
    <w:p w:rsidR="00FA1DC9" w:rsidRPr="004B47B6" w:rsidRDefault="001B7EBB" w:rsidP="004B47B6">
      <w:pPr>
        <w:ind w:firstLine="709"/>
        <w:rPr>
          <w:sz w:val="28"/>
          <w:szCs w:val="28"/>
        </w:rPr>
      </w:pPr>
      <w:r w:rsidRPr="004B47B6">
        <w:rPr>
          <w:sz w:val="28"/>
          <w:szCs w:val="28"/>
        </w:rPr>
        <w:t xml:space="preserve">В 2008-2010 г.г. планируется дальнейшее повышение окладов по воинской </w:t>
      </w:r>
      <w:r w:rsidR="00FA1DC9" w:rsidRPr="004B47B6">
        <w:rPr>
          <w:sz w:val="28"/>
          <w:szCs w:val="28"/>
        </w:rPr>
        <w:t>должности и воинскому званию: с 30 сентября 2008 г.- на 15% и с 1 августа 2009г.- на 6,8%, с 1 января 2010г. – на 6,5%.</w:t>
      </w:r>
    </w:p>
    <w:p w:rsidR="00FA1DC9" w:rsidRPr="004B47B6" w:rsidRDefault="00FA1DC9" w:rsidP="004B47B6">
      <w:pPr>
        <w:ind w:firstLine="709"/>
        <w:rPr>
          <w:sz w:val="28"/>
          <w:szCs w:val="28"/>
        </w:rPr>
      </w:pPr>
      <w:r w:rsidRPr="004B47B6">
        <w:rPr>
          <w:sz w:val="28"/>
          <w:szCs w:val="28"/>
        </w:rPr>
        <w:t>В 2008-2010г.г. продолжится реализация национального проекта «Образование». Целью политики на этот период будет являться ускорение модернизации российского образования, стимулирование повышения доступности качественного образования, обеспечение развития его инновационного характера, переход на принципы подушевого финансирования и формирование эффективного рынка образовательных услуг в целях создания условий для повышения качества «человеческого капитала» и конкурентоспособности страны. Бюджетные ассигнования на данный проект составят в 2008г. 42,8 млрд.руб., в 2009г. – 21,1 млрд.рублей.</w:t>
      </w:r>
    </w:p>
    <w:p w:rsidR="001B7EBB" w:rsidRPr="004B47B6" w:rsidRDefault="00FA1DC9" w:rsidP="004B47B6">
      <w:pPr>
        <w:ind w:firstLine="709"/>
        <w:rPr>
          <w:sz w:val="28"/>
          <w:szCs w:val="28"/>
        </w:rPr>
      </w:pPr>
      <w:r w:rsidRPr="004B47B6">
        <w:rPr>
          <w:sz w:val="28"/>
          <w:szCs w:val="28"/>
        </w:rPr>
        <w:t xml:space="preserve">В среднесрочной перспективе продолжиться реализация национального проекта «Здоровье». Целью политики в сфере здравоохранения на 2008-2010г.г. будет являться повышение доступности и качества медицинской помощи, </w:t>
      </w:r>
      <w:r w:rsidR="00C37E7C" w:rsidRPr="004B47B6">
        <w:rPr>
          <w:sz w:val="28"/>
          <w:szCs w:val="28"/>
        </w:rPr>
        <w:t>усиление профилактической направленности здравоохранения. Средства, выделяемые из федерального бюджета, составят</w:t>
      </w:r>
      <w:r w:rsidR="004B47B6">
        <w:rPr>
          <w:sz w:val="28"/>
          <w:szCs w:val="28"/>
        </w:rPr>
        <w:t xml:space="preserve"> </w:t>
      </w:r>
      <w:r w:rsidR="00C37E7C" w:rsidRPr="004B47B6">
        <w:rPr>
          <w:sz w:val="28"/>
          <w:szCs w:val="28"/>
        </w:rPr>
        <w:t>в 2008г. 85,9 млрд.руб., в 2009г.- 91,5 млрд.рублей.</w:t>
      </w:r>
    </w:p>
    <w:p w:rsidR="00C37E7C" w:rsidRPr="004B47B6" w:rsidRDefault="00C37E7C" w:rsidP="004B47B6">
      <w:pPr>
        <w:ind w:firstLine="709"/>
        <w:rPr>
          <w:sz w:val="28"/>
          <w:szCs w:val="28"/>
        </w:rPr>
      </w:pPr>
      <w:r w:rsidRPr="004B47B6">
        <w:rPr>
          <w:sz w:val="28"/>
          <w:szCs w:val="28"/>
        </w:rPr>
        <w:t>Продолжиться реализация приоритетного национального проекта «Доступное и комфортное жилье- гражданам России». Расходы федерального бюджета в рамках проекта увеличатся по сравнению с 2007г. в 1,3 раза в 2008г.и в 1,4 раза- к 2010году. В результате будет обеспечено жильем более 100 тыс. семей.</w:t>
      </w:r>
    </w:p>
    <w:p w:rsidR="00FF3489" w:rsidRPr="004B47B6" w:rsidRDefault="00C37E7C" w:rsidP="004B47B6">
      <w:pPr>
        <w:ind w:firstLine="709"/>
        <w:rPr>
          <w:sz w:val="28"/>
          <w:szCs w:val="28"/>
        </w:rPr>
      </w:pPr>
      <w:r w:rsidRPr="004B47B6">
        <w:rPr>
          <w:sz w:val="28"/>
          <w:szCs w:val="28"/>
        </w:rPr>
        <w:t>В полном объеме будет финансироваться демографическая программа. Общие</w:t>
      </w:r>
      <w:r w:rsidR="004B47B6">
        <w:rPr>
          <w:sz w:val="28"/>
          <w:szCs w:val="28"/>
        </w:rPr>
        <w:t xml:space="preserve"> </w:t>
      </w:r>
      <w:r w:rsidRPr="004B47B6">
        <w:rPr>
          <w:sz w:val="28"/>
          <w:szCs w:val="28"/>
        </w:rPr>
        <w:t>расходы на реализацию основных мероприятий по улучшению демографической ситуации в Российской Федерации, изложенных в Послании Президента</w:t>
      </w:r>
      <w:r w:rsidR="002834F4" w:rsidRPr="004B47B6">
        <w:rPr>
          <w:sz w:val="28"/>
          <w:szCs w:val="28"/>
        </w:rPr>
        <w:t xml:space="preserve"> РФ Федеральному Собранию РФ, составят: 43,9млрд.руб.- в 2008г., 47,6 млрд.руб.- в 2009г., более 90 млрд.руб.- в 2010 году(с учетом расходов на предоставление материнского (семейного) капитала).</w:t>
      </w:r>
    </w:p>
    <w:p w:rsidR="00EB619F" w:rsidRPr="004B47B6" w:rsidRDefault="00FF3489" w:rsidP="004B47B6">
      <w:pPr>
        <w:ind w:firstLine="709"/>
        <w:rPr>
          <w:sz w:val="28"/>
          <w:szCs w:val="28"/>
        </w:rPr>
      </w:pPr>
      <w:r w:rsidRPr="004B47B6">
        <w:rPr>
          <w:sz w:val="28"/>
          <w:szCs w:val="28"/>
        </w:rPr>
        <w:t>В расходах бюджета на социально- культурные мероприятия наиболее быстрыми темпами растут затраты на здравоохранение, просвещение и науку, что связано с развитием сети медицинских учреждений и расширением научных и проектных работ. Положение еще более осложняется тем, что практически несопоставима социальная инфраструктура регионов, неравномерно распределяются расходы на финансирование ведомственной социальной сферы, переданной на баланс субъектов Федерации. Различны и расходы бюджета на содержание социальных объектов, имеющих государственное значение. Например, строительство объектов в Сочи для проведения Зимней Олимпиады в 2014 году.</w:t>
      </w:r>
    </w:p>
    <w:p w:rsidR="004B47B6" w:rsidRDefault="004B47B6" w:rsidP="004B47B6">
      <w:pPr>
        <w:ind w:firstLine="709"/>
        <w:rPr>
          <w:sz w:val="28"/>
          <w:szCs w:val="28"/>
        </w:rPr>
      </w:pPr>
    </w:p>
    <w:p w:rsidR="00431FCB" w:rsidRPr="004B47B6" w:rsidRDefault="00EB619F" w:rsidP="004B47B6">
      <w:pPr>
        <w:ind w:firstLine="709"/>
        <w:rPr>
          <w:sz w:val="28"/>
          <w:szCs w:val="28"/>
        </w:rPr>
      </w:pPr>
      <w:r w:rsidRPr="004B47B6">
        <w:rPr>
          <w:sz w:val="28"/>
          <w:szCs w:val="28"/>
        </w:rPr>
        <w:br w:type="page"/>
      </w:r>
      <w:r w:rsidR="00EE557B" w:rsidRPr="004B47B6">
        <w:rPr>
          <w:sz w:val="28"/>
          <w:szCs w:val="28"/>
        </w:rPr>
        <w:t>3.2</w:t>
      </w:r>
      <w:r w:rsidR="00991D94" w:rsidRPr="004B47B6">
        <w:rPr>
          <w:sz w:val="28"/>
          <w:szCs w:val="28"/>
        </w:rPr>
        <w:t xml:space="preserve"> Проблемы и пути решения</w:t>
      </w:r>
    </w:p>
    <w:p w:rsidR="004B47B6" w:rsidRDefault="004B47B6" w:rsidP="004B47B6">
      <w:pPr>
        <w:ind w:firstLine="709"/>
        <w:rPr>
          <w:sz w:val="28"/>
          <w:szCs w:val="28"/>
        </w:rPr>
      </w:pPr>
    </w:p>
    <w:p w:rsidR="003118C9" w:rsidRPr="004B47B6" w:rsidRDefault="003118C9" w:rsidP="004B47B6">
      <w:pPr>
        <w:ind w:firstLine="709"/>
        <w:rPr>
          <w:sz w:val="28"/>
          <w:szCs w:val="28"/>
        </w:rPr>
      </w:pPr>
      <w:r w:rsidRPr="004B47B6">
        <w:rPr>
          <w:sz w:val="28"/>
          <w:szCs w:val="28"/>
        </w:rPr>
        <w:t>Только грамотная денежно- кредитная политика, финансовая политика страны, правильная экономическая политика, которая стимулирует конкуренцию, снижение участия государства в хозяйственных процессах, других показателей на должный уровень ограждают страну от рисков.</w:t>
      </w:r>
    </w:p>
    <w:p w:rsidR="00616E13" w:rsidRPr="004B47B6" w:rsidRDefault="003118C9" w:rsidP="004B47B6">
      <w:pPr>
        <w:ind w:firstLine="709"/>
        <w:rPr>
          <w:sz w:val="28"/>
          <w:szCs w:val="28"/>
        </w:rPr>
      </w:pPr>
      <w:r w:rsidRPr="004B47B6">
        <w:rPr>
          <w:sz w:val="28"/>
          <w:szCs w:val="28"/>
        </w:rPr>
        <w:t>Расходы бюджета на сегодняшний день значительны во всех отношениях. При этом рост расходов увеличивается ежегодно. Однако</w:t>
      </w:r>
      <w:r w:rsidR="00616E13" w:rsidRPr="004B47B6">
        <w:rPr>
          <w:sz w:val="28"/>
          <w:szCs w:val="28"/>
        </w:rPr>
        <w:t xml:space="preserve"> очень часто происходит несвоевременная выплата средств на финансирование таких направлений как: сельское хозяйство, рыболовство, содействие НТП и реализации космических программ. Увеличение временного долга между установленными и фактическими сроками выделения бюджетных ассигнований приводит к росту задолженности бюджета перед предприятиями и населением, а также взаимной задолженности предприятий. Невыполнение государством собственных обязательств нарушает денежный оборот и финансовую стабильность.</w:t>
      </w:r>
    </w:p>
    <w:p w:rsidR="00616E13" w:rsidRPr="004B47B6" w:rsidRDefault="00616E13" w:rsidP="004B47B6">
      <w:pPr>
        <w:ind w:firstLine="709"/>
        <w:rPr>
          <w:sz w:val="28"/>
          <w:szCs w:val="28"/>
        </w:rPr>
      </w:pPr>
      <w:r w:rsidRPr="004B47B6">
        <w:rPr>
          <w:sz w:val="28"/>
          <w:szCs w:val="28"/>
        </w:rPr>
        <w:t>Наиболее важными проблемами бюджетного регулирования в настоящее время являются:</w:t>
      </w:r>
    </w:p>
    <w:p w:rsidR="00616E13" w:rsidRPr="004B47B6" w:rsidRDefault="00616E13" w:rsidP="004B47B6">
      <w:pPr>
        <w:ind w:firstLine="709"/>
        <w:rPr>
          <w:sz w:val="28"/>
          <w:szCs w:val="28"/>
        </w:rPr>
      </w:pPr>
      <w:r w:rsidRPr="004B47B6">
        <w:rPr>
          <w:sz w:val="28"/>
          <w:szCs w:val="28"/>
        </w:rPr>
        <w:t>- закрепление доходных источников за бюджетами соответствующих уровней;</w:t>
      </w:r>
    </w:p>
    <w:p w:rsidR="00616E13" w:rsidRPr="004B47B6" w:rsidRDefault="00616E13" w:rsidP="004B47B6">
      <w:pPr>
        <w:ind w:firstLine="709"/>
        <w:rPr>
          <w:sz w:val="28"/>
          <w:szCs w:val="28"/>
        </w:rPr>
      </w:pPr>
      <w:r w:rsidRPr="004B47B6">
        <w:rPr>
          <w:sz w:val="28"/>
          <w:szCs w:val="28"/>
        </w:rPr>
        <w:t>- отработка механизма определения фонда финансовой поддержки субъектов Российской Федерации;</w:t>
      </w:r>
    </w:p>
    <w:p w:rsidR="00717739" w:rsidRPr="004B47B6" w:rsidRDefault="00616E13" w:rsidP="004B47B6">
      <w:pPr>
        <w:ind w:firstLine="709"/>
        <w:rPr>
          <w:sz w:val="28"/>
          <w:szCs w:val="28"/>
        </w:rPr>
      </w:pPr>
      <w:r w:rsidRPr="004B47B6">
        <w:rPr>
          <w:sz w:val="28"/>
          <w:szCs w:val="28"/>
        </w:rPr>
        <w:t>- определение финансовых полномочий по расходованию бюджетных средств между федеральным , региональными и местными бюджетами.</w:t>
      </w:r>
    </w:p>
    <w:p w:rsidR="00C733CF" w:rsidRPr="004B47B6" w:rsidRDefault="00C733CF" w:rsidP="004B47B6">
      <w:pPr>
        <w:ind w:firstLine="709"/>
        <w:rPr>
          <w:sz w:val="28"/>
          <w:szCs w:val="28"/>
        </w:rPr>
      </w:pPr>
      <w:r w:rsidRPr="004B47B6">
        <w:rPr>
          <w:sz w:val="28"/>
          <w:szCs w:val="28"/>
        </w:rPr>
        <w:t>Проблемы бюджета могут решаться следующими путями:</w:t>
      </w:r>
    </w:p>
    <w:p w:rsidR="00C733CF" w:rsidRPr="004B47B6" w:rsidRDefault="00C733CF" w:rsidP="004B47B6">
      <w:pPr>
        <w:ind w:firstLine="709"/>
        <w:rPr>
          <w:sz w:val="28"/>
          <w:szCs w:val="28"/>
        </w:rPr>
      </w:pPr>
      <w:r w:rsidRPr="004B47B6">
        <w:rPr>
          <w:sz w:val="28"/>
          <w:szCs w:val="28"/>
        </w:rPr>
        <w:t>1.За счет существенного увеличения доходов. То есть введение в налоговую систему страны весомых по величине, реальных и удобных по мобилизации налогов.</w:t>
      </w:r>
    </w:p>
    <w:p w:rsidR="00C733CF" w:rsidRPr="004B47B6" w:rsidRDefault="00C733CF" w:rsidP="004B47B6">
      <w:pPr>
        <w:ind w:firstLine="709"/>
        <w:rPr>
          <w:sz w:val="28"/>
          <w:szCs w:val="28"/>
        </w:rPr>
      </w:pPr>
      <w:r w:rsidRPr="004B47B6">
        <w:rPr>
          <w:sz w:val="28"/>
          <w:szCs w:val="28"/>
        </w:rPr>
        <w:t>2.Путем распределения между всеми звеньями бюджетной системы общегосударственных доходов на постоянной нормативной основе, чтобы</w:t>
      </w:r>
      <w:r w:rsidR="004B47B6">
        <w:rPr>
          <w:sz w:val="28"/>
          <w:szCs w:val="28"/>
        </w:rPr>
        <w:t xml:space="preserve"> </w:t>
      </w:r>
      <w:r w:rsidRPr="004B47B6">
        <w:rPr>
          <w:sz w:val="28"/>
          <w:szCs w:val="28"/>
        </w:rPr>
        <w:t>не менять налоговую систему.</w:t>
      </w:r>
    </w:p>
    <w:p w:rsidR="00F75764" w:rsidRPr="004B47B6" w:rsidRDefault="00C733CF" w:rsidP="004B47B6">
      <w:pPr>
        <w:ind w:firstLine="709"/>
        <w:rPr>
          <w:sz w:val="28"/>
          <w:szCs w:val="28"/>
        </w:rPr>
      </w:pPr>
      <w:r w:rsidRPr="004B47B6">
        <w:rPr>
          <w:sz w:val="28"/>
          <w:szCs w:val="28"/>
        </w:rPr>
        <w:t>3.За счет ежегодного регулирования доходов и расходов бюджета.</w:t>
      </w:r>
      <w:r w:rsidR="00F75764" w:rsidRPr="004B47B6">
        <w:rPr>
          <w:sz w:val="28"/>
          <w:szCs w:val="28"/>
        </w:rPr>
        <w:t xml:space="preserve"> При условии жесткого общественного (со стороны представительных органов власти) контроля распределения и использования бюджетных средств, исходя из необходимости обеспечения истинных, а не ложных и амбициозных общегосударственных и территориальных приоритетов и интересов.</w:t>
      </w:r>
      <w:r w:rsidR="00D1477A" w:rsidRPr="004B47B6">
        <w:rPr>
          <w:sz w:val="28"/>
          <w:szCs w:val="28"/>
        </w:rPr>
        <w:t xml:space="preserve"> </w:t>
      </w:r>
      <w:r w:rsidR="00F75764" w:rsidRPr="004B47B6">
        <w:rPr>
          <w:sz w:val="28"/>
          <w:szCs w:val="28"/>
        </w:rPr>
        <w:t>В настоящее время Правительство РФ предлагает использовать первый вариант.</w:t>
      </w:r>
    </w:p>
    <w:p w:rsidR="00900A56" w:rsidRPr="004B47B6" w:rsidRDefault="00900A56" w:rsidP="004B47B6">
      <w:pPr>
        <w:ind w:firstLine="709"/>
        <w:rPr>
          <w:sz w:val="28"/>
          <w:szCs w:val="28"/>
        </w:rPr>
      </w:pPr>
      <w:r w:rsidRPr="004B47B6">
        <w:rPr>
          <w:sz w:val="28"/>
          <w:szCs w:val="28"/>
        </w:rPr>
        <w:t>Оздоровление государственного бюджета необходимо осуществлять по трем основным направлениям:</w:t>
      </w:r>
    </w:p>
    <w:p w:rsidR="00900A56" w:rsidRPr="004B47B6" w:rsidRDefault="00900A56" w:rsidP="004B47B6">
      <w:pPr>
        <w:ind w:firstLine="709"/>
        <w:rPr>
          <w:sz w:val="28"/>
          <w:szCs w:val="28"/>
        </w:rPr>
      </w:pPr>
      <w:r w:rsidRPr="004B47B6">
        <w:rPr>
          <w:sz w:val="28"/>
          <w:szCs w:val="28"/>
        </w:rPr>
        <w:t>- увеличение его доходной базы;</w:t>
      </w:r>
    </w:p>
    <w:p w:rsidR="00900A56" w:rsidRPr="004B47B6" w:rsidRDefault="00900A56" w:rsidP="004B47B6">
      <w:pPr>
        <w:ind w:firstLine="709"/>
        <w:rPr>
          <w:sz w:val="28"/>
          <w:szCs w:val="28"/>
        </w:rPr>
      </w:pPr>
      <w:r w:rsidRPr="004B47B6">
        <w:rPr>
          <w:sz w:val="28"/>
          <w:szCs w:val="28"/>
        </w:rPr>
        <w:t>-реструктуризация расходной части бюджета;</w:t>
      </w:r>
    </w:p>
    <w:p w:rsidR="00900A56" w:rsidRPr="004B47B6" w:rsidRDefault="00900A56" w:rsidP="004B47B6">
      <w:pPr>
        <w:ind w:firstLine="709"/>
        <w:rPr>
          <w:sz w:val="28"/>
          <w:szCs w:val="28"/>
        </w:rPr>
      </w:pPr>
      <w:r w:rsidRPr="004B47B6">
        <w:rPr>
          <w:sz w:val="28"/>
          <w:szCs w:val="28"/>
        </w:rPr>
        <w:t>-регулирование д</w:t>
      </w:r>
      <w:r w:rsidR="00F3207B" w:rsidRPr="004B47B6">
        <w:rPr>
          <w:sz w:val="28"/>
          <w:szCs w:val="28"/>
        </w:rPr>
        <w:t>ефицита бюджета и упорядочение бюджетных процедур.</w:t>
      </w:r>
    </w:p>
    <w:p w:rsidR="00D245DE" w:rsidRPr="004B47B6" w:rsidRDefault="00D245DE" w:rsidP="004B47B6">
      <w:pPr>
        <w:ind w:firstLine="709"/>
        <w:rPr>
          <w:sz w:val="28"/>
          <w:szCs w:val="28"/>
        </w:rPr>
      </w:pPr>
      <w:r w:rsidRPr="004B47B6">
        <w:rPr>
          <w:sz w:val="28"/>
          <w:szCs w:val="28"/>
        </w:rPr>
        <w:t>Правительство РФ предлагает меры по регулированию бюджета:</w:t>
      </w:r>
    </w:p>
    <w:p w:rsidR="00D245DE" w:rsidRPr="004B47B6" w:rsidRDefault="00D245DE" w:rsidP="004B47B6">
      <w:pPr>
        <w:ind w:firstLine="709"/>
        <w:rPr>
          <w:sz w:val="28"/>
          <w:szCs w:val="28"/>
        </w:rPr>
      </w:pPr>
      <w:r w:rsidRPr="004B47B6">
        <w:rPr>
          <w:sz w:val="28"/>
          <w:szCs w:val="28"/>
        </w:rPr>
        <w:t>●</w:t>
      </w:r>
      <w:r w:rsidR="00900A56" w:rsidRPr="004B47B6">
        <w:rPr>
          <w:sz w:val="28"/>
          <w:szCs w:val="28"/>
        </w:rPr>
        <w:t xml:space="preserve"> </w:t>
      </w:r>
      <w:r w:rsidRPr="004B47B6">
        <w:rPr>
          <w:sz w:val="28"/>
          <w:szCs w:val="28"/>
        </w:rPr>
        <w:t>осуществлять составление проекта бюджета на очередной финансовый год исходя из предельных лимитов финансирования, что упростит работу по подготовке бюджета, сделает его показания реальными;</w:t>
      </w:r>
    </w:p>
    <w:p w:rsidR="00D245DE" w:rsidRPr="004B47B6" w:rsidRDefault="00D245DE" w:rsidP="004B47B6">
      <w:pPr>
        <w:ind w:firstLine="709"/>
        <w:rPr>
          <w:sz w:val="28"/>
          <w:szCs w:val="28"/>
        </w:rPr>
      </w:pPr>
      <w:r w:rsidRPr="004B47B6">
        <w:rPr>
          <w:sz w:val="28"/>
          <w:szCs w:val="28"/>
        </w:rPr>
        <w:t>●</w:t>
      </w:r>
      <w:r w:rsidR="00900A56" w:rsidRPr="004B47B6">
        <w:rPr>
          <w:sz w:val="28"/>
          <w:szCs w:val="28"/>
        </w:rPr>
        <w:t xml:space="preserve"> увязать составление бюджета со среднесрочным бюджетным планированием, что важно для определения финансовой политики государства на перспективу и выработки программы действий правительства по ее реализации;</w:t>
      </w:r>
    </w:p>
    <w:p w:rsidR="00900A56" w:rsidRPr="004B47B6" w:rsidRDefault="00900A56" w:rsidP="004B47B6">
      <w:pPr>
        <w:ind w:firstLine="709"/>
        <w:rPr>
          <w:sz w:val="28"/>
          <w:szCs w:val="28"/>
        </w:rPr>
      </w:pPr>
      <w:r w:rsidRPr="004B47B6">
        <w:rPr>
          <w:sz w:val="28"/>
          <w:szCs w:val="28"/>
        </w:rPr>
        <w:t>● обеспечить полномасштабный переход на казначейскую систему исполнения бюджетов всех уровней;</w:t>
      </w:r>
    </w:p>
    <w:p w:rsidR="00900A56" w:rsidRPr="004B47B6" w:rsidRDefault="00900A56" w:rsidP="004B47B6">
      <w:pPr>
        <w:ind w:firstLine="709"/>
        <w:rPr>
          <w:sz w:val="28"/>
          <w:szCs w:val="28"/>
        </w:rPr>
      </w:pPr>
      <w:r w:rsidRPr="004B47B6">
        <w:rPr>
          <w:sz w:val="28"/>
          <w:szCs w:val="28"/>
        </w:rPr>
        <w:t>● внедрить в практику распределение бюджетных средств на конкурсной основе</w:t>
      </w:r>
      <w:r w:rsidR="005B7F58" w:rsidRPr="004B47B6">
        <w:rPr>
          <w:sz w:val="28"/>
          <w:szCs w:val="28"/>
        </w:rPr>
        <w:t>[</w:t>
      </w:r>
      <w:r w:rsidR="00717739" w:rsidRPr="004B47B6">
        <w:rPr>
          <w:sz w:val="28"/>
          <w:szCs w:val="28"/>
        </w:rPr>
        <w:t>3,стр.524</w:t>
      </w:r>
      <w:r w:rsidR="005B7F58" w:rsidRPr="004B47B6">
        <w:rPr>
          <w:sz w:val="28"/>
          <w:szCs w:val="28"/>
        </w:rPr>
        <w:t>]</w:t>
      </w:r>
      <w:r w:rsidRPr="004B47B6">
        <w:rPr>
          <w:sz w:val="28"/>
          <w:szCs w:val="28"/>
        </w:rPr>
        <w:t>.</w:t>
      </w:r>
    </w:p>
    <w:p w:rsidR="00900A56" w:rsidRPr="004B47B6" w:rsidRDefault="00900A56" w:rsidP="004B47B6">
      <w:pPr>
        <w:ind w:firstLine="709"/>
        <w:rPr>
          <w:sz w:val="28"/>
          <w:szCs w:val="28"/>
        </w:rPr>
      </w:pPr>
      <w:r w:rsidRPr="004B47B6">
        <w:rPr>
          <w:sz w:val="28"/>
          <w:szCs w:val="28"/>
        </w:rPr>
        <w:t>На решение поставленных задач направлен Бюджетный кодекс РФ – свод законов о бюджетном устройстве и бюджетном процессе.</w:t>
      </w:r>
    </w:p>
    <w:p w:rsidR="00103166" w:rsidRPr="004B47B6" w:rsidRDefault="00103166" w:rsidP="004B47B6">
      <w:pPr>
        <w:ind w:firstLine="709"/>
        <w:rPr>
          <w:sz w:val="28"/>
          <w:szCs w:val="28"/>
        </w:rPr>
      </w:pPr>
      <w:r w:rsidRPr="004B47B6">
        <w:rPr>
          <w:sz w:val="28"/>
          <w:szCs w:val="28"/>
        </w:rPr>
        <w:t>Какими видятся пути решения проблемы укрепления бюджета? Главный путь- изменение государственных</w:t>
      </w:r>
      <w:r w:rsidR="004B47B6">
        <w:rPr>
          <w:sz w:val="28"/>
          <w:szCs w:val="28"/>
        </w:rPr>
        <w:t xml:space="preserve"> </w:t>
      </w:r>
      <w:r w:rsidRPr="004B47B6">
        <w:rPr>
          <w:sz w:val="28"/>
          <w:szCs w:val="28"/>
        </w:rPr>
        <w:t>приоритетов в распределении ресурсов в пользу жизнеобеспечения человека. Размеры минимальных социальных норм должны исходить из реальных минимальных социальных потребностей и возможностей общества в конкретном историческом периоде нашего государства. Эти нормы должны, во- первых, зафиксировать сложившийся сейчас уровень социальных потребностей, во- вторых, дать гарантии получения минимального размера финансовых ресурсов для социальной сферы, в- третьих, защитить минимальные социальные потребности от лоббирования финансирования не жизненно важных расходов.</w:t>
      </w:r>
    </w:p>
    <w:p w:rsidR="002808C7" w:rsidRPr="004B47B6" w:rsidRDefault="002808C7" w:rsidP="004B47B6">
      <w:pPr>
        <w:ind w:firstLine="709"/>
        <w:rPr>
          <w:sz w:val="28"/>
          <w:szCs w:val="28"/>
        </w:rPr>
      </w:pPr>
      <w:r w:rsidRPr="004B47B6">
        <w:rPr>
          <w:sz w:val="28"/>
          <w:szCs w:val="28"/>
        </w:rPr>
        <w:t>Вся структура бюджета, все его конкретные элементы направлены на достижение основных показателей экономического роста, повышение уровня жизни, реальных доходов населения. Реальность выполнения поставленных задач является основным преимуществом федерального бюджета на 2007 год. Его успешное выполнение</w:t>
      </w:r>
      <w:r w:rsidR="004B47B6">
        <w:rPr>
          <w:sz w:val="28"/>
          <w:szCs w:val="28"/>
        </w:rPr>
        <w:t xml:space="preserve"> </w:t>
      </w:r>
      <w:r w:rsidRPr="004B47B6">
        <w:rPr>
          <w:sz w:val="28"/>
          <w:szCs w:val="28"/>
        </w:rPr>
        <w:t>- залог дальнейшего устойчивого развития экономики страны.</w:t>
      </w:r>
    </w:p>
    <w:p w:rsidR="004B47B6" w:rsidRDefault="004B47B6" w:rsidP="004B47B6">
      <w:pPr>
        <w:ind w:firstLine="709"/>
        <w:rPr>
          <w:sz w:val="28"/>
          <w:szCs w:val="28"/>
        </w:rPr>
      </w:pPr>
    </w:p>
    <w:p w:rsidR="003118C9" w:rsidRPr="004B47B6" w:rsidRDefault="002808C7" w:rsidP="004B47B6">
      <w:pPr>
        <w:ind w:firstLine="709"/>
        <w:rPr>
          <w:sz w:val="28"/>
          <w:szCs w:val="28"/>
        </w:rPr>
      </w:pPr>
      <w:r w:rsidRPr="004B47B6">
        <w:rPr>
          <w:sz w:val="28"/>
          <w:szCs w:val="28"/>
        </w:rPr>
        <w:br w:type="page"/>
        <w:t>ЗАКЛЮЧЕНИЕ</w:t>
      </w:r>
    </w:p>
    <w:p w:rsidR="004B47B6" w:rsidRDefault="004B47B6" w:rsidP="004B47B6">
      <w:pPr>
        <w:ind w:firstLine="709"/>
        <w:rPr>
          <w:sz w:val="28"/>
          <w:szCs w:val="28"/>
        </w:rPr>
      </w:pPr>
    </w:p>
    <w:p w:rsidR="00873193" w:rsidRPr="004B47B6" w:rsidRDefault="00873193" w:rsidP="004B47B6">
      <w:pPr>
        <w:ind w:firstLine="709"/>
        <w:rPr>
          <w:sz w:val="28"/>
          <w:szCs w:val="28"/>
        </w:rPr>
      </w:pPr>
      <w:r w:rsidRPr="004B47B6">
        <w:rPr>
          <w:sz w:val="28"/>
          <w:szCs w:val="28"/>
        </w:rPr>
        <w:t>В рассмотренной мною работе по интересующей проблеме были изучены некоторые аспекты расходов федерального бюджета в социальной и экономической сферах, а также был проведен сравнительный анализ расходов и выявлены проблемы, актуальные этой теме.</w:t>
      </w:r>
    </w:p>
    <w:p w:rsidR="00873193" w:rsidRPr="004B47B6" w:rsidRDefault="00873193" w:rsidP="004B47B6">
      <w:pPr>
        <w:ind w:firstLine="709"/>
        <w:rPr>
          <w:sz w:val="28"/>
          <w:szCs w:val="28"/>
        </w:rPr>
      </w:pPr>
      <w:r w:rsidRPr="004B47B6">
        <w:rPr>
          <w:sz w:val="28"/>
          <w:szCs w:val="28"/>
        </w:rPr>
        <w:t>В условиях формирования рыночных отношений система расходов государственного бюджета РФ существенно изменяется. Перестраивается структура и механизм бюджетных ассигнований, изменяется объем ресурсов, выделяемых по различным направлениям.</w:t>
      </w:r>
    </w:p>
    <w:p w:rsidR="00873193" w:rsidRPr="004B47B6" w:rsidRDefault="00873193" w:rsidP="004B47B6">
      <w:pPr>
        <w:ind w:firstLine="709"/>
        <w:rPr>
          <w:sz w:val="28"/>
          <w:szCs w:val="28"/>
        </w:rPr>
      </w:pPr>
      <w:r w:rsidRPr="004B47B6">
        <w:rPr>
          <w:sz w:val="28"/>
          <w:szCs w:val="28"/>
        </w:rPr>
        <w:t>Роль федерального бюджета заключается в том, что он является основным финансовым планом государства, определяющим его доходы, расходы, движение решающей части централизованных финансовых ресурсов в конкретный период.</w:t>
      </w:r>
    </w:p>
    <w:p w:rsidR="00873193" w:rsidRPr="004B47B6" w:rsidRDefault="00873193" w:rsidP="004B47B6">
      <w:pPr>
        <w:ind w:firstLine="709"/>
        <w:rPr>
          <w:sz w:val="28"/>
          <w:szCs w:val="28"/>
        </w:rPr>
      </w:pPr>
      <w:r w:rsidRPr="004B47B6">
        <w:rPr>
          <w:sz w:val="28"/>
          <w:szCs w:val="28"/>
        </w:rPr>
        <w:t>Анализ расходной части бюджета за 2000-2004 г.г. и 2008-2010 г.г. показывает следующее:</w:t>
      </w:r>
    </w:p>
    <w:p w:rsidR="00873193" w:rsidRPr="004B47B6" w:rsidRDefault="00064303" w:rsidP="004B47B6">
      <w:pPr>
        <w:ind w:firstLine="709"/>
        <w:rPr>
          <w:sz w:val="28"/>
          <w:szCs w:val="28"/>
        </w:rPr>
      </w:pPr>
      <w:r w:rsidRPr="004B47B6">
        <w:rPr>
          <w:sz w:val="28"/>
          <w:szCs w:val="28"/>
        </w:rPr>
        <w:t>●рост расходов увеличивается ежегодно.</w:t>
      </w:r>
    </w:p>
    <w:p w:rsidR="00064303" w:rsidRPr="004B47B6" w:rsidRDefault="00064303" w:rsidP="004B47B6">
      <w:pPr>
        <w:ind w:firstLine="709"/>
        <w:rPr>
          <w:sz w:val="28"/>
          <w:szCs w:val="28"/>
        </w:rPr>
      </w:pPr>
      <w:r w:rsidRPr="004B47B6">
        <w:rPr>
          <w:sz w:val="28"/>
          <w:szCs w:val="28"/>
        </w:rPr>
        <w:t>●растут расходы по статье « социальные расходы» в основном за счет выплат заработной платы работникам и за счет выплат пенсий и стипендий, и оказанию социальной поддержки населению.</w:t>
      </w:r>
    </w:p>
    <w:p w:rsidR="00064303" w:rsidRPr="004B47B6" w:rsidRDefault="00064303" w:rsidP="004B47B6">
      <w:pPr>
        <w:ind w:firstLine="709"/>
        <w:rPr>
          <w:sz w:val="28"/>
          <w:szCs w:val="28"/>
        </w:rPr>
      </w:pPr>
      <w:r w:rsidRPr="004B47B6">
        <w:rPr>
          <w:sz w:val="28"/>
          <w:szCs w:val="28"/>
        </w:rPr>
        <w:t>●правительство реструктуризировало расходы федерального бюджета: уменьшило долю расходов на финансирование отраслей хозяйства и увеличило расходы в социальную сферу.</w:t>
      </w:r>
    </w:p>
    <w:p w:rsidR="00064303" w:rsidRPr="004B47B6" w:rsidRDefault="00064303" w:rsidP="004B47B6">
      <w:pPr>
        <w:ind w:firstLine="709"/>
        <w:rPr>
          <w:sz w:val="28"/>
          <w:szCs w:val="28"/>
        </w:rPr>
      </w:pPr>
      <w:r w:rsidRPr="004B47B6">
        <w:rPr>
          <w:sz w:val="28"/>
          <w:szCs w:val="28"/>
        </w:rPr>
        <w:t>Одной из важных составных принципов бюджета является его сбалансированность по всем трем уровням. На каждом из уровней бюджета решаются проблемы. Это перераспределение состава и структуры средств между уровнями, изменение отношений внутри каждого из уровней. Хотя в целом все идет</w:t>
      </w:r>
      <w:r w:rsidR="004B47B6">
        <w:rPr>
          <w:sz w:val="28"/>
          <w:szCs w:val="28"/>
        </w:rPr>
        <w:t xml:space="preserve"> </w:t>
      </w:r>
      <w:r w:rsidRPr="004B47B6">
        <w:rPr>
          <w:sz w:val="28"/>
          <w:szCs w:val="28"/>
        </w:rPr>
        <w:t>в правильном направлении. Но это только начало реформ, много задач и проблем еще предстоит решить.</w:t>
      </w:r>
    </w:p>
    <w:p w:rsidR="0094677D" w:rsidRPr="004B47B6" w:rsidRDefault="0094677D" w:rsidP="004B47B6">
      <w:pPr>
        <w:ind w:firstLine="709"/>
        <w:rPr>
          <w:sz w:val="28"/>
          <w:szCs w:val="28"/>
        </w:rPr>
      </w:pPr>
      <w:r w:rsidRPr="004B47B6">
        <w:rPr>
          <w:sz w:val="28"/>
          <w:szCs w:val="28"/>
        </w:rPr>
        <w:t>Процесс реформировани</w:t>
      </w:r>
      <w:r w:rsidR="00C658C4" w:rsidRPr="004B47B6">
        <w:rPr>
          <w:sz w:val="28"/>
          <w:szCs w:val="28"/>
        </w:rPr>
        <w:t>я российской экономики 1992-2005</w:t>
      </w:r>
      <w:r w:rsidRPr="004B47B6">
        <w:rPr>
          <w:sz w:val="28"/>
          <w:szCs w:val="28"/>
        </w:rPr>
        <w:t xml:space="preserve"> г.г. породил беспрецендентную в мировой практике ситуацию: функционирование национального хозяйства в режиме устойчивого рассогласования развития реальной экономики и новообразованных сегментов финансового рынка; энергетического сектора (с ориентацией на цены мирового рынка), учитывая реальную платежеспособность энергопотребителей; государственных финансов и сфер- социальной, стратегического назначения и других, нуждающихся в государственной поддержке; другие диспропорции, «провоцирующие нестабильность» национальной экономики</w:t>
      </w:r>
      <w:r w:rsidR="00F10A4A" w:rsidRPr="004B47B6">
        <w:rPr>
          <w:sz w:val="28"/>
          <w:szCs w:val="28"/>
        </w:rPr>
        <w:t>.</w:t>
      </w:r>
    </w:p>
    <w:p w:rsidR="00C658C4" w:rsidRPr="004B47B6" w:rsidRDefault="00C658C4" w:rsidP="004B47B6">
      <w:pPr>
        <w:ind w:firstLine="709"/>
        <w:rPr>
          <w:sz w:val="28"/>
          <w:szCs w:val="28"/>
        </w:rPr>
      </w:pPr>
      <w:r w:rsidRPr="004B47B6">
        <w:rPr>
          <w:sz w:val="28"/>
          <w:szCs w:val="28"/>
        </w:rPr>
        <w:t>В текущем 2007 году наблюдается рост ВВП. Стабилизационный фонд составляет 3,5 трил. руб.. Наблюдается рост благосостояния, рост заработной платы. С 13,4% в 2006 г. заработная плата выросла до 14,4% в 2007 году. Средний рост пенсий в 2006 г. составлял 5,1%, а с 1декабря ожидается рост до 21%. Это реальный рост, за вычетом инфляции. Кстати</w:t>
      </w:r>
      <w:r w:rsidR="009055EC" w:rsidRPr="004B47B6">
        <w:rPr>
          <w:sz w:val="28"/>
          <w:szCs w:val="28"/>
        </w:rPr>
        <w:t>,</w:t>
      </w:r>
      <w:r w:rsidRPr="004B47B6">
        <w:rPr>
          <w:sz w:val="28"/>
          <w:szCs w:val="28"/>
        </w:rPr>
        <w:t xml:space="preserve"> инфляция на данный момент составляет 8,5%. Но до конца года еще два месяца и наблюдается тенденция к снижению. </w:t>
      </w:r>
      <w:r w:rsidR="009055EC" w:rsidRPr="004B47B6">
        <w:rPr>
          <w:sz w:val="28"/>
          <w:szCs w:val="28"/>
        </w:rPr>
        <w:t>Изменения в сфере демографической ситуации. Коэффициент рождаемости самый высокий, самая низкая смертность за многие годы. Наблюдается снижение уровня безработицы с 5,6% в 2006 г. до 5,7% в 2007</w:t>
      </w:r>
      <w:r w:rsidR="004B47B6">
        <w:rPr>
          <w:sz w:val="28"/>
          <w:szCs w:val="28"/>
        </w:rPr>
        <w:t xml:space="preserve"> </w:t>
      </w:r>
      <w:r w:rsidR="009055EC" w:rsidRPr="004B47B6">
        <w:rPr>
          <w:sz w:val="28"/>
          <w:szCs w:val="28"/>
        </w:rPr>
        <w:t>г.</w:t>
      </w:r>
      <w:r w:rsidR="004B47B6">
        <w:rPr>
          <w:sz w:val="28"/>
          <w:szCs w:val="28"/>
        </w:rPr>
        <w:t xml:space="preserve"> </w:t>
      </w:r>
      <w:r w:rsidR="009055EC" w:rsidRPr="004B47B6">
        <w:rPr>
          <w:sz w:val="28"/>
          <w:szCs w:val="28"/>
        </w:rPr>
        <w:t>А это 600 тысяч человек, которые трудоустроились.</w:t>
      </w:r>
    </w:p>
    <w:p w:rsidR="00C658C4" w:rsidRPr="004B47B6" w:rsidRDefault="00C658C4" w:rsidP="004B47B6">
      <w:pPr>
        <w:ind w:firstLine="709"/>
        <w:rPr>
          <w:sz w:val="28"/>
          <w:szCs w:val="28"/>
        </w:rPr>
      </w:pPr>
      <w:r w:rsidRPr="004B47B6">
        <w:rPr>
          <w:sz w:val="28"/>
          <w:szCs w:val="28"/>
        </w:rPr>
        <w:t>Хочется еще раз отметить необходимость приоритетного финансирования социальной и экономической сферы. От этого зависит будущее нашего государства, нашей жизни, уровень рождаемости и смертности. Провозгласить государство социальным и сделать его таким - две совершенно разные вещи. Однако стоит стремиться к подтверждению этого определения нашего государства, записанного в конституции Российской Федерации.</w:t>
      </w:r>
    </w:p>
    <w:p w:rsidR="004B47B6" w:rsidRDefault="004B47B6" w:rsidP="004B47B6">
      <w:pPr>
        <w:ind w:firstLine="709"/>
        <w:rPr>
          <w:sz w:val="28"/>
          <w:szCs w:val="28"/>
        </w:rPr>
      </w:pPr>
    </w:p>
    <w:p w:rsidR="00F10A4A" w:rsidRPr="004B47B6" w:rsidRDefault="00F10A4A" w:rsidP="004B47B6">
      <w:pPr>
        <w:ind w:firstLine="709"/>
        <w:rPr>
          <w:caps/>
          <w:sz w:val="28"/>
          <w:szCs w:val="28"/>
        </w:rPr>
      </w:pPr>
      <w:r w:rsidRPr="004B47B6">
        <w:rPr>
          <w:sz w:val="28"/>
          <w:szCs w:val="28"/>
        </w:rPr>
        <w:br w:type="page"/>
      </w:r>
      <w:r w:rsidRPr="004B47B6">
        <w:rPr>
          <w:caps/>
          <w:sz w:val="28"/>
          <w:szCs w:val="28"/>
        </w:rPr>
        <w:t>Список использованной литературы</w:t>
      </w:r>
    </w:p>
    <w:p w:rsidR="004B47B6" w:rsidRPr="004B47B6" w:rsidRDefault="004B47B6" w:rsidP="004B47B6">
      <w:pPr>
        <w:ind w:firstLine="709"/>
        <w:rPr>
          <w:sz w:val="28"/>
          <w:szCs w:val="28"/>
        </w:rPr>
      </w:pPr>
    </w:p>
    <w:p w:rsidR="00F10A4A" w:rsidRPr="004B47B6" w:rsidRDefault="00745704" w:rsidP="004B47B6">
      <w:pPr>
        <w:numPr>
          <w:ilvl w:val="0"/>
          <w:numId w:val="4"/>
        </w:numPr>
        <w:tabs>
          <w:tab w:val="clear" w:pos="735"/>
        </w:tabs>
        <w:ind w:left="0" w:firstLine="0"/>
        <w:rPr>
          <w:sz w:val="28"/>
          <w:szCs w:val="28"/>
        </w:rPr>
      </w:pPr>
      <w:r w:rsidRPr="004B47B6">
        <w:rPr>
          <w:sz w:val="28"/>
          <w:szCs w:val="28"/>
        </w:rPr>
        <w:t>Бюджетный кодекс РФ.- М</w:t>
      </w:r>
      <w:r w:rsidR="00430292" w:rsidRPr="004B47B6">
        <w:rPr>
          <w:sz w:val="28"/>
          <w:szCs w:val="28"/>
        </w:rPr>
        <w:t>.</w:t>
      </w:r>
      <w:r w:rsidRPr="004B47B6">
        <w:rPr>
          <w:sz w:val="28"/>
          <w:szCs w:val="28"/>
        </w:rPr>
        <w:t>: Омега-Л, 2004-176 с.</w:t>
      </w:r>
    </w:p>
    <w:p w:rsidR="00745704" w:rsidRPr="004B47B6" w:rsidRDefault="00745704" w:rsidP="004B47B6">
      <w:pPr>
        <w:numPr>
          <w:ilvl w:val="0"/>
          <w:numId w:val="4"/>
        </w:numPr>
        <w:tabs>
          <w:tab w:val="clear" w:pos="735"/>
        </w:tabs>
        <w:ind w:left="0" w:firstLine="0"/>
        <w:rPr>
          <w:sz w:val="28"/>
          <w:szCs w:val="28"/>
        </w:rPr>
      </w:pPr>
      <w:r w:rsidRPr="004B47B6">
        <w:rPr>
          <w:sz w:val="28"/>
          <w:szCs w:val="28"/>
        </w:rPr>
        <w:t>Бюджетное послание Президента РФ Федеральному Собранию РФ « О бюджетной политике в 2008-2010 годах».</w:t>
      </w:r>
    </w:p>
    <w:p w:rsidR="00F10A4A" w:rsidRPr="004B47B6" w:rsidRDefault="00471819" w:rsidP="004B47B6">
      <w:pPr>
        <w:numPr>
          <w:ilvl w:val="0"/>
          <w:numId w:val="4"/>
        </w:numPr>
        <w:tabs>
          <w:tab w:val="clear" w:pos="735"/>
        </w:tabs>
        <w:ind w:left="0" w:firstLine="0"/>
        <w:rPr>
          <w:sz w:val="28"/>
          <w:szCs w:val="28"/>
        </w:rPr>
      </w:pPr>
      <w:r w:rsidRPr="004B47B6">
        <w:rPr>
          <w:sz w:val="28"/>
          <w:szCs w:val="28"/>
        </w:rPr>
        <w:t>Бабич А.М.</w:t>
      </w:r>
      <w:r w:rsidR="00430292" w:rsidRPr="004B47B6">
        <w:rPr>
          <w:sz w:val="28"/>
          <w:szCs w:val="28"/>
        </w:rPr>
        <w:t>,Павлова Л.Н. Государственные и муниципальные финансы.-</w:t>
      </w:r>
      <w:r w:rsidR="00745704" w:rsidRPr="004B47B6">
        <w:rPr>
          <w:sz w:val="28"/>
          <w:szCs w:val="28"/>
        </w:rPr>
        <w:t xml:space="preserve"> </w:t>
      </w:r>
      <w:r w:rsidR="00430292" w:rsidRPr="004B47B6">
        <w:rPr>
          <w:sz w:val="28"/>
          <w:szCs w:val="28"/>
        </w:rPr>
        <w:t>М.:ЮНИТИ, 2002.-699с.</w:t>
      </w:r>
    </w:p>
    <w:p w:rsidR="00430292" w:rsidRPr="004B47B6" w:rsidRDefault="00430292" w:rsidP="004B47B6">
      <w:pPr>
        <w:numPr>
          <w:ilvl w:val="0"/>
          <w:numId w:val="4"/>
        </w:numPr>
        <w:tabs>
          <w:tab w:val="clear" w:pos="735"/>
        </w:tabs>
        <w:ind w:left="0" w:firstLine="0"/>
        <w:rPr>
          <w:sz w:val="28"/>
          <w:szCs w:val="28"/>
        </w:rPr>
      </w:pPr>
      <w:r w:rsidRPr="004B47B6">
        <w:rPr>
          <w:sz w:val="28"/>
          <w:szCs w:val="28"/>
        </w:rPr>
        <w:t>Поляк Г.Б. Финансы. Денежное обращение. Кредит.-М.: ЮНИТИ-ДАНА, 2003.-508 с.</w:t>
      </w:r>
    </w:p>
    <w:p w:rsidR="00430292" w:rsidRPr="004B47B6" w:rsidRDefault="00430292" w:rsidP="004B47B6">
      <w:pPr>
        <w:numPr>
          <w:ilvl w:val="0"/>
          <w:numId w:val="4"/>
        </w:numPr>
        <w:tabs>
          <w:tab w:val="clear" w:pos="735"/>
        </w:tabs>
        <w:ind w:left="0" w:firstLine="0"/>
        <w:rPr>
          <w:sz w:val="28"/>
          <w:szCs w:val="28"/>
        </w:rPr>
      </w:pPr>
      <w:r w:rsidRPr="004B47B6">
        <w:rPr>
          <w:sz w:val="28"/>
          <w:szCs w:val="28"/>
        </w:rPr>
        <w:t>Пономаренко Е. О бюджетно-налоговой политике на 2002 год(анализ концепции) //Экономист, 2001. №11.-с.59-67.</w:t>
      </w:r>
    </w:p>
    <w:p w:rsidR="00430292" w:rsidRPr="004B47B6" w:rsidRDefault="00430292" w:rsidP="004B47B6">
      <w:pPr>
        <w:numPr>
          <w:ilvl w:val="0"/>
          <w:numId w:val="4"/>
        </w:numPr>
        <w:tabs>
          <w:tab w:val="clear" w:pos="735"/>
        </w:tabs>
        <w:ind w:left="0" w:firstLine="0"/>
        <w:rPr>
          <w:sz w:val="28"/>
          <w:szCs w:val="28"/>
        </w:rPr>
      </w:pPr>
      <w:r w:rsidRPr="004B47B6">
        <w:rPr>
          <w:sz w:val="28"/>
          <w:szCs w:val="28"/>
        </w:rPr>
        <w:t>Российский статистический ежегодник 2006.</w:t>
      </w:r>
    </w:p>
    <w:p w:rsidR="00430292" w:rsidRPr="004B47B6" w:rsidRDefault="00430292" w:rsidP="004B47B6">
      <w:pPr>
        <w:numPr>
          <w:ilvl w:val="0"/>
          <w:numId w:val="4"/>
        </w:numPr>
        <w:tabs>
          <w:tab w:val="clear" w:pos="735"/>
        </w:tabs>
        <w:ind w:left="0" w:firstLine="0"/>
        <w:rPr>
          <w:sz w:val="28"/>
          <w:szCs w:val="28"/>
        </w:rPr>
      </w:pPr>
      <w:r w:rsidRPr="004B47B6">
        <w:rPr>
          <w:sz w:val="28"/>
          <w:szCs w:val="28"/>
        </w:rPr>
        <w:t>Финансы: Учебник для вузов/ Под ред. Проф. Л.А. Дробозиной.- М.: Финансы, ЮНИТИ, 2002.</w:t>
      </w:r>
    </w:p>
    <w:p w:rsidR="00430292" w:rsidRPr="004B47B6" w:rsidRDefault="00430292" w:rsidP="004B47B6">
      <w:pPr>
        <w:numPr>
          <w:ilvl w:val="0"/>
          <w:numId w:val="4"/>
        </w:numPr>
        <w:tabs>
          <w:tab w:val="clear" w:pos="735"/>
        </w:tabs>
        <w:ind w:left="0" w:firstLine="0"/>
        <w:rPr>
          <w:sz w:val="28"/>
          <w:szCs w:val="28"/>
        </w:rPr>
      </w:pPr>
      <w:r w:rsidRPr="004B47B6">
        <w:rPr>
          <w:sz w:val="28"/>
          <w:szCs w:val="28"/>
        </w:rPr>
        <w:t>Финансы, денежное обращение и кредит</w:t>
      </w:r>
      <w:r w:rsidR="00C54D6C" w:rsidRPr="004B47B6">
        <w:rPr>
          <w:sz w:val="28"/>
          <w:szCs w:val="28"/>
        </w:rPr>
        <w:t>. Шелопаев Ф.М.</w:t>
      </w:r>
      <w:r w:rsidRPr="004B47B6">
        <w:rPr>
          <w:sz w:val="28"/>
          <w:szCs w:val="28"/>
        </w:rPr>
        <w:t>: Пособие для сдачи экзамена. –</w:t>
      </w:r>
      <w:r w:rsidR="004B47B6">
        <w:rPr>
          <w:sz w:val="28"/>
          <w:szCs w:val="28"/>
        </w:rPr>
        <w:t xml:space="preserve"> </w:t>
      </w:r>
      <w:r w:rsidRPr="004B47B6">
        <w:rPr>
          <w:sz w:val="28"/>
          <w:szCs w:val="28"/>
        </w:rPr>
        <w:t>М.: Юрайт- Издат, 2005.-270с.</w:t>
      </w:r>
    </w:p>
    <w:p w:rsidR="00430292" w:rsidRPr="004B47B6" w:rsidRDefault="00C54D6C" w:rsidP="004B47B6">
      <w:pPr>
        <w:numPr>
          <w:ilvl w:val="0"/>
          <w:numId w:val="4"/>
        </w:numPr>
        <w:tabs>
          <w:tab w:val="clear" w:pos="735"/>
        </w:tabs>
        <w:ind w:left="0" w:firstLine="0"/>
        <w:rPr>
          <w:sz w:val="28"/>
          <w:szCs w:val="28"/>
        </w:rPr>
      </w:pPr>
      <w:r w:rsidRPr="004B47B6">
        <w:rPr>
          <w:sz w:val="28"/>
          <w:szCs w:val="28"/>
        </w:rPr>
        <w:t>Федеральный закон от 27.12.2000 №147- ФЗ «О федеральном бюджете на 2001 год»// Российская газета, 28 декабря 2000, с.2-4.</w:t>
      </w:r>
    </w:p>
    <w:p w:rsidR="00C54D6C" w:rsidRPr="004B47B6" w:rsidRDefault="00C54D6C" w:rsidP="004B47B6">
      <w:pPr>
        <w:numPr>
          <w:ilvl w:val="0"/>
          <w:numId w:val="4"/>
        </w:numPr>
        <w:tabs>
          <w:tab w:val="clear" w:pos="735"/>
        </w:tabs>
        <w:ind w:left="0" w:firstLine="0"/>
        <w:rPr>
          <w:sz w:val="28"/>
          <w:szCs w:val="28"/>
        </w:rPr>
      </w:pPr>
      <w:r w:rsidRPr="004B47B6">
        <w:rPr>
          <w:sz w:val="28"/>
          <w:szCs w:val="28"/>
        </w:rPr>
        <w:t>ФЗ « О федеральном бюдж</w:t>
      </w:r>
      <w:r w:rsidR="009055EC" w:rsidRPr="004B47B6">
        <w:rPr>
          <w:sz w:val="28"/>
          <w:szCs w:val="28"/>
        </w:rPr>
        <w:t>ете на 2006</w:t>
      </w:r>
      <w:r w:rsidRPr="004B47B6">
        <w:rPr>
          <w:sz w:val="28"/>
          <w:szCs w:val="28"/>
        </w:rPr>
        <w:t xml:space="preserve"> год»// Ро</w:t>
      </w:r>
      <w:r w:rsidR="009055EC" w:rsidRPr="004B47B6">
        <w:rPr>
          <w:sz w:val="28"/>
          <w:szCs w:val="28"/>
        </w:rPr>
        <w:t>ссийская газета, 30 декабря 2005</w:t>
      </w:r>
      <w:r w:rsidRPr="004B47B6">
        <w:rPr>
          <w:sz w:val="28"/>
          <w:szCs w:val="28"/>
        </w:rPr>
        <w:t>, с.2-4.</w:t>
      </w:r>
    </w:p>
    <w:p w:rsidR="004B47B6" w:rsidRPr="004B47B6" w:rsidRDefault="004B47B6" w:rsidP="004B47B6">
      <w:pPr>
        <w:ind w:firstLine="709"/>
        <w:jc w:val="center"/>
        <w:rPr>
          <w:sz w:val="28"/>
          <w:szCs w:val="28"/>
        </w:rPr>
      </w:pPr>
      <w:bookmarkStart w:id="0" w:name="_GoBack"/>
      <w:bookmarkEnd w:id="0"/>
    </w:p>
    <w:sectPr w:rsidR="004B47B6" w:rsidRPr="004B47B6" w:rsidSect="004B47B6">
      <w:headerReference w:type="even" r:id="rId11"/>
      <w:headerReference w:type="default" r:id="rId12"/>
      <w:footerReference w:type="even"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DD2" w:rsidRDefault="00862DD2">
      <w:r>
        <w:separator/>
      </w:r>
    </w:p>
  </w:endnote>
  <w:endnote w:type="continuationSeparator" w:id="0">
    <w:p w:rsidR="00862DD2" w:rsidRDefault="00862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335" w:rsidRDefault="00D61335" w:rsidP="0027112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61335" w:rsidRDefault="00D61335" w:rsidP="00F05C3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DD2" w:rsidRDefault="00862DD2">
      <w:r>
        <w:separator/>
      </w:r>
    </w:p>
  </w:footnote>
  <w:footnote w:type="continuationSeparator" w:id="0">
    <w:p w:rsidR="00862DD2" w:rsidRDefault="00862DD2">
      <w:r>
        <w:continuationSeparator/>
      </w:r>
    </w:p>
  </w:footnote>
  <w:footnote w:id="1">
    <w:p w:rsidR="00862DD2" w:rsidRDefault="00D61335">
      <w:pPr>
        <w:pStyle w:val="aa"/>
      </w:pPr>
      <w:r>
        <w:rPr>
          <w:rStyle w:val="ac"/>
        </w:rPr>
        <w:footnoteRef/>
      </w:r>
      <w:r>
        <w:t>«Финансы, денежное обращение, кредит». Шелопаев Ф.М.-М.: Юрайт- Издат, 2005.стр.-34.</w:t>
      </w:r>
    </w:p>
  </w:footnote>
  <w:footnote w:id="2">
    <w:p w:rsidR="00862DD2" w:rsidRDefault="00D61335">
      <w:pPr>
        <w:pStyle w:val="aa"/>
      </w:pPr>
      <w:r>
        <w:rPr>
          <w:rStyle w:val="ac"/>
        </w:rPr>
        <w:footnoteRef/>
      </w:r>
      <w:r>
        <w:t xml:space="preserve"> «Финансы, денежное обращение, кредит». Шелопаев Ф.М.-М.: Юрайт- Издат, 2005.стр.-35</w:t>
      </w:r>
    </w:p>
  </w:footnote>
  <w:footnote w:id="3">
    <w:p w:rsidR="00862DD2" w:rsidRDefault="00D61335">
      <w:pPr>
        <w:pStyle w:val="aa"/>
      </w:pPr>
      <w:r>
        <w:rPr>
          <w:rStyle w:val="ac"/>
        </w:rPr>
        <w:footnoteRef/>
      </w:r>
      <w:r>
        <w:t>«Финансы, денежное обращение, кредит». Шелопаев Ф.М.-М.: Юрайт- Издат, 2005.стр.-35.</w:t>
      </w:r>
    </w:p>
  </w:footnote>
  <w:footnote w:id="4">
    <w:p w:rsidR="00862DD2" w:rsidRDefault="00D61335">
      <w:pPr>
        <w:pStyle w:val="aa"/>
      </w:pPr>
      <w:r>
        <w:rPr>
          <w:rStyle w:val="ac"/>
        </w:rPr>
        <w:footnoteRef/>
      </w:r>
      <w:r>
        <w:t xml:space="preserve"> «</w:t>
      </w:r>
      <w:r w:rsidR="004B47B6">
        <w:t xml:space="preserve"> </w:t>
      </w:r>
      <w:r>
        <w:t>Финансы. Денежное обращение. Кредит»: Учебник для вузов/ Под ред. Проф. Поляка. Г.Б..- М: ЮНИТИ-ДАНА, 2-изд. 2001.- стр.490.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335" w:rsidRDefault="00D61335" w:rsidP="007B40AB">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61335" w:rsidRDefault="00D6133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335" w:rsidRPr="004B47B6" w:rsidRDefault="00D61335" w:rsidP="004B47B6">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1CF552D"/>
    <w:multiLevelType w:val="hybridMultilevel"/>
    <w:tmpl w:val="F34A0624"/>
    <w:lvl w:ilvl="0" w:tplc="25C2F0B4">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C64F1A"/>
    <w:multiLevelType w:val="multilevel"/>
    <w:tmpl w:val="F4168164"/>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num w:numId="1">
    <w:abstractNumId w:val="2"/>
  </w:num>
  <w:num w:numId="2">
    <w:abstractNumId w:val="0"/>
    <w:lvlOverride w:ilvl="0">
      <w:lvl w:ilvl="0">
        <w:start w:val="1"/>
        <w:numFmt w:val="bullet"/>
        <w:lvlText w:val=""/>
        <w:legacy w:legacy="1" w:legacySpace="0" w:legacyIndent="283"/>
        <w:lvlJc w:val="left"/>
        <w:pPr>
          <w:ind w:left="334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355" w:hanging="283"/>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CEC"/>
    <w:rsid w:val="00064303"/>
    <w:rsid w:val="000942A3"/>
    <w:rsid w:val="000949D2"/>
    <w:rsid w:val="000A4CA8"/>
    <w:rsid w:val="00103166"/>
    <w:rsid w:val="00110C95"/>
    <w:rsid w:val="00117313"/>
    <w:rsid w:val="001230D1"/>
    <w:rsid w:val="00137CCE"/>
    <w:rsid w:val="0016244D"/>
    <w:rsid w:val="001B2609"/>
    <w:rsid w:val="001B7EBB"/>
    <w:rsid w:val="001F37C9"/>
    <w:rsid w:val="00211E14"/>
    <w:rsid w:val="00224888"/>
    <w:rsid w:val="0023137A"/>
    <w:rsid w:val="00240412"/>
    <w:rsid w:val="00257C52"/>
    <w:rsid w:val="0027112E"/>
    <w:rsid w:val="002808C7"/>
    <w:rsid w:val="002834F4"/>
    <w:rsid w:val="002934FA"/>
    <w:rsid w:val="002B790F"/>
    <w:rsid w:val="002C048D"/>
    <w:rsid w:val="002E15AD"/>
    <w:rsid w:val="002F0740"/>
    <w:rsid w:val="003118C9"/>
    <w:rsid w:val="00324067"/>
    <w:rsid w:val="003B02F7"/>
    <w:rsid w:val="003B5F87"/>
    <w:rsid w:val="003B6FEE"/>
    <w:rsid w:val="003C1C15"/>
    <w:rsid w:val="003C7204"/>
    <w:rsid w:val="00415B57"/>
    <w:rsid w:val="004263EA"/>
    <w:rsid w:val="00426447"/>
    <w:rsid w:val="00430292"/>
    <w:rsid w:val="00431FCB"/>
    <w:rsid w:val="00471819"/>
    <w:rsid w:val="004906E6"/>
    <w:rsid w:val="004910B0"/>
    <w:rsid w:val="00492D01"/>
    <w:rsid w:val="004A64F3"/>
    <w:rsid w:val="004B47B6"/>
    <w:rsid w:val="004C7AB2"/>
    <w:rsid w:val="00512263"/>
    <w:rsid w:val="00514BBB"/>
    <w:rsid w:val="00587D9D"/>
    <w:rsid w:val="005B7F58"/>
    <w:rsid w:val="005D3CCE"/>
    <w:rsid w:val="005D79E8"/>
    <w:rsid w:val="005F35A5"/>
    <w:rsid w:val="006077C4"/>
    <w:rsid w:val="00610960"/>
    <w:rsid w:val="00611FA0"/>
    <w:rsid w:val="00616E13"/>
    <w:rsid w:val="00626A9A"/>
    <w:rsid w:val="00643411"/>
    <w:rsid w:val="006477D3"/>
    <w:rsid w:val="006544B4"/>
    <w:rsid w:val="006718CA"/>
    <w:rsid w:val="00677AE7"/>
    <w:rsid w:val="006C3271"/>
    <w:rsid w:val="006F44B7"/>
    <w:rsid w:val="00717739"/>
    <w:rsid w:val="00745704"/>
    <w:rsid w:val="007B40AB"/>
    <w:rsid w:val="007C201A"/>
    <w:rsid w:val="007E76A2"/>
    <w:rsid w:val="00813013"/>
    <w:rsid w:val="00815F6D"/>
    <w:rsid w:val="00824582"/>
    <w:rsid w:val="00832B9D"/>
    <w:rsid w:val="0083665E"/>
    <w:rsid w:val="0084563A"/>
    <w:rsid w:val="00846F60"/>
    <w:rsid w:val="00862DD2"/>
    <w:rsid w:val="00873193"/>
    <w:rsid w:val="00900A56"/>
    <w:rsid w:val="009055EC"/>
    <w:rsid w:val="00916054"/>
    <w:rsid w:val="009450B0"/>
    <w:rsid w:val="0094677D"/>
    <w:rsid w:val="00954022"/>
    <w:rsid w:val="009542F1"/>
    <w:rsid w:val="00977CC0"/>
    <w:rsid w:val="00991D94"/>
    <w:rsid w:val="00997C91"/>
    <w:rsid w:val="009B45D8"/>
    <w:rsid w:val="009E4C3B"/>
    <w:rsid w:val="009F44BA"/>
    <w:rsid w:val="00A25B22"/>
    <w:rsid w:val="00A3510E"/>
    <w:rsid w:val="00A61106"/>
    <w:rsid w:val="00A759B0"/>
    <w:rsid w:val="00A87A7D"/>
    <w:rsid w:val="00AA0B64"/>
    <w:rsid w:val="00AD1269"/>
    <w:rsid w:val="00AD484F"/>
    <w:rsid w:val="00B050B8"/>
    <w:rsid w:val="00B24678"/>
    <w:rsid w:val="00B541F5"/>
    <w:rsid w:val="00B70E3A"/>
    <w:rsid w:val="00B87E4F"/>
    <w:rsid w:val="00B95E15"/>
    <w:rsid w:val="00B97E32"/>
    <w:rsid w:val="00BC4F42"/>
    <w:rsid w:val="00C3405C"/>
    <w:rsid w:val="00C37E7C"/>
    <w:rsid w:val="00C54D6C"/>
    <w:rsid w:val="00C658C4"/>
    <w:rsid w:val="00C733CF"/>
    <w:rsid w:val="00C93008"/>
    <w:rsid w:val="00C95B8A"/>
    <w:rsid w:val="00CA01AA"/>
    <w:rsid w:val="00CC3920"/>
    <w:rsid w:val="00D1007F"/>
    <w:rsid w:val="00D1477A"/>
    <w:rsid w:val="00D23AA7"/>
    <w:rsid w:val="00D245DE"/>
    <w:rsid w:val="00D61335"/>
    <w:rsid w:val="00D84CEC"/>
    <w:rsid w:val="00DB5C7C"/>
    <w:rsid w:val="00E00CA4"/>
    <w:rsid w:val="00E61BD3"/>
    <w:rsid w:val="00EB619F"/>
    <w:rsid w:val="00EE557B"/>
    <w:rsid w:val="00EF3930"/>
    <w:rsid w:val="00F05C35"/>
    <w:rsid w:val="00F10A4A"/>
    <w:rsid w:val="00F1624B"/>
    <w:rsid w:val="00F17541"/>
    <w:rsid w:val="00F2180B"/>
    <w:rsid w:val="00F3207B"/>
    <w:rsid w:val="00F32CAB"/>
    <w:rsid w:val="00F35550"/>
    <w:rsid w:val="00F75764"/>
    <w:rsid w:val="00FA1DC9"/>
    <w:rsid w:val="00FB330E"/>
    <w:rsid w:val="00FC04DF"/>
    <w:rsid w:val="00FF3489"/>
    <w:rsid w:val="00FF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B789696-1E5C-461C-AF76-A958103A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7B6"/>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05C3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05C35"/>
    <w:rPr>
      <w:rFonts w:cs="Times New Roman"/>
    </w:rPr>
  </w:style>
  <w:style w:type="paragraph" w:styleId="a6">
    <w:name w:val="header"/>
    <w:basedOn w:val="a"/>
    <w:link w:val="a7"/>
    <w:uiPriority w:val="99"/>
    <w:rsid w:val="007E76A2"/>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table" w:styleId="a8">
    <w:name w:val="Table Grid"/>
    <w:basedOn w:val="a1"/>
    <w:uiPriority w:val="59"/>
    <w:rsid w:val="00D1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5F35A5"/>
    <w:rPr>
      <w:rFonts w:cs="Times New Roman"/>
      <w:color w:val="0000FF"/>
      <w:u w:val="single"/>
    </w:rPr>
  </w:style>
  <w:style w:type="paragraph" w:styleId="2">
    <w:name w:val="Body Text 2"/>
    <w:basedOn w:val="a"/>
    <w:link w:val="20"/>
    <w:uiPriority w:val="99"/>
    <w:rsid w:val="001B7EBB"/>
    <w:pPr>
      <w:ind w:firstLine="993"/>
    </w:pPr>
    <w:rPr>
      <w:sz w:val="26"/>
      <w:szCs w:val="20"/>
    </w:rPr>
  </w:style>
  <w:style w:type="character" w:customStyle="1" w:styleId="20">
    <w:name w:val="Основной текст 2 Знак"/>
    <w:link w:val="2"/>
    <w:uiPriority w:val="99"/>
    <w:semiHidden/>
    <w:locked/>
    <w:rPr>
      <w:rFonts w:cs="Times New Roman"/>
      <w:sz w:val="24"/>
      <w:szCs w:val="24"/>
    </w:rPr>
  </w:style>
  <w:style w:type="paragraph" w:styleId="aa">
    <w:name w:val="footnote text"/>
    <w:basedOn w:val="a"/>
    <w:link w:val="ab"/>
    <w:uiPriority w:val="99"/>
    <w:semiHidden/>
    <w:rsid w:val="00C54D6C"/>
    <w:rPr>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C54D6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974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fin" TargetMode="External"/><Relationship Id="rId4" Type="http://schemas.openxmlformats.org/officeDocument/2006/relationships/settings" Target="settings.xml"/><Relationship Id="rId9" Type="http://schemas.openxmlformats.org/officeDocument/2006/relationships/oleObject" Target="embeddings/_____Microsoft_Excel_97-20031.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80C2D-61FC-423E-AF1E-2AD7F0AF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7199</Words>
  <Characters>41037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48140</CharactersWithSpaces>
  <SharedDoc>false</SharedDoc>
  <HLinks>
    <vt:vector size="6" baseType="variant">
      <vt:variant>
        <vt:i4>7209009</vt:i4>
      </vt:variant>
      <vt:variant>
        <vt:i4>3</vt:i4>
      </vt:variant>
      <vt:variant>
        <vt:i4>0</vt:i4>
      </vt:variant>
      <vt:variant>
        <vt:i4>5</vt:i4>
      </vt:variant>
      <vt:variant>
        <vt:lpwstr>http://www.minfin/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dc:creator>
  <cp:keywords/>
  <dc:description/>
  <cp:lastModifiedBy>admin</cp:lastModifiedBy>
  <cp:revision>2</cp:revision>
  <dcterms:created xsi:type="dcterms:W3CDTF">2014-03-27T20:03:00Z</dcterms:created>
  <dcterms:modified xsi:type="dcterms:W3CDTF">2014-03-27T20:03:00Z</dcterms:modified>
</cp:coreProperties>
</file>