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CE7" w:rsidRPr="00D977F6" w:rsidRDefault="00107CE7" w:rsidP="00D977F6">
      <w:pPr>
        <w:widowControl w:val="0"/>
        <w:ind w:firstLine="709"/>
        <w:jc w:val="center"/>
        <w:rPr>
          <w:szCs w:val="28"/>
          <w:lang w:val="ru-RU"/>
        </w:rPr>
      </w:pPr>
      <w:r w:rsidRPr="00D977F6">
        <w:rPr>
          <w:szCs w:val="28"/>
          <w:lang w:val="ru-RU"/>
        </w:rPr>
        <w:t>Федеральное агентство по образованию Российской Федерации</w:t>
      </w:r>
    </w:p>
    <w:p w:rsidR="00107CE7" w:rsidRPr="00D977F6" w:rsidRDefault="00107CE7" w:rsidP="00D977F6">
      <w:pPr>
        <w:widowControl w:val="0"/>
        <w:ind w:firstLine="709"/>
        <w:jc w:val="center"/>
        <w:rPr>
          <w:szCs w:val="32"/>
          <w:lang w:val="ru-RU"/>
        </w:rPr>
      </w:pPr>
      <w:r w:rsidRPr="00D977F6">
        <w:rPr>
          <w:lang w:val="ru-RU"/>
        </w:rPr>
        <w:t>Государственное образовательное учреждение высшего профессионального образования</w:t>
      </w:r>
    </w:p>
    <w:p w:rsidR="00107CE7" w:rsidRPr="00D977F6" w:rsidRDefault="00107CE7" w:rsidP="00D977F6">
      <w:pPr>
        <w:widowControl w:val="0"/>
        <w:ind w:firstLine="709"/>
        <w:jc w:val="center"/>
        <w:rPr>
          <w:szCs w:val="28"/>
          <w:lang w:val="ru-RU"/>
        </w:rPr>
      </w:pPr>
      <w:r w:rsidRPr="00D977F6">
        <w:rPr>
          <w:szCs w:val="28"/>
          <w:lang w:val="ru-RU"/>
        </w:rPr>
        <w:t>«Южно-Уральский государственный университет»</w:t>
      </w:r>
    </w:p>
    <w:p w:rsidR="00107CE7" w:rsidRPr="00D977F6" w:rsidRDefault="00107CE7" w:rsidP="00D977F6">
      <w:pPr>
        <w:widowControl w:val="0"/>
        <w:ind w:firstLine="709"/>
        <w:jc w:val="center"/>
        <w:rPr>
          <w:szCs w:val="28"/>
          <w:lang w:val="ru-RU"/>
        </w:rPr>
      </w:pPr>
      <w:r w:rsidRPr="00D977F6">
        <w:rPr>
          <w:szCs w:val="28"/>
          <w:lang w:val="ru-RU"/>
        </w:rPr>
        <w:t>Факультет «Экономика и предпринимательство»</w:t>
      </w:r>
    </w:p>
    <w:p w:rsidR="00107CE7" w:rsidRPr="00D977F6" w:rsidRDefault="00107CE7" w:rsidP="00D977F6">
      <w:pPr>
        <w:widowControl w:val="0"/>
        <w:ind w:firstLine="709"/>
        <w:jc w:val="center"/>
        <w:rPr>
          <w:szCs w:val="28"/>
          <w:lang w:val="ru-RU"/>
        </w:rPr>
      </w:pPr>
      <w:r w:rsidRPr="00D977F6">
        <w:rPr>
          <w:szCs w:val="28"/>
          <w:lang w:val="ru-RU"/>
        </w:rPr>
        <w:t>Кафедра «Экономика и экономическая безопасность»</w:t>
      </w:r>
    </w:p>
    <w:p w:rsidR="00107CE7" w:rsidRPr="00D977F6" w:rsidRDefault="00107CE7" w:rsidP="00D977F6">
      <w:pPr>
        <w:pStyle w:val="26"/>
        <w:widowControl w:val="0"/>
        <w:spacing w:after="0" w:line="360" w:lineRule="auto"/>
        <w:ind w:left="0" w:firstLine="709"/>
        <w:jc w:val="center"/>
        <w:rPr>
          <w:caps/>
          <w:szCs w:val="28"/>
          <w:lang w:val="ru-RU"/>
        </w:rPr>
      </w:pPr>
    </w:p>
    <w:p w:rsidR="00107CE7" w:rsidRPr="00D977F6" w:rsidRDefault="00107CE7" w:rsidP="00D977F6">
      <w:pPr>
        <w:pStyle w:val="26"/>
        <w:widowControl w:val="0"/>
        <w:spacing w:after="0" w:line="360" w:lineRule="auto"/>
        <w:ind w:left="0" w:firstLine="709"/>
        <w:jc w:val="center"/>
        <w:rPr>
          <w:caps/>
          <w:szCs w:val="28"/>
          <w:lang w:val="ru-RU"/>
        </w:rPr>
      </w:pPr>
    </w:p>
    <w:p w:rsidR="00107CE7" w:rsidRPr="00D977F6" w:rsidRDefault="00107CE7" w:rsidP="00D977F6">
      <w:pPr>
        <w:pStyle w:val="26"/>
        <w:widowControl w:val="0"/>
        <w:spacing w:after="0" w:line="360" w:lineRule="auto"/>
        <w:ind w:left="0" w:firstLine="709"/>
        <w:jc w:val="center"/>
        <w:rPr>
          <w:caps/>
          <w:szCs w:val="28"/>
          <w:lang w:val="ru-RU"/>
        </w:rPr>
      </w:pPr>
    </w:p>
    <w:p w:rsidR="00D977F6" w:rsidRDefault="00D977F6" w:rsidP="00D977F6">
      <w:pPr>
        <w:pStyle w:val="26"/>
        <w:widowControl w:val="0"/>
        <w:spacing w:after="0" w:line="360" w:lineRule="auto"/>
        <w:ind w:left="0" w:firstLine="709"/>
        <w:jc w:val="center"/>
        <w:rPr>
          <w:lang w:val="ru-RU"/>
        </w:rPr>
      </w:pPr>
    </w:p>
    <w:p w:rsidR="00D977F6" w:rsidRDefault="00D977F6" w:rsidP="00D977F6">
      <w:pPr>
        <w:pStyle w:val="26"/>
        <w:widowControl w:val="0"/>
        <w:spacing w:after="0" w:line="360" w:lineRule="auto"/>
        <w:ind w:left="0" w:firstLine="709"/>
        <w:jc w:val="center"/>
        <w:rPr>
          <w:lang w:val="ru-RU"/>
        </w:rPr>
      </w:pPr>
    </w:p>
    <w:p w:rsidR="00D977F6" w:rsidRDefault="00D977F6" w:rsidP="00D977F6">
      <w:pPr>
        <w:pStyle w:val="26"/>
        <w:widowControl w:val="0"/>
        <w:spacing w:after="0" w:line="360" w:lineRule="auto"/>
        <w:ind w:left="0" w:firstLine="709"/>
        <w:jc w:val="center"/>
        <w:rPr>
          <w:lang w:val="ru-RU"/>
        </w:rPr>
      </w:pPr>
    </w:p>
    <w:p w:rsidR="00107CE7" w:rsidRPr="00D977F6" w:rsidRDefault="00CE08BF" w:rsidP="00D977F6">
      <w:pPr>
        <w:pStyle w:val="26"/>
        <w:widowControl w:val="0"/>
        <w:spacing w:after="0" w:line="360" w:lineRule="auto"/>
        <w:ind w:left="0" w:firstLine="709"/>
        <w:jc w:val="center"/>
        <w:rPr>
          <w:caps/>
          <w:szCs w:val="28"/>
          <w:lang w:val="ru-RU"/>
        </w:rPr>
      </w:pPr>
      <w:r w:rsidRPr="00D977F6">
        <w:rPr>
          <w:lang w:val="ru-RU"/>
        </w:rPr>
        <w:t>Системный анализ денежной</w:t>
      </w:r>
      <w:r w:rsidR="00107CE7" w:rsidRPr="00D977F6">
        <w:rPr>
          <w:lang w:val="ru-RU"/>
        </w:rPr>
        <w:t xml:space="preserve"> систем</w:t>
      </w:r>
      <w:r w:rsidRPr="00D977F6">
        <w:rPr>
          <w:lang w:val="ru-RU"/>
        </w:rPr>
        <w:t>ы РФ</w:t>
      </w:r>
    </w:p>
    <w:p w:rsidR="00107CE7" w:rsidRPr="00D977F6" w:rsidRDefault="00107CE7" w:rsidP="00D977F6">
      <w:pPr>
        <w:pStyle w:val="26"/>
        <w:widowControl w:val="0"/>
        <w:tabs>
          <w:tab w:val="left" w:pos="0"/>
        </w:tabs>
        <w:spacing w:after="0" w:line="360" w:lineRule="auto"/>
        <w:ind w:left="0" w:firstLine="709"/>
        <w:jc w:val="center"/>
        <w:rPr>
          <w:szCs w:val="28"/>
          <w:lang w:val="ru-RU"/>
        </w:rPr>
      </w:pPr>
    </w:p>
    <w:p w:rsidR="00107CE7" w:rsidRPr="00D977F6" w:rsidRDefault="00107CE7" w:rsidP="00D977F6">
      <w:pPr>
        <w:pStyle w:val="26"/>
        <w:widowControl w:val="0"/>
        <w:spacing w:after="0" w:line="360" w:lineRule="auto"/>
        <w:ind w:left="0" w:firstLine="709"/>
        <w:jc w:val="center"/>
        <w:rPr>
          <w:szCs w:val="28"/>
          <w:lang w:val="ru-RU"/>
        </w:rPr>
      </w:pPr>
      <w:r w:rsidRPr="00D977F6">
        <w:rPr>
          <w:szCs w:val="28"/>
          <w:lang w:val="ru-RU"/>
        </w:rPr>
        <w:t>ПОЯСНИТЕЛЬНАЯ ЗАПИСКА К КУРСОВОЙ РАБОТЕ</w:t>
      </w:r>
    </w:p>
    <w:p w:rsidR="00107CE7" w:rsidRPr="00D977F6" w:rsidRDefault="00107CE7" w:rsidP="00D977F6">
      <w:pPr>
        <w:pStyle w:val="26"/>
        <w:widowControl w:val="0"/>
        <w:spacing w:after="0" w:line="360" w:lineRule="auto"/>
        <w:ind w:left="0" w:firstLine="709"/>
        <w:jc w:val="center"/>
        <w:rPr>
          <w:szCs w:val="28"/>
          <w:lang w:val="ru-RU"/>
        </w:rPr>
      </w:pPr>
      <w:r w:rsidRPr="00D977F6">
        <w:rPr>
          <w:szCs w:val="28"/>
          <w:lang w:val="ru-RU"/>
        </w:rPr>
        <w:t>по дисциплине (специализации) «Экономическая теория»</w:t>
      </w:r>
    </w:p>
    <w:p w:rsidR="00107CE7" w:rsidRPr="00D977F6" w:rsidRDefault="00107CE7" w:rsidP="00D977F6">
      <w:pPr>
        <w:pStyle w:val="26"/>
        <w:widowControl w:val="0"/>
        <w:spacing w:after="0" w:line="360" w:lineRule="auto"/>
        <w:ind w:left="0" w:firstLine="709"/>
        <w:jc w:val="center"/>
        <w:rPr>
          <w:szCs w:val="28"/>
          <w:lang w:val="ru-RU"/>
        </w:rPr>
      </w:pPr>
    </w:p>
    <w:p w:rsidR="00107CE7" w:rsidRPr="00D977F6" w:rsidRDefault="00107CE7" w:rsidP="00D977F6">
      <w:pPr>
        <w:pStyle w:val="26"/>
        <w:widowControl w:val="0"/>
        <w:spacing w:after="0" w:line="360" w:lineRule="auto"/>
        <w:ind w:left="0" w:firstLine="709"/>
        <w:jc w:val="center"/>
        <w:rPr>
          <w:szCs w:val="28"/>
          <w:lang w:val="ru-RU"/>
        </w:rPr>
      </w:pPr>
    </w:p>
    <w:p w:rsidR="00D977F6" w:rsidRDefault="00D977F6" w:rsidP="00D977F6">
      <w:pPr>
        <w:pStyle w:val="26"/>
        <w:widowControl w:val="0"/>
        <w:spacing w:after="0" w:line="360" w:lineRule="auto"/>
        <w:ind w:left="0" w:firstLine="709"/>
        <w:jc w:val="center"/>
        <w:rPr>
          <w:lang w:val="ru-RU"/>
        </w:rPr>
      </w:pPr>
    </w:p>
    <w:p w:rsidR="00D977F6" w:rsidRDefault="00D977F6" w:rsidP="00D977F6">
      <w:pPr>
        <w:pStyle w:val="26"/>
        <w:widowControl w:val="0"/>
        <w:spacing w:after="0" w:line="360" w:lineRule="auto"/>
        <w:ind w:left="0" w:firstLine="709"/>
        <w:jc w:val="center"/>
        <w:rPr>
          <w:lang w:val="ru-RU"/>
        </w:rPr>
      </w:pPr>
    </w:p>
    <w:p w:rsidR="00D977F6" w:rsidRDefault="00D977F6" w:rsidP="00D977F6">
      <w:pPr>
        <w:pStyle w:val="26"/>
        <w:widowControl w:val="0"/>
        <w:spacing w:after="0" w:line="360" w:lineRule="auto"/>
        <w:ind w:left="0" w:firstLine="709"/>
        <w:jc w:val="center"/>
        <w:rPr>
          <w:lang w:val="ru-RU"/>
        </w:rPr>
      </w:pPr>
    </w:p>
    <w:p w:rsidR="00D977F6" w:rsidRDefault="00D977F6" w:rsidP="00D977F6">
      <w:pPr>
        <w:pStyle w:val="26"/>
        <w:widowControl w:val="0"/>
        <w:spacing w:after="0" w:line="360" w:lineRule="auto"/>
        <w:ind w:left="0" w:firstLine="709"/>
        <w:jc w:val="center"/>
        <w:rPr>
          <w:lang w:val="ru-RU"/>
        </w:rPr>
      </w:pPr>
    </w:p>
    <w:p w:rsidR="00D977F6" w:rsidRDefault="00D977F6" w:rsidP="00D977F6">
      <w:pPr>
        <w:pStyle w:val="26"/>
        <w:widowControl w:val="0"/>
        <w:spacing w:after="0" w:line="360" w:lineRule="auto"/>
        <w:ind w:left="0" w:firstLine="709"/>
        <w:jc w:val="center"/>
        <w:rPr>
          <w:lang w:val="ru-RU"/>
        </w:rPr>
      </w:pPr>
    </w:p>
    <w:p w:rsidR="00D977F6" w:rsidRDefault="00D977F6" w:rsidP="00D977F6">
      <w:pPr>
        <w:pStyle w:val="26"/>
        <w:widowControl w:val="0"/>
        <w:spacing w:after="0" w:line="360" w:lineRule="auto"/>
        <w:ind w:left="0" w:firstLine="709"/>
        <w:jc w:val="center"/>
        <w:rPr>
          <w:lang w:val="ru-RU"/>
        </w:rPr>
      </w:pPr>
    </w:p>
    <w:p w:rsidR="00D977F6" w:rsidRDefault="00D977F6" w:rsidP="00D977F6">
      <w:pPr>
        <w:pStyle w:val="26"/>
        <w:widowControl w:val="0"/>
        <w:spacing w:after="0" w:line="360" w:lineRule="auto"/>
        <w:ind w:left="0" w:firstLine="709"/>
        <w:jc w:val="center"/>
        <w:rPr>
          <w:lang w:val="ru-RU"/>
        </w:rPr>
      </w:pPr>
    </w:p>
    <w:p w:rsidR="00D977F6" w:rsidRDefault="00D977F6" w:rsidP="00D977F6">
      <w:pPr>
        <w:pStyle w:val="26"/>
        <w:widowControl w:val="0"/>
        <w:spacing w:after="0" w:line="360" w:lineRule="auto"/>
        <w:ind w:left="0" w:firstLine="709"/>
        <w:jc w:val="center"/>
        <w:rPr>
          <w:lang w:val="ru-RU"/>
        </w:rPr>
      </w:pPr>
    </w:p>
    <w:p w:rsidR="00D977F6" w:rsidRDefault="00D977F6" w:rsidP="00D977F6">
      <w:pPr>
        <w:pStyle w:val="26"/>
        <w:widowControl w:val="0"/>
        <w:spacing w:after="0" w:line="360" w:lineRule="auto"/>
        <w:ind w:left="0" w:firstLine="709"/>
        <w:jc w:val="center"/>
        <w:rPr>
          <w:lang w:val="ru-RU"/>
        </w:rPr>
      </w:pPr>
    </w:p>
    <w:p w:rsidR="00D977F6" w:rsidRDefault="00D977F6" w:rsidP="00D977F6">
      <w:pPr>
        <w:pStyle w:val="26"/>
        <w:widowControl w:val="0"/>
        <w:spacing w:after="0" w:line="360" w:lineRule="auto"/>
        <w:ind w:left="0" w:firstLine="709"/>
        <w:jc w:val="center"/>
        <w:rPr>
          <w:lang w:val="ru-RU"/>
        </w:rPr>
      </w:pPr>
    </w:p>
    <w:p w:rsidR="00107CE7" w:rsidRPr="00D977F6" w:rsidRDefault="00107CE7" w:rsidP="00D977F6">
      <w:pPr>
        <w:pStyle w:val="26"/>
        <w:widowControl w:val="0"/>
        <w:spacing w:after="0" w:line="360" w:lineRule="auto"/>
        <w:ind w:left="0" w:firstLine="709"/>
        <w:jc w:val="center"/>
        <w:rPr>
          <w:szCs w:val="28"/>
          <w:lang w:val="ru-RU"/>
        </w:rPr>
      </w:pPr>
      <w:r w:rsidRPr="00D977F6">
        <w:rPr>
          <w:lang w:val="ru-RU"/>
        </w:rPr>
        <w:t>Челябинск 2010</w:t>
      </w:r>
      <w:r w:rsidR="00D977F6">
        <w:rPr>
          <w:lang w:val="ru-RU"/>
        </w:rPr>
        <w:t>г.</w:t>
      </w:r>
    </w:p>
    <w:p w:rsidR="00D977F6" w:rsidRPr="004A1D91" w:rsidRDefault="00D977F6">
      <w:pPr>
        <w:spacing w:after="200" w:line="276" w:lineRule="auto"/>
        <w:rPr>
          <w:bCs/>
          <w:kern w:val="32"/>
          <w:szCs w:val="32"/>
          <w:lang w:val="ru-RU"/>
        </w:rPr>
      </w:pPr>
      <w:bookmarkStart w:id="0" w:name="_Toc251328919"/>
      <w:r>
        <w:rPr>
          <w:b/>
          <w:lang w:val="ru-RU"/>
        </w:rPr>
        <w:br w:type="page"/>
      </w:r>
    </w:p>
    <w:p w:rsidR="00FA1E1A" w:rsidRDefault="00FA1E1A" w:rsidP="00D977F6">
      <w:pPr>
        <w:pStyle w:val="1"/>
        <w:keepNext w:val="0"/>
        <w:widowControl w:val="0"/>
        <w:spacing w:before="0" w:after="0"/>
        <w:ind w:firstLine="709"/>
        <w:jc w:val="both"/>
        <w:rPr>
          <w:rFonts w:ascii="Times New Roman" w:hAnsi="Times New Roman"/>
          <w:b w:val="0"/>
          <w:sz w:val="28"/>
          <w:lang w:val="ru-RU"/>
        </w:rPr>
      </w:pPr>
      <w:r>
        <w:rPr>
          <w:rFonts w:ascii="Times New Roman" w:hAnsi="Times New Roman"/>
          <w:b w:val="0"/>
          <w:sz w:val="28"/>
          <w:lang w:val="ru-RU"/>
        </w:rPr>
        <w:t>Содержание</w:t>
      </w:r>
    </w:p>
    <w:p w:rsidR="00FA1E1A" w:rsidRPr="00FA1E1A" w:rsidRDefault="00FA1E1A" w:rsidP="00FA1E1A">
      <w:pPr>
        <w:rPr>
          <w:lang w:val="ru-RU"/>
        </w:rPr>
      </w:pPr>
    </w:p>
    <w:p w:rsidR="00D977F6" w:rsidRDefault="00D977F6" w:rsidP="00FA1E1A">
      <w:pPr>
        <w:pStyle w:val="1"/>
        <w:keepNext w:val="0"/>
        <w:widowControl w:val="0"/>
        <w:spacing w:before="0" w:after="0"/>
        <w:jc w:val="both"/>
        <w:rPr>
          <w:rFonts w:ascii="Times New Roman" w:hAnsi="Times New Roman"/>
          <w:b w:val="0"/>
          <w:sz w:val="28"/>
          <w:lang w:val="ru-RU"/>
        </w:rPr>
      </w:pPr>
      <w:r>
        <w:rPr>
          <w:rFonts w:ascii="Times New Roman" w:hAnsi="Times New Roman"/>
          <w:b w:val="0"/>
          <w:sz w:val="28"/>
          <w:lang w:val="ru-RU"/>
        </w:rPr>
        <w:t>ВВЕДЕНИЕ</w:t>
      </w:r>
    </w:p>
    <w:p w:rsidR="00D977F6" w:rsidRPr="00D977F6" w:rsidRDefault="00D977F6" w:rsidP="00D977F6">
      <w:pPr>
        <w:pStyle w:val="1"/>
        <w:keepNext w:val="0"/>
        <w:widowControl w:val="0"/>
        <w:spacing w:before="0" w:after="0"/>
        <w:jc w:val="both"/>
        <w:rPr>
          <w:rFonts w:ascii="Times New Roman" w:hAnsi="Times New Roman"/>
          <w:b w:val="0"/>
          <w:sz w:val="28"/>
          <w:lang w:val="ru-RU"/>
        </w:rPr>
      </w:pPr>
      <w:r w:rsidRPr="00D977F6">
        <w:rPr>
          <w:rFonts w:ascii="Times New Roman" w:hAnsi="Times New Roman"/>
          <w:b w:val="0"/>
          <w:sz w:val="28"/>
          <w:lang w:val="ru-RU"/>
        </w:rPr>
        <w:t>1 Д</w:t>
      </w:r>
      <w:r>
        <w:rPr>
          <w:rFonts w:ascii="Times New Roman" w:hAnsi="Times New Roman"/>
          <w:b w:val="0"/>
          <w:sz w:val="28"/>
          <w:lang w:val="ru-RU"/>
        </w:rPr>
        <w:t>ЕНЬ</w:t>
      </w:r>
      <w:r w:rsidR="00FA1E1A">
        <w:rPr>
          <w:rFonts w:ascii="Times New Roman" w:hAnsi="Times New Roman"/>
          <w:b w:val="0"/>
          <w:sz w:val="28"/>
          <w:lang w:val="ru-RU"/>
        </w:rPr>
        <w:t xml:space="preserve">ГИ. </w:t>
      </w:r>
      <w:r>
        <w:rPr>
          <w:rFonts w:ascii="Times New Roman" w:hAnsi="Times New Roman"/>
          <w:b w:val="0"/>
          <w:sz w:val="28"/>
          <w:lang w:val="ru-RU"/>
        </w:rPr>
        <w:t>ВИДЫ, ИСТОРИЯ РАЗВИТИЯ</w:t>
      </w:r>
    </w:p>
    <w:p w:rsidR="00D977F6" w:rsidRPr="00D977F6" w:rsidRDefault="00D977F6" w:rsidP="00D977F6">
      <w:pPr>
        <w:pStyle w:val="1"/>
        <w:keepNext w:val="0"/>
        <w:widowControl w:val="0"/>
        <w:spacing w:before="0" w:after="0"/>
        <w:jc w:val="both"/>
        <w:rPr>
          <w:rFonts w:ascii="Times New Roman" w:hAnsi="Times New Roman"/>
          <w:b w:val="0"/>
          <w:sz w:val="28"/>
          <w:lang w:val="ru-RU"/>
        </w:rPr>
      </w:pPr>
      <w:r w:rsidRPr="00D977F6">
        <w:rPr>
          <w:rFonts w:ascii="Times New Roman" w:hAnsi="Times New Roman"/>
          <w:b w:val="0"/>
          <w:sz w:val="28"/>
          <w:lang w:val="ru-RU"/>
        </w:rPr>
        <w:t>1.</w:t>
      </w:r>
      <w:r>
        <w:rPr>
          <w:rFonts w:ascii="Times New Roman" w:hAnsi="Times New Roman"/>
          <w:b w:val="0"/>
          <w:sz w:val="28"/>
          <w:lang w:val="ru-RU"/>
        </w:rPr>
        <w:t>1 Предпосылки появления денег</w:t>
      </w:r>
    </w:p>
    <w:p w:rsidR="00D977F6" w:rsidRPr="00D977F6" w:rsidRDefault="00D977F6" w:rsidP="00D977F6">
      <w:pPr>
        <w:pStyle w:val="1"/>
        <w:keepNext w:val="0"/>
        <w:widowControl w:val="0"/>
        <w:spacing w:before="0" w:after="0"/>
        <w:jc w:val="both"/>
        <w:rPr>
          <w:rFonts w:ascii="Times New Roman" w:hAnsi="Times New Roman"/>
          <w:b w:val="0"/>
          <w:sz w:val="28"/>
          <w:lang w:val="ru-RU"/>
        </w:rPr>
      </w:pPr>
      <w:r>
        <w:rPr>
          <w:rFonts w:ascii="Times New Roman" w:hAnsi="Times New Roman"/>
          <w:b w:val="0"/>
          <w:sz w:val="28"/>
          <w:lang w:val="ru-RU"/>
        </w:rPr>
        <w:t>1. 2 Функции денег</w:t>
      </w:r>
    </w:p>
    <w:p w:rsidR="00D977F6" w:rsidRPr="00D977F6" w:rsidRDefault="00D977F6" w:rsidP="00D977F6">
      <w:pPr>
        <w:pStyle w:val="1"/>
        <w:keepNext w:val="0"/>
        <w:widowControl w:val="0"/>
        <w:spacing w:before="0" w:after="0"/>
        <w:jc w:val="both"/>
        <w:rPr>
          <w:rFonts w:ascii="Times New Roman" w:hAnsi="Times New Roman"/>
          <w:b w:val="0"/>
          <w:sz w:val="28"/>
          <w:lang w:val="ru-RU"/>
        </w:rPr>
      </w:pPr>
      <w:r w:rsidRPr="00D977F6">
        <w:rPr>
          <w:rFonts w:ascii="Times New Roman" w:hAnsi="Times New Roman"/>
          <w:b w:val="0"/>
          <w:sz w:val="28"/>
          <w:lang w:val="ru-RU"/>
        </w:rPr>
        <w:t>2 Х</w:t>
      </w:r>
      <w:r>
        <w:rPr>
          <w:rFonts w:ascii="Times New Roman" w:hAnsi="Times New Roman"/>
          <w:b w:val="0"/>
          <w:sz w:val="28"/>
          <w:lang w:val="ru-RU"/>
        </w:rPr>
        <w:t>АРАКТЕРИСТИКА ДЕНЕЖНОЙ СИСТЕМЫ</w:t>
      </w:r>
    </w:p>
    <w:p w:rsidR="00D977F6" w:rsidRPr="00D977F6" w:rsidRDefault="00D977F6" w:rsidP="00D977F6">
      <w:pPr>
        <w:pStyle w:val="1"/>
        <w:keepNext w:val="0"/>
        <w:widowControl w:val="0"/>
        <w:spacing w:before="0" w:after="0"/>
        <w:jc w:val="both"/>
        <w:rPr>
          <w:rFonts w:ascii="Times New Roman" w:hAnsi="Times New Roman"/>
          <w:b w:val="0"/>
          <w:sz w:val="28"/>
          <w:lang w:val="ru-RU"/>
        </w:rPr>
      </w:pPr>
      <w:r>
        <w:rPr>
          <w:rFonts w:ascii="Times New Roman" w:hAnsi="Times New Roman"/>
          <w:b w:val="0"/>
          <w:sz w:val="28"/>
          <w:lang w:val="ru-RU"/>
        </w:rPr>
        <w:t>2.1 Типы денежных систем</w:t>
      </w:r>
    </w:p>
    <w:p w:rsidR="00D977F6" w:rsidRPr="00D977F6" w:rsidRDefault="00D977F6" w:rsidP="00D977F6">
      <w:pPr>
        <w:pStyle w:val="1"/>
        <w:keepNext w:val="0"/>
        <w:widowControl w:val="0"/>
        <w:spacing w:before="0" w:after="0"/>
        <w:jc w:val="both"/>
        <w:rPr>
          <w:rFonts w:ascii="Times New Roman" w:hAnsi="Times New Roman"/>
          <w:b w:val="0"/>
          <w:sz w:val="28"/>
          <w:lang w:val="ru-RU"/>
        </w:rPr>
      </w:pPr>
      <w:r w:rsidRPr="00D977F6">
        <w:rPr>
          <w:rFonts w:ascii="Times New Roman" w:hAnsi="Times New Roman"/>
          <w:b w:val="0"/>
          <w:sz w:val="28"/>
          <w:lang w:val="ru-RU"/>
        </w:rPr>
        <w:t>2.1 Денежная с</w:t>
      </w:r>
      <w:r>
        <w:rPr>
          <w:rFonts w:ascii="Times New Roman" w:hAnsi="Times New Roman"/>
          <w:b w:val="0"/>
          <w:sz w:val="28"/>
          <w:lang w:val="ru-RU"/>
        </w:rPr>
        <w:t>истема экономики и ее элементы</w:t>
      </w:r>
    </w:p>
    <w:p w:rsidR="00D977F6" w:rsidRPr="00D977F6" w:rsidRDefault="00D977F6" w:rsidP="00D977F6">
      <w:pPr>
        <w:pStyle w:val="1"/>
        <w:keepNext w:val="0"/>
        <w:widowControl w:val="0"/>
        <w:spacing w:before="0" w:after="0"/>
        <w:jc w:val="both"/>
        <w:rPr>
          <w:rFonts w:ascii="Times New Roman" w:hAnsi="Times New Roman"/>
          <w:b w:val="0"/>
          <w:sz w:val="28"/>
          <w:lang w:val="ru-RU"/>
        </w:rPr>
      </w:pPr>
      <w:r w:rsidRPr="00D977F6">
        <w:rPr>
          <w:rFonts w:ascii="Times New Roman" w:hAnsi="Times New Roman"/>
          <w:b w:val="0"/>
          <w:sz w:val="28"/>
          <w:lang w:val="ru-RU"/>
        </w:rPr>
        <w:t>2.2 Денеж</w:t>
      </w:r>
      <w:r>
        <w:rPr>
          <w:rFonts w:ascii="Times New Roman" w:hAnsi="Times New Roman"/>
          <w:b w:val="0"/>
          <w:sz w:val="28"/>
          <w:lang w:val="ru-RU"/>
        </w:rPr>
        <w:t>ная масса и денежные агрегаты</w:t>
      </w:r>
    </w:p>
    <w:p w:rsidR="00D977F6" w:rsidRPr="00D977F6" w:rsidRDefault="00D977F6" w:rsidP="00D977F6">
      <w:pPr>
        <w:pStyle w:val="1"/>
        <w:keepNext w:val="0"/>
        <w:widowControl w:val="0"/>
        <w:spacing w:before="0" w:after="0"/>
        <w:jc w:val="both"/>
        <w:rPr>
          <w:rFonts w:ascii="Times New Roman" w:hAnsi="Times New Roman"/>
          <w:b w:val="0"/>
          <w:sz w:val="28"/>
          <w:lang w:val="ru-RU"/>
        </w:rPr>
      </w:pPr>
      <w:r w:rsidRPr="00D977F6">
        <w:rPr>
          <w:rFonts w:ascii="Times New Roman" w:hAnsi="Times New Roman"/>
          <w:b w:val="0"/>
          <w:sz w:val="28"/>
          <w:lang w:val="ru-RU"/>
        </w:rPr>
        <w:t>2.3 Ден</w:t>
      </w:r>
      <w:r>
        <w:rPr>
          <w:rFonts w:ascii="Times New Roman" w:hAnsi="Times New Roman"/>
          <w:b w:val="0"/>
          <w:sz w:val="28"/>
          <w:lang w:val="ru-RU"/>
        </w:rPr>
        <w:t>ежный рынок и его особенности</w:t>
      </w:r>
    </w:p>
    <w:p w:rsidR="00D977F6" w:rsidRPr="00D977F6" w:rsidRDefault="00D977F6" w:rsidP="00D977F6">
      <w:pPr>
        <w:pStyle w:val="1"/>
        <w:keepNext w:val="0"/>
        <w:widowControl w:val="0"/>
        <w:spacing w:before="0" w:after="0"/>
        <w:jc w:val="both"/>
        <w:rPr>
          <w:rFonts w:ascii="Times New Roman" w:hAnsi="Times New Roman"/>
          <w:b w:val="0"/>
          <w:sz w:val="28"/>
          <w:lang w:val="ru-RU"/>
        </w:rPr>
      </w:pPr>
      <w:r>
        <w:rPr>
          <w:rFonts w:ascii="Times New Roman" w:hAnsi="Times New Roman"/>
          <w:b w:val="0"/>
          <w:sz w:val="28"/>
          <w:lang w:val="ru-RU"/>
        </w:rPr>
        <w:t>2.3.1 Предложение денег</w:t>
      </w:r>
    </w:p>
    <w:p w:rsidR="00D977F6" w:rsidRPr="00D977F6" w:rsidRDefault="00D977F6" w:rsidP="00D977F6">
      <w:pPr>
        <w:pStyle w:val="1"/>
        <w:keepNext w:val="0"/>
        <w:widowControl w:val="0"/>
        <w:spacing w:before="0" w:after="0"/>
        <w:jc w:val="both"/>
        <w:rPr>
          <w:rFonts w:ascii="Times New Roman" w:hAnsi="Times New Roman"/>
          <w:b w:val="0"/>
          <w:sz w:val="28"/>
          <w:lang w:val="ru-RU"/>
        </w:rPr>
      </w:pPr>
      <w:r>
        <w:rPr>
          <w:rFonts w:ascii="Times New Roman" w:hAnsi="Times New Roman"/>
          <w:b w:val="0"/>
          <w:sz w:val="28"/>
          <w:lang w:val="ru-RU"/>
        </w:rPr>
        <w:t>2.3.2 Спрос на деньги</w:t>
      </w:r>
    </w:p>
    <w:p w:rsidR="00D977F6" w:rsidRPr="00D977F6" w:rsidRDefault="00D977F6" w:rsidP="00D977F6">
      <w:pPr>
        <w:pStyle w:val="1"/>
        <w:keepNext w:val="0"/>
        <w:widowControl w:val="0"/>
        <w:spacing w:before="0" w:after="0"/>
        <w:jc w:val="both"/>
        <w:rPr>
          <w:rFonts w:ascii="Times New Roman" w:hAnsi="Times New Roman"/>
          <w:b w:val="0"/>
          <w:sz w:val="28"/>
          <w:lang w:val="ru-RU"/>
        </w:rPr>
      </w:pPr>
      <w:r w:rsidRPr="00D977F6">
        <w:rPr>
          <w:rFonts w:ascii="Times New Roman" w:hAnsi="Times New Roman"/>
          <w:b w:val="0"/>
          <w:sz w:val="28"/>
          <w:lang w:val="ru-RU"/>
        </w:rPr>
        <w:t xml:space="preserve">2.3.3 </w:t>
      </w:r>
      <w:r>
        <w:rPr>
          <w:rFonts w:ascii="Times New Roman" w:hAnsi="Times New Roman"/>
          <w:b w:val="0"/>
          <w:sz w:val="28"/>
          <w:lang w:val="ru-RU"/>
        </w:rPr>
        <w:t>Равновесие на рынке денег</w:t>
      </w:r>
    </w:p>
    <w:p w:rsidR="00D977F6" w:rsidRPr="00D977F6" w:rsidRDefault="00D977F6" w:rsidP="00D977F6">
      <w:pPr>
        <w:pStyle w:val="1"/>
        <w:keepNext w:val="0"/>
        <w:widowControl w:val="0"/>
        <w:spacing w:before="0" w:after="0"/>
        <w:jc w:val="both"/>
        <w:rPr>
          <w:rFonts w:ascii="Times New Roman" w:hAnsi="Times New Roman"/>
          <w:b w:val="0"/>
          <w:sz w:val="28"/>
          <w:lang w:val="ru-RU"/>
        </w:rPr>
      </w:pPr>
      <w:r w:rsidRPr="00D977F6">
        <w:rPr>
          <w:rFonts w:ascii="Times New Roman" w:hAnsi="Times New Roman"/>
          <w:b w:val="0"/>
          <w:sz w:val="28"/>
          <w:lang w:val="ru-RU"/>
        </w:rPr>
        <w:t>2.4 Инфляция, е</w:t>
      </w:r>
      <w:r>
        <w:rPr>
          <w:rFonts w:ascii="Times New Roman" w:hAnsi="Times New Roman"/>
          <w:b w:val="0"/>
          <w:sz w:val="28"/>
          <w:lang w:val="ru-RU"/>
        </w:rPr>
        <w:t>е сущность и формы проявления</w:t>
      </w:r>
    </w:p>
    <w:p w:rsidR="00D977F6" w:rsidRPr="00D977F6" w:rsidRDefault="00D977F6" w:rsidP="00D977F6">
      <w:pPr>
        <w:pStyle w:val="1"/>
        <w:keepNext w:val="0"/>
        <w:widowControl w:val="0"/>
        <w:spacing w:before="0" w:after="0"/>
        <w:jc w:val="both"/>
        <w:rPr>
          <w:rFonts w:ascii="Times New Roman" w:hAnsi="Times New Roman"/>
          <w:b w:val="0"/>
          <w:sz w:val="28"/>
          <w:lang w:val="ru-RU"/>
        </w:rPr>
      </w:pPr>
      <w:r>
        <w:rPr>
          <w:rFonts w:ascii="Times New Roman" w:hAnsi="Times New Roman"/>
          <w:b w:val="0"/>
          <w:sz w:val="28"/>
          <w:lang w:val="ru-RU"/>
        </w:rPr>
        <w:t>3 ДЕНЕЖНАЯ СИСТЕМА В РОССИИ</w:t>
      </w:r>
    </w:p>
    <w:p w:rsidR="00D977F6" w:rsidRPr="00D977F6" w:rsidRDefault="00D977F6" w:rsidP="00D977F6">
      <w:pPr>
        <w:pStyle w:val="1"/>
        <w:keepNext w:val="0"/>
        <w:widowControl w:val="0"/>
        <w:spacing w:before="0" w:after="0"/>
        <w:jc w:val="both"/>
        <w:rPr>
          <w:rFonts w:ascii="Times New Roman" w:hAnsi="Times New Roman"/>
          <w:b w:val="0"/>
          <w:sz w:val="28"/>
          <w:lang w:val="ru-RU"/>
        </w:rPr>
      </w:pPr>
      <w:r w:rsidRPr="00D977F6">
        <w:rPr>
          <w:rFonts w:ascii="Times New Roman" w:hAnsi="Times New Roman"/>
          <w:b w:val="0"/>
          <w:sz w:val="28"/>
          <w:lang w:val="ru-RU"/>
        </w:rPr>
        <w:t>3.1 Характерис</w:t>
      </w:r>
      <w:r>
        <w:rPr>
          <w:rFonts w:ascii="Times New Roman" w:hAnsi="Times New Roman"/>
          <w:b w:val="0"/>
          <w:sz w:val="28"/>
          <w:lang w:val="ru-RU"/>
        </w:rPr>
        <w:t>тика денежной системы</w:t>
      </w:r>
    </w:p>
    <w:p w:rsidR="00D977F6" w:rsidRPr="00D977F6" w:rsidRDefault="00D977F6" w:rsidP="00D977F6">
      <w:pPr>
        <w:pStyle w:val="1"/>
        <w:keepNext w:val="0"/>
        <w:widowControl w:val="0"/>
        <w:spacing w:before="0" w:after="0"/>
        <w:jc w:val="both"/>
        <w:rPr>
          <w:rFonts w:ascii="Times New Roman" w:hAnsi="Times New Roman"/>
          <w:b w:val="0"/>
          <w:sz w:val="28"/>
          <w:lang w:val="ru-RU"/>
        </w:rPr>
      </w:pPr>
      <w:r w:rsidRPr="00D977F6">
        <w:rPr>
          <w:rFonts w:ascii="Times New Roman" w:hAnsi="Times New Roman"/>
          <w:b w:val="0"/>
          <w:sz w:val="28"/>
          <w:lang w:val="ru-RU"/>
        </w:rPr>
        <w:t>3.2 Особенности инф</w:t>
      </w:r>
      <w:r>
        <w:rPr>
          <w:rFonts w:ascii="Times New Roman" w:hAnsi="Times New Roman"/>
          <w:b w:val="0"/>
          <w:sz w:val="28"/>
          <w:lang w:val="ru-RU"/>
        </w:rPr>
        <w:t>ляционного процесса в России</w:t>
      </w:r>
    </w:p>
    <w:p w:rsidR="00D977F6" w:rsidRPr="00D977F6" w:rsidRDefault="00D977F6" w:rsidP="00D977F6">
      <w:pPr>
        <w:pStyle w:val="1"/>
        <w:keepNext w:val="0"/>
        <w:widowControl w:val="0"/>
        <w:spacing w:before="0" w:after="0"/>
        <w:jc w:val="both"/>
        <w:rPr>
          <w:rFonts w:ascii="Times New Roman" w:hAnsi="Times New Roman"/>
          <w:b w:val="0"/>
          <w:sz w:val="28"/>
          <w:lang w:val="ru-RU"/>
        </w:rPr>
      </w:pPr>
      <w:r>
        <w:rPr>
          <w:rFonts w:ascii="Times New Roman" w:hAnsi="Times New Roman"/>
          <w:b w:val="0"/>
          <w:sz w:val="28"/>
          <w:lang w:val="ru-RU"/>
        </w:rPr>
        <w:t>ЗАКЛЮЧЕНИЕ</w:t>
      </w:r>
    </w:p>
    <w:p w:rsidR="00D977F6" w:rsidRPr="00D977F6" w:rsidRDefault="00D977F6" w:rsidP="00D977F6">
      <w:pPr>
        <w:pStyle w:val="1"/>
        <w:keepNext w:val="0"/>
        <w:widowControl w:val="0"/>
        <w:spacing w:before="0" w:after="0"/>
        <w:jc w:val="both"/>
        <w:rPr>
          <w:rFonts w:ascii="Times New Roman" w:hAnsi="Times New Roman"/>
          <w:b w:val="0"/>
          <w:sz w:val="28"/>
          <w:lang w:val="ru-RU"/>
        </w:rPr>
      </w:pPr>
      <w:r>
        <w:rPr>
          <w:rFonts w:ascii="Times New Roman" w:hAnsi="Times New Roman"/>
          <w:b w:val="0"/>
          <w:sz w:val="28"/>
          <w:lang w:val="ru-RU"/>
        </w:rPr>
        <w:t>БИБЛИОГРАФИЧЕСКИЙ СПИСОК</w:t>
      </w:r>
    </w:p>
    <w:p w:rsidR="00D977F6" w:rsidRPr="00D977F6" w:rsidRDefault="00D977F6" w:rsidP="00D977F6">
      <w:pPr>
        <w:pStyle w:val="1"/>
        <w:keepNext w:val="0"/>
        <w:widowControl w:val="0"/>
        <w:spacing w:before="0" w:after="0"/>
        <w:jc w:val="both"/>
        <w:rPr>
          <w:rFonts w:ascii="Times New Roman" w:hAnsi="Times New Roman"/>
          <w:b w:val="0"/>
          <w:sz w:val="28"/>
          <w:lang w:val="ru-RU"/>
        </w:rPr>
      </w:pPr>
    </w:p>
    <w:p w:rsidR="00D977F6" w:rsidRPr="004A1D91" w:rsidRDefault="00D977F6">
      <w:pPr>
        <w:spacing w:after="200" w:line="276" w:lineRule="auto"/>
        <w:rPr>
          <w:bCs/>
          <w:kern w:val="32"/>
          <w:szCs w:val="32"/>
          <w:lang w:val="ru-RU"/>
        </w:rPr>
      </w:pPr>
      <w:r>
        <w:rPr>
          <w:b/>
          <w:lang w:val="ru-RU"/>
        </w:rPr>
        <w:br w:type="page"/>
      </w:r>
    </w:p>
    <w:p w:rsidR="0032411C" w:rsidRPr="00D977F6" w:rsidRDefault="00EA1E83" w:rsidP="00D977F6">
      <w:pPr>
        <w:pStyle w:val="1"/>
        <w:keepNext w:val="0"/>
        <w:widowControl w:val="0"/>
        <w:spacing w:before="0" w:after="0"/>
        <w:ind w:firstLine="709"/>
        <w:jc w:val="both"/>
        <w:rPr>
          <w:rFonts w:ascii="Times New Roman" w:hAnsi="Times New Roman"/>
          <w:b w:val="0"/>
          <w:sz w:val="28"/>
          <w:lang w:val="ru-RU"/>
        </w:rPr>
      </w:pPr>
      <w:r w:rsidRPr="00D977F6">
        <w:rPr>
          <w:rFonts w:ascii="Times New Roman" w:hAnsi="Times New Roman"/>
          <w:b w:val="0"/>
          <w:sz w:val="28"/>
          <w:lang w:val="ru-RU"/>
        </w:rPr>
        <w:t>ВВЕДЕНИЕ</w:t>
      </w:r>
      <w:bookmarkEnd w:id="0"/>
    </w:p>
    <w:p w:rsidR="00D977F6" w:rsidRDefault="00D977F6" w:rsidP="00D977F6">
      <w:pPr>
        <w:widowControl w:val="0"/>
        <w:ind w:firstLine="709"/>
        <w:jc w:val="both"/>
        <w:rPr>
          <w:lang w:val="ru-RU"/>
        </w:rPr>
      </w:pPr>
    </w:p>
    <w:p w:rsidR="00DF5141" w:rsidRPr="00D977F6" w:rsidRDefault="00DF5141" w:rsidP="00D977F6">
      <w:pPr>
        <w:widowControl w:val="0"/>
        <w:ind w:firstLine="709"/>
        <w:jc w:val="both"/>
        <w:rPr>
          <w:lang w:val="ru-RU"/>
        </w:rPr>
      </w:pPr>
      <w:r w:rsidRPr="00D977F6">
        <w:rPr>
          <w:lang w:val="ru-RU"/>
        </w:rPr>
        <w:t>Денежная система является неотъемлемой частью рыночной экономики. Ее роль трудно переоценить, ведь изменение в денежной системе могут повлечь за собой изменение не только в экономике отдельно взятой страны, но и повлиять на стабильность региона. Резкое колебание курса валют влияет, например, не только на чисто экономические показатели (например доходы от экпорта продукции), но влечет за собой изменения в социальной сфере, сознании людей, их уверненности в собственном государстве и завтрашнем дне.</w:t>
      </w:r>
    </w:p>
    <w:p w:rsidR="00392B7F" w:rsidRPr="00D977F6" w:rsidRDefault="00392B7F" w:rsidP="00D977F6">
      <w:pPr>
        <w:pStyle w:val="31"/>
        <w:widowControl w:val="0"/>
        <w:ind w:firstLine="709"/>
        <w:rPr>
          <w:rFonts w:cs="Calibri"/>
          <w:szCs w:val="28"/>
          <w:lang w:val="ru-RU"/>
        </w:rPr>
      </w:pPr>
      <w:r w:rsidRPr="00D977F6">
        <w:rPr>
          <w:rFonts w:cs="Calibri"/>
          <w:szCs w:val="28"/>
          <w:lang w:val="ru-RU"/>
        </w:rPr>
        <w:t>Деньги в рыночной экономике играют исключительную роль. Макроэкономический подход к деньгам позволяет увидеть, что совокупность различных видов денег и существующих по их поводу отношений предстают как система, образующая особую сферу любого национального хозяйства и требующая отдельного рассмотрения.</w:t>
      </w:r>
    </w:p>
    <w:p w:rsidR="00DF5141" w:rsidRPr="00D977F6" w:rsidRDefault="00DF5141" w:rsidP="00D977F6">
      <w:pPr>
        <w:widowControl w:val="0"/>
        <w:ind w:firstLine="709"/>
        <w:jc w:val="both"/>
        <w:rPr>
          <w:lang w:val="ru-RU"/>
        </w:rPr>
      </w:pPr>
      <w:r w:rsidRPr="00D977F6">
        <w:rPr>
          <w:lang w:val="ru-RU"/>
        </w:rPr>
        <w:t>В данный момент Российская Федерация преодолевает последствия мирового финансового кризиса. Восстановление платежеспособности как отдельных предприятий, так и страны в целом, укрепление рубля, поднятие позиции российских банков, переход от экспорта природны</w:t>
      </w:r>
      <w:r w:rsidR="008C6900" w:rsidRPr="00D977F6">
        <w:rPr>
          <w:lang w:val="ru-RU"/>
        </w:rPr>
        <w:t>х</w:t>
      </w:r>
      <w:r w:rsidRPr="00D977F6">
        <w:rPr>
          <w:lang w:val="ru-RU"/>
        </w:rPr>
        <w:t xml:space="preserve"> ресурсов к экспорту готовой продукции являются важнейшими задачами для России. Нельзя не отметить, что для успешной их реализации, денежная система должна быть стабильной и четко выполняющей свои функции.</w:t>
      </w:r>
    </w:p>
    <w:p w:rsidR="00DF5141" w:rsidRPr="00D977F6" w:rsidRDefault="00DF5141" w:rsidP="00D977F6">
      <w:pPr>
        <w:widowControl w:val="0"/>
        <w:ind w:firstLine="709"/>
        <w:jc w:val="both"/>
        <w:rPr>
          <w:lang w:val="ru-RU"/>
        </w:rPr>
      </w:pPr>
      <w:r w:rsidRPr="00D977F6">
        <w:rPr>
          <w:lang w:val="ru-RU"/>
        </w:rPr>
        <w:t xml:space="preserve">Тема </w:t>
      </w:r>
      <w:r w:rsidR="008C6900" w:rsidRPr="00D977F6">
        <w:rPr>
          <w:lang w:val="ru-RU"/>
        </w:rPr>
        <w:t xml:space="preserve">является актуальной, поскольку понимание данного аспект экономики необходимо для построения целостной картины и определения проблем, над которыми необходимо работать. </w:t>
      </w:r>
    </w:p>
    <w:p w:rsidR="008C6900" w:rsidRDefault="008C6900" w:rsidP="00D977F6">
      <w:pPr>
        <w:widowControl w:val="0"/>
        <w:ind w:firstLine="709"/>
        <w:jc w:val="both"/>
        <w:rPr>
          <w:lang w:val="ru-RU"/>
        </w:rPr>
      </w:pPr>
      <w:r w:rsidRPr="00D977F6">
        <w:rPr>
          <w:lang w:val="ru-RU"/>
        </w:rPr>
        <w:t>Объектом исследования выступает денежная система в целом, выявляются ее функции, описывается связь явлений (например,</w:t>
      </w:r>
      <w:r w:rsidR="00392B7F" w:rsidRPr="00D977F6">
        <w:rPr>
          <w:lang w:val="ru-RU"/>
        </w:rPr>
        <w:t xml:space="preserve"> </w:t>
      </w:r>
      <w:r w:rsidRPr="00D977F6">
        <w:rPr>
          <w:lang w:val="ru-RU"/>
        </w:rPr>
        <w:t>инфляци</w:t>
      </w:r>
      <w:r w:rsidR="00392B7F" w:rsidRPr="00D977F6">
        <w:rPr>
          <w:lang w:val="ru-RU"/>
        </w:rPr>
        <w:t>и</w:t>
      </w:r>
      <w:r w:rsidRPr="00D977F6">
        <w:rPr>
          <w:lang w:val="ru-RU"/>
        </w:rPr>
        <w:t xml:space="preserve">) </w:t>
      </w:r>
      <w:r w:rsidR="00392B7F" w:rsidRPr="00D977F6">
        <w:rPr>
          <w:lang w:val="ru-RU"/>
        </w:rPr>
        <w:t xml:space="preserve">с изменениями, которые претерпевает система. Предметом исследования выступают отдельные структурные единицы системы: денежные агрегаты. Описывается рынок денежных средств, спрос, предложение и положение равновесия на этом рынке. Также более детально </w:t>
      </w:r>
      <w:r w:rsidR="00F06C28" w:rsidRPr="00D977F6">
        <w:rPr>
          <w:lang w:val="ru-RU"/>
        </w:rPr>
        <w:t>рассматривается</w:t>
      </w:r>
      <w:r w:rsidR="00392B7F" w:rsidRPr="00D977F6">
        <w:rPr>
          <w:lang w:val="ru-RU"/>
        </w:rPr>
        <w:t xml:space="preserve"> денежная система России, приводятся данные статистическ</w:t>
      </w:r>
      <w:r w:rsidR="00F06C28">
        <w:rPr>
          <w:lang w:val="ru-RU"/>
        </w:rPr>
        <w:t>их органов по денежной массе в Р</w:t>
      </w:r>
      <w:r w:rsidR="00392B7F" w:rsidRPr="00D977F6">
        <w:rPr>
          <w:lang w:val="ru-RU"/>
        </w:rPr>
        <w:t>оссии и ее составе.</w:t>
      </w:r>
    </w:p>
    <w:p w:rsidR="00D977F6" w:rsidRPr="00D977F6" w:rsidRDefault="00D977F6" w:rsidP="00D977F6">
      <w:pPr>
        <w:widowControl w:val="0"/>
        <w:ind w:firstLine="709"/>
        <w:jc w:val="both"/>
        <w:rPr>
          <w:lang w:val="ru-RU"/>
        </w:rPr>
      </w:pPr>
    </w:p>
    <w:p w:rsidR="00392B7F" w:rsidRPr="00D977F6" w:rsidRDefault="00392B7F" w:rsidP="00D977F6">
      <w:pPr>
        <w:widowControl w:val="0"/>
        <w:ind w:firstLine="709"/>
        <w:jc w:val="both"/>
        <w:rPr>
          <w:rFonts w:cs="Calibri"/>
          <w:szCs w:val="28"/>
          <w:lang w:val="ru-RU"/>
        </w:rPr>
      </w:pPr>
      <w:r w:rsidRPr="00D977F6">
        <w:rPr>
          <w:rFonts w:cs="Calibri"/>
          <w:szCs w:val="28"/>
          <w:lang w:val="ru-RU"/>
        </w:rPr>
        <w:br w:type="page"/>
      </w:r>
    </w:p>
    <w:p w:rsidR="007E03B7" w:rsidRPr="00D977F6" w:rsidRDefault="00152B21" w:rsidP="00D977F6">
      <w:pPr>
        <w:pStyle w:val="1"/>
        <w:keepNext w:val="0"/>
        <w:widowControl w:val="0"/>
        <w:spacing w:before="0" w:after="0"/>
        <w:ind w:firstLine="709"/>
        <w:jc w:val="both"/>
        <w:rPr>
          <w:rFonts w:ascii="Times New Roman" w:hAnsi="Times New Roman"/>
          <w:b w:val="0"/>
          <w:sz w:val="28"/>
          <w:lang w:val="ru-RU"/>
        </w:rPr>
      </w:pPr>
      <w:bookmarkStart w:id="1" w:name="_Toc251328920"/>
      <w:r w:rsidRPr="00D977F6">
        <w:rPr>
          <w:rFonts w:ascii="Times New Roman" w:hAnsi="Times New Roman"/>
          <w:b w:val="0"/>
          <w:sz w:val="28"/>
          <w:lang w:val="ru-RU"/>
        </w:rPr>
        <w:t>1 ДЕНЬГИ. ВИДЫ, ИСТОРИЯ РАЗВИТИЯ</w:t>
      </w:r>
      <w:bookmarkEnd w:id="1"/>
    </w:p>
    <w:p w:rsidR="00D977F6" w:rsidRDefault="00D977F6" w:rsidP="00D977F6">
      <w:pPr>
        <w:pStyle w:val="2"/>
        <w:keepNext w:val="0"/>
        <w:widowControl w:val="0"/>
        <w:spacing w:before="0" w:after="0"/>
        <w:ind w:firstLine="709"/>
        <w:jc w:val="both"/>
        <w:rPr>
          <w:rFonts w:ascii="Times New Roman" w:hAnsi="Times New Roman"/>
          <w:b w:val="0"/>
          <w:i w:val="0"/>
          <w:lang w:val="ru-RU"/>
        </w:rPr>
      </w:pPr>
      <w:bookmarkStart w:id="2" w:name="_Toc251328921"/>
    </w:p>
    <w:p w:rsidR="00152B21" w:rsidRPr="00D977F6" w:rsidRDefault="00152B21" w:rsidP="00D977F6">
      <w:pPr>
        <w:pStyle w:val="2"/>
        <w:keepNext w:val="0"/>
        <w:widowControl w:val="0"/>
        <w:spacing w:before="0" w:after="0"/>
        <w:ind w:firstLine="709"/>
        <w:jc w:val="both"/>
        <w:rPr>
          <w:rFonts w:ascii="Times New Roman" w:hAnsi="Times New Roman"/>
          <w:b w:val="0"/>
          <w:i w:val="0"/>
          <w:lang w:val="ru-RU"/>
        </w:rPr>
      </w:pPr>
      <w:r w:rsidRPr="00D977F6">
        <w:rPr>
          <w:rFonts w:ascii="Times New Roman" w:hAnsi="Times New Roman"/>
          <w:b w:val="0"/>
          <w:i w:val="0"/>
          <w:lang w:val="ru-RU"/>
        </w:rPr>
        <w:t>1.1 Предпосылки появления денег</w:t>
      </w:r>
      <w:bookmarkEnd w:id="2"/>
    </w:p>
    <w:p w:rsidR="00D977F6" w:rsidRDefault="00D977F6" w:rsidP="00D977F6">
      <w:pPr>
        <w:widowControl w:val="0"/>
        <w:shd w:val="clear" w:color="auto" w:fill="FFFFFF"/>
        <w:ind w:firstLine="709"/>
        <w:jc w:val="both"/>
        <w:rPr>
          <w:rFonts w:cs="Calibri"/>
          <w:szCs w:val="28"/>
          <w:lang w:val="ru-RU"/>
        </w:rPr>
      </w:pPr>
    </w:p>
    <w:p w:rsidR="006E74C6" w:rsidRPr="00D977F6" w:rsidRDefault="00FA1E1A" w:rsidP="00D977F6">
      <w:pPr>
        <w:widowControl w:val="0"/>
        <w:shd w:val="clear" w:color="auto" w:fill="FFFFFF"/>
        <w:ind w:firstLine="709"/>
        <w:jc w:val="both"/>
        <w:rPr>
          <w:rFonts w:cs="Calibri"/>
          <w:szCs w:val="28"/>
          <w:lang w:val="ru-RU"/>
        </w:rPr>
      </w:pPr>
      <w:r>
        <w:rPr>
          <w:rFonts w:cs="Calibri"/>
          <w:szCs w:val="28"/>
          <w:lang w:val="ru-RU"/>
        </w:rPr>
        <w:t xml:space="preserve">Деньги </w:t>
      </w:r>
      <w:r w:rsidR="006E74C6" w:rsidRPr="00D977F6">
        <w:rPr>
          <w:rFonts w:cs="Calibri"/>
          <w:szCs w:val="28"/>
          <w:lang w:val="ru-RU"/>
        </w:rPr>
        <w:t>появились как результат более высокого развития производительных сил и товарных отношений.</w:t>
      </w:r>
    </w:p>
    <w:p w:rsidR="006E74C6" w:rsidRPr="00D977F6" w:rsidRDefault="006E74C6" w:rsidP="00D977F6">
      <w:pPr>
        <w:widowControl w:val="0"/>
        <w:ind w:firstLine="709"/>
        <w:jc w:val="both"/>
        <w:rPr>
          <w:rFonts w:cs="Calibri"/>
          <w:szCs w:val="28"/>
          <w:lang w:val="ru-RU"/>
        </w:rPr>
      </w:pPr>
      <w:r w:rsidRPr="00D977F6">
        <w:rPr>
          <w:rFonts w:cs="Calibri"/>
          <w:szCs w:val="28"/>
          <w:lang w:val="ru-RU"/>
        </w:rPr>
        <w:t>Для натурального хозяйства, свойственного низкому уровню развития производительных сил, было характерно производство продукции для собственного потребления. Обмен касался лишь случайно оставшихся излишков. Общественное разделение труда (выделение земледелия, скотоводства, а затем ремесел) вызвало к жизни постоянный обмен продуктами труда, т. е. необходимость товарного производства. Обмен — это движение товара от одного товаропроизводителя к другому и предполагает эквивалентность (скот = зерну = топору = холсту), что требует соизмерения разных по виду, качеству, форме, назначению товаров. Это соизмерение разных товаров требует единой общей их основы.</w:t>
      </w:r>
    </w:p>
    <w:p w:rsidR="006E74C6" w:rsidRPr="00D977F6" w:rsidRDefault="006E74C6" w:rsidP="00D977F6">
      <w:pPr>
        <w:widowControl w:val="0"/>
        <w:ind w:firstLine="709"/>
        <w:jc w:val="both"/>
        <w:rPr>
          <w:rFonts w:cs="Calibri"/>
          <w:szCs w:val="28"/>
          <w:lang w:val="ru-RU"/>
        </w:rPr>
      </w:pPr>
      <w:r w:rsidRPr="00D977F6">
        <w:rPr>
          <w:rFonts w:cs="Calibri"/>
          <w:szCs w:val="28"/>
          <w:lang w:val="ru-RU"/>
        </w:rPr>
        <w:t xml:space="preserve">Такой основой является стоимость товаров, т. е. общественный труд, затраченный в процессе производства товара и овеществленный в этом товаре При обмене одного товара на другой на рынке общество тем самым подтверждает, что на эти товары затрачен труд, т. е. оба товара имеют стоимость. В связи с тем, что труд, затраченный на производство отдельных товаров, различен, товары имеют разную стоимость. Отсюда возникает необходимость количественно измерить общественный </w:t>
      </w:r>
      <w:r w:rsidRPr="00D977F6">
        <w:rPr>
          <w:rFonts w:cs="Calibri"/>
          <w:iCs/>
          <w:szCs w:val="28"/>
          <w:lang w:val="ru-RU"/>
        </w:rPr>
        <w:t>труд или стоимость, т. е. появляется понятие меновой стоимости (1 овца равна 1 мешку зерна).</w:t>
      </w:r>
    </w:p>
    <w:p w:rsidR="006E74C6" w:rsidRPr="00D977F6" w:rsidRDefault="006E74C6" w:rsidP="00D977F6">
      <w:pPr>
        <w:widowControl w:val="0"/>
        <w:ind w:firstLine="709"/>
        <w:jc w:val="both"/>
        <w:rPr>
          <w:rFonts w:cs="Calibri"/>
          <w:szCs w:val="28"/>
          <w:lang w:val="ru-RU"/>
        </w:rPr>
      </w:pPr>
      <w:r w:rsidRPr="00D977F6">
        <w:rPr>
          <w:rFonts w:cs="Calibri"/>
          <w:szCs w:val="28"/>
          <w:lang w:val="ru-RU"/>
        </w:rPr>
        <w:t>Меновая стоимость — это способность товара обмениваться на другие товары в определенных пропорциях, т. е. обеспечивается количественное сравнение товаров.</w:t>
      </w:r>
    </w:p>
    <w:p w:rsidR="006E74C6" w:rsidRPr="00D977F6" w:rsidRDefault="006E74C6" w:rsidP="00D977F6">
      <w:pPr>
        <w:widowControl w:val="0"/>
        <w:ind w:firstLine="709"/>
        <w:jc w:val="both"/>
        <w:rPr>
          <w:rFonts w:cs="Calibri"/>
          <w:szCs w:val="28"/>
          <w:lang w:val="ru-RU"/>
        </w:rPr>
      </w:pPr>
      <w:r w:rsidRPr="00D977F6">
        <w:rPr>
          <w:rFonts w:cs="Calibri"/>
          <w:szCs w:val="28"/>
          <w:lang w:val="ru-RU"/>
        </w:rPr>
        <w:t>Эволюция обмена товаров предполагает развитие форм стоимости.</w:t>
      </w:r>
    </w:p>
    <w:p w:rsidR="006E74C6" w:rsidRPr="00D977F6" w:rsidRDefault="006E74C6" w:rsidP="00D977F6">
      <w:pPr>
        <w:widowControl w:val="0"/>
        <w:ind w:firstLine="709"/>
        <w:jc w:val="both"/>
        <w:rPr>
          <w:rFonts w:cs="Calibri"/>
          <w:szCs w:val="28"/>
          <w:lang w:val="ru-RU"/>
        </w:rPr>
      </w:pPr>
      <w:r w:rsidRPr="00D977F6">
        <w:rPr>
          <w:rFonts w:cs="Calibri"/>
          <w:szCs w:val="28"/>
          <w:lang w:val="ru-RU"/>
        </w:rPr>
        <w:t>Первая форма — простая, или случайная, форма стоимости свойственна низкой ступени развития производительных сил. При натуральном хозяйстве избыток продуктов возникал лишь периодически от случая к случаю. Товары, попавшие на рынок, случайно измеряли свою стоимость через посредство другого товара. Меновая стоимость при таком обмене резко колебалась во времени и пространстве.</w:t>
      </w:r>
    </w:p>
    <w:p w:rsidR="006E74C6" w:rsidRPr="00D977F6" w:rsidRDefault="006E74C6" w:rsidP="00D977F6">
      <w:pPr>
        <w:widowControl w:val="0"/>
        <w:ind w:firstLine="709"/>
        <w:jc w:val="both"/>
        <w:rPr>
          <w:rFonts w:cs="Calibri"/>
          <w:szCs w:val="28"/>
          <w:lang w:val="ru-RU"/>
        </w:rPr>
      </w:pPr>
      <w:r w:rsidRPr="00D977F6">
        <w:rPr>
          <w:rFonts w:cs="Calibri"/>
          <w:szCs w:val="28"/>
          <w:lang w:val="ru-RU"/>
        </w:rPr>
        <w:t>Вторая — это развернутая форма стоимости. С дальнейшим разделением труда и ростом производства все больше продуктов-товаров поступает на рынок. Один товар встречается при обмене с множеством других товаров-эквивалентов</w:t>
      </w:r>
    </w:p>
    <w:p w:rsidR="006E74C6" w:rsidRPr="00D977F6" w:rsidRDefault="006E74C6" w:rsidP="00D977F6">
      <w:pPr>
        <w:widowControl w:val="0"/>
        <w:ind w:firstLine="709"/>
        <w:jc w:val="both"/>
        <w:rPr>
          <w:rFonts w:cs="Calibri"/>
          <w:szCs w:val="28"/>
          <w:lang w:val="ru-RU"/>
        </w:rPr>
      </w:pPr>
      <w:r w:rsidRPr="00D977F6">
        <w:rPr>
          <w:rFonts w:cs="Calibri"/>
          <w:szCs w:val="28"/>
          <w:lang w:val="ru-RU"/>
        </w:rPr>
        <w:t>Третья — всеобщая форма стоимости, когда товар становится главной целью производства. Каждый товаропроизводитель за продукт своего труда стремился получить всеобщий товар, который нужен всем.</w:t>
      </w:r>
    </w:p>
    <w:p w:rsidR="006E74C6" w:rsidRPr="00D977F6" w:rsidRDefault="006E74C6" w:rsidP="00D977F6">
      <w:pPr>
        <w:widowControl w:val="0"/>
        <w:ind w:firstLine="709"/>
        <w:jc w:val="both"/>
        <w:rPr>
          <w:rFonts w:cs="Calibri"/>
          <w:szCs w:val="28"/>
          <w:lang w:val="ru-RU"/>
        </w:rPr>
      </w:pPr>
      <w:r w:rsidRPr="00D977F6">
        <w:rPr>
          <w:rFonts w:cs="Calibri"/>
          <w:szCs w:val="28"/>
          <w:lang w:val="ru-RU"/>
        </w:rPr>
        <w:t xml:space="preserve">Деньги возникли стихийно из обмена. В роли денег выступали разные товары, но более пригодными оказались драгоценные металлы — серебро и золото. </w:t>
      </w:r>
      <w:r w:rsidR="00152B21" w:rsidRPr="00D977F6">
        <w:rPr>
          <w:rFonts w:cs="Calibri"/>
          <w:szCs w:val="28"/>
          <w:lang w:val="ru-RU"/>
        </w:rPr>
        <w:t>Итак, д</w:t>
      </w:r>
      <w:r w:rsidRPr="00D977F6">
        <w:rPr>
          <w:rFonts w:cs="Calibri"/>
          <w:szCs w:val="28"/>
          <w:lang w:val="ru-RU"/>
        </w:rPr>
        <w:t>еньги — это стихийно выделившийся товар; это особый товар, играющий роль всеобщего эквивалента; деньги разрешили противоречия между потребительной стоимостью и стоимостью, свойственные всем товарам, в том числе и деньгам.</w:t>
      </w:r>
    </w:p>
    <w:p w:rsidR="00D977F6" w:rsidRDefault="00D977F6" w:rsidP="00D977F6">
      <w:pPr>
        <w:pStyle w:val="2"/>
        <w:keepNext w:val="0"/>
        <w:widowControl w:val="0"/>
        <w:spacing w:before="0" w:after="0"/>
        <w:ind w:firstLine="709"/>
        <w:jc w:val="both"/>
        <w:rPr>
          <w:rFonts w:ascii="Times New Roman" w:hAnsi="Times New Roman"/>
          <w:b w:val="0"/>
          <w:i w:val="0"/>
          <w:lang w:val="ru-RU"/>
        </w:rPr>
      </w:pPr>
      <w:bookmarkStart w:id="3" w:name="_Toc39764520"/>
      <w:bookmarkStart w:id="4" w:name="_Toc39767213"/>
      <w:bookmarkStart w:id="5" w:name="_Toc39767335"/>
      <w:bookmarkStart w:id="6" w:name="_Toc39982133"/>
      <w:bookmarkStart w:id="7" w:name="_Toc88497096"/>
      <w:bookmarkStart w:id="8" w:name="_Toc88498543"/>
      <w:bookmarkStart w:id="9" w:name="_Toc130141208"/>
      <w:bookmarkStart w:id="10" w:name="_Toc251328922"/>
    </w:p>
    <w:p w:rsidR="006E74C6" w:rsidRPr="00D977F6" w:rsidRDefault="006E74C6" w:rsidP="00D977F6">
      <w:pPr>
        <w:pStyle w:val="2"/>
        <w:keepNext w:val="0"/>
        <w:widowControl w:val="0"/>
        <w:spacing w:before="0" w:after="0"/>
        <w:ind w:firstLine="709"/>
        <w:jc w:val="both"/>
        <w:rPr>
          <w:rFonts w:ascii="Times New Roman" w:hAnsi="Times New Roman"/>
          <w:b w:val="0"/>
          <w:i w:val="0"/>
          <w:lang w:val="ru-RU"/>
        </w:rPr>
      </w:pPr>
      <w:r w:rsidRPr="00D977F6">
        <w:rPr>
          <w:rFonts w:ascii="Times New Roman" w:hAnsi="Times New Roman"/>
          <w:b w:val="0"/>
          <w:i w:val="0"/>
          <w:lang w:val="ru-RU"/>
        </w:rPr>
        <w:t>1.2 Функции денег</w:t>
      </w:r>
      <w:bookmarkEnd w:id="3"/>
      <w:bookmarkEnd w:id="4"/>
      <w:bookmarkEnd w:id="5"/>
      <w:bookmarkEnd w:id="6"/>
      <w:bookmarkEnd w:id="7"/>
      <w:bookmarkEnd w:id="8"/>
      <w:bookmarkEnd w:id="9"/>
      <w:bookmarkEnd w:id="10"/>
    </w:p>
    <w:p w:rsidR="00D977F6" w:rsidRDefault="00D977F6" w:rsidP="00D977F6">
      <w:pPr>
        <w:widowControl w:val="0"/>
        <w:ind w:firstLine="709"/>
        <w:jc w:val="both"/>
        <w:rPr>
          <w:rFonts w:cs="Calibri"/>
          <w:bCs/>
          <w:iCs/>
          <w:szCs w:val="28"/>
          <w:lang w:val="ru-RU"/>
        </w:rPr>
      </w:pPr>
    </w:p>
    <w:p w:rsidR="006E74C6" w:rsidRPr="00D977F6" w:rsidRDefault="00152B21" w:rsidP="00D977F6">
      <w:pPr>
        <w:widowControl w:val="0"/>
        <w:ind w:firstLine="709"/>
        <w:jc w:val="both"/>
        <w:rPr>
          <w:rFonts w:cs="Calibri"/>
          <w:szCs w:val="28"/>
          <w:lang w:val="ru-RU"/>
        </w:rPr>
      </w:pPr>
      <w:r w:rsidRPr="00D977F6">
        <w:rPr>
          <w:rFonts w:cs="Calibri"/>
          <w:bCs/>
          <w:iCs/>
          <w:szCs w:val="28"/>
          <w:lang w:val="ru-RU"/>
        </w:rPr>
        <w:t xml:space="preserve">1) </w:t>
      </w:r>
      <w:r w:rsidR="006E74C6" w:rsidRPr="00D977F6">
        <w:rPr>
          <w:rFonts w:cs="Calibri"/>
          <w:bCs/>
          <w:iCs/>
          <w:szCs w:val="28"/>
          <w:lang w:val="ru-RU"/>
        </w:rPr>
        <w:t xml:space="preserve">Функция денег как меры стоимости. </w:t>
      </w:r>
      <w:r w:rsidR="006E74C6" w:rsidRPr="00D977F6">
        <w:rPr>
          <w:rFonts w:cs="Calibri"/>
          <w:szCs w:val="28"/>
          <w:lang w:val="ru-RU"/>
        </w:rPr>
        <w:t>Деньги как всеобщий эквивалент измеряют стоимость всех товаров. Стоимость товара, выраженная в деньгах, называется ценой. Она определяется общественно необходимыми затратами труда на его производство и реализацию. В основе цен и их движения — закон стоимости. Цена товара формируется на рынке, и при равенстве спроса и предложения на товары она зависит от стоимости товара и стоимости денег</w:t>
      </w:r>
    </w:p>
    <w:p w:rsidR="006E74C6" w:rsidRPr="00D977F6" w:rsidRDefault="00152B21" w:rsidP="00D977F6">
      <w:pPr>
        <w:widowControl w:val="0"/>
        <w:ind w:firstLine="709"/>
        <w:jc w:val="both"/>
        <w:rPr>
          <w:rFonts w:cs="Calibri"/>
          <w:szCs w:val="28"/>
          <w:lang w:val="ru-RU"/>
        </w:rPr>
      </w:pPr>
      <w:bookmarkStart w:id="11" w:name="_Toc88497098"/>
      <w:r w:rsidRPr="00D977F6">
        <w:rPr>
          <w:rFonts w:cs="Calibri"/>
          <w:bCs/>
          <w:iCs/>
          <w:szCs w:val="28"/>
          <w:lang w:val="ru-RU"/>
        </w:rPr>
        <w:t xml:space="preserve">2) </w:t>
      </w:r>
      <w:r w:rsidR="006E74C6" w:rsidRPr="00D977F6">
        <w:rPr>
          <w:rFonts w:cs="Calibri"/>
          <w:bCs/>
          <w:iCs/>
          <w:szCs w:val="28"/>
          <w:lang w:val="ru-RU"/>
        </w:rPr>
        <w:t xml:space="preserve">Функция денег как средства обращения. </w:t>
      </w:r>
      <w:r w:rsidR="006E74C6" w:rsidRPr="00D977F6">
        <w:rPr>
          <w:rFonts w:cs="Calibri"/>
          <w:szCs w:val="28"/>
          <w:lang w:val="ru-RU"/>
        </w:rPr>
        <w:t>В отличие от первой функции, где товары идеально оцениваются в деньгах до начала их обращения, деньги при обращении товаров должны присутствовать реально. Товарное обращение включает: пролажу товара, т. е. превращение его в деньги, и куплю товара, т. е. превращение денег в товары (Т — Д — Т). В этом процессе деньги играют роль посредника в процессе обмена. Функционирование денег в качестве средства обращения создает условия для товаропроизводителя преодолеть индивидуальные, временные и пространственные границы, которые характерны при прямом обмене товара на товар. Деньги остаются постоянно в обмене и непрерывно его обслуживают. Это значит, что деньги способствуют развитию товарного обмена.</w:t>
      </w:r>
      <w:bookmarkEnd w:id="11"/>
    </w:p>
    <w:p w:rsidR="006E74C6" w:rsidRPr="00D977F6" w:rsidRDefault="00152B21" w:rsidP="00D977F6">
      <w:pPr>
        <w:widowControl w:val="0"/>
        <w:ind w:firstLine="709"/>
        <w:jc w:val="both"/>
        <w:rPr>
          <w:rFonts w:cs="Calibri"/>
          <w:szCs w:val="28"/>
          <w:lang w:val="ru-RU"/>
        </w:rPr>
      </w:pPr>
      <w:r w:rsidRPr="00D977F6">
        <w:rPr>
          <w:rFonts w:cs="Calibri"/>
          <w:bCs/>
          <w:iCs/>
          <w:szCs w:val="28"/>
          <w:lang w:val="ru-RU"/>
        </w:rPr>
        <w:t xml:space="preserve">3) </w:t>
      </w:r>
      <w:r w:rsidR="006E74C6" w:rsidRPr="00D977F6">
        <w:rPr>
          <w:rFonts w:cs="Calibri"/>
          <w:bCs/>
          <w:iCs/>
          <w:szCs w:val="28"/>
          <w:lang w:val="ru-RU"/>
        </w:rPr>
        <w:t xml:space="preserve">Функция денег как средства накопления и сбережения. </w:t>
      </w:r>
      <w:r w:rsidR="006E74C6" w:rsidRPr="00D977F6">
        <w:rPr>
          <w:rFonts w:cs="Calibri"/>
          <w:szCs w:val="28"/>
          <w:lang w:val="ru-RU"/>
        </w:rPr>
        <w:t>Деньги, являясь всеобщим эквивалентом, т. е. обеспечивая его владельцу получение любого товара, становятся всеобщим воплощением общественного богатства. Поэтому у людей возникает стремление к их накоплению и сбережению. Для образования сокровищ деньги извлекаются из обращения, т. е. акт продажа-купля прерывается.</w:t>
      </w:r>
    </w:p>
    <w:p w:rsidR="006E74C6" w:rsidRPr="00D977F6" w:rsidRDefault="00152B21" w:rsidP="00D977F6">
      <w:pPr>
        <w:widowControl w:val="0"/>
        <w:ind w:firstLine="709"/>
        <w:jc w:val="both"/>
        <w:rPr>
          <w:rFonts w:cs="Calibri"/>
          <w:szCs w:val="28"/>
          <w:lang w:val="ru-RU"/>
        </w:rPr>
      </w:pPr>
      <w:r w:rsidRPr="00D977F6">
        <w:rPr>
          <w:rFonts w:cs="Calibri"/>
          <w:bCs/>
          <w:iCs/>
          <w:szCs w:val="28"/>
          <w:lang w:val="ru-RU"/>
        </w:rPr>
        <w:t xml:space="preserve">4) </w:t>
      </w:r>
      <w:r w:rsidR="006E74C6" w:rsidRPr="00D977F6">
        <w:rPr>
          <w:rFonts w:cs="Calibri"/>
          <w:bCs/>
          <w:iCs/>
          <w:szCs w:val="28"/>
          <w:lang w:val="ru-RU"/>
        </w:rPr>
        <w:t xml:space="preserve">Функция денег как средства платежа. </w:t>
      </w:r>
      <w:r w:rsidR="006E74C6" w:rsidRPr="00D977F6">
        <w:rPr>
          <w:rFonts w:cs="Calibri"/>
          <w:szCs w:val="28"/>
          <w:lang w:val="ru-RU"/>
        </w:rPr>
        <w:t>В силу определенных обстоятельств товары не всегда продаются за наличные деньги. Причины: неодинаковая продолжительность периодов производства и обращения различных товаров, а также сезонный характер производства и сбыта ряда товаров, что создает нехватку дополнительных средств у хозяйствующего субъекта. В результате возникает необходимость купли-продажи товара с рассрочкой платежа, т. е. в кредит. Деньги в качестве средства платежа имеют специфическую форму движения: Т — О, а через заранее установленный срок: О — Д (где О — долговое обязательство). При таком обмене нет встречного движения денег и товара, погашение долгою-то обязательства является завершающим звеном в процессе купли-продажи.</w:t>
      </w:r>
    </w:p>
    <w:p w:rsidR="00D977F6" w:rsidRDefault="00D977F6" w:rsidP="00D977F6">
      <w:pPr>
        <w:pStyle w:val="1"/>
        <w:keepNext w:val="0"/>
        <w:widowControl w:val="0"/>
        <w:spacing w:before="0" w:after="0"/>
        <w:ind w:firstLine="709"/>
        <w:jc w:val="both"/>
        <w:rPr>
          <w:rFonts w:ascii="Times New Roman" w:hAnsi="Times New Roman"/>
          <w:b w:val="0"/>
          <w:sz w:val="28"/>
          <w:lang w:val="ru-RU"/>
        </w:rPr>
      </w:pPr>
      <w:bookmarkStart w:id="12" w:name="_Toc251328923"/>
    </w:p>
    <w:p w:rsidR="00D977F6" w:rsidRPr="004A1D91" w:rsidRDefault="00D977F6">
      <w:pPr>
        <w:spacing w:after="200" w:line="276" w:lineRule="auto"/>
        <w:rPr>
          <w:bCs/>
          <w:kern w:val="32"/>
          <w:szCs w:val="32"/>
          <w:lang w:val="ru-RU"/>
        </w:rPr>
      </w:pPr>
      <w:r>
        <w:rPr>
          <w:b/>
          <w:lang w:val="ru-RU"/>
        </w:rPr>
        <w:br w:type="page"/>
      </w:r>
    </w:p>
    <w:p w:rsidR="00152B21" w:rsidRPr="00D977F6" w:rsidRDefault="00152B21" w:rsidP="00D977F6">
      <w:pPr>
        <w:pStyle w:val="1"/>
        <w:keepNext w:val="0"/>
        <w:widowControl w:val="0"/>
        <w:spacing w:before="0" w:after="0"/>
        <w:ind w:firstLine="709"/>
        <w:jc w:val="both"/>
        <w:rPr>
          <w:rFonts w:ascii="Times New Roman" w:hAnsi="Times New Roman"/>
          <w:b w:val="0"/>
          <w:sz w:val="28"/>
          <w:lang w:val="ru-RU"/>
        </w:rPr>
      </w:pPr>
      <w:r w:rsidRPr="00D977F6">
        <w:rPr>
          <w:rFonts w:ascii="Times New Roman" w:hAnsi="Times New Roman"/>
          <w:b w:val="0"/>
          <w:sz w:val="28"/>
          <w:lang w:val="ru-RU"/>
        </w:rPr>
        <w:t xml:space="preserve">2 </w:t>
      </w:r>
      <w:r w:rsidR="0009501E" w:rsidRPr="00D977F6">
        <w:rPr>
          <w:rFonts w:ascii="Times New Roman" w:hAnsi="Times New Roman"/>
          <w:b w:val="0"/>
          <w:sz w:val="28"/>
          <w:lang w:val="ru-RU"/>
        </w:rPr>
        <w:t>ХАРАКТЕРИСТИКА ДЕНЕЖНОЙ</w:t>
      </w:r>
      <w:r w:rsidRPr="00D977F6">
        <w:rPr>
          <w:rFonts w:ascii="Times New Roman" w:hAnsi="Times New Roman"/>
          <w:b w:val="0"/>
          <w:sz w:val="28"/>
          <w:lang w:val="ru-RU"/>
        </w:rPr>
        <w:t xml:space="preserve"> СИСТЕМ</w:t>
      </w:r>
      <w:r w:rsidR="0009501E" w:rsidRPr="00D977F6">
        <w:rPr>
          <w:rFonts w:ascii="Times New Roman" w:hAnsi="Times New Roman"/>
          <w:b w:val="0"/>
          <w:sz w:val="28"/>
          <w:lang w:val="ru-RU"/>
        </w:rPr>
        <w:t>Ы</w:t>
      </w:r>
      <w:bookmarkEnd w:id="12"/>
    </w:p>
    <w:p w:rsidR="00D977F6" w:rsidRDefault="00D977F6" w:rsidP="00D977F6">
      <w:pPr>
        <w:pStyle w:val="2"/>
        <w:keepNext w:val="0"/>
        <w:widowControl w:val="0"/>
        <w:spacing w:before="0" w:after="0"/>
        <w:ind w:firstLine="709"/>
        <w:jc w:val="both"/>
        <w:rPr>
          <w:rFonts w:ascii="Times New Roman" w:hAnsi="Times New Roman"/>
          <w:b w:val="0"/>
          <w:i w:val="0"/>
          <w:lang w:val="ru-RU"/>
        </w:rPr>
      </w:pPr>
      <w:bookmarkStart w:id="13" w:name="_Toc251328924"/>
    </w:p>
    <w:p w:rsidR="004B1029" w:rsidRPr="00D977F6" w:rsidRDefault="00152B21" w:rsidP="00D977F6">
      <w:pPr>
        <w:pStyle w:val="2"/>
        <w:keepNext w:val="0"/>
        <w:widowControl w:val="0"/>
        <w:spacing w:before="0" w:after="0"/>
        <w:ind w:firstLine="709"/>
        <w:jc w:val="both"/>
        <w:rPr>
          <w:rFonts w:ascii="Times New Roman" w:hAnsi="Times New Roman"/>
          <w:b w:val="0"/>
          <w:i w:val="0"/>
          <w:lang w:val="ru-RU"/>
        </w:rPr>
      </w:pPr>
      <w:r w:rsidRPr="00D977F6">
        <w:rPr>
          <w:rFonts w:ascii="Times New Roman" w:hAnsi="Times New Roman"/>
          <w:b w:val="0"/>
          <w:i w:val="0"/>
          <w:lang w:val="ru-RU"/>
        </w:rPr>
        <w:t xml:space="preserve">2.1 </w:t>
      </w:r>
      <w:r w:rsidR="004B1029" w:rsidRPr="00D977F6">
        <w:rPr>
          <w:rFonts w:ascii="Times New Roman" w:hAnsi="Times New Roman"/>
          <w:b w:val="0"/>
          <w:i w:val="0"/>
          <w:lang w:val="ru-RU"/>
        </w:rPr>
        <w:t>Типы денежных систем</w:t>
      </w:r>
      <w:bookmarkEnd w:id="13"/>
    </w:p>
    <w:p w:rsidR="00D977F6" w:rsidRDefault="00D977F6" w:rsidP="00D977F6">
      <w:pPr>
        <w:pStyle w:val="31"/>
        <w:widowControl w:val="0"/>
        <w:ind w:firstLine="709"/>
        <w:rPr>
          <w:rFonts w:cs="Calibri"/>
          <w:szCs w:val="28"/>
          <w:lang w:val="ru-RU"/>
        </w:rPr>
      </w:pPr>
    </w:p>
    <w:p w:rsidR="004B1029" w:rsidRPr="00D977F6" w:rsidRDefault="004B1029" w:rsidP="00D977F6">
      <w:pPr>
        <w:pStyle w:val="31"/>
        <w:widowControl w:val="0"/>
        <w:ind w:firstLine="709"/>
        <w:rPr>
          <w:rFonts w:cs="Calibri"/>
          <w:szCs w:val="28"/>
          <w:lang w:val="ru-RU"/>
        </w:rPr>
      </w:pPr>
      <w:r w:rsidRPr="00D977F6">
        <w:rPr>
          <w:rFonts w:cs="Calibri"/>
          <w:szCs w:val="28"/>
          <w:lang w:val="ru-RU"/>
        </w:rPr>
        <w:t xml:space="preserve">Отмеченное разнообразие видов денег является результатом длительного развития денежной системы. </w:t>
      </w:r>
    </w:p>
    <w:p w:rsidR="004B1029" w:rsidRPr="00D977F6" w:rsidRDefault="004B1029" w:rsidP="00D977F6">
      <w:pPr>
        <w:widowControl w:val="0"/>
        <w:ind w:firstLine="709"/>
        <w:jc w:val="both"/>
        <w:rPr>
          <w:rFonts w:cs="Calibri"/>
          <w:szCs w:val="28"/>
          <w:lang w:val="ru-RU"/>
        </w:rPr>
      </w:pPr>
      <w:r w:rsidRPr="00D977F6">
        <w:rPr>
          <w:rFonts w:cs="Calibri"/>
          <w:szCs w:val="28"/>
          <w:lang w:val="ru-RU"/>
        </w:rPr>
        <w:t xml:space="preserve">В момент своего возникновения система была относительно проста. Роль денег выполняло золото, серебро или то и другое. Соответственно денежная система характеризовалась либо как монометаллическая, основанная на одном денежном металле, либо как биметаллическая, основанная на одновременном использовании двух денежных металлов – золота и серебра. </w:t>
      </w:r>
    </w:p>
    <w:p w:rsidR="004B1029" w:rsidRPr="00D977F6" w:rsidRDefault="004B1029" w:rsidP="00D977F6">
      <w:pPr>
        <w:widowControl w:val="0"/>
        <w:ind w:firstLine="709"/>
        <w:jc w:val="both"/>
        <w:rPr>
          <w:rFonts w:cs="Calibri"/>
          <w:szCs w:val="28"/>
          <w:lang w:val="ru-RU"/>
        </w:rPr>
      </w:pPr>
      <w:r w:rsidRPr="00D977F6">
        <w:rPr>
          <w:rFonts w:cs="Calibri"/>
          <w:szCs w:val="28"/>
          <w:lang w:val="ru-RU"/>
        </w:rPr>
        <w:t>Во второй половине 19 века практически все страны перешли на золотомонетный стандарт. Для данного типа денежной системы были характерны следующие особенности.</w:t>
      </w:r>
    </w:p>
    <w:p w:rsidR="004B1029" w:rsidRPr="00D977F6" w:rsidRDefault="004B1029" w:rsidP="00D977F6">
      <w:pPr>
        <w:widowControl w:val="0"/>
        <w:numPr>
          <w:ilvl w:val="0"/>
          <w:numId w:val="2"/>
        </w:numPr>
        <w:tabs>
          <w:tab w:val="clear" w:pos="927"/>
          <w:tab w:val="num" w:pos="0"/>
          <w:tab w:val="left" w:pos="1134"/>
        </w:tabs>
        <w:ind w:left="0" w:firstLine="709"/>
        <w:jc w:val="both"/>
        <w:rPr>
          <w:rFonts w:cs="Calibri"/>
          <w:szCs w:val="28"/>
          <w:lang w:val="ru-RU"/>
        </w:rPr>
      </w:pPr>
      <w:r w:rsidRPr="00D977F6">
        <w:rPr>
          <w:rFonts w:cs="Calibri"/>
          <w:szCs w:val="28"/>
          <w:lang w:val="ru-RU"/>
        </w:rPr>
        <w:t>Свободная чеканка золотых монет.</w:t>
      </w:r>
    </w:p>
    <w:p w:rsidR="004B1029" w:rsidRPr="00D977F6" w:rsidRDefault="004B1029" w:rsidP="00D977F6">
      <w:pPr>
        <w:widowControl w:val="0"/>
        <w:numPr>
          <w:ilvl w:val="0"/>
          <w:numId w:val="2"/>
        </w:numPr>
        <w:tabs>
          <w:tab w:val="clear" w:pos="927"/>
          <w:tab w:val="num" w:pos="0"/>
          <w:tab w:val="left" w:pos="1134"/>
        </w:tabs>
        <w:ind w:left="0" w:firstLine="709"/>
        <w:jc w:val="both"/>
        <w:rPr>
          <w:rFonts w:cs="Calibri"/>
          <w:szCs w:val="28"/>
          <w:lang w:val="ru-RU"/>
        </w:rPr>
      </w:pPr>
      <w:r w:rsidRPr="00D977F6">
        <w:rPr>
          <w:rFonts w:cs="Calibri"/>
          <w:szCs w:val="28"/>
          <w:lang w:val="ru-RU"/>
        </w:rPr>
        <w:t>Свободный размен бумажных денег на золотые монеты и наоборот с учетом соответствующего масштаба цен.</w:t>
      </w:r>
    </w:p>
    <w:p w:rsidR="004B1029" w:rsidRPr="00D977F6" w:rsidRDefault="004B1029" w:rsidP="00D977F6">
      <w:pPr>
        <w:widowControl w:val="0"/>
        <w:numPr>
          <w:ilvl w:val="0"/>
          <w:numId w:val="2"/>
        </w:numPr>
        <w:tabs>
          <w:tab w:val="clear" w:pos="927"/>
          <w:tab w:val="num" w:pos="0"/>
          <w:tab w:val="left" w:pos="1134"/>
        </w:tabs>
        <w:ind w:left="0" w:firstLine="709"/>
        <w:jc w:val="both"/>
        <w:rPr>
          <w:rFonts w:cs="Calibri"/>
          <w:szCs w:val="28"/>
          <w:lang w:val="ru-RU"/>
        </w:rPr>
      </w:pPr>
      <w:r w:rsidRPr="00D977F6">
        <w:rPr>
          <w:rFonts w:cs="Calibri"/>
          <w:szCs w:val="28"/>
          <w:lang w:val="ru-RU"/>
        </w:rPr>
        <w:t>Свободное движение национальных денег между странами.</w:t>
      </w:r>
    </w:p>
    <w:p w:rsidR="004B1029" w:rsidRPr="00D977F6" w:rsidRDefault="004B1029" w:rsidP="00D977F6">
      <w:pPr>
        <w:widowControl w:val="0"/>
        <w:numPr>
          <w:ilvl w:val="0"/>
          <w:numId w:val="2"/>
        </w:numPr>
        <w:tabs>
          <w:tab w:val="clear" w:pos="927"/>
          <w:tab w:val="num" w:pos="0"/>
          <w:tab w:val="left" w:pos="1134"/>
        </w:tabs>
        <w:ind w:left="0" w:firstLine="709"/>
        <w:jc w:val="both"/>
        <w:rPr>
          <w:rFonts w:cs="Calibri"/>
          <w:szCs w:val="28"/>
          <w:lang w:val="ru-RU"/>
        </w:rPr>
      </w:pPr>
      <w:r w:rsidRPr="00D977F6">
        <w:rPr>
          <w:rFonts w:cs="Calibri"/>
          <w:szCs w:val="28"/>
          <w:lang w:val="ru-RU"/>
        </w:rPr>
        <w:t>Стихийное действие закона денежного обращения. Если, например, в обращение направлялось излишнее количество денег, то это приводило к тому, что лишние деньги уходили из обращения в качестве средства накопления в резерв, и выходили оттуда при недостатке денег в обращении. В том числе недостаток денег мог восполняться путем эмиссии бумажных денег на сумму золотых денег, находившихся в резерве.</w:t>
      </w:r>
    </w:p>
    <w:p w:rsidR="004B1029" w:rsidRPr="00D977F6" w:rsidRDefault="004B1029" w:rsidP="00D977F6">
      <w:pPr>
        <w:pStyle w:val="31"/>
        <w:widowControl w:val="0"/>
        <w:ind w:firstLine="709"/>
        <w:rPr>
          <w:rFonts w:cs="Calibri"/>
          <w:szCs w:val="28"/>
          <w:lang w:val="ru-RU"/>
        </w:rPr>
      </w:pPr>
      <w:r w:rsidRPr="00D977F6">
        <w:rPr>
          <w:rFonts w:cs="Calibri"/>
          <w:szCs w:val="28"/>
          <w:lang w:val="ru-RU"/>
        </w:rPr>
        <w:t>Система золотого стандарта существовала до первой мировой войны, во время которой бумажные деньги стали печатать вне их связи с золотом сверх того, что требовал закон денежного обращения. Их уже нельзя было обменять на золото, что означало крах данного типа денежной системы.</w:t>
      </w:r>
    </w:p>
    <w:p w:rsidR="004B1029" w:rsidRPr="00D977F6" w:rsidRDefault="004B1029" w:rsidP="00D977F6">
      <w:pPr>
        <w:pStyle w:val="31"/>
        <w:widowControl w:val="0"/>
        <w:ind w:firstLine="709"/>
        <w:rPr>
          <w:rFonts w:cs="Calibri"/>
          <w:szCs w:val="28"/>
          <w:lang w:val="ru-RU"/>
        </w:rPr>
      </w:pPr>
      <w:r w:rsidRPr="00D977F6">
        <w:rPr>
          <w:rFonts w:cs="Calibri"/>
          <w:szCs w:val="28"/>
          <w:lang w:val="ru-RU"/>
        </w:rPr>
        <w:t>После войны в Англии и Франции возникла система золотослиткового стандарта. Она основывалась на возможности обмена бумажных денег на золото в объеме стоимости стандартного золотого слитка. Обменять на золото можно было довольно крупные суммы денег, что ограничивало возможность такого обмена.</w:t>
      </w:r>
    </w:p>
    <w:p w:rsidR="004B1029" w:rsidRPr="00D977F6" w:rsidRDefault="004B1029" w:rsidP="00D977F6">
      <w:pPr>
        <w:pStyle w:val="31"/>
        <w:widowControl w:val="0"/>
        <w:ind w:firstLine="709"/>
        <w:rPr>
          <w:rFonts w:cs="Calibri"/>
          <w:szCs w:val="28"/>
          <w:lang w:val="ru-RU"/>
        </w:rPr>
      </w:pPr>
      <w:r w:rsidRPr="00D977F6">
        <w:rPr>
          <w:rFonts w:cs="Calibri"/>
          <w:szCs w:val="28"/>
          <w:lang w:val="ru-RU"/>
        </w:rPr>
        <w:t>В других странах возникла золотодевизная денежная система. Она предполагала возможность превращения национальных денег в золото путем их обмена на иностранную валюту, способную обмениваться на золото.</w:t>
      </w:r>
    </w:p>
    <w:p w:rsidR="004B1029" w:rsidRPr="00D977F6" w:rsidRDefault="004B1029" w:rsidP="00D977F6">
      <w:pPr>
        <w:pStyle w:val="31"/>
        <w:widowControl w:val="0"/>
        <w:ind w:firstLine="709"/>
        <w:rPr>
          <w:rFonts w:cs="Calibri"/>
          <w:szCs w:val="28"/>
          <w:lang w:val="ru-RU"/>
        </w:rPr>
      </w:pPr>
      <w:r w:rsidRPr="00D977F6">
        <w:rPr>
          <w:rFonts w:cs="Calibri"/>
          <w:szCs w:val="28"/>
          <w:lang w:val="ru-RU"/>
        </w:rPr>
        <w:t xml:space="preserve">Кризис 1929-1933 гг. подорвал обе эти системы. В 30-е гг. произошла демонетизация золота. Оно ушло из денежного обращения и перестало играть роль денег на национальном уровне. Возродить денежную роль золота не удалось и после второй мировой войны. Практически во всех странах золота было недостаточно, для того, чтобы его использовать в качестве денег. </w:t>
      </w:r>
    </w:p>
    <w:p w:rsidR="004B1029" w:rsidRPr="00D977F6" w:rsidRDefault="004B1029" w:rsidP="00D977F6">
      <w:pPr>
        <w:pStyle w:val="31"/>
        <w:widowControl w:val="0"/>
        <w:ind w:firstLine="709"/>
        <w:rPr>
          <w:rFonts w:cs="Calibri"/>
          <w:szCs w:val="28"/>
          <w:lang w:val="ru-RU"/>
        </w:rPr>
      </w:pPr>
      <w:r w:rsidRPr="00D977F6">
        <w:rPr>
          <w:rFonts w:cs="Calibri"/>
          <w:szCs w:val="28"/>
          <w:lang w:val="ru-RU"/>
        </w:rPr>
        <w:t>Единственная страна, золотые запасы которой позволяли обменивать национальную валюту на золото, были США. По существу благодаря этому запасу в западных странах возродилась золотодевизная денежная система, предполагавшая возможность обмена национальных валют на золото через их предварительный обмен на доллары.</w:t>
      </w:r>
    </w:p>
    <w:p w:rsidR="004B1029" w:rsidRPr="00D977F6" w:rsidRDefault="004B1029" w:rsidP="00D977F6">
      <w:pPr>
        <w:pStyle w:val="31"/>
        <w:widowControl w:val="0"/>
        <w:ind w:firstLine="709"/>
        <w:rPr>
          <w:rFonts w:cs="Calibri"/>
          <w:szCs w:val="28"/>
          <w:lang w:val="ru-RU"/>
        </w:rPr>
      </w:pPr>
      <w:r w:rsidRPr="00D977F6">
        <w:rPr>
          <w:rFonts w:cs="Calibri"/>
          <w:szCs w:val="28"/>
          <w:lang w:val="ru-RU"/>
        </w:rPr>
        <w:t>Однако истощение золотых запасов США привело к крушению этой системы в начале 70-х гг. К настоящему времени сложился тип денежной системы, для которой характерны следующие особенности:</w:t>
      </w:r>
    </w:p>
    <w:p w:rsidR="004B1029" w:rsidRPr="00D977F6" w:rsidRDefault="004B1029" w:rsidP="00D977F6">
      <w:pPr>
        <w:pStyle w:val="31"/>
        <w:widowControl w:val="0"/>
        <w:numPr>
          <w:ilvl w:val="0"/>
          <w:numId w:val="3"/>
        </w:numPr>
        <w:tabs>
          <w:tab w:val="clear" w:pos="927"/>
          <w:tab w:val="num" w:pos="0"/>
          <w:tab w:val="left" w:pos="1134"/>
        </w:tabs>
        <w:ind w:left="0" w:firstLine="709"/>
        <w:rPr>
          <w:rFonts w:cs="Calibri"/>
          <w:szCs w:val="28"/>
          <w:lang w:val="ru-RU"/>
        </w:rPr>
      </w:pPr>
      <w:r w:rsidRPr="00D977F6">
        <w:rPr>
          <w:rFonts w:cs="Calibri"/>
          <w:szCs w:val="28"/>
          <w:lang w:val="ru-RU"/>
        </w:rPr>
        <w:t>Окончательный уход золота из обращения во всех странах.</w:t>
      </w:r>
    </w:p>
    <w:p w:rsidR="004B1029" w:rsidRPr="00D977F6" w:rsidRDefault="004B1029" w:rsidP="00D977F6">
      <w:pPr>
        <w:pStyle w:val="31"/>
        <w:widowControl w:val="0"/>
        <w:numPr>
          <w:ilvl w:val="0"/>
          <w:numId w:val="3"/>
        </w:numPr>
        <w:tabs>
          <w:tab w:val="clear" w:pos="927"/>
          <w:tab w:val="num" w:pos="0"/>
          <w:tab w:val="left" w:pos="1134"/>
        </w:tabs>
        <w:ind w:left="0" w:firstLine="709"/>
        <w:rPr>
          <w:rFonts w:cs="Calibri"/>
          <w:szCs w:val="28"/>
          <w:lang w:val="ru-RU"/>
        </w:rPr>
      </w:pPr>
      <w:r w:rsidRPr="00D977F6">
        <w:rPr>
          <w:rFonts w:cs="Calibri"/>
          <w:szCs w:val="28"/>
          <w:lang w:val="ru-RU"/>
        </w:rPr>
        <w:t>Широкое использование безналичных расчетов в товарно-денежных сделках – до 85% и более всех расчетов.</w:t>
      </w:r>
    </w:p>
    <w:p w:rsidR="004B1029" w:rsidRPr="00D977F6" w:rsidRDefault="004B1029" w:rsidP="00D977F6">
      <w:pPr>
        <w:pStyle w:val="31"/>
        <w:widowControl w:val="0"/>
        <w:numPr>
          <w:ilvl w:val="0"/>
          <w:numId w:val="3"/>
        </w:numPr>
        <w:tabs>
          <w:tab w:val="clear" w:pos="927"/>
          <w:tab w:val="num" w:pos="0"/>
          <w:tab w:val="left" w:pos="1134"/>
        </w:tabs>
        <w:ind w:left="0" w:firstLine="709"/>
        <w:rPr>
          <w:rFonts w:cs="Calibri"/>
          <w:szCs w:val="28"/>
          <w:lang w:val="ru-RU"/>
        </w:rPr>
      </w:pPr>
      <w:r w:rsidRPr="00D977F6">
        <w:rPr>
          <w:rFonts w:cs="Calibri"/>
          <w:szCs w:val="28"/>
          <w:lang w:val="ru-RU"/>
        </w:rPr>
        <w:t>Тесная связь денежного обращения с кредитными отношениями, в результате которых возникают кредитные деньги, создаваемые не только государством через центральный банк, но частные коммерческие банки.</w:t>
      </w:r>
    </w:p>
    <w:p w:rsidR="004B1029" w:rsidRPr="00D977F6" w:rsidRDefault="004B1029" w:rsidP="00D977F6">
      <w:pPr>
        <w:pStyle w:val="31"/>
        <w:widowControl w:val="0"/>
        <w:numPr>
          <w:ilvl w:val="0"/>
          <w:numId w:val="3"/>
        </w:numPr>
        <w:tabs>
          <w:tab w:val="clear" w:pos="927"/>
          <w:tab w:val="num" w:pos="0"/>
          <w:tab w:val="left" w:pos="1134"/>
        </w:tabs>
        <w:ind w:left="0" w:firstLine="709"/>
        <w:rPr>
          <w:rFonts w:cs="Calibri"/>
          <w:szCs w:val="28"/>
          <w:lang w:val="ru-RU"/>
        </w:rPr>
      </w:pPr>
      <w:r w:rsidRPr="00D977F6">
        <w:rPr>
          <w:rFonts w:cs="Calibri"/>
          <w:szCs w:val="28"/>
          <w:lang w:val="ru-RU"/>
        </w:rPr>
        <w:t>Зависимость денежной системы от соблюдения законов и правил денежного обращения, регламентирующих эмиссию денег, их обращение, ведение безналичного оборота.</w:t>
      </w:r>
    </w:p>
    <w:p w:rsidR="0032411C" w:rsidRPr="00D977F6" w:rsidRDefault="00152B21" w:rsidP="00D977F6">
      <w:pPr>
        <w:pStyle w:val="2"/>
        <w:keepNext w:val="0"/>
        <w:widowControl w:val="0"/>
        <w:spacing w:before="0" w:after="0"/>
        <w:ind w:firstLine="709"/>
        <w:jc w:val="both"/>
        <w:rPr>
          <w:rFonts w:ascii="Times New Roman" w:hAnsi="Times New Roman"/>
          <w:b w:val="0"/>
          <w:i w:val="0"/>
          <w:lang w:val="ru-RU"/>
        </w:rPr>
      </w:pPr>
      <w:bookmarkStart w:id="14" w:name="_Toc251328925"/>
      <w:r w:rsidRPr="00D977F6">
        <w:rPr>
          <w:rFonts w:ascii="Times New Roman" w:hAnsi="Times New Roman"/>
          <w:b w:val="0"/>
          <w:i w:val="0"/>
          <w:lang w:val="ru-RU"/>
        </w:rPr>
        <w:t xml:space="preserve">2.1 </w:t>
      </w:r>
      <w:r w:rsidR="0032411C" w:rsidRPr="00D977F6">
        <w:rPr>
          <w:rFonts w:ascii="Times New Roman" w:hAnsi="Times New Roman"/>
          <w:b w:val="0"/>
          <w:i w:val="0"/>
          <w:lang w:val="ru-RU"/>
        </w:rPr>
        <w:t>Денежная система экономики и ее элементы</w:t>
      </w:r>
      <w:bookmarkEnd w:id="14"/>
    </w:p>
    <w:p w:rsidR="00D977F6" w:rsidRDefault="00D977F6" w:rsidP="00D977F6">
      <w:pPr>
        <w:widowControl w:val="0"/>
        <w:ind w:firstLine="709"/>
        <w:jc w:val="both"/>
        <w:rPr>
          <w:rFonts w:cs="Calibri"/>
          <w:szCs w:val="28"/>
          <w:lang w:val="ru-RU"/>
        </w:rPr>
      </w:pPr>
    </w:p>
    <w:p w:rsidR="004225C8" w:rsidRPr="00D977F6" w:rsidRDefault="004225C8" w:rsidP="00D977F6">
      <w:pPr>
        <w:widowControl w:val="0"/>
        <w:ind w:firstLine="709"/>
        <w:jc w:val="both"/>
        <w:rPr>
          <w:rFonts w:cs="Calibri"/>
          <w:szCs w:val="28"/>
          <w:lang w:val="ru-RU"/>
        </w:rPr>
      </w:pPr>
      <w:r w:rsidRPr="00D977F6">
        <w:rPr>
          <w:rFonts w:cs="Calibri"/>
          <w:szCs w:val="28"/>
          <w:lang w:val="ru-RU"/>
        </w:rPr>
        <w:t>Денежная система — устройство, денежного обращения в стране, сложившееся исторически и закрепленное национальным законодательством. Она сформировалась с возникновением и утверждением капиталистического производства, а также централизованного государства и национального рынка. По мере развития товарно-денежных отношений и капиталистического производства денежная система претерпела существенные изменения.</w:t>
      </w:r>
    </w:p>
    <w:p w:rsidR="004225C8" w:rsidRPr="00D977F6" w:rsidRDefault="004225C8" w:rsidP="00D977F6">
      <w:pPr>
        <w:widowControl w:val="0"/>
        <w:ind w:firstLine="709"/>
        <w:jc w:val="both"/>
        <w:rPr>
          <w:rFonts w:cs="Calibri"/>
          <w:szCs w:val="28"/>
          <w:lang w:val="ru-RU"/>
        </w:rPr>
      </w:pPr>
      <w:r w:rsidRPr="00D977F6">
        <w:rPr>
          <w:rFonts w:cs="Calibri"/>
          <w:szCs w:val="28"/>
          <w:lang w:val="ru-RU"/>
        </w:rPr>
        <w:t>В зависимости от вида денег (деньги как товар, выполняющий роль всеобщего эквивалента, или деньги, как знак стоимости) различают денежные системы двух типов:</w:t>
      </w:r>
    </w:p>
    <w:p w:rsidR="004225C8" w:rsidRPr="00D977F6" w:rsidRDefault="004225C8" w:rsidP="00D977F6">
      <w:pPr>
        <w:pStyle w:val="aa"/>
        <w:widowControl w:val="0"/>
        <w:numPr>
          <w:ilvl w:val="0"/>
          <w:numId w:val="12"/>
        </w:numPr>
        <w:tabs>
          <w:tab w:val="left" w:pos="993"/>
        </w:tabs>
        <w:ind w:left="0" w:firstLine="709"/>
        <w:jc w:val="both"/>
        <w:rPr>
          <w:rFonts w:cs="Calibri"/>
          <w:szCs w:val="28"/>
          <w:lang w:val="ru-RU"/>
        </w:rPr>
      </w:pPr>
      <w:r w:rsidRPr="00D977F6">
        <w:rPr>
          <w:rFonts w:cs="Calibri"/>
          <w:szCs w:val="28"/>
          <w:lang w:val="ru-RU"/>
        </w:rPr>
        <w:t>система металлического обращения, которая базируется на действительных деньгах (серебряных, золотых), выполняющих все пять функций, а обращающиеся банкноты беспрепятственно обмениваются на действительные деньги;</w:t>
      </w:r>
    </w:p>
    <w:p w:rsidR="004225C8" w:rsidRPr="00D977F6" w:rsidRDefault="004225C8" w:rsidP="00D977F6">
      <w:pPr>
        <w:pStyle w:val="aa"/>
        <w:widowControl w:val="0"/>
        <w:numPr>
          <w:ilvl w:val="0"/>
          <w:numId w:val="12"/>
        </w:numPr>
        <w:tabs>
          <w:tab w:val="left" w:pos="993"/>
        </w:tabs>
        <w:ind w:left="0" w:firstLine="709"/>
        <w:jc w:val="both"/>
        <w:rPr>
          <w:rFonts w:cs="Calibri"/>
          <w:szCs w:val="28"/>
          <w:lang w:val="ru-RU"/>
        </w:rPr>
      </w:pPr>
      <w:bookmarkStart w:id="15" w:name="_Toc88497129"/>
      <w:r w:rsidRPr="00D977F6">
        <w:rPr>
          <w:rFonts w:cs="Calibri"/>
          <w:szCs w:val="28"/>
          <w:lang w:val="ru-RU"/>
        </w:rPr>
        <w:t>система бумажно-кредитного обращения, при которой действительные деньги вытеснены знаками стоимости, а в обра</w:t>
      </w:r>
      <w:r w:rsidRPr="00D977F6">
        <w:rPr>
          <w:rFonts w:cs="Calibri"/>
          <w:iCs/>
          <w:szCs w:val="28"/>
          <w:lang w:val="ru-RU"/>
        </w:rPr>
        <w:t>щении находятся бумажные (казначейские векселя) либо кредитные деньги.</w:t>
      </w:r>
      <w:bookmarkEnd w:id="15"/>
    </w:p>
    <w:p w:rsidR="00152B21" w:rsidRPr="00D977F6" w:rsidRDefault="004225C8" w:rsidP="00D977F6">
      <w:pPr>
        <w:widowControl w:val="0"/>
        <w:ind w:firstLine="709"/>
        <w:jc w:val="both"/>
        <w:rPr>
          <w:rFonts w:cs="Calibri"/>
          <w:szCs w:val="28"/>
          <w:lang w:val="ru-RU"/>
        </w:rPr>
      </w:pPr>
      <w:r w:rsidRPr="00D977F6">
        <w:rPr>
          <w:rFonts w:cs="Calibri"/>
          <w:szCs w:val="28"/>
          <w:lang w:val="ru-RU"/>
        </w:rPr>
        <w:t>При системе металлического денежного обращения выделяются два вида денежных систем: биметаллизм и монометаллизм в зависимости от того, сколько металла принято в качестве всеобщего эквивален</w:t>
      </w:r>
      <w:r w:rsidR="00152B21" w:rsidRPr="00D977F6">
        <w:rPr>
          <w:rFonts w:cs="Calibri"/>
          <w:szCs w:val="28"/>
          <w:lang w:val="ru-RU"/>
        </w:rPr>
        <w:t>та и базы денежного обращения.</w:t>
      </w:r>
    </w:p>
    <w:p w:rsidR="004225C8" w:rsidRPr="00D977F6" w:rsidRDefault="004225C8" w:rsidP="00D977F6">
      <w:pPr>
        <w:widowControl w:val="0"/>
        <w:ind w:firstLine="709"/>
        <w:jc w:val="both"/>
        <w:rPr>
          <w:rFonts w:cs="Calibri"/>
          <w:szCs w:val="28"/>
          <w:lang w:val="ru-RU"/>
        </w:rPr>
      </w:pPr>
      <w:r w:rsidRPr="00D977F6">
        <w:rPr>
          <w:rFonts w:cs="Calibri"/>
          <w:szCs w:val="28"/>
          <w:lang w:val="ru-RU"/>
        </w:rPr>
        <w:t xml:space="preserve">Биметаллизм — денежная система, при которой роль всеобщего эквивалента закреплена за двумя металлами (серебром и золотом). Предусматривалась свободная чеканка монет из двух металлов и их неограниченное обращение. На рынке устанавливались две цены на один товар. </w:t>
      </w:r>
    </w:p>
    <w:p w:rsidR="004225C8" w:rsidRPr="00D977F6" w:rsidRDefault="004225C8" w:rsidP="00D977F6">
      <w:pPr>
        <w:widowControl w:val="0"/>
        <w:ind w:firstLine="709"/>
        <w:jc w:val="both"/>
        <w:rPr>
          <w:rFonts w:cs="Calibri"/>
          <w:szCs w:val="28"/>
          <w:lang w:val="ru-RU"/>
        </w:rPr>
      </w:pPr>
      <w:r w:rsidRPr="00D977F6">
        <w:rPr>
          <w:rFonts w:cs="Calibri"/>
          <w:szCs w:val="28"/>
          <w:lang w:val="ru-RU"/>
        </w:rPr>
        <w:t>Наличие двух металлов в роли всеобщего эквивалента вступало в противоречие с природой денег как единого товара, осуществляющего измерение стоимости всех товаров. Эта система не обеспечивала устойчивости денежного обращения, поскольку изменение стоимости одного из денежных металлов приводило к колебанию цен на товары. Развитие капитализма, требующее стабильности денежной системы, единого всеобщего эквивалента, обусловило переход к монометаллизму.</w:t>
      </w:r>
    </w:p>
    <w:p w:rsidR="004225C8" w:rsidRPr="00D977F6" w:rsidRDefault="004225C8" w:rsidP="00D977F6">
      <w:pPr>
        <w:widowControl w:val="0"/>
        <w:ind w:firstLine="709"/>
        <w:jc w:val="both"/>
        <w:rPr>
          <w:rFonts w:cs="Calibri"/>
          <w:szCs w:val="28"/>
          <w:lang w:val="ru-RU"/>
        </w:rPr>
      </w:pPr>
      <w:r w:rsidRPr="00D977F6">
        <w:rPr>
          <w:rFonts w:cs="Calibri"/>
          <w:szCs w:val="28"/>
          <w:lang w:val="ru-RU"/>
        </w:rPr>
        <w:t xml:space="preserve">Монометаллизм — денежная система, при которой один металл (серебро или золото) служит всеобщим эквивалентом. При этой системе функционируют монеты из одного благородного металла и знаки стоимости, разменные на монеты. </w:t>
      </w:r>
    </w:p>
    <w:p w:rsidR="004225C8" w:rsidRPr="00D977F6" w:rsidRDefault="004225C8" w:rsidP="00D977F6">
      <w:pPr>
        <w:widowControl w:val="0"/>
        <w:ind w:firstLine="709"/>
        <w:jc w:val="both"/>
        <w:rPr>
          <w:rFonts w:cs="Calibri"/>
          <w:szCs w:val="28"/>
          <w:lang w:val="ru-RU"/>
        </w:rPr>
      </w:pPr>
      <w:r w:rsidRPr="00D977F6">
        <w:rPr>
          <w:rFonts w:cs="Calibri"/>
          <w:szCs w:val="28"/>
          <w:lang w:val="ru-RU"/>
        </w:rPr>
        <w:t>Различают три разновидности золотого монометаллизма: золотомонетный, золотослитковый и золотодевизный стандарты.</w:t>
      </w:r>
    </w:p>
    <w:p w:rsidR="004225C8" w:rsidRPr="00D977F6" w:rsidRDefault="004225C8" w:rsidP="00D977F6">
      <w:pPr>
        <w:widowControl w:val="0"/>
        <w:ind w:firstLine="709"/>
        <w:jc w:val="both"/>
        <w:rPr>
          <w:rFonts w:cs="Calibri"/>
          <w:szCs w:val="28"/>
          <w:lang w:val="ru-RU"/>
        </w:rPr>
      </w:pPr>
      <w:r w:rsidRPr="00D977F6">
        <w:rPr>
          <w:rFonts w:cs="Calibri"/>
          <w:szCs w:val="28"/>
          <w:lang w:val="ru-RU"/>
        </w:rPr>
        <w:t>Золотомонетный стандарт, соответствующий периоду свободной конкуренции и развития производства, кредитной системы и торговли, характеризовался золотым обращением, свободной чеканкой монет, беспрепятственным обменом банкнот на золото, не запрещенным движением золота между странами. Закон денежного обращения действовал автоматически. Этот стандарт требовал наличия золотых запасов в эмиссионных центрах. Первая мировая война, потребовавшая больших военных затрат, вызвала рост дефицита воюющих государств и привела к отмене золотомонетного стандарта в большинстве стран.</w:t>
      </w:r>
    </w:p>
    <w:p w:rsidR="004225C8" w:rsidRPr="00D977F6" w:rsidRDefault="004225C8" w:rsidP="00D977F6">
      <w:pPr>
        <w:widowControl w:val="0"/>
        <w:ind w:firstLine="709"/>
        <w:jc w:val="both"/>
        <w:rPr>
          <w:rFonts w:cs="Calibri"/>
          <w:szCs w:val="28"/>
          <w:lang w:val="ru-RU"/>
        </w:rPr>
      </w:pPr>
      <w:r w:rsidRPr="00D977F6">
        <w:rPr>
          <w:rFonts w:cs="Calibri"/>
          <w:szCs w:val="28"/>
          <w:lang w:val="ru-RU"/>
        </w:rPr>
        <w:t>После окончания Первой мировой войны вводятся урезанные формы золотого монометаллизма: золотослитковый стандарт (Великобритания, Франция), при котором банкноты обменивались на золотые слитки, и золотодевизный стандарт (Германия, Австрия, Дания, Норвегия и др. ), при котором банкноты обменивались на девизы (платежные средства в иностранной валюте), разменные на золото. В результате мирового экономического кризиса были ликвидированы все формы золотого монометаллизма и утвердилась система обращения бумажно-кредитных денег, не разменных на действительные деньги.</w:t>
      </w:r>
    </w:p>
    <w:p w:rsidR="004225C8" w:rsidRPr="00D977F6" w:rsidRDefault="004225C8" w:rsidP="00D977F6">
      <w:pPr>
        <w:widowControl w:val="0"/>
        <w:ind w:firstLine="709"/>
        <w:jc w:val="both"/>
        <w:rPr>
          <w:rFonts w:cs="Calibri"/>
          <w:szCs w:val="28"/>
          <w:lang w:val="ru-RU"/>
        </w:rPr>
      </w:pPr>
      <w:r w:rsidRPr="00D977F6">
        <w:rPr>
          <w:rFonts w:cs="Calibri"/>
          <w:szCs w:val="28"/>
          <w:lang w:val="ru-RU"/>
        </w:rPr>
        <w:t>Система бумажно-кредитных денег предусматривала господствующее положение банкнот, выпускаемых эмиссионным центром страны.</w:t>
      </w:r>
    </w:p>
    <w:p w:rsidR="004225C8" w:rsidRPr="00D977F6" w:rsidRDefault="004225C8" w:rsidP="00D977F6">
      <w:pPr>
        <w:widowControl w:val="0"/>
        <w:ind w:firstLine="709"/>
        <w:jc w:val="both"/>
        <w:rPr>
          <w:rFonts w:cs="Calibri"/>
          <w:szCs w:val="28"/>
          <w:lang w:val="ru-RU"/>
        </w:rPr>
      </w:pPr>
      <w:r w:rsidRPr="00D977F6">
        <w:rPr>
          <w:rFonts w:cs="Calibri"/>
          <w:szCs w:val="28"/>
          <w:lang w:val="ru-RU"/>
        </w:rPr>
        <w:t>В 1944 г. международная денежная система капитализма сформировалась в рамках мировой валютной системы на валютнофинансовой конференции ООН в Бреттон-Вудсе (США). По форме Бреттон-Вудская денежная система представляла собой своеобразный межгосударственный золотодевизный стандарт. Ее главными ориентирами являются:</w:t>
      </w:r>
    </w:p>
    <w:p w:rsidR="004225C8" w:rsidRPr="00D977F6" w:rsidRDefault="004225C8" w:rsidP="00D977F6">
      <w:pPr>
        <w:pStyle w:val="aa"/>
        <w:widowControl w:val="0"/>
        <w:numPr>
          <w:ilvl w:val="0"/>
          <w:numId w:val="11"/>
        </w:numPr>
        <w:ind w:left="0" w:firstLine="709"/>
        <w:jc w:val="both"/>
        <w:rPr>
          <w:rFonts w:cs="Calibri"/>
          <w:szCs w:val="28"/>
          <w:lang w:val="ru-RU"/>
        </w:rPr>
      </w:pPr>
      <w:r w:rsidRPr="00D977F6">
        <w:rPr>
          <w:rFonts w:cs="Calibri"/>
          <w:szCs w:val="28"/>
          <w:lang w:val="ru-RU"/>
        </w:rPr>
        <w:t>золото выполняло функцию мировых денег, оно выступало средством окончательных расчетов между странами и всеобщим воплощением общественного богатства;</w:t>
      </w:r>
    </w:p>
    <w:p w:rsidR="004225C8" w:rsidRPr="00D977F6" w:rsidRDefault="004225C8" w:rsidP="00D977F6">
      <w:pPr>
        <w:pStyle w:val="aa"/>
        <w:widowControl w:val="0"/>
        <w:numPr>
          <w:ilvl w:val="0"/>
          <w:numId w:val="11"/>
        </w:numPr>
        <w:ind w:left="0" w:firstLine="709"/>
        <w:jc w:val="both"/>
        <w:rPr>
          <w:rFonts w:cs="Calibri"/>
          <w:szCs w:val="28"/>
          <w:lang w:val="ru-RU"/>
        </w:rPr>
      </w:pPr>
      <w:r w:rsidRPr="00D977F6">
        <w:rPr>
          <w:rFonts w:cs="Calibri"/>
          <w:szCs w:val="28"/>
          <w:lang w:val="ru-RU"/>
        </w:rPr>
        <w:t>кроме золота в международном платежном обороте использовались национальная денежная единица США — доллар и английский фунт стерлингов, имеющий более узкую сферу действия;</w:t>
      </w:r>
    </w:p>
    <w:p w:rsidR="004225C8" w:rsidRPr="00D977F6" w:rsidRDefault="004225C8" w:rsidP="00D977F6">
      <w:pPr>
        <w:pStyle w:val="aa"/>
        <w:widowControl w:val="0"/>
        <w:numPr>
          <w:ilvl w:val="0"/>
          <w:numId w:val="11"/>
        </w:numPr>
        <w:ind w:left="0" w:firstLine="709"/>
        <w:jc w:val="both"/>
        <w:rPr>
          <w:rFonts w:cs="Calibri"/>
          <w:szCs w:val="28"/>
          <w:lang w:val="ru-RU"/>
        </w:rPr>
      </w:pPr>
      <w:r w:rsidRPr="00D977F6">
        <w:rPr>
          <w:rFonts w:cs="Calibri"/>
          <w:szCs w:val="28"/>
          <w:lang w:val="ru-RU"/>
        </w:rPr>
        <w:t>доллар США обменивался на золото в Казначействе США по официально установленному соотношению, если он представлялся (с 1934 г. ) центральными банками и правительственными учреждениями стран. Цена золота на свободных рынках складывалась на базе официальной цены США и до 1968 г. не отклонялась от нее;</w:t>
      </w:r>
    </w:p>
    <w:p w:rsidR="004225C8" w:rsidRPr="00D977F6" w:rsidRDefault="004225C8" w:rsidP="00D977F6">
      <w:pPr>
        <w:pStyle w:val="aa"/>
        <w:widowControl w:val="0"/>
        <w:numPr>
          <w:ilvl w:val="0"/>
          <w:numId w:val="11"/>
        </w:numPr>
        <w:ind w:left="0" w:firstLine="709"/>
        <w:jc w:val="both"/>
        <w:rPr>
          <w:rFonts w:cs="Calibri"/>
          <w:szCs w:val="28"/>
          <w:lang w:val="ru-RU"/>
        </w:rPr>
      </w:pPr>
      <w:r w:rsidRPr="00D977F6">
        <w:rPr>
          <w:rFonts w:cs="Calibri"/>
          <w:szCs w:val="28"/>
          <w:lang w:val="ru-RU"/>
        </w:rPr>
        <w:t>национальные денежные единицы свободно обменивались через центральные банки на доллары и между собой по твердо установленным МВФ соотношениям. Все обратимые национальные денежные единицы через доллар могли превратиться в золото, что обеспечивало многосторонние расчеты между странами.</w:t>
      </w:r>
    </w:p>
    <w:p w:rsidR="004225C8" w:rsidRPr="00D977F6" w:rsidRDefault="004225C8" w:rsidP="00D977F6">
      <w:pPr>
        <w:widowControl w:val="0"/>
        <w:ind w:firstLine="709"/>
        <w:jc w:val="both"/>
        <w:rPr>
          <w:rFonts w:cs="Calibri"/>
          <w:szCs w:val="28"/>
          <w:lang w:val="ru-RU"/>
        </w:rPr>
      </w:pPr>
      <w:r w:rsidRPr="00D977F6">
        <w:rPr>
          <w:rFonts w:cs="Calibri"/>
          <w:szCs w:val="28"/>
          <w:lang w:val="ru-RU"/>
        </w:rPr>
        <w:t>В связи с ослаблением позиций США на внешнем рынке в результате сокращения золотых запасов страны международная денежная система, основанная на широком использовании доллара как эталона ценности всех денежных единиц, потерпела банкротство: доллар перестал быть единственной мировой резервной валютой; роль резервных валют стали выполнять марки ФРГ, японская иена, а также СДР и ЭКЮ; был прекращен обмен с 1 августа 1971 г. доллара на золото; отменена официально долларовая цена золота.</w:t>
      </w:r>
    </w:p>
    <w:p w:rsidR="004225C8" w:rsidRPr="00D977F6" w:rsidRDefault="004225C8" w:rsidP="00D977F6">
      <w:pPr>
        <w:widowControl w:val="0"/>
        <w:ind w:firstLine="709"/>
        <w:jc w:val="both"/>
        <w:rPr>
          <w:rFonts w:cs="Calibri"/>
          <w:szCs w:val="28"/>
          <w:lang w:val="ru-RU"/>
        </w:rPr>
      </w:pPr>
      <w:r w:rsidRPr="00D977F6">
        <w:rPr>
          <w:rFonts w:cs="Calibri"/>
          <w:szCs w:val="28"/>
          <w:lang w:val="ru-RU"/>
        </w:rPr>
        <w:t>На смену Бреттон-Вудской денежной системы пришла Ямайская денежная система, оформленная соглашением стран — членов МВФ в Кингстоне (о. Ямайка) в 1976 г. После ратификации странами этого соглашения в апреле 1978 г. были внесены изменения в устав МВФ. Новая денежная система характеризовалась следующими чертами:</w:t>
      </w:r>
    </w:p>
    <w:p w:rsidR="004225C8" w:rsidRPr="00D977F6" w:rsidRDefault="004225C8" w:rsidP="00D977F6">
      <w:pPr>
        <w:widowControl w:val="0"/>
        <w:ind w:firstLine="709"/>
        <w:jc w:val="both"/>
        <w:rPr>
          <w:rFonts w:cs="Calibri"/>
          <w:szCs w:val="28"/>
          <w:lang w:val="ru-RU"/>
        </w:rPr>
      </w:pPr>
      <w:r w:rsidRPr="00D977F6">
        <w:rPr>
          <w:rFonts w:cs="Calibri"/>
          <w:szCs w:val="28"/>
          <w:lang w:val="ru-RU"/>
        </w:rPr>
        <w:t>а) мировыми деньгами объявлялись специальные права заимствования в МВФ — СДР, которые становились международной счетной единицей;</w:t>
      </w:r>
    </w:p>
    <w:p w:rsidR="004225C8" w:rsidRPr="00D977F6" w:rsidRDefault="004225C8" w:rsidP="00D977F6">
      <w:pPr>
        <w:widowControl w:val="0"/>
        <w:ind w:firstLine="709"/>
        <w:jc w:val="both"/>
        <w:rPr>
          <w:rFonts w:cs="Calibri"/>
          <w:szCs w:val="28"/>
          <w:lang w:val="ru-RU"/>
        </w:rPr>
      </w:pPr>
      <w:r w:rsidRPr="00D977F6">
        <w:rPr>
          <w:rFonts w:cs="Calibri"/>
          <w:szCs w:val="28"/>
          <w:lang w:val="ru-RU"/>
        </w:rPr>
        <w:t>б) доллар США сохранял важное место в международных расчетах и в валютных резервах других стран, а также продолжал играть важную роль при расчетах условной стоимости СДР;</w:t>
      </w:r>
    </w:p>
    <w:p w:rsidR="004225C8" w:rsidRPr="00D977F6" w:rsidRDefault="004225C8" w:rsidP="00D977F6">
      <w:pPr>
        <w:widowControl w:val="0"/>
        <w:ind w:firstLine="709"/>
        <w:jc w:val="both"/>
        <w:rPr>
          <w:rFonts w:cs="Calibri"/>
          <w:szCs w:val="28"/>
          <w:lang w:val="ru-RU"/>
        </w:rPr>
      </w:pPr>
      <w:r w:rsidRPr="00D977F6">
        <w:rPr>
          <w:rFonts w:cs="Calibri"/>
          <w:szCs w:val="28"/>
          <w:lang w:val="ru-RU"/>
        </w:rPr>
        <w:t>в) юридически была завершена демонетизация золота: утрата золотом денежных функций, отмена его официальной цены. Однако золото осталось резервом государства и используется для приобретения ключевых денежных единиц других стран.</w:t>
      </w:r>
    </w:p>
    <w:p w:rsidR="004225C8" w:rsidRPr="00D977F6" w:rsidRDefault="004225C8" w:rsidP="00D977F6">
      <w:pPr>
        <w:widowControl w:val="0"/>
        <w:ind w:firstLine="709"/>
        <w:jc w:val="both"/>
        <w:rPr>
          <w:rFonts w:cs="Calibri"/>
          <w:szCs w:val="28"/>
          <w:lang w:val="ru-RU"/>
        </w:rPr>
      </w:pPr>
      <w:bookmarkStart w:id="16" w:name="_Toc88497130"/>
      <w:r w:rsidRPr="00D977F6">
        <w:rPr>
          <w:rFonts w:cs="Calibri"/>
          <w:bCs/>
          <w:iCs/>
          <w:szCs w:val="28"/>
          <w:lang w:val="ru-RU"/>
        </w:rPr>
        <w:t xml:space="preserve">Современные денежные системы зарубежных стран, </w:t>
      </w:r>
      <w:r w:rsidRPr="00D977F6">
        <w:rPr>
          <w:rFonts w:cs="Calibri"/>
          <w:szCs w:val="28"/>
          <w:lang w:val="ru-RU"/>
        </w:rPr>
        <w:t>несмотря на свои особенности, имеют много общих черт. Они включают следующие элементы: денежную единицу, масштаб цен, виды денег, являющихся законным платежным средством, эмиссионную систему и государственный аппарат регулирования денежного обращения.</w:t>
      </w:r>
      <w:bookmarkEnd w:id="16"/>
    </w:p>
    <w:p w:rsidR="00D977F6" w:rsidRDefault="004225C8" w:rsidP="00D977F6">
      <w:pPr>
        <w:widowControl w:val="0"/>
        <w:ind w:firstLine="709"/>
        <w:jc w:val="both"/>
        <w:rPr>
          <w:rFonts w:cs="Calibri"/>
          <w:szCs w:val="28"/>
          <w:lang w:val="ru-RU"/>
        </w:rPr>
      </w:pPr>
      <w:r w:rsidRPr="00D977F6">
        <w:rPr>
          <w:rFonts w:cs="Calibri"/>
          <w:szCs w:val="28"/>
          <w:lang w:val="ru-RU"/>
        </w:rPr>
        <w:t>Денежная единица — это установленный в законодательном порядке денежный знак, служащий для соизмерения и выражения цен всех товаров и услуг. Она, как правило, делится на мелкие пропорциональные части. В большинстве стран действует десятичная система деления (1 доллар США равен 100 центам, 1 английский фунт стерлингов равен 100 пенсам) Масштаб цен — как выбор денежной единицы страны и как средство выражения стоимости товара через весовое содержание денежного ме</w:t>
      </w:r>
      <w:r w:rsidR="00D977F6">
        <w:rPr>
          <w:rFonts w:cs="Calibri"/>
          <w:szCs w:val="28"/>
          <w:lang w:val="ru-RU"/>
        </w:rPr>
        <w:t>талла в этой выбранной единице.</w:t>
      </w:r>
    </w:p>
    <w:p w:rsidR="004225C8" w:rsidRPr="00D977F6" w:rsidRDefault="004225C8" w:rsidP="00D977F6">
      <w:pPr>
        <w:widowControl w:val="0"/>
        <w:ind w:firstLine="709"/>
        <w:jc w:val="both"/>
        <w:rPr>
          <w:rFonts w:cs="Calibri"/>
          <w:szCs w:val="28"/>
          <w:lang w:val="ru-RU"/>
        </w:rPr>
      </w:pPr>
      <w:r w:rsidRPr="00D977F6">
        <w:rPr>
          <w:rFonts w:cs="Calibri"/>
          <w:szCs w:val="28"/>
          <w:lang w:val="ru-RU"/>
        </w:rPr>
        <w:t>Последнее определение масштаба цен утратило экономическое значение, поскольку кредитные деньги не имеют собственной стоимости и не могут быть выразителем стоимости других товаров (см. § 1. 2).</w:t>
      </w:r>
    </w:p>
    <w:p w:rsidR="004225C8" w:rsidRPr="00D977F6" w:rsidRDefault="004225C8" w:rsidP="00D977F6">
      <w:pPr>
        <w:widowControl w:val="0"/>
        <w:ind w:firstLine="709"/>
        <w:jc w:val="both"/>
        <w:rPr>
          <w:rFonts w:cs="Calibri"/>
          <w:szCs w:val="28"/>
          <w:lang w:val="ru-RU"/>
        </w:rPr>
      </w:pPr>
      <w:r w:rsidRPr="00D977F6">
        <w:rPr>
          <w:rFonts w:cs="Calibri"/>
          <w:szCs w:val="28"/>
          <w:lang w:val="ru-RU"/>
        </w:rPr>
        <w:t xml:space="preserve">Виды денег, являющихся законными платежными средствами, — прежде всего это кредитные деньги и в первую очередь банкноты, разменная монета, а также бумажные деньги (казначейские билеты). </w:t>
      </w:r>
    </w:p>
    <w:p w:rsidR="004225C8" w:rsidRPr="00D977F6" w:rsidRDefault="004225C8" w:rsidP="00D977F6">
      <w:pPr>
        <w:widowControl w:val="0"/>
        <w:ind w:firstLine="709"/>
        <w:jc w:val="both"/>
        <w:rPr>
          <w:rFonts w:cs="Calibri"/>
          <w:szCs w:val="28"/>
          <w:lang w:val="ru-RU"/>
        </w:rPr>
      </w:pPr>
      <w:r w:rsidRPr="00D977F6">
        <w:rPr>
          <w:rFonts w:cs="Calibri"/>
          <w:szCs w:val="28"/>
          <w:lang w:val="ru-RU"/>
        </w:rPr>
        <w:t>В экономически развитых странах, как правило, государственные бумажные деньги (казначейские билеты) не выпускаются либо выпускаются в ограниченных количествах, тогда как в слаборазвитых странах они имеют достаточно широкое обращение.</w:t>
      </w:r>
    </w:p>
    <w:p w:rsidR="004225C8" w:rsidRPr="00D977F6" w:rsidRDefault="004225C8" w:rsidP="00D977F6">
      <w:pPr>
        <w:widowControl w:val="0"/>
        <w:ind w:firstLine="709"/>
        <w:jc w:val="both"/>
        <w:rPr>
          <w:rFonts w:cs="Calibri"/>
          <w:szCs w:val="28"/>
          <w:lang w:val="ru-RU"/>
        </w:rPr>
      </w:pPr>
      <w:r w:rsidRPr="00D977F6">
        <w:rPr>
          <w:rFonts w:cs="Calibri"/>
          <w:szCs w:val="28"/>
          <w:lang w:val="ru-RU"/>
        </w:rPr>
        <w:t>Эмиссионная система — законодательно установленный, порядок выпуска и обращения денежных знаков. Эмиссионные операции (операции по выпуску и изъятию денег из обращения) в государствах осуществляют:</w:t>
      </w:r>
    </w:p>
    <w:p w:rsidR="004225C8" w:rsidRPr="00D977F6" w:rsidRDefault="004225C8" w:rsidP="00D977F6">
      <w:pPr>
        <w:pStyle w:val="aa"/>
        <w:widowControl w:val="0"/>
        <w:numPr>
          <w:ilvl w:val="0"/>
          <w:numId w:val="10"/>
        </w:numPr>
        <w:ind w:left="0" w:firstLine="709"/>
        <w:jc w:val="both"/>
        <w:rPr>
          <w:rFonts w:cs="Calibri"/>
          <w:szCs w:val="28"/>
          <w:lang w:val="ru-RU"/>
        </w:rPr>
      </w:pPr>
      <w:r w:rsidRPr="00D977F6">
        <w:rPr>
          <w:rFonts w:cs="Calibri"/>
          <w:szCs w:val="28"/>
          <w:lang w:val="ru-RU"/>
        </w:rPr>
        <w:t>центральный (эмиссионный) банк, пользующиеся монопольным правом выпуска банковских билетов (банкнот), составляющих подавляющую часть налично-денежного обращения;</w:t>
      </w:r>
    </w:p>
    <w:p w:rsidR="004225C8" w:rsidRPr="00D977F6" w:rsidRDefault="004225C8" w:rsidP="00D977F6">
      <w:pPr>
        <w:pStyle w:val="aa"/>
        <w:widowControl w:val="0"/>
        <w:numPr>
          <w:ilvl w:val="0"/>
          <w:numId w:val="10"/>
        </w:numPr>
        <w:ind w:left="0" w:firstLine="709"/>
        <w:jc w:val="both"/>
        <w:rPr>
          <w:rFonts w:cs="Calibri"/>
          <w:szCs w:val="28"/>
          <w:lang w:val="ru-RU"/>
        </w:rPr>
      </w:pPr>
      <w:r w:rsidRPr="00D977F6">
        <w:rPr>
          <w:rFonts w:cs="Calibri"/>
          <w:szCs w:val="28"/>
          <w:lang w:val="ru-RU"/>
        </w:rPr>
        <w:t>казначейство (государственный исполнительный орган), выпускающий мелкокупюрные бумажно-денежные знаки (казначейские билеты и монеты, изготовленные из дешевых видов металла, на которые приходится около 10% (в развитых странах) общего выпуска наличных денег.</w:t>
      </w:r>
    </w:p>
    <w:p w:rsidR="004225C8" w:rsidRPr="00D977F6" w:rsidRDefault="004225C8" w:rsidP="00D977F6">
      <w:pPr>
        <w:widowControl w:val="0"/>
        <w:ind w:firstLine="709"/>
        <w:jc w:val="both"/>
        <w:rPr>
          <w:rFonts w:cs="Calibri"/>
          <w:szCs w:val="28"/>
          <w:lang w:val="ru-RU"/>
        </w:rPr>
      </w:pPr>
      <w:r w:rsidRPr="00D977F6">
        <w:rPr>
          <w:rFonts w:cs="Calibri"/>
          <w:szCs w:val="28"/>
          <w:lang w:val="ru-RU"/>
        </w:rPr>
        <w:t>Эмиссия банкнот осуществляется центральным банком тремя путями: предоставлением кредитов кредитным учреждениям в форме переучета коммерческих векселей; кредитованием казны под обеспечение государственных ценных бумаг, выпуском банкнот путем их обмена. на иностранную валюту.</w:t>
      </w:r>
    </w:p>
    <w:p w:rsidR="004225C8" w:rsidRPr="00D977F6" w:rsidRDefault="004225C8" w:rsidP="00D977F6">
      <w:pPr>
        <w:widowControl w:val="0"/>
        <w:ind w:firstLine="709"/>
        <w:jc w:val="both"/>
        <w:rPr>
          <w:rFonts w:cs="Calibri"/>
          <w:szCs w:val="28"/>
          <w:lang w:val="ru-RU"/>
        </w:rPr>
      </w:pPr>
      <w:r w:rsidRPr="00D977F6">
        <w:rPr>
          <w:rFonts w:cs="Calibri"/>
          <w:szCs w:val="28"/>
          <w:lang w:val="ru-RU"/>
        </w:rPr>
        <w:t>Государство, стремясь к ослаблению возможных циклических колебаний экономических процессов, предпринимает меры к регулированию процесса производства, используя денежную и кредитную системы, которые тесно взаимосвязаны, особенно в результате господства кредитных денег.</w:t>
      </w:r>
    </w:p>
    <w:p w:rsidR="00D977F6" w:rsidRPr="004A1D91" w:rsidRDefault="00F06C28" w:rsidP="00F06C28">
      <w:pPr>
        <w:pStyle w:val="2"/>
        <w:keepNext w:val="0"/>
        <w:widowControl w:val="0"/>
        <w:spacing w:before="0" w:after="0"/>
        <w:ind w:firstLine="709"/>
        <w:jc w:val="center"/>
        <w:rPr>
          <w:rFonts w:ascii="Times New Roman" w:hAnsi="Times New Roman"/>
          <w:b w:val="0"/>
          <w:i w:val="0"/>
          <w:color w:val="FFFFFF"/>
          <w:lang w:val="ru-RU"/>
        </w:rPr>
      </w:pPr>
      <w:bookmarkStart w:id="17" w:name="_Toc251328926"/>
      <w:r w:rsidRPr="004A1D91">
        <w:rPr>
          <w:rFonts w:ascii="Times New Roman" w:hAnsi="Times New Roman"/>
          <w:b w:val="0"/>
          <w:i w:val="0"/>
          <w:color w:val="FFFFFF"/>
          <w:lang w:val="ru-RU"/>
        </w:rPr>
        <w:t>инфляция рынок денежный спрос</w:t>
      </w:r>
    </w:p>
    <w:p w:rsidR="00D977F6" w:rsidRPr="004A1D91" w:rsidRDefault="00D977F6">
      <w:pPr>
        <w:spacing w:after="200" w:line="276" w:lineRule="auto"/>
        <w:rPr>
          <w:bCs/>
          <w:iCs/>
          <w:szCs w:val="28"/>
          <w:lang w:val="ru-RU"/>
        </w:rPr>
      </w:pPr>
      <w:r>
        <w:rPr>
          <w:b/>
          <w:i/>
          <w:lang w:val="ru-RU"/>
        </w:rPr>
        <w:br w:type="page"/>
      </w:r>
    </w:p>
    <w:p w:rsidR="0032411C" w:rsidRPr="00D977F6" w:rsidRDefault="00152B21" w:rsidP="00D977F6">
      <w:pPr>
        <w:pStyle w:val="2"/>
        <w:keepNext w:val="0"/>
        <w:widowControl w:val="0"/>
        <w:spacing w:before="0" w:after="0"/>
        <w:ind w:firstLine="709"/>
        <w:jc w:val="both"/>
        <w:rPr>
          <w:rFonts w:ascii="Times New Roman" w:hAnsi="Times New Roman"/>
          <w:b w:val="0"/>
          <w:i w:val="0"/>
          <w:lang w:val="ru-RU"/>
        </w:rPr>
      </w:pPr>
      <w:r w:rsidRPr="00D977F6">
        <w:rPr>
          <w:rFonts w:ascii="Times New Roman" w:hAnsi="Times New Roman"/>
          <w:b w:val="0"/>
          <w:i w:val="0"/>
          <w:lang w:val="ru-RU"/>
        </w:rPr>
        <w:t>2</w:t>
      </w:r>
      <w:r w:rsidR="0032411C" w:rsidRPr="00D977F6">
        <w:rPr>
          <w:rFonts w:ascii="Times New Roman" w:hAnsi="Times New Roman"/>
          <w:b w:val="0"/>
          <w:i w:val="0"/>
          <w:lang w:val="ru-RU"/>
        </w:rPr>
        <w:t>.</w:t>
      </w:r>
      <w:r w:rsidRPr="00D977F6">
        <w:rPr>
          <w:rFonts w:ascii="Times New Roman" w:hAnsi="Times New Roman"/>
          <w:b w:val="0"/>
          <w:i w:val="0"/>
          <w:lang w:val="ru-RU"/>
        </w:rPr>
        <w:t>2</w:t>
      </w:r>
      <w:r w:rsidR="0032411C" w:rsidRPr="00D977F6">
        <w:rPr>
          <w:rFonts w:ascii="Times New Roman" w:hAnsi="Times New Roman"/>
          <w:b w:val="0"/>
          <w:i w:val="0"/>
          <w:lang w:val="ru-RU"/>
        </w:rPr>
        <w:t xml:space="preserve"> Денежная масса и денежные агрегаты</w:t>
      </w:r>
      <w:bookmarkEnd w:id="17"/>
    </w:p>
    <w:p w:rsidR="00D977F6" w:rsidRDefault="00D977F6" w:rsidP="00D977F6">
      <w:pPr>
        <w:pStyle w:val="31"/>
        <w:widowControl w:val="0"/>
        <w:ind w:firstLine="709"/>
        <w:rPr>
          <w:rFonts w:cs="Calibri"/>
          <w:szCs w:val="28"/>
          <w:lang w:val="ru-RU"/>
        </w:rPr>
      </w:pPr>
    </w:p>
    <w:p w:rsidR="0032411C" w:rsidRPr="00D977F6" w:rsidRDefault="0032411C" w:rsidP="00D977F6">
      <w:pPr>
        <w:pStyle w:val="31"/>
        <w:widowControl w:val="0"/>
        <w:ind w:firstLine="709"/>
        <w:rPr>
          <w:rFonts w:cs="Calibri"/>
          <w:szCs w:val="28"/>
          <w:lang w:val="ru-RU"/>
        </w:rPr>
      </w:pPr>
      <w:r w:rsidRPr="00D977F6">
        <w:rPr>
          <w:rFonts w:cs="Calibri"/>
          <w:szCs w:val="28"/>
          <w:lang w:val="ru-RU"/>
        </w:rPr>
        <w:t>Итак, денежная система каждой страны состоит из различных видов денег. То, что эти виды различаются по своему содержанию и функциональному назначению, создает возможность и необходимость всю денежную массу делить на отдельные агрегаты, или массивы. Каждый денежный агрегат состоит из определенного вида денег, причем каждый последующий агрегат отличается от предыдущего тем, что дополнительно включает в себя новый вид денег, характеризующийся меньшей ликвидностью. В результате деньги с большей ликвидностью становятся частью денежного агрегата с меньшей ликвидностью. Действует своеобразный принцип матрешки.</w:t>
      </w:r>
    </w:p>
    <w:p w:rsidR="0032411C" w:rsidRPr="00D977F6" w:rsidRDefault="0032411C" w:rsidP="00D977F6">
      <w:pPr>
        <w:widowControl w:val="0"/>
        <w:ind w:firstLine="709"/>
        <w:jc w:val="both"/>
        <w:rPr>
          <w:rFonts w:cs="Calibri"/>
          <w:szCs w:val="28"/>
          <w:lang w:val="ru-RU"/>
        </w:rPr>
      </w:pPr>
      <w:r w:rsidRPr="00D977F6">
        <w:rPr>
          <w:rFonts w:cs="Calibri"/>
          <w:szCs w:val="28"/>
          <w:lang w:val="ru-RU"/>
        </w:rPr>
        <w:t xml:space="preserve">Во многих странах выделяют три главных агрегата, которые последовательно обозначаются М1, М2, М3. </w:t>
      </w:r>
    </w:p>
    <w:p w:rsidR="0032411C" w:rsidRPr="00D977F6" w:rsidRDefault="0032411C" w:rsidP="00D977F6">
      <w:pPr>
        <w:widowControl w:val="0"/>
        <w:ind w:firstLine="709"/>
        <w:jc w:val="both"/>
        <w:rPr>
          <w:rFonts w:cs="Calibri"/>
          <w:szCs w:val="28"/>
          <w:lang w:val="ru-RU"/>
        </w:rPr>
      </w:pPr>
      <w:r w:rsidRPr="00D977F6">
        <w:rPr>
          <w:rFonts w:cs="Calibri"/>
          <w:szCs w:val="28"/>
          <w:lang w:val="ru-RU"/>
        </w:rPr>
        <w:t>Их основой считается агрегат МО, который выступает в виде совокупности наличных денег как наиболее ликвидных.</w:t>
      </w:r>
    </w:p>
    <w:p w:rsidR="0032411C" w:rsidRPr="00D977F6" w:rsidRDefault="0032411C" w:rsidP="00D977F6">
      <w:pPr>
        <w:widowControl w:val="0"/>
        <w:ind w:firstLine="709"/>
        <w:jc w:val="both"/>
        <w:rPr>
          <w:rFonts w:cs="Calibri"/>
          <w:szCs w:val="28"/>
          <w:lang w:val="ru-RU"/>
        </w:rPr>
      </w:pPr>
      <w:r w:rsidRPr="00D977F6">
        <w:rPr>
          <w:rFonts w:cs="Calibri"/>
          <w:szCs w:val="28"/>
          <w:lang w:val="ru-RU"/>
        </w:rPr>
        <w:t xml:space="preserve">Агрегат М1 соответственно включается в себя МО и деньги в виде вкладов до востребования. Это так называемые деньги для сделок. Поскольку в современных условиях деньги с текущего счета можно снимать с помощью электронной карточки, получается, что данный агрегат состоит из высоколиквидных денег. </w:t>
      </w:r>
    </w:p>
    <w:p w:rsidR="0032411C" w:rsidRPr="00D977F6" w:rsidRDefault="0032411C" w:rsidP="00D977F6">
      <w:pPr>
        <w:widowControl w:val="0"/>
        <w:ind w:firstLine="709"/>
        <w:jc w:val="both"/>
        <w:rPr>
          <w:rFonts w:cs="Calibri"/>
          <w:szCs w:val="28"/>
          <w:lang w:val="ru-RU"/>
        </w:rPr>
      </w:pPr>
      <w:r w:rsidRPr="00D977F6">
        <w:rPr>
          <w:rFonts w:cs="Calibri"/>
          <w:szCs w:val="28"/>
          <w:lang w:val="ru-RU"/>
        </w:rPr>
        <w:t>Следующий агрегат М2 помимо агрегата М1 включает деньги в виде относительно небольших по размерам краткосрочных вкладов. Например, в США в агрегат М2 включают краткосрочные вклады размером до 120 тыс. долл. Такие вклады можно снять по истечению их срока, так что</w:t>
      </w:r>
      <w:r w:rsidR="00D977F6" w:rsidRPr="00D977F6">
        <w:rPr>
          <w:rFonts w:cs="Calibri"/>
          <w:szCs w:val="28"/>
          <w:lang w:val="ru-RU"/>
        </w:rPr>
        <w:t xml:space="preserve"> </w:t>
      </w:r>
      <w:r w:rsidRPr="00D977F6">
        <w:rPr>
          <w:rFonts w:cs="Calibri"/>
          <w:szCs w:val="28"/>
          <w:lang w:val="ru-RU"/>
        </w:rPr>
        <w:t xml:space="preserve">ликвидность денег здесь не столько высока как в агрегате М1. </w:t>
      </w:r>
    </w:p>
    <w:p w:rsidR="0032411C" w:rsidRPr="00D977F6" w:rsidRDefault="0032411C" w:rsidP="00D977F6">
      <w:pPr>
        <w:widowControl w:val="0"/>
        <w:ind w:firstLine="709"/>
        <w:jc w:val="both"/>
        <w:rPr>
          <w:rFonts w:cs="Calibri"/>
          <w:szCs w:val="28"/>
          <w:lang w:val="ru-RU"/>
        </w:rPr>
      </w:pPr>
      <w:r w:rsidRPr="00D977F6">
        <w:rPr>
          <w:rFonts w:cs="Calibri"/>
          <w:szCs w:val="28"/>
          <w:lang w:val="ru-RU"/>
        </w:rPr>
        <w:t>Агрегат М3 включает агрегат М2 и деньги в виде долгосрочных вкладов в крупных размерах. Ликвидность последних не высока, так как их можно использовать в качестве платежного средства по истечение срока хранения в банке. Долгосрочные вклады многие делают, потому что по ним платят более высокий процент, чем по краткосрочным вкладам.</w:t>
      </w:r>
    </w:p>
    <w:p w:rsidR="0032411C" w:rsidRPr="00D977F6" w:rsidRDefault="0032411C" w:rsidP="00D977F6">
      <w:pPr>
        <w:widowControl w:val="0"/>
        <w:ind w:firstLine="709"/>
        <w:jc w:val="both"/>
        <w:rPr>
          <w:rFonts w:cs="Calibri"/>
          <w:szCs w:val="28"/>
          <w:lang w:val="ru-RU"/>
        </w:rPr>
      </w:pPr>
      <w:r w:rsidRPr="00D977F6">
        <w:rPr>
          <w:rFonts w:cs="Calibri"/>
          <w:szCs w:val="28"/>
          <w:lang w:val="ru-RU"/>
        </w:rPr>
        <w:t>В ряде стран существует агрегат М4, которой помимо агрегата М3 включает некоторые ценные бумаги в виде сберегательных облигаций, казначейских векселей и т.д. со сроком погашения до полутора лет. В США такой агрегат обозначается буквой L. В некоторых странах есть агрегаты М5 и т.д. В России, как и в США, существуют четыре агрегата.</w:t>
      </w:r>
    </w:p>
    <w:p w:rsidR="0032411C" w:rsidRPr="00D977F6" w:rsidRDefault="0032411C" w:rsidP="00D977F6">
      <w:pPr>
        <w:widowControl w:val="0"/>
        <w:ind w:firstLine="709"/>
        <w:jc w:val="both"/>
        <w:rPr>
          <w:rFonts w:cs="Calibri"/>
          <w:szCs w:val="28"/>
          <w:lang w:val="ru-RU"/>
        </w:rPr>
      </w:pPr>
      <w:r w:rsidRPr="00D977F6">
        <w:rPr>
          <w:rFonts w:cs="Calibri"/>
          <w:szCs w:val="28"/>
          <w:lang w:val="ru-RU"/>
        </w:rPr>
        <w:t xml:space="preserve">В разных странах соотношение между различными агрегатами различное в зависимости от развитости безналичного расчета, кредитных отношений и банковского дела. </w:t>
      </w:r>
    </w:p>
    <w:p w:rsidR="0032411C" w:rsidRPr="00D977F6" w:rsidRDefault="0032411C" w:rsidP="00D977F6">
      <w:pPr>
        <w:widowControl w:val="0"/>
        <w:ind w:firstLine="709"/>
        <w:jc w:val="both"/>
        <w:rPr>
          <w:rFonts w:cs="Calibri"/>
          <w:szCs w:val="28"/>
          <w:lang w:val="ru-RU"/>
        </w:rPr>
      </w:pPr>
      <w:r w:rsidRPr="00D977F6">
        <w:rPr>
          <w:rFonts w:cs="Calibri"/>
          <w:szCs w:val="28"/>
          <w:lang w:val="ru-RU"/>
        </w:rPr>
        <w:t xml:space="preserve">Разным является и коэффициент монетизации ВВП, который определяется путем отношения агрегата М2 к ВВП. В США он близок к 100, тогда как в России – на начало </w:t>
      </w:r>
      <w:smartTag w:uri="urn:schemas-microsoft-com:office:smarttags" w:element="metricconverter">
        <w:smartTagPr>
          <w:attr w:name="ProductID" w:val="2000 г"/>
        </w:smartTagPr>
        <w:r w:rsidRPr="00D977F6">
          <w:rPr>
            <w:rFonts w:cs="Calibri"/>
            <w:szCs w:val="28"/>
            <w:lang w:val="ru-RU"/>
          </w:rPr>
          <w:t>2000 г</w:t>
        </w:r>
      </w:smartTag>
      <w:r w:rsidRPr="00D977F6">
        <w:rPr>
          <w:rFonts w:cs="Calibri"/>
          <w:szCs w:val="28"/>
          <w:lang w:val="ru-RU"/>
        </w:rPr>
        <w:t xml:space="preserve">. - 16,2. Низкий коэффициент монетизации поддерживается для борьбы с инфляцией. Однако он сдерживает развитие производства, так как ограничивается совокупный спрос, возникает проблема неплатежей и т.п. </w:t>
      </w:r>
    </w:p>
    <w:p w:rsidR="0032411C" w:rsidRPr="00D977F6" w:rsidRDefault="0032411C" w:rsidP="00D977F6">
      <w:pPr>
        <w:pStyle w:val="31"/>
        <w:widowControl w:val="0"/>
        <w:ind w:firstLine="709"/>
        <w:rPr>
          <w:rFonts w:cs="Calibri"/>
          <w:szCs w:val="28"/>
          <w:lang w:val="ru-RU"/>
        </w:rPr>
      </w:pPr>
      <w:r w:rsidRPr="00D977F6">
        <w:rPr>
          <w:rFonts w:cs="Calibri"/>
          <w:szCs w:val="28"/>
          <w:lang w:val="ru-RU"/>
        </w:rPr>
        <w:t>Недостаток денег в России компенсируется их высокой оборачиваемостью. Скорость оборота определяется путем отношения ВВП к М2. В России эта скорость свыше 6, хотя нормальной считается скорость равная 1. Высокая скорость оборота денег свидетельствует о преобладании в денежной массе так называемых «коротких денег», то есть денег, используемых на текущие расходы: на выплату заработной платы, пенсий и т.п., которые расходуются на покупки товаров, формируя доходы предприятий. Эти доходы опять же используются на выплату зарплаты и т.д. Преобладание «коротких денег» свидетельствует о том, что деньги обслуживают сферу обращения, а не производство, так как они обращаются в основном</w:t>
      </w:r>
      <w:r w:rsidR="00D977F6" w:rsidRPr="00D977F6">
        <w:rPr>
          <w:rFonts w:cs="Calibri"/>
          <w:szCs w:val="28"/>
          <w:lang w:val="ru-RU"/>
        </w:rPr>
        <w:t xml:space="preserve"> </w:t>
      </w:r>
      <w:r w:rsidRPr="00D977F6">
        <w:rPr>
          <w:rFonts w:cs="Calibri"/>
          <w:szCs w:val="28"/>
          <w:lang w:val="ru-RU"/>
        </w:rPr>
        <w:t>между торгующими предприятиями, населением, банками и госбюджетом.</w:t>
      </w:r>
    </w:p>
    <w:p w:rsidR="0032411C" w:rsidRPr="00D977F6" w:rsidRDefault="0032411C" w:rsidP="00D977F6">
      <w:pPr>
        <w:widowControl w:val="0"/>
        <w:ind w:firstLine="709"/>
        <w:jc w:val="both"/>
        <w:rPr>
          <w:rFonts w:cs="Calibri"/>
          <w:szCs w:val="28"/>
          <w:lang w:val="ru-RU"/>
        </w:rPr>
      </w:pPr>
      <w:r w:rsidRPr="00D977F6">
        <w:rPr>
          <w:rFonts w:cs="Calibri"/>
          <w:szCs w:val="28"/>
          <w:lang w:val="ru-RU"/>
        </w:rPr>
        <w:t>Подобное использование денег ведет к «проеданию» основных фондов предприятий, формирование и обновление которых связано с использованием «длинных денег», то есть денег с длительным временем оборота. Недостаток «длинных денег» ведет к тому, что износ производственных фондов не возмещается в полной мере и они стареют.</w:t>
      </w:r>
    </w:p>
    <w:p w:rsidR="00D977F6" w:rsidRDefault="00D977F6" w:rsidP="00D977F6">
      <w:pPr>
        <w:pStyle w:val="2"/>
        <w:keepNext w:val="0"/>
        <w:widowControl w:val="0"/>
        <w:spacing w:before="0" w:after="0"/>
        <w:ind w:firstLine="709"/>
        <w:jc w:val="both"/>
        <w:rPr>
          <w:rFonts w:ascii="Times New Roman" w:hAnsi="Times New Roman"/>
          <w:b w:val="0"/>
          <w:i w:val="0"/>
          <w:lang w:val="ru-RU"/>
        </w:rPr>
      </w:pPr>
      <w:bookmarkStart w:id="18" w:name="_Toc251328927"/>
    </w:p>
    <w:p w:rsidR="0032411C" w:rsidRPr="00D977F6" w:rsidRDefault="00152B21" w:rsidP="00D977F6">
      <w:pPr>
        <w:pStyle w:val="2"/>
        <w:keepNext w:val="0"/>
        <w:widowControl w:val="0"/>
        <w:spacing w:before="0" w:after="0"/>
        <w:ind w:firstLine="709"/>
        <w:jc w:val="both"/>
        <w:rPr>
          <w:rFonts w:ascii="Times New Roman" w:hAnsi="Times New Roman"/>
          <w:b w:val="0"/>
          <w:i w:val="0"/>
          <w:lang w:val="ru-RU"/>
        </w:rPr>
      </w:pPr>
      <w:r w:rsidRPr="00D977F6">
        <w:rPr>
          <w:rFonts w:ascii="Times New Roman" w:hAnsi="Times New Roman"/>
          <w:b w:val="0"/>
          <w:i w:val="0"/>
          <w:lang w:val="ru-RU"/>
        </w:rPr>
        <w:t>2</w:t>
      </w:r>
      <w:r w:rsidR="0032411C" w:rsidRPr="00D977F6">
        <w:rPr>
          <w:rFonts w:ascii="Times New Roman" w:hAnsi="Times New Roman"/>
          <w:b w:val="0"/>
          <w:i w:val="0"/>
          <w:lang w:val="ru-RU"/>
        </w:rPr>
        <w:t>.</w:t>
      </w:r>
      <w:r w:rsidRPr="00D977F6">
        <w:rPr>
          <w:rFonts w:ascii="Times New Roman" w:hAnsi="Times New Roman"/>
          <w:b w:val="0"/>
          <w:i w:val="0"/>
          <w:lang w:val="ru-RU"/>
        </w:rPr>
        <w:t>3</w:t>
      </w:r>
      <w:r w:rsidR="0032411C" w:rsidRPr="00D977F6">
        <w:rPr>
          <w:rFonts w:ascii="Times New Roman" w:hAnsi="Times New Roman"/>
          <w:b w:val="0"/>
          <w:i w:val="0"/>
          <w:lang w:val="ru-RU"/>
        </w:rPr>
        <w:t xml:space="preserve"> Денежный рынок и его особенности</w:t>
      </w:r>
      <w:bookmarkEnd w:id="18"/>
    </w:p>
    <w:p w:rsidR="00D977F6" w:rsidRDefault="00D977F6" w:rsidP="00D977F6">
      <w:pPr>
        <w:widowControl w:val="0"/>
        <w:ind w:firstLine="709"/>
        <w:jc w:val="both"/>
        <w:rPr>
          <w:rFonts w:cs="Calibri"/>
          <w:szCs w:val="28"/>
          <w:lang w:val="ru-RU"/>
        </w:rPr>
      </w:pPr>
    </w:p>
    <w:p w:rsidR="0032411C" w:rsidRPr="00D977F6" w:rsidRDefault="0032411C" w:rsidP="00D977F6">
      <w:pPr>
        <w:widowControl w:val="0"/>
        <w:ind w:firstLine="709"/>
        <w:jc w:val="both"/>
        <w:rPr>
          <w:rFonts w:cs="Calibri"/>
          <w:szCs w:val="28"/>
          <w:lang w:val="ru-RU"/>
        </w:rPr>
      </w:pPr>
      <w:r w:rsidRPr="00D977F6">
        <w:rPr>
          <w:rFonts w:cs="Calibri"/>
          <w:szCs w:val="28"/>
          <w:lang w:val="ru-RU"/>
        </w:rPr>
        <w:t xml:space="preserve">До сих пор </w:t>
      </w:r>
      <w:r w:rsidR="00790CCF">
        <w:rPr>
          <w:rFonts w:cs="Calibri"/>
          <w:szCs w:val="28"/>
          <w:lang w:val="ru-RU"/>
        </w:rPr>
        <w:t>деньг</w:t>
      </w:r>
      <w:r w:rsidR="00152B21" w:rsidRPr="00D977F6">
        <w:rPr>
          <w:rFonts w:cs="Calibri"/>
          <w:szCs w:val="28"/>
          <w:lang w:val="ru-RU"/>
        </w:rPr>
        <w:t>и рассматривались</w:t>
      </w:r>
      <w:r w:rsidRPr="00D977F6">
        <w:rPr>
          <w:rFonts w:cs="Calibri"/>
          <w:szCs w:val="28"/>
          <w:lang w:val="ru-RU"/>
        </w:rPr>
        <w:t xml:space="preserve"> к</w:t>
      </w:r>
      <w:r w:rsidR="00152B21" w:rsidRPr="00D977F6">
        <w:rPr>
          <w:rFonts w:cs="Calibri"/>
          <w:szCs w:val="28"/>
          <w:lang w:val="ru-RU"/>
        </w:rPr>
        <w:t>ак</w:t>
      </w:r>
      <w:r w:rsidRPr="00D977F6">
        <w:rPr>
          <w:rFonts w:cs="Calibri"/>
          <w:szCs w:val="28"/>
          <w:lang w:val="ru-RU"/>
        </w:rPr>
        <w:t xml:space="preserve"> инструмент, обеспечивающ</w:t>
      </w:r>
      <w:r w:rsidR="00152B21" w:rsidRPr="00D977F6">
        <w:rPr>
          <w:rFonts w:cs="Calibri"/>
          <w:szCs w:val="28"/>
          <w:lang w:val="ru-RU"/>
        </w:rPr>
        <w:t>ий</w:t>
      </w:r>
      <w:r w:rsidRPr="00D977F6">
        <w:rPr>
          <w:rFonts w:cs="Calibri"/>
          <w:szCs w:val="28"/>
          <w:lang w:val="ru-RU"/>
        </w:rPr>
        <w:t xml:space="preserve"> функционирование товарных рынков, прежде всего рынков потребительских и факторных товаров. Однако и сами деньги могут быть товаром как объектом купли-продажи на особых денежных рынках.</w:t>
      </w:r>
    </w:p>
    <w:p w:rsidR="00E84FF9" w:rsidRDefault="00E84FF9" w:rsidP="00D977F6">
      <w:pPr>
        <w:widowControl w:val="0"/>
        <w:ind w:firstLine="709"/>
        <w:jc w:val="both"/>
        <w:rPr>
          <w:rFonts w:cs="Calibri"/>
          <w:szCs w:val="28"/>
          <w:lang w:val="ru-RU"/>
        </w:rPr>
      </w:pPr>
    </w:p>
    <w:p w:rsidR="003B23A6" w:rsidRDefault="003B23A6" w:rsidP="003B23A6">
      <w:pPr>
        <w:ind w:firstLine="397"/>
        <w:jc w:val="both"/>
        <w:rPr>
          <w:rFonts w:cs="Calibri"/>
          <w:szCs w:val="28"/>
          <w:lang w:val="ru-RU"/>
        </w:rPr>
      </w:pPr>
    </w:p>
    <w:p w:rsidR="003B23A6" w:rsidRPr="00E84FF9" w:rsidRDefault="00B72AC2" w:rsidP="003B23A6">
      <w:pPr>
        <w:rPr>
          <w:lang w:val="ru-RU"/>
        </w:rPr>
      </w:pPr>
      <w:r>
        <w:rPr>
          <w:noProof/>
          <w:lang w:val="ru-RU" w:eastAsia="ru-RU"/>
        </w:rPr>
        <w:pict>
          <v:oval id="_x0000_s1026" style="position:absolute;margin-left:159.75pt;margin-top:-34.1pt;width:129.6pt;height:79.2pt;z-index:251649024" o:allowincell="f">
            <v:textbox style="mso-next-textbox:#_x0000_s1026">
              <w:txbxContent>
                <w:p w:rsidR="003B23A6" w:rsidRPr="00E84FF9" w:rsidRDefault="003B23A6" w:rsidP="003B23A6">
                  <w:pPr>
                    <w:pStyle w:val="4"/>
                    <w:spacing w:line="240" w:lineRule="auto"/>
                    <w:ind w:firstLine="426"/>
                    <w:rPr>
                      <w:sz w:val="20"/>
                      <w:szCs w:val="20"/>
                    </w:rPr>
                  </w:pPr>
                  <w:r w:rsidRPr="00E84FF9">
                    <w:rPr>
                      <w:sz w:val="20"/>
                      <w:szCs w:val="20"/>
                    </w:rPr>
                    <w:t>Рынки</w:t>
                  </w:r>
                </w:p>
                <w:p w:rsidR="003B23A6" w:rsidRPr="00E84FF9" w:rsidRDefault="003B23A6" w:rsidP="003B23A6">
                  <w:pPr>
                    <w:spacing w:line="240" w:lineRule="auto"/>
                    <w:jc w:val="center"/>
                    <w:rPr>
                      <w:sz w:val="20"/>
                      <w:szCs w:val="20"/>
                    </w:rPr>
                  </w:pPr>
                  <w:r w:rsidRPr="00E84FF9">
                    <w:rPr>
                      <w:sz w:val="20"/>
                      <w:szCs w:val="20"/>
                    </w:rPr>
                    <w:t>потребительских товаров</w:t>
                  </w:r>
                </w:p>
              </w:txbxContent>
            </v:textbox>
          </v:oval>
        </w:pict>
      </w:r>
      <w:r w:rsidR="003B23A6" w:rsidRPr="00E84FF9">
        <w:rPr>
          <w:lang w:val="ru-RU"/>
        </w:rPr>
        <w:t xml:space="preserve">                Доходы                                                             Расходы</w:t>
      </w:r>
    </w:p>
    <w:p w:rsidR="003B23A6" w:rsidRPr="00E84FF9" w:rsidRDefault="00B72AC2" w:rsidP="003B23A6">
      <w:pPr>
        <w:spacing w:line="240" w:lineRule="auto"/>
        <w:ind w:firstLine="567"/>
        <w:jc w:val="both"/>
        <w:rPr>
          <w:lang w:val="ru-RU"/>
        </w:rPr>
      </w:pPr>
      <w:r>
        <w:rPr>
          <w:noProof/>
          <w:lang w:val="ru-RU" w:eastAsia="ru-RU"/>
        </w:rPr>
        <w:pict>
          <v:line id="_x0000_s1027" style="position:absolute;left:0;text-align:left;flip:x;z-index:251650048" from="282.15pt,1.9pt" to="397.35pt,1.9pt" o:allowincell="f">
            <v:stroke endarrow="block"/>
          </v:line>
        </w:pict>
      </w:r>
      <w:r>
        <w:rPr>
          <w:noProof/>
          <w:lang w:val="ru-RU" w:eastAsia="ru-RU"/>
        </w:rPr>
        <w:pict>
          <v:line id="_x0000_s1028" style="position:absolute;left:0;text-align:left;z-index:251651072" from="66.15pt,1.9pt" to="159.75pt,1.9pt" o:allowincell="f"/>
        </w:pict>
      </w:r>
      <w:r>
        <w:rPr>
          <w:noProof/>
          <w:lang w:val="ru-RU" w:eastAsia="ru-RU"/>
        </w:rPr>
        <w:pict>
          <v:line id="_x0000_s1029" style="position:absolute;left:0;text-align:left;z-index:251624448" from="66.15pt,2.5pt" to="66.15pt,45.7pt" o:allowincell="f"/>
        </w:pict>
      </w:r>
    </w:p>
    <w:p w:rsidR="003B23A6" w:rsidRPr="00E84FF9" w:rsidRDefault="00B72AC2" w:rsidP="003B23A6">
      <w:pPr>
        <w:spacing w:line="240" w:lineRule="auto"/>
        <w:ind w:firstLine="567"/>
        <w:jc w:val="both"/>
        <w:rPr>
          <w:lang w:val="ru-RU"/>
        </w:rPr>
      </w:pPr>
      <w:r>
        <w:rPr>
          <w:noProof/>
          <w:lang w:val="ru-RU" w:eastAsia="ru-RU"/>
        </w:rPr>
        <w:pict>
          <v:line id="_x0000_s1030" style="position:absolute;left:0;text-align:left;z-index:251632640" from="397.35pt,2.7pt" to="397.35pt,38.7pt" o:allowincell="f"/>
        </w:pict>
      </w:r>
      <w:r>
        <w:rPr>
          <w:noProof/>
          <w:lang w:val="ru-RU" w:eastAsia="ru-RU"/>
        </w:rPr>
        <w:pict>
          <v:line id="_x0000_s1031" style="position:absolute;left:0;text-align:left;z-index:251628544" from="66.15pt,9.9pt" to="66.15pt,38.7pt" o:allowincell="f">
            <v:stroke endarrow="block"/>
          </v:line>
        </w:pict>
      </w:r>
      <w:r>
        <w:rPr>
          <w:noProof/>
          <w:lang w:val="ru-RU" w:eastAsia="ru-RU"/>
        </w:rPr>
        <w:pict>
          <v:line id="_x0000_s1032" style="position:absolute;left:0;text-align:left;z-index:251623424" from="397.35pt,-13.6pt" to="397.35pt,8pt" o:allowincell="f"/>
        </w:pict>
      </w:r>
    </w:p>
    <w:p w:rsidR="003B23A6" w:rsidRPr="00E84FF9" w:rsidRDefault="003B23A6" w:rsidP="003B23A6">
      <w:pPr>
        <w:spacing w:line="240" w:lineRule="auto"/>
        <w:ind w:firstLine="567"/>
        <w:jc w:val="both"/>
        <w:rPr>
          <w:sz w:val="24"/>
          <w:lang w:val="ru-RU"/>
        </w:rPr>
      </w:pPr>
    </w:p>
    <w:p w:rsidR="003B23A6" w:rsidRPr="00E84FF9" w:rsidRDefault="00B72AC2" w:rsidP="003B23A6">
      <w:pPr>
        <w:spacing w:line="240" w:lineRule="auto"/>
        <w:ind w:firstLine="567"/>
        <w:jc w:val="both"/>
        <w:rPr>
          <w:lang w:val="ru-RU"/>
        </w:rPr>
      </w:pPr>
      <w:r>
        <w:rPr>
          <w:noProof/>
          <w:lang w:val="ru-RU" w:eastAsia="ru-RU"/>
        </w:rPr>
        <w:pict>
          <v:rect id="_x0000_s1033" style="position:absolute;left:0;text-align:left;margin-left:181.35pt;margin-top:6.5pt;width:93.6pt;height:36pt;z-index:251631616" o:allowincell="f">
            <v:textbox style="mso-next-textbox:#_x0000_s1033">
              <w:txbxContent>
                <w:p w:rsidR="003B23A6" w:rsidRPr="00E84FF9" w:rsidRDefault="003B23A6" w:rsidP="003B23A6">
                  <w:pPr>
                    <w:pStyle w:val="9"/>
                    <w:spacing w:line="240" w:lineRule="auto"/>
                    <w:contextualSpacing/>
                    <w:rPr>
                      <w:sz w:val="20"/>
                      <w:szCs w:val="20"/>
                    </w:rPr>
                  </w:pPr>
                  <w:r w:rsidRPr="00E84FF9">
                    <w:rPr>
                      <w:sz w:val="20"/>
                      <w:szCs w:val="20"/>
                    </w:rPr>
                    <w:t>Государство</w:t>
                  </w:r>
                </w:p>
              </w:txbxContent>
            </v:textbox>
          </v:rect>
        </w:pict>
      </w:r>
      <w:r>
        <w:rPr>
          <w:noProof/>
          <w:lang w:val="ru-RU" w:eastAsia="ru-RU"/>
        </w:rPr>
        <w:pict>
          <v:rect id="_x0000_s1034" style="position:absolute;left:0;text-align:left;margin-left:346.95pt;margin-top:8.8pt;width:108pt;height:36pt;z-index:251629568" o:allowincell="f">
            <v:textbox style="mso-next-textbox:#_x0000_s1034">
              <w:txbxContent>
                <w:p w:rsidR="003B23A6" w:rsidRPr="00E84FF9" w:rsidRDefault="003B23A6" w:rsidP="003B23A6">
                  <w:pPr>
                    <w:pStyle w:val="4"/>
                    <w:spacing w:line="240" w:lineRule="auto"/>
                    <w:rPr>
                      <w:sz w:val="24"/>
                      <w:szCs w:val="24"/>
                    </w:rPr>
                  </w:pPr>
                  <w:r w:rsidRPr="00E84FF9">
                    <w:rPr>
                      <w:sz w:val="24"/>
                      <w:szCs w:val="24"/>
                    </w:rPr>
                    <w:t>Домохозяйства</w:t>
                  </w:r>
                </w:p>
              </w:txbxContent>
            </v:textbox>
          </v:rect>
        </w:pict>
      </w:r>
      <w:r>
        <w:rPr>
          <w:noProof/>
          <w:lang w:val="ru-RU" w:eastAsia="ru-RU"/>
        </w:rPr>
        <w:pict>
          <v:rect id="_x0000_s1035" style="position:absolute;left:0;text-align:left;margin-left:15.75pt;margin-top:8.8pt;width:86.4pt;height:36pt;z-index:251627520" o:allowincell="f">
            <v:textbox style="mso-next-textbox:#_x0000_s1035">
              <w:txbxContent>
                <w:p w:rsidR="003B23A6" w:rsidRPr="00E84FF9" w:rsidRDefault="003B23A6" w:rsidP="003B23A6">
                  <w:pPr>
                    <w:pStyle w:val="4"/>
                    <w:spacing w:line="240" w:lineRule="auto"/>
                  </w:pPr>
                  <w:r w:rsidRPr="00E84FF9">
                    <w:t>Фирмы</w:t>
                  </w:r>
                </w:p>
              </w:txbxContent>
            </v:textbox>
          </v:rect>
        </w:pict>
      </w:r>
      <w:r w:rsidR="003B23A6" w:rsidRPr="00E84FF9">
        <w:rPr>
          <w:sz w:val="24"/>
          <w:lang w:val="ru-RU"/>
        </w:rPr>
        <w:t xml:space="preserve">                                                                                         Налоги</w:t>
      </w:r>
      <w:r w:rsidR="003B23A6" w:rsidRPr="00E84FF9">
        <w:rPr>
          <w:noProof/>
          <w:lang w:val="ru-RU"/>
        </w:rPr>
        <w:t xml:space="preserve"> </w:t>
      </w:r>
      <w:r w:rsidR="003B23A6" w:rsidRPr="00E84FF9">
        <w:rPr>
          <w:lang w:val="ru-RU"/>
        </w:rPr>
        <w:t xml:space="preserve">              </w:t>
      </w:r>
      <w:r w:rsidR="00790CCF">
        <w:rPr>
          <w:lang w:val="ru-RU"/>
        </w:rPr>
        <w:t xml:space="preserve">                  </w:t>
      </w:r>
      <w:r w:rsidR="003B23A6" w:rsidRPr="00E84FF9">
        <w:rPr>
          <w:lang w:val="ru-RU"/>
        </w:rPr>
        <w:t xml:space="preserve">     </w:t>
      </w:r>
    </w:p>
    <w:p w:rsidR="003B23A6" w:rsidRPr="00E84FF9" w:rsidRDefault="00B72AC2" w:rsidP="003B23A6">
      <w:pPr>
        <w:spacing w:line="240" w:lineRule="auto"/>
        <w:ind w:firstLine="567"/>
        <w:jc w:val="both"/>
        <w:rPr>
          <w:lang w:val="ru-RU"/>
        </w:rPr>
      </w:pPr>
      <w:r>
        <w:rPr>
          <w:noProof/>
          <w:lang w:val="ru-RU" w:eastAsia="ru-RU"/>
        </w:rPr>
        <w:pict>
          <v:line id="_x0000_s1036" style="position:absolute;left:0;text-align:left;z-index:251634688" from="102.15pt,2.2pt" to="181.35pt,2.2pt" o:allowincell="f">
            <v:stroke endarrow="block"/>
          </v:line>
        </w:pict>
      </w:r>
      <w:r>
        <w:rPr>
          <w:noProof/>
          <w:lang w:val="ru-RU" w:eastAsia="ru-RU"/>
        </w:rPr>
        <w:pict>
          <v:line id="_x0000_s1037" style="position:absolute;left:0;text-align:left;flip:x;z-index:251633664" from="274.95pt,2.2pt" to="346.95pt,2.2pt" o:allowincell="f">
            <v:stroke endarrow="block"/>
          </v:line>
        </w:pict>
      </w:r>
      <w:r w:rsidR="003B23A6" w:rsidRPr="00E84FF9">
        <w:rPr>
          <w:lang w:val="ru-RU"/>
        </w:rPr>
        <w:t xml:space="preserve">                                                                        </w:t>
      </w:r>
      <w:r w:rsidR="003B23A6" w:rsidRPr="00E84FF9">
        <w:rPr>
          <w:sz w:val="24"/>
          <w:lang w:val="ru-RU"/>
        </w:rPr>
        <w:t>Сбережения</w:t>
      </w:r>
    </w:p>
    <w:p w:rsidR="003B23A6" w:rsidRPr="00E84FF9" w:rsidRDefault="00B72AC2" w:rsidP="003B23A6">
      <w:pPr>
        <w:spacing w:line="240" w:lineRule="auto"/>
        <w:ind w:firstLine="567"/>
        <w:jc w:val="both"/>
        <w:rPr>
          <w:lang w:val="ru-RU"/>
        </w:rPr>
      </w:pPr>
      <w:r>
        <w:rPr>
          <w:noProof/>
          <w:lang w:val="ru-RU" w:eastAsia="ru-RU"/>
        </w:rPr>
        <w:pict>
          <v:line id="_x0000_s1038" style="position:absolute;left:0;text-align:left;z-index:251636736" from="282.15pt,2.8pt" to="282.15pt,24.4pt" o:allowincell="f">
            <v:stroke endarrow="block"/>
          </v:line>
        </w:pict>
      </w:r>
      <w:r>
        <w:rPr>
          <w:noProof/>
          <w:lang w:val="ru-RU" w:eastAsia="ru-RU"/>
        </w:rPr>
        <w:pict>
          <v:line id="_x0000_s1039" style="position:absolute;left:0;text-align:left;flip:x;z-index:251635712" from="282.15pt,2.8pt" to="346.95pt,2.8pt" o:allowincell="f"/>
        </w:pict>
      </w:r>
      <w:r>
        <w:rPr>
          <w:noProof/>
          <w:lang w:val="ru-RU" w:eastAsia="ru-RU"/>
        </w:rPr>
        <w:pict>
          <v:line id="_x0000_s1040" style="position:absolute;left:0;text-align:left;flip:y;z-index:251626496" from="188.55pt,15.3pt" to="188.55pt,29.7pt" o:allowincell="f">
            <v:stroke endarrow="block"/>
          </v:line>
        </w:pict>
      </w:r>
    </w:p>
    <w:p w:rsidR="003B23A6" w:rsidRPr="00E84FF9" w:rsidRDefault="00B72AC2" w:rsidP="003B23A6">
      <w:pPr>
        <w:spacing w:line="240" w:lineRule="auto"/>
        <w:ind w:firstLine="567"/>
        <w:jc w:val="both"/>
        <w:rPr>
          <w:sz w:val="24"/>
          <w:lang w:val="ru-RU"/>
        </w:rPr>
      </w:pPr>
      <w:r>
        <w:rPr>
          <w:noProof/>
          <w:lang w:val="ru-RU" w:eastAsia="ru-RU"/>
        </w:rPr>
        <w:pict>
          <v:line id="_x0000_s1041" style="position:absolute;left:0;text-align:left;z-index:251646976" from="58.95pt,1.1pt" to="58.95pt,123.5pt" o:allowincell="f"/>
        </w:pict>
      </w:r>
      <w:r>
        <w:rPr>
          <w:noProof/>
          <w:lang w:val="ru-RU" w:eastAsia="ru-RU"/>
        </w:rPr>
        <w:pict>
          <v:line id="_x0000_s1042" style="position:absolute;left:0;text-align:left;flip:y;z-index:251645952" from="404.55pt,1.1pt" to="404.55pt,123.5pt" o:allowincell="f">
            <v:stroke endarrow="block"/>
          </v:line>
        </w:pict>
      </w:r>
      <w:r>
        <w:rPr>
          <w:noProof/>
          <w:lang w:val="ru-RU" w:eastAsia="ru-RU"/>
        </w:rPr>
        <w:pict>
          <v:line id="_x0000_s1043" style="position:absolute;left:0;text-align:left;flip:y;z-index:251642880" from="382.95pt,1.1pt" to="382.95pt,29.9pt" o:allowincell="f">
            <v:stroke endarrow="block"/>
          </v:line>
        </w:pict>
      </w:r>
      <w:r>
        <w:rPr>
          <w:noProof/>
          <w:lang w:val="ru-RU" w:eastAsia="ru-RU"/>
        </w:rPr>
        <w:pict>
          <v:line id="_x0000_s1044" style="position:absolute;left:0;text-align:left;flip:y;z-index:251639808" from="73.35pt,1.1pt" to="73.35pt,44.3pt" o:allowincell="f">
            <v:stroke endarrow="block"/>
          </v:line>
        </w:pict>
      </w:r>
      <w:r>
        <w:rPr>
          <w:noProof/>
          <w:lang w:val="ru-RU" w:eastAsia="ru-RU"/>
        </w:rPr>
        <w:pict>
          <v:line id="_x0000_s1045" style="position:absolute;left:0;text-align:left;z-index:251637760" from="80.55pt,1.1pt" to="80.55pt,29.9pt" o:allowincell="f"/>
        </w:pict>
      </w:r>
      <w:r>
        <w:rPr>
          <w:noProof/>
          <w:lang w:val="ru-RU" w:eastAsia="ru-RU"/>
        </w:rPr>
        <w:pict>
          <v:oval id="_x0000_s1046" style="position:absolute;left:0;text-align:left;margin-left:217.35pt;margin-top:6pt;width:100.8pt;height:1in;z-index:251630592" o:allowincell="f">
            <v:textbox style="mso-next-textbox:#_x0000_s1046">
              <w:txbxContent>
                <w:p w:rsidR="003B23A6" w:rsidRDefault="003B23A6" w:rsidP="003B23A6">
                  <w:pPr>
                    <w:pStyle w:val="33"/>
                    <w:spacing w:line="240" w:lineRule="auto"/>
                  </w:pPr>
                  <w:r>
                    <w:t>Рынки заемных средств</w:t>
                  </w:r>
                </w:p>
              </w:txbxContent>
            </v:textbox>
          </v:oval>
        </w:pict>
      </w:r>
      <w:r>
        <w:rPr>
          <w:noProof/>
          <w:lang w:val="ru-RU" w:eastAsia="ru-RU"/>
        </w:rPr>
        <w:pict>
          <v:line id="_x0000_s1047" style="position:absolute;left:0;text-align:left;flip:x;z-index:251625472" from="188.55pt,13.6pt" to="231.75pt,13.6pt" o:allowincell="f"/>
        </w:pict>
      </w:r>
      <w:r w:rsidR="003B23A6" w:rsidRPr="00E84FF9">
        <w:rPr>
          <w:sz w:val="24"/>
          <w:lang w:val="ru-RU"/>
        </w:rPr>
        <w:t xml:space="preserve">                                                        Займы</w:t>
      </w:r>
    </w:p>
    <w:p w:rsidR="003B23A6" w:rsidRPr="00E84FF9" w:rsidRDefault="003B23A6" w:rsidP="003B23A6">
      <w:pPr>
        <w:spacing w:line="240" w:lineRule="auto"/>
        <w:ind w:firstLine="567"/>
        <w:jc w:val="both"/>
        <w:rPr>
          <w:lang w:val="ru-RU"/>
        </w:rPr>
      </w:pPr>
      <w:r w:rsidRPr="00E84FF9">
        <w:rPr>
          <w:sz w:val="24"/>
          <w:lang w:val="ru-RU"/>
        </w:rPr>
        <w:t xml:space="preserve">                    Свободные средства                                            Ссуды</w:t>
      </w:r>
    </w:p>
    <w:p w:rsidR="003B23A6" w:rsidRPr="00107CE7" w:rsidRDefault="00B72AC2" w:rsidP="003B23A6">
      <w:pPr>
        <w:spacing w:line="240" w:lineRule="auto"/>
        <w:ind w:firstLine="567"/>
        <w:jc w:val="both"/>
        <w:rPr>
          <w:sz w:val="24"/>
          <w:lang w:val="ru-RU"/>
        </w:rPr>
      </w:pPr>
      <w:r>
        <w:rPr>
          <w:noProof/>
          <w:lang w:val="ru-RU" w:eastAsia="ru-RU"/>
        </w:rPr>
        <w:pict>
          <v:line id="_x0000_s1048" style="position:absolute;left:0;text-align:left;z-index:251641856" from="318.15pt,2.3pt" to="382.95pt,2.3pt" o:allowincell="f"/>
        </w:pict>
      </w:r>
      <w:r>
        <w:rPr>
          <w:noProof/>
          <w:lang w:val="ru-RU" w:eastAsia="ru-RU"/>
        </w:rPr>
        <w:pict>
          <v:line id="_x0000_s1049" style="position:absolute;left:0;text-align:left;z-index:251638784" from="80.55pt,2.3pt" to="217.35pt,2.3pt" o:allowincell="f">
            <v:stroke endarrow="block"/>
          </v:line>
        </w:pict>
      </w:r>
      <w:r w:rsidR="003B23A6" w:rsidRPr="00E84FF9">
        <w:rPr>
          <w:sz w:val="24"/>
          <w:lang w:val="ru-RU"/>
        </w:rPr>
        <w:t xml:space="preserve">                            </w:t>
      </w:r>
      <w:r w:rsidR="003B23A6" w:rsidRPr="00107CE7">
        <w:rPr>
          <w:sz w:val="24"/>
          <w:lang w:val="ru-RU"/>
        </w:rPr>
        <w:t xml:space="preserve">Ссуды  </w:t>
      </w:r>
    </w:p>
    <w:p w:rsidR="003B23A6" w:rsidRPr="00107CE7" w:rsidRDefault="00B72AC2" w:rsidP="003B23A6">
      <w:pPr>
        <w:spacing w:line="240" w:lineRule="auto"/>
        <w:jc w:val="both"/>
        <w:rPr>
          <w:lang w:val="ru-RU"/>
        </w:rPr>
      </w:pPr>
      <w:r>
        <w:rPr>
          <w:noProof/>
          <w:lang w:val="ru-RU" w:eastAsia="ru-RU"/>
        </w:rPr>
        <w:pict>
          <v:line id="_x0000_s1050" style="position:absolute;left:0;text-align:left;z-index:251640832" from="73.35pt,2.9pt" to="217.35pt,2.9pt" o:allowincell="f"/>
        </w:pict>
      </w:r>
    </w:p>
    <w:p w:rsidR="003B23A6" w:rsidRPr="00107CE7" w:rsidRDefault="003B23A6" w:rsidP="003B23A6">
      <w:pPr>
        <w:spacing w:line="240" w:lineRule="auto"/>
        <w:ind w:firstLine="567"/>
        <w:jc w:val="both"/>
        <w:rPr>
          <w:lang w:val="ru-RU"/>
        </w:rPr>
      </w:pPr>
    </w:p>
    <w:p w:rsidR="003B23A6" w:rsidRPr="00107CE7" w:rsidRDefault="00B72AC2" w:rsidP="003B23A6">
      <w:pPr>
        <w:spacing w:line="240" w:lineRule="auto"/>
        <w:ind w:firstLine="567"/>
        <w:jc w:val="both"/>
        <w:rPr>
          <w:lang w:val="ru-RU"/>
        </w:rPr>
      </w:pPr>
      <w:r>
        <w:rPr>
          <w:noProof/>
          <w:lang w:val="ru-RU" w:eastAsia="ru-RU"/>
        </w:rPr>
        <w:pict>
          <v:oval id="_x0000_s1051" style="position:absolute;left:0;text-align:left;margin-left:174.15pt;margin-top:13.95pt;width:129.6pt;height:79.2pt;z-index:251643904" o:allowincell="f">
            <v:textbox style="mso-next-textbox:#_x0000_s1051">
              <w:txbxContent>
                <w:p w:rsidR="003B23A6" w:rsidRDefault="003B23A6" w:rsidP="003B23A6">
                  <w:pPr>
                    <w:pStyle w:val="33"/>
                  </w:pPr>
                  <w:r>
                    <w:t>Факторные рынки</w:t>
                  </w:r>
                </w:p>
              </w:txbxContent>
            </v:textbox>
          </v:oval>
        </w:pict>
      </w:r>
    </w:p>
    <w:p w:rsidR="003B23A6" w:rsidRPr="00107CE7" w:rsidRDefault="003B23A6" w:rsidP="003B23A6">
      <w:pPr>
        <w:spacing w:line="240" w:lineRule="auto"/>
        <w:ind w:firstLine="567"/>
        <w:jc w:val="both"/>
        <w:rPr>
          <w:lang w:val="ru-RU"/>
        </w:rPr>
      </w:pPr>
    </w:p>
    <w:p w:rsidR="003B23A6" w:rsidRPr="00107CE7" w:rsidRDefault="003B23A6" w:rsidP="003B23A6">
      <w:pPr>
        <w:spacing w:line="240" w:lineRule="auto"/>
        <w:ind w:firstLine="567"/>
        <w:jc w:val="both"/>
        <w:rPr>
          <w:sz w:val="24"/>
          <w:lang w:val="ru-RU"/>
        </w:rPr>
      </w:pPr>
      <w:r w:rsidRPr="00107CE7">
        <w:rPr>
          <w:lang w:val="ru-RU"/>
        </w:rPr>
        <w:t xml:space="preserve"> </w:t>
      </w:r>
      <w:r w:rsidRPr="00107CE7">
        <w:rPr>
          <w:sz w:val="24"/>
          <w:lang w:val="ru-RU"/>
        </w:rPr>
        <w:t xml:space="preserve">                  Расходы                                                                 Доходы</w:t>
      </w:r>
    </w:p>
    <w:p w:rsidR="003B23A6" w:rsidRPr="00107CE7" w:rsidRDefault="00B72AC2" w:rsidP="003B23A6">
      <w:pPr>
        <w:spacing w:line="240" w:lineRule="auto"/>
        <w:ind w:firstLine="567"/>
        <w:jc w:val="both"/>
        <w:rPr>
          <w:lang w:val="ru-RU"/>
        </w:rPr>
      </w:pPr>
      <w:r>
        <w:rPr>
          <w:noProof/>
          <w:lang w:val="ru-RU" w:eastAsia="ru-RU"/>
        </w:rPr>
        <w:pict>
          <v:line id="_x0000_s1052" style="position:absolute;left:0;text-align:left;z-index:251648000" from="58.95pt,3.95pt" to="174.15pt,3.95pt" o:allowincell="f">
            <v:stroke endarrow="block"/>
          </v:line>
        </w:pict>
      </w:r>
      <w:r>
        <w:rPr>
          <w:noProof/>
          <w:lang w:val="ru-RU" w:eastAsia="ru-RU"/>
        </w:rPr>
        <w:pict>
          <v:line id="_x0000_s1053" style="position:absolute;left:0;text-align:left;z-index:251644928" from="303.75pt,3.95pt" to="404.55pt,3.95pt" o:allowincell="f"/>
        </w:pict>
      </w:r>
    </w:p>
    <w:p w:rsidR="003B23A6" w:rsidRPr="00107CE7" w:rsidRDefault="003B23A6" w:rsidP="003B23A6">
      <w:pPr>
        <w:spacing w:line="240" w:lineRule="auto"/>
        <w:ind w:firstLine="567"/>
        <w:jc w:val="both"/>
        <w:rPr>
          <w:lang w:val="ru-RU"/>
        </w:rPr>
      </w:pPr>
    </w:p>
    <w:p w:rsidR="003B23A6" w:rsidRPr="00107CE7" w:rsidRDefault="003B23A6" w:rsidP="003B23A6">
      <w:pPr>
        <w:spacing w:line="240" w:lineRule="auto"/>
        <w:ind w:firstLine="567"/>
        <w:jc w:val="both"/>
        <w:rPr>
          <w:lang w:val="ru-RU"/>
        </w:rPr>
      </w:pPr>
    </w:p>
    <w:p w:rsidR="0032411C" w:rsidRPr="00D977F6" w:rsidRDefault="00152B21" w:rsidP="00D977F6">
      <w:pPr>
        <w:widowControl w:val="0"/>
        <w:ind w:firstLine="709"/>
        <w:jc w:val="both"/>
        <w:rPr>
          <w:rFonts w:cs="Calibri"/>
          <w:szCs w:val="28"/>
          <w:lang w:val="ru-RU"/>
        </w:rPr>
      </w:pPr>
      <w:r w:rsidRPr="00D977F6">
        <w:rPr>
          <w:rFonts w:cs="Calibri"/>
          <w:szCs w:val="28"/>
          <w:lang w:val="ru-RU"/>
        </w:rPr>
        <w:t>Рисунок 1 -</w:t>
      </w:r>
      <w:r w:rsidR="0032411C" w:rsidRPr="00D977F6">
        <w:rPr>
          <w:rFonts w:cs="Calibri"/>
          <w:szCs w:val="28"/>
          <w:lang w:val="ru-RU"/>
        </w:rPr>
        <w:t xml:space="preserve"> Кругооброт денежных средств</w:t>
      </w:r>
    </w:p>
    <w:p w:rsidR="003B23A6" w:rsidRDefault="003B23A6" w:rsidP="00D977F6">
      <w:pPr>
        <w:pStyle w:val="210"/>
        <w:widowControl w:val="0"/>
        <w:spacing w:before="0" w:line="360" w:lineRule="auto"/>
        <w:ind w:firstLine="709"/>
        <w:rPr>
          <w:rFonts w:cs="Calibri"/>
          <w:b w:val="0"/>
          <w:sz w:val="28"/>
          <w:szCs w:val="28"/>
          <w:lang w:val="ru-RU"/>
        </w:rPr>
      </w:pPr>
    </w:p>
    <w:p w:rsidR="005E60A1" w:rsidRPr="00D977F6" w:rsidRDefault="005E60A1" w:rsidP="00D977F6">
      <w:pPr>
        <w:pStyle w:val="210"/>
        <w:widowControl w:val="0"/>
        <w:spacing w:before="0" w:line="360" w:lineRule="auto"/>
        <w:ind w:firstLine="709"/>
        <w:rPr>
          <w:rFonts w:cs="Calibri"/>
          <w:b w:val="0"/>
          <w:sz w:val="28"/>
          <w:szCs w:val="28"/>
          <w:lang w:val="ru-RU"/>
        </w:rPr>
      </w:pPr>
      <w:r w:rsidRPr="00D977F6">
        <w:rPr>
          <w:rFonts w:cs="Calibri"/>
          <w:b w:val="0"/>
          <w:sz w:val="28"/>
          <w:szCs w:val="28"/>
          <w:lang w:val="ru-RU"/>
        </w:rPr>
        <w:t>Денежный рынок — это рынок денежных средств, на котором в результате взаимодействия спроса на деньги и предложения денег устанавливается равновесное значение количества денег и равновес- ная ставка процента. Равновесное взаимодействие спроса и предложения денег обеспечивают специальные денежно-кредитные институты.</w:t>
      </w:r>
    </w:p>
    <w:p w:rsidR="007B5645" w:rsidRPr="00D977F6" w:rsidRDefault="007B5645" w:rsidP="00D977F6">
      <w:pPr>
        <w:pStyle w:val="3"/>
        <w:keepNext w:val="0"/>
        <w:widowControl w:val="0"/>
        <w:spacing w:before="0" w:after="0"/>
        <w:ind w:firstLine="709"/>
        <w:jc w:val="both"/>
        <w:rPr>
          <w:rFonts w:ascii="Times New Roman" w:hAnsi="Times New Roman" w:cs="Calibri"/>
          <w:b w:val="0"/>
          <w:sz w:val="28"/>
          <w:szCs w:val="28"/>
          <w:lang w:val="ru-RU"/>
        </w:rPr>
      </w:pPr>
      <w:bookmarkStart w:id="19" w:name="_Toc251328928"/>
      <w:r w:rsidRPr="00D977F6">
        <w:rPr>
          <w:rFonts w:ascii="Times New Roman" w:hAnsi="Times New Roman"/>
          <w:b w:val="0"/>
          <w:sz w:val="28"/>
          <w:lang w:val="ru-RU"/>
        </w:rPr>
        <w:t xml:space="preserve">2.3.1 </w:t>
      </w:r>
      <w:r w:rsidR="005E60A1" w:rsidRPr="00D977F6">
        <w:rPr>
          <w:rFonts w:ascii="Times New Roman" w:hAnsi="Times New Roman"/>
          <w:b w:val="0"/>
          <w:sz w:val="28"/>
          <w:lang w:val="ru-RU"/>
        </w:rPr>
        <w:t>Предложение денег</w:t>
      </w:r>
      <w:bookmarkEnd w:id="19"/>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Вся совокупность разнообразных финансовых средств, обращающихся на рынке в качестве денег</w:t>
      </w:r>
      <w:r w:rsidRPr="00D977F6">
        <w:rPr>
          <w:rFonts w:cs="Calibri"/>
          <w:szCs w:val="28"/>
          <w:vertAlign w:val="subscript"/>
          <w:lang w:val="ru-RU"/>
        </w:rPr>
        <w:t>у</w:t>
      </w:r>
      <w:r w:rsidRPr="00D977F6">
        <w:rPr>
          <w:rFonts w:cs="Calibri"/>
          <w:szCs w:val="28"/>
          <w:lang w:val="ru-RU"/>
        </w:rPr>
        <w:t xml:space="preserve"> образует предложение денег. Предложение денег в экономике регулируется в основном Центральным банком, а также в определенных случаях в незначительной мере зависит и от поведения населения и крупных коммерческих финансовых структур.</w:t>
      </w:r>
    </w:p>
    <w:p w:rsidR="005E60A1" w:rsidRPr="00D977F6" w:rsidRDefault="005E60A1" w:rsidP="00D977F6">
      <w:pPr>
        <w:pStyle w:val="af3"/>
        <w:widowControl w:val="0"/>
        <w:spacing w:after="0"/>
        <w:ind w:firstLine="709"/>
        <w:jc w:val="both"/>
        <w:rPr>
          <w:rFonts w:cs="Calibri"/>
          <w:szCs w:val="28"/>
          <w:lang w:val="ru-RU"/>
        </w:rPr>
      </w:pPr>
      <w:r w:rsidRPr="00D977F6">
        <w:rPr>
          <w:rStyle w:val="af6"/>
          <w:rFonts w:cs="Calibri"/>
          <w:i w:val="0"/>
          <w:iCs/>
          <w:sz w:val="28"/>
          <w:szCs w:val="28"/>
          <w:lang w:val="ru-RU"/>
        </w:rPr>
        <w:t>Денежная база (Н) —</w:t>
      </w:r>
      <w:r w:rsidRPr="00D977F6">
        <w:rPr>
          <w:rFonts w:cs="Calibri"/>
          <w:szCs w:val="28"/>
          <w:lang w:val="ru-RU"/>
        </w:rPr>
        <w:t xml:space="preserve"> это наличные деньги плюс резервы коммерческих банков, хранящиеся в Центральном банке.</w:t>
      </w:r>
    </w:p>
    <w:p w:rsidR="005E60A1" w:rsidRPr="00D977F6" w:rsidRDefault="005E60A1" w:rsidP="00D977F6">
      <w:pPr>
        <w:pStyle w:val="af3"/>
        <w:widowControl w:val="0"/>
        <w:spacing w:after="0"/>
        <w:ind w:firstLine="709"/>
        <w:jc w:val="both"/>
        <w:rPr>
          <w:rFonts w:cs="Calibri"/>
          <w:szCs w:val="28"/>
          <w:lang w:val="ru-RU"/>
        </w:rPr>
      </w:pPr>
      <w:r w:rsidRPr="00D977F6">
        <w:rPr>
          <w:rStyle w:val="af6"/>
          <w:rFonts w:cs="Calibri"/>
          <w:i w:val="0"/>
          <w:iCs/>
          <w:sz w:val="28"/>
          <w:szCs w:val="28"/>
          <w:lang w:val="ru-RU"/>
        </w:rPr>
        <w:t>Кривая предложения денег</w:t>
      </w:r>
      <w:r w:rsidRPr="00D977F6">
        <w:rPr>
          <w:rFonts w:cs="Calibri"/>
          <w:szCs w:val="28"/>
          <w:lang w:val="ru-RU"/>
        </w:rPr>
        <w:t xml:space="preserve"> отражает зависимость количества денег в обращении от уровня процентной ставки (при неизменной денежной базе). Различают кратко- и долгосрочную кривую предложения денег. Для агрегата Ml краткосрочная кривая предложения денег является вертикальной линией, так как денежный мультипликатор стабилен и не зависит от процентной ставки. Для других агрегатов (М2, МЗ) она представлена наклонной линией.</w:t>
      </w:r>
    </w:p>
    <w:p w:rsidR="005E60A1" w:rsidRPr="00D977F6" w:rsidRDefault="005E60A1" w:rsidP="00D977F6">
      <w:pPr>
        <w:pStyle w:val="af3"/>
        <w:widowControl w:val="0"/>
        <w:spacing w:after="0"/>
        <w:ind w:firstLine="709"/>
        <w:jc w:val="both"/>
        <w:rPr>
          <w:rFonts w:cs="Calibri"/>
          <w:szCs w:val="28"/>
          <w:lang w:val="ru-RU"/>
        </w:rPr>
      </w:pPr>
      <w:r w:rsidRPr="00D977F6">
        <w:rPr>
          <w:rStyle w:val="af6"/>
          <w:rFonts w:cs="Calibri"/>
          <w:i w:val="0"/>
          <w:iCs/>
          <w:sz w:val="28"/>
          <w:szCs w:val="28"/>
          <w:lang w:val="ru-RU"/>
        </w:rPr>
        <w:t>Долгосрочная кривая предложения денег</w:t>
      </w:r>
      <w:r w:rsidRPr="00D977F6">
        <w:rPr>
          <w:rFonts w:cs="Calibri"/>
          <w:szCs w:val="28"/>
          <w:lang w:val="ru-RU"/>
        </w:rPr>
        <w:t xml:space="preserve"> отражает зависимость денежной массы от изменения процентной ставки при изменениях спроса на деньги. Вид кривой предложения денег зависит от тактических целей денежно-кредитной политики, проводимой Центральным банком.</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Кривая предложения имеет</w:t>
      </w:r>
      <w:r w:rsidRPr="00D977F6">
        <w:rPr>
          <w:rStyle w:val="af6"/>
          <w:rFonts w:cs="Calibri"/>
          <w:i w:val="0"/>
          <w:iCs/>
          <w:sz w:val="28"/>
          <w:szCs w:val="28"/>
          <w:lang w:val="ru-RU"/>
        </w:rPr>
        <w:t xml:space="preserve"> вертикальный вид</w:t>
      </w:r>
      <w:r w:rsidRPr="00D977F6">
        <w:rPr>
          <w:rFonts w:cs="Calibri"/>
          <w:szCs w:val="28"/>
          <w:lang w:val="ru-RU"/>
        </w:rPr>
        <w:t xml:space="preserve"> тогда, когда Центральный банк реализует цель поддержания количества денег на постоянном уровне и уверенно контролирует количество денег в обращении независимо от колебания процентной ставки. Она представлена на рис. </w:t>
      </w:r>
      <w:r w:rsidR="00152B21" w:rsidRPr="00D977F6">
        <w:rPr>
          <w:rFonts w:cs="Calibri"/>
          <w:szCs w:val="28"/>
          <w:lang w:val="ru-RU"/>
        </w:rPr>
        <w:t>2</w:t>
      </w:r>
      <w:r w:rsidRPr="00D977F6">
        <w:rPr>
          <w:rFonts w:cs="Calibri"/>
          <w:szCs w:val="28"/>
          <w:lang w:val="ru-RU"/>
        </w:rPr>
        <w:t>,</w:t>
      </w:r>
      <w:r w:rsidRPr="00D977F6">
        <w:rPr>
          <w:rStyle w:val="af6"/>
          <w:rFonts w:cs="Calibri"/>
          <w:i w:val="0"/>
          <w:iCs/>
          <w:sz w:val="28"/>
          <w:szCs w:val="28"/>
          <w:lang w:val="ru-RU"/>
        </w:rPr>
        <w:t xml:space="preserve"> а:</w:t>
      </w:r>
      <w:r w:rsidRPr="00D977F6">
        <w:rPr>
          <w:rFonts w:cs="Calibri"/>
          <w:szCs w:val="28"/>
          <w:lang w:val="ru-RU"/>
        </w:rPr>
        <w:t xml:space="preserve"> по оси абсцисс откладывается величина предложения денег</w:t>
      </w:r>
      <w:r w:rsidRPr="00D977F6">
        <w:rPr>
          <w:rStyle w:val="af6"/>
          <w:rFonts w:cs="Calibri"/>
          <w:i w:val="0"/>
          <w:iCs/>
          <w:sz w:val="28"/>
          <w:szCs w:val="28"/>
          <w:lang w:val="ru-RU"/>
        </w:rPr>
        <w:t xml:space="preserve"> (Ms),</w:t>
      </w:r>
      <w:r w:rsidRPr="00D977F6">
        <w:rPr>
          <w:rFonts w:cs="Calibri"/>
          <w:szCs w:val="28"/>
          <w:lang w:val="ru-RU"/>
        </w:rPr>
        <w:t xml:space="preserve"> а по оси ординат — процентная ставка</w:t>
      </w:r>
      <w:r w:rsidRPr="00D977F6">
        <w:rPr>
          <w:rStyle w:val="af6"/>
          <w:rFonts w:cs="Calibri"/>
          <w:i w:val="0"/>
          <w:iCs/>
          <w:sz w:val="28"/>
          <w:szCs w:val="28"/>
          <w:lang w:val="ru-RU"/>
        </w:rPr>
        <w:t xml:space="preserve"> (</w:t>
      </w:r>
      <w:r w:rsidR="00152B21" w:rsidRPr="00D977F6">
        <w:rPr>
          <w:rStyle w:val="af6"/>
          <w:rFonts w:cs="Calibri"/>
          <w:i w:val="0"/>
          <w:iCs/>
          <w:sz w:val="28"/>
          <w:szCs w:val="28"/>
          <w:lang w:val="ru-RU"/>
        </w:rPr>
        <w:t>i</w:t>
      </w:r>
      <w:r w:rsidRPr="00D977F6">
        <w:rPr>
          <w:rStyle w:val="af6"/>
          <w:rFonts w:cs="Calibri"/>
          <w:i w:val="0"/>
          <w:iCs/>
          <w:sz w:val="28"/>
          <w:szCs w:val="28"/>
          <w:lang w:val="ru-RU"/>
        </w:rPr>
        <w:t xml:space="preserve">). </w:t>
      </w:r>
      <w:r w:rsidRPr="00D977F6">
        <w:rPr>
          <w:rFonts w:cs="Calibri"/>
          <w:szCs w:val="28"/>
          <w:lang w:val="ru-RU"/>
        </w:rPr>
        <w:t>Такая ситуация характерна для жесткой монетарной политики, направленной на сдерживание инфляции. Для этого используются такие инструменты, как изменение нормы обязательных резервов и операции на открытом рынке.</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Кривая предложения денег имеет</w:t>
      </w:r>
      <w:r w:rsidRPr="00D977F6">
        <w:rPr>
          <w:rStyle w:val="af6"/>
          <w:rFonts w:cs="Calibri"/>
          <w:i w:val="0"/>
          <w:iCs/>
          <w:sz w:val="28"/>
          <w:szCs w:val="28"/>
          <w:lang w:val="ru-RU"/>
        </w:rPr>
        <w:t xml:space="preserve"> горизонтальный</w:t>
      </w:r>
      <w:r w:rsidRPr="00D977F6">
        <w:rPr>
          <w:rFonts w:cs="Calibri"/>
          <w:szCs w:val="28"/>
          <w:lang w:val="ru-RU"/>
        </w:rPr>
        <w:t xml:space="preserve"> тогда, когда целью монетарной политики является сохранение стабильным номинального раз</w:t>
      </w:r>
      <w:r w:rsidR="00152B21" w:rsidRPr="00D977F6">
        <w:rPr>
          <w:rFonts w:cs="Calibri"/>
          <w:szCs w:val="28"/>
          <w:lang w:val="ru-RU"/>
        </w:rPr>
        <w:t>мера ссудного процента (рис. 2</w:t>
      </w:r>
      <w:r w:rsidRPr="00D977F6">
        <w:rPr>
          <w:rFonts w:cs="Calibri"/>
          <w:szCs w:val="28"/>
          <w:lang w:val="ru-RU"/>
        </w:rPr>
        <w:t>, б). Достигается это путем фиксации учетной ставки Центрального банка и привязки к ней ставок коммерческих банков, а также операций на открытом рынке. Такая политика называется мягкой (гибкой) монетарной политикой. Обычно она используется в тех случаях, когда изменение спроса на деньги вызывается, например, ростом скорости обращения денег. В этом случае удается избежать кризиса неплатежей.</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Кривая предложения денег имеет</w:t>
      </w:r>
      <w:r w:rsidRPr="00D977F6">
        <w:rPr>
          <w:rStyle w:val="af6"/>
          <w:rFonts w:cs="Calibri"/>
          <w:i w:val="0"/>
          <w:iCs/>
          <w:sz w:val="28"/>
          <w:szCs w:val="28"/>
          <w:lang w:val="ru-RU"/>
        </w:rPr>
        <w:t xml:space="preserve"> наклонный вид</w:t>
      </w:r>
      <w:r w:rsidRPr="00D977F6">
        <w:rPr>
          <w:rFonts w:cs="Calibri"/>
          <w:szCs w:val="28"/>
          <w:lang w:val="ru-RU"/>
        </w:rPr>
        <w:t xml:space="preserve"> тогда, когда Центральный банк допускает определенное увеличение количества денег, находящихся в обращении, и соответственно номин</w:t>
      </w:r>
      <w:r w:rsidR="00152B21" w:rsidRPr="00D977F6">
        <w:rPr>
          <w:rFonts w:cs="Calibri"/>
          <w:szCs w:val="28"/>
          <w:lang w:val="ru-RU"/>
        </w:rPr>
        <w:t>альной ставки процента (рис. 2</w:t>
      </w:r>
      <w:r w:rsidRPr="00D977F6">
        <w:rPr>
          <w:rFonts w:cs="Calibri"/>
          <w:szCs w:val="28"/>
          <w:lang w:val="ru-RU"/>
        </w:rPr>
        <w:t>,</w:t>
      </w:r>
      <w:r w:rsidRPr="00D977F6">
        <w:rPr>
          <w:rStyle w:val="af6"/>
          <w:rFonts w:cs="Calibri"/>
          <w:i w:val="0"/>
          <w:iCs/>
          <w:sz w:val="28"/>
          <w:szCs w:val="28"/>
          <w:lang w:val="ru-RU"/>
        </w:rPr>
        <w:t xml:space="preserve"> в).</w:t>
      </w:r>
      <w:r w:rsidRPr="00D977F6">
        <w:rPr>
          <w:rFonts w:cs="Calibri"/>
          <w:szCs w:val="28"/>
          <w:lang w:val="ru-RU"/>
        </w:rPr>
        <w:t xml:space="preserve"> Как правило, это имеет место, когда ЦБ сохраняет постоянной норму о</w:t>
      </w:r>
      <w:r w:rsidR="002A2C82" w:rsidRPr="00D977F6">
        <w:rPr>
          <w:rFonts w:cs="Calibri"/>
          <w:szCs w:val="28"/>
          <w:lang w:val="ru-RU"/>
        </w:rPr>
        <w:t>бязательных резервов, но не произв</w:t>
      </w:r>
      <w:r w:rsidRPr="00D977F6">
        <w:rPr>
          <w:rFonts w:cs="Calibri"/>
          <w:szCs w:val="28"/>
          <w:lang w:val="ru-RU"/>
        </w:rPr>
        <w:t>одит операций на открытом рынке. Данная комбинированная по</w:t>
      </w:r>
      <w:r w:rsidR="002A2C82" w:rsidRPr="00D977F6">
        <w:rPr>
          <w:rFonts w:cs="Calibri"/>
          <w:szCs w:val="28"/>
          <w:lang w:val="ru-RU"/>
        </w:rPr>
        <w:t>л</w:t>
      </w:r>
      <w:r w:rsidRPr="00D977F6">
        <w:rPr>
          <w:rFonts w:cs="Calibri"/>
          <w:szCs w:val="28"/>
          <w:lang w:val="ru-RU"/>
        </w:rPr>
        <w:t>и</w:t>
      </w:r>
      <w:r w:rsidR="002A2C82" w:rsidRPr="00D977F6">
        <w:rPr>
          <w:rFonts w:cs="Calibri"/>
          <w:szCs w:val="28"/>
          <w:lang w:val="ru-RU"/>
        </w:rPr>
        <w:t>т</w:t>
      </w:r>
      <w:r w:rsidRPr="00D977F6">
        <w:rPr>
          <w:rFonts w:cs="Calibri"/>
          <w:szCs w:val="28"/>
          <w:lang w:val="ru-RU"/>
        </w:rPr>
        <w:t>ика обычно применяется, когда изменения спроса на деньги обусловлены колебаниями ВВП.</w:t>
      </w:r>
    </w:p>
    <w:p w:rsidR="005E60A1" w:rsidRDefault="005E60A1" w:rsidP="00D977F6">
      <w:pPr>
        <w:pStyle w:val="af3"/>
        <w:widowControl w:val="0"/>
        <w:spacing w:after="0"/>
        <w:ind w:firstLine="709"/>
        <w:jc w:val="both"/>
        <w:rPr>
          <w:rFonts w:cs="Calibri"/>
          <w:szCs w:val="28"/>
          <w:lang w:val="ru-RU"/>
        </w:rPr>
      </w:pPr>
      <w:r w:rsidRPr="00D977F6">
        <w:rPr>
          <w:rFonts w:cs="Calibri"/>
          <w:szCs w:val="28"/>
          <w:lang w:val="ru-RU"/>
        </w:rPr>
        <w:t>Предложение денег может характеризоваться двумя переменными: номинальным количеством денег в стране или реальным. Пос</w:t>
      </w:r>
      <w:r w:rsidR="002A2C82" w:rsidRPr="00D977F6">
        <w:rPr>
          <w:rFonts w:cs="Calibri"/>
          <w:szCs w:val="28"/>
          <w:lang w:val="ru-RU"/>
        </w:rPr>
        <w:t>ле</w:t>
      </w:r>
      <w:r w:rsidRPr="00D977F6">
        <w:rPr>
          <w:rFonts w:cs="Calibri"/>
          <w:szCs w:val="28"/>
          <w:lang w:val="ru-RU"/>
        </w:rPr>
        <w:t>дние называют еще</w:t>
      </w:r>
      <w:r w:rsidRPr="00D977F6">
        <w:rPr>
          <w:rStyle w:val="af5"/>
          <w:rFonts w:cs="Calibri"/>
          <w:b w:val="0"/>
          <w:bCs/>
          <w:i w:val="0"/>
          <w:iCs/>
          <w:sz w:val="28"/>
          <w:szCs w:val="28"/>
          <w:lang w:val="ru-RU"/>
        </w:rPr>
        <w:t xml:space="preserve"> реальными кассовыми остатками</w:t>
      </w:r>
      <w:r w:rsidRPr="00D977F6">
        <w:rPr>
          <w:rFonts w:cs="Calibri"/>
          <w:szCs w:val="28"/>
          <w:lang w:val="ru-RU"/>
        </w:rPr>
        <w:t xml:space="preserve"> (</w:t>
      </w:r>
      <w:r w:rsidR="002A2C82" w:rsidRPr="00D977F6">
        <w:rPr>
          <w:rFonts w:cs="Calibri"/>
          <w:szCs w:val="28"/>
          <w:lang w:val="ru-RU"/>
        </w:rPr>
        <w:t>М</w:t>
      </w:r>
      <w:r w:rsidRPr="00D977F6">
        <w:rPr>
          <w:rFonts w:cs="Calibri"/>
          <w:szCs w:val="28"/>
          <w:vertAlign w:val="subscript"/>
          <w:lang w:val="ru-RU"/>
        </w:rPr>
        <w:t>р</w:t>
      </w:r>
      <w:r w:rsidRPr="00D977F6">
        <w:rPr>
          <w:rFonts w:cs="Calibri"/>
          <w:szCs w:val="28"/>
          <w:lang w:val="ru-RU"/>
        </w:rPr>
        <w:t>). Они характеризуют покупательную способность денег, т.е. отношение номинальной массы денег (М</w:t>
      </w:r>
      <w:r w:rsidRPr="00D977F6">
        <w:rPr>
          <w:rFonts w:cs="Calibri"/>
          <w:szCs w:val="28"/>
          <w:vertAlign w:val="subscript"/>
          <w:lang w:val="ru-RU"/>
        </w:rPr>
        <w:t>н</w:t>
      </w:r>
      <w:r w:rsidR="003B23A6">
        <w:rPr>
          <w:rFonts w:cs="Calibri"/>
          <w:szCs w:val="28"/>
          <w:lang w:val="ru-RU"/>
        </w:rPr>
        <w:t>) к уровню цен</w:t>
      </w:r>
    </w:p>
    <w:p w:rsidR="003B23A6" w:rsidRPr="00D977F6" w:rsidRDefault="003B23A6" w:rsidP="00D977F6">
      <w:pPr>
        <w:pStyle w:val="af3"/>
        <w:widowControl w:val="0"/>
        <w:spacing w:after="0"/>
        <w:ind w:firstLine="709"/>
        <w:jc w:val="both"/>
        <w:rPr>
          <w:rFonts w:cs="Calibri"/>
          <w:szCs w:val="28"/>
          <w:lang w:val="ru-RU"/>
        </w:rPr>
      </w:pPr>
    </w:p>
    <w:p w:rsidR="002A2C82" w:rsidRPr="00D977F6" w:rsidRDefault="00B72AC2" w:rsidP="00D977F6">
      <w:pPr>
        <w:pStyle w:val="af3"/>
        <w:widowControl w:val="0"/>
        <w:spacing w:after="0"/>
        <w:ind w:firstLine="709"/>
        <w:jc w:val="both"/>
        <w:rPr>
          <w:rFonts w:cs="Calibri"/>
          <w:szCs w:val="28"/>
          <w:lang w:val="ru-RU"/>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2411C&quot;/&gt;&lt;wsp:rsid wsp:val=&quot;0009501E&quot;/&gt;&lt;wsp:rsid wsp:val=&quot;000F64AD&quot;/&gt;&lt;wsp:rsid wsp:val=&quot;00107CE7&quot;/&gt;&lt;wsp:rsid wsp:val=&quot;00130E06&quot;/&gt;&lt;wsp:rsid wsp:val=&quot;00152B21&quot;/&gt;&lt;wsp:rsid wsp:val=&quot;00176C79&quot;/&gt;&lt;wsp:rsid wsp:val=&quot;001B541E&quot;/&gt;&lt;wsp:rsid wsp:val=&quot;001E79FF&quot;/&gt;&lt;wsp:rsid wsp:val=&quot;00247086&quot;/&gt;&lt;wsp:rsid wsp:val=&quot;002772E6&quot;/&gt;&lt;wsp:rsid wsp:val=&quot;002A2C82&quot;/&gt;&lt;wsp:rsid wsp:val=&quot;002C6481&quot;/&gt;&lt;wsp:rsid wsp:val=&quot;00300C6A&quot;/&gt;&lt;wsp:rsid wsp:val=&quot;00312EBC&quot;/&gt;&lt;wsp:rsid wsp:val=&quot;0032411C&quot;/&gt;&lt;wsp:rsid wsp:val=&quot;00392B7F&quot;/&gt;&lt;wsp:rsid wsp:val=&quot;003B23A6&quot;/&gt;&lt;wsp:rsid wsp:val=&quot;003C7D0B&quot;/&gt;&lt;wsp:rsid wsp:val=&quot;003F32B3&quot;/&gt;&lt;wsp:rsid wsp:val=&quot;004225C8&quot;/&gt;&lt;wsp:rsid wsp:val=&quot;00430002&quot;/&gt;&lt;wsp:rsid wsp:val=&quot;00432517&quot;/&gt;&lt;wsp:rsid wsp:val=&quot;00465806&quot;/&gt;&lt;wsp:rsid wsp:val=&quot;00474E8C&quot;/&gt;&lt;wsp:rsid wsp:val=&quot;004A1D91&quot;/&gt;&lt;wsp:rsid wsp:val=&quot;004B1029&quot;/&gt;&lt;wsp:rsid wsp:val=&quot;00536951&quot;/&gt;&lt;wsp:rsid wsp:val=&quot;00580B1B&quot;/&gt;&lt;wsp:rsid wsp:val=&quot;0059231B&quot;/&gt;&lt;wsp:rsid wsp:val=&quot;005959A5&quot;/&gt;&lt;wsp:rsid wsp:val=&quot;005E60A1&quot;/&gt;&lt;wsp:rsid wsp:val=&quot;006375A1&quot;/&gt;&lt;wsp:rsid wsp:val=&quot;006C3AC9&quot;/&gt;&lt;wsp:rsid wsp:val=&quot;006C52AF&quot;/&gt;&lt;wsp:rsid wsp:val=&quot;006E74C6&quot;/&gt;&lt;wsp:rsid wsp:val=&quot;00775CE4&quot;/&gt;&lt;wsp:rsid wsp:val=&quot;00790CCF&quot;/&gt;&lt;wsp:rsid wsp:val=&quot;007B02C4&quot;/&gt;&lt;wsp:rsid wsp:val=&quot;007B5645&quot;/&gt;&lt;wsp:rsid wsp:val=&quot;007E03B7&quot;/&gt;&lt;wsp:rsid wsp:val=&quot;00894576&quot;/&gt;&lt;wsp:rsid wsp:val=&quot;008C6900&quot;/&gt;&lt;wsp:rsid wsp:val=&quot;009035B1&quot;/&gt;&lt;wsp:rsid wsp:val=&quot;00AD639A&quot;/&gt;&lt;wsp:rsid wsp:val=&quot;00B7092E&quot;/&gt;&lt;wsp:rsid wsp:val=&quot;00B975B3&quot;/&gt;&lt;wsp:rsid wsp:val=&quot;00C9109D&quot;/&gt;&lt;wsp:rsid wsp:val=&quot;00CA64D1&quot;/&gt;&lt;wsp:rsid wsp:val=&quot;00CE08BF&quot;/&gt;&lt;wsp:rsid wsp:val=&quot;00D64C87&quot;/&gt;&lt;wsp:rsid wsp:val=&quot;00D96EA6&quot;/&gt;&lt;wsp:rsid wsp:val=&quot;00D977F6&quot;/&gt;&lt;wsp:rsid wsp:val=&quot;00DA158E&quot;/&gt;&lt;wsp:rsid wsp:val=&quot;00DF5141&quot;/&gt;&lt;wsp:rsid wsp:val=&quot;00E84FF9&quot;/&gt;&lt;wsp:rsid wsp:val=&quot;00E878B4&quot;/&gt;&lt;wsp:rsid wsp:val=&quot;00E95EA8&quot;/&gt;&lt;wsp:rsid wsp:val=&quot;00EA1E83&quot;/&gt;&lt;wsp:rsid wsp:val=&quot;00EC41A0&quot;/&gt;&lt;wsp:rsid wsp:val=&quot;00F06C28&quot;/&gt;&lt;wsp:rsid wsp:val=&quot;00F075CD&quot;/&gt;&lt;wsp:rsid wsp:val=&quot;00F2289C&quot;/&gt;&lt;wsp:rsid wsp:val=&quot;00F766C8&quot;/&gt;&lt;wsp:rsid wsp:val=&quot;00F9186B&quot;/&gt;&lt;wsp:rsid wsp:val=&quot;00FA1E1A&quot;/&gt;&lt;wsp:rsid wsp:val=&quot;00FD28AE&quot;/&gt;&lt;/wsp:rsids&gt;&lt;/w:docPr&gt;&lt;w:body&gt;&lt;wx:sect&gt;&lt;w:p wsp:rsidR=&quot;00000000&quot; wsp:rsidRPr=&quot;00CA64D1&quot; wsp:rsidRDefault=&quot;00CA64D1&quot; wsp:rsidP=&quot;00CA64D1&quot;&gt;&lt;m:oMathPara&gt;&lt;m:oMath&gt;&lt;m:sSub&gt;&lt;m:sSubPr&gt;&lt;m:ctrlPr&gt;&lt;w:rPr&gt;&lt;w:rFonts w:ascii=&quot;Cambria Math&quot; w:h-ansi=&quot;Cambria Math&quot;/&gt;&lt;wx:font wx:val=&quot;Cambria Math&quot;/&gt;&lt;/w:rPr&gt;&lt;/m:ctrlPr&gt;&lt;/m:sSubPr&gt;&lt;m:e&gt;&lt;m:r&gt;&lt;m:rPr&gt;&lt;m:sty m:val=&quot;p&quot;/&gt;&lt;/m:rPr&gt;&lt;w:rPr&gt;&lt;w:rFonts w:ascii=&quot;Cambria Math&quot; w:h-ansi=&quot;Cambria Math&quot; w:cs=&quot;Calibri&quot;/&gt;&lt;wx:font wx:val=&quot;Cambria Math&quot;/&gt;&lt;w:sz-cs w:val=&quot;28&quot;/&gt;&lt;w:lang w:val=&quot;RU&quot;/&gt;&lt;/w:rPr&gt;&lt;m:t&gt;M&lt;/m:t&gt;&lt;/m:r&gt;&lt;/m:e&gt;&lt;m:sub&gt;&lt;m:r&gt;&lt;m:rPr&gt;&lt;m:sty m:val=&quot;p&quot;/&gt;&lt;/m:rPr&gt;&lt;w:rPr&gt;&lt;w:rFonts w:ascii=&quot;Cambria Math&quot; w:h-ansi=&quot;Cambria Math&quot; w:cs=&quot;Calibri&quot;/&gt;&lt;wx:font wx:val=&quot;Cambria Math&quot;/&gt;&lt;w:sz-cs w:val=&quot;28&quot;/&gt;&lt;w:lang w:val=&quot;RU&quot;/&gt;&lt;/w:rPr&gt;&lt;m:t&gt;p&lt;/m:t&gt;&lt;/m:r&gt;&lt;/m:sub&gt;&lt;/m:sSub&gt;&lt;m:r&gt;&lt;m:rPr&gt;&lt;m:sty m:val=&quot;p&quot;/&gt;&lt;/m:rPr&gt;&lt;w:rPr&gt;&lt;w:rFonts w:ascii=&quot;Cambria Math&quot; w:cs=&quot;Calibri&quot;/&gt;&lt;wx:font wx:val=&quot;Cambria Math&quot;/&gt;&lt;w:sz-cs w:val=&quot;28&quot;/&gt;&lt;w:lang w:val=&quot;RU&quot;/&gt;&lt;/w:rPr&gt;&lt;m:t&gt;=&lt;/m:t&gt;&lt;/m:r&gt;&lt;m:f&gt;&lt;m:fPr&gt;&lt;m:type m:val=&quot;lin&quot;/&gt;&lt;m:ctrlPr&gt;&lt;w:rPr&gt;&lt;w:rFonts w:ascii=&quot;Cambria Math&quot; w:h-ansi=&quot;Cambria Math&quot;/&gt;&lt;wx:font wx:val=&quot;Cambria Math&quot;/&gt;&lt;/w:rPr&gt;&lt;/m:ctrlPr&gt;&lt;/m:fPr&gt;&lt;m:num&gt;&lt;m:sSub&gt;&lt;m:sSubPr&gt;&lt;m:ctrlPr&gt;&lt;w:rPr&gt;&lt;w:rFonts w:ascii=&quot;Cambria Math&quot; w:h-ansi=&quot;Cambria Math&quot;/&gt;&lt;wx:font wx:val=&quot;Cambria Math&quot;/&gt;&lt;/w:rPr&gt;&lt;/m:ctrlPr&gt;&lt;/m:sSubPr&gt;&lt;m:e&gt;&lt;m:r&gt;&lt;m:rPr&gt;&lt;m:sty m:val=&quot;p&quot;/&gt;&lt;/m:rPr&gt;&lt;w:rPr&gt;&lt;w:rFonts w:ascii=&quot;Cambria Math&quot; w:h-ansi=&quot;Cambria Math&quot; w:cs=&quot;Calibri&quot;/&gt;&lt;wx:font wx:val=&quot;Cambria Math&quot;/&gt;&lt;w:sz-cs w:val=&quot;28&quot;/&gt;&lt;w:lang w:val=&quot;RU&quot;/&gt;&lt;/w:rPr&gt;&lt;m:t&gt;M&lt;/m:t&gt;&lt;/m:r&gt;&lt;/m:e&gt;&lt;m:sub&gt;&lt;m:r&gt;&lt;m:rPr&gt;&lt;m:sty m:val=&quot;p&quot;/&gt;&lt;/m:rPr&gt;&lt;w:rPr&gt;&lt;w:rFonts w:ascii=&quot;Cambria Math&quot; w:cs=&quot;Calibri&quot;/&gt;&lt;w:sz-cs w:val=&quot;28&quot;/&gt;&lt;w:lang w:val=&quot;RU&quot;/&gt;&lt;/w:rPr&gt;&lt;m:t&gt;РЅ&lt;/m:t&gt;&lt;/m:r&gt;&lt;/m:sub&gt;&lt;/m:sSub&gt;&lt;/m:num&gt;&lt;m:den&gt;&lt;m:r&gt;&lt;m:rPr&gt;&lt;m:sty m:val=&quot;p&quot;/&gt;&lt;/m:rPr&gt;&lt;w:rPr&gt;&lt;w:rFonts w:ascii=&quot;Cambria Math&quot; w:cs=&quot;Calibri&quot;/&gt;&lt;w:sz-cs w:val=&quot;28&quot;/&gt;&lt;w:lang w:val=&quot;RU&quot;/&gt;&lt;/w:rPr&gt;&lt;m:t&gt;Р &lt;/m:t&gt;&lt;/m:r&gt;&lt;/m:den&gt;&lt;/m:f&gt;&lt;m:r&gt;&lt;m:rPr&gt;&lt;m:sty m:val=&quot;p&quot;/&gt;&lt;/m:rPr&gt;&lt;w:rPr&gt;&lt;w:rFonts w:ascii=&quot;Cambria Math&quot; w:cs=&quot;Calibri&quot;/&gt;&lt;wx:font wx:val=&quot;Cambria Math&quot;/&gt;&lt;w:sz-cs w:val=&quot;28&quot;/&gt;&lt;w:lang w:val=&quot;RU&quot;/&gt;&lt;/w:rPr&gt;&lt;m:t&gt;.&lt;/m:t&gt;&lt;/m:r&gt;&lt;/m:oMath&gt;&lt;/m:oMathPara&gt;&lt;/w:p&gt;&lt;w:sectPr wsp:rsidR=&quot;00000000&quot; wsp:rsidRPr=&quot;00CA64D1&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p>
    <w:p w:rsidR="005E60A1" w:rsidRPr="00D977F6" w:rsidRDefault="00B72AC2" w:rsidP="00D977F6">
      <w:pPr>
        <w:framePr w:wrap="notBeside" w:vAnchor="text" w:hAnchor="text" w:xAlign="center"/>
        <w:widowControl w:val="0"/>
        <w:ind w:firstLine="709"/>
        <w:jc w:val="both"/>
        <w:rPr>
          <w:rFonts w:cs="Calibri"/>
          <w:szCs w:val="28"/>
          <w:lang w:val="ru-RU"/>
        </w:rPr>
      </w:pPr>
      <w:r>
        <w:rPr>
          <w:rFonts w:cs="Calibri"/>
          <w:noProof/>
          <w:szCs w:val="28"/>
          <w:lang w:val="ru-RU" w:eastAsia="ru-RU"/>
        </w:rPr>
        <w:pict>
          <v:shape id="Рисунок 1" o:spid="_x0000_i1026" type="#_x0000_t75" style="width:303pt;height:106.5pt;visibility:visible">
            <v:imagedata r:id="rId9" o:title=""/>
          </v:shape>
        </w:pict>
      </w:r>
    </w:p>
    <w:p w:rsidR="005E60A1" w:rsidRPr="00D977F6" w:rsidRDefault="00152B21" w:rsidP="00D977F6">
      <w:pPr>
        <w:widowControl w:val="0"/>
        <w:ind w:firstLine="709"/>
        <w:jc w:val="both"/>
        <w:rPr>
          <w:smallCaps/>
          <w:lang w:val="ru-RU"/>
        </w:rPr>
      </w:pPr>
      <w:r w:rsidRPr="00D977F6">
        <w:rPr>
          <w:rStyle w:val="8pt"/>
          <w:rFonts w:ascii="Times New Roman" w:hAnsi="Times New Roman" w:cs="Calibri"/>
          <w:b w:val="0"/>
          <w:bCs w:val="0"/>
          <w:i w:val="0"/>
          <w:smallCaps w:val="0"/>
          <w:sz w:val="28"/>
          <w:szCs w:val="28"/>
          <w:lang w:val="ru-RU"/>
        </w:rPr>
        <w:t>Рисунок 2 -</w:t>
      </w:r>
      <w:r w:rsidR="005E60A1" w:rsidRPr="00D977F6">
        <w:rPr>
          <w:smallCaps/>
          <w:lang w:val="ru-RU"/>
        </w:rPr>
        <w:t xml:space="preserve"> </w:t>
      </w:r>
      <w:r w:rsidR="005E60A1" w:rsidRPr="00D977F6">
        <w:rPr>
          <w:lang w:val="ru-RU"/>
        </w:rPr>
        <w:t>Виды кривых предложения денег</w:t>
      </w:r>
    </w:p>
    <w:p w:rsidR="003B23A6" w:rsidRDefault="003B23A6" w:rsidP="00D977F6">
      <w:pPr>
        <w:pStyle w:val="af3"/>
        <w:widowControl w:val="0"/>
        <w:spacing w:after="0"/>
        <w:ind w:firstLine="709"/>
        <w:jc w:val="both"/>
        <w:rPr>
          <w:rFonts w:cs="Calibri"/>
          <w:szCs w:val="28"/>
          <w:lang w:val="ru-RU"/>
        </w:rPr>
      </w:pP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 xml:space="preserve">Предположение о полном контроле Центрального банка за предложением денег игнорирует роль банковской системы. На практике, предложение денег зависит не только от его политики, но и от поведения домохозяйств и политики крупных коммерческих банков. Последние способны создавать деньги, как и Центральный банк. </w:t>
      </w:r>
      <w:r w:rsidR="002A2C82" w:rsidRPr="00D977F6">
        <w:rPr>
          <w:rFonts w:cs="Calibri"/>
          <w:szCs w:val="28"/>
          <w:lang w:val="ru-RU"/>
        </w:rPr>
        <w:t>Э</w:t>
      </w:r>
      <w:r w:rsidRPr="00D977F6">
        <w:rPr>
          <w:rFonts w:cs="Calibri"/>
          <w:szCs w:val="28"/>
          <w:lang w:val="ru-RU"/>
        </w:rPr>
        <w:t xml:space="preserve">ти возможности ограничены величиной обязательных банковских резервов: минимальных резервных покрытий в виде беспроцентных </w:t>
      </w:r>
      <w:r w:rsidR="002A2C82" w:rsidRPr="00D977F6">
        <w:rPr>
          <w:rFonts w:cs="Calibri"/>
          <w:szCs w:val="28"/>
          <w:lang w:val="ru-RU"/>
        </w:rPr>
        <w:t>в</w:t>
      </w:r>
      <w:r w:rsidRPr="00D977F6">
        <w:rPr>
          <w:rFonts w:cs="Calibri"/>
          <w:szCs w:val="28"/>
          <w:lang w:val="ru-RU"/>
        </w:rPr>
        <w:t>кладов в Центральный банк, резерва наличных денег в кассе банка, доли наличных денег в общей сумме кредитов банка.</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Если применяется 100%-е банковское резервирование, то коммерческие банки создавать деньги не могут и банковская система не оказывает влияния на предложение денег.</w:t>
      </w:r>
    </w:p>
    <w:p w:rsidR="005E60A1" w:rsidRPr="00D977F6" w:rsidRDefault="005E60A1" w:rsidP="00D977F6">
      <w:pPr>
        <w:pStyle w:val="610"/>
        <w:widowControl w:val="0"/>
        <w:spacing w:line="360" w:lineRule="auto"/>
        <w:ind w:firstLine="709"/>
        <w:jc w:val="both"/>
        <w:rPr>
          <w:rFonts w:cs="Calibri"/>
          <w:sz w:val="28"/>
          <w:szCs w:val="28"/>
          <w:lang w:val="ru-RU"/>
        </w:rPr>
      </w:pPr>
      <w:r w:rsidRPr="00D977F6">
        <w:rPr>
          <w:rFonts w:cs="Calibri"/>
          <w:sz w:val="28"/>
          <w:szCs w:val="28"/>
          <w:lang w:val="ru-RU"/>
        </w:rPr>
        <w:t>Введем следующие обозначения:</w:t>
      </w:r>
    </w:p>
    <w:p w:rsidR="005E60A1" w:rsidRPr="00D977F6" w:rsidRDefault="005E60A1" w:rsidP="00D977F6">
      <w:pPr>
        <w:pStyle w:val="af3"/>
        <w:widowControl w:val="0"/>
        <w:spacing w:after="0"/>
        <w:ind w:firstLine="709"/>
        <w:jc w:val="both"/>
        <w:rPr>
          <w:rFonts w:cs="Calibri"/>
          <w:szCs w:val="28"/>
          <w:lang w:val="ru-RU"/>
        </w:rPr>
      </w:pPr>
      <w:r w:rsidRPr="00D977F6">
        <w:rPr>
          <w:rStyle w:val="af6"/>
          <w:rFonts w:cs="Calibri"/>
          <w:i w:val="0"/>
          <w:iCs/>
          <w:sz w:val="28"/>
          <w:szCs w:val="28"/>
          <w:lang w:val="ru-RU"/>
        </w:rPr>
        <w:t>M</w:t>
      </w:r>
      <w:r w:rsidRPr="00D977F6">
        <w:rPr>
          <w:rStyle w:val="af6"/>
          <w:rFonts w:cs="Calibri"/>
          <w:i w:val="0"/>
          <w:iCs/>
          <w:sz w:val="28"/>
          <w:szCs w:val="28"/>
          <w:vertAlign w:val="subscript"/>
          <w:lang w:val="ru-RU"/>
        </w:rPr>
        <w:t>s</w:t>
      </w:r>
      <w:r w:rsidRPr="00D977F6">
        <w:rPr>
          <w:rFonts w:cs="Calibri"/>
          <w:szCs w:val="28"/>
          <w:lang w:val="ru-RU"/>
        </w:rPr>
        <w:t xml:space="preserve"> — предложение денег; </w:t>
      </w:r>
      <w:r w:rsidR="002A2C82" w:rsidRPr="00D977F6">
        <w:rPr>
          <w:rFonts w:cs="Calibri"/>
          <w:szCs w:val="28"/>
          <w:lang w:val="ru-RU"/>
        </w:rPr>
        <w:t>Н</w:t>
      </w:r>
      <w:r w:rsidRPr="00D977F6">
        <w:rPr>
          <w:rFonts w:cs="Calibri"/>
          <w:szCs w:val="28"/>
          <w:lang w:val="ru-RU"/>
        </w:rPr>
        <w:t xml:space="preserve"> —денежная база; С — наличность;</w:t>
      </w:r>
      <w:r w:rsidRPr="00D977F6">
        <w:rPr>
          <w:rStyle w:val="af6"/>
          <w:rFonts w:cs="Calibri"/>
          <w:i w:val="0"/>
          <w:iCs/>
          <w:sz w:val="28"/>
          <w:szCs w:val="28"/>
          <w:lang w:val="ru-RU"/>
        </w:rPr>
        <w:t xml:space="preserve"> D — </w:t>
      </w:r>
      <w:r w:rsidRPr="00D977F6">
        <w:rPr>
          <w:rFonts w:cs="Calibri"/>
          <w:szCs w:val="28"/>
          <w:lang w:val="ru-RU"/>
        </w:rPr>
        <w:t>чековые (бессрочные) депозиты;</w:t>
      </w:r>
      <w:r w:rsidRPr="00D977F6">
        <w:rPr>
          <w:rStyle w:val="af6"/>
          <w:rFonts w:cs="Calibri"/>
          <w:i w:val="0"/>
          <w:iCs/>
          <w:sz w:val="28"/>
          <w:szCs w:val="28"/>
          <w:lang w:val="ru-RU"/>
        </w:rPr>
        <w:t xml:space="preserve"> К</w:t>
      </w:r>
      <w:r w:rsidRPr="00D977F6">
        <w:rPr>
          <w:rFonts w:cs="Calibri"/>
          <w:szCs w:val="28"/>
          <w:lang w:val="ru-RU"/>
        </w:rPr>
        <w:t xml:space="preserve"> — кредиты коммерческих банко</w:t>
      </w:r>
      <w:r w:rsidR="002A2C82" w:rsidRPr="00D977F6">
        <w:rPr>
          <w:rFonts w:cs="Calibri"/>
          <w:szCs w:val="28"/>
          <w:lang w:val="ru-RU"/>
        </w:rPr>
        <w:t>в</w:t>
      </w:r>
      <w:r w:rsidRPr="00D977F6">
        <w:rPr>
          <w:rFonts w:cs="Calibri"/>
          <w:szCs w:val="28"/>
          <w:lang w:val="ru-RU"/>
        </w:rPr>
        <w:t>;</w:t>
      </w:r>
      <w:r w:rsidRPr="00D977F6">
        <w:rPr>
          <w:rStyle w:val="af6"/>
          <w:rFonts w:cs="Calibri"/>
          <w:i w:val="0"/>
          <w:iCs/>
          <w:sz w:val="28"/>
          <w:szCs w:val="28"/>
          <w:lang w:val="ru-RU"/>
        </w:rPr>
        <w:t xml:space="preserve"> R</w:t>
      </w:r>
      <w:r w:rsidRPr="00D977F6">
        <w:rPr>
          <w:rFonts w:cs="Calibri"/>
          <w:szCs w:val="28"/>
          <w:lang w:val="ru-RU"/>
        </w:rPr>
        <w:t xml:space="preserve"> — банковские резервы;</w:t>
      </w:r>
      <w:r w:rsidRPr="00D977F6">
        <w:rPr>
          <w:rStyle w:val="af6"/>
          <w:rFonts w:cs="Calibri"/>
          <w:i w:val="0"/>
          <w:iCs/>
          <w:sz w:val="28"/>
          <w:szCs w:val="28"/>
          <w:lang w:val="ru-RU"/>
        </w:rPr>
        <w:t xml:space="preserve"> </w:t>
      </w:r>
      <w:r w:rsidR="002A2C82" w:rsidRPr="00D977F6">
        <w:rPr>
          <w:rStyle w:val="af6"/>
          <w:rFonts w:cs="Calibri"/>
          <w:i w:val="0"/>
          <w:iCs/>
          <w:sz w:val="28"/>
          <w:szCs w:val="28"/>
          <w:lang w:val="ru-RU"/>
        </w:rPr>
        <w:t>m</w:t>
      </w:r>
      <w:r w:rsidRPr="00D977F6">
        <w:rPr>
          <w:rFonts w:cs="Calibri"/>
          <w:szCs w:val="28"/>
          <w:lang w:val="ru-RU"/>
        </w:rPr>
        <w:t xml:space="preserve"> — денежный мультипликатор;</w:t>
      </w:r>
      <w:r w:rsidRPr="00D977F6">
        <w:rPr>
          <w:rStyle w:val="af6"/>
          <w:rFonts w:cs="Calibri"/>
          <w:i w:val="0"/>
          <w:iCs/>
          <w:sz w:val="28"/>
          <w:szCs w:val="28"/>
          <w:lang w:val="ru-RU"/>
        </w:rPr>
        <w:t xml:space="preserve"> d —</w:t>
      </w:r>
      <w:r w:rsidR="002A2C82" w:rsidRPr="00D977F6">
        <w:rPr>
          <w:rStyle w:val="af6"/>
          <w:rFonts w:cs="Calibri"/>
          <w:i w:val="0"/>
          <w:iCs/>
          <w:sz w:val="28"/>
          <w:szCs w:val="28"/>
          <w:lang w:val="ru-RU"/>
        </w:rPr>
        <w:t>депо</w:t>
      </w:r>
      <w:r w:rsidRPr="00D977F6">
        <w:rPr>
          <w:rFonts w:cs="Calibri"/>
          <w:szCs w:val="28"/>
          <w:lang w:val="ru-RU"/>
        </w:rPr>
        <w:t>зитный</w:t>
      </w:r>
      <w:r w:rsidR="002A2C82" w:rsidRPr="00D977F6">
        <w:rPr>
          <w:rFonts w:cs="Calibri"/>
          <w:szCs w:val="28"/>
          <w:lang w:val="ru-RU"/>
        </w:rPr>
        <w:t xml:space="preserve"> мультипликатор; k</w:t>
      </w:r>
      <w:r w:rsidRPr="00D977F6">
        <w:rPr>
          <w:rFonts w:cs="Calibri"/>
          <w:szCs w:val="28"/>
          <w:lang w:val="ru-RU"/>
        </w:rPr>
        <w:t xml:space="preserve"> — кредитный мультипликатор.</w:t>
      </w:r>
    </w:p>
    <w:p w:rsidR="005E60A1" w:rsidRDefault="005E60A1" w:rsidP="00D977F6">
      <w:pPr>
        <w:pStyle w:val="610"/>
        <w:widowControl w:val="0"/>
        <w:spacing w:line="360" w:lineRule="auto"/>
        <w:ind w:firstLine="709"/>
        <w:jc w:val="both"/>
        <w:rPr>
          <w:rFonts w:cs="Calibri"/>
          <w:sz w:val="28"/>
          <w:szCs w:val="28"/>
          <w:lang w:val="ru-RU"/>
        </w:rPr>
      </w:pPr>
      <w:r w:rsidRPr="00D977F6">
        <w:rPr>
          <w:rFonts w:cs="Calibri"/>
          <w:sz w:val="28"/>
          <w:szCs w:val="28"/>
          <w:lang w:val="ru-RU"/>
        </w:rPr>
        <w:t>Между ними с</w:t>
      </w:r>
      <w:r w:rsidR="003B23A6">
        <w:rPr>
          <w:rFonts w:cs="Calibri"/>
          <w:sz w:val="28"/>
          <w:szCs w:val="28"/>
          <w:lang w:val="ru-RU"/>
        </w:rPr>
        <w:t>уществуют следующие зависимости</w:t>
      </w:r>
    </w:p>
    <w:p w:rsidR="003B23A6" w:rsidRPr="00D977F6" w:rsidRDefault="003B23A6" w:rsidP="00D977F6">
      <w:pPr>
        <w:pStyle w:val="610"/>
        <w:widowControl w:val="0"/>
        <w:spacing w:line="360" w:lineRule="auto"/>
        <w:ind w:firstLine="709"/>
        <w:jc w:val="both"/>
        <w:rPr>
          <w:rFonts w:cs="Calibri"/>
          <w:sz w:val="28"/>
          <w:szCs w:val="28"/>
          <w:lang w:val="ru-RU"/>
        </w:rPr>
      </w:pPr>
    </w:p>
    <w:p w:rsidR="00580B1B" w:rsidRPr="00D977F6" w:rsidRDefault="00B72AC2" w:rsidP="00D977F6">
      <w:pPr>
        <w:pStyle w:val="610"/>
        <w:widowControl w:val="0"/>
        <w:spacing w:line="360" w:lineRule="auto"/>
        <w:ind w:firstLine="709"/>
        <w:jc w:val="both"/>
        <w:rPr>
          <w:rFonts w:cs="Calibri"/>
          <w:sz w:val="28"/>
          <w:szCs w:val="28"/>
          <w:lang w:val="ru-RU"/>
        </w:rPr>
      </w:pPr>
      <w:r>
        <w:pict>
          <v:shape id="_x0000_i1027" type="#_x0000_t75" style="width:63.75pt;height:1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2411C&quot;/&gt;&lt;wsp:rsid wsp:val=&quot;0009501E&quot;/&gt;&lt;wsp:rsid wsp:val=&quot;000F64AD&quot;/&gt;&lt;wsp:rsid wsp:val=&quot;00107CE7&quot;/&gt;&lt;wsp:rsid wsp:val=&quot;00130E06&quot;/&gt;&lt;wsp:rsid wsp:val=&quot;00152B21&quot;/&gt;&lt;wsp:rsid wsp:val=&quot;00176C79&quot;/&gt;&lt;wsp:rsid wsp:val=&quot;001B541E&quot;/&gt;&lt;wsp:rsid wsp:val=&quot;001E79FF&quot;/&gt;&lt;wsp:rsid wsp:val=&quot;00247086&quot;/&gt;&lt;wsp:rsid wsp:val=&quot;002772E6&quot;/&gt;&lt;wsp:rsid wsp:val=&quot;002A2C82&quot;/&gt;&lt;wsp:rsid wsp:val=&quot;002C6481&quot;/&gt;&lt;wsp:rsid wsp:val=&quot;00300C6A&quot;/&gt;&lt;wsp:rsid wsp:val=&quot;00312EBC&quot;/&gt;&lt;wsp:rsid wsp:val=&quot;0032411C&quot;/&gt;&lt;wsp:rsid wsp:val=&quot;00392B7F&quot;/&gt;&lt;wsp:rsid wsp:val=&quot;003B23A6&quot;/&gt;&lt;wsp:rsid wsp:val=&quot;003C7D0B&quot;/&gt;&lt;wsp:rsid wsp:val=&quot;003F32B3&quot;/&gt;&lt;wsp:rsid wsp:val=&quot;004225C8&quot;/&gt;&lt;wsp:rsid wsp:val=&quot;00430002&quot;/&gt;&lt;wsp:rsid wsp:val=&quot;00432517&quot;/&gt;&lt;wsp:rsid wsp:val=&quot;00465806&quot;/&gt;&lt;wsp:rsid wsp:val=&quot;00474E8C&quot;/&gt;&lt;wsp:rsid wsp:val=&quot;004A1D91&quot;/&gt;&lt;wsp:rsid wsp:val=&quot;004B1029&quot;/&gt;&lt;wsp:rsid wsp:val=&quot;00536951&quot;/&gt;&lt;wsp:rsid wsp:val=&quot;00580B1B&quot;/&gt;&lt;wsp:rsid wsp:val=&quot;0059231B&quot;/&gt;&lt;wsp:rsid wsp:val=&quot;005959A5&quot;/&gt;&lt;wsp:rsid wsp:val=&quot;005E60A1&quot;/&gt;&lt;wsp:rsid wsp:val=&quot;006375A1&quot;/&gt;&lt;wsp:rsid wsp:val=&quot;006C3AC9&quot;/&gt;&lt;wsp:rsid wsp:val=&quot;006C52AF&quot;/&gt;&lt;wsp:rsid wsp:val=&quot;006E74C6&quot;/&gt;&lt;wsp:rsid wsp:val=&quot;0075115F&quot;/&gt;&lt;wsp:rsid wsp:val=&quot;00775CE4&quot;/&gt;&lt;wsp:rsid wsp:val=&quot;00790CCF&quot;/&gt;&lt;wsp:rsid wsp:val=&quot;007B02C4&quot;/&gt;&lt;wsp:rsid wsp:val=&quot;007B5645&quot;/&gt;&lt;wsp:rsid wsp:val=&quot;007E03B7&quot;/&gt;&lt;wsp:rsid wsp:val=&quot;00894576&quot;/&gt;&lt;wsp:rsid wsp:val=&quot;008C6900&quot;/&gt;&lt;wsp:rsid wsp:val=&quot;009035B1&quot;/&gt;&lt;wsp:rsid wsp:val=&quot;00AD639A&quot;/&gt;&lt;wsp:rsid wsp:val=&quot;00B7092E&quot;/&gt;&lt;wsp:rsid wsp:val=&quot;00B975B3&quot;/&gt;&lt;wsp:rsid wsp:val=&quot;00C9109D&quot;/&gt;&lt;wsp:rsid wsp:val=&quot;00CE08BF&quot;/&gt;&lt;wsp:rsid wsp:val=&quot;00D64C87&quot;/&gt;&lt;wsp:rsid wsp:val=&quot;00D96EA6&quot;/&gt;&lt;wsp:rsid wsp:val=&quot;00D977F6&quot;/&gt;&lt;wsp:rsid wsp:val=&quot;00DA158E&quot;/&gt;&lt;wsp:rsid wsp:val=&quot;00DF5141&quot;/&gt;&lt;wsp:rsid wsp:val=&quot;00E84FF9&quot;/&gt;&lt;wsp:rsid wsp:val=&quot;00E878B4&quot;/&gt;&lt;wsp:rsid wsp:val=&quot;00E95EA8&quot;/&gt;&lt;wsp:rsid wsp:val=&quot;00EA1E83&quot;/&gt;&lt;wsp:rsid wsp:val=&quot;00EC41A0&quot;/&gt;&lt;wsp:rsid wsp:val=&quot;00F06C28&quot;/&gt;&lt;wsp:rsid wsp:val=&quot;00F075CD&quot;/&gt;&lt;wsp:rsid wsp:val=&quot;00F2289C&quot;/&gt;&lt;wsp:rsid wsp:val=&quot;00F766C8&quot;/&gt;&lt;wsp:rsid wsp:val=&quot;00F9186B&quot;/&gt;&lt;wsp:rsid wsp:val=&quot;00FA1E1A&quot;/&gt;&lt;wsp:rsid wsp:val=&quot;00FD28AE&quot;/&gt;&lt;/wsp:rsids&gt;&lt;/w:docPr&gt;&lt;w:body&gt;&lt;wx:sect&gt;&lt;w:p wsp:rsidR=&quot;00000000&quot; wsp:rsidRPr=&quot;0075115F&quot; wsp:rsidRDefault=&quot;0075115F&quot; wsp:rsidP=&quot;0075115F&quot;&gt;&lt;m:oMathPara&gt;&lt;m:oMath&gt;&lt;m:r&gt;&lt;m:rPr&gt;&lt;m:sty m:val=&quot;p&quot;/&gt;&lt;/m:rPr&gt;&lt;w:rPr&gt;&lt;w:rFonts w:ascii=&quot;Cambria Math&quot; w:h-ansi=&quot;Cambria Math&quot; w:cs=&quot;Calibri&quot;/&gt;&lt;wx:font wx:val=&quot;Cambria Math&quot;/&gt;&lt;w:sz-cs w:val=&quot;28&quot;/&gt;&lt;w:lang w:val=&quot;RU&quot;/&gt;&lt;/w:rPr&gt;&lt;m:t&gt;H&lt;/m:t&gt;&lt;/m:r&gt;&lt;m:r&gt;&lt;m:rPr&gt;&lt;m:sty m:val=&quot;p&quot;/&gt;&lt;/m:rPr&gt;&lt;w:rPr&gt;&lt;w:rFonts w:ascii=&quot;Cambria Math&quot; w:cs=&quot;Calibri&quot;/&gt;&lt;wx:font wx:val=&quot;Cambria Math&quot;/&gt;&lt;w:sz-cs w:val=&quot;28&quot;/&gt;&lt;w:lang w:val=&quot;RU&quot;/&gt;&lt;/w:rPr&gt;&lt;m:t&gt;=&lt;/m:t&gt;&lt;/m:r&gt;&lt;m:r&gt;&lt;m:rPr&gt;&lt;m:sty m:val=&quot;p&quot;/&gt;&lt;/m:rPr&gt;&lt;w:rPr&gt;&lt;w:rFonts w:ascii=&quot;Cambria Math&quot; w:h-ansi=&quot;Cambria Math&quot; w:cs=&quot;Calibri&quot;/&gt;&lt;wx:font wx:val=&quot;Cambria Math&quot;/&gt;&lt;w:sz-cs w:val=&quot;28&quot;/&gt;&lt;w:lang w:val=&quot;RU&quot;/&gt;&lt;/w:rPr&gt;&lt;m:t&gt;C&lt;/m:t&gt;&lt;/m:r&gt;&lt;m:r&gt;&lt;m:rPr&gt;&lt;m:sty m:val=&quot;p&quot;/&gt;&lt;/m:rPr&gt;&lt;w:rPr&gt;&lt;w:rFonts w:ascii=&quot;Cambria Math&quot; w:cs=&quot;Calibri&quot;/&gt;&lt;wx:font wx:val=&quot;Cambria Math&quot;/&gt;&lt;w:sz-cs w:val=&quot;28&quot;/&gt;&lt;w:lang w:val=&quot;RU&quot;/&gt;&lt;/w:rPr&gt;&lt;m:t&gt;+&lt;/m:t&gt;&lt;/m:r&gt;&lt;m:r&gt;&lt;m:rPr&gt;&lt;m:sty m:val=&quot;p&quot;/&gt;&lt;/m:rPr&gt;&lt;w:rPr&gt;&lt;w:rFonts w:ascii=&quot;Cambria Math&quot; w:h-ansi=&quot;Cambria Math&quot; w:cs=&quot;Calibri&quot;/&gt;&lt;wx:font wx:val=&quot;Cambria Math&quot;/&gt;&lt;w:sz-cs w:val=&quot;28&quot;/&gt;&lt;w:lang w:val=&quot;RU&quot;/&gt;&lt;/w:rPr&gt;&lt;m:t&gt;R&lt;/m:t&gt;&lt;/m:r&gt;&lt;m:r&gt;&lt;m:rPr&gt;&lt;m:sty m:val=&quot;p&quot;/&gt;&lt;/m:rPr&gt;&lt;w:rPr&gt;&lt;w:rFonts w:ascii=&quot;Cambria Math&quot; w:cs=&quot;Calibri&quot;/&gt;&lt;wx:font wx:val=&quot;Cambria Math&quot;/&gt;&lt;w:sz-cs w:val=&quot;28&quot;/&gt;&lt;w:lang w:val=&quot;RU&quot;/&gt;&lt;/w:rPr&gt;&lt;m:t&gt;,&lt;/m:t&gt;&lt;/m:r&gt;&lt;/m:oMath&gt;&lt;/m:oMathPara&gt;&lt;/w:p&gt;&lt;w:sectPr wsp:rsidR=&quot;00000000&quot; wsp:rsidRPr=&quot;0075115F&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p>
    <w:p w:rsidR="00580B1B" w:rsidRPr="00D977F6" w:rsidRDefault="00B72AC2" w:rsidP="00D977F6">
      <w:pPr>
        <w:pStyle w:val="610"/>
        <w:widowControl w:val="0"/>
        <w:spacing w:line="360" w:lineRule="auto"/>
        <w:ind w:firstLine="709"/>
        <w:jc w:val="both"/>
        <w:rPr>
          <w:rFonts w:cs="Calibri"/>
          <w:sz w:val="28"/>
          <w:szCs w:val="28"/>
          <w:lang w:val="ru-RU"/>
        </w:rPr>
      </w:pPr>
      <w:r>
        <w:pict>
          <v:shape id="_x0000_i1028" type="#_x0000_t75" style="width:66pt;height:1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2411C&quot;/&gt;&lt;wsp:rsid wsp:val=&quot;0009501E&quot;/&gt;&lt;wsp:rsid wsp:val=&quot;000F64AD&quot;/&gt;&lt;wsp:rsid wsp:val=&quot;00107CE7&quot;/&gt;&lt;wsp:rsid wsp:val=&quot;00130E06&quot;/&gt;&lt;wsp:rsid wsp:val=&quot;00152B21&quot;/&gt;&lt;wsp:rsid wsp:val=&quot;00176C79&quot;/&gt;&lt;wsp:rsid wsp:val=&quot;001B541E&quot;/&gt;&lt;wsp:rsid wsp:val=&quot;001E79FF&quot;/&gt;&lt;wsp:rsid wsp:val=&quot;00247086&quot;/&gt;&lt;wsp:rsid wsp:val=&quot;002772E6&quot;/&gt;&lt;wsp:rsid wsp:val=&quot;002A2C82&quot;/&gt;&lt;wsp:rsid wsp:val=&quot;002C6481&quot;/&gt;&lt;wsp:rsid wsp:val=&quot;00300C6A&quot;/&gt;&lt;wsp:rsid wsp:val=&quot;00312EBC&quot;/&gt;&lt;wsp:rsid wsp:val=&quot;0032411C&quot;/&gt;&lt;wsp:rsid wsp:val=&quot;00392B7F&quot;/&gt;&lt;wsp:rsid wsp:val=&quot;003B23A6&quot;/&gt;&lt;wsp:rsid wsp:val=&quot;003C7D0B&quot;/&gt;&lt;wsp:rsid wsp:val=&quot;003F32B3&quot;/&gt;&lt;wsp:rsid wsp:val=&quot;004225C8&quot;/&gt;&lt;wsp:rsid wsp:val=&quot;00430002&quot;/&gt;&lt;wsp:rsid wsp:val=&quot;00432517&quot;/&gt;&lt;wsp:rsid wsp:val=&quot;00465806&quot;/&gt;&lt;wsp:rsid wsp:val=&quot;00474E8C&quot;/&gt;&lt;wsp:rsid wsp:val=&quot;004A1D91&quot;/&gt;&lt;wsp:rsid wsp:val=&quot;004B1029&quot;/&gt;&lt;wsp:rsid wsp:val=&quot;00536951&quot;/&gt;&lt;wsp:rsid wsp:val=&quot;00580B1B&quot;/&gt;&lt;wsp:rsid wsp:val=&quot;0059231B&quot;/&gt;&lt;wsp:rsid wsp:val=&quot;005959A5&quot;/&gt;&lt;wsp:rsid wsp:val=&quot;005E60A1&quot;/&gt;&lt;wsp:rsid wsp:val=&quot;006375A1&quot;/&gt;&lt;wsp:rsid wsp:val=&quot;006C3AC9&quot;/&gt;&lt;wsp:rsid wsp:val=&quot;006C52AF&quot;/&gt;&lt;wsp:rsid wsp:val=&quot;006E74C6&quot;/&gt;&lt;wsp:rsid wsp:val=&quot;00775CE4&quot;/&gt;&lt;wsp:rsid wsp:val=&quot;00790CCF&quot;/&gt;&lt;wsp:rsid wsp:val=&quot;007B02C4&quot;/&gt;&lt;wsp:rsid wsp:val=&quot;007B5645&quot;/&gt;&lt;wsp:rsid wsp:val=&quot;007E03B7&quot;/&gt;&lt;wsp:rsid wsp:val=&quot;00894576&quot;/&gt;&lt;wsp:rsid wsp:val=&quot;008C6900&quot;/&gt;&lt;wsp:rsid wsp:val=&quot;009035B1&quot;/&gt;&lt;wsp:rsid wsp:val=&quot;00AD639A&quot;/&gt;&lt;wsp:rsid wsp:val=&quot;00B7092E&quot;/&gt;&lt;wsp:rsid wsp:val=&quot;00B975B3&quot;/&gt;&lt;wsp:rsid wsp:val=&quot;00BC1CC8&quot;/&gt;&lt;wsp:rsid wsp:val=&quot;00C9109D&quot;/&gt;&lt;wsp:rsid wsp:val=&quot;00CE08BF&quot;/&gt;&lt;wsp:rsid wsp:val=&quot;00D64C87&quot;/&gt;&lt;wsp:rsid wsp:val=&quot;00D96EA6&quot;/&gt;&lt;wsp:rsid wsp:val=&quot;00D977F6&quot;/&gt;&lt;wsp:rsid wsp:val=&quot;00DA158E&quot;/&gt;&lt;wsp:rsid wsp:val=&quot;00DF5141&quot;/&gt;&lt;wsp:rsid wsp:val=&quot;00E84FF9&quot;/&gt;&lt;wsp:rsid wsp:val=&quot;00E878B4&quot;/&gt;&lt;wsp:rsid wsp:val=&quot;00E95EA8&quot;/&gt;&lt;wsp:rsid wsp:val=&quot;00EA1E83&quot;/&gt;&lt;wsp:rsid wsp:val=&quot;00EC41A0&quot;/&gt;&lt;wsp:rsid wsp:val=&quot;00F06C28&quot;/&gt;&lt;wsp:rsid wsp:val=&quot;00F075CD&quot;/&gt;&lt;wsp:rsid wsp:val=&quot;00F2289C&quot;/&gt;&lt;wsp:rsid wsp:val=&quot;00F766C8&quot;/&gt;&lt;wsp:rsid wsp:val=&quot;00F9186B&quot;/&gt;&lt;wsp:rsid wsp:val=&quot;00FA1E1A&quot;/&gt;&lt;wsp:rsid wsp:val=&quot;00FD28AE&quot;/&gt;&lt;/wsp:rsids&gt;&lt;/w:docPr&gt;&lt;w:body&gt;&lt;wx:sect&gt;&lt;w:p wsp:rsidR=&quot;00000000&quot; wsp:rsidRPr=&quot;00BC1CC8&quot; wsp:rsidRDefault=&quot;00BC1CC8&quot; wsp:rsidP=&quot;00BC1CC8&quot;&gt;&lt;m:oMathPara&gt;&lt;m:oMath&gt;&lt;m:r&gt;&lt;m:rPr&gt;&lt;m:sty m:val=&quot;p&quot;/&gt;&lt;/m:rPr&gt;&lt;w:rPr&gt;&lt;w:rFonts w:ascii=&quot;Cambria Math&quot; w:h-ansi=&quot;Cambria Math&quot; w:cs=&quot;Calibri&quot;/&gt;&lt;wx:font wx:val=&quot;Cambria Math&quot;/&gt;&lt;w:sz-cs w:val=&quot;28&quot;/&gt;&lt;w:lang w:val=&quot;RU&quot;/&gt;&lt;/w:rPr&gt;&lt;m:t&gt;M&lt;/m:t&gt;&lt;/m:r&gt;&lt;m:r&gt;&lt;m:rPr&gt;&lt;m:sty m:val=&quot;p&quot;/&gt;&lt;/m:rPr&gt;&lt;w:rPr&gt;&lt;w:rFonts w:ascii=&quot;Cambria Math&quot; w:cs=&quot;Calibri&quot;/&gt;&lt;wx:font wx:val=&quot;Cambria Math&quot;/&gt;&lt;w:sz-cs w:val=&quot;28&quot;/&gt;&lt;w:lang w:val=&quot;RU&quot;/&gt;&lt;/w:rPr&gt;&lt;m:t&gt;=&lt;/m:t&gt;&lt;/m:r&gt;&lt;m:r&gt;&lt;m:rPr&gt;&lt;m:sty m:val=&quot;p&quot;/&gt;&lt;/m:rPr&gt;&lt;w:rPr&gt;&lt;w:rFonts w:ascii=&quot;Cambria Math&quot; w:h-ansi=&quot;Cambria Math&quot; w:cs=&quot;Calibri&quot;/&gt;&lt;wx:font wx:val=&quot;Cambria Math&quot;/&gt;&lt;w:sz-cs w:val=&quot;28&quot;/&gt;&lt;w:lang w:val=&quot;RU&quot;/&gt;&lt;/w:rPr&gt;&lt;m:t&gt;C&lt;/m:t&gt;&lt;/m:r&gt;&lt;m:r&gt;&lt;m:rPr&gt;&lt;m:sty m:val=&quot;p&quot;/&gt;&lt;/m:rPr&gt;&lt;w:rPr&gt;&lt;w:rFonts w:ascii=&quot;Cambria Math&quot; w:cs=&quot;Calibri&quot;/&gt;&lt;wx:font wx:val=&quot;Cambria Math&quot;/&gt;&lt;w:sz-cs w:val=&quot;28&quot;/&gt;&lt;w:lang w:val=&quot;RU&quot;/&gt;&lt;/w:rPr&gt;&lt;m:t&gt;+&lt;/m:t&gt;&lt;/m:r&gt;&lt;m:r&gt;&lt;m:rPr&gt;&lt;m:sty m:val=&quot;p&quot;/&gt;&lt;/m:rPr&gt;&lt;w:rPr&gt;&lt;w:rFonts w:ascii=&quot;Cambria Math&quot; w:h-ansi=&quot;Cambria Math&quot; w:cs=&quot;Calibri&quot;/&gt;&lt;wx:font wx:val=&quot;Cambria Math&quot;/&gt;&lt;w:sz-cs w:val=&quot;28&quot;/&gt;&lt;w:lang w:val=&quot;RU&quot;/&gt;&lt;/w:rPr&gt;&lt;m:t&gt;D&lt;/m:t&gt;&lt;/m:r&gt;&lt;m:r&gt;&lt;m:rPr&gt;&lt;m:sty m:val=&quot;p&quot;/&gt;&lt;/m:rPr&gt;&lt;w:rPr&gt;&lt;w:rFonts w:ascii=&quot;Cambria Math&quot; w:cs=&quot;Calibri&quot;/&gt;&lt;wx:font wx:val=&quot;Cambria Math&quot;/&gt;&lt;w:sz-cs w:val=&quot;28&quot;/&gt;&lt;w:lang w:val=&quot;RU&quot;/&gt;&lt;/w:rPr&gt;&lt;m:t&gt;,&lt;/m:t&gt;&lt;/m:r&gt;&lt;/m:oMath&gt;&lt;/m:oMathPara&gt;&lt;/w:p&gt;&lt;w:sectPr wsp:rsidR=&quot;00000000&quot; wsp:rsidRPr=&quot;00BC1CC8&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p>
    <w:p w:rsidR="00580B1B" w:rsidRPr="00D977F6" w:rsidRDefault="00B72AC2" w:rsidP="00D977F6">
      <w:pPr>
        <w:pStyle w:val="610"/>
        <w:widowControl w:val="0"/>
        <w:spacing w:line="360" w:lineRule="auto"/>
        <w:ind w:firstLine="709"/>
        <w:jc w:val="both"/>
        <w:rPr>
          <w:rFonts w:cs="Calibri"/>
          <w:sz w:val="28"/>
          <w:szCs w:val="28"/>
          <w:lang w:val="ru-RU"/>
        </w:rPr>
      </w:pPr>
      <w:r>
        <w:pict>
          <v:shape id="_x0000_i1029" type="#_x0000_t75" style="width:167.25pt;height:1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2411C&quot;/&gt;&lt;wsp:rsid wsp:val=&quot;0009501E&quot;/&gt;&lt;wsp:rsid wsp:val=&quot;000F64AD&quot;/&gt;&lt;wsp:rsid wsp:val=&quot;00107CE7&quot;/&gt;&lt;wsp:rsid wsp:val=&quot;00130E06&quot;/&gt;&lt;wsp:rsid wsp:val=&quot;00152B21&quot;/&gt;&lt;wsp:rsid wsp:val=&quot;00176C79&quot;/&gt;&lt;wsp:rsid wsp:val=&quot;001B541E&quot;/&gt;&lt;wsp:rsid wsp:val=&quot;001E79FF&quot;/&gt;&lt;wsp:rsid wsp:val=&quot;00247086&quot;/&gt;&lt;wsp:rsid wsp:val=&quot;002772E6&quot;/&gt;&lt;wsp:rsid wsp:val=&quot;002A2C82&quot;/&gt;&lt;wsp:rsid wsp:val=&quot;002C6481&quot;/&gt;&lt;wsp:rsid wsp:val=&quot;00300C6A&quot;/&gt;&lt;wsp:rsid wsp:val=&quot;00312EBC&quot;/&gt;&lt;wsp:rsid wsp:val=&quot;0032411C&quot;/&gt;&lt;wsp:rsid wsp:val=&quot;00392B7F&quot;/&gt;&lt;wsp:rsid wsp:val=&quot;003B23A6&quot;/&gt;&lt;wsp:rsid wsp:val=&quot;003C7D0B&quot;/&gt;&lt;wsp:rsid wsp:val=&quot;003F32B3&quot;/&gt;&lt;wsp:rsid wsp:val=&quot;004225C8&quot;/&gt;&lt;wsp:rsid wsp:val=&quot;00430002&quot;/&gt;&lt;wsp:rsid wsp:val=&quot;00432517&quot;/&gt;&lt;wsp:rsid wsp:val=&quot;00465806&quot;/&gt;&lt;wsp:rsid wsp:val=&quot;00474E8C&quot;/&gt;&lt;wsp:rsid wsp:val=&quot;004A1D91&quot;/&gt;&lt;wsp:rsid wsp:val=&quot;004B1029&quot;/&gt;&lt;wsp:rsid wsp:val=&quot;00536951&quot;/&gt;&lt;wsp:rsid wsp:val=&quot;00580B1B&quot;/&gt;&lt;wsp:rsid wsp:val=&quot;0059231B&quot;/&gt;&lt;wsp:rsid wsp:val=&quot;005959A5&quot;/&gt;&lt;wsp:rsid wsp:val=&quot;005E60A1&quot;/&gt;&lt;wsp:rsid wsp:val=&quot;006375A1&quot;/&gt;&lt;wsp:rsid wsp:val=&quot;006C3AC9&quot;/&gt;&lt;wsp:rsid wsp:val=&quot;006C52AF&quot;/&gt;&lt;wsp:rsid wsp:val=&quot;006E74C6&quot;/&gt;&lt;wsp:rsid wsp:val=&quot;00775CE4&quot;/&gt;&lt;wsp:rsid wsp:val=&quot;00790CCF&quot;/&gt;&lt;wsp:rsid wsp:val=&quot;007B02C4&quot;/&gt;&lt;wsp:rsid wsp:val=&quot;007B5645&quot;/&gt;&lt;wsp:rsid wsp:val=&quot;007E03B7&quot;/&gt;&lt;wsp:rsid wsp:val=&quot;00894576&quot;/&gt;&lt;wsp:rsid wsp:val=&quot;008C6900&quot;/&gt;&lt;wsp:rsid wsp:val=&quot;009035B1&quot;/&gt;&lt;wsp:rsid wsp:val=&quot;00AD639A&quot;/&gt;&lt;wsp:rsid wsp:val=&quot;00B7092E&quot;/&gt;&lt;wsp:rsid wsp:val=&quot;00B975B3&quot;/&gt;&lt;wsp:rsid wsp:val=&quot;00C9109D&quot;/&gt;&lt;wsp:rsid wsp:val=&quot;00CC0A7D&quot;/&gt;&lt;wsp:rsid wsp:val=&quot;00CE08BF&quot;/&gt;&lt;wsp:rsid wsp:val=&quot;00D64C87&quot;/&gt;&lt;wsp:rsid wsp:val=&quot;00D96EA6&quot;/&gt;&lt;wsp:rsid wsp:val=&quot;00D977F6&quot;/&gt;&lt;wsp:rsid wsp:val=&quot;00DA158E&quot;/&gt;&lt;wsp:rsid wsp:val=&quot;00DF5141&quot;/&gt;&lt;wsp:rsid wsp:val=&quot;00E84FF9&quot;/&gt;&lt;wsp:rsid wsp:val=&quot;00E878B4&quot;/&gt;&lt;wsp:rsid wsp:val=&quot;00E95EA8&quot;/&gt;&lt;wsp:rsid wsp:val=&quot;00EA1E83&quot;/&gt;&lt;wsp:rsid wsp:val=&quot;00EC41A0&quot;/&gt;&lt;wsp:rsid wsp:val=&quot;00F06C28&quot;/&gt;&lt;wsp:rsid wsp:val=&quot;00F075CD&quot;/&gt;&lt;wsp:rsid wsp:val=&quot;00F2289C&quot;/&gt;&lt;wsp:rsid wsp:val=&quot;00F766C8&quot;/&gt;&lt;wsp:rsid wsp:val=&quot;00F9186B&quot;/&gt;&lt;wsp:rsid wsp:val=&quot;00FA1E1A&quot;/&gt;&lt;wsp:rsid wsp:val=&quot;00FD28AE&quot;/&gt;&lt;/wsp:rsids&gt;&lt;/w:docPr&gt;&lt;w:body&gt;&lt;wx:sect&gt;&lt;w:p wsp:rsidR=&quot;00000000&quot; wsp:rsidRPr=&quot;00CC0A7D&quot; wsp:rsidRDefault=&quot;00CC0A7D&quot; wsp:rsidP=&quot;00CC0A7D&quot;&gt;&lt;m:oMathPara&gt;&lt;m:oMath&gt;&lt;m:r&gt;&lt;m:rPr&gt;&lt;m:sty m:val=&quot;p&quot;/&gt;&lt;/m:rPr&gt;&lt;w:rPr&gt;&lt;w:rFonts w:ascii=&quot;Cambria Math&quot; w:h-ansi=&quot;Cambria Math&quot; w:cs=&quot;Calibri&quot;/&gt;&lt;wx:font wx:val=&quot;Cambria Math&quot;/&gt;&lt;w:sz-cs w:val=&quot;28&quot;/&gt;&lt;w:lang w:val=&quot;RU&quot;/&gt;&lt;/w:rPr&gt;&lt;m:t&gt;m&lt;/m:t&gt;&lt;/m:r&gt;&lt;m:r&gt;&lt;m:rPr&gt;&lt;m:sty m:val=&quot;p&quot;/&gt;&lt;/m:rPr&gt;&lt;w:rPr&gt;&lt;w:rFonts w:ascii=&quot;Cambria Math&quot; w:cs=&quot;Calibri&quot;/&gt;&lt;wx:font wx:val=&quot;Cambria Math&quot;/&gt;&lt;w:sz-cs w:val=&quot;28&quot;/&gt;&lt;w:lang w:val=&quot;RU&quot;/&gt;&lt;/w:rPr&gt;&lt;m:t&gt;=&lt;/m:t&gt;&lt;/m:r&gt;&lt;m:f&gt;&lt;m:fPr&gt;&lt;m:type m:val=&quot;lin&quot;/&gt;&lt;m:ctrlPr&gt;&lt;w:rPr&gt;&lt;w:rFonts w:ascii=&quot;Cambria Math&quot; w:h-ansi=&quot;Cambria Math&quot;/&gt;&lt;wx:font wx:val=&quot;Cambria Math&quot;/&gt;&lt;w:sz-cs w:val=&quot;22&quot;/&gt;&lt;/w:rPr&gt;&lt;/m:ctrlPr&gt;&lt;/m:fPr&gt;&lt;m:num&gt;&lt;m:r&gt;&lt;m:rPr&gt;&lt;m:sty m:val=&quot;p&quot;/&gt;&lt;/m:rPr&gt;&lt;w:rPr&gt;&lt;w:rFonts w:ascii=&quot;Cambria Math&quot; w:h-ansi=&quot;Cambria Math&quot; w:cs=&quot;Calibri&quot;/&gt;&lt;wx:font wx:val=&quot;Cambria Math&quot;/&gt;&lt;w:sz-cs w:val=&quot;28&quot;/&gt;&lt;w:lang w:val=&quot;RU&quot;/&gt;&lt;/w:rPr&gt;&lt;m:t&gt;M&lt;/m:t&gt;&lt;/m:r&gt;&lt;/m:num&gt;&lt;m:den&gt;&lt;m:r&gt;&lt;m:rPr&gt;&lt;m:sty m:val=&quot;p&quot;/&gt;&lt;/m:rPr&gt;&lt;w:rPr&gt;&lt;w:rFonts w:ascii=&quot;Cambria Math&quot; w:h-ansi=&quot;Cambria Math&quot; w:cs=&quot;Calibri&quot;/&gt;&lt;wx:font wx:val=&quot;Cambria Math&quot;/&gt;&lt;w:sz-cs w:val=&quot;28&quot;/&gt;&lt;w:lang w:val=&quot;RU&quot;/&gt;&lt;/w:rPr&gt;&lt;m:t&gt;H&lt;/m:t&gt;&lt;/m:r&gt;&lt;/m:den&gt;&lt;/m:f&gt;&lt;m:r&gt;&lt;m:rPr&gt;&lt;m:sty m:val=&quot;p&quot;/&gt;&lt;/m:rPr&gt;&lt;w:rPr&gt;&lt;w:rFonts w:ascii=&quot;Cambria Math&quot; w:cs=&quot;Calibri&quot;/&gt;&lt;wx:font wx:val=&quot;Cambria Math&quot;/&gt;&lt;w:sz-cs w:val=&quot;28&quot;/&gt;&lt;w:lang w:val=&quot;RU&quot;/&gt;&lt;/w:rPr&gt;&lt;m:t&gt;,&lt;/m:t&gt;&lt;/m:r&gt;&lt;m:r&gt;&lt;m:rPr&gt;&lt;m:sty m:val=&quot;p&quot;/&gt;&lt;/m:rPr&gt;&lt;w:rPr&gt;&lt;w:rFonts w:ascii=&quot;Cambria Math&quot; w:h-ansi=&quot;Cambria Math&quot; w:cs=&quot;Calibri&quot;/&gt;&lt;wx:font wx:val=&quot;Cambria Math&quot;/&gt;&lt;w:sz-cs w:val=&quot;28&quot;/&gt;&lt;w:lang w:val=&quot;RU&quot;/&gt;&lt;/w:rPr&gt;&lt;m:t&gt;РѕС‚РєСѓРґР°&lt;/m:t&gt;&lt;/m:r&gt;&lt;m:r&gt;&lt;m:rPr&gt;&lt;m:sty m:val=&quot;p&quot;/&gt;&lt;/m:rPr&gt;&lt;w:rPr&gt;&lt;w:rFonts w:ascii=&quot;Cambria Math&quot; w:cs=&quot;Calibri&quot;/&gt;&lt;wx:font wx:val=&quot;Cambria Math&quot;/&gt;&lt;w:sz-cs w:val=&quot;28&quot;/&gt;&lt;w:lang w:val=&quot;RU&quot;/&gt;&lt;/w:rPr&gt;&lt;m:t&gt; &lt;/m:t&gt;&lt;/m:r&gt;&lt;m:r&gt;&lt;m:rPr&gt;&lt;m:sty m:val=&quot;p&quot;/&gt;&lt;/m:rPr&gt;&lt;w:rPr&gt;&lt;w:rFonts w:ascii=&quot;Cambria Math&quot; w:h-ansi=&quot;Cambria Math&quot; w:cs=&quot;Calibri&quot;/&gt;&lt;wx:font wx:val=&quot;Cambria Math&quot;/&gt;&lt;w:sz-cs w:val=&quot;28&quot;/&gt;&lt;w:lang w:val=&quot;RU&quot;/&gt;&lt;/w:rPr&gt;&lt;m:t&gt;M&lt;/m:t&gt;&lt;/m:r&gt;&lt;m:r&gt;&lt;m:rPr&gt;&lt;m:sty m:val=&quot;p&quot;/&gt;&lt;/m:rPr&gt;&lt;w:rPr&gt;&lt;w:rFonts w:ascii=&quot;Cambria Math&quot; w:cs=&quot;Calibri&quot;/&gt;&lt;wx:font wx:val=&quot;Cambria Math&quot;/&gt;&lt;w:sz-cs w:val=&quot;28&quot;/&gt;&lt;w:lang w:val=&quot;RU&quot;/&gt;&lt;/w:rPr&gt;&lt;m:t&gt;=&lt;/m:t&gt;&lt;/m:r&gt;&lt;m:r&gt;&lt;m:rPr&gt;&lt;m:sty m:val=&quot;p&quot;/&gt;&lt;/m:rPr&gt;&lt;w:rPr&gt;&lt;w:rFonts w:ascii=&quot;Cambria Math&quot; w:h-ansi=&quot;Cambria Math&quot; w:cs=&quot;Calibri&quot;/&gt;&lt;wx:font wx:val=&quot;Cambria Math&quot;/&gt;&lt;w:sz-cs w:val=&quot;28&quot;/&gt;&lt;w:lang w:val=&quot;RU&quot;/&gt;&lt;/w:rPr&gt;&lt;m:t&gt;m&lt;/m:t&gt;&lt;/m:r&gt;&lt;m:r&gt;&lt;m:rPr&gt;&lt;m:sty m:val=&quot;p&quot;/&gt;&lt;/m:rPr&gt;&lt;w:rPr&gt;&lt;w:rFonts w:ascii=&quot;Cambria Math&quot; w:cs=&quot;Calibri&quot;/&gt;&lt;wx:font wx:val=&quot;Cambria Math&quot;/&gt;&lt;w:sz-cs w:val=&quot;28&quot;/&gt;&lt;w:lang w:val=&quot;RU&quot;/&gt;&lt;/w:rPr&gt;&lt;m:t&gt; &lt;/m:t&gt;&lt;/m:r&gt;&lt;m:r&gt;&lt;m:rPr&gt;&lt;m:sty m:val=&quot;p&quot;/&gt;&lt;/m:rPr&gt;&lt;w:rPr&gt;&lt;w:rFonts w:ascii=&quot;Cambria Math&quot; w:h-ansi=&quot;Cambria Math&quot; w:cs=&quot;Calibri&quot;/&gt;&lt;wx:font wx:val=&quot;Cambria Math&quot;/&gt;&lt;w:sz-cs w:val=&quot;28&quot;/&gt;&lt;w:lang w:val=&quot;RU&quot;/&gt;&lt;/w:rPr&gt;&lt;m:t&gt;H&lt;/m:t&gt;&lt;/m:r&gt;&lt;/m:oMath&gt;&lt;/m:oMathPara&gt;&lt;/w:p&gt;&lt;w:sectPr wsp:rsidR=&quot;00000000&quot; wsp:rsidRPr=&quot;00CC0A7D&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p>
    <w:p w:rsidR="003B23A6" w:rsidRDefault="003B23A6" w:rsidP="00D977F6">
      <w:pPr>
        <w:pStyle w:val="af3"/>
        <w:widowControl w:val="0"/>
        <w:spacing w:after="0"/>
        <w:ind w:firstLine="709"/>
        <w:jc w:val="both"/>
        <w:rPr>
          <w:rStyle w:val="af5"/>
          <w:rFonts w:cs="Calibri"/>
          <w:b w:val="0"/>
          <w:bCs/>
          <w:i w:val="0"/>
          <w:iCs/>
          <w:sz w:val="28"/>
          <w:szCs w:val="28"/>
          <w:lang w:val="ru-RU"/>
        </w:rPr>
      </w:pPr>
    </w:p>
    <w:p w:rsidR="005E60A1" w:rsidRDefault="005E60A1" w:rsidP="00D977F6">
      <w:pPr>
        <w:pStyle w:val="af3"/>
        <w:widowControl w:val="0"/>
        <w:spacing w:after="0"/>
        <w:ind w:firstLine="709"/>
        <w:jc w:val="both"/>
        <w:rPr>
          <w:rFonts w:cs="Calibri"/>
          <w:szCs w:val="28"/>
          <w:lang w:val="ru-RU"/>
        </w:rPr>
      </w:pPr>
      <w:r w:rsidRPr="00D977F6">
        <w:rPr>
          <w:rStyle w:val="af5"/>
          <w:rFonts w:cs="Calibri"/>
          <w:b w:val="0"/>
          <w:bCs/>
          <w:i w:val="0"/>
          <w:iCs/>
          <w:sz w:val="28"/>
          <w:szCs w:val="28"/>
          <w:lang w:val="ru-RU"/>
        </w:rPr>
        <w:t>Денежный мультипликатор — это отношение предложения денег к денежной массе.</w:t>
      </w:r>
      <w:r w:rsidRPr="00D977F6">
        <w:rPr>
          <w:rFonts w:cs="Calibri"/>
          <w:szCs w:val="28"/>
          <w:lang w:val="ru-RU"/>
        </w:rPr>
        <w:t xml:space="preserve"> Он показывает, насколько возрастет предложение денег (количество денег в стране) при увеличении денежной базы на единицу. Предложение денег прямо зависит от величины денежной базы и ден</w:t>
      </w:r>
      <w:r w:rsidR="003B23A6">
        <w:rPr>
          <w:rFonts w:cs="Calibri"/>
          <w:szCs w:val="28"/>
          <w:lang w:val="ru-RU"/>
        </w:rPr>
        <w:t>ежного мультипликатора</w:t>
      </w:r>
    </w:p>
    <w:p w:rsidR="003B23A6" w:rsidRPr="00D977F6" w:rsidRDefault="003B23A6" w:rsidP="00D977F6">
      <w:pPr>
        <w:pStyle w:val="af3"/>
        <w:widowControl w:val="0"/>
        <w:spacing w:after="0"/>
        <w:ind w:firstLine="709"/>
        <w:jc w:val="both"/>
        <w:rPr>
          <w:rFonts w:cs="Calibri"/>
          <w:szCs w:val="28"/>
          <w:lang w:val="ru-RU"/>
        </w:rPr>
      </w:pPr>
    </w:p>
    <w:p w:rsidR="00580B1B" w:rsidRPr="00D977F6" w:rsidRDefault="00B72AC2" w:rsidP="00D977F6">
      <w:pPr>
        <w:pStyle w:val="af3"/>
        <w:widowControl w:val="0"/>
        <w:spacing w:after="0"/>
        <w:ind w:firstLine="709"/>
        <w:jc w:val="both"/>
        <w:rPr>
          <w:rFonts w:cs="Calibri"/>
          <w:szCs w:val="28"/>
          <w:lang w:val="ru-RU"/>
        </w:rPr>
      </w:pPr>
      <w:r>
        <w:pict>
          <v:shape id="_x0000_i1030" type="#_x0000_t75" style="width:6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2411C&quot;/&gt;&lt;wsp:rsid wsp:val=&quot;000774F9&quot;/&gt;&lt;wsp:rsid wsp:val=&quot;0009501E&quot;/&gt;&lt;wsp:rsid wsp:val=&quot;000F64AD&quot;/&gt;&lt;wsp:rsid wsp:val=&quot;00107CE7&quot;/&gt;&lt;wsp:rsid wsp:val=&quot;00130E06&quot;/&gt;&lt;wsp:rsid wsp:val=&quot;00152B21&quot;/&gt;&lt;wsp:rsid wsp:val=&quot;00176C79&quot;/&gt;&lt;wsp:rsid wsp:val=&quot;001B541E&quot;/&gt;&lt;wsp:rsid wsp:val=&quot;001E79FF&quot;/&gt;&lt;wsp:rsid wsp:val=&quot;00247086&quot;/&gt;&lt;wsp:rsid wsp:val=&quot;002772E6&quot;/&gt;&lt;wsp:rsid wsp:val=&quot;002A2C82&quot;/&gt;&lt;wsp:rsid wsp:val=&quot;002C6481&quot;/&gt;&lt;wsp:rsid wsp:val=&quot;00300C6A&quot;/&gt;&lt;wsp:rsid wsp:val=&quot;00312EBC&quot;/&gt;&lt;wsp:rsid wsp:val=&quot;0032411C&quot;/&gt;&lt;wsp:rsid wsp:val=&quot;00392B7F&quot;/&gt;&lt;wsp:rsid wsp:val=&quot;003B23A6&quot;/&gt;&lt;wsp:rsid wsp:val=&quot;003C7D0B&quot;/&gt;&lt;wsp:rsid wsp:val=&quot;003F32B3&quot;/&gt;&lt;wsp:rsid wsp:val=&quot;004225C8&quot;/&gt;&lt;wsp:rsid wsp:val=&quot;00430002&quot;/&gt;&lt;wsp:rsid wsp:val=&quot;00432517&quot;/&gt;&lt;wsp:rsid wsp:val=&quot;00465806&quot;/&gt;&lt;wsp:rsid wsp:val=&quot;00474E8C&quot;/&gt;&lt;wsp:rsid wsp:val=&quot;004A1D91&quot;/&gt;&lt;wsp:rsid wsp:val=&quot;004B1029&quot;/&gt;&lt;wsp:rsid wsp:val=&quot;00536951&quot;/&gt;&lt;wsp:rsid wsp:val=&quot;00580B1B&quot;/&gt;&lt;wsp:rsid wsp:val=&quot;0059231B&quot;/&gt;&lt;wsp:rsid wsp:val=&quot;005959A5&quot;/&gt;&lt;wsp:rsid wsp:val=&quot;005E60A1&quot;/&gt;&lt;wsp:rsid wsp:val=&quot;006375A1&quot;/&gt;&lt;wsp:rsid wsp:val=&quot;006C3AC9&quot;/&gt;&lt;wsp:rsid wsp:val=&quot;006C52AF&quot;/&gt;&lt;wsp:rsid wsp:val=&quot;006E74C6&quot;/&gt;&lt;wsp:rsid wsp:val=&quot;00775CE4&quot;/&gt;&lt;wsp:rsid wsp:val=&quot;00790CCF&quot;/&gt;&lt;wsp:rsid wsp:val=&quot;007B02C4&quot;/&gt;&lt;wsp:rsid wsp:val=&quot;007B5645&quot;/&gt;&lt;wsp:rsid wsp:val=&quot;007E03B7&quot;/&gt;&lt;wsp:rsid wsp:val=&quot;00894576&quot;/&gt;&lt;wsp:rsid wsp:val=&quot;008C6900&quot;/&gt;&lt;wsp:rsid wsp:val=&quot;009035B1&quot;/&gt;&lt;wsp:rsid wsp:val=&quot;00AD639A&quot;/&gt;&lt;wsp:rsid wsp:val=&quot;00B7092E&quot;/&gt;&lt;wsp:rsid wsp:val=&quot;00B975B3&quot;/&gt;&lt;wsp:rsid wsp:val=&quot;00C9109D&quot;/&gt;&lt;wsp:rsid wsp:val=&quot;00CE08BF&quot;/&gt;&lt;wsp:rsid wsp:val=&quot;00D64C87&quot;/&gt;&lt;wsp:rsid wsp:val=&quot;00D96EA6&quot;/&gt;&lt;wsp:rsid wsp:val=&quot;00D977F6&quot;/&gt;&lt;wsp:rsid wsp:val=&quot;00DA158E&quot;/&gt;&lt;wsp:rsid wsp:val=&quot;00DF5141&quot;/&gt;&lt;wsp:rsid wsp:val=&quot;00E84FF9&quot;/&gt;&lt;wsp:rsid wsp:val=&quot;00E878B4&quot;/&gt;&lt;wsp:rsid wsp:val=&quot;00E95EA8&quot;/&gt;&lt;wsp:rsid wsp:val=&quot;00EA1E83&quot;/&gt;&lt;wsp:rsid wsp:val=&quot;00EC41A0&quot;/&gt;&lt;wsp:rsid wsp:val=&quot;00F06C28&quot;/&gt;&lt;wsp:rsid wsp:val=&quot;00F075CD&quot;/&gt;&lt;wsp:rsid wsp:val=&quot;00F2289C&quot;/&gt;&lt;wsp:rsid wsp:val=&quot;00F766C8&quot;/&gt;&lt;wsp:rsid wsp:val=&quot;00F9186B&quot;/&gt;&lt;wsp:rsid wsp:val=&quot;00FA1E1A&quot;/&gt;&lt;wsp:rsid wsp:val=&quot;00FD28AE&quot;/&gt;&lt;/wsp:rsids&gt;&lt;/w:docPr&gt;&lt;w:body&gt;&lt;wx:sect&gt;&lt;w:p wsp:rsidR=&quot;00000000&quot; wsp:rsidRPr=&quot;000774F9&quot; wsp:rsidRDefault=&quot;000774F9&quot; wsp:rsidP=&quot;000774F9&quot;&gt;&lt;m:oMathPara&gt;&lt;m:oMath&gt;&lt;m:r&gt;&lt;m:rPr&gt;&lt;m:sty m:val=&quot;p&quot;/&gt;&lt;/m:rPr&gt;&lt;w:rPr&gt;&lt;w:rFonts w:ascii=&quot;Cambria Math&quot; w:h-ansi=&quot;Cambria Math&quot; w:cs=&quot;Calibri&quot;/&gt;&lt;wx:font wx:val=&quot;Cambria Math&quot;/&gt;&lt;w:sz-cs w:val=&quot;28&quot;/&gt;&lt;w:lang w:val=&quot;RU&quot;/&gt;&lt;/w:rPr&gt;&lt;m:t&gt;D&lt;/m:t&gt;&lt;/m:r&gt;&lt;m:r&gt;&lt;m:rPr&gt;&lt;m:sty m:val=&quot;p&quot;/&gt;&lt;/m:rPr&gt;&lt;w:rPr&gt;&lt;w:rFonts w:ascii=&quot;Cambria Math&quot; w:cs=&quot;Calibri&quot;/&gt;&lt;wx:font wx:val=&quot;Cambria Math&quot;/&gt;&lt;w:sz-cs w:val=&quot;28&quot;/&gt;&lt;w:lang w:val=&quot;RU&quot;/&gt;&lt;/w:rPr&gt;&lt;m:t&gt;=&lt;/m:t&gt;&lt;/m:r&gt;&lt;m:r&gt;&lt;m:rPr&gt;&lt;m:sty m:val=&quot;p&quot;/&gt;&lt;/m:rPr&gt;&lt;w:rPr&gt;&lt;w:rFonts w:ascii=&quot;Cambria Math&quot; w:h-ansi=&quot;Cambria Math&quot; w:cs=&quot;Calibri&quot;/&gt;&lt;wx:font wx:val=&quot;Cambria Math&quot;/&gt;&lt;w:sz-cs w:val=&quot;28&quot;/&gt;&lt;w:lang w:val=&quot;RU&quot;/&gt;&lt;/w:rPr&gt;&lt;m:t&gt;d&lt;/m:t&gt;&lt;/m:r&gt;&lt;m:r&gt;&lt;m:rPr&gt;&lt;m:sty m:val=&quot;p&quot;/&gt;&lt;/m:rPr&gt;&lt;w:rPr&gt;&lt;w:rFonts w:ascii=&quot;Cambria Math&quot; w:cs=&quot;Calibri&quot;/&gt;&lt;w:sz-cs w:val=&quot;28&quot;/&gt;&lt;w:lang w:val=&quot;RU&quot;/&gt;&lt;/w:rPr&gt;&lt;m:t&gt;Г—&lt;/m:t&gt;&lt;/m:r&gt;&lt;m:r&gt;&lt;m:rPr&gt;&lt;m:sty m:val=&quot;p&quot;/&gt;&lt;/m:rPr&gt;&lt;w:rPr&gt;&lt;w:rFonts w:ascii=&quot;Cambria Math&quot; w:h-ansi=&quot;Cambria Math&quot; w:cs=&quot;Calibri&quot;/&gt;&lt;wx:font wx:val=&quot;Cambria Math&quot;/&gt;&lt;w:sz-cs w:val=&quot;28&quot;/&gt;&lt;w:lang w:val=&quot;RU&quot;/&gt;&lt;/w:rPr&gt;&lt;m:t&gt;H&lt;/m:t&gt;&lt;/m:r&gt;&lt;m:r&gt;&lt;m:rPr&gt;&lt;m:sty m:val=&quot;p&quot;/&gt;&lt;/m:rPr&gt;&lt;w:rPr&gt;&lt;w:rFonts w:ascii=&quot;Cambria Math&quot; w:cs=&quot;Calibri&quot;/&gt;&lt;wx:font wx:val=&quot;Cambria Math&quot;/&gt;&lt;w:sz-cs w:val=&quot;28&quot;/&gt;&lt;w:lang w:val=&quot;RU&quot;/&gt;&lt;/w:rPr&gt;&lt;m:t&gt;.&lt;/m:t&gt;&lt;/m:r&gt;&lt;/m:oMath&gt;&lt;/m:oMathPara&gt;&lt;/w:p&gt;&lt;w:sectPr wsp:rsidR=&quot;00000000&quot; wsp:rsidRPr=&quot;000774F9&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p>
    <w:p w:rsidR="003B23A6" w:rsidRDefault="003B23A6" w:rsidP="00D977F6">
      <w:pPr>
        <w:pStyle w:val="af3"/>
        <w:widowControl w:val="0"/>
        <w:spacing w:after="0"/>
        <w:ind w:firstLine="709"/>
        <w:jc w:val="both"/>
        <w:rPr>
          <w:rStyle w:val="af6"/>
          <w:rFonts w:cs="Calibri"/>
          <w:i w:val="0"/>
          <w:iCs/>
          <w:sz w:val="28"/>
          <w:szCs w:val="28"/>
          <w:lang w:val="ru-RU"/>
        </w:rPr>
      </w:pPr>
    </w:p>
    <w:p w:rsidR="005E60A1" w:rsidRDefault="005E60A1" w:rsidP="00D977F6">
      <w:pPr>
        <w:pStyle w:val="af3"/>
        <w:widowControl w:val="0"/>
        <w:spacing w:after="0"/>
        <w:ind w:firstLine="709"/>
        <w:jc w:val="both"/>
        <w:rPr>
          <w:rFonts w:cs="Calibri"/>
          <w:szCs w:val="28"/>
          <w:lang w:val="ru-RU"/>
        </w:rPr>
      </w:pPr>
      <w:r w:rsidRPr="00D977F6">
        <w:rPr>
          <w:rStyle w:val="af6"/>
          <w:rFonts w:cs="Calibri"/>
          <w:i w:val="0"/>
          <w:iCs/>
          <w:sz w:val="28"/>
          <w:szCs w:val="28"/>
          <w:lang w:val="ru-RU"/>
        </w:rPr>
        <w:t>Депозитный мультипликатор</w:t>
      </w:r>
      <w:r w:rsidRPr="00D977F6">
        <w:rPr>
          <w:rFonts w:cs="Calibri"/>
          <w:szCs w:val="28"/>
          <w:lang w:val="ru-RU"/>
        </w:rPr>
        <w:t xml:space="preserve"> показывает, на сколько максимально могут возрасти депозиты в коммерческих банках при увеличении денежной </w:t>
      </w:r>
      <w:r w:rsidR="003B23A6">
        <w:rPr>
          <w:rFonts w:cs="Calibri"/>
          <w:szCs w:val="28"/>
          <w:lang w:val="ru-RU"/>
        </w:rPr>
        <w:t>базы на единицу</w:t>
      </w:r>
    </w:p>
    <w:p w:rsidR="003B23A6" w:rsidRPr="00D977F6" w:rsidRDefault="003B23A6" w:rsidP="00D977F6">
      <w:pPr>
        <w:pStyle w:val="af3"/>
        <w:widowControl w:val="0"/>
        <w:spacing w:after="0"/>
        <w:ind w:firstLine="709"/>
        <w:jc w:val="both"/>
        <w:rPr>
          <w:rFonts w:cs="Calibri"/>
          <w:szCs w:val="28"/>
          <w:lang w:val="ru-RU"/>
        </w:rPr>
      </w:pPr>
    </w:p>
    <w:p w:rsidR="00580B1B" w:rsidRPr="00D977F6" w:rsidRDefault="00B72AC2" w:rsidP="00D977F6">
      <w:pPr>
        <w:pStyle w:val="af3"/>
        <w:widowControl w:val="0"/>
        <w:spacing w:after="0"/>
        <w:ind w:firstLine="709"/>
        <w:jc w:val="both"/>
        <w:rPr>
          <w:rFonts w:cs="Calibri"/>
          <w:szCs w:val="28"/>
          <w:lang w:val="ru-RU"/>
        </w:rPr>
      </w:pPr>
      <w:r>
        <w:pict>
          <v:shape id="_x0000_i1031" type="#_x0000_t75" style="width:66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2411C&quot;/&gt;&lt;wsp:rsid wsp:val=&quot;0009501E&quot;/&gt;&lt;wsp:rsid wsp:val=&quot;000F64AD&quot;/&gt;&lt;wsp:rsid wsp:val=&quot;001031EC&quot;/&gt;&lt;wsp:rsid wsp:val=&quot;00107CE7&quot;/&gt;&lt;wsp:rsid wsp:val=&quot;00130E06&quot;/&gt;&lt;wsp:rsid wsp:val=&quot;00152B21&quot;/&gt;&lt;wsp:rsid wsp:val=&quot;00176C79&quot;/&gt;&lt;wsp:rsid wsp:val=&quot;001B541E&quot;/&gt;&lt;wsp:rsid wsp:val=&quot;001E79FF&quot;/&gt;&lt;wsp:rsid wsp:val=&quot;00247086&quot;/&gt;&lt;wsp:rsid wsp:val=&quot;002772E6&quot;/&gt;&lt;wsp:rsid wsp:val=&quot;002A2C82&quot;/&gt;&lt;wsp:rsid wsp:val=&quot;002C6481&quot;/&gt;&lt;wsp:rsid wsp:val=&quot;00300C6A&quot;/&gt;&lt;wsp:rsid wsp:val=&quot;00312EBC&quot;/&gt;&lt;wsp:rsid wsp:val=&quot;0032411C&quot;/&gt;&lt;wsp:rsid wsp:val=&quot;00392B7F&quot;/&gt;&lt;wsp:rsid wsp:val=&quot;003B23A6&quot;/&gt;&lt;wsp:rsid wsp:val=&quot;003C7D0B&quot;/&gt;&lt;wsp:rsid wsp:val=&quot;003F32B3&quot;/&gt;&lt;wsp:rsid wsp:val=&quot;004225C8&quot;/&gt;&lt;wsp:rsid wsp:val=&quot;00430002&quot;/&gt;&lt;wsp:rsid wsp:val=&quot;00432517&quot;/&gt;&lt;wsp:rsid wsp:val=&quot;00465806&quot;/&gt;&lt;wsp:rsid wsp:val=&quot;00474E8C&quot;/&gt;&lt;wsp:rsid wsp:val=&quot;004A1D91&quot;/&gt;&lt;wsp:rsid wsp:val=&quot;004B1029&quot;/&gt;&lt;wsp:rsid wsp:val=&quot;00536951&quot;/&gt;&lt;wsp:rsid wsp:val=&quot;00580B1B&quot;/&gt;&lt;wsp:rsid wsp:val=&quot;0059231B&quot;/&gt;&lt;wsp:rsid wsp:val=&quot;005959A5&quot;/&gt;&lt;wsp:rsid wsp:val=&quot;005E60A1&quot;/&gt;&lt;wsp:rsid wsp:val=&quot;006375A1&quot;/&gt;&lt;wsp:rsid wsp:val=&quot;006C3AC9&quot;/&gt;&lt;wsp:rsid wsp:val=&quot;006C52AF&quot;/&gt;&lt;wsp:rsid wsp:val=&quot;006E74C6&quot;/&gt;&lt;wsp:rsid wsp:val=&quot;00775CE4&quot;/&gt;&lt;wsp:rsid wsp:val=&quot;00790CCF&quot;/&gt;&lt;wsp:rsid wsp:val=&quot;007B02C4&quot;/&gt;&lt;wsp:rsid wsp:val=&quot;007B5645&quot;/&gt;&lt;wsp:rsid wsp:val=&quot;007E03B7&quot;/&gt;&lt;wsp:rsid wsp:val=&quot;00894576&quot;/&gt;&lt;wsp:rsid wsp:val=&quot;008C6900&quot;/&gt;&lt;wsp:rsid wsp:val=&quot;009035B1&quot;/&gt;&lt;wsp:rsid wsp:val=&quot;00AD639A&quot;/&gt;&lt;wsp:rsid wsp:val=&quot;00B7092E&quot;/&gt;&lt;wsp:rsid wsp:val=&quot;00B975B3&quot;/&gt;&lt;wsp:rsid wsp:val=&quot;00C9109D&quot;/&gt;&lt;wsp:rsid wsp:val=&quot;00CE08BF&quot;/&gt;&lt;wsp:rsid wsp:val=&quot;00D64C87&quot;/&gt;&lt;wsp:rsid wsp:val=&quot;00D96EA6&quot;/&gt;&lt;wsp:rsid wsp:val=&quot;00D977F6&quot;/&gt;&lt;wsp:rsid wsp:val=&quot;00DA158E&quot;/&gt;&lt;wsp:rsid wsp:val=&quot;00DF5141&quot;/&gt;&lt;wsp:rsid wsp:val=&quot;00E84FF9&quot;/&gt;&lt;wsp:rsid wsp:val=&quot;00E878B4&quot;/&gt;&lt;wsp:rsid wsp:val=&quot;00E95EA8&quot;/&gt;&lt;wsp:rsid wsp:val=&quot;00EA1E83&quot;/&gt;&lt;wsp:rsid wsp:val=&quot;00EC41A0&quot;/&gt;&lt;wsp:rsid wsp:val=&quot;00F06C28&quot;/&gt;&lt;wsp:rsid wsp:val=&quot;00F075CD&quot;/&gt;&lt;wsp:rsid wsp:val=&quot;00F2289C&quot;/&gt;&lt;wsp:rsid wsp:val=&quot;00F766C8&quot;/&gt;&lt;wsp:rsid wsp:val=&quot;00F9186B&quot;/&gt;&lt;wsp:rsid wsp:val=&quot;00FA1E1A&quot;/&gt;&lt;wsp:rsid wsp:val=&quot;00FD28AE&quot;/&gt;&lt;/wsp:rsids&gt;&lt;/w:docPr&gt;&lt;w:body&gt;&lt;wx:sect&gt;&lt;w:p wsp:rsidR=&quot;00000000&quot; wsp:rsidRPr=&quot;001031EC&quot; wsp:rsidRDefault=&quot;001031EC&quot; wsp:rsidP=&quot;001031EC&quot;&gt;&lt;m:oMathPara&gt;&lt;m:oMath&gt;&lt;m:r&gt;&lt;m:rPr&gt;&lt;m:sty m:val=&quot;p&quot;/&gt;&lt;/m:rPr&gt;&lt;w:rPr&gt;&lt;w:rFonts w:ascii=&quot;Cambria Math&quot; w:h-ansi=&quot;Cambria Math&quot; w:cs=&quot;Calibri&quot;/&gt;&lt;wx:font wx:val=&quot;Cambria Math&quot;/&gt;&lt;w:sz-cs w:val=&quot;28&quot;/&gt;&lt;w:lang w:val=&quot;RU&quot;/&gt;&lt;/w:rPr&gt;&lt;m:t&gt;K&lt;/m:t&gt;&lt;/m:r&gt;&lt;m:r&gt;&lt;m:rPr&gt;&lt;m:sty m:val=&quot;p&quot;/&gt;&lt;/m:rPr&gt;&lt;w:rPr&gt;&lt;w:rFonts w:ascii=&quot;Cambria Math&quot; w:cs=&quot;Calibri&quot;/&gt;&lt;wx:font wx:val=&quot;Cambria Math&quot;/&gt;&lt;w:sz-cs w:val=&quot;28&quot;/&gt;&lt;w:lang w:val=&quot;RU&quot;/&gt;&lt;/w:rPr&gt;&lt;m:t&gt;=&lt;/m:t&gt;&lt;/m:r&gt;&lt;m:r&gt;&lt;m:rPr&gt;&lt;m:sty m:val=&quot;p&quot;/&gt;&lt;/m:rPr&gt;&lt;w:rPr&gt;&lt;w:rFonts w:ascii=&quot;Cambria Math&quot; w:h-ansi=&quot;Cambria Math&quot; w:cs=&quot;Calibri&quot;/&gt;&lt;wx:font wx:val=&quot;Cambria Math&quot;/&gt;&lt;w:sz-cs w:val=&quot;28&quot;/&gt;&lt;w:lang w:val=&quot;RU&quot;/&gt;&lt;/w:rPr&gt;&lt;m:t&gt;k&lt;/m:t&gt;&lt;/m:r&gt;&lt;m:r&gt;&lt;m:rPr&gt;&lt;m:sty m:val=&quot;p&quot;/&gt;&lt;/m:rPr&gt;&lt;w:rPr&gt;&lt;w:rFonts w:ascii=&quot;Cambria Math&quot; w:cs=&quot;Calibri&quot;/&gt;&lt;wx:font wx:val=&quot;Cambria Math&quot;/&gt;&lt;w:sz-cs w:val=&quot;28&quot;/&gt;&lt;w:lang w:val=&quot;RU&quot;/&gt;&lt;/w:rPr&gt;&lt;m:t&gt; &lt;/m:t&gt;&lt;/m:r&gt;&lt;m:r&gt;&lt;m:rPr&gt;&lt;m:sty m:val=&quot;p&quot;/&gt;&lt;/m:rPr&gt;&lt;w:rPr&gt;&lt;w:rFonts w:ascii=&quot;Cambria Math&quot; w:cs=&quot;Calibri&quot;/&gt;&lt;w:sz-cs w:val=&quot;28&quot;/&gt;&lt;w:lang w:val=&quot;RU&quot;/&gt;&lt;/w:rPr&gt;&lt;m:t&gt;Г—&lt;/m:t&gt;&lt;/m:r&gt;&lt;m:r&gt;&lt;m:rPr&gt;&lt;m:sty m:val=&quot;p&quot;/&gt;&lt;/m:rPr&gt;&lt;w:rPr&gt;&lt;w:rFonts w:ascii=&quot;Cambria Math&quot; w:h-ansi=&quot;Cambria Math&quot; w:cs=&quot;Calibri&quot;/&gt;&lt;wx:font wx:val=&quot;Cambria Math&quot;/&gt;&lt;w:sz-cs w:val=&quot;28&quot;/&gt;&lt;w:lang w:val=&quot;RU&quot;/&gt;&lt;/w:rPr&gt;&lt;m:t&gt;H&lt;/m:t&gt;&lt;/m:r&gt;&lt;m:r&gt;&lt;m:rPr&gt;&lt;m:sty m:val=&quot;p&quot;/&gt;&lt;/m:rPr&gt;&lt;w:rPr&gt;&lt;w:rFonts w:ascii=&quot;Cambria Math&quot; w:cs=&quot;Calibri&quot;/&gt;&lt;wx:font wx:val=&quot;Cambria Math&quot;/&gt;&lt;w:sz-cs w:val=&quot;28&quot;/&gt;&lt;w:lang w:val=&quot;RU&quot;/&gt;&lt;/w:rPr&gt;&lt;m:t&gt;.&lt;/m:t&gt;&lt;/m:r&gt;&lt;/m:oMath&gt;&lt;/m:oMathPara&gt;&lt;/w:p&gt;&lt;w:sectPr wsp:rsidR=&quot;00000000&quot; wsp:rsidRPr=&quot;001031EC&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p>
    <w:p w:rsidR="003B23A6" w:rsidRDefault="003B23A6" w:rsidP="00D977F6">
      <w:pPr>
        <w:pStyle w:val="af3"/>
        <w:widowControl w:val="0"/>
        <w:spacing w:after="0"/>
        <w:ind w:firstLine="709"/>
        <w:jc w:val="both"/>
        <w:rPr>
          <w:rStyle w:val="af6"/>
          <w:rFonts w:cs="Calibri"/>
          <w:i w:val="0"/>
          <w:iCs/>
          <w:sz w:val="28"/>
          <w:szCs w:val="28"/>
          <w:lang w:val="ru-RU"/>
        </w:rPr>
      </w:pPr>
    </w:p>
    <w:p w:rsidR="005E60A1" w:rsidRPr="00D977F6" w:rsidRDefault="005E60A1" w:rsidP="00D977F6">
      <w:pPr>
        <w:pStyle w:val="af3"/>
        <w:widowControl w:val="0"/>
        <w:spacing w:after="0"/>
        <w:ind w:firstLine="709"/>
        <w:jc w:val="both"/>
        <w:rPr>
          <w:rFonts w:cs="Calibri"/>
          <w:szCs w:val="28"/>
          <w:lang w:val="ru-RU"/>
        </w:rPr>
      </w:pPr>
      <w:r w:rsidRPr="00D977F6">
        <w:rPr>
          <w:rStyle w:val="af6"/>
          <w:rFonts w:cs="Calibri"/>
          <w:i w:val="0"/>
          <w:iCs/>
          <w:sz w:val="28"/>
          <w:szCs w:val="28"/>
          <w:lang w:val="ru-RU"/>
        </w:rPr>
        <w:t>Кредитный мультипликатор</w:t>
      </w:r>
      <w:r w:rsidRPr="00D977F6">
        <w:rPr>
          <w:rFonts w:cs="Calibri"/>
          <w:szCs w:val="28"/>
          <w:lang w:val="ru-RU"/>
        </w:rPr>
        <w:t xml:space="preserve"> показывает, на сколько максимально может увеличиться сумма банковских кредитов населению при увеличении денежной базы на единицу.</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Соотношение денежной массы и массы товаров и услуг на рынке определяет покупательную способность денег.</w:t>
      </w:r>
      <w:r w:rsidRPr="00D977F6">
        <w:rPr>
          <w:rStyle w:val="af6"/>
          <w:rFonts w:cs="Calibri"/>
          <w:i w:val="0"/>
          <w:iCs/>
          <w:sz w:val="28"/>
          <w:szCs w:val="28"/>
          <w:lang w:val="ru-RU"/>
        </w:rPr>
        <w:t xml:space="preserve"> Покупательная способность денег —</w:t>
      </w:r>
      <w:r w:rsidRPr="00D977F6">
        <w:rPr>
          <w:rFonts w:cs="Calibri"/>
          <w:szCs w:val="28"/>
          <w:lang w:val="ru-RU"/>
        </w:rPr>
        <w:t xml:space="preserve"> это количество товаров и услуг, которые можно купить на денежную единицу. При повышении уровня цен покупательная способность денег снижается, и наоборот.</w:t>
      </w:r>
    </w:p>
    <w:p w:rsidR="003B23A6" w:rsidRDefault="003B23A6" w:rsidP="00D977F6">
      <w:pPr>
        <w:pStyle w:val="3"/>
        <w:keepNext w:val="0"/>
        <w:widowControl w:val="0"/>
        <w:spacing w:before="0" w:after="0"/>
        <w:ind w:firstLine="709"/>
        <w:jc w:val="both"/>
        <w:rPr>
          <w:rFonts w:ascii="Times New Roman" w:hAnsi="Times New Roman"/>
          <w:b w:val="0"/>
          <w:sz w:val="28"/>
          <w:lang w:val="ru-RU"/>
        </w:rPr>
      </w:pPr>
      <w:bookmarkStart w:id="20" w:name="_Toc251328929"/>
    </w:p>
    <w:p w:rsidR="007B5645" w:rsidRPr="00D977F6" w:rsidRDefault="007B5645" w:rsidP="00D977F6">
      <w:pPr>
        <w:pStyle w:val="3"/>
        <w:keepNext w:val="0"/>
        <w:widowControl w:val="0"/>
        <w:spacing w:before="0" w:after="0"/>
        <w:ind w:firstLine="709"/>
        <w:jc w:val="both"/>
        <w:rPr>
          <w:rFonts w:ascii="Times New Roman" w:hAnsi="Times New Roman"/>
          <w:b w:val="0"/>
          <w:sz w:val="28"/>
          <w:szCs w:val="28"/>
          <w:lang w:val="ru-RU"/>
        </w:rPr>
      </w:pPr>
      <w:r w:rsidRPr="00D977F6">
        <w:rPr>
          <w:rFonts w:ascii="Times New Roman" w:hAnsi="Times New Roman"/>
          <w:b w:val="0"/>
          <w:sz w:val="28"/>
          <w:lang w:val="ru-RU"/>
        </w:rPr>
        <w:t xml:space="preserve">2.3.2 </w:t>
      </w:r>
      <w:r w:rsidR="005E60A1" w:rsidRPr="00D977F6">
        <w:rPr>
          <w:rFonts w:ascii="Times New Roman" w:hAnsi="Times New Roman"/>
          <w:b w:val="0"/>
          <w:sz w:val="28"/>
          <w:lang w:val="ru-RU"/>
        </w:rPr>
        <w:t>Спрос на деньги</w:t>
      </w:r>
      <w:bookmarkEnd w:id="20"/>
    </w:p>
    <w:p w:rsidR="005E60A1" w:rsidRPr="00D977F6" w:rsidRDefault="007B5645" w:rsidP="00D977F6">
      <w:pPr>
        <w:pStyle w:val="af3"/>
        <w:widowControl w:val="0"/>
        <w:spacing w:after="0"/>
        <w:ind w:firstLine="709"/>
        <w:jc w:val="both"/>
        <w:rPr>
          <w:rFonts w:cs="Calibri"/>
          <w:szCs w:val="28"/>
          <w:lang w:val="ru-RU"/>
        </w:rPr>
      </w:pPr>
      <w:r w:rsidRPr="00D977F6">
        <w:rPr>
          <w:rFonts w:cs="Calibri"/>
          <w:szCs w:val="28"/>
          <w:lang w:val="ru-RU"/>
        </w:rPr>
        <w:t xml:space="preserve">Спрос на деньги </w:t>
      </w:r>
      <w:r w:rsidR="005E60A1" w:rsidRPr="00D977F6">
        <w:rPr>
          <w:rFonts w:cs="Calibri"/>
          <w:szCs w:val="28"/>
          <w:lang w:val="ru-RU"/>
        </w:rPr>
        <w:t>определяется величиной денежных</w:t>
      </w:r>
      <w:r w:rsidR="00152B21" w:rsidRPr="00D977F6">
        <w:rPr>
          <w:rFonts w:cs="Calibri"/>
          <w:szCs w:val="28"/>
          <w:lang w:val="ru-RU"/>
        </w:rPr>
        <w:t xml:space="preserve"> </w:t>
      </w:r>
      <w:r w:rsidR="005E60A1" w:rsidRPr="00D977F6">
        <w:rPr>
          <w:rFonts w:cs="Calibri"/>
          <w:szCs w:val="28"/>
          <w:lang w:val="ru-RU"/>
        </w:rPr>
        <w:t>средств, которые хозяйственные агенты хотят использовать как платежные средства. Спрос на деньги не тождествен спросу на денежный доход. Он показывает, какую часть своего дохода экономические субъекты предпочитают хранить в наиболее ликвидной форме — наличных денег (денежной кассы). Спрос на деньги представляет собой спрос на запас денег, измеренный в определенный момент. Спрос на деньги формируется во всех секторах экономики.</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Держание денежной кассы на руках связано с альтернативными затратами и лишает ее владельца доходов, которые он мог бы получить, если бы купил на них иные виды имущества. В экономической литературе можно выделить две основные концепции спроса на деньги: классическую (монетаристскую) и кейнсианскую.</w:t>
      </w:r>
    </w:p>
    <w:p w:rsidR="005E60A1" w:rsidRPr="00D977F6" w:rsidRDefault="005E60A1" w:rsidP="00D977F6">
      <w:pPr>
        <w:pStyle w:val="af3"/>
        <w:widowControl w:val="0"/>
        <w:spacing w:after="0"/>
        <w:ind w:firstLine="709"/>
        <w:jc w:val="both"/>
        <w:rPr>
          <w:rFonts w:cs="Calibri"/>
          <w:szCs w:val="28"/>
          <w:lang w:val="ru-RU"/>
        </w:rPr>
      </w:pPr>
      <w:r w:rsidRPr="00D977F6">
        <w:rPr>
          <w:rStyle w:val="af5"/>
          <w:rFonts w:cs="Calibri"/>
          <w:b w:val="0"/>
          <w:bCs/>
          <w:i w:val="0"/>
          <w:iCs/>
          <w:sz w:val="28"/>
          <w:szCs w:val="28"/>
          <w:lang w:val="ru-RU"/>
        </w:rPr>
        <w:t>Неоклассическая школа</w:t>
      </w:r>
      <w:r w:rsidRPr="00D977F6">
        <w:rPr>
          <w:rFonts w:cs="Calibri"/>
          <w:szCs w:val="28"/>
          <w:lang w:val="ru-RU"/>
        </w:rPr>
        <w:t>. В рамках</w:t>
      </w:r>
      <w:r w:rsidRPr="00D977F6">
        <w:rPr>
          <w:rStyle w:val="af6"/>
          <w:rFonts w:cs="Calibri"/>
          <w:i w:val="0"/>
          <w:iCs/>
          <w:sz w:val="28"/>
          <w:szCs w:val="28"/>
          <w:lang w:val="ru-RU"/>
        </w:rPr>
        <w:t xml:space="preserve"> количественной теории денег </w:t>
      </w:r>
      <w:r w:rsidRPr="00D977F6">
        <w:rPr>
          <w:rFonts w:cs="Calibri"/>
          <w:szCs w:val="28"/>
          <w:lang w:val="ru-RU"/>
        </w:rPr>
        <w:t>спрос на деньги определяли в соответствии с уравнением И.Фишера:</w:t>
      </w:r>
    </w:p>
    <w:p w:rsidR="003B23A6" w:rsidRDefault="003B23A6" w:rsidP="00D977F6">
      <w:pPr>
        <w:pStyle w:val="610"/>
        <w:widowControl w:val="0"/>
        <w:tabs>
          <w:tab w:val="left" w:pos="6141"/>
        </w:tabs>
        <w:spacing w:line="360" w:lineRule="auto"/>
        <w:ind w:firstLine="709"/>
        <w:jc w:val="both"/>
        <w:rPr>
          <w:rFonts w:cs="Calibri"/>
          <w:sz w:val="28"/>
          <w:szCs w:val="28"/>
          <w:lang w:val="ru-RU"/>
        </w:rPr>
      </w:pPr>
    </w:p>
    <w:p w:rsidR="005E60A1" w:rsidRPr="00D977F6" w:rsidRDefault="004A1D91" w:rsidP="00D977F6">
      <w:pPr>
        <w:pStyle w:val="610"/>
        <w:widowControl w:val="0"/>
        <w:tabs>
          <w:tab w:val="left" w:pos="6141"/>
        </w:tabs>
        <w:spacing w:line="360" w:lineRule="auto"/>
        <w:ind w:firstLine="709"/>
        <w:jc w:val="both"/>
        <w:rPr>
          <w:rFonts w:cs="Calibri"/>
          <w:sz w:val="28"/>
          <w:szCs w:val="28"/>
          <w:lang w:val="ru-RU"/>
        </w:rPr>
      </w:pPr>
      <w:r w:rsidRPr="004A1D91">
        <w:rPr>
          <w:rFonts w:cs="Calibri"/>
          <w:sz w:val="28"/>
          <w:szCs w:val="28"/>
          <w:lang w:val="ru-RU"/>
        </w:rPr>
        <w:fldChar w:fldCharType="begin"/>
      </w:r>
      <w:r w:rsidRPr="004A1D91">
        <w:rPr>
          <w:rFonts w:cs="Calibri"/>
          <w:sz w:val="28"/>
          <w:szCs w:val="28"/>
          <w:lang w:val="ru-RU"/>
        </w:rPr>
        <w:instrText xml:space="preserve"> QUOTE </w:instrText>
      </w:r>
      <w:r w:rsidR="00B72AC2">
        <w:rPr>
          <w:position w:val="-3"/>
        </w:rPr>
        <w:pict>
          <v:shape id="_x0000_i1032" type="#_x0000_t75" style="width:90.75pt;height:1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2411C&quot;/&gt;&lt;wsp:rsid wsp:val=&quot;0009501E&quot;/&gt;&lt;wsp:rsid wsp:val=&quot;000F64AD&quot;/&gt;&lt;wsp:rsid wsp:val=&quot;00107CE7&quot;/&gt;&lt;wsp:rsid wsp:val=&quot;00130E06&quot;/&gt;&lt;wsp:rsid wsp:val=&quot;00152B21&quot;/&gt;&lt;wsp:rsid wsp:val=&quot;00176C79&quot;/&gt;&lt;wsp:rsid wsp:val=&quot;001B541E&quot;/&gt;&lt;wsp:rsid wsp:val=&quot;001E79FF&quot;/&gt;&lt;wsp:rsid wsp:val=&quot;00247086&quot;/&gt;&lt;wsp:rsid wsp:val=&quot;002772E6&quot;/&gt;&lt;wsp:rsid wsp:val=&quot;002A2C82&quot;/&gt;&lt;wsp:rsid wsp:val=&quot;002C6481&quot;/&gt;&lt;wsp:rsid wsp:val=&quot;00300C6A&quot;/&gt;&lt;wsp:rsid wsp:val=&quot;00312EBC&quot;/&gt;&lt;wsp:rsid wsp:val=&quot;0032411C&quot;/&gt;&lt;wsp:rsid wsp:val=&quot;00392B7F&quot;/&gt;&lt;wsp:rsid wsp:val=&quot;003B23A6&quot;/&gt;&lt;wsp:rsid wsp:val=&quot;003C7D0B&quot;/&gt;&lt;wsp:rsid wsp:val=&quot;003F32B3&quot;/&gt;&lt;wsp:rsid wsp:val=&quot;004225C8&quot;/&gt;&lt;wsp:rsid wsp:val=&quot;00430002&quot;/&gt;&lt;wsp:rsid wsp:val=&quot;00432517&quot;/&gt;&lt;wsp:rsid wsp:val=&quot;00465806&quot;/&gt;&lt;wsp:rsid wsp:val=&quot;004743D9&quot;/&gt;&lt;wsp:rsid wsp:val=&quot;00474E8C&quot;/&gt;&lt;wsp:rsid wsp:val=&quot;004A1D91&quot;/&gt;&lt;wsp:rsid wsp:val=&quot;004B1029&quot;/&gt;&lt;wsp:rsid wsp:val=&quot;00536951&quot;/&gt;&lt;wsp:rsid wsp:val=&quot;00580B1B&quot;/&gt;&lt;wsp:rsid wsp:val=&quot;0059231B&quot;/&gt;&lt;wsp:rsid wsp:val=&quot;005959A5&quot;/&gt;&lt;wsp:rsid wsp:val=&quot;005E60A1&quot;/&gt;&lt;wsp:rsid wsp:val=&quot;006375A1&quot;/&gt;&lt;wsp:rsid wsp:val=&quot;006C3AC9&quot;/&gt;&lt;wsp:rsid wsp:val=&quot;006C52AF&quot;/&gt;&lt;wsp:rsid wsp:val=&quot;006E74C6&quot;/&gt;&lt;wsp:rsid wsp:val=&quot;00775CE4&quot;/&gt;&lt;wsp:rsid wsp:val=&quot;00790CCF&quot;/&gt;&lt;wsp:rsid wsp:val=&quot;007B02C4&quot;/&gt;&lt;wsp:rsid wsp:val=&quot;007B5645&quot;/&gt;&lt;wsp:rsid wsp:val=&quot;007E03B7&quot;/&gt;&lt;wsp:rsid wsp:val=&quot;00894576&quot;/&gt;&lt;wsp:rsid wsp:val=&quot;008C6900&quot;/&gt;&lt;wsp:rsid wsp:val=&quot;009035B1&quot;/&gt;&lt;wsp:rsid wsp:val=&quot;00AD639A&quot;/&gt;&lt;wsp:rsid wsp:val=&quot;00B7092E&quot;/&gt;&lt;wsp:rsid wsp:val=&quot;00B975B3&quot;/&gt;&lt;wsp:rsid wsp:val=&quot;00C9109D&quot;/&gt;&lt;wsp:rsid wsp:val=&quot;00CE08BF&quot;/&gt;&lt;wsp:rsid wsp:val=&quot;00D64C87&quot;/&gt;&lt;wsp:rsid wsp:val=&quot;00D96EA6&quot;/&gt;&lt;wsp:rsid wsp:val=&quot;00D977F6&quot;/&gt;&lt;wsp:rsid wsp:val=&quot;00DA158E&quot;/&gt;&lt;wsp:rsid wsp:val=&quot;00DF5141&quot;/&gt;&lt;wsp:rsid wsp:val=&quot;00E84FF9&quot;/&gt;&lt;wsp:rsid wsp:val=&quot;00E878B4&quot;/&gt;&lt;wsp:rsid wsp:val=&quot;00E95EA8&quot;/&gt;&lt;wsp:rsid wsp:val=&quot;00EA1E83&quot;/&gt;&lt;wsp:rsid wsp:val=&quot;00EC41A0&quot;/&gt;&lt;wsp:rsid wsp:val=&quot;00F06C28&quot;/&gt;&lt;wsp:rsid wsp:val=&quot;00F075CD&quot;/&gt;&lt;wsp:rsid wsp:val=&quot;00F2289C&quot;/&gt;&lt;wsp:rsid wsp:val=&quot;00F766C8&quot;/&gt;&lt;wsp:rsid wsp:val=&quot;00F9186B&quot;/&gt;&lt;wsp:rsid wsp:val=&quot;00FA1E1A&quot;/&gt;&lt;wsp:rsid wsp:val=&quot;00FD28AE&quot;/&gt;&lt;/wsp:rsids&gt;&lt;/w:docPr&gt;&lt;w:body&gt;&lt;wx:sect&gt;&lt;w:p wsp:rsidR=&quot;00000000&quot; wsp:rsidRDefault=&quot;004743D9&quot; wsp:rsidP=&quot;004743D9&quot;&gt;&lt;m:oMathPara&gt;&lt;m:oMath&gt;&lt;m:r&gt;&lt;m:rPr&gt;&lt;m:sty m:val=&quot;p&quot;/&gt;&lt;/m:rPr&gt;&lt;w:rPr&gt;&lt;w:rFonts w:ascii=&quot;Cambria Math&quot; w:h-ansi=&quot;Cambria Math&quot; w:cs=&quot;Calibri&quot;/&gt;&lt;wx:font wx:val=&quot;Cambria Math&quot;/&gt;&lt;w:sz-cs w:val=&quot;28&quot;/&gt;&lt;w:lang w:val=&quot;RU&quot;/&gt;&lt;/w:rPr&gt;&lt;m:t&gt;MГ—V&lt;/m:t&gt;&lt;/m:r&gt;&lt;m:r&gt;&lt;m:rPr&gt;&lt;m:sty m:val=&quot;p&quot;/&gt;&lt;/m:rPr&gt;&lt;w:rPr&gt;&lt;w:rFonts w:ascii=&quot;Cambria Math&quot; w:cs=&quot;Calibri&quot;/&gt;&lt;wx:font wx:val=&quot;Cambria Math&quot;/&gt;&lt;w:sz-cs w:val=&quot;28&quot;/&gt;&lt;w:lang w:val=&quot;RU&quot;/&gt;&lt;/w:rPr&gt;&lt;m:t&gt;=&lt;/m:t&gt;&lt;/m:r&gt;&lt;m:r&gt;&lt;m:rPr&gt;&lt;m:sty m:val=&quot;p&quot;/&gt;&lt;/m:rPr&gt;&lt;w:rPr&gt;&lt;w:rFonts w:ascii=&quot;Cambria Math&quot; w:h-ansi=&quot;Cambria Math&quot; w:cs=&quot;Calibri&quot;/&gt;&lt;wx:font wx:val=&quot;Cambria Math&quot;/&gt;&lt;w:sz-cs w:val=&quot;28&quot;/&gt;&lt;w:lang w:val=&quot;RU&quot;/&gt;&lt;/w:rPr&gt;&lt;m:t&gt;PГ—Q&lt;/m:t&gt;&lt;/m:r&gt;&lt;m:r&gt;&lt;m:rPr&gt;&lt;m:sty m:val=&quot;p&quot;/&gt;&lt;/m:rPr&gt;&lt;w:rPr&gt;&lt;w:rFonts w:ascii=&quot;Cambria Math&quot; w:cs=&quot;Calibri&quot;/&gt;&lt;wx:font wx:val=&quot;Cambria Math&quot;/&gt;&lt;w:sz-cs w:val=&quot;28&quot;/&gt;&lt;w:lang w:val=&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4A1D91">
        <w:rPr>
          <w:rFonts w:cs="Calibri"/>
          <w:sz w:val="28"/>
          <w:szCs w:val="28"/>
          <w:lang w:val="ru-RU"/>
        </w:rPr>
        <w:instrText xml:space="preserve"> </w:instrText>
      </w:r>
      <w:r w:rsidRPr="004A1D91">
        <w:rPr>
          <w:rFonts w:cs="Calibri"/>
          <w:sz w:val="28"/>
          <w:szCs w:val="28"/>
          <w:lang w:val="ru-RU"/>
        </w:rPr>
        <w:fldChar w:fldCharType="separate"/>
      </w:r>
      <w:r w:rsidR="00B72AC2">
        <w:rPr>
          <w:position w:val="-3"/>
        </w:rPr>
        <w:pict>
          <v:shape id="_x0000_i1033" type="#_x0000_t75" style="width:90.75pt;height:1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2411C&quot;/&gt;&lt;wsp:rsid wsp:val=&quot;0009501E&quot;/&gt;&lt;wsp:rsid wsp:val=&quot;000F64AD&quot;/&gt;&lt;wsp:rsid wsp:val=&quot;00107CE7&quot;/&gt;&lt;wsp:rsid wsp:val=&quot;00130E06&quot;/&gt;&lt;wsp:rsid wsp:val=&quot;00152B21&quot;/&gt;&lt;wsp:rsid wsp:val=&quot;00176C79&quot;/&gt;&lt;wsp:rsid wsp:val=&quot;001B541E&quot;/&gt;&lt;wsp:rsid wsp:val=&quot;001E79FF&quot;/&gt;&lt;wsp:rsid wsp:val=&quot;00247086&quot;/&gt;&lt;wsp:rsid wsp:val=&quot;002772E6&quot;/&gt;&lt;wsp:rsid wsp:val=&quot;002A2C82&quot;/&gt;&lt;wsp:rsid wsp:val=&quot;002C6481&quot;/&gt;&lt;wsp:rsid wsp:val=&quot;00300C6A&quot;/&gt;&lt;wsp:rsid wsp:val=&quot;00312EBC&quot;/&gt;&lt;wsp:rsid wsp:val=&quot;0032411C&quot;/&gt;&lt;wsp:rsid wsp:val=&quot;00392B7F&quot;/&gt;&lt;wsp:rsid wsp:val=&quot;003B23A6&quot;/&gt;&lt;wsp:rsid wsp:val=&quot;003C7D0B&quot;/&gt;&lt;wsp:rsid wsp:val=&quot;003F32B3&quot;/&gt;&lt;wsp:rsid wsp:val=&quot;004225C8&quot;/&gt;&lt;wsp:rsid wsp:val=&quot;00430002&quot;/&gt;&lt;wsp:rsid wsp:val=&quot;00432517&quot;/&gt;&lt;wsp:rsid wsp:val=&quot;00465806&quot;/&gt;&lt;wsp:rsid wsp:val=&quot;004743D9&quot;/&gt;&lt;wsp:rsid wsp:val=&quot;00474E8C&quot;/&gt;&lt;wsp:rsid wsp:val=&quot;004A1D91&quot;/&gt;&lt;wsp:rsid wsp:val=&quot;004B1029&quot;/&gt;&lt;wsp:rsid wsp:val=&quot;00536951&quot;/&gt;&lt;wsp:rsid wsp:val=&quot;00580B1B&quot;/&gt;&lt;wsp:rsid wsp:val=&quot;0059231B&quot;/&gt;&lt;wsp:rsid wsp:val=&quot;005959A5&quot;/&gt;&lt;wsp:rsid wsp:val=&quot;005E60A1&quot;/&gt;&lt;wsp:rsid wsp:val=&quot;006375A1&quot;/&gt;&lt;wsp:rsid wsp:val=&quot;006C3AC9&quot;/&gt;&lt;wsp:rsid wsp:val=&quot;006C52AF&quot;/&gt;&lt;wsp:rsid wsp:val=&quot;006E74C6&quot;/&gt;&lt;wsp:rsid wsp:val=&quot;00775CE4&quot;/&gt;&lt;wsp:rsid wsp:val=&quot;00790CCF&quot;/&gt;&lt;wsp:rsid wsp:val=&quot;007B02C4&quot;/&gt;&lt;wsp:rsid wsp:val=&quot;007B5645&quot;/&gt;&lt;wsp:rsid wsp:val=&quot;007E03B7&quot;/&gt;&lt;wsp:rsid wsp:val=&quot;00894576&quot;/&gt;&lt;wsp:rsid wsp:val=&quot;008C6900&quot;/&gt;&lt;wsp:rsid wsp:val=&quot;009035B1&quot;/&gt;&lt;wsp:rsid wsp:val=&quot;00AD639A&quot;/&gt;&lt;wsp:rsid wsp:val=&quot;00B7092E&quot;/&gt;&lt;wsp:rsid wsp:val=&quot;00B975B3&quot;/&gt;&lt;wsp:rsid wsp:val=&quot;00C9109D&quot;/&gt;&lt;wsp:rsid wsp:val=&quot;00CE08BF&quot;/&gt;&lt;wsp:rsid wsp:val=&quot;00D64C87&quot;/&gt;&lt;wsp:rsid wsp:val=&quot;00D96EA6&quot;/&gt;&lt;wsp:rsid wsp:val=&quot;00D977F6&quot;/&gt;&lt;wsp:rsid wsp:val=&quot;00DA158E&quot;/&gt;&lt;wsp:rsid wsp:val=&quot;00DF5141&quot;/&gt;&lt;wsp:rsid wsp:val=&quot;00E84FF9&quot;/&gt;&lt;wsp:rsid wsp:val=&quot;00E878B4&quot;/&gt;&lt;wsp:rsid wsp:val=&quot;00E95EA8&quot;/&gt;&lt;wsp:rsid wsp:val=&quot;00EA1E83&quot;/&gt;&lt;wsp:rsid wsp:val=&quot;00EC41A0&quot;/&gt;&lt;wsp:rsid wsp:val=&quot;00F06C28&quot;/&gt;&lt;wsp:rsid wsp:val=&quot;00F075CD&quot;/&gt;&lt;wsp:rsid wsp:val=&quot;00F2289C&quot;/&gt;&lt;wsp:rsid wsp:val=&quot;00F766C8&quot;/&gt;&lt;wsp:rsid wsp:val=&quot;00F9186B&quot;/&gt;&lt;wsp:rsid wsp:val=&quot;00FA1E1A&quot;/&gt;&lt;wsp:rsid wsp:val=&quot;00FD28AE&quot;/&gt;&lt;/wsp:rsids&gt;&lt;/w:docPr&gt;&lt;w:body&gt;&lt;wx:sect&gt;&lt;w:p wsp:rsidR=&quot;00000000&quot; wsp:rsidRDefault=&quot;004743D9&quot; wsp:rsidP=&quot;004743D9&quot;&gt;&lt;m:oMathPara&gt;&lt;m:oMath&gt;&lt;m:r&gt;&lt;m:rPr&gt;&lt;m:sty m:val=&quot;p&quot;/&gt;&lt;/m:rPr&gt;&lt;w:rPr&gt;&lt;w:rFonts w:ascii=&quot;Cambria Math&quot; w:h-ansi=&quot;Cambria Math&quot; w:cs=&quot;Calibri&quot;/&gt;&lt;wx:font wx:val=&quot;Cambria Math&quot;/&gt;&lt;w:sz-cs w:val=&quot;28&quot;/&gt;&lt;w:lang w:val=&quot;RU&quot;/&gt;&lt;/w:rPr&gt;&lt;m:t&gt;MГ—V&lt;/m:t&gt;&lt;/m:r&gt;&lt;m:r&gt;&lt;m:rPr&gt;&lt;m:sty m:val=&quot;p&quot;/&gt;&lt;/m:rPr&gt;&lt;w:rPr&gt;&lt;w:rFonts w:ascii=&quot;Cambria Math&quot; w:cs=&quot;Calibri&quot;/&gt;&lt;wx:font wx:val=&quot;Cambria Math&quot;/&gt;&lt;w:sz-cs w:val=&quot;28&quot;/&gt;&lt;w:lang w:val=&quot;RU&quot;/&gt;&lt;/w:rPr&gt;&lt;m:t&gt;=&lt;/m:t&gt;&lt;/m:r&gt;&lt;m:r&gt;&lt;m:rPr&gt;&lt;m:sty m:val=&quot;p&quot;/&gt;&lt;/m:rPr&gt;&lt;w:rPr&gt;&lt;w:rFonts w:ascii=&quot;Cambria Math&quot; w:h-ansi=&quot;Cambria Math&quot; w:cs=&quot;Calibri&quot;/&gt;&lt;wx:font wx:val=&quot;Cambria Math&quot;/&gt;&lt;w:sz-cs w:val=&quot;28&quot;/&gt;&lt;w:lang w:val=&quot;RU&quot;/&gt;&lt;/w:rPr&gt;&lt;m:t&gt;PГ—Q&lt;/m:t&gt;&lt;/m:r&gt;&lt;m:r&gt;&lt;m:rPr&gt;&lt;m:sty m:val=&quot;p&quot;/&gt;&lt;/m:rPr&gt;&lt;w:rPr&gt;&lt;w:rFonts w:ascii=&quot;Cambria Math&quot; w:cs=&quot;Calibri&quot;/&gt;&lt;wx:font wx:val=&quot;Cambria Math&quot;/&gt;&lt;w:sz-cs w:val=&quot;28&quot;/&gt;&lt;w:lang w:val=&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4A1D91">
        <w:rPr>
          <w:rFonts w:cs="Calibri"/>
          <w:sz w:val="28"/>
          <w:szCs w:val="28"/>
          <w:lang w:val="ru-RU"/>
        </w:rPr>
        <w:fldChar w:fldCharType="end"/>
      </w:r>
      <w:r w:rsidR="005E60A1" w:rsidRPr="00D977F6">
        <w:rPr>
          <w:rFonts w:cs="Calibri"/>
          <w:sz w:val="28"/>
          <w:szCs w:val="28"/>
          <w:lang w:val="ru-RU"/>
        </w:rPr>
        <w:tab/>
      </w:r>
      <w:r w:rsidR="003B23A6">
        <w:rPr>
          <w:rFonts w:cs="Calibri"/>
          <w:sz w:val="28"/>
          <w:szCs w:val="28"/>
          <w:lang w:val="ru-RU"/>
        </w:rPr>
        <w:tab/>
      </w:r>
      <w:r w:rsidR="003B23A6">
        <w:rPr>
          <w:rFonts w:cs="Calibri"/>
          <w:sz w:val="28"/>
          <w:szCs w:val="28"/>
          <w:lang w:val="ru-RU"/>
        </w:rPr>
        <w:tab/>
      </w:r>
      <w:r w:rsidR="003B23A6">
        <w:rPr>
          <w:rFonts w:cs="Calibri"/>
          <w:sz w:val="28"/>
          <w:szCs w:val="28"/>
          <w:lang w:val="ru-RU"/>
        </w:rPr>
        <w:tab/>
      </w:r>
      <w:r w:rsidR="003B23A6">
        <w:rPr>
          <w:rFonts w:cs="Calibri"/>
          <w:sz w:val="28"/>
          <w:szCs w:val="28"/>
          <w:lang w:val="ru-RU"/>
        </w:rPr>
        <w:tab/>
      </w:r>
      <w:r w:rsidR="005E60A1" w:rsidRPr="00D977F6">
        <w:rPr>
          <w:rFonts w:cs="Calibri"/>
          <w:sz w:val="28"/>
          <w:szCs w:val="28"/>
          <w:lang w:val="ru-RU"/>
        </w:rPr>
        <w:t>(1)</w:t>
      </w:r>
    </w:p>
    <w:p w:rsidR="005E60A1" w:rsidRPr="00D977F6" w:rsidRDefault="005E60A1" w:rsidP="00D977F6">
      <w:pPr>
        <w:pStyle w:val="610"/>
        <w:widowControl w:val="0"/>
        <w:spacing w:line="360" w:lineRule="auto"/>
        <w:ind w:firstLine="709"/>
        <w:jc w:val="both"/>
        <w:rPr>
          <w:rFonts w:cs="Calibri"/>
          <w:sz w:val="28"/>
          <w:szCs w:val="28"/>
          <w:lang w:val="ru-RU"/>
        </w:rPr>
      </w:pPr>
      <w:r w:rsidRPr="00D977F6">
        <w:rPr>
          <w:rFonts w:cs="Calibri"/>
          <w:sz w:val="28"/>
          <w:szCs w:val="28"/>
          <w:lang w:val="ru-RU"/>
        </w:rPr>
        <w:t>где</w:t>
      </w:r>
      <w:r w:rsidRPr="00D977F6">
        <w:rPr>
          <w:rStyle w:val="62"/>
          <w:rFonts w:cs="Calibri"/>
          <w:i w:val="0"/>
          <w:sz w:val="28"/>
          <w:szCs w:val="28"/>
          <w:lang w:val="ru-RU"/>
        </w:rPr>
        <w:t xml:space="preserve"> М</w:t>
      </w:r>
      <w:r w:rsidRPr="00D977F6">
        <w:rPr>
          <w:rFonts w:cs="Calibri"/>
          <w:sz w:val="28"/>
          <w:szCs w:val="28"/>
          <w:lang w:val="ru-RU"/>
        </w:rPr>
        <w:t xml:space="preserve"> — количество денег в обращении;</w:t>
      </w:r>
      <w:r w:rsidRPr="00D977F6">
        <w:rPr>
          <w:rStyle w:val="62"/>
          <w:rFonts w:cs="Calibri"/>
          <w:i w:val="0"/>
          <w:sz w:val="28"/>
          <w:szCs w:val="28"/>
          <w:lang w:val="ru-RU"/>
        </w:rPr>
        <w:t xml:space="preserve"> V —</w:t>
      </w:r>
      <w:r w:rsidRPr="00D977F6">
        <w:rPr>
          <w:rFonts w:cs="Calibri"/>
          <w:sz w:val="28"/>
          <w:szCs w:val="28"/>
          <w:lang w:val="ru-RU"/>
        </w:rPr>
        <w:t xml:space="preserve"> скорость обращения</w:t>
      </w:r>
    </w:p>
    <w:p w:rsidR="005E60A1" w:rsidRPr="00D977F6" w:rsidRDefault="005E60A1" w:rsidP="00D977F6">
      <w:pPr>
        <w:pStyle w:val="610"/>
        <w:widowControl w:val="0"/>
        <w:spacing w:line="360" w:lineRule="auto"/>
        <w:ind w:firstLine="709"/>
        <w:jc w:val="both"/>
        <w:rPr>
          <w:rFonts w:cs="Calibri"/>
          <w:sz w:val="28"/>
          <w:szCs w:val="28"/>
          <w:lang w:val="ru-RU"/>
        </w:rPr>
      </w:pPr>
      <w:r w:rsidRPr="00D977F6">
        <w:rPr>
          <w:rFonts w:cs="Calibri"/>
          <w:sz w:val="28"/>
          <w:szCs w:val="28"/>
          <w:lang w:val="ru-RU"/>
        </w:rPr>
        <w:t>денег;</w:t>
      </w:r>
      <w:r w:rsidRPr="00D977F6">
        <w:rPr>
          <w:rStyle w:val="62"/>
          <w:rFonts w:cs="Calibri"/>
          <w:i w:val="0"/>
          <w:sz w:val="28"/>
          <w:szCs w:val="28"/>
          <w:lang w:val="ru-RU"/>
        </w:rPr>
        <w:t xml:space="preserve"> Q —</w:t>
      </w:r>
      <w:r w:rsidRPr="00D977F6">
        <w:rPr>
          <w:rFonts w:cs="Calibri"/>
          <w:sz w:val="28"/>
          <w:szCs w:val="28"/>
          <w:lang w:val="ru-RU"/>
        </w:rPr>
        <w:t xml:space="preserve"> реальный объем производства;</w:t>
      </w:r>
      <w:r w:rsidRPr="00D977F6">
        <w:rPr>
          <w:rStyle w:val="62"/>
          <w:rFonts w:cs="Calibri"/>
          <w:i w:val="0"/>
          <w:sz w:val="28"/>
          <w:szCs w:val="28"/>
          <w:lang w:val="ru-RU"/>
        </w:rPr>
        <w:t xml:space="preserve"> Р</w:t>
      </w:r>
      <w:r w:rsidRPr="00D977F6">
        <w:rPr>
          <w:rFonts w:cs="Calibri"/>
          <w:sz w:val="28"/>
          <w:szCs w:val="28"/>
          <w:lang w:val="ru-RU"/>
        </w:rPr>
        <w:t xml:space="preserve"> — уровень цен.</w:t>
      </w:r>
    </w:p>
    <w:p w:rsidR="005E60A1" w:rsidRPr="00D977F6" w:rsidRDefault="005E60A1" w:rsidP="00D977F6">
      <w:pPr>
        <w:pStyle w:val="af3"/>
        <w:widowControl w:val="0"/>
        <w:spacing w:after="0"/>
        <w:ind w:firstLine="709"/>
        <w:jc w:val="both"/>
        <w:rPr>
          <w:rFonts w:cs="Calibri"/>
          <w:szCs w:val="28"/>
          <w:lang w:val="ru-RU"/>
        </w:rPr>
      </w:pPr>
      <w:r w:rsidRPr="00D977F6">
        <w:rPr>
          <w:rStyle w:val="af6"/>
          <w:rFonts w:cs="Calibri"/>
          <w:i w:val="0"/>
          <w:iCs/>
          <w:sz w:val="28"/>
          <w:szCs w:val="28"/>
          <w:lang w:val="ru-RU"/>
        </w:rPr>
        <w:t>Скорость обращения денег</w:t>
      </w:r>
      <w:r w:rsidRPr="00D977F6">
        <w:rPr>
          <w:rFonts w:cs="Calibri"/>
          <w:szCs w:val="28"/>
          <w:lang w:val="ru-RU"/>
        </w:rPr>
        <w:t xml:space="preserve"> означает количество оборотов в год, которое совершает в среднем денежная единица в результате приобретения товаров</w:t>
      </w:r>
      <w:r w:rsidRPr="00D977F6">
        <w:rPr>
          <w:rStyle w:val="11"/>
          <w:rFonts w:cs="Calibri"/>
          <w:b w:val="0"/>
          <w:bCs/>
          <w:sz w:val="28"/>
          <w:szCs w:val="28"/>
          <w:lang w:val="ru-RU"/>
        </w:rPr>
        <w:t xml:space="preserve"> и</w:t>
      </w:r>
      <w:r w:rsidRPr="00D977F6">
        <w:rPr>
          <w:rFonts w:cs="Calibri"/>
          <w:szCs w:val="28"/>
          <w:lang w:val="ru-RU"/>
        </w:rPr>
        <w:t xml:space="preserve"> услуг. Заменим количество денег в обращении М на величину спроса на деньги М</w:t>
      </w:r>
      <w:r w:rsidR="00580B1B" w:rsidRPr="00D977F6">
        <w:rPr>
          <w:rFonts w:cs="Calibri"/>
          <w:szCs w:val="28"/>
          <w:vertAlign w:val="subscript"/>
          <w:lang w:val="ru-RU"/>
        </w:rPr>
        <w:t>d</w:t>
      </w:r>
      <w:r w:rsidRPr="00D977F6">
        <w:rPr>
          <w:rFonts w:cs="Calibri"/>
          <w:szCs w:val="28"/>
          <w:lang w:val="ru-RU"/>
        </w:rPr>
        <w:t xml:space="preserve"> и преобразуем формулу (1).</w:t>
      </w:r>
    </w:p>
    <w:p w:rsidR="005E60A1" w:rsidRDefault="003B23A6" w:rsidP="00D977F6">
      <w:pPr>
        <w:pStyle w:val="610"/>
        <w:widowControl w:val="0"/>
        <w:spacing w:line="360" w:lineRule="auto"/>
        <w:ind w:firstLine="709"/>
        <w:jc w:val="both"/>
        <w:rPr>
          <w:rFonts w:cs="Calibri"/>
          <w:sz w:val="28"/>
          <w:szCs w:val="28"/>
          <w:lang w:val="ru-RU"/>
        </w:rPr>
      </w:pPr>
      <w:r>
        <w:rPr>
          <w:rFonts w:cs="Calibri"/>
          <w:sz w:val="28"/>
          <w:szCs w:val="28"/>
          <w:lang w:val="ru-RU"/>
        </w:rPr>
        <w:t>Получим</w:t>
      </w:r>
    </w:p>
    <w:p w:rsidR="003B23A6" w:rsidRPr="00D977F6" w:rsidRDefault="003B23A6" w:rsidP="00D977F6">
      <w:pPr>
        <w:pStyle w:val="610"/>
        <w:widowControl w:val="0"/>
        <w:spacing w:line="360" w:lineRule="auto"/>
        <w:ind w:firstLine="709"/>
        <w:jc w:val="both"/>
        <w:rPr>
          <w:rFonts w:cs="Calibri"/>
          <w:sz w:val="28"/>
          <w:szCs w:val="28"/>
          <w:lang w:val="ru-RU"/>
        </w:rPr>
      </w:pPr>
    </w:p>
    <w:p w:rsidR="00580B1B" w:rsidRPr="00D977F6" w:rsidRDefault="00B72AC2" w:rsidP="00D977F6">
      <w:pPr>
        <w:pStyle w:val="610"/>
        <w:widowControl w:val="0"/>
        <w:spacing w:line="360" w:lineRule="auto"/>
        <w:ind w:firstLine="709"/>
        <w:jc w:val="both"/>
        <w:rPr>
          <w:rFonts w:cs="Calibri"/>
          <w:sz w:val="28"/>
          <w:szCs w:val="28"/>
          <w:lang w:val="ru-RU"/>
        </w:rPr>
      </w:pPr>
      <w:r>
        <w:pict>
          <v:shape id="_x0000_i1034" type="#_x0000_t75" style="width:89.25pt;height:1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2411C&quot;/&gt;&lt;wsp:rsid wsp:val=&quot;0009501E&quot;/&gt;&lt;wsp:rsid wsp:val=&quot;000F64AD&quot;/&gt;&lt;wsp:rsid wsp:val=&quot;00107CE7&quot;/&gt;&lt;wsp:rsid wsp:val=&quot;00130E06&quot;/&gt;&lt;wsp:rsid wsp:val=&quot;00152B21&quot;/&gt;&lt;wsp:rsid wsp:val=&quot;00176C79&quot;/&gt;&lt;wsp:rsid wsp:val=&quot;001B541E&quot;/&gt;&lt;wsp:rsid wsp:val=&quot;001E79FF&quot;/&gt;&lt;wsp:rsid wsp:val=&quot;00247086&quot;/&gt;&lt;wsp:rsid wsp:val=&quot;002772E6&quot;/&gt;&lt;wsp:rsid wsp:val=&quot;002A2C82&quot;/&gt;&lt;wsp:rsid wsp:val=&quot;002C6481&quot;/&gt;&lt;wsp:rsid wsp:val=&quot;00300C6A&quot;/&gt;&lt;wsp:rsid wsp:val=&quot;00312EBC&quot;/&gt;&lt;wsp:rsid wsp:val=&quot;0032411C&quot;/&gt;&lt;wsp:rsid wsp:val=&quot;00392B7F&quot;/&gt;&lt;wsp:rsid wsp:val=&quot;003B23A6&quot;/&gt;&lt;wsp:rsid wsp:val=&quot;003C7D0B&quot;/&gt;&lt;wsp:rsid wsp:val=&quot;003F32B3&quot;/&gt;&lt;wsp:rsid wsp:val=&quot;004225C8&quot;/&gt;&lt;wsp:rsid wsp:val=&quot;00430002&quot;/&gt;&lt;wsp:rsid wsp:val=&quot;00432517&quot;/&gt;&lt;wsp:rsid wsp:val=&quot;00465806&quot;/&gt;&lt;wsp:rsid wsp:val=&quot;00474E8C&quot;/&gt;&lt;wsp:rsid wsp:val=&quot;004A1D91&quot;/&gt;&lt;wsp:rsid wsp:val=&quot;004B1029&quot;/&gt;&lt;wsp:rsid wsp:val=&quot;00536951&quot;/&gt;&lt;wsp:rsid wsp:val=&quot;00580B1B&quot;/&gt;&lt;wsp:rsid wsp:val=&quot;0059231B&quot;/&gt;&lt;wsp:rsid wsp:val=&quot;005959A5&quot;/&gt;&lt;wsp:rsid wsp:val=&quot;005E60A1&quot;/&gt;&lt;wsp:rsid wsp:val=&quot;006375A1&quot;/&gt;&lt;wsp:rsid wsp:val=&quot;006C3AC9&quot;/&gt;&lt;wsp:rsid wsp:val=&quot;006C52AF&quot;/&gt;&lt;wsp:rsid wsp:val=&quot;006E74C6&quot;/&gt;&lt;wsp:rsid wsp:val=&quot;00775CE4&quot;/&gt;&lt;wsp:rsid wsp:val=&quot;00790CCF&quot;/&gt;&lt;wsp:rsid wsp:val=&quot;007B02C4&quot;/&gt;&lt;wsp:rsid wsp:val=&quot;007B5645&quot;/&gt;&lt;wsp:rsid wsp:val=&quot;007E03B7&quot;/&gt;&lt;wsp:rsid wsp:val=&quot;00894576&quot;/&gt;&lt;wsp:rsid wsp:val=&quot;008C6900&quot;/&gt;&lt;wsp:rsid wsp:val=&quot;009035B1&quot;/&gt;&lt;wsp:rsid wsp:val=&quot;00AD639A&quot;/&gt;&lt;wsp:rsid wsp:val=&quot;00AF4622&quot;/&gt;&lt;wsp:rsid wsp:val=&quot;00B7092E&quot;/&gt;&lt;wsp:rsid wsp:val=&quot;00B975B3&quot;/&gt;&lt;wsp:rsid wsp:val=&quot;00C9109D&quot;/&gt;&lt;wsp:rsid wsp:val=&quot;00CE08BF&quot;/&gt;&lt;wsp:rsid wsp:val=&quot;00D64C87&quot;/&gt;&lt;wsp:rsid wsp:val=&quot;00D96EA6&quot;/&gt;&lt;wsp:rsid wsp:val=&quot;00D977F6&quot;/&gt;&lt;wsp:rsid wsp:val=&quot;00DA158E&quot;/&gt;&lt;wsp:rsid wsp:val=&quot;00DF5141&quot;/&gt;&lt;wsp:rsid wsp:val=&quot;00E84FF9&quot;/&gt;&lt;wsp:rsid wsp:val=&quot;00E878B4&quot;/&gt;&lt;wsp:rsid wsp:val=&quot;00E95EA8&quot;/&gt;&lt;wsp:rsid wsp:val=&quot;00EA1E83&quot;/&gt;&lt;wsp:rsid wsp:val=&quot;00EC41A0&quot;/&gt;&lt;wsp:rsid wsp:val=&quot;00F06C28&quot;/&gt;&lt;wsp:rsid wsp:val=&quot;00F075CD&quot;/&gt;&lt;wsp:rsid wsp:val=&quot;00F2289C&quot;/&gt;&lt;wsp:rsid wsp:val=&quot;00F766C8&quot;/&gt;&lt;wsp:rsid wsp:val=&quot;00F9186B&quot;/&gt;&lt;wsp:rsid wsp:val=&quot;00FA1E1A&quot;/&gt;&lt;wsp:rsid wsp:val=&quot;00FD28AE&quot;/&gt;&lt;/wsp:rsids&gt;&lt;/w:docPr&gt;&lt;w:body&gt;&lt;wx:sect&gt;&lt;w:p wsp:rsidR=&quot;00000000&quot; wsp:rsidRPr=&quot;00AF4622&quot; wsp:rsidRDefault=&quot;00AF4622&quot; wsp:rsidP=&quot;00AF4622&quot;&gt;&lt;m:oMathPara&gt;&lt;m:oMath&gt;&lt;m:sSub&gt;&lt;m:sSubPr&gt;&lt;m:ctrlPr&gt;&lt;w:rPr&gt;&lt;w:rFonts w:ascii=&quot;Cambria Math&quot; w:h-ansi=&quot;Cambria Math&quot;/&gt;&lt;wx:font wx:val=&quot;Cambria Math&quot;/&gt;&lt;w:sz-cs w:val=&quot;22&quot;/&gt;&lt;/w:rPr&gt;&lt;/m:ctrlPr&gt;&lt;/m:sSubPr&gt;&lt;m:e&gt;&lt;m:r&gt;&lt;m:rPr&gt;&lt;m:sty m:val=&quot;p&quot;/&gt;&lt;/m:rPr&gt;&lt;w:rPr&gt;&lt;w:rFonts w:ascii=&quot;Cambria Math&quot; w:h-ansi=&quot;Cambria Math&quot; w:cs=&quot;Calibri&quot;/&gt;&lt;wx:font wx:val=&quot;Cambria Math&quot;/&gt;&lt;w:sz-cs w:val=&quot;28&quot;/&gt;&lt;w:lang w:val=&quot;RU&quot;/&gt;&lt;/w:rPr&gt;&lt;m:t&gt;M&lt;/m:t&gt;&lt;/m:r&gt;&lt;/m:e&gt;&lt;m:sub&gt;&lt;m:r&gt;&lt;m:rPr&gt;&lt;m:sty m:val=&quot;p&quot;/&gt;&lt;/m:rPr&gt;&lt;w:rPr&gt;&lt;w:rFonts w:ascii=&quot;Cambria Math&quot; w:h-ansi=&quot;Cambria Math&quot; w:cs=&quot;Calibri&quot;/&gt;&lt;wx:font wx:val=&quot;Cambria Math&quot;/&gt;&lt;w:sz-cs w:val=&quot;28&quot;/&gt;&lt;w:lang w:val=&quot;RU&quot;/&gt;&lt;/w:rPr&gt;&lt;m:t&gt;d&lt;/m:t&gt;&lt;/m:r&gt;&lt;/m:sub&gt;&lt;/m:sSub&gt;&lt;m:r&gt;&lt;m:rPr&gt;&lt;m:sty m:val=&quot;p&quot;/&gt;&lt;/m:rPr&gt;&lt;w:rPr&gt;&lt;w:rFonts w:ascii=&quot;Cambria Math&quot; w:cs=&quot;Calibri&quot;/&gt;&lt;wx:font wx:val=&quot;Cambria Math&quot;/&gt;&lt;w:sz-cs w:val=&quot;28&quot;/&gt;&lt;w:lang w:val=&quot;RU&quot;/&gt;&lt;/w:rPr&gt;&lt;m:t&gt;=&lt;/m:t&gt;&lt;/m:r&gt;&lt;m:f&gt;&lt;m:fPr&gt;&lt;m:type m:val=&quot;lin&quot;/&gt;&lt;m:ctrlPr&gt;&lt;w:rPr&gt;&lt;w:rFonts w:ascii=&quot;Cambria Math&quot; w:h-ansi=&quot;Cambria Math&quot;/&gt;&lt;wx:font wx:val=&quot;Cambria Math&quot;/&gt;&lt;w:sz-cs w:val=&quot;22&quot;/&gt;&lt;/w:rPr&gt;&lt;/m:ctrlPr&gt;&lt;/m:fPr&gt;&lt;m:num&gt;&lt;m:r&gt;&lt;m:rPr&gt;&lt;m:sty m:val=&quot;p&quot;/&gt;&lt;/m:rPr&gt;&lt;w:rPr&gt;&lt;w:rFonts w:ascii=&quot;Cambria Math&quot; w:h-ansi=&quot;Cambria Math&quot; w:cs=&quot;Calibri&quot;/&gt;&lt;wx:font wx:val=&quot;Cambria Math&quot;/&gt;&lt;w:sz-cs w:val=&quot;28&quot;/&gt;&lt;w:lang w:val=&quot;RU&quot;/&gt;&lt;/w:rPr&gt;&lt;m:t&gt;PГ—Q&lt;/m:t&gt;&lt;/m:r&gt;&lt;/m:num&gt;&lt;m:den&gt;&lt;m:r&gt;&lt;m:rPr&gt;&lt;m:sty m:val=&quot;p&quot;/&gt;&lt;/m:rPr&gt;&lt;w:rPr&gt;&lt;w:rFonts w:ascii=&quot;Cambria Math&quot; w:h-ansi=&quot;Cambria Math&quot; w:cs=&quot;Calibri&quot;/&gt;&lt;wx:font wx:val=&quot;Cambria Math&quot;/&gt;&lt;w:sz-cs w:val=&quot;28&quot;/&gt;&lt;w:lang w:val=&quot;RU&quot;/&gt;&lt;/w:rPr&gt;&lt;m:t&gt;V&lt;/m:t&gt;&lt;/m:r&gt;&lt;/m:den&gt;&lt;/m:f&gt;&lt;m:r&gt;&lt;m:rPr&gt;&lt;m:sty m:val=&quot;p&quot;/&gt;&lt;/m:rPr&gt;&lt;w:rPr&gt;&lt;w:rFonts w:ascii=&quot;Cambria Math&quot; w:cs=&quot;Calibri&quot;/&gt;&lt;wx:font wx:val=&quot;Cambria Math&quot;/&gt;&lt;w:sz-cs w:val=&quot;28&quot;/&gt;&lt;w:lang w:val=&quot;RU&quot;/&gt;&lt;/w:rPr&gt;&lt;m:t&gt;.&lt;/m:t&gt;&lt;/m:r&gt;&lt;/m:oMath&gt;&lt;/m:oMathPara&gt;&lt;/w:p&gt;&lt;w:sectPr wsp:rsidR=&quot;00000000&quot; wsp:rsidRPr=&quot;00AF4622&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p>
    <w:p w:rsidR="003B23A6" w:rsidRDefault="003B23A6" w:rsidP="00D977F6">
      <w:pPr>
        <w:pStyle w:val="af3"/>
        <w:widowControl w:val="0"/>
        <w:spacing w:after="0"/>
        <w:ind w:firstLine="709"/>
        <w:jc w:val="both"/>
        <w:rPr>
          <w:rFonts w:cs="Calibri"/>
          <w:szCs w:val="28"/>
          <w:lang w:val="ru-RU"/>
        </w:rPr>
      </w:pP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 xml:space="preserve">Из уравнения следует, что величина спроса на деньги находится </w:t>
      </w:r>
      <w:r w:rsidR="00580B1B" w:rsidRPr="00D977F6">
        <w:rPr>
          <w:rFonts w:cs="Calibri"/>
          <w:szCs w:val="28"/>
          <w:lang w:val="ru-RU"/>
        </w:rPr>
        <w:t>в</w:t>
      </w:r>
      <w:r w:rsidRPr="00D977F6">
        <w:rPr>
          <w:rFonts w:cs="Calibri"/>
          <w:szCs w:val="28"/>
          <w:lang w:val="ru-RU"/>
        </w:rPr>
        <w:t xml:space="preserve"> прямой зависимости от уровня цен и реального объема производ</w:t>
      </w:r>
      <w:r w:rsidR="00580B1B" w:rsidRPr="00D977F6">
        <w:rPr>
          <w:rFonts w:cs="Calibri"/>
          <w:szCs w:val="28"/>
          <w:lang w:val="ru-RU"/>
        </w:rPr>
        <w:t>с</w:t>
      </w:r>
      <w:r w:rsidRPr="00D977F6">
        <w:rPr>
          <w:rFonts w:cs="Calibri"/>
          <w:szCs w:val="28"/>
          <w:lang w:val="ru-RU"/>
        </w:rPr>
        <w:t>т</w:t>
      </w:r>
      <w:r w:rsidR="00580B1B" w:rsidRPr="00D977F6">
        <w:rPr>
          <w:rFonts w:cs="Calibri"/>
          <w:szCs w:val="28"/>
          <w:lang w:val="ru-RU"/>
        </w:rPr>
        <w:t>в</w:t>
      </w:r>
      <w:r w:rsidRPr="00D977F6">
        <w:rPr>
          <w:rFonts w:cs="Calibri"/>
          <w:szCs w:val="28"/>
          <w:lang w:val="ru-RU"/>
        </w:rPr>
        <w:t>а и в обратной зависимости от скорости денежного обращения.</w:t>
      </w:r>
    </w:p>
    <w:p w:rsidR="005E60A1" w:rsidRDefault="005E60A1" w:rsidP="00D977F6">
      <w:pPr>
        <w:pStyle w:val="af3"/>
        <w:widowControl w:val="0"/>
        <w:spacing w:after="0"/>
        <w:ind w:firstLine="709"/>
        <w:jc w:val="both"/>
        <w:rPr>
          <w:rStyle w:val="af6"/>
          <w:rFonts w:cs="Calibri"/>
          <w:i w:val="0"/>
          <w:iCs/>
          <w:sz w:val="28"/>
          <w:szCs w:val="28"/>
          <w:lang w:val="ru-RU"/>
        </w:rPr>
      </w:pPr>
      <w:r w:rsidRPr="00D977F6">
        <w:rPr>
          <w:rFonts w:cs="Calibri"/>
          <w:szCs w:val="28"/>
          <w:lang w:val="ru-RU"/>
        </w:rPr>
        <w:t>Если предположить, что все сделки учитываются в величине поминального валового национального продукта (</w:t>
      </w:r>
      <w:r w:rsidR="00580B1B" w:rsidRPr="00D977F6">
        <w:rPr>
          <w:rFonts w:cs="Calibri"/>
          <w:szCs w:val="28"/>
          <w:lang w:val="ru-RU"/>
        </w:rPr>
        <w:t>Y</w:t>
      </w:r>
      <w:r w:rsidRPr="00D977F6">
        <w:rPr>
          <w:rFonts w:cs="Calibri"/>
          <w:szCs w:val="28"/>
          <w:lang w:val="ru-RU"/>
        </w:rPr>
        <w:t>), то получим, ч</w:t>
      </w:r>
      <w:r w:rsidR="00580B1B" w:rsidRPr="00D977F6">
        <w:rPr>
          <w:rFonts w:cs="Calibri"/>
          <w:szCs w:val="28"/>
          <w:lang w:val="ru-RU"/>
        </w:rPr>
        <w:t>то</w:t>
      </w:r>
      <w:r w:rsidRPr="00D977F6">
        <w:rPr>
          <w:rStyle w:val="af6"/>
          <w:rFonts w:cs="Calibri"/>
          <w:i w:val="0"/>
          <w:iCs/>
          <w:sz w:val="28"/>
          <w:szCs w:val="28"/>
          <w:lang w:val="ru-RU"/>
        </w:rPr>
        <w:t xml:space="preserve"> Y= Р</w:t>
      </w:r>
      <w:r w:rsidRPr="00D977F6">
        <w:rPr>
          <w:rFonts w:cs="Calibri"/>
          <w:szCs w:val="28"/>
          <w:lang w:val="ru-RU"/>
        </w:rPr>
        <w:t xml:space="preserve"> </w:t>
      </w:r>
      <w:r w:rsidR="00580B1B" w:rsidRPr="00D977F6">
        <w:rPr>
          <w:rFonts w:cs="Calibri"/>
          <w:szCs w:val="28"/>
          <w:lang w:val="ru-RU"/>
        </w:rPr>
        <w:t>х</w:t>
      </w:r>
      <w:r w:rsidRPr="00D977F6">
        <w:rPr>
          <w:rStyle w:val="af6"/>
          <w:rFonts w:cs="Calibri"/>
          <w:i w:val="0"/>
          <w:iCs/>
          <w:sz w:val="28"/>
          <w:szCs w:val="28"/>
          <w:lang w:val="ru-RU"/>
        </w:rPr>
        <w:t xml:space="preserve"> Q.</w:t>
      </w:r>
    </w:p>
    <w:p w:rsidR="005E60A1" w:rsidRPr="00D977F6" w:rsidRDefault="005E60A1" w:rsidP="00D977F6">
      <w:pPr>
        <w:pStyle w:val="181"/>
        <w:widowControl w:val="0"/>
        <w:spacing w:before="0" w:line="360" w:lineRule="auto"/>
        <w:ind w:firstLine="709"/>
        <w:jc w:val="both"/>
        <w:rPr>
          <w:rFonts w:cs="Calibri"/>
          <w:i w:val="0"/>
          <w:sz w:val="28"/>
          <w:szCs w:val="28"/>
          <w:lang w:val="ru-RU"/>
        </w:rPr>
      </w:pPr>
      <w:r w:rsidRPr="00D977F6">
        <w:rPr>
          <w:rStyle w:val="1810"/>
          <w:rFonts w:cs="Calibri"/>
          <w:sz w:val="28"/>
          <w:szCs w:val="28"/>
          <w:lang w:val="ru-RU"/>
        </w:rPr>
        <w:t>Отсюда</w:t>
      </w:r>
      <w:r w:rsidR="00C9109D" w:rsidRPr="00D977F6">
        <w:rPr>
          <w:rStyle w:val="1810"/>
          <w:rFonts w:cs="Calibri"/>
          <w:sz w:val="28"/>
          <w:szCs w:val="28"/>
          <w:lang w:val="ru-RU"/>
        </w:rPr>
        <w:t xml:space="preserve"> </w:t>
      </w:r>
      <w:r w:rsidR="004A1D91" w:rsidRPr="004A1D91">
        <w:rPr>
          <w:rFonts w:cs="Calibri"/>
          <w:i w:val="0"/>
          <w:sz w:val="28"/>
          <w:szCs w:val="28"/>
          <w:lang w:val="ru-RU"/>
        </w:rPr>
        <w:fldChar w:fldCharType="begin"/>
      </w:r>
      <w:r w:rsidR="004A1D91" w:rsidRPr="004A1D91">
        <w:rPr>
          <w:rFonts w:cs="Calibri"/>
          <w:i w:val="0"/>
          <w:sz w:val="28"/>
          <w:szCs w:val="28"/>
          <w:lang w:val="ru-RU"/>
        </w:rPr>
        <w:instrText xml:space="preserve"> QUOTE </w:instrText>
      </w:r>
      <w:r w:rsidR="00B72AC2">
        <w:rPr>
          <w:i w:val="0"/>
          <w:position w:val="-6"/>
        </w:rPr>
        <w:pict>
          <v:shape id="_x0000_i1035" type="#_x0000_t75" style="width:130.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2411C&quot;/&gt;&lt;wsp:rsid wsp:val=&quot;0009501E&quot;/&gt;&lt;wsp:rsid wsp:val=&quot;000F64AD&quot;/&gt;&lt;wsp:rsid wsp:val=&quot;00107CE7&quot;/&gt;&lt;wsp:rsid wsp:val=&quot;00130E06&quot;/&gt;&lt;wsp:rsid wsp:val=&quot;00152B21&quot;/&gt;&lt;wsp:rsid wsp:val=&quot;00176C79&quot;/&gt;&lt;wsp:rsid wsp:val=&quot;001B541E&quot;/&gt;&lt;wsp:rsid wsp:val=&quot;001E79FF&quot;/&gt;&lt;wsp:rsid wsp:val=&quot;00247086&quot;/&gt;&lt;wsp:rsid wsp:val=&quot;002772E6&quot;/&gt;&lt;wsp:rsid wsp:val=&quot;002A2C82&quot;/&gt;&lt;wsp:rsid wsp:val=&quot;002C6481&quot;/&gt;&lt;wsp:rsid wsp:val=&quot;00300C6A&quot;/&gt;&lt;wsp:rsid wsp:val=&quot;00312EBC&quot;/&gt;&lt;wsp:rsid wsp:val=&quot;0032411C&quot;/&gt;&lt;wsp:rsid wsp:val=&quot;00392B7F&quot;/&gt;&lt;wsp:rsid wsp:val=&quot;003B23A6&quot;/&gt;&lt;wsp:rsid wsp:val=&quot;003C7D0B&quot;/&gt;&lt;wsp:rsid wsp:val=&quot;003F32B3&quot;/&gt;&lt;wsp:rsid wsp:val=&quot;004225C8&quot;/&gt;&lt;wsp:rsid wsp:val=&quot;00430002&quot;/&gt;&lt;wsp:rsid wsp:val=&quot;00432517&quot;/&gt;&lt;wsp:rsid wsp:val=&quot;00465806&quot;/&gt;&lt;wsp:rsid wsp:val=&quot;00474E8C&quot;/&gt;&lt;wsp:rsid wsp:val=&quot;004A1D91&quot;/&gt;&lt;wsp:rsid wsp:val=&quot;004B1029&quot;/&gt;&lt;wsp:rsid wsp:val=&quot;00536951&quot;/&gt;&lt;wsp:rsid wsp:val=&quot;00580B1B&quot;/&gt;&lt;wsp:rsid wsp:val=&quot;0059231B&quot;/&gt;&lt;wsp:rsid wsp:val=&quot;005959A5&quot;/&gt;&lt;wsp:rsid wsp:val=&quot;005E60A1&quot;/&gt;&lt;wsp:rsid wsp:val=&quot;006375A1&quot;/&gt;&lt;wsp:rsid wsp:val=&quot;006C3AC9&quot;/&gt;&lt;wsp:rsid wsp:val=&quot;006C52AF&quot;/&gt;&lt;wsp:rsid wsp:val=&quot;006E74C6&quot;/&gt;&lt;wsp:rsid wsp:val=&quot;00775CE4&quot;/&gt;&lt;wsp:rsid wsp:val=&quot;00790CCF&quot;/&gt;&lt;wsp:rsid wsp:val=&quot;007B02C4&quot;/&gt;&lt;wsp:rsid wsp:val=&quot;007B5645&quot;/&gt;&lt;wsp:rsid wsp:val=&quot;007E03B7&quot;/&gt;&lt;wsp:rsid wsp:val=&quot;00894576&quot;/&gt;&lt;wsp:rsid wsp:val=&quot;008C6900&quot;/&gt;&lt;wsp:rsid wsp:val=&quot;009035B1&quot;/&gt;&lt;wsp:rsid wsp:val=&quot;00AD639A&quot;/&gt;&lt;wsp:rsid wsp:val=&quot;00B7092E&quot;/&gt;&lt;wsp:rsid wsp:val=&quot;00B975B3&quot;/&gt;&lt;wsp:rsid wsp:val=&quot;00C9109D&quot;/&gt;&lt;wsp:rsid wsp:val=&quot;00CE08BF&quot;/&gt;&lt;wsp:rsid wsp:val=&quot;00D64C87&quot;/&gt;&lt;wsp:rsid wsp:val=&quot;00D96EA6&quot;/&gt;&lt;wsp:rsid wsp:val=&quot;00D977F6&quot;/&gt;&lt;wsp:rsid wsp:val=&quot;00DA158E&quot;/&gt;&lt;wsp:rsid wsp:val=&quot;00DF5141&quot;/&gt;&lt;wsp:rsid wsp:val=&quot;00E84FF9&quot;/&gt;&lt;wsp:rsid wsp:val=&quot;00E878B4&quot;/&gt;&lt;wsp:rsid wsp:val=&quot;00E95EA8&quot;/&gt;&lt;wsp:rsid wsp:val=&quot;00EA1E83&quot;/&gt;&lt;wsp:rsid wsp:val=&quot;00EC41A0&quot;/&gt;&lt;wsp:rsid wsp:val=&quot;00F06C28&quot;/&gt;&lt;wsp:rsid wsp:val=&quot;00F075CD&quot;/&gt;&lt;wsp:rsid wsp:val=&quot;00F2289C&quot;/&gt;&lt;wsp:rsid wsp:val=&quot;00F24771&quot;/&gt;&lt;wsp:rsid wsp:val=&quot;00F766C8&quot;/&gt;&lt;wsp:rsid wsp:val=&quot;00F9186B&quot;/&gt;&lt;wsp:rsid wsp:val=&quot;00FA1E1A&quot;/&gt;&lt;wsp:rsid wsp:val=&quot;00FD28AE&quot;/&gt;&lt;/wsp:rsids&gt;&lt;/w:docPr&gt;&lt;w:body&gt;&lt;wx:sect&gt;&lt;w:p wsp:rsidR=&quot;00000000&quot; wsp:rsidRDefault=&quot;00F24771&quot; wsp:rsidP=&quot;00F24771&quot;&gt;&lt;m:oMathPara&gt;&lt;m:oMath&gt;&lt;m:r&gt;&lt;m:rPr&gt;&lt;m:sty m:val=&quot;p&quot;/&gt;&lt;/m:rPr&gt;&lt;w:rPr&gt;&lt;w:rStyle w:val=&quot;181&quot;/&gt;&lt;w:rFonts w:ascii=&quot;Cambria Math&quot; w:h-ansi=&quot;Cambria Math&quot; w:cs=&quot;Calibri&quot;/&gt;&lt;wx:font wx:val=&quot;Cambria Math&quot;/&gt;&lt;w:sz-cs w:val=&quot;28&quot;/&gt;&lt;w:lang w:val=&quot;RU&quot;/&gt;&lt;/w:rPr&gt;&lt;m:t&gt;MV&lt;/m:t&gt;&lt;/m:r&gt;&lt;m:r&gt;&lt;m:rPr&gt;&lt;m:sty m:val=&quot;p&quot;/&gt;&lt;/m:rPr&gt;&lt;w:rPr&gt;&lt;w:rStyle w:val=&quot;181&quot;/&gt;&lt;w:rFonts w:ascii=&quot;Cambria Math&quot; w:cs=&quot;Calibri&quot;/&gt;&lt;wx:font wx:val=&quot;Cambria Math&quot;/&gt;&lt;w:sz-cs w:val=&quot;28&quot;/&gt;&lt;w:lang w:val=&quot;RU&quot;/&gt;&lt;/w:rPr&gt;&lt;m:t&gt;=&lt;/m:t&gt;&lt;/m:r&gt;&lt;m:r&gt;&lt;m:rPr&gt;&lt;m:sty m:val=&quot;p&quot;/&gt;&lt;/m:rPr&gt;&lt;w:rPr&gt;&lt;w:rStyle w:val=&quot;181&quot;/&gt;&lt;w:rFonts w:ascii=&quot;Cambria Math&quot; w:h-ansi=&quot;Cambria Math&quot; w:cs=&quot;Calibri&quot;/&gt;&lt;wx:font wx:val=&quot;Cambria Math&quot;/&gt;&lt;w:sz-cs w:val=&quot;28&quot;/&gt;&lt;w:lang w:val=&quot;RU&quot;/&gt;&lt;/w:rPr&gt;&lt;m:t&gt;Y&lt;/m:t&gt;&lt;/m:r&gt;&lt;m:r&gt;&lt;m:rPr&gt;&lt;m:sty m:val=&quot;p&quot;/&gt;&lt;/m:rPr&gt;&lt;w:rPr&gt;&lt;w:rStyle w:val=&quot;181&quot;/&gt;&lt;w:rFonts w:ascii=&quot;Cambria Math&quot; w:cs=&quot;Calibri&quot;/&gt;&lt;wx:font wx:val=&quot;Cambria Math&quot;/&gt;&lt;w:sz-cs w:val=&quot;28&quot;/&gt;&lt;w:lang w:val=&quot;RU&quot;/&gt;&lt;/w:rPr&gt;&lt;m:t&gt; &lt;/m:t&gt;&lt;/m:r&gt;&lt;m:r&gt;&lt;m:rPr&gt;&lt;m:sty m:val=&quot;p&quot;/&gt;&lt;/m:rPr&gt;&lt;w:rPr&gt;&lt;w:rStyle w:val=&quot;181&quot;/&gt;&lt;w:rFonts w:ascii=&quot;Cambria Math&quot; w:h-ansi=&quot;Cambria Math&quot; w:cs=&quot;Calibri&quot;/&gt;&lt;wx:font wx:val=&quot;Cambria Math&quot;/&gt;&lt;w:sz-cs w:val=&quot;28&quot;/&gt;&lt;w:lang w:val=&quot;RU&quot;/&gt;&lt;/w:rPr&gt;&lt;m:t&gt;Рё&lt;/m:t&gt;&lt;/m:r&gt;&lt;m:r&gt;&lt;m:rPr&gt;&lt;m:sty m:val=&quot;p&quot;/&gt;&lt;/m:rPr&gt;&lt;w:rPr&gt;&lt;w:rStyle w:val=&quot;181&quot;/&gt;&lt;w:rFonts w:ascii=&quot;Cambria Math&quot; w:cs=&quot;Calibri&quot;/&gt;&lt;wx:font wx:val=&quot;Cambria Math&quot;/&gt;&lt;w:sz-cs w:val=&quot;28&quot;/&gt;&lt;w:lang w:val=&quot;RU&quot;/&gt;&lt;/w:rPr&gt;&lt;m:t&gt; &lt;/m:t&gt;&lt;/m:r&gt;&lt;m:sSub&gt;&lt;m:sSubPr&gt;&lt;m:ctrlPr&gt;&lt;w:rPr&gt;&lt;w:rFonts w:ascii=&quot;Cambria Math&quot; w:h-ansi=&quot;Cambria Math&quot;/&gt;&lt;wx:font wx:val=&quot;Cambria Math&quot;/&gt;&lt;w:i/&gt;&lt;w:i-cs/&gt;&lt;w:sz-cs w:val=&quot;22&quot;/&gt;&lt;w:shd w:val=&quot;clear&quot; w:color=&quot;auto&quot; w:fill=&quot;FFFFFF&quot;/&gt;&lt;/w:rPr&gt;&lt;/m:ctrlPr&gt;&lt;/m:sSubPr&gt;&lt;m:e&gt;&lt;m:r&gt;&lt;m:rPr&gt;&lt;m:sty m:val=&quot;p&quot;/&gt;&lt;/m:rPr&gt;&lt;w:rPr&gt;&lt;w:rStyle w:val=&quot;181&quot;/&gt;&lt;w:rFonts w:ascii=&quot;Cambria Math&quot; w:h-ansi=&quot;Cambria Math&quot; w:cs=&quot;Calibri&quot;/&gt;&lt;wx:font wx:val=&quot;Cambria Math&quot;/&gt;&lt;w:sz-cs w:val=&quot;28&quot;/&gt;&lt;w:lang w:val=&quot;RU&quot;/&gt;&lt;/w:rPr&gt;&lt;m:t&gt;M&lt;/m:t&gt;&lt;/m:r&gt;&lt;/m:e&gt;&lt;m:sub&gt;&lt;m:r&gt;&lt;m:rPr&gt;&lt;m:sty m:val=&quot;p&quot;/&gt;&lt;/m:rPr&gt;&lt;w:rPr&gt;&lt;w:rStyle w:val=&quot;181&quot;/&gt;&lt;w:rFonts w:ascii=&quot;Cambria Math&quot; w:h-ansi=&quot;Cambria Math&quot; w:cs=&quot;Calibri&quot;/&gt;&lt;wx:font wx:val=&quot;Cambria Math&quot;/&gt;&lt;w:sz-cs w:val=&quot;28&quot;/&gt;&lt;w:lang w:val=&quot;RU&quot;/&gt;&lt;/w:rPr&gt;&lt;m:t&gt;d&lt;/m:t&gt;&lt;/m:r&gt;&lt;/m:sub&gt;&lt;/m:sSub&gt;&lt;m:r&gt;&lt;m:rPr&gt;&lt;m:sty m:val=&quot;p&quot;/&gt;&lt;/m:rPr&gt;&lt;w:rPr&gt;&lt;w:rStyle w:val=&quot;181&quot;/&gt;&lt;w:rFonts w:ascii=&quot;Cambria Math&quot; w:cs=&quot;Calibri&quot;/&gt;&lt;wx:font wx:val=&quot;Cambria Math&quot;/&gt;&lt;w:sz-cs w:val=&quot;28&quot;/&gt;&lt;w:lang w:val=&quot;RU&quot;/&gt;&lt;/w:rPr&gt;&lt;m:t&gt;=&lt;/m:t&gt;&lt;/m:r&gt;&lt;m:f&gt;&lt;m:fPr&gt;&lt;m:type m:val=&quot;lin&quot;/&gt;&lt;m:ctrlPr&gt;&lt;w:rPr&gt;&lt;w:rFonts w:ascii=&quot;Cambria Math&quot; w:h-ansi=&quot;Cambria Math&quot;/&gt;&lt;wx:font wx:val=&quot;Cambria Math&quot;/&gt;&lt;w:i/&gt;&lt;w:i-cs/&gt;&lt;w:sz-cs w:val=&quot;22&quot;/&gt;&lt;w:shd w:val=&quot;clear&quot; w:color=&quot;auto&quot; w:fill=&quot;FFFFFF&quot;/&gt;&lt;/w:rPr&gt;&lt;/m:ctrlPr&gt;&lt;/m:fPr&gt;&lt;m:num&gt;&lt;m:r&gt;&lt;m:rPr&gt;&lt;m:sty m:val=&quot;p&quot;/&gt;&lt;/m:rPr&gt;&lt;w:rPr&gt;&lt;w:rStyle w:val=&quot;181&quot;/&gt;&lt;w:rFonts w:ascii=&quot;Cambria Math&quot; w:h-ansi=&quot;Cambria Math&quot; w:cs=&quot;Calibri&quot;/&gt;&lt;wx:font wx:val=&quot;Cambria Math&quot;/&gt;&lt;w:sz-cs w:val=&quot;28&quot;/&gt;&lt;w:lang w:val=&quot;RU&quot;/&gt;&lt;/w:rPr&gt;&lt;m:t&gt;Y&lt;/m:t&gt;&lt;/m:r&gt;&lt;/m:num&gt;&lt;m:den&gt;&lt;m:r&gt;&lt;m:rPr&gt;&lt;m:sty m:val=&quot;p&quot;/&gt;&lt;/m:rPr&gt;&lt;w:rPr&gt;&lt;w:rStyle w:val=&quot;181&quot;/&gt;&lt;w:rFonts w:ascii=&quot;Cambria Math&quot; w:h-ansi=&quot;Cambria Math&quot; w:cs=&quot;Calibri&quot;/&gt;&lt;wx:font wx:val=&quot;Cambria Math&quot;/&gt;&lt;w:sz-cs w:val=&quot;28&quot;/&gt;&lt;w:lang w:val=&quot;RU&quot;/&gt;&lt;/w:rPr&gt;&lt;m:t&gt;V&lt;/m:t&gt;&lt;/m:r&gt;&lt;/m:den&gt;&lt;/m:f&gt;&lt;m:r&gt;&lt;m:rPr&gt;&lt;m:sty m:val=&quot;p&quot;/&gt;&lt;/m:rPr&gt;&lt;w:rPr&gt;&lt;w:rStyle w:val=&quot;181&quot;/&gt;&lt;w:rFonts w:ascii=&quot;Cambria Math&quot; w:cs=&quot;Calibri&quot;/&gt;&lt;wx:font wx:val=&quot;Cambria Math&quot;/&gt;&lt;w:sz-cs w:val=&quot;28&quot;/&gt;&lt;w:lang w:val=&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004A1D91" w:rsidRPr="004A1D91">
        <w:rPr>
          <w:rFonts w:cs="Calibri"/>
          <w:i w:val="0"/>
          <w:sz w:val="28"/>
          <w:szCs w:val="28"/>
          <w:lang w:val="ru-RU"/>
        </w:rPr>
        <w:instrText xml:space="preserve"> </w:instrText>
      </w:r>
      <w:r w:rsidR="004A1D91" w:rsidRPr="004A1D91">
        <w:rPr>
          <w:rFonts w:cs="Calibri"/>
          <w:i w:val="0"/>
          <w:sz w:val="28"/>
          <w:szCs w:val="28"/>
          <w:lang w:val="ru-RU"/>
        </w:rPr>
        <w:fldChar w:fldCharType="separate"/>
      </w:r>
      <w:r w:rsidR="00B72AC2">
        <w:rPr>
          <w:i w:val="0"/>
          <w:position w:val="-6"/>
        </w:rPr>
        <w:pict>
          <v:shape id="_x0000_i1036" type="#_x0000_t75" style="width:130.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2411C&quot;/&gt;&lt;wsp:rsid wsp:val=&quot;0009501E&quot;/&gt;&lt;wsp:rsid wsp:val=&quot;000F64AD&quot;/&gt;&lt;wsp:rsid wsp:val=&quot;00107CE7&quot;/&gt;&lt;wsp:rsid wsp:val=&quot;00130E06&quot;/&gt;&lt;wsp:rsid wsp:val=&quot;00152B21&quot;/&gt;&lt;wsp:rsid wsp:val=&quot;00176C79&quot;/&gt;&lt;wsp:rsid wsp:val=&quot;001B541E&quot;/&gt;&lt;wsp:rsid wsp:val=&quot;001E79FF&quot;/&gt;&lt;wsp:rsid wsp:val=&quot;00247086&quot;/&gt;&lt;wsp:rsid wsp:val=&quot;002772E6&quot;/&gt;&lt;wsp:rsid wsp:val=&quot;002A2C82&quot;/&gt;&lt;wsp:rsid wsp:val=&quot;002C6481&quot;/&gt;&lt;wsp:rsid wsp:val=&quot;00300C6A&quot;/&gt;&lt;wsp:rsid wsp:val=&quot;00312EBC&quot;/&gt;&lt;wsp:rsid wsp:val=&quot;0032411C&quot;/&gt;&lt;wsp:rsid wsp:val=&quot;00392B7F&quot;/&gt;&lt;wsp:rsid wsp:val=&quot;003B23A6&quot;/&gt;&lt;wsp:rsid wsp:val=&quot;003C7D0B&quot;/&gt;&lt;wsp:rsid wsp:val=&quot;003F32B3&quot;/&gt;&lt;wsp:rsid wsp:val=&quot;004225C8&quot;/&gt;&lt;wsp:rsid wsp:val=&quot;00430002&quot;/&gt;&lt;wsp:rsid wsp:val=&quot;00432517&quot;/&gt;&lt;wsp:rsid wsp:val=&quot;00465806&quot;/&gt;&lt;wsp:rsid wsp:val=&quot;00474E8C&quot;/&gt;&lt;wsp:rsid wsp:val=&quot;004A1D91&quot;/&gt;&lt;wsp:rsid wsp:val=&quot;004B1029&quot;/&gt;&lt;wsp:rsid wsp:val=&quot;00536951&quot;/&gt;&lt;wsp:rsid wsp:val=&quot;00580B1B&quot;/&gt;&lt;wsp:rsid wsp:val=&quot;0059231B&quot;/&gt;&lt;wsp:rsid wsp:val=&quot;005959A5&quot;/&gt;&lt;wsp:rsid wsp:val=&quot;005E60A1&quot;/&gt;&lt;wsp:rsid wsp:val=&quot;006375A1&quot;/&gt;&lt;wsp:rsid wsp:val=&quot;006C3AC9&quot;/&gt;&lt;wsp:rsid wsp:val=&quot;006C52AF&quot;/&gt;&lt;wsp:rsid wsp:val=&quot;006E74C6&quot;/&gt;&lt;wsp:rsid wsp:val=&quot;00775CE4&quot;/&gt;&lt;wsp:rsid wsp:val=&quot;00790CCF&quot;/&gt;&lt;wsp:rsid wsp:val=&quot;007B02C4&quot;/&gt;&lt;wsp:rsid wsp:val=&quot;007B5645&quot;/&gt;&lt;wsp:rsid wsp:val=&quot;007E03B7&quot;/&gt;&lt;wsp:rsid wsp:val=&quot;00894576&quot;/&gt;&lt;wsp:rsid wsp:val=&quot;008C6900&quot;/&gt;&lt;wsp:rsid wsp:val=&quot;009035B1&quot;/&gt;&lt;wsp:rsid wsp:val=&quot;00AD639A&quot;/&gt;&lt;wsp:rsid wsp:val=&quot;00B7092E&quot;/&gt;&lt;wsp:rsid wsp:val=&quot;00B975B3&quot;/&gt;&lt;wsp:rsid wsp:val=&quot;00C9109D&quot;/&gt;&lt;wsp:rsid wsp:val=&quot;00CE08BF&quot;/&gt;&lt;wsp:rsid wsp:val=&quot;00D64C87&quot;/&gt;&lt;wsp:rsid wsp:val=&quot;00D96EA6&quot;/&gt;&lt;wsp:rsid wsp:val=&quot;00D977F6&quot;/&gt;&lt;wsp:rsid wsp:val=&quot;00DA158E&quot;/&gt;&lt;wsp:rsid wsp:val=&quot;00DF5141&quot;/&gt;&lt;wsp:rsid wsp:val=&quot;00E84FF9&quot;/&gt;&lt;wsp:rsid wsp:val=&quot;00E878B4&quot;/&gt;&lt;wsp:rsid wsp:val=&quot;00E95EA8&quot;/&gt;&lt;wsp:rsid wsp:val=&quot;00EA1E83&quot;/&gt;&lt;wsp:rsid wsp:val=&quot;00EC41A0&quot;/&gt;&lt;wsp:rsid wsp:val=&quot;00F06C28&quot;/&gt;&lt;wsp:rsid wsp:val=&quot;00F075CD&quot;/&gt;&lt;wsp:rsid wsp:val=&quot;00F2289C&quot;/&gt;&lt;wsp:rsid wsp:val=&quot;00F24771&quot;/&gt;&lt;wsp:rsid wsp:val=&quot;00F766C8&quot;/&gt;&lt;wsp:rsid wsp:val=&quot;00F9186B&quot;/&gt;&lt;wsp:rsid wsp:val=&quot;00FA1E1A&quot;/&gt;&lt;wsp:rsid wsp:val=&quot;00FD28AE&quot;/&gt;&lt;/wsp:rsids&gt;&lt;/w:docPr&gt;&lt;w:body&gt;&lt;wx:sect&gt;&lt;w:p wsp:rsidR=&quot;00000000&quot; wsp:rsidRDefault=&quot;00F24771&quot; wsp:rsidP=&quot;00F24771&quot;&gt;&lt;m:oMathPara&gt;&lt;m:oMath&gt;&lt;m:r&gt;&lt;m:rPr&gt;&lt;m:sty m:val=&quot;p&quot;/&gt;&lt;/m:rPr&gt;&lt;w:rPr&gt;&lt;w:rStyle w:val=&quot;181&quot;/&gt;&lt;w:rFonts w:ascii=&quot;Cambria Math&quot; w:h-ansi=&quot;Cambria Math&quot; w:cs=&quot;Calibri&quot;/&gt;&lt;wx:font wx:val=&quot;Cambria Math&quot;/&gt;&lt;w:sz-cs w:val=&quot;28&quot;/&gt;&lt;w:lang w:val=&quot;RU&quot;/&gt;&lt;/w:rPr&gt;&lt;m:t&gt;MV&lt;/m:t&gt;&lt;/m:r&gt;&lt;m:r&gt;&lt;m:rPr&gt;&lt;m:sty m:val=&quot;p&quot;/&gt;&lt;/m:rPr&gt;&lt;w:rPr&gt;&lt;w:rStyle w:val=&quot;181&quot;/&gt;&lt;w:rFonts w:ascii=&quot;Cambria Math&quot; w:cs=&quot;Calibri&quot;/&gt;&lt;wx:font wx:val=&quot;Cambria Math&quot;/&gt;&lt;w:sz-cs w:val=&quot;28&quot;/&gt;&lt;w:lang w:val=&quot;RU&quot;/&gt;&lt;/w:rPr&gt;&lt;m:t&gt;=&lt;/m:t&gt;&lt;/m:r&gt;&lt;m:r&gt;&lt;m:rPr&gt;&lt;m:sty m:val=&quot;p&quot;/&gt;&lt;/m:rPr&gt;&lt;w:rPr&gt;&lt;w:rStyle w:val=&quot;181&quot;/&gt;&lt;w:rFonts w:ascii=&quot;Cambria Math&quot; w:h-ansi=&quot;Cambria Math&quot; w:cs=&quot;Calibri&quot;/&gt;&lt;wx:font wx:val=&quot;Cambria Math&quot;/&gt;&lt;w:sz-cs w:val=&quot;28&quot;/&gt;&lt;w:lang w:val=&quot;RU&quot;/&gt;&lt;/w:rPr&gt;&lt;m:t&gt;Y&lt;/m:t&gt;&lt;/m:r&gt;&lt;m:r&gt;&lt;m:rPr&gt;&lt;m:sty m:val=&quot;p&quot;/&gt;&lt;/m:rPr&gt;&lt;w:rPr&gt;&lt;w:rStyle w:val=&quot;181&quot;/&gt;&lt;w:rFonts w:ascii=&quot;Cambria Math&quot; w:cs=&quot;Calibri&quot;/&gt;&lt;wx:font wx:val=&quot;Cambria Math&quot;/&gt;&lt;w:sz-cs w:val=&quot;28&quot;/&gt;&lt;w:lang w:val=&quot;RU&quot;/&gt;&lt;/w:rPr&gt;&lt;m:t&gt; &lt;/m:t&gt;&lt;/m:r&gt;&lt;m:r&gt;&lt;m:rPr&gt;&lt;m:sty m:val=&quot;p&quot;/&gt;&lt;/m:rPr&gt;&lt;w:rPr&gt;&lt;w:rStyle w:val=&quot;181&quot;/&gt;&lt;w:rFonts w:ascii=&quot;Cambria Math&quot; w:h-ansi=&quot;Cambria Math&quot; w:cs=&quot;Calibri&quot;/&gt;&lt;wx:font wx:val=&quot;Cambria Math&quot;/&gt;&lt;w:sz-cs w:val=&quot;28&quot;/&gt;&lt;w:lang w:val=&quot;RU&quot;/&gt;&lt;/w:rPr&gt;&lt;m:t&gt;Рё&lt;/m:t&gt;&lt;/m:r&gt;&lt;m:r&gt;&lt;m:rPr&gt;&lt;m:sty m:val=&quot;p&quot;/&gt;&lt;/m:rPr&gt;&lt;w:rPr&gt;&lt;w:rStyle w:val=&quot;181&quot;/&gt;&lt;w:rFonts w:ascii=&quot;Cambria Math&quot; w:cs=&quot;Calibri&quot;/&gt;&lt;wx:font wx:val=&quot;Cambria Math&quot;/&gt;&lt;w:sz-cs w:val=&quot;28&quot;/&gt;&lt;w:lang w:val=&quot;RU&quot;/&gt;&lt;/w:rPr&gt;&lt;m:t&gt; &lt;/m:t&gt;&lt;/m:r&gt;&lt;m:sSub&gt;&lt;m:sSubPr&gt;&lt;m:ctrlPr&gt;&lt;w:rPr&gt;&lt;w:rFonts w:ascii=&quot;Cambria Math&quot; w:h-ansi=&quot;Cambria Math&quot;/&gt;&lt;wx:font wx:val=&quot;Cambria Math&quot;/&gt;&lt;w:i/&gt;&lt;w:i-cs/&gt;&lt;w:sz-cs w:val=&quot;22&quot;/&gt;&lt;w:shd w:val=&quot;clear&quot; w:color=&quot;auto&quot; w:fill=&quot;FFFFFF&quot;/&gt;&lt;/w:rPr&gt;&lt;/m:ctrlPr&gt;&lt;/m:sSubPr&gt;&lt;m:e&gt;&lt;m:r&gt;&lt;m:rPr&gt;&lt;m:sty m:val=&quot;p&quot;/&gt;&lt;/m:rPr&gt;&lt;w:rPr&gt;&lt;w:rStyle w:val=&quot;181&quot;/&gt;&lt;w:rFonts w:ascii=&quot;Cambria Math&quot; w:h-ansi=&quot;Cambria Math&quot; w:cs=&quot;Calibri&quot;/&gt;&lt;wx:font wx:val=&quot;Cambria Math&quot;/&gt;&lt;w:sz-cs w:val=&quot;28&quot;/&gt;&lt;w:lang w:val=&quot;RU&quot;/&gt;&lt;/w:rPr&gt;&lt;m:t&gt;M&lt;/m:t&gt;&lt;/m:r&gt;&lt;/m:e&gt;&lt;m:sub&gt;&lt;m:r&gt;&lt;m:rPr&gt;&lt;m:sty m:val=&quot;p&quot;/&gt;&lt;/m:rPr&gt;&lt;w:rPr&gt;&lt;w:rStyle w:val=&quot;181&quot;/&gt;&lt;w:rFonts w:ascii=&quot;Cambria Math&quot; w:h-ansi=&quot;Cambria Math&quot; w:cs=&quot;Calibri&quot;/&gt;&lt;wx:font wx:val=&quot;Cambria Math&quot;/&gt;&lt;w:sz-cs w:val=&quot;28&quot;/&gt;&lt;w:lang w:val=&quot;RU&quot;/&gt;&lt;/w:rPr&gt;&lt;m:t&gt;d&lt;/m:t&gt;&lt;/m:r&gt;&lt;/m:sub&gt;&lt;/m:sSub&gt;&lt;m:r&gt;&lt;m:rPr&gt;&lt;m:sty m:val=&quot;p&quot;/&gt;&lt;/m:rPr&gt;&lt;w:rPr&gt;&lt;w:rStyle w:val=&quot;181&quot;/&gt;&lt;w:rFonts w:ascii=&quot;Cambria Math&quot; w:cs=&quot;Calibri&quot;/&gt;&lt;wx:font wx:val=&quot;Cambria Math&quot;/&gt;&lt;w:sz-cs w:val=&quot;28&quot;/&gt;&lt;w:lang w:val=&quot;RU&quot;/&gt;&lt;/w:rPr&gt;&lt;m:t&gt;=&lt;/m:t&gt;&lt;/m:r&gt;&lt;m:f&gt;&lt;m:fPr&gt;&lt;m:type m:val=&quot;lin&quot;/&gt;&lt;m:ctrlPr&gt;&lt;w:rPr&gt;&lt;w:rFonts w:ascii=&quot;Cambria Math&quot; w:h-ansi=&quot;Cambria Math&quot;/&gt;&lt;wx:font wx:val=&quot;Cambria Math&quot;/&gt;&lt;w:i/&gt;&lt;w:i-cs/&gt;&lt;w:sz-cs w:val=&quot;22&quot;/&gt;&lt;w:shd w:val=&quot;clear&quot; w:color=&quot;auto&quot; w:fill=&quot;FFFFFF&quot;/&gt;&lt;/w:rPr&gt;&lt;/m:ctrlPr&gt;&lt;/m:fPr&gt;&lt;m:num&gt;&lt;m:r&gt;&lt;m:rPr&gt;&lt;m:sty m:val=&quot;p&quot;/&gt;&lt;/m:rPr&gt;&lt;w:rPr&gt;&lt;w:rStyle w:val=&quot;181&quot;/&gt;&lt;w:rFonts w:ascii=&quot;Cambria Math&quot; w:h-ansi=&quot;Cambria Math&quot; w:cs=&quot;Calibri&quot;/&gt;&lt;wx:font wx:val=&quot;Cambria Math&quot;/&gt;&lt;w:sz-cs w:val=&quot;28&quot;/&gt;&lt;w:lang w:val=&quot;RU&quot;/&gt;&lt;/w:rPr&gt;&lt;m:t&gt;Y&lt;/m:t&gt;&lt;/m:r&gt;&lt;/m:num&gt;&lt;m:den&gt;&lt;m:r&gt;&lt;m:rPr&gt;&lt;m:sty m:val=&quot;p&quot;/&gt;&lt;/m:rPr&gt;&lt;w:rPr&gt;&lt;w:rStyle w:val=&quot;181&quot;/&gt;&lt;w:rFonts w:ascii=&quot;Cambria Math&quot; w:h-ansi=&quot;Cambria Math&quot; w:cs=&quot;Calibri&quot;/&gt;&lt;wx:font wx:val=&quot;Cambria Math&quot;/&gt;&lt;w:sz-cs w:val=&quot;28&quot;/&gt;&lt;w:lang w:val=&quot;RU&quot;/&gt;&lt;/w:rPr&gt;&lt;m:t&gt;V&lt;/m:t&gt;&lt;/m:r&gt;&lt;/m:den&gt;&lt;/m:f&gt;&lt;m:r&gt;&lt;m:rPr&gt;&lt;m:sty m:val=&quot;p&quot;/&gt;&lt;/m:rPr&gt;&lt;w:rPr&gt;&lt;w:rStyle w:val=&quot;181&quot;/&gt;&lt;w:rFonts w:ascii=&quot;Cambria Math&quot; w:cs=&quot;Calibri&quot;/&gt;&lt;wx:font wx:val=&quot;Cambria Math&quot;/&gt;&lt;w:sz-cs w:val=&quot;28&quot;/&gt;&lt;w:lang w:val=&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004A1D91" w:rsidRPr="004A1D91">
        <w:rPr>
          <w:rFonts w:cs="Calibri"/>
          <w:i w:val="0"/>
          <w:sz w:val="28"/>
          <w:szCs w:val="28"/>
          <w:lang w:val="ru-RU"/>
        </w:rPr>
        <w:fldChar w:fldCharType="end"/>
      </w:r>
    </w:p>
    <w:p w:rsidR="003B23A6" w:rsidRDefault="003B23A6" w:rsidP="00D977F6">
      <w:pPr>
        <w:pStyle w:val="af3"/>
        <w:widowControl w:val="0"/>
        <w:spacing w:after="0"/>
        <w:ind w:firstLine="709"/>
        <w:jc w:val="both"/>
        <w:rPr>
          <w:rFonts w:cs="Calibri"/>
          <w:szCs w:val="28"/>
          <w:lang w:val="ru-RU"/>
        </w:rPr>
      </w:pP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В данном случае величина спроса на деньги зависит от следующих факторов: уровня реального объема производства и скорости обращения денег.</w:t>
      </w:r>
    </w:p>
    <w:p w:rsidR="005E60A1" w:rsidRDefault="005E60A1" w:rsidP="00D977F6">
      <w:pPr>
        <w:pStyle w:val="af3"/>
        <w:widowControl w:val="0"/>
        <w:spacing w:after="0"/>
        <w:ind w:firstLine="709"/>
        <w:jc w:val="both"/>
        <w:rPr>
          <w:rFonts w:cs="Calibri"/>
          <w:szCs w:val="28"/>
          <w:lang w:val="ru-RU"/>
        </w:rPr>
      </w:pPr>
      <w:r w:rsidRPr="00D977F6">
        <w:rPr>
          <w:rFonts w:cs="Calibri"/>
          <w:szCs w:val="28"/>
          <w:lang w:val="ru-RU"/>
        </w:rPr>
        <w:t>Модификация количественной теории денег была предложена представителями Кембриджской школы. Кембриджско</w:t>
      </w:r>
      <w:r w:rsidR="003B23A6">
        <w:rPr>
          <w:rFonts w:cs="Calibri"/>
          <w:szCs w:val="28"/>
          <w:lang w:val="ru-RU"/>
        </w:rPr>
        <w:t>е уравнение имеет следующий вид</w:t>
      </w:r>
    </w:p>
    <w:p w:rsidR="003B23A6" w:rsidRPr="00D977F6" w:rsidRDefault="003B23A6" w:rsidP="00D977F6">
      <w:pPr>
        <w:pStyle w:val="af3"/>
        <w:widowControl w:val="0"/>
        <w:spacing w:after="0"/>
        <w:ind w:firstLine="709"/>
        <w:jc w:val="both"/>
        <w:rPr>
          <w:rFonts w:cs="Calibri"/>
          <w:szCs w:val="28"/>
          <w:lang w:val="ru-RU"/>
        </w:rPr>
      </w:pPr>
    </w:p>
    <w:p w:rsidR="00C9109D" w:rsidRPr="00D977F6" w:rsidRDefault="00B72AC2" w:rsidP="00D977F6">
      <w:pPr>
        <w:pStyle w:val="610"/>
        <w:widowControl w:val="0"/>
        <w:spacing w:line="360" w:lineRule="auto"/>
        <w:ind w:firstLine="709"/>
        <w:jc w:val="both"/>
        <w:rPr>
          <w:rFonts w:cs="Calibri"/>
          <w:sz w:val="28"/>
          <w:szCs w:val="28"/>
          <w:lang w:val="ru-RU"/>
        </w:rPr>
      </w:pPr>
      <w:r>
        <w:pict>
          <v:shape id="_x0000_i1037" type="#_x0000_t75" style="width:245.25pt;height:1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2411C&quot;/&gt;&lt;wsp:rsid wsp:val=&quot;0009501E&quot;/&gt;&lt;wsp:rsid wsp:val=&quot;000F64AD&quot;/&gt;&lt;wsp:rsid wsp:val=&quot;00107CE7&quot;/&gt;&lt;wsp:rsid wsp:val=&quot;00130E06&quot;/&gt;&lt;wsp:rsid wsp:val=&quot;00152B21&quot;/&gt;&lt;wsp:rsid wsp:val=&quot;00176C79&quot;/&gt;&lt;wsp:rsid wsp:val=&quot;001B541E&quot;/&gt;&lt;wsp:rsid wsp:val=&quot;001E79FF&quot;/&gt;&lt;wsp:rsid wsp:val=&quot;00247086&quot;/&gt;&lt;wsp:rsid wsp:val=&quot;002772E6&quot;/&gt;&lt;wsp:rsid wsp:val=&quot;002A2C82&quot;/&gt;&lt;wsp:rsid wsp:val=&quot;002C6481&quot;/&gt;&lt;wsp:rsid wsp:val=&quot;00300C6A&quot;/&gt;&lt;wsp:rsid wsp:val=&quot;00312EBC&quot;/&gt;&lt;wsp:rsid wsp:val=&quot;0032411C&quot;/&gt;&lt;wsp:rsid wsp:val=&quot;00392B7F&quot;/&gt;&lt;wsp:rsid wsp:val=&quot;003B23A6&quot;/&gt;&lt;wsp:rsid wsp:val=&quot;003C7D0B&quot;/&gt;&lt;wsp:rsid wsp:val=&quot;003F32B3&quot;/&gt;&lt;wsp:rsid wsp:val=&quot;004225C8&quot;/&gt;&lt;wsp:rsid wsp:val=&quot;00430002&quot;/&gt;&lt;wsp:rsid wsp:val=&quot;00432517&quot;/&gt;&lt;wsp:rsid wsp:val=&quot;00465806&quot;/&gt;&lt;wsp:rsid wsp:val=&quot;00474E8C&quot;/&gt;&lt;wsp:rsid wsp:val=&quot;004A1D91&quot;/&gt;&lt;wsp:rsid wsp:val=&quot;004B1029&quot;/&gt;&lt;wsp:rsid wsp:val=&quot;004E01D0&quot;/&gt;&lt;wsp:rsid wsp:val=&quot;00536951&quot;/&gt;&lt;wsp:rsid wsp:val=&quot;00580B1B&quot;/&gt;&lt;wsp:rsid wsp:val=&quot;0059231B&quot;/&gt;&lt;wsp:rsid wsp:val=&quot;005959A5&quot;/&gt;&lt;wsp:rsid wsp:val=&quot;005E60A1&quot;/&gt;&lt;wsp:rsid wsp:val=&quot;006375A1&quot;/&gt;&lt;wsp:rsid wsp:val=&quot;006C3AC9&quot;/&gt;&lt;wsp:rsid wsp:val=&quot;006C52AF&quot;/&gt;&lt;wsp:rsid wsp:val=&quot;006E74C6&quot;/&gt;&lt;wsp:rsid wsp:val=&quot;00775CE4&quot;/&gt;&lt;wsp:rsid wsp:val=&quot;00790CCF&quot;/&gt;&lt;wsp:rsid wsp:val=&quot;007B02C4&quot;/&gt;&lt;wsp:rsid wsp:val=&quot;007B5645&quot;/&gt;&lt;wsp:rsid wsp:val=&quot;007E03B7&quot;/&gt;&lt;wsp:rsid wsp:val=&quot;00894576&quot;/&gt;&lt;wsp:rsid wsp:val=&quot;008C6900&quot;/&gt;&lt;wsp:rsid wsp:val=&quot;009035B1&quot;/&gt;&lt;wsp:rsid wsp:val=&quot;00AD639A&quot;/&gt;&lt;wsp:rsid wsp:val=&quot;00B7092E&quot;/&gt;&lt;wsp:rsid wsp:val=&quot;00B975B3&quot;/&gt;&lt;wsp:rsid wsp:val=&quot;00C9109D&quot;/&gt;&lt;wsp:rsid wsp:val=&quot;00CE08BF&quot;/&gt;&lt;wsp:rsid wsp:val=&quot;00D64C87&quot;/&gt;&lt;wsp:rsid wsp:val=&quot;00D96EA6&quot;/&gt;&lt;wsp:rsid wsp:val=&quot;00D977F6&quot;/&gt;&lt;wsp:rsid wsp:val=&quot;00DA158E&quot;/&gt;&lt;wsp:rsid wsp:val=&quot;00DF5141&quot;/&gt;&lt;wsp:rsid wsp:val=&quot;00E84FF9&quot;/&gt;&lt;wsp:rsid wsp:val=&quot;00E878B4&quot;/&gt;&lt;wsp:rsid wsp:val=&quot;00E95EA8&quot;/&gt;&lt;wsp:rsid wsp:val=&quot;00EA1E83&quot;/&gt;&lt;wsp:rsid wsp:val=&quot;00EC41A0&quot;/&gt;&lt;wsp:rsid wsp:val=&quot;00F06C28&quot;/&gt;&lt;wsp:rsid wsp:val=&quot;00F075CD&quot;/&gt;&lt;wsp:rsid wsp:val=&quot;00F2289C&quot;/&gt;&lt;wsp:rsid wsp:val=&quot;00F766C8&quot;/&gt;&lt;wsp:rsid wsp:val=&quot;00F9186B&quot;/&gt;&lt;wsp:rsid wsp:val=&quot;00FA1E1A&quot;/&gt;&lt;wsp:rsid wsp:val=&quot;00FD28AE&quot;/&gt;&lt;/wsp:rsids&gt;&lt;/w:docPr&gt;&lt;w:body&gt;&lt;wx:sect&gt;&lt;w:p wsp:rsidR=&quot;00000000&quot; wsp:rsidRPr=&quot;004E01D0&quot; wsp:rsidRDefault=&quot;004E01D0&quot; wsp:rsidP=&quot;004E01D0&quot;&gt;&lt;m:oMathPara&gt;&lt;m:oMath&gt;&lt;m:r&gt;&lt;m:rPr&gt;&lt;m:sty m:val=&quot;p&quot;/&gt;&lt;/m:rPr&gt;&lt;w:rPr&gt;&lt;w:rFonts w:ascii=&quot;Cambria Math&quot; w:h-ansi=&quot;Cambria Math&quot; w:cs=&quot;Calibri&quot;/&gt;&lt;wx:font wx:val=&quot;Cambria Math&quot;/&gt;&lt;w:sz-cs w:val=&quot;28&quot;/&gt;&lt;w:lang w:val=&quot;RU&quot;/&gt;&lt;/w:rPr&gt;&lt;m:t&gt;M&lt;/m:t&gt;&lt;/m:r&gt;&lt;m:r&gt;&lt;m:rPr&gt;&lt;m:sty m:val=&quot;p&quot;/&gt;&lt;/m:rPr&gt;&lt;w:rPr&gt;&lt;w:rFonts w:ascii=&quot;Cambria Math&quot; w:cs=&quot;Calibri&quot;/&gt;&lt;wx:font wx:val=&quot;Cambria Math&quot;/&gt;&lt;w:sz-cs w:val=&quot;28&quot;/&gt;&lt;w:lang w:val=&quot;RU&quot;/&gt;&lt;/w:rPr&gt;&lt;m:t&gt;=&lt;/m:t&gt;&lt;/m:r&gt;&lt;m:r&gt;&lt;m:rPr&gt;&lt;m:sty m:val=&quot;p&quot;/&gt;&lt;/m:rPr&gt;&lt;w:rPr&gt;&lt;w:rFonts w:ascii=&quot;Cambria Math&quot; w:h-ansi=&quot;Cambria Math&quot; w:cs=&quot;Calibri&quot;/&gt;&lt;wx:font wx:val=&quot;Cambria Math&quot;/&gt;&lt;w:sz-cs w:val=&quot;28&quot;/&gt;&lt;w:lang w:val=&quot;RU&quot;/&gt;&lt;/w:rPr&gt;&lt;m:t&gt;kГ—PГ—Y&lt;/m:t&gt;&lt;/m:r&gt;&lt;m:r&gt;&lt;m:rPr&gt;&lt;m:sty m:val=&quot;p&quot;/&gt;&lt;/m:rPr&gt;&lt;w:rPr&gt;&lt;w:rFonts w:ascii=&quot;Cambria Math&quot; w:cs=&quot;Calibri&quot;/&gt;&lt;wx:font wx:val=&quot;Cambria Math&quot;/&gt;&lt;w:sz-cs w:val=&quot;28&quot;/&gt;&lt;w:lang w:val=&quot;RU&quot;/&gt;&lt;/w:rPr&gt;&lt;m:t&gt;, &lt;/m:t&gt;&lt;/m:r&gt;&lt;m:r&gt;&lt;m:rPr&gt;&lt;m:sty m:val=&quot;p&quot;/&gt;&lt;/m:rPr&gt;&lt;w:rPr&gt;&lt;w:rFonts w:ascii=&quot;Cambria Math&quot; w:h-ansi=&quot;Cambria Math&quot; w:cs=&quot;Calibri&quot;/&gt;&lt;wx:font wx:val=&quot;Cambria Math&quot;/&gt;&lt;w:sz-cs w:val=&quot;28&quot;/&gt;&lt;w:lang w:val=&quot;RU&quot;/&gt;&lt;/w:rPr&gt;&lt;m:t&gt;С‚РѕРіРґР°&lt;/m:t&gt;&lt;/m:r&gt;&lt;m:r&gt;&lt;m:rPr&gt;&lt;m:sty m:val=&quot;p&quot;/&gt;&lt;/m:rPr&gt;&lt;w:rPr&gt;&lt;w:rFonts w:ascii=&quot;Cambria Math&quot; w:cs=&quot;Calibri&quot;/&gt;&lt;wx:font wx:val=&quot;Cambria Math&quot;/&gt;&lt;w:sz-cs w:val=&quot;28&quot;/&gt;&lt;w:lang w:val=&quot;RU&quot;/&gt;&lt;/w:rPr&gt;&lt;m:t&gt; &lt;/m:t&gt;&lt;/m:r&gt;&lt;m:sSub&gt;&lt;m:sSubPr&gt;&lt;m:ctrlPr&gt;&lt;w:rPr&gt;&lt;w:rFonts w:ascii=&quot;Cambria Math&quot; w:h-ansi=&quot;Cambria Math&quot;/&gt;&lt;wx:font wx:val=&quot;Cambria Math&quot;/&gt;&lt;w:sz-cs w:val=&quot;22&quot;/&gt;&lt;/w:rPr&gt;&lt;/m:ctrlPr&gt;&lt;/m:sSubPr&gt;&lt;m:e&gt;&lt;m:r&gt;&lt;m:rPr&gt;&lt;m:sty m:val=&quot;p&quot;/&gt;&lt;/m:rPr&gt;&lt;w:rPr&gt;&lt;w:rFonts w:ascii=&quot;Cambria Math&quot; w:h-ansi=&quot;Cambria Math&quot; w:cs=&quot;Calibri&quot;/&gt;&lt;wx:font wx:val=&quot;Cambria Math&quot;/&gt;&lt;w:sz-cs w:val=&quot;28&quot;/&gt;&lt;w:lang w:val=&quot;RU&quot;/&gt;&lt;/w:rPr&gt;&lt;m:t&gt;M&lt;/m:t&gt;&lt;/m:r&gt;&lt;/m:e&gt;&lt;m:sub&gt;&lt;m:r&gt;&lt;m:rPr&gt;&lt;m:sty m:val=&quot;p&quot;/&gt;&lt;/m:rPr&gt;&lt;w:rPr&gt;&lt;w:rFonts w:ascii=&quot;Cambria Math&quot; w:h-ansi=&quot;Cambria Math&quot; w:cs=&quot;Calibri&quot;/&gt;&lt;wx:font wx:val=&quot;Cambria Math&quot;/&gt;&lt;w:sz-cs w:val=&quot;28&quot;/&gt;&lt;w:lang w:val=&quot;RU&quot;/&gt;&lt;/w:rPr&gt;&lt;m:t&gt;d&lt;/m:t&gt;&lt;/m:r&gt;&lt;/m:sub&gt;&lt;/m:sSub&gt;&lt;m:r&gt;&lt;m:rPr&gt;&lt;m:sty m:val=&quot;p&quot;/&gt;&lt;/m:rPr&gt;&lt;w:rPr&gt;&lt;w:rFonts w:ascii=&quot;Cambria Math&quot; w:cs=&quot;Calibri&quot;/&gt;&lt;wx:font wx:val=&quot;Cambria Math&quot;/&gt;&lt;w:sz-cs w:val=&quot;28&quot;/&gt;&lt;w:lang w:val=&quot;RU&quot;/&gt;&lt;/w:rPr&gt;&lt;m:t&gt;=&lt;/m:t&gt;&lt;/m:r&gt;&lt;m:f&gt;&lt;m:fPr&gt;&lt;m:type m:val=&quot;lin&quot;/&gt;&lt;m:ctrlPr&gt;&lt;w:rPr&gt;&lt;w:rFonts w:ascii=&quot;Cambria Math&quot; w:h-ansi=&quot;Cambria Math&quot;/&gt;&lt;wx:font wx:val=&quot;Cambria Math&quot;/&gt;&lt;w:sz-cs w:val=&quot;22&quot;/&gt;&lt;/w:rPr&gt;&lt;/m:ctrlPr&gt;&lt;/m:fPr&gt;&lt;m:num&gt;&lt;m:r&gt;&lt;m:rPr&gt;&lt;m:sty m:val=&quot;p&quot;/&gt;&lt;/m:rPr&gt;&lt;w:rPr&gt;&lt;w:rFonts w:ascii=&quot;Cambria Math&quot; w:h-ansi=&quot;Cambria Math&quot; w:cs=&quot;Calibri&quot;/&gt;&lt;wx:font wx:val=&quot;Cambria Math&quot;/&gt;&lt;w:sz-cs w:val=&quot;28&quot;/&gt;&lt;w:lang w:val=&quot;RU&quot;/&gt;&lt;/w:rPr&gt;&lt;m:t&gt;M&lt;/m:t&gt;&lt;/m:r&gt;&lt;/m:num&gt;&lt;m:den&gt;&lt;m:r&gt;&lt;m:rPr&gt;&lt;m:sty m:val=&quot;p&quot;/&gt;&lt;/m:rPr&gt;&lt;w:rPr&gt;&lt;w:rFonts w:ascii=&quot;Cambria Math&quot; w:h-ansi=&quot;Cambria Math&quot; w:cs=&quot;Calibri&quot;/&gt;&lt;wx:font wx:val=&quot;Cambria Math&quot;/&gt;&lt;w:sz-cs w:val=&quot;28&quot;/&gt;&lt;w:lang w:val=&quot;RU&quot;/&gt;&lt;/w:rPr&gt;&lt;m:t&gt;P&lt;/m:t&gt;&lt;/m:r&gt;&lt;/m:den&gt;&lt;/m:f&gt;&lt;m:r&gt;&lt;m:rPr&gt;&lt;m:sty m:val=&quot;p&quot;/&gt;&lt;/m:rPr&gt;&lt;w:rPr&gt;&lt;w:rFonts w:ascii=&quot;Cambria Math&quot; w:cs=&quot;Calibri&quot;/&gt;&lt;wx:font wx:val=&quot;Cambria Math&quot;/&gt;&lt;w:sz-cs w:val=&quot;28&quot;/&gt;&lt;w:lang w:val=&quot;RU&quot;/&gt;&lt;/w:rPr&gt;&lt;m:t&gt;=&lt;/m:t&gt;&lt;/m:r&gt;&lt;m:r&gt;&lt;m:rPr&gt;&lt;m:sty m:val=&quot;p&quot;/&gt;&lt;/m:rPr&gt;&lt;w:rPr&gt;&lt;w:rFonts w:ascii=&quot;Cambria Math&quot; w:h-ansi=&quot;Cambria Math&quot; w:cs=&quot;Calibri&quot;/&gt;&lt;wx:font wx:val=&quot;Cambria Math&quot;/&gt;&lt;w:sz-cs w:val=&quot;28&quot;/&gt;&lt;w:lang w:val=&quot;RU&quot;/&gt;&lt;/w:rPr&gt;&lt;m:t&gt;kГ—Y&lt;/m:t&gt;&lt;/m:r&gt;&lt;m:r&gt;&lt;m:rPr&gt;&lt;m:sty m:val=&quot;p&quot;/&gt;&lt;/m:rPr&gt;&lt;w:rPr&gt;&lt;w:rFonts w:ascii=&quot;Cambria Math&quot; w:cs=&quot;Calibri&quot;/&gt;&lt;wx:font wx:val=&quot;Cambria Math&quot;/&gt;&lt;w:sz-cs w:val=&quot;28&quot;/&gt;&lt;w:lang w:val=&quot;RU&quot;/&gt;&lt;/w:rPr&gt;&lt;m:t&gt;,&lt;/m:t&gt;&lt;/m:r&gt;&lt;/m:oMath&gt;&lt;/m:oMathPara&gt;&lt;/w:p&gt;&lt;w:sectPr wsp:rsidR=&quot;00000000&quot; wsp:rsidRPr=&quot;004E01D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p>
    <w:p w:rsidR="003B23A6" w:rsidRDefault="003B23A6" w:rsidP="00D977F6">
      <w:pPr>
        <w:pStyle w:val="610"/>
        <w:widowControl w:val="0"/>
        <w:spacing w:line="360" w:lineRule="auto"/>
        <w:ind w:firstLine="709"/>
        <w:jc w:val="both"/>
        <w:rPr>
          <w:rFonts w:cs="Calibri"/>
          <w:sz w:val="28"/>
          <w:szCs w:val="28"/>
          <w:lang w:val="ru-RU"/>
        </w:rPr>
      </w:pPr>
    </w:p>
    <w:p w:rsidR="005E60A1" w:rsidRPr="00D977F6" w:rsidRDefault="005E60A1" w:rsidP="00D977F6">
      <w:pPr>
        <w:pStyle w:val="610"/>
        <w:widowControl w:val="0"/>
        <w:spacing w:line="360" w:lineRule="auto"/>
        <w:ind w:firstLine="709"/>
        <w:jc w:val="both"/>
        <w:rPr>
          <w:rFonts w:cs="Calibri"/>
          <w:sz w:val="28"/>
          <w:szCs w:val="28"/>
          <w:lang w:val="ru-RU"/>
        </w:rPr>
      </w:pPr>
      <w:r w:rsidRPr="00D977F6">
        <w:rPr>
          <w:rFonts w:cs="Calibri"/>
          <w:sz w:val="28"/>
          <w:szCs w:val="28"/>
          <w:lang w:val="ru-RU"/>
        </w:rPr>
        <w:t>где</w:t>
      </w:r>
      <w:r w:rsidRPr="00D977F6">
        <w:rPr>
          <w:rStyle w:val="62"/>
          <w:rFonts w:cs="Calibri"/>
          <w:i w:val="0"/>
          <w:sz w:val="28"/>
          <w:szCs w:val="28"/>
          <w:lang w:val="ru-RU"/>
        </w:rPr>
        <w:t xml:space="preserve"> Y —</w:t>
      </w:r>
      <w:r w:rsidRPr="00D977F6">
        <w:rPr>
          <w:rFonts w:cs="Calibri"/>
          <w:sz w:val="28"/>
          <w:szCs w:val="28"/>
          <w:lang w:val="ru-RU"/>
        </w:rPr>
        <w:t xml:space="preserve"> размер реального дохода.</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Коэффициент</w:t>
      </w:r>
      <w:r w:rsidRPr="00D977F6">
        <w:rPr>
          <w:rStyle w:val="af6"/>
          <w:rFonts w:cs="Calibri"/>
          <w:i w:val="0"/>
          <w:iCs/>
          <w:sz w:val="28"/>
          <w:szCs w:val="28"/>
          <w:lang w:val="ru-RU"/>
        </w:rPr>
        <w:t xml:space="preserve"> </w:t>
      </w:r>
      <w:r w:rsidR="00C9109D" w:rsidRPr="00D977F6">
        <w:rPr>
          <w:rStyle w:val="af6"/>
          <w:rFonts w:cs="Calibri"/>
          <w:i w:val="0"/>
          <w:iCs/>
          <w:sz w:val="28"/>
          <w:szCs w:val="28"/>
          <w:lang w:val="ru-RU"/>
        </w:rPr>
        <w:t>k</w:t>
      </w:r>
      <w:r w:rsidR="00D977F6" w:rsidRPr="00D977F6">
        <w:rPr>
          <w:rStyle w:val="af6"/>
          <w:rFonts w:cs="Calibri"/>
          <w:i w:val="0"/>
          <w:iCs/>
          <w:sz w:val="28"/>
          <w:szCs w:val="28"/>
          <w:lang w:val="ru-RU"/>
        </w:rPr>
        <w:t xml:space="preserve"> </w:t>
      </w:r>
      <w:r w:rsidRPr="00D977F6">
        <w:rPr>
          <w:rFonts w:cs="Calibri"/>
          <w:szCs w:val="28"/>
          <w:lang w:val="ru-RU"/>
        </w:rPr>
        <w:t>представляет собой ту часть денежных средств (доходов), которая для удобства держится в виде наличных денег.</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Люди желают поддерживать постоянную покупательную способность реальных кассовых остатков. Спрос на запасы реальных денежных средств пропорционален доходу. Для этого уровень цен должен меняться прямо пропорционально номинальной величине денежного предложения.</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В условиях долгосрочного равновесия деньги являются нейтральными: номинальные изменения денежного предложения не влияют на реальные экономические переменные (производство, заня</w:t>
      </w:r>
      <w:r w:rsidR="00C9109D" w:rsidRPr="00D977F6">
        <w:rPr>
          <w:rFonts w:cs="Calibri"/>
          <w:szCs w:val="28"/>
          <w:lang w:val="ru-RU"/>
        </w:rPr>
        <w:t>то</w:t>
      </w:r>
      <w:r w:rsidRPr="00D977F6">
        <w:rPr>
          <w:rFonts w:cs="Calibri"/>
          <w:szCs w:val="28"/>
          <w:lang w:val="ru-RU"/>
        </w:rPr>
        <w:t>сть, размещение ресурсов). В этом заключается</w:t>
      </w:r>
      <w:r w:rsidRPr="00D977F6">
        <w:rPr>
          <w:rStyle w:val="af6"/>
          <w:rFonts w:cs="Calibri"/>
          <w:i w:val="0"/>
          <w:iCs/>
          <w:sz w:val="28"/>
          <w:szCs w:val="28"/>
          <w:lang w:val="ru-RU"/>
        </w:rPr>
        <w:t xml:space="preserve"> принцип классической дихотомии.</w:t>
      </w:r>
      <w:r w:rsidRPr="00D977F6">
        <w:rPr>
          <w:rFonts w:cs="Calibri"/>
          <w:szCs w:val="28"/>
          <w:lang w:val="ru-RU"/>
        </w:rPr>
        <w:t xml:space="preserve"> В его рамках происходит теоретическое разграничение реальных и номинальных переменных. К первым относятся количественные — реальный объем ВНП, реальная заработная плата, реальная ставка процента, ко вто</w:t>
      </w:r>
      <w:r w:rsidR="00C9109D" w:rsidRPr="00D977F6">
        <w:rPr>
          <w:rFonts w:cs="Calibri"/>
          <w:szCs w:val="28"/>
          <w:lang w:val="ru-RU"/>
        </w:rPr>
        <w:t>рым — уровень цен, номинальная за</w:t>
      </w:r>
      <w:r w:rsidRPr="00D977F6">
        <w:rPr>
          <w:rFonts w:cs="Calibri"/>
          <w:szCs w:val="28"/>
          <w:lang w:val="ru-RU"/>
        </w:rPr>
        <w:t>работная плата.</w:t>
      </w:r>
    </w:p>
    <w:p w:rsidR="005E60A1" w:rsidRPr="00D977F6" w:rsidRDefault="005E60A1" w:rsidP="00D977F6">
      <w:pPr>
        <w:pStyle w:val="af3"/>
        <w:widowControl w:val="0"/>
        <w:spacing w:after="0"/>
        <w:ind w:firstLine="709"/>
        <w:jc w:val="both"/>
        <w:rPr>
          <w:rFonts w:cs="Calibri"/>
          <w:szCs w:val="28"/>
          <w:lang w:val="ru-RU"/>
        </w:rPr>
      </w:pPr>
      <w:r w:rsidRPr="00D977F6">
        <w:rPr>
          <w:rStyle w:val="af6"/>
          <w:rFonts w:cs="Calibri"/>
          <w:i w:val="0"/>
          <w:iCs/>
          <w:sz w:val="28"/>
          <w:szCs w:val="28"/>
          <w:lang w:val="ru-RU"/>
        </w:rPr>
        <w:t>Количественная теория денег получила развитие в работах М. Фридмена, представителя современного монетаризма.</w:t>
      </w:r>
      <w:r w:rsidRPr="00D977F6">
        <w:rPr>
          <w:rFonts w:cs="Calibri"/>
          <w:szCs w:val="28"/>
          <w:lang w:val="ru-RU"/>
        </w:rPr>
        <w:t xml:space="preserve"> Он рассматривал спрос на деньги отдельного лица, который ограничен суммой имеющегося у него "портфеля ресурсов" — денег и других активов:</w:t>
      </w:r>
    </w:p>
    <w:p w:rsidR="003B23A6" w:rsidRDefault="003B23A6" w:rsidP="00D977F6">
      <w:pPr>
        <w:pStyle w:val="101"/>
        <w:widowControl w:val="0"/>
        <w:spacing w:before="0" w:line="360" w:lineRule="auto"/>
        <w:ind w:firstLine="709"/>
        <w:rPr>
          <w:rFonts w:cs="Calibri"/>
          <w:sz w:val="28"/>
          <w:szCs w:val="28"/>
          <w:lang w:val="ru-RU"/>
        </w:rPr>
      </w:pPr>
    </w:p>
    <w:p w:rsidR="00C9109D" w:rsidRPr="00D977F6" w:rsidRDefault="004A1D91" w:rsidP="00D977F6">
      <w:pPr>
        <w:pStyle w:val="101"/>
        <w:widowControl w:val="0"/>
        <w:spacing w:before="0" w:line="360" w:lineRule="auto"/>
        <w:ind w:firstLine="709"/>
        <w:rPr>
          <w:rFonts w:cs="Calibri"/>
          <w:sz w:val="28"/>
          <w:szCs w:val="28"/>
          <w:lang w:val="ru-RU"/>
        </w:rPr>
      </w:pPr>
      <w:r w:rsidRPr="004A1D91">
        <w:rPr>
          <w:rFonts w:cs="Calibri"/>
          <w:sz w:val="28"/>
          <w:szCs w:val="28"/>
          <w:lang w:val="ru-RU"/>
        </w:rPr>
        <w:fldChar w:fldCharType="begin"/>
      </w:r>
      <w:r w:rsidRPr="004A1D91">
        <w:rPr>
          <w:rFonts w:cs="Calibri"/>
          <w:sz w:val="28"/>
          <w:szCs w:val="28"/>
          <w:lang w:val="ru-RU"/>
        </w:rPr>
        <w:instrText xml:space="preserve"> QUOTE </w:instrText>
      </w:r>
      <w:r w:rsidR="00B72AC2">
        <w:rPr>
          <w:position w:val="-3"/>
        </w:rPr>
        <w:pict>
          <v:shape id="_x0000_i1038" type="#_x0000_t75" style="width:148.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2411C&quot;/&gt;&lt;wsp:rsid wsp:val=&quot;0009501E&quot;/&gt;&lt;wsp:rsid wsp:val=&quot;000F64AD&quot;/&gt;&lt;wsp:rsid wsp:val=&quot;00107CE7&quot;/&gt;&lt;wsp:rsid wsp:val=&quot;00130E06&quot;/&gt;&lt;wsp:rsid wsp:val=&quot;00152B21&quot;/&gt;&lt;wsp:rsid wsp:val=&quot;00176C79&quot;/&gt;&lt;wsp:rsid wsp:val=&quot;001B541E&quot;/&gt;&lt;wsp:rsid wsp:val=&quot;001E79FF&quot;/&gt;&lt;wsp:rsid wsp:val=&quot;00247086&quot;/&gt;&lt;wsp:rsid wsp:val=&quot;002772E6&quot;/&gt;&lt;wsp:rsid wsp:val=&quot;002A2C82&quot;/&gt;&lt;wsp:rsid wsp:val=&quot;002C6481&quot;/&gt;&lt;wsp:rsid wsp:val=&quot;00300C6A&quot;/&gt;&lt;wsp:rsid wsp:val=&quot;00312EBC&quot;/&gt;&lt;wsp:rsid wsp:val=&quot;0032411C&quot;/&gt;&lt;wsp:rsid wsp:val=&quot;00392B7F&quot;/&gt;&lt;wsp:rsid wsp:val=&quot;003B23A6&quot;/&gt;&lt;wsp:rsid wsp:val=&quot;003C7D0B&quot;/&gt;&lt;wsp:rsid wsp:val=&quot;003F32B3&quot;/&gt;&lt;wsp:rsid wsp:val=&quot;004225C8&quot;/&gt;&lt;wsp:rsid wsp:val=&quot;00430002&quot;/&gt;&lt;wsp:rsid wsp:val=&quot;00432517&quot;/&gt;&lt;wsp:rsid wsp:val=&quot;00465806&quot;/&gt;&lt;wsp:rsid wsp:val=&quot;00474E8C&quot;/&gt;&lt;wsp:rsid wsp:val=&quot;004A1D91&quot;/&gt;&lt;wsp:rsid wsp:val=&quot;004B1029&quot;/&gt;&lt;wsp:rsid wsp:val=&quot;00536951&quot;/&gt;&lt;wsp:rsid wsp:val=&quot;00580B1B&quot;/&gt;&lt;wsp:rsid wsp:val=&quot;0059231B&quot;/&gt;&lt;wsp:rsid wsp:val=&quot;005959A5&quot;/&gt;&lt;wsp:rsid wsp:val=&quot;005E60A1&quot;/&gt;&lt;wsp:rsid wsp:val=&quot;006375A1&quot;/&gt;&lt;wsp:rsid wsp:val=&quot;006C3AC9&quot;/&gt;&lt;wsp:rsid wsp:val=&quot;006C52AF&quot;/&gt;&lt;wsp:rsid wsp:val=&quot;006E74C6&quot;/&gt;&lt;wsp:rsid wsp:val=&quot;00775CE4&quot;/&gt;&lt;wsp:rsid wsp:val=&quot;00790CCF&quot;/&gt;&lt;wsp:rsid wsp:val=&quot;007B02C4&quot;/&gt;&lt;wsp:rsid wsp:val=&quot;007B5645&quot;/&gt;&lt;wsp:rsid wsp:val=&quot;007E03B7&quot;/&gt;&lt;wsp:rsid wsp:val=&quot;008409FE&quot;/&gt;&lt;wsp:rsid wsp:val=&quot;00894576&quot;/&gt;&lt;wsp:rsid wsp:val=&quot;008C6900&quot;/&gt;&lt;wsp:rsid wsp:val=&quot;009035B1&quot;/&gt;&lt;wsp:rsid wsp:val=&quot;00AD639A&quot;/&gt;&lt;wsp:rsid wsp:val=&quot;00B7092E&quot;/&gt;&lt;wsp:rsid wsp:val=&quot;00B975B3&quot;/&gt;&lt;wsp:rsid wsp:val=&quot;00C9109D&quot;/&gt;&lt;wsp:rsid wsp:val=&quot;00CE08BF&quot;/&gt;&lt;wsp:rsid wsp:val=&quot;00D64C87&quot;/&gt;&lt;wsp:rsid wsp:val=&quot;00D96EA6&quot;/&gt;&lt;wsp:rsid wsp:val=&quot;00D977F6&quot;/&gt;&lt;wsp:rsid wsp:val=&quot;00DA158E&quot;/&gt;&lt;wsp:rsid wsp:val=&quot;00DF5141&quot;/&gt;&lt;wsp:rsid wsp:val=&quot;00E84FF9&quot;/&gt;&lt;wsp:rsid wsp:val=&quot;00E878B4&quot;/&gt;&lt;wsp:rsid wsp:val=&quot;00E95EA8&quot;/&gt;&lt;wsp:rsid wsp:val=&quot;00EA1E83&quot;/&gt;&lt;wsp:rsid wsp:val=&quot;00EC41A0&quot;/&gt;&lt;wsp:rsid wsp:val=&quot;00F06C28&quot;/&gt;&lt;wsp:rsid wsp:val=&quot;00F075CD&quot;/&gt;&lt;wsp:rsid wsp:val=&quot;00F2289C&quot;/&gt;&lt;wsp:rsid wsp:val=&quot;00F766C8&quot;/&gt;&lt;wsp:rsid wsp:val=&quot;00F9186B&quot;/&gt;&lt;wsp:rsid wsp:val=&quot;00FA1E1A&quot;/&gt;&lt;wsp:rsid wsp:val=&quot;00FD28AE&quot;/&gt;&lt;/wsp:rsids&gt;&lt;/w:docPr&gt;&lt;w:body&gt;&lt;wx:sect&gt;&lt;w:p wsp:rsidR=&quot;00000000&quot; wsp:rsidRDefault=&quot;008409FE&quot; wsp:rsidP=&quot;008409FE&quot;&gt;&lt;m:oMathPara&gt;&lt;m:oMath&gt;&lt;m:sSub&gt;&lt;m:sSubPr&gt;&lt;m:ctrlPr&gt;&lt;w:rPr&gt;&lt;w:rFonts w:ascii=&quot;Times New Roman&quot; w:h-ansi=&quot;Cambria Math&quot;/&gt;&lt;w:sz-cs w:val=&quot;22&quot;/&gt;&lt;/w:rPr&gt;&lt;/m:ctrlPr&gt;&lt;/m:sSubPr&gt;&lt;m:e&gt;&lt;m:r&gt;&lt;m:rPr&gt;&lt;m:sty m:val=&quot;p&quot;/&gt;&lt;/m:rPr&gt;&lt;w:rPr&gt;&lt;w:rFonts w:ascii=&quot;Cambria Math&quot; w:h-ansi=&quot;Cambria Math&quot; w:cs=&quot;Calibri&quot;/&gt;&lt;wx:font wx:val=&quot;Cambria Math&quot;/&gt;&lt;w:sz-cs w:val=&quot;28&quot;/&gt;&lt;w:lang w:val=&quot;RU&quot;/&gt;&lt;/w:rPr&gt;&lt;m:t&gt;M&lt;/m:t&gt;&lt;/m:r&gt;&lt;/m:e&gt;&lt;m:sub&gt;&lt;m:r&gt;&lt;m:rPr&gt;&lt;m:sty m:val=&quot;p&quot;/&gt;&lt;/m:rPr&gt;&lt;w:rPr&gt;&lt;w:rFonts w:ascii=&quot;Cambria Math&quot; w:cs=&quot;Calibri&quot;/&gt;&lt;wx:font wx:val=&quot;Cambria Math&quot;/&gt;&lt;w:sz-cs w:val=&quot;28&quot;/&gt;&lt;w:lang w:val=&quot;RU&quot;/&gt;&lt;/w:rPr&gt;&lt;m:t&gt;d&lt;/m:t&gt;&lt;/m:r&gt;&lt;/m:sub&gt;&lt;/m:sSub&gt;&lt;m:r&gt;&lt;m:rPr&gt;&lt;m:sty m:val=&quot;p&quot;/&gt;&lt;/m:rPr&gt;&lt;w:rPr&gt;&lt;w:rFonts w:ascii=&quot;Cambria Math&quot; w:h-ansi=&quot;Cambria Math&quot; w:cs=&quot;Calibri&quot;/&gt;&lt;wx:font wx:val=&quot;Cambria Math&quot;/&gt;&lt;w:sz-cs w:val=&quot;28&quot;/&gt;&lt;w:lang w:val=&quot;RU&quot;/&gt;&lt;/w:rPr&gt;&lt;m:t&gt;=&lt;/m:t&gt;&lt;/m:r&gt;&lt;m:sSub&gt;&lt;m:sSubPr&gt;&lt;m:ctrlPr&gt;&lt;w:rPr&gt;&lt;w:rFonts w:ascii=&quot;Times New Roman&quot; w:h-ansi=&quot;Cambria Math&quot;/&gt;&lt;w:sz-cs w:val=&quot;22&quot;/&gt;&lt;/w:rPr&gt;&lt;/m:ctrlPr&gt;&lt;/m:sSubPr&gt;&lt;m:e&gt;&lt;m:r&gt;&lt;m:rPr&gt;&lt;m:sty m:val=&quot;p&quot;/&gt;&lt;/m:rPr&gt;&lt;w:rPr&gt;&lt;w:rFonts w:ascii=&quot;Cambria Math&quot; w:cs=&quot;Calibri&quot;/&gt;&lt;wx:font wx:val=&quot;Cambria Math&quot;/&gt;&lt;w:sz-cs w:val=&quot;28&quot;/&gt;&lt;w:lang w:val=&quot;RU&quot;/&gt;&lt;/w:rPr&gt;&lt;m:t&gt;P&lt;/m:t&gt;&lt;/m:r&gt;&lt;/m:e&gt;&lt;m:sub&gt;&lt;m:r&gt;&lt;m:rPr&gt;&lt;m:sty m:val=&quot;p&quot;/&gt;&lt;/m:rPr&gt;&lt;w:rPr&gt;&lt;w:rFonts w:ascii=&quot;Cambria Math&quot; w:cs=&quot;Calibri&quot;/&gt;&lt;wx:font wx:val=&quot;Cambria Math&quot;/&gt;&lt;w:sz-cs w:val=&quot;28&quot;/&gt;&lt;w:lang w:val=&quot;RU&quot;/&gt;&lt;/w:rPr&gt;&lt;m:t&gt;j&lt;/m:t&gt;&lt;/m:r&gt;&lt;/m:sub&gt;&lt;/m:sSub&gt;&lt;m:d&gt;&lt;m:dPr&gt;&lt;m:ctrlPr&gt;&lt;w:rPr&gt;&lt;w:rFonts w:ascii=&quot;Times New Roman&quot; w:h-ansi=&quot;Cambria Math&quot;/&gt;&lt;w:sz-cs w:val=&quot;22&quot;/&gt;&lt;/w:rPr&gt;&lt;/m:ctrlPr&gt;&lt;/m:dPr&gt;&lt;m:e&gt;&lt;m:sSub&gt;&lt;m:sSubPr&gt;&lt;m:ctrlPr&gt;&lt;w:rPr&gt;&lt;w:rFonts w:ascii=&quot;Times New Roman&quot; w:h-ansi=&quot;Cambria Math&quot;/&gt;&lt;w:sz-cs w:val=&quot;22&quot;/&gt;&lt;/w:rPr&gt;&lt;/m:ctrlPr&gt;&lt;/m:sSubPr&gt;&lt;m:e&gt;&lt;m:r&gt;&lt;m:rPr&gt;&lt;m:sty m:val=&quot;p&quot;/&gt;&lt;/m:rPr&gt;&lt;w:rPr&gt;&lt;w:rFonts w:ascii=&quot;Cambria Math&quot; w:cs=&quot;Calibri&quot;/&gt;&lt;wx:font wx:val=&quot;Cambria Math&quot;/&gt;&lt;w:sz-cs w:val=&quot;28&quot;/&gt;&lt;w:lang w:val=&quot;RU&quot;/&gt;&lt;/w:rPr&gt;&lt;m:t&gt;R&lt;/m:t&gt;&lt;/m:r&gt;&lt;/m:e&gt;&lt;m:sub&gt;&lt;m:r&gt;&lt;m:rPr&gt;&lt;m:sty m:val=&quot;p&quot;/&gt;&lt;/m:rPr&gt;&lt;w:rPr&gt;&lt;w:rFonts w:ascii=&quot;Cambria Math&quot; w:cs=&quot;Calibri&quot;/&gt;&lt;wx:font wx:val=&quot;Cambria Math&quot;/&gt;&lt;w:sz-cs w:val=&quot;28&quot;/&gt;&lt;w:lang w:val=&quot;RU&quot;/&gt;&lt;/w:rPr&gt;&lt;m:t&gt;b&lt;/m:t&gt;&lt;/m:r&gt;&lt;/m:sub&gt;&lt;/m:sSub&gt;&lt;m:r&gt;&lt;m:rPr&gt;&lt;m:sty m:val=&quot;p&quot;/&gt;&lt;/m:rPr&gt;&lt;w:rPr&gt;&lt;w:rFonts w:ascii=&quot;Times New Roman&quot; w:cs=&quot;Calibri&quot;/&gt;&lt;w:sz-cs w:val=&quot;28&quot;/&gt;&lt;w:lang w:val=&quot;RU&quot;/&gt;&lt;/w:rPr&gt;&lt;m:t&gt;,&lt;/m:t&gt;&lt;/m:r&gt;&lt;m:sSub&gt;&lt;m:sSubPr&gt;&lt;m:ctrlPr&gt;&lt;w:rPr&gt;&lt;w:rFonts w:ascii=&quot;Times New Roman&quot; w:h-ansi=&quot;Cambria Math&quot;/&gt;&lt;w:sz-cs w:val=&quot;22&quot;/&gt;&lt;/w:rPr&gt;&lt;/m:ctrlPr&gt;&lt;/m:sSubPr&gt;&lt;m:e&gt;&lt;m:r&gt;&lt;m:rPr&gt;&lt;m:sty m:val=&quot;p&quot;/&gt;&lt;/m:rPr&gt;&lt;w:rPr&gt;&lt;w:rFonts w:ascii=&quot;Cambria Math&quot; w:h-ansi=&quot;Cambria Math&quot; w:cs=&quot;Calibri&quot;/&gt;&lt;wx:font wx:val=&quot;Cambria Math&quot;/&gt;&lt;w:sz-cs w:val=&quot;28&quot;/&gt;&lt;w:lang w:val=&quot;RU&quot;/&gt;&lt;/w:rPr&gt;&lt;m:t&gt;R&lt;/m:t&gt;&lt;/m:r&gt;&lt;/m:e&gt;&lt;m:sub&gt;&lt;m:r&gt;&lt;m:rPr&gt;&lt;m:sty m:val=&quot;p&quot;/&gt;&lt;/m:rPr&gt;&lt;w:rPr&gt;&lt;w:rFonts w:ascii=&quot;Cambria Math&quot; w:cs=&quot;Calibri&quot;/&gt;&lt;wx:font wx:val=&quot;Cambria Math&quot;/&gt;&lt;w:sz-cs w:val=&quot;28&quot;/&gt;&lt;w:lang w:val=&quot;RU&quot;/&gt;&lt;/w:rPr&gt;&lt;m:t&gt;e&lt;/m:t&gt;&lt;/m:r&gt;&lt;/m:sub&gt;&lt;/m:sSub&gt;&lt;m:r&gt;&lt;m:rPr&gt;&lt;m:sty m:val=&quot;p&quot;/&gt;&lt;/m:rPr&gt;&lt;w:rPr&gt;&lt;w:rFonts w:ascii=&quot;Times New Roman&quot; w:cs=&quot;Calibri&quot;/&gt;&lt;w:sz-cs w:val=&quot;28&quot;/&gt;&lt;w:lang w:val=&quot;RU&quot;/&gt;&lt;/w:rPr&gt;&lt;m:t&gt;,&lt;/m:t&gt;&lt;/m:r&gt;&lt;m:r&gt;&lt;m:rPr&gt;&lt;m:sty m:val=&quot;p&quot;/&gt;&lt;/m:rPr&gt;&lt;w:rPr&gt;&lt;w:rFonts w:ascii=&quot;Cambria Math&quot; w:cs=&quot;Calibri&quot;/&gt;&lt;wx:font wx:val=&quot;Cambria Math&quot;/&gt;&lt;w:sz-cs w:val=&quot;28&quot;/&gt;&lt;w:lang w:val=&quot;RU&quot;/&gt;&lt;/w:rPr&gt;&lt;m:t&gt;p&lt;/m:t&gt;&lt;/m:r&gt;&lt;m:r&gt;&lt;m:rPr&gt;&lt;m:sty m:val=&quot;p&quot;/&gt;&lt;/m:rPr&gt;&lt;w:rPr&gt;&lt;w:rFonts w:ascii=&quot;Times New Roman&quot; w:cs=&quot;Calibri&quot;/&gt;&lt;w:sz-cs w:val=&quot;28&quot;/&gt;&lt;w:lang w:val=&quot;RU&quot;/&gt;&lt;/w:rPr&gt;&lt;m:t&gt;,&lt;/m:t&gt;&lt;/m:r&gt;&lt;m:r&gt;&lt;m:rPr&gt;&lt;m:sty m:val=&quot;p&quot;/&gt;&lt;/m:rPr&gt;&lt;w:rPr&gt;&lt;w:rFonts w:ascii=&quot;Cambria Math&quot; w:h-ansi=&quot;Cambria Math&quot; w:cs=&quot;Calibri&quot;/&gt;&lt;wx:font wx:val=&quot;Cambria Math&quot;/&gt;&lt;w:sz-cs w:val=&quot;28&quot;/&gt;&lt;w:lang w:val=&quot;RU&quot;/&gt;&lt;/w:rPr&gt;&lt;m:t&gt;h&lt;/m:t&gt;&lt;/m:r&gt;&lt;m:r&gt;&lt;m:rPr&gt;&lt;m:sty m:val=&quot;p&quot;/&gt;&lt;/m:rPr&gt;&lt;w:rPr&gt;&lt;w:rFonts w:ascii=&quot;Times New Roman&quot; w:cs=&quot;Calibri&quot;/&gt;&lt;w:sz-cs w:val=&quot;28&quot;/&gt;&lt;w:lang w:val=&quot;RU&quot;/&gt;&lt;/w:rPr&gt;&lt;m:t&gt;,&lt;/m:t&gt;&lt;/m:r&gt;&lt;m:r&gt;&lt;m:rPr&gt;&lt;m:sty m:val=&quot;p&quot;/&gt;&lt;/m:rPr&gt;&lt;w:rPr&gt;&lt;w:rFonts w:ascii=&quot;Cambria Math&quot; w:cs=&quot;Calibri&quot;/&gt;&lt;wx:font wx:val=&quot;Cambria Math&quot;/&gt;&lt;w:sz-cs w:val=&quot;28&quot;/&gt;&lt;w:lang w:val=&quot;RU&quot;/&gt;&lt;/w:rPr&gt;&lt;m:t&gt;y&lt;/m:t&gt;&lt;/m:r&gt;&lt;m:r&gt;&lt;m:rPr&gt;&lt;m:sty m:val=&quot;p&quot;/&gt;&lt;/m:rPr&gt;&lt;w:rPr&gt;&lt;w:rFonts w:ascii=&quot;Times New Roman&quot; w:cs=&quot;Calibri&quot;/&gt;&lt;w:sz-cs w:val=&quot;28&quot;/&gt;&lt;w:lang w:val=&quot;RU&quot;/&gt;&lt;/w:rPr&gt;&lt;m:t&gt;,&lt;/m:t&gt;&lt;/m:r&gt;&lt;m:r&gt;&lt;m:rPr&gt;&lt;m:sty m:val=&quot;p&quot;/&gt;&lt;/m:rPr&gt;&lt;w:rPr&gt;&lt;w:rFonts w:ascii=&quot;Cambria Math&quot; w:cs=&quot;Calibri&quot;/&gt;&lt;wx:font wx:val=&quot;Cambria Math&quot;/&gt;&lt;w:sz-cs w:val=&quot;28&quot;/&gt;&lt;w:lang w:val=&quot;RU&quot;/&gt;&lt;/w:rPr&gt;&lt;m:t&gt;u&lt;/m:t&gt;&lt;/m:r&gt;&lt;/m:e&gt;&lt;/m:d&gt;&lt;m:r&gt;&lt;m:rPr&gt;&lt;m:sty m:val=&quot;p&quot;/&gt;&lt;/m:rPr&gt;&lt;w:rPr&gt;&lt;w:rFonts w:ascii=&quot;Times New Roman&quot; w:cs=&quot;Calibri&quot;/&gt;&lt;w:sz-cs w:val=&quot;28&quot;/&gt;&lt;w:lang w:val=&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4A1D91">
        <w:rPr>
          <w:rFonts w:cs="Calibri"/>
          <w:sz w:val="28"/>
          <w:szCs w:val="28"/>
          <w:lang w:val="ru-RU"/>
        </w:rPr>
        <w:instrText xml:space="preserve"> </w:instrText>
      </w:r>
      <w:r w:rsidRPr="004A1D91">
        <w:rPr>
          <w:rFonts w:cs="Calibri"/>
          <w:sz w:val="28"/>
          <w:szCs w:val="28"/>
          <w:lang w:val="ru-RU"/>
        </w:rPr>
        <w:fldChar w:fldCharType="separate"/>
      </w:r>
      <w:r w:rsidR="00B72AC2">
        <w:rPr>
          <w:position w:val="-3"/>
        </w:rPr>
        <w:pict>
          <v:shape id="_x0000_i1039" type="#_x0000_t75" style="width:148.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2411C&quot;/&gt;&lt;wsp:rsid wsp:val=&quot;0009501E&quot;/&gt;&lt;wsp:rsid wsp:val=&quot;000F64AD&quot;/&gt;&lt;wsp:rsid wsp:val=&quot;00107CE7&quot;/&gt;&lt;wsp:rsid wsp:val=&quot;00130E06&quot;/&gt;&lt;wsp:rsid wsp:val=&quot;00152B21&quot;/&gt;&lt;wsp:rsid wsp:val=&quot;00176C79&quot;/&gt;&lt;wsp:rsid wsp:val=&quot;001B541E&quot;/&gt;&lt;wsp:rsid wsp:val=&quot;001E79FF&quot;/&gt;&lt;wsp:rsid wsp:val=&quot;00247086&quot;/&gt;&lt;wsp:rsid wsp:val=&quot;002772E6&quot;/&gt;&lt;wsp:rsid wsp:val=&quot;002A2C82&quot;/&gt;&lt;wsp:rsid wsp:val=&quot;002C6481&quot;/&gt;&lt;wsp:rsid wsp:val=&quot;00300C6A&quot;/&gt;&lt;wsp:rsid wsp:val=&quot;00312EBC&quot;/&gt;&lt;wsp:rsid wsp:val=&quot;0032411C&quot;/&gt;&lt;wsp:rsid wsp:val=&quot;00392B7F&quot;/&gt;&lt;wsp:rsid wsp:val=&quot;003B23A6&quot;/&gt;&lt;wsp:rsid wsp:val=&quot;003C7D0B&quot;/&gt;&lt;wsp:rsid wsp:val=&quot;003F32B3&quot;/&gt;&lt;wsp:rsid wsp:val=&quot;004225C8&quot;/&gt;&lt;wsp:rsid wsp:val=&quot;00430002&quot;/&gt;&lt;wsp:rsid wsp:val=&quot;00432517&quot;/&gt;&lt;wsp:rsid wsp:val=&quot;00465806&quot;/&gt;&lt;wsp:rsid wsp:val=&quot;00474E8C&quot;/&gt;&lt;wsp:rsid wsp:val=&quot;004A1D91&quot;/&gt;&lt;wsp:rsid wsp:val=&quot;004B1029&quot;/&gt;&lt;wsp:rsid wsp:val=&quot;00536951&quot;/&gt;&lt;wsp:rsid wsp:val=&quot;00580B1B&quot;/&gt;&lt;wsp:rsid wsp:val=&quot;0059231B&quot;/&gt;&lt;wsp:rsid wsp:val=&quot;005959A5&quot;/&gt;&lt;wsp:rsid wsp:val=&quot;005E60A1&quot;/&gt;&lt;wsp:rsid wsp:val=&quot;006375A1&quot;/&gt;&lt;wsp:rsid wsp:val=&quot;006C3AC9&quot;/&gt;&lt;wsp:rsid wsp:val=&quot;006C52AF&quot;/&gt;&lt;wsp:rsid wsp:val=&quot;006E74C6&quot;/&gt;&lt;wsp:rsid wsp:val=&quot;00775CE4&quot;/&gt;&lt;wsp:rsid wsp:val=&quot;00790CCF&quot;/&gt;&lt;wsp:rsid wsp:val=&quot;007B02C4&quot;/&gt;&lt;wsp:rsid wsp:val=&quot;007B5645&quot;/&gt;&lt;wsp:rsid wsp:val=&quot;007E03B7&quot;/&gt;&lt;wsp:rsid wsp:val=&quot;008409FE&quot;/&gt;&lt;wsp:rsid wsp:val=&quot;00894576&quot;/&gt;&lt;wsp:rsid wsp:val=&quot;008C6900&quot;/&gt;&lt;wsp:rsid wsp:val=&quot;009035B1&quot;/&gt;&lt;wsp:rsid wsp:val=&quot;00AD639A&quot;/&gt;&lt;wsp:rsid wsp:val=&quot;00B7092E&quot;/&gt;&lt;wsp:rsid wsp:val=&quot;00B975B3&quot;/&gt;&lt;wsp:rsid wsp:val=&quot;00C9109D&quot;/&gt;&lt;wsp:rsid wsp:val=&quot;00CE08BF&quot;/&gt;&lt;wsp:rsid wsp:val=&quot;00D64C87&quot;/&gt;&lt;wsp:rsid wsp:val=&quot;00D96EA6&quot;/&gt;&lt;wsp:rsid wsp:val=&quot;00D977F6&quot;/&gt;&lt;wsp:rsid wsp:val=&quot;00DA158E&quot;/&gt;&lt;wsp:rsid wsp:val=&quot;00DF5141&quot;/&gt;&lt;wsp:rsid wsp:val=&quot;00E84FF9&quot;/&gt;&lt;wsp:rsid wsp:val=&quot;00E878B4&quot;/&gt;&lt;wsp:rsid wsp:val=&quot;00E95EA8&quot;/&gt;&lt;wsp:rsid wsp:val=&quot;00EA1E83&quot;/&gt;&lt;wsp:rsid wsp:val=&quot;00EC41A0&quot;/&gt;&lt;wsp:rsid wsp:val=&quot;00F06C28&quot;/&gt;&lt;wsp:rsid wsp:val=&quot;00F075CD&quot;/&gt;&lt;wsp:rsid wsp:val=&quot;00F2289C&quot;/&gt;&lt;wsp:rsid wsp:val=&quot;00F766C8&quot;/&gt;&lt;wsp:rsid wsp:val=&quot;00F9186B&quot;/&gt;&lt;wsp:rsid wsp:val=&quot;00FA1E1A&quot;/&gt;&lt;wsp:rsid wsp:val=&quot;00FD28AE&quot;/&gt;&lt;/wsp:rsids&gt;&lt;/w:docPr&gt;&lt;w:body&gt;&lt;wx:sect&gt;&lt;w:p wsp:rsidR=&quot;00000000&quot; wsp:rsidRDefault=&quot;008409FE&quot; wsp:rsidP=&quot;008409FE&quot;&gt;&lt;m:oMathPara&gt;&lt;m:oMath&gt;&lt;m:sSub&gt;&lt;m:sSubPr&gt;&lt;m:ctrlPr&gt;&lt;w:rPr&gt;&lt;w:rFonts w:ascii=&quot;Times New Roman&quot; w:h-ansi=&quot;Cambria Math&quot;/&gt;&lt;w:sz-cs w:val=&quot;22&quot;/&gt;&lt;/w:rPr&gt;&lt;/m:ctrlPr&gt;&lt;/m:sSubPr&gt;&lt;m:e&gt;&lt;m:r&gt;&lt;m:rPr&gt;&lt;m:sty m:val=&quot;p&quot;/&gt;&lt;/m:rPr&gt;&lt;w:rPr&gt;&lt;w:rFonts w:ascii=&quot;Cambria Math&quot; w:h-ansi=&quot;Cambria Math&quot; w:cs=&quot;Calibri&quot;/&gt;&lt;wx:font wx:val=&quot;Cambria Math&quot;/&gt;&lt;w:sz-cs w:val=&quot;28&quot;/&gt;&lt;w:lang w:val=&quot;RU&quot;/&gt;&lt;/w:rPr&gt;&lt;m:t&gt;M&lt;/m:t&gt;&lt;/m:r&gt;&lt;/m:e&gt;&lt;m:sub&gt;&lt;m:r&gt;&lt;m:rPr&gt;&lt;m:sty m:val=&quot;p&quot;/&gt;&lt;/m:rPr&gt;&lt;w:rPr&gt;&lt;w:rFonts w:ascii=&quot;Cambria Math&quot; w:cs=&quot;Calibri&quot;/&gt;&lt;wx:font wx:val=&quot;Cambria Math&quot;/&gt;&lt;w:sz-cs w:val=&quot;28&quot;/&gt;&lt;w:lang w:val=&quot;RU&quot;/&gt;&lt;/w:rPr&gt;&lt;m:t&gt;d&lt;/m:t&gt;&lt;/m:r&gt;&lt;/m:sub&gt;&lt;/m:sSub&gt;&lt;m:r&gt;&lt;m:rPr&gt;&lt;m:sty m:val=&quot;p&quot;/&gt;&lt;/m:rPr&gt;&lt;w:rPr&gt;&lt;w:rFonts w:ascii=&quot;Cambria Math&quot; w:h-ansi=&quot;Cambria Math&quot; w:cs=&quot;Calibri&quot;/&gt;&lt;wx:font wx:val=&quot;Cambria Math&quot;/&gt;&lt;w:sz-cs w:val=&quot;28&quot;/&gt;&lt;w:lang w:val=&quot;RU&quot;/&gt;&lt;/w:rPr&gt;&lt;m:t&gt;=&lt;/m:t&gt;&lt;/m:r&gt;&lt;m:sSub&gt;&lt;m:sSubPr&gt;&lt;m:ctrlPr&gt;&lt;w:rPr&gt;&lt;w:rFonts w:ascii=&quot;Times New Roman&quot; w:h-ansi=&quot;Cambria Math&quot;/&gt;&lt;w:sz-cs w:val=&quot;22&quot;/&gt;&lt;/w:rPr&gt;&lt;/m:ctrlPr&gt;&lt;/m:sSubPr&gt;&lt;m:e&gt;&lt;m:r&gt;&lt;m:rPr&gt;&lt;m:sty m:val=&quot;p&quot;/&gt;&lt;/m:rPr&gt;&lt;w:rPr&gt;&lt;w:rFonts w:ascii=&quot;Cambria Math&quot; w:cs=&quot;Calibri&quot;/&gt;&lt;wx:font wx:val=&quot;Cambria Math&quot;/&gt;&lt;w:sz-cs w:val=&quot;28&quot;/&gt;&lt;w:lang w:val=&quot;RU&quot;/&gt;&lt;/w:rPr&gt;&lt;m:t&gt;P&lt;/m:t&gt;&lt;/m:r&gt;&lt;/m:e&gt;&lt;m:sub&gt;&lt;m:r&gt;&lt;m:rPr&gt;&lt;m:sty m:val=&quot;p&quot;/&gt;&lt;/m:rPr&gt;&lt;w:rPr&gt;&lt;w:rFonts w:ascii=&quot;Cambria Math&quot; w:cs=&quot;Calibri&quot;/&gt;&lt;wx:font wx:val=&quot;Cambria Math&quot;/&gt;&lt;w:sz-cs w:val=&quot;28&quot;/&gt;&lt;w:lang w:val=&quot;RU&quot;/&gt;&lt;/w:rPr&gt;&lt;m:t&gt;j&lt;/m:t&gt;&lt;/m:r&gt;&lt;/m:sub&gt;&lt;/m:sSub&gt;&lt;m:d&gt;&lt;m:dPr&gt;&lt;m:ctrlPr&gt;&lt;w:rPr&gt;&lt;w:rFonts w:ascii=&quot;Times New Roman&quot; w:h-ansi=&quot;Cambria Math&quot;/&gt;&lt;w:sz-cs w:val=&quot;22&quot;/&gt;&lt;/w:rPr&gt;&lt;/m:ctrlPr&gt;&lt;/m:dPr&gt;&lt;m:e&gt;&lt;m:sSub&gt;&lt;m:sSubPr&gt;&lt;m:ctrlPr&gt;&lt;w:rPr&gt;&lt;w:rFonts w:ascii=&quot;Times New Roman&quot; w:h-ansi=&quot;Cambria Math&quot;/&gt;&lt;w:sz-cs w:val=&quot;22&quot;/&gt;&lt;/w:rPr&gt;&lt;/m:ctrlPr&gt;&lt;/m:sSubPr&gt;&lt;m:e&gt;&lt;m:r&gt;&lt;m:rPr&gt;&lt;m:sty m:val=&quot;p&quot;/&gt;&lt;/m:rPr&gt;&lt;w:rPr&gt;&lt;w:rFonts w:ascii=&quot;Cambria Math&quot; w:cs=&quot;Calibri&quot;/&gt;&lt;wx:font wx:val=&quot;Cambria Math&quot;/&gt;&lt;w:sz-cs w:val=&quot;28&quot;/&gt;&lt;w:lang w:val=&quot;RU&quot;/&gt;&lt;/w:rPr&gt;&lt;m:t&gt;R&lt;/m:t&gt;&lt;/m:r&gt;&lt;/m:e&gt;&lt;m:sub&gt;&lt;m:r&gt;&lt;m:rPr&gt;&lt;m:sty m:val=&quot;p&quot;/&gt;&lt;/m:rPr&gt;&lt;w:rPr&gt;&lt;w:rFonts w:ascii=&quot;Cambria Math&quot; w:cs=&quot;Calibri&quot;/&gt;&lt;wx:font wx:val=&quot;Cambria Math&quot;/&gt;&lt;w:sz-cs w:val=&quot;28&quot;/&gt;&lt;w:lang w:val=&quot;RU&quot;/&gt;&lt;/w:rPr&gt;&lt;m:t&gt;b&lt;/m:t&gt;&lt;/m:r&gt;&lt;/m:sub&gt;&lt;/m:sSub&gt;&lt;m:r&gt;&lt;m:rPr&gt;&lt;m:sty m:val=&quot;p&quot;/&gt;&lt;/m:rPr&gt;&lt;w:rPr&gt;&lt;w:rFonts w:ascii=&quot;Times New Roman&quot; w:cs=&quot;Calibri&quot;/&gt;&lt;w:sz-cs w:val=&quot;28&quot;/&gt;&lt;w:lang w:val=&quot;RU&quot;/&gt;&lt;/w:rPr&gt;&lt;m:t&gt;,&lt;/m:t&gt;&lt;/m:r&gt;&lt;m:sSub&gt;&lt;m:sSubPr&gt;&lt;m:ctrlPr&gt;&lt;w:rPr&gt;&lt;w:rFonts w:ascii=&quot;Times New Roman&quot; w:h-ansi=&quot;Cambria Math&quot;/&gt;&lt;w:sz-cs w:val=&quot;22&quot;/&gt;&lt;/w:rPr&gt;&lt;/m:ctrlPr&gt;&lt;/m:sSubPr&gt;&lt;m:e&gt;&lt;m:r&gt;&lt;m:rPr&gt;&lt;m:sty m:val=&quot;p&quot;/&gt;&lt;/m:rPr&gt;&lt;w:rPr&gt;&lt;w:rFonts w:ascii=&quot;Cambria Math&quot; w:h-ansi=&quot;Cambria Math&quot; w:cs=&quot;Calibri&quot;/&gt;&lt;wx:font wx:val=&quot;Cambria Math&quot;/&gt;&lt;w:sz-cs w:val=&quot;28&quot;/&gt;&lt;w:lang w:val=&quot;RU&quot;/&gt;&lt;/w:rPr&gt;&lt;m:t&gt;R&lt;/m:t&gt;&lt;/m:r&gt;&lt;/m:e&gt;&lt;m:sub&gt;&lt;m:r&gt;&lt;m:rPr&gt;&lt;m:sty m:val=&quot;p&quot;/&gt;&lt;/m:rPr&gt;&lt;w:rPr&gt;&lt;w:rFonts w:ascii=&quot;Cambria Math&quot; w:cs=&quot;Calibri&quot;/&gt;&lt;wx:font wx:val=&quot;Cambria Math&quot;/&gt;&lt;w:sz-cs w:val=&quot;28&quot;/&gt;&lt;w:lang w:val=&quot;RU&quot;/&gt;&lt;/w:rPr&gt;&lt;m:t&gt;e&lt;/m:t&gt;&lt;/m:r&gt;&lt;/m:sub&gt;&lt;/m:sSub&gt;&lt;m:r&gt;&lt;m:rPr&gt;&lt;m:sty m:val=&quot;p&quot;/&gt;&lt;/m:rPr&gt;&lt;w:rPr&gt;&lt;w:rFonts w:ascii=&quot;Times New Roman&quot; w:cs=&quot;Calibri&quot;/&gt;&lt;w:sz-cs w:val=&quot;28&quot;/&gt;&lt;w:lang w:val=&quot;RU&quot;/&gt;&lt;/w:rPr&gt;&lt;m:t&gt;,&lt;/m:t&gt;&lt;/m:r&gt;&lt;m:r&gt;&lt;m:rPr&gt;&lt;m:sty m:val=&quot;p&quot;/&gt;&lt;/m:rPr&gt;&lt;w:rPr&gt;&lt;w:rFonts w:ascii=&quot;Cambria Math&quot; w:cs=&quot;Calibri&quot;/&gt;&lt;wx:font wx:val=&quot;Cambria Math&quot;/&gt;&lt;w:sz-cs w:val=&quot;28&quot;/&gt;&lt;w:lang w:val=&quot;RU&quot;/&gt;&lt;/w:rPr&gt;&lt;m:t&gt;p&lt;/m:t&gt;&lt;/m:r&gt;&lt;m:r&gt;&lt;m:rPr&gt;&lt;m:sty m:val=&quot;p&quot;/&gt;&lt;/m:rPr&gt;&lt;w:rPr&gt;&lt;w:rFonts w:ascii=&quot;Times New Roman&quot; w:cs=&quot;Calibri&quot;/&gt;&lt;w:sz-cs w:val=&quot;28&quot;/&gt;&lt;w:lang w:val=&quot;RU&quot;/&gt;&lt;/w:rPr&gt;&lt;m:t&gt;,&lt;/m:t&gt;&lt;/m:r&gt;&lt;m:r&gt;&lt;m:rPr&gt;&lt;m:sty m:val=&quot;p&quot;/&gt;&lt;/m:rPr&gt;&lt;w:rPr&gt;&lt;w:rFonts w:ascii=&quot;Cambria Math&quot; w:h-ansi=&quot;Cambria Math&quot; w:cs=&quot;Calibri&quot;/&gt;&lt;wx:font wx:val=&quot;Cambria Math&quot;/&gt;&lt;w:sz-cs w:val=&quot;28&quot;/&gt;&lt;w:lang w:val=&quot;RU&quot;/&gt;&lt;/w:rPr&gt;&lt;m:t&gt;h&lt;/m:t&gt;&lt;/m:r&gt;&lt;m:r&gt;&lt;m:rPr&gt;&lt;m:sty m:val=&quot;p&quot;/&gt;&lt;/m:rPr&gt;&lt;w:rPr&gt;&lt;w:rFonts w:ascii=&quot;Times New Roman&quot; w:cs=&quot;Calibri&quot;/&gt;&lt;w:sz-cs w:val=&quot;28&quot;/&gt;&lt;w:lang w:val=&quot;RU&quot;/&gt;&lt;/w:rPr&gt;&lt;m:t&gt;,&lt;/m:t&gt;&lt;/m:r&gt;&lt;m:r&gt;&lt;m:rPr&gt;&lt;m:sty m:val=&quot;p&quot;/&gt;&lt;/m:rPr&gt;&lt;w:rPr&gt;&lt;w:rFonts w:ascii=&quot;Cambria Math&quot; w:cs=&quot;Calibri&quot;/&gt;&lt;wx:font wx:val=&quot;Cambria Math&quot;/&gt;&lt;w:sz-cs w:val=&quot;28&quot;/&gt;&lt;w:lang w:val=&quot;RU&quot;/&gt;&lt;/w:rPr&gt;&lt;m:t&gt;y&lt;/m:t&gt;&lt;/m:r&gt;&lt;m:r&gt;&lt;m:rPr&gt;&lt;m:sty m:val=&quot;p&quot;/&gt;&lt;/m:rPr&gt;&lt;w:rPr&gt;&lt;w:rFonts w:ascii=&quot;Times New Roman&quot; w:cs=&quot;Calibri&quot;/&gt;&lt;w:sz-cs w:val=&quot;28&quot;/&gt;&lt;w:lang w:val=&quot;RU&quot;/&gt;&lt;/w:rPr&gt;&lt;m:t&gt;,&lt;/m:t&gt;&lt;/m:r&gt;&lt;m:r&gt;&lt;m:rPr&gt;&lt;m:sty m:val=&quot;p&quot;/&gt;&lt;/m:rPr&gt;&lt;w:rPr&gt;&lt;w:rFonts w:ascii=&quot;Cambria Math&quot; w:cs=&quot;Calibri&quot;/&gt;&lt;wx:font wx:val=&quot;Cambria Math&quot;/&gt;&lt;w:sz-cs w:val=&quot;28&quot;/&gt;&lt;w:lang w:val=&quot;RU&quot;/&gt;&lt;/w:rPr&gt;&lt;m:t&gt;u&lt;/m:t&gt;&lt;/m:r&gt;&lt;/m:e&gt;&lt;/m:d&gt;&lt;m:r&gt;&lt;m:rPr&gt;&lt;m:sty m:val=&quot;p&quot;/&gt;&lt;/m:rPr&gt;&lt;w:rPr&gt;&lt;w:rFonts w:ascii=&quot;Times New Roman&quot; w:cs=&quot;Calibri&quot;/&gt;&lt;w:sz-cs w:val=&quot;28&quot;/&gt;&lt;w:lang w:val=&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4A1D91">
        <w:rPr>
          <w:rFonts w:cs="Calibri"/>
          <w:sz w:val="28"/>
          <w:szCs w:val="28"/>
          <w:lang w:val="ru-RU"/>
        </w:rPr>
        <w:fldChar w:fldCharType="end"/>
      </w:r>
      <w:r w:rsidR="00F9186B" w:rsidRPr="00D977F6">
        <w:rPr>
          <w:rFonts w:cs="Calibri"/>
          <w:sz w:val="28"/>
          <w:szCs w:val="28"/>
          <w:lang w:val="ru-RU"/>
        </w:rPr>
        <w:tab/>
      </w:r>
      <w:r w:rsidR="00F9186B" w:rsidRPr="00D977F6">
        <w:rPr>
          <w:rFonts w:cs="Calibri"/>
          <w:sz w:val="28"/>
          <w:szCs w:val="28"/>
          <w:lang w:val="ru-RU"/>
        </w:rPr>
        <w:tab/>
      </w:r>
      <w:r w:rsidR="00F9186B" w:rsidRPr="00D977F6">
        <w:rPr>
          <w:rFonts w:cs="Calibri"/>
          <w:sz w:val="28"/>
          <w:szCs w:val="28"/>
          <w:lang w:val="ru-RU"/>
        </w:rPr>
        <w:tab/>
      </w:r>
      <w:r w:rsidR="00F9186B" w:rsidRPr="00D977F6">
        <w:rPr>
          <w:rFonts w:cs="Calibri"/>
          <w:sz w:val="28"/>
          <w:szCs w:val="28"/>
          <w:lang w:val="ru-RU"/>
        </w:rPr>
        <w:tab/>
      </w:r>
      <w:r w:rsidR="00F9186B" w:rsidRPr="00D977F6">
        <w:rPr>
          <w:rFonts w:cs="Calibri"/>
          <w:sz w:val="28"/>
          <w:szCs w:val="28"/>
          <w:lang w:val="ru-RU"/>
        </w:rPr>
        <w:tab/>
      </w:r>
      <w:r w:rsidR="00F9186B" w:rsidRPr="00D977F6">
        <w:rPr>
          <w:rFonts w:cs="Calibri"/>
          <w:sz w:val="28"/>
          <w:szCs w:val="28"/>
          <w:lang w:val="ru-RU"/>
        </w:rPr>
        <w:tab/>
      </w:r>
      <w:r w:rsidR="006C52AF">
        <w:rPr>
          <w:rFonts w:cs="Calibri"/>
          <w:sz w:val="28"/>
          <w:szCs w:val="28"/>
          <w:lang w:val="ru-RU"/>
        </w:rPr>
        <w:tab/>
      </w:r>
      <w:r w:rsidR="00F9186B" w:rsidRPr="00D977F6">
        <w:rPr>
          <w:rFonts w:cs="Calibri"/>
          <w:sz w:val="28"/>
          <w:szCs w:val="28"/>
          <w:lang w:val="ru-RU"/>
        </w:rPr>
        <w:t>(1)</w:t>
      </w:r>
    </w:p>
    <w:p w:rsidR="003B23A6" w:rsidRDefault="003B23A6" w:rsidP="00D977F6">
      <w:pPr>
        <w:pStyle w:val="101"/>
        <w:widowControl w:val="0"/>
        <w:spacing w:before="0" w:line="360" w:lineRule="auto"/>
        <w:ind w:firstLine="709"/>
        <w:rPr>
          <w:rFonts w:cs="Calibri"/>
          <w:sz w:val="28"/>
          <w:szCs w:val="28"/>
          <w:lang w:val="ru-RU"/>
        </w:rPr>
      </w:pPr>
    </w:p>
    <w:p w:rsidR="005E60A1" w:rsidRPr="00D977F6" w:rsidRDefault="00C9109D" w:rsidP="00D977F6">
      <w:pPr>
        <w:pStyle w:val="101"/>
        <w:widowControl w:val="0"/>
        <w:spacing w:before="0" w:line="360" w:lineRule="auto"/>
        <w:ind w:firstLine="709"/>
        <w:rPr>
          <w:rFonts w:cs="Calibri"/>
          <w:sz w:val="28"/>
          <w:szCs w:val="28"/>
          <w:lang w:val="ru-RU"/>
        </w:rPr>
      </w:pPr>
      <w:r w:rsidRPr="00D977F6">
        <w:rPr>
          <w:rFonts w:cs="Calibri"/>
          <w:sz w:val="28"/>
          <w:szCs w:val="28"/>
          <w:lang w:val="ru-RU"/>
        </w:rPr>
        <w:t>г</w:t>
      </w:r>
      <w:r w:rsidR="005E60A1" w:rsidRPr="00D977F6">
        <w:rPr>
          <w:rFonts w:cs="Calibri"/>
          <w:sz w:val="28"/>
          <w:szCs w:val="28"/>
          <w:lang w:val="ru-RU"/>
        </w:rPr>
        <w:t>де M</w:t>
      </w:r>
      <w:r w:rsidR="005E60A1" w:rsidRPr="00D977F6">
        <w:rPr>
          <w:rFonts w:cs="Calibri"/>
          <w:sz w:val="28"/>
          <w:szCs w:val="28"/>
          <w:vertAlign w:val="subscript"/>
          <w:lang w:val="ru-RU"/>
        </w:rPr>
        <w:t>d</w:t>
      </w:r>
      <w:r w:rsidR="005E60A1" w:rsidRPr="00D977F6">
        <w:rPr>
          <w:rFonts w:cs="Calibri"/>
          <w:sz w:val="28"/>
          <w:szCs w:val="28"/>
          <w:lang w:val="ru-RU"/>
        </w:rPr>
        <w:t xml:space="preserve"> — величина спроса на деньги; Р — абсолютный уровень цен; </w:t>
      </w:r>
      <w:r w:rsidR="005E60A1" w:rsidRPr="00D977F6">
        <w:rPr>
          <w:rStyle w:val="102"/>
          <w:rFonts w:cs="Calibri"/>
          <w:i w:val="0"/>
          <w:sz w:val="28"/>
          <w:szCs w:val="28"/>
          <w:lang w:val="ru-RU"/>
        </w:rPr>
        <w:t>R</w:t>
      </w:r>
      <w:r w:rsidRPr="00D977F6">
        <w:rPr>
          <w:rStyle w:val="102"/>
          <w:rFonts w:cs="Calibri"/>
          <w:i w:val="0"/>
          <w:sz w:val="28"/>
          <w:szCs w:val="28"/>
          <w:vertAlign w:val="subscript"/>
          <w:lang w:val="ru-RU"/>
        </w:rPr>
        <w:t>b</w:t>
      </w:r>
      <w:r w:rsidR="005E60A1" w:rsidRPr="00D977F6">
        <w:rPr>
          <w:rFonts w:cs="Calibri"/>
          <w:sz w:val="28"/>
          <w:szCs w:val="28"/>
          <w:lang w:val="ru-RU"/>
        </w:rPr>
        <w:t xml:space="preserve"> номинальная норма процента по облигациям;</w:t>
      </w:r>
      <w:r w:rsidR="005E60A1" w:rsidRPr="00D977F6">
        <w:rPr>
          <w:rStyle w:val="102"/>
          <w:rFonts w:cs="Calibri"/>
          <w:i w:val="0"/>
          <w:sz w:val="28"/>
          <w:szCs w:val="28"/>
          <w:lang w:val="ru-RU" w:eastAsia="ru-RU"/>
        </w:rPr>
        <w:t xml:space="preserve"> </w:t>
      </w:r>
      <w:r w:rsidR="005E60A1" w:rsidRPr="00D977F6">
        <w:rPr>
          <w:rStyle w:val="102"/>
          <w:rFonts w:cs="Calibri"/>
          <w:i w:val="0"/>
          <w:sz w:val="28"/>
          <w:szCs w:val="28"/>
          <w:lang w:val="ru-RU"/>
        </w:rPr>
        <w:t>R</w:t>
      </w:r>
      <w:r w:rsidR="005E60A1" w:rsidRPr="00D977F6">
        <w:rPr>
          <w:rStyle w:val="102"/>
          <w:rFonts w:cs="Calibri"/>
          <w:i w:val="0"/>
          <w:sz w:val="28"/>
          <w:szCs w:val="28"/>
          <w:vertAlign w:val="subscript"/>
          <w:lang w:val="ru-RU"/>
        </w:rPr>
        <w:t>e</w:t>
      </w:r>
      <w:r w:rsidR="005E60A1" w:rsidRPr="00D977F6">
        <w:rPr>
          <w:rFonts w:cs="Calibri"/>
          <w:sz w:val="28"/>
          <w:szCs w:val="28"/>
          <w:lang w:val="ru-RU"/>
        </w:rPr>
        <w:t xml:space="preserve"> — рыночная стоимость дохода по акциям; р</w:t>
      </w:r>
      <w:r w:rsidR="00F9186B" w:rsidRPr="00D977F6">
        <w:rPr>
          <w:rFonts w:cs="Calibri"/>
          <w:sz w:val="28"/>
          <w:szCs w:val="28"/>
          <w:lang w:val="ru-RU"/>
        </w:rPr>
        <w:t xml:space="preserve"> — темп изменения уров</w:t>
      </w:r>
      <w:r w:rsidR="005E60A1" w:rsidRPr="00D977F6">
        <w:rPr>
          <w:rFonts w:cs="Calibri"/>
          <w:sz w:val="28"/>
          <w:szCs w:val="28"/>
          <w:lang w:val="ru-RU"/>
        </w:rPr>
        <w:t>ня, в %;</w:t>
      </w:r>
      <w:r w:rsidR="005E60A1" w:rsidRPr="00D977F6">
        <w:rPr>
          <w:rStyle w:val="52"/>
          <w:rFonts w:cs="Calibri"/>
          <w:i w:val="0"/>
          <w:sz w:val="28"/>
          <w:szCs w:val="28"/>
          <w:lang w:val="ru-RU"/>
        </w:rPr>
        <w:t xml:space="preserve"> у</w:t>
      </w:r>
      <w:r w:rsidR="005E60A1" w:rsidRPr="00D977F6">
        <w:rPr>
          <w:rStyle w:val="51"/>
          <w:rFonts w:cs="Calibri"/>
          <w:sz w:val="28"/>
          <w:szCs w:val="28"/>
          <w:lang w:val="ru-RU"/>
        </w:rPr>
        <w:t xml:space="preserve"> — общий объем богатства;</w:t>
      </w:r>
      <w:r w:rsidR="005E60A1" w:rsidRPr="00D977F6">
        <w:rPr>
          <w:rStyle w:val="52"/>
          <w:rFonts w:cs="Calibri"/>
          <w:i w:val="0"/>
          <w:sz w:val="28"/>
          <w:szCs w:val="28"/>
          <w:lang w:val="ru-RU"/>
        </w:rPr>
        <w:t xml:space="preserve"> и —</w:t>
      </w:r>
      <w:r w:rsidR="005E60A1" w:rsidRPr="00D977F6">
        <w:rPr>
          <w:rStyle w:val="51"/>
          <w:rFonts w:cs="Calibri"/>
          <w:sz w:val="28"/>
          <w:szCs w:val="28"/>
          <w:lang w:val="ru-RU"/>
        </w:rPr>
        <w:t xml:space="preserve"> величина, отражающая возможное изменение вкусов и предпочтений;</w:t>
      </w:r>
      <w:r w:rsidR="005E60A1" w:rsidRPr="00D977F6">
        <w:rPr>
          <w:rStyle w:val="52"/>
          <w:rFonts w:cs="Calibri"/>
          <w:i w:val="0"/>
          <w:sz w:val="28"/>
          <w:szCs w:val="28"/>
          <w:lang w:val="ru-RU"/>
        </w:rPr>
        <w:t xml:space="preserve"> h</w:t>
      </w:r>
      <w:r w:rsidR="005E60A1" w:rsidRPr="00D977F6">
        <w:rPr>
          <w:rStyle w:val="51"/>
          <w:rFonts w:cs="Calibri"/>
          <w:sz w:val="28"/>
          <w:szCs w:val="28"/>
          <w:lang w:val="ru-RU"/>
        </w:rPr>
        <w:t xml:space="preserve"> — отношение между человеческим богатством (трудом) и всеми другими формами богатства.</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Монетаристами также разработаны</w:t>
      </w:r>
      <w:r w:rsidRPr="00D977F6">
        <w:rPr>
          <w:rStyle w:val="af6"/>
          <w:rFonts w:cs="Calibri"/>
          <w:i w:val="0"/>
          <w:iCs/>
          <w:sz w:val="28"/>
          <w:szCs w:val="28"/>
          <w:lang w:val="ru-RU"/>
        </w:rPr>
        <w:t xml:space="preserve"> "портфельные"</w:t>
      </w:r>
      <w:r w:rsidR="00F9186B" w:rsidRPr="00D977F6">
        <w:rPr>
          <w:rStyle w:val="af6"/>
          <w:rFonts w:cs="Calibri"/>
          <w:i w:val="0"/>
          <w:iCs/>
          <w:sz w:val="28"/>
          <w:szCs w:val="28"/>
          <w:lang w:val="ru-RU"/>
        </w:rPr>
        <w:t xml:space="preserve"> </w:t>
      </w:r>
      <w:r w:rsidRPr="00D977F6">
        <w:rPr>
          <w:rStyle w:val="af6"/>
          <w:rFonts w:cs="Calibri"/>
          <w:i w:val="0"/>
          <w:iCs/>
          <w:sz w:val="28"/>
          <w:szCs w:val="28"/>
          <w:lang w:val="ru-RU"/>
        </w:rPr>
        <w:t>теории</w:t>
      </w:r>
      <w:r w:rsidRPr="00D977F6">
        <w:rPr>
          <w:rFonts w:cs="Calibri"/>
          <w:szCs w:val="28"/>
          <w:lang w:val="ru-RU"/>
        </w:rPr>
        <w:t xml:space="preserve"> спроса на деньги. В них спрос на деньги рассматривается в связи с задачей оптимизации портфеля активов экономических субъектов. С их точки зрения, население стоит перед выбором разных активов и спрос на деньги связан с единственным мотивом предпочтения ликвидности. Экономические субъекты формируют такой состав портфеля всех своих активов, который позволяет максимально удовлетворить их полезность от владения имуществом при определенном риске. В результате спрос на деньги как на имущество порожден не спекулятивным мотивом, а мотивом предпочтения ликвидности. В портфельных теориях делается акцент на функции денег как средства накопления или образования имущества.</w:t>
      </w:r>
    </w:p>
    <w:p w:rsidR="005E60A1" w:rsidRPr="00D977F6" w:rsidRDefault="005E60A1" w:rsidP="00D977F6">
      <w:pPr>
        <w:pStyle w:val="af3"/>
        <w:widowControl w:val="0"/>
        <w:spacing w:after="0"/>
        <w:ind w:firstLine="709"/>
        <w:jc w:val="both"/>
        <w:rPr>
          <w:rFonts w:cs="Calibri"/>
          <w:szCs w:val="28"/>
          <w:lang w:val="ru-RU"/>
        </w:rPr>
      </w:pPr>
      <w:r w:rsidRPr="00D977F6">
        <w:rPr>
          <w:rStyle w:val="af5"/>
          <w:rFonts w:cs="Calibri"/>
          <w:b w:val="0"/>
          <w:bCs/>
          <w:i w:val="0"/>
          <w:iCs/>
          <w:sz w:val="28"/>
          <w:szCs w:val="28"/>
          <w:lang w:val="ru-RU"/>
        </w:rPr>
        <w:t>Кейнсианский подход к спросу на деньги</w:t>
      </w:r>
      <w:r w:rsidRPr="00D977F6">
        <w:rPr>
          <w:rFonts w:cs="Calibri"/>
          <w:szCs w:val="28"/>
          <w:lang w:val="ru-RU"/>
        </w:rPr>
        <w:t>. В теории денег М.Кейнса главная роль отводится ставке процента. Он исходил из того, что деньги — один из видов богатства в структуре портфеля активов экономических агентов. Теория спроса на деньги Кейнса получила название</w:t>
      </w:r>
      <w:r w:rsidRPr="00D977F6">
        <w:rPr>
          <w:rStyle w:val="af6"/>
          <w:rFonts w:cs="Calibri"/>
          <w:i w:val="0"/>
          <w:iCs/>
          <w:sz w:val="28"/>
          <w:szCs w:val="28"/>
          <w:lang w:val="ru-RU"/>
        </w:rPr>
        <w:t xml:space="preserve"> теории предпочтения ликвидности</w:t>
      </w:r>
      <w:r w:rsidRPr="00D977F6">
        <w:rPr>
          <w:rFonts w:cs="Calibri"/>
          <w:szCs w:val="28"/>
          <w:lang w:val="ru-RU"/>
        </w:rPr>
        <w:t>, поскольку, согласно данной теории, часть портфеля активов, которую экономические субъекты желают иметь в виде денег, зависит от их оценки свойства ликвидности. Кейнс в отличие от представителей классической школы, которые главное внимание уделяли трансакционному спросу на деньги, рассматривал и другие мотивы.</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Согласно кейнсианской теории предпочтения ликвидности, существуют три главных побудительных мотива хранения экономическими агентами части их богатства (портфеля активов) в форме денег.</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1</w:t>
      </w:r>
      <w:r w:rsidR="00F9186B" w:rsidRPr="00D977F6">
        <w:rPr>
          <w:rFonts w:cs="Calibri"/>
          <w:szCs w:val="28"/>
          <w:lang w:val="ru-RU"/>
        </w:rPr>
        <w:t>.</w:t>
      </w:r>
      <w:r w:rsidR="00F9186B" w:rsidRPr="00D977F6">
        <w:rPr>
          <w:rStyle w:val="af6"/>
          <w:rFonts w:cs="Calibri"/>
          <w:i w:val="0"/>
          <w:iCs/>
          <w:sz w:val="28"/>
          <w:szCs w:val="28"/>
          <w:lang w:val="ru-RU"/>
        </w:rPr>
        <w:t xml:space="preserve"> </w:t>
      </w:r>
      <w:r w:rsidRPr="00D977F6">
        <w:rPr>
          <w:rStyle w:val="af6"/>
          <w:rFonts w:cs="Calibri"/>
          <w:i w:val="0"/>
          <w:iCs/>
          <w:sz w:val="28"/>
          <w:szCs w:val="28"/>
          <w:lang w:val="ru-RU"/>
        </w:rPr>
        <w:t>Трансакционный мотив.</w:t>
      </w:r>
      <w:r w:rsidRPr="00D977F6">
        <w:rPr>
          <w:rFonts w:cs="Calibri"/>
          <w:szCs w:val="28"/>
          <w:lang w:val="ru-RU"/>
        </w:rPr>
        <w:t xml:space="preserve"> Часть богатства приходится держать в денежной форме с целью использования денег в качестве средства платежа и средства обращения.</w:t>
      </w:r>
    </w:p>
    <w:p w:rsidR="005E60A1" w:rsidRPr="00D977F6" w:rsidRDefault="005E60A1" w:rsidP="00D977F6">
      <w:pPr>
        <w:pStyle w:val="af3"/>
        <w:widowControl w:val="0"/>
        <w:numPr>
          <w:ilvl w:val="0"/>
          <w:numId w:val="9"/>
        </w:numPr>
        <w:shd w:val="clear" w:color="auto" w:fill="FFFFFF"/>
        <w:tabs>
          <w:tab w:val="left" w:pos="531"/>
        </w:tabs>
        <w:spacing w:after="0"/>
        <w:ind w:firstLine="709"/>
        <w:jc w:val="both"/>
        <w:rPr>
          <w:rFonts w:cs="Calibri"/>
          <w:szCs w:val="28"/>
          <w:lang w:val="ru-RU"/>
        </w:rPr>
      </w:pPr>
      <w:r w:rsidRPr="00D977F6">
        <w:rPr>
          <w:rStyle w:val="af6"/>
          <w:rFonts w:cs="Calibri"/>
          <w:i w:val="0"/>
          <w:iCs/>
          <w:sz w:val="28"/>
          <w:szCs w:val="28"/>
          <w:lang w:val="ru-RU"/>
        </w:rPr>
        <w:t>Мотив предосторожности</w:t>
      </w:r>
      <w:r w:rsidRPr="00D977F6">
        <w:rPr>
          <w:rFonts w:cs="Calibri"/>
          <w:szCs w:val="28"/>
          <w:lang w:val="ru-RU"/>
        </w:rPr>
        <w:t xml:space="preserve"> связан с желанием иметь в перспективе возможность распоряжаться частью своего богатства в денежной форме, чтобы реализовать преимущества неожиданных возможностей или удовлетворить неожиданные потребности.</w:t>
      </w:r>
    </w:p>
    <w:p w:rsidR="005E60A1" w:rsidRPr="00D977F6" w:rsidRDefault="005E60A1" w:rsidP="00D977F6">
      <w:pPr>
        <w:pStyle w:val="af3"/>
        <w:widowControl w:val="0"/>
        <w:numPr>
          <w:ilvl w:val="0"/>
          <w:numId w:val="9"/>
        </w:numPr>
        <w:shd w:val="clear" w:color="auto" w:fill="FFFFFF"/>
        <w:tabs>
          <w:tab w:val="left" w:pos="529"/>
        </w:tabs>
        <w:spacing w:after="0"/>
        <w:ind w:firstLine="709"/>
        <w:jc w:val="both"/>
        <w:rPr>
          <w:rFonts w:cs="Calibri"/>
          <w:szCs w:val="28"/>
          <w:lang w:val="ru-RU"/>
        </w:rPr>
      </w:pPr>
      <w:r w:rsidRPr="00D977F6">
        <w:rPr>
          <w:rStyle w:val="af6"/>
          <w:rFonts w:cs="Calibri"/>
          <w:i w:val="0"/>
          <w:iCs/>
          <w:sz w:val="28"/>
          <w:szCs w:val="28"/>
          <w:lang w:val="ru-RU"/>
        </w:rPr>
        <w:t>Спекулятивный мотив</w:t>
      </w:r>
      <w:r w:rsidRPr="00D977F6">
        <w:rPr>
          <w:rFonts w:cs="Calibri"/>
          <w:szCs w:val="28"/>
          <w:lang w:val="ru-RU"/>
        </w:rPr>
        <w:t xml:space="preserve"> вызван желанием избежать потерь капитала, связанных с хранением его в виде ценных бумаг в периоды снижения их курсовой стоимости.</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В теории предпочтения ликвидности важное внимание уделяется</w:t>
      </w:r>
      <w:r w:rsidRPr="00D977F6">
        <w:rPr>
          <w:rStyle w:val="af6"/>
          <w:rFonts w:cs="Calibri"/>
          <w:i w:val="0"/>
          <w:iCs/>
          <w:sz w:val="28"/>
          <w:szCs w:val="28"/>
          <w:lang w:val="ru-RU"/>
        </w:rPr>
        <w:t xml:space="preserve"> ставке процента</w:t>
      </w:r>
      <w:r w:rsidRPr="00D977F6">
        <w:rPr>
          <w:rFonts w:cs="Calibri"/>
          <w:szCs w:val="28"/>
          <w:lang w:val="ru-RU"/>
        </w:rPr>
        <w:t>, которая определяет сумму процента, которую заемщик уплачивает кредитору в обмен на использование заемных денег в течение определенного периода.</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Различают реальную и номинальную ставки процента.</w:t>
      </w:r>
      <w:r w:rsidRPr="00D977F6">
        <w:rPr>
          <w:rStyle w:val="af6"/>
          <w:rFonts w:cs="Calibri"/>
          <w:i w:val="0"/>
          <w:iCs/>
          <w:sz w:val="28"/>
          <w:szCs w:val="28"/>
          <w:lang w:val="ru-RU"/>
        </w:rPr>
        <w:t xml:space="preserve"> Реальная ставка процента (</w:t>
      </w:r>
      <w:r w:rsidR="00C9109D" w:rsidRPr="00D977F6">
        <w:rPr>
          <w:rStyle w:val="af6"/>
          <w:rFonts w:cs="Calibri"/>
          <w:i w:val="0"/>
          <w:iCs/>
          <w:sz w:val="28"/>
          <w:szCs w:val="28"/>
          <w:lang w:val="ru-RU"/>
        </w:rPr>
        <w:t>r</w:t>
      </w:r>
      <w:r w:rsidRPr="00D977F6">
        <w:rPr>
          <w:rStyle w:val="af6"/>
          <w:rFonts w:cs="Calibri"/>
          <w:i w:val="0"/>
          <w:iCs/>
          <w:sz w:val="28"/>
          <w:szCs w:val="28"/>
          <w:lang w:val="ru-RU"/>
        </w:rPr>
        <w:t>)</w:t>
      </w:r>
      <w:r w:rsidRPr="00D977F6">
        <w:rPr>
          <w:rFonts w:cs="Calibri"/>
          <w:szCs w:val="28"/>
          <w:lang w:val="ru-RU"/>
        </w:rPr>
        <w:t xml:space="preserve"> представляет собой доход от активов, которые можно хранить в качестве альтернативы деньгам. Реальная ставка процента — это "цена", которую приходится платить за обладание </w:t>
      </w:r>
      <w:r w:rsidR="00C9109D" w:rsidRPr="00D977F6">
        <w:rPr>
          <w:rFonts w:cs="Calibri"/>
          <w:szCs w:val="28"/>
          <w:lang w:val="ru-RU"/>
        </w:rPr>
        <w:t>част</w:t>
      </w:r>
      <w:r w:rsidRPr="00D977F6">
        <w:rPr>
          <w:rStyle w:val="51"/>
          <w:rFonts w:cs="Calibri"/>
          <w:szCs w:val="28"/>
          <w:lang w:val="ru-RU"/>
        </w:rPr>
        <w:t xml:space="preserve">ью богатства в форме не приносящих дохода денег, а не в виде </w:t>
      </w:r>
      <w:r w:rsidR="00C9109D" w:rsidRPr="00D977F6">
        <w:rPr>
          <w:rStyle w:val="51"/>
          <w:rFonts w:cs="Calibri"/>
          <w:szCs w:val="28"/>
          <w:lang w:val="ru-RU"/>
        </w:rPr>
        <w:t>аль</w:t>
      </w:r>
      <w:r w:rsidRPr="00D977F6">
        <w:rPr>
          <w:rStyle w:val="51"/>
          <w:rFonts w:cs="Calibri"/>
          <w:szCs w:val="28"/>
          <w:lang w:val="ru-RU"/>
        </w:rPr>
        <w:t>тернативных активов, приносящих владельцу процент.</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 xml:space="preserve">Основные различия между неоклассиками и кейнсианством в </w:t>
      </w:r>
      <w:r w:rsidR="00C9109D" w:rsidRPr="00D977F6">
        <w:rPr>
          <w:rFonts w:cs="Calibri"/>
          <w:szCs w:val="28"/>
          <w:lang w:val="ru-RU"/>
        </w:rPr>
        <w:t>т</w:t>
      </w:r>
      <w:r w:rsidRPr="00D977F6">
        <w:rPr>
          <w:rFonts w:cs="Calibri"/>
          <w:szCs w:val="28"/>
          <w:lang w:val="ru-RU"/>
        </w:rPr>
        <w:t>рактовке роли денег в экономике сводятся к следующему. Кейнси</w:t>
      </w:r>
      <w:r w:rsidR="00C9109D" w:rsidRPr="00D977F6">
        <w:rPr>
          <w:rFonts w:cs="Calibri"/>
          <w:szCs w:val="28"/>
          <w:lang w:val="ru-RU"/>
        </w:rPr>
        <w:t>ан</w:t>
      </w:r>
      <w:r w:rsidRPr="00D977F6">
        <w:rPr>
          <w:rFonts w:cs="Calibri"/>
          <w:szCs w:val="28"/>
          <w:lang w:val="ru-RU"/>
        </w:rPr>
        <w:t>цы отводят деньгам второстепенную роль, монетаристы счита</w:t>
      </w:r>
      <w:r w:rsidRPr="00D977F6">
        <w:rPr>
          <w:rStyle w:val="10pt"/>
          <w:rFonts w:cs="Calibri"/>
          <w:sz w:val="28"/>
          <w:szCs w:val="28"/>
          <w:lang w:val="ru-RU"/>
        </w:rPr>
        <w:t>ют,</w:t>
      </w:r>
      <w:r w:rsidRPr="00D977F6">
        <w:rPr>
          <w:rFonts w:cs="Calibri"/>
          <w:szCs w:val="28"/>
          <w:lang w:val="ru-RU"/>
        </w:rPr>
        <w:t xml:space="preserve"> что именно денежное обращение определяет уровень произ</w:t>
      </w:r>
      <w:r w:rsidR="00B975B3" w:rsidRPr="00D977F6">
        <w:rPr>
          <w:rFonts w:cs="Calibri"/>
          <w:szCs w:val="28"/>
          <w:lang w:val="ru-RU"/>
        </w:rPr>
        <w:t>в</w:t>
      </w:r>
      <w:r w:rsidRPr="00D977F6">
        <w:rPr>
          <w:rFonts w:cs="Calibri"/>
          <w:szCs w:val="28"/>
          <w:lang w:val="ru-RU"/>
        </w:rPr>
        <w:t>одства, занятости и цен.</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По-разному они трактуют хара</w:t>
      </w:r>
      <w:r w:rsidR="00B975B3" w:rsidRPr="00D977F6">
        <w:rPr>
          <w:rFonts w:cs="Calibri"/>
          <w:szCs w:val="28"/>
          <w:lang w:val="ru-RU"/>
        </w:rPr>
        <w:t>ктер обращения денежной массы. Не</w:t>
      </w:r>
      <w:r w:rsidRPr="00D977F6">
        <w:rPr>
          <w:rFonts w:cs="Calibri"/>
          <w:szCs w:val="28"/>
          <w:lang w:val="ru-RU"/>
        </w:rPr>
        <w:t xml:space="preserve">оклассики считают, что скорость (V) стабильна. Но если скорость обращения денег (V) стабильна, то из количественного уравнения обмена (М х V= </w:t>
      </w:r>
      <w:r w:rsidR="00B975B3" w:rsidRPr="00D977F6">
        <w:rPr>
          <w:rFonts w:cs="Calibri"/>
          <w:szCs w:val="28"/>
          <w:lang w:val="ru-RU"/>
        </w:rPr>
        <w:t>Y</w:t>
      </w:r>
      <w:r w:rsidRPr="00D977F6">
        <w:rPr>
          <w:rFonts w:cs="Calibri"/>
          <w:szCs w:val="28"/>
          <w:lang w:val="ru-RU"/>
        </w:rPr>
        <w:t>) действительно следует, что между ко</w:t>
      </w:r>
      <w:r w:rsidR="00B975B3" w:rsidRPr="00D977F6">
        <w:rPr>
          <w:rFonts w:cs="Calibri"/>
          <w:szCs w:val="28"/>
          <w:lang w:val="ru-RU"/>
        </w:rPr>
        <w:t>ли</w:t>
      </w:r>
      <w:r w:rsidRPr="00D977F6">
        <w:rPr>
          <w:rFonts w:cs="Calibri"/>
          <w:szCs w:val="28"/>
          <w:lang w:val="ru-RU"/>
        </w:rPr>
        <w:t>чеством денег и ВНП существует непосредственная зависимость.</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Кейнсианцы же считают, чт</w:t>
      </w:r>
      <w:r w:rsidR="00B975B3" w:rsidRPr="00D977F6">
        <w:rPr>
          <w:rFonts w:cs="Calibri"/>
          <w:szCs w:val="28"/>
          <w:lang w:val="ru-RU"/>
        </w:rPr>
        <w:t>о изменение предложения денег изм</w:t>
      </w:r>
      <w:r w:rsidRPr="00D977F6">
        <w:rPr>
          <w:rFonts w:cs="Calibri"/>
          <w:szCs w:val="28"/>
          <w:lang w:val="ru-RU"/>
        </w:rPr>
        <w:t>еняет сначала уровень процентной ставки, затем инвестиционный спрос и только через мультипликатор вызывает изменение номинального ВНП. Неоклассики считают, что в долгосрочной политике государство должно обеспечивать обоснованный постоянный прирост денежной массы (М).</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 xml:space="preserve">В отличие от неоклассиков </w:t>
      </w:r>
      <w:r w:rsidR="00465806" w:rsidRPr="00D977F6">
        <w:rPr>
          <w:rFonts w:cs="Calibri"/>
          <w:szCs w:val="28"/>
          <w:lang w:val="ru-RU"/>
        </w:rPr>
        <w:t>кейнсианцы полагают, что наращив</w:t>
      </w:r>
      <w:r w:rsidRPr="00D977F6">
        <w:rPr>
          <w:rFonts w:cs="Calibri"/>
          <w:szCs w:val="28"/>
          <w:lang w:val="ru-RU"/>
        </w:rPr>
        <w:t xml:space="preserve">ание денежного предложения чревато многими негативными последствиями. Если предложение денег растет, то спрос на них падает, сокращается и цена кредита, т.е. процентная ставка, и она перестает реагировать на рост предложения денег. В результате </w:t>
      </w:r>
      <w:r w:rsidR="00465806" w:rsidRPr="00D977F6">
        <w:rPr>
          <w:rFonts w:cs="Calibri"/>
          <w:szCs w:val="28"/>
          <w:lang w:val="ru-RU"/>
        </w:rPr>
        <w:t>эк</w:t>
      </w:r>
      <w:r w:rsidRPr="00D977F6">
        <w:rPr>
          <w:rFonts w:cs="Calibri"/>
          <w:szCs w:val="28"/>
          <w:lang w:val="ru-RU"/>
        </w:rPr>
        <w:t xml:space="preserve">ономика попадает в "ликвидную ловушку" и функциональные </w:t>
      </w:r>
      <w:r w:rsidR="00465806" w:rsidRPr="00D977F6">
        <w:rPr>
          <w:rFonts w:cs="Calibri"/>
          <w:szCs w:val="28"/>
          <w:lang w:val="ru-RU"/>
        </w:rPr>
        <w:t>за</w:t>
      </w:r>
      <w:r w:rsidRPr="00D977F6">
        <w:rPr>
          <w:rFonts w:cs="Calibri"/>
          <w:szCs w:val="28"/>
          <w:lang w:val="ru-RU"/>
        </w:rPr>
        <w:t>висимости между основными макроэкономическими параметрами нарушаются. Поэтому в отличие от неоклассиков кейнсианцы основным средством стабилизации экономики считают не денежную, а фискальную политику.</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В рыночной экономике обычно имеет место инфляция. Темп инфляции представляет собой дополнительную альтернативную стоимость хранения денег. Это обусловлено тем, что инфляция подрывает полезность денег как средства сбережения, а потому увеличивает желание экономических агентов хранить неликвидные активы, например недвижимость или запасы товаров, цены на которые растут тем быстрее, чем выше темпы инфляции в стране.</w:t>
      </w:r>
    </w:p>
    <w:p w:rsidR="005E60A1" w:rsidRDefault="005E60A1" w:rsidP="00D977F6">
      <w:pPr>
        <w:pStyle w:val="af3"/>
        <w:widowControl w:val="0"/>
        <w:spacing w:after="0"/>
        <w:ind w:firstLine="709"/>
        <w:jc w:val="both"/>
        <w:rPr>
          <w:rFonts w:cs="Calibri"/>
          <w:szCs w:val="28"/>
          <w:lang w:val="ru-RU"/>
        </w:rPr>
      </w:pPr>
      <w:r w:rsidRPr="00D977F6">
        <w:rPr>
          <w:rFonts w:cs="Calibri"/>
          <w:szCs w:val="28"/>
          <w:lang w:val="ru-RU"/>
        </w:rPr>
        <w:t>Ввиду этого спрос на деньги находится под влиянием как реальной ставки процента, так и ожидаемого темпа инфляции. Предста- иим функцию спр</w:t>
      </w:r>
      <w:r w:rsidR="006C52AF">
        <w:rPr>
          <w:rFonts w:cs="Calibri"/>
          <w:szCs w:val="28"/>
          <w:lang w:val="ru-RU"/>
        </w:rPr>
        <w:t>оса на деньги следующим образом</w:t>
      </w:r>
    </w:p>
    <w:p w:rsidR="006C52AF" w:rsidRPr="00D977F6" w:rsidRDefault="006C52AF" w:rsidP="00D977F6">
      <w:pPr>
        <w:pStyle w:val="af3"/>
        <w:widowControl w:val="0"/>
        <w:spacing w:after="0"/>
        <w:ind w:firstLine="709"/>
        <w:jc w:val="both"/>
        <w:rPr>
          <w:rFonts w:cs="Calibri"/>
          <w:szCs w:val="28"/>
          <w:lang w:val="ru-RU"/>
        </w:rPr>
      </w:pPr>
    </w:p>
    <w:p w:rsidR="00465806" w:rsidRPr="00D977F6" w:rsidRDefault="004A1D91" w:rsidP="00D977F6">
      <w:pPr>
        <w:pStyle w:val="510"/>
        <w:widowControl w:val="0"/>
        <w:spacing w:line="360" w:lineRule="auto"/>
        <w:ind w:firstLine="709"/>
        <w:rPr>
          <w:rFonts w:cs="Calibri"/>
          <w:sz w:val="28"/>
          <w:szCs w:val="28"/>
          <w:lang w:val="ru-RU"/>
        </w:rPr>
      </w:pPr>
      <w:r w:rsidRPr="004A1D91">
        <w:rPr>
          <w:rFonts w:cs="Calibri"/>
          <w:sz w:val="28"/>
          <w:szCs w:val="28"/>
          <w:lang w:val="ru-RU"/>
        </w:rPr>
        <w:fldChar w:fldCharType="begin"/>
      </w:r>
      <w:r w:rsidRPr="004A1D91">
        <w:rPr>
          <w:rFonts w:cs="Calibri"/>
          <w:sz w:val="28"/>
          <w:szCs w:val="28"/>
          <w:lang w:val="ru-RU"/>
        </w:rPr>
        <w:instrText xml:space="preserve"> QUOTE </w:instrText>
      </w:r>
      <w:r w:rsidR="00B72AC2">
        <w:rPr>
          <w:position w:val="-3"/>
        </w:rPr>
        <w:pict>
          <v:shape id="_x0000_i1040" type="#_x0000_t75" style="width:87pt;height:1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2411C&quot;/&gt;&lt;wsp:rsid wsp:val=&quot;0009501E&quot;/&gt;&lt;wsp:rsid wsp:val=&quot;000F64AD&quot;/&gt;&lt;wsp:rsid wsp:val=&quot;00107CE7&quot;/&gt;&lt;wsp:rsid wsp:val=&quot;00130E06&quot;/&gt;&lt;wsp:rsid wsp:val=&quot;00152B21&quot;/&gt;&lt;wsp:rsid wsp:val=&quot;00176C79&quot;/&gt;&lt;wsp:rsid wsp:val=&quot;001B541E&quot;/&gt;&lt;wsp:rsid wsp:val=&quot;001E79FF&quot;/&gt;&lt;wsp:rsid wsp:val=&quot;00247086&quot;/&gt;&lt;wsp:rsid wsp:val=&quot;002772E6&quot;/&gt;&lt;wsp:rsid wsp:val=&quot;002A2C82&quot;/&gt;&lt;wsp:rsid wsp:val=&quot;002C6481&quot;/&gt;&lt;wsp:rsid wsp:val=&quot;00300C6A&quot;/&gt;&lt;wsp:rsid wsp:val=&quot;00312EBC&quot;/&gt;&lt;wsp:rsid wsp:val=&quot;0032411C&quot;/&gt;&lt;wsp:rsid wsp:val=&quot;00392B7F&quot;/&gt;&lt;wsp:rsid wsp:val=&quot;003B23A6&quot;/&gt;&lt;wsp:rsid wsp:val=&quot;003C7D0B&quot;/&gt;&lt;wsp:rsid wsp:val=&quot;003F32B3&quot;/&gt;&lt;wsp:rsid wsp:val=&quot;004225C8&quot;/&gt;&lt;wsp:rsid wsp:val=&quot;00430002&quot;/&gt;&lt;wsp:rsid wsp:val=&quot;00432517&quot;/&gt;&lt;wsp:rsid wsp:val=&quot;00465806&quot;/&gt;&lt;wsp:rsid wsp:val=&quot;00474E8C&quot;/&gt;&lt;wsp:rsid wsp:val=&quot;004A1D91&quot;/&gt;&lt;wsp:rsid wsp:val=&quot;004B1029&quot;/&gt;&lt;wsp:rsid wsp:val=&quot;00536951&quot;/&gt;&lt;wsp:rsid wsp:val=&quot;00580B1B&quot;/&gt;&lt;wsp:rsid wsp:val=&quot;0059231B&quot;/&gt;&lt;wsp:rsid wsp:val=&quot;005959A5&quot;/&gt;&lt;wsp:rsid wsp:val=&quot;005E60A1&quot;/&gt;&lt;wsp:rsid wsp:val=&quot;006375A1&quot;/&gt;&lt;wsp:rsid wsp:val=&quot;006C3AC9&quot;/&gt;&lt;wsp:rsid wsp:val=&quot;006C52AF&quot;/&gt;&lt;wsp:rsid wsp:val=&quot;006E74C6&quot;/&gt;&lt;wsp:rsid wsp:val=&quot;00775CE4&quot;/&gt;&lt;wsp:rsid wsp:val=&quot;00790CCF&quot;/&gt;&lt;wsp:rsid wsp:val=&quot;007B02C4&quot;/&gt;&lt;wsp:rsid wsp:val=&quot;007B5645&quot;/&gt;&lt;wsp:rsid wsp:val=&quot;007E03B7&quot;/&gt;&lt;wsp:rsid wsp:val=&quot;00894576&quot;/&gt;&lt;wsp:rsid wsp:val=&quot;008C6900&quot;/&gt;&lt;wsp:rsid wsp:val=&quot;009035B1&quot;/&gt;&lt;wsp:rsid wsp:val=&quot;00AD639A&quot;/&gt;&lt;wsp:rsid wsp:val=&quot;00B7092E&quot;/&gt;&lt;wsp:rsid wsp:val=&quot;00B96A9E&quot;/&gt;&lt;wsp:rsid wsp:val=&quot;00B975B3&quot;/&gt;&lt;wsp:rsid wsp:val=&quot;00C9109D&quot;/&gt;&lt;wsp:rsid wsp:val=&quot;00CE08BF&quot;/&gt;&lt;wsp:rsid wsp:val=&quot;00D64C87&quot;/&gt;&lt;wsp:rsid wsp:val=&quot;00D96EA6&quot;/&gt;&lt;wsp:rsid wsp:val=&quot;00D977F6&quot;/&gt;&lt;wsp:rsid wsp:val=&quot;00DA158E&quot;/&gt;&lt;wsp:rsid wsp:val=&quot;00DF5141&quot;/&gt;&lt;wsp:rsid wsp:val=&quot;00E84FF9&quot;/&gt;&lt;wsp:rsid wsp:val=&quot;00E878B4&quot;/&gt;&lt;wsp:rsid wsp:val=&quot;00E95EA8&quot;/&gt;&lt;wsp:rsid wsp:val=&quot;00EA1E83&quot;/&gt;&lt;wsp:rsid wsp:val=&quot;00EC41A0&quot;/&gt;&lt;wsp:rsid wsp:val=&quot;00F06C28&quot;/&gt;&lt;wsp:rsid wsp:val=&quot;00F075CD&quot;/&gt;&lt;wsp:rsid wsp:val=&quot;00F2289C&quot;/&gt;&lt;wsp:rsid wsp:val=&quot;00F766C8&quot;/&gt;&lt;wsp:rsid wsp:val=&quot;00F9186B&quot;/&gt;&lt;wsp:rsid wsp:val=&quot;00FA1E1A&quot;/&gt;&lt;wsp:rsid wsp:val=&quot;00FD28AE&quot;/&gt;&lt;/wsp:rsids&gt;&lt;/w:docPr&gt;&lt;w:body&gt;&lt;wx:sect&gt;&lt;w:p wsp:rsidR=&quot;00000000&quot; wsp:rsidRDefault=&quot;00B96A9E&quot; wsp:rsidP=&quot;00B96A9E&quot;&gt;&lt;m:oMathPara&gt;&lt;m:oMath&gt;&lt;m:sSub&gt;&lt;m:sSubPr&gt;&lt;m:ctrlPr&gt;&lt;w:rPr&gt;&lt;w:rFonts w:ascii=&quot;Times New Roman&quot; w:h-ansi=&quot;Cambria Math&quot;/&gt;&lt;w:sz-cs w:val=&quot;22&quot;/&gt;&lt;/w:rPr&gt;&lt;/m:ctrlPr&gt;&lt;/m:sSubPr&gt;&lt;m:e&gt;&lt;m:r&gt;&lt;m:rPr&gt;&lt;m:sty m:val=&quot;p&quot;/&gt;&lt;/m:rPr&gt;&lt;w:rPr&gt;&lt;w:rFonts w:ascii=&quot;Cambria Math&quot; w:cs=&quot;Calibri&quot;/&gt;&lt;wx:font wx:val=&quot;Cambria Math&quot;/&gt;&lt;w:sz-cs w:val=&quot;28&quot;/&gt;&lt;w:lang w:val=&quot;RU&quot;/&gt;&lt;/w:rPr&gt;&lt;m:t&gt;M&lt;/m:t&gt;&lt;/m:r&gt;&lt;/m:e&gt;&lt;m:sub&gt;&lt;m:r&gt;&lt;m:rPr&gt;&lt;m:sty m:val=&quot;p&quot;/&gt;&lt;/m:rPr&gt;&lt;w:rPr&gt;&lt;w:rFonts w:ascii=&quot;Cambria Math&quot; w:cs=&quot;Calibri&quot;/&gt;&lt;wx:font wx:val=&quot;Cambria Math&quot;/&gt;&lt;w:sz-cs w:val=&quot;28&quot;/&gt;&lt;w:lang w:val=&quot;RU&quot;/&gt;&lt;/w:rPr&gt;&lt;m:t&gt;d&lt;/m:t&gt;&lt;/m:r&gt;&lt;/m:sub&gt;&lt;/m:sSub&gt;&lt;m:r&gt;&lt;m:rPr&gt;&lt;m:sty m:val=&quot;p&quot;/&gt;&lt;/m:rPr&gt;&lt;w:rPr&gt;&lt;w:rFonts w:ascii=&quot;Cambria Math&quot; w:h-ansi=&quot;Cambria Math&quot; w:cs=&quot;Calibri&quot;/&gt;&lt;wx:font wx:val=&quot;Cambria Math&quot;/&gt;&lt;w:sz-cs w:val=&quot;28&quot;/&gt;&lt;w:lang w:val=&quot;RU&quot;/&gt;&lt;/w:rPr&gt;&lt;m:t&gt;=&lt;/m:t&gt;&lt;/m:r&gt;&lt;m:r&gt;&lt;m:rPr&gt;&lt;m:sty m:val=&quot;p&quot;/&gt;&lt;/m:rPr&gt;&lt;w:rPr&gt;&lt;w:rFonts w:ascii=&quot;Cambria Math&quot; w:cs=&quot;Calibri&quot;/&gt;&lt;wx:font wx:val=&quot;Cambria Math&quot;/&gt;&lt;w:sz-cs w:val=&quot;28&quot;/&gt;&lt;w:lang w:val=&quot;RU&quot;/&gt;&lt;/w:rPr&gt;&lt;m:t&gt;f&lt;/m:t&gt;&lt;/m:r&gt;&lt;m:d&gt;&lt;m:dPr&gt;&lt;m:ctrlPr&gt;&lt;w:rPr&gt;&lt;w:rFonts w:ascii=&quot;Times New Roman&quot; w:h-ansi=&quot;Cambria Math&quot;/&gt;&lt;w:sz-cs w:val=&quot;22&quot;/&gt;&lt;/w:rPr&gt;&lt;/m:ctrlPr&gt;&lt;/m:dPr&gt;&lt;m:e&gt;&lt;m:r&gt;&lt;m:rPr&gt;&lt;m:sty m:val=&quot;p&quot;/&gt;&lt;/m:rPr&gt;&lt;w:rPr&gt;&lt;w:rFonts w:ascii=&quot;Cambria Math&quot; w:cs=&quot;Calibri&quot;/&gt;&lt;wx:font wx:val=&quot;Cambria Math&quot;/&gt;&lt;w:sz-cs w:val=&quot;28&quot;/&gt;&lt;w:lang w:val=&quot;RU&quot;/&gt;&lt;/w:rPr&gt;&lt;m:t&gt;Y&lt;/m:t&gt;&lt;/m:r&gt;&lt;m:r&gt;&lt;m:rPr&gt;&lt;m:sty m:val=&quot;p&quot;/&gt;&lt;/m:rPr&gt;&lt;w:rPr&gt;&lt;w:rFonts w:ascii=&quot;Times New Roman&quot; w:cs=&quot;Calibri&quot;/&gt;&lt;w:sz-cs w:val=&quot;28&quot;/&gt;&lt;w:lang w:val=&quot;RU&quot;/&gt;&lt;/w:rPr&gt;&lt;m:t&gt;,&lt;/m:t&gt;&lt;/m:r&gt;&lt;m:r&gt;&lt;m:rPr&gt;&lt;m:sty m:val=&quot;p&quot;/&gt;&lt;/m:rPr&gt;&lt;w:rPr&gt;&lt;w:rFonts w:ascii=&quot;Cambria Math&quot; w:cs=&quot;Calibri&quot;/&gt;&lt;wx:font wx:val=&quot;Cambria Math&quot;/&gt;&lt;w:sz-cs w:val=&quot;28&quot;/&gt;&lt;w:lang w:val=&quot;RU&quot;/&gt;&lt;/w:rPr&gt;&lt;m:t&gt;r&lt;/m:t&gt;&lt;/m:r&gt;&lt;m:r&gt;&lt;m:rPr&gt;&lt;m:sty m:val=&quot;p&quot;/&gt;&lt;/m:rPr&gt;&lt;w:rPr&gt;&lt;w:rFonts w:ascii=&quot;Times New Roman&quot; w:cs=&quot;Calibri&quot;/&gt;&lt;w:sz-cs w:val=&quot;28&quot;/&gt;&lt;w:lang w:val=&quot;RU&quot;/&gt;&lt;/w:rPr&gt;&lt;m:t&gt;,&lt;/m:t&gt;&lt;/m:r&gt;&lt;m:r&gt;&lt;m:rPr&gt;&lt;m:sty m:val=&quot;p&quot;/&gt;&lt;/m:rPr&gt;&lt;w:rPr&gt;&lt;w:rFonts w:ascii=&quot;Cambria Math&quot; w:cs=&quot;Calibri&quot;/&gt;&lt;wx:font wx:val=&quot;Cambria Math&quot;/&gt;&lt;w:sz-cs w:val=&quot;28&quot;/&gt;&lt;w:lang w:val=&quot;RU&quot;/&gt;&lt;/w:rPr&gt;&lt;m:t&gt;p&lt;/m:t&gt;&lt;/m:r&gt;&lt;/m:e&gt;&lt;/m:d&gt;&lt;m:r&gt;&lt;m:rPr&gt;&lt;m:sty m:val=&quot;p&quot;/&gt;&lt;/m:rPr&gt;&lt;w:rPr&gt;&lt;w:rFonts w:ascii=&quot;Times New Roman&quot; w:cs=&quot;Calibri&quot;/&gt;&lt;w:sz-cs w:val=&quot;28&quot;/&gt;&lt;w:lang w:val=&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Pr="004A1D91">
        <w:rPr>
          <w:rFonts w:cs="Calibri"/>
          <w:sz w:val="28"/>
          <w:szCs w:val="28"/>
          <w:lang w:val="ru-RU"/>
        </w:rPr>
        <w:instrText xml:space="preserve"> </w:instrText>
      </w:r>
      <w:r w:rsidRPr="004A1D91">
        <w:rPr>
          <w:rFonts w:cs="Calibri"/>
          <w:sz w:val="28"/>
          <w:szCs w:val="28"/>
          <w:lang w:val="ru-RU"/>
        </w:rPr>
        <w:fldChar w:fldCharType="separate"/>
      </w:r>
      <w:r w:rsidR="00B72AC2">
        <w:rPr>
          <w:position w:val="-3"/>
        </w:rPr>
        <w:pict>
          <v:shape id="_x0000_i1041" type="#_x0000_t75" style="width:87pt;height:1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2411C&quot;/&gt;&lt;wsp:rsid wsp:val=&quot;0009501E&quot;/&gt;&lt;wsp:rsid wsp:val=&quot;000F64AD&quot;/&gt;&lt;wsp:rsid wsp:val=&quot;00107CE7&quot;/&gt;&lt;wsp:rsid wsp:val=&quot;00130E06&quot;/&gt;&lt;wsp:rsid wsp:val=&quot;00152B21&quot;/&gt;&lt;wsp:rsid wsp:val=&quot;00176C79&quot;/&gt;&lt;wsp:rsid wsp:val=&quot;001B541E&quot;/&gt;&lt;wsp:rsid wsp:val=&quot;001E79FF&quot;/&gt;&lt;wsp:rsid wsp:val=&quot;00247086&quot;/&gt;&lt;wsp:rsid wsp:val=&quot;002772E6&quot;/&gt;&lt;wsp:rsid wsp:val=&quot;002A2C82&quot;/&gt;&lt;wsp:rsid wsp:val=&quot;002C6481&quot;/&gt;&lt;wsp:rsid wsp:val=&quot;00300C6A&quot;/&gt;&lt;wsp:rsid wsp:val=&quot;00312EBC&quot;/&gt;&lt;wsp:rsid wsp:val=&quot;0032411C&quot;/&gt;&lt;wsp:rsid wsp:val=&quot;00392B7F&quot;/&gt;&lt;wsp:rsid wsp:val=&quot;003B23A6&quot;/&gt;&lt;wsp:rsid wsp:val=&quot;003C7D0B&quot;/&gt;&lt;wsp:rsid wsp:val=&quot;003F32B3&quot;/&gt;&lt;wsp:rsid wsp:val=&quot;004225C8&quot;/&gt;&lt;wsp:rsid wsp:val=&quot;00430002&quot;/&gt;&lt;wsp:rsid wsp:val=&quot;00432517&quot;/&gt;&lt;wsp:rsid wsp:val=&quot;00465806&quot;/&gt;&lt;wsp:rsid wsp:val=&quot;00474E8C&quot;/&gt;&lt;wsp:rsid wsp:val=&quot;004A1D91&quot;/&gt;&lt;wsp:rsid wsp:val=&quot;004B1029&quot;/&gt;&lt;wsp:rsid wsp:val=&quot;00536951&quot;/&gt;&lt;wsp:rsid wsp:val=&quot;00580B1B&quot;/&gt;&lt;wsp:rsid wsp:val=&quot;0059231B&quot;/&gt;&lt;wsp:rsid wsp:val=&quot;005959A5&quot;/&gt;&lt;wsp:rsid wsp:val=&quot;005E60A1&quot;/&gt;&lt;wsp:rsid wsp:val=&quot;006375A1&quot;/&gt;&lt;wsp:rsid wsp:val=&quot;006C3AC9&quot;/&gt;&lt;wsp:rsid wsp:val=&quot;006C52AF&quot;/&gt;&lt;wsp:rsid wsp:val=&quot;006E74C6&quot;/&gt;&lt;wsp:rsid wsp:val=&quot;00775CE4&quot;/&gt;&lt;wsp:rsid wsp:val=&quot;00790CCF&quot;/&gt;&lt;wsp:rsid wsp:val=&quot;007B02C4&quot;/&gt;&lt;wsp:rsid wsp:val=&quot;007B5645&quot;/&gt;&lt;wsp:rsid wsp:val=&quot;007E03B7&quot;/&gt;&lt;wsp:rsid wsp:val=&quot;00894576&quot;/&gt;&lt;wsp:rsid wsp:val=&quot;008C6900&quot;/&gt;&lt;wsp:rsid wsp:val=&quot;009035B1&quot;/&gt;&lt;wsp:rsid wsp:val=&quot;00AD639A&quot;/&gt;&lt;wsp:rsid wsp:val=&quot;00B7092E&quot;/&gt;&lt;wsp:rsid wsp:val=&quot;00B96A9E&quot;/&gt;&lt;wsp:rsid wsp:val=&quot;00B975B3&quot;/&gt;&lt;wsp:rsid wsp:val=&quot;00C9109D&quot;/&gt;&lt;wsp:rsid wsp:val=&quot;00CE08BF&quot;/&gt;&lt;wsp:rsid wsp:val=&quot;00D64C87&quot;/&gt;&lt;wsp:rsid wsp:val=&quot;00D96EA6&quot;/&gt;&lt;wsp:rsid wsp:val=&quot;00D977F6&quot;/&gt;&lt;wsp:rsid wsp:val=&quot;00DA158E&quot;/&gt;&lt;wsp:rsid wsp:val=&quot;00DF5141&quot;/&gt;&lt;wsp:rsid wsp:val=&quot;00E84FF9&quot;/&gt;&lt;wsp:rsid wsp:val=&quot;00E878B4&quot;/&gt;&lt;wsp:rsid wsp:val=&quot;00E95EA8&quot;/&gt;&lt;wsp:rsid wsp:val=&quot;00EA1E83&quot;/&gt;&lt;wsp:rsid wsp:val=&quot;00EC41A0&quot;/&gt;&lt;wsp:rsid wsp:val=&quot;00F06C28&quot;/&gt;&lt;wsp:rsid wsp:val=&quot;00F075CD&quot;/&gt;&lt;wsp:rsid wsp:val=&quot;00F2289C&quot;/&gt;&lt;wsp:rsid wsp:val=&quot;00F766C8&quot;/&gt;&lt;wsp:rsid wsp:val=&quot;00F9186B&quot;/&gt;&lt;wsp:rsid wsp:val=&quot;00FA1E1A&quot;/&gt;&lt;wsp:rsid wsp:val=&quot;00FD28AE&quot;/&gt;&lt;/wsp:rsids&gt;&lt;/w:docPr&gt;&lt;w:body&gt;&lt;wx:sect&gt;&lt;w:p wsp:rsidR=&quot;00000000&quot; wsp:rsidRDefault=&quot;00B96A9E&quot; wsp:rsidP=&quot;00B96A9E&quot;&gt;&lt;m:oMathPara&gt;&lt;m:oMath&gt;&lt;m:sSub&gt;&lt;m:sSubPr&gt;&lt;m:ctrlPr&gt;&lt;w:rPr&gt;&lt;w:rFonts w:ascii=&quot;Times New Roman&quot; w:h-ansi=&quot;Cambria Math&quot;/&gt;&lt;w:sz-cs w:val=&quot;22&quot;/&gt;&lt;/w:rPr&gt;&lt;/m:ctrlPr&gt;&lt;/m:sSubPr&gt;&lt;m:e&gt;&lt;m:r&gt;&lt;m:rPr&gt;&lt;m:sty m:val=&quot;p&quot;/&gt;&lt;/m:rPr&gt;&lt;w:rPr&gt;&lt;w:rFonts w:ascii=&quot;Cambria Math&quot; w:cs=&quot;Calibri&quot;/&gt;&lt;wx:font wx:val=&quot;Cambria Math&quot;/&gt;&lt;w:sz-cs w:val=&quot;28&quot;/&gt;&lt;w:lang w:val=&quot;RU&quot;/&gt;&lt;/w:rPr&gt;&lt;m:t&gt;M&lt;/m:t&gt;&lt;/m:r&gt;&lt;/m:e&gt;&lt;m:sub&gt;&lt;m:r&gt;&lt;m:rPr&gt;&lt;m:sty m:val=&quot;p&quot;/&gt;&lt;/m:rPr&gt;&lt;w:rPr&gt;&lt;w:rFonts w:ascii=&quot;Cambria Math&quot; w:cs=&quot;Calibri&quot;/&gt;&lt;wx:font wx:val=&quot;Cambria Math&quot;/&gt;&lt;w:sz-cs w:val=&quot;28&quot;/&gt;&lt;w:lang w:val=&quot;RU&quot;/&gt;&lt;/w:rPr&gt;&lt;m:t&gt;d&lt;/m:t&gt;&lt;/m:r&gt;&lt;/m:sub&gt;&lt;/m:sSub&gt;&lt;m:r&gt;&lt;m:rPr&gt;&lt;m:sty m:val=&quot;p&quot;/&gt;&lt;/m:rPr&gt;&lt;w:rPr&gt;&lt;w:rFonts w:ascii=&quot;Cambria Math&quot; w:h-ansi=&quot;Cambria Math&quot; w:cs=&quot;Calibri&quot;/&gt;&lt;wx:font wx:val=&quot;Cambria Math&quot;/&gt;&lt;w:sz-cs w:val=&quot;28&quot;/&gt;&lt;w:lang w:val=&quot;RU&quot;/&gt;&lt;/w:rPr&gt;&lt;m:t&gt;=&lt;/m:t&gt;&lt;/m:r&gt;&lt;m:r&gt;&lt;m:rPr&gt;&lt;m:sty m:val=&quot;p&quot;/&gt;&lt;/m:rPr&gt;&lt;w:rPr&gt;&lt;w:rFonts w:ascii=&quot;Cambria Math&quot; w:cs=&quot;Calibri&quot;/&gt;&lt;wx:font wx:val=&quot;Cambria Math&quot;/&gt;&lt;w:sz-cs w:val=&quot;28&quot;/&gt;&lt;w:lang w:val=&quot;RU&quot;/&gt;&lt;/w:rPr&gt;&lt;m:t&gt;f&lt;/m:t&gt;&lt;/m:r&gt;&lt;m:d&gt;&lt;m:dPr&gt;&lt;m:ctrlPr&gt;&lt;w:rPr&gt;&lt;w:rFonts w:ascii=&quot;Times New Roman&quot; w:h-ansi=&quot;Cambria Math&quot;/&gt;&lt;w:sz-cs w:val=&quot;22&quot;/&gt;&lt;/w:rPr&gt;&lt;/m:ctrlPr&gt;&lt;/m:dPr&gt;&lt;m:e&gt;&lt;m:r&gt;&lt;m:rPr&gt;&lt;m:sty m:val=&quot;p&quot;/&gt;&lt;/m:rPr&gt;&lt;w:rPr&gt;&lt;w:rFonts w:ascii=&quot;Cambria Math&quot; w:cs=&quot;Calibri&quot;/&gt;&lt;wx:font wx:val=&quot;Cambria Math&quot;/&gt;&lt;w:sz-cs w:val=&quot;28&quot;/&gt;&lt;w:lang w:val=&quot;RU&quot;/&gt;&lt;/w:rPr&gt;&lt;m:t&gt;Y&lt;/m:t&gt;&lt;/m:r&gt;&lt;m:r&gt;&lt;m:rPr&gt;&lt;m:sty m:val=&quot;p&quot;/&gt;&lt;/m:rPr&gt;&lt;w:rPr&gt;&lt;w:rFonts w:ascii=&quot;Times New Roman&quot; w:cs=&quot;Calibri&quot;/&gt;&lt;w:sz-cs w:val=&quot;28&quot;/&gt;&lt;w:lang w:val=&quot;RU&quot;/&gt;&lt;/w:rPr&gt;&lt;m:t&gt;,&lt;/m:t&gt;&lt;/m:r&gt;&lt;m:r&gt;&lt;m:rPr&gt;&lt;m:sty m:val=&quot;p&quot;/&gt;&lt;/m:rPr&gt;&lt;w:rPr&gt;&lt;w:rFonts w:ascii=&quot;Cambria Math&quot; w:cs=&quot;Calibri&quot;/&gt;&lt;wx:font wx:val=&quot;Cambria Math&quot;/&gt;&lt;w:sz-cs w:val=&quot;28&quot;/&gt;&lt;w:lang w:val=&quot;RU&quot;/&gt;&lt;/w:rPr&gt;&lt;m:t&gt;r&lt;/m:t&gt;&lt;/m:r&gt;&lt;m:r&gt;&lt;m:rPr&gt;&lt;m:sty m:val=&quot;p&quot;/&gt;&lt;/m:rPr&gt;&lt;w:rPr&gt;&lt;w:rFonts w:ascii=&quot;Times New Roman&quot; w:cs=&quot;Calibri&quot;/&gt;&lt;w:sz-cs w:val=&quot;28&quot;/&gt;&lt;w:lang w:val=&quot;RU&quot;/&gt;&lt;/w:rPr&gt;&lt;m:t&gt;,&lt;/m:t&gt;&lt;/m:r&gt;&lt;m:r&gt;&lt;m:rPr&gt;&lt;m:sty m:val=&quot;p&quot;/&gt;&lt;/m:rPr&gt;&lt;w:rPr&gt;&lt;w:rFonts w:ascii=&quot;Cambria Math&quot; w:cs=&quot;Calibri&quot;/&gt;&lt;wx:font wx:val=&quot;Cambria Math&quot;/&gt;&lt;w:sz-cs w:val=&quot;28&quot;/&gt;&lt;w:lang w:val=&quot;RU&quot;/&gt;&lt;/w:rPr&gt;&lt;m:t&gt;p&lt;/m:t&gt;&lt;/m:r&gt;&lt;/m:e&gt;&lt;/m:d&gt;&lt;m:r&gt;&lt;m:rPr&gt;&lt;m:sty m:val=&quot;p&quot;/&gt;&lt;/m:rPr&gt;&lt;w:rPr&gt;&lt;w:rFonts w:ascii=&quot;Times New Roman&quot; w:cs=&quot;Calibri&quot;/&gt;&lt;w:sz-cs w:val=&quot;28&quot;/&gt;&lt;w:lang w:val=&quot;RU&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Pr="004A1D91">
        <w:rPr>
          <w:rFonts w:cs="Calibri"/>
          <w:sz w:val="28"/>
          <w:szCs w:val="28"/>
          <w:lang w:val="ru-RU"/>
        </w:rPr>
        <w:fldChar w:fldCharType="end"/>
      </w:r>
      <w:r w:rsidR="00465806" w:rsidRPr="00D977F6">
        <w:rPr>
          <w:rFonts w:cs="Calibri"/>
          <w:sz w:val="28"/>
          <w:szCs w:val="28"/>
          <w:lang w:val="ru-RU"/>
        </w:rPr>
        <w:t xml:space="preserve"> </w:t>
      </w:r>
      <w:r w:rsidR="00F9186B" w:rsidRPr="00D977F6">
        <w:rPr>
          <w:rFonts w:cs="Calibri"/>
          <w:sz w:val="28"/>
          <w:szCs w:val="28"/>
          <w:lang w:val="ru-RU"/>
        </w:rPr>
        <w:tab/>
      </w:r>
      <w:r w:rsidR="00F9186B" w:rsidRPr="00D977F6">
        <w:rPr>
          <w:rFonts w:cs="Calibri"/>
          <w:sz w:val="28"/>
          <w:szCs w:val="28"/>
          <w:lang w:val="ru-RU"/>
        </w:rPr>
        <w:tab/>
      </w:r>
      <w:r w:rsidR="00F9186B" w:rsidRPr="00D977F6">
        <w:rPr>
          <w:rFonts w:cs="Calibri"/>
          <w:sz w:val="28"/>
          <w:szCs w:val="28"/>
          <w:lang w:val="ru-RU"/>
        </w:rPr>
        <w:tab/>
      </w:r>
      <w:r w:rsidR="00F9186B" w:rsidRPr="00D977F6">
        <w:rPr>
          <w:rFonts w:cs="Calibri"/>
          <w:sz w:val="28"/>
          <w:szCs w:val="28"/>
          <w:lang w:val="ru-RU"/>
        </w:rPr>
        <w:tab/>
      </w:r>
      <w:r w:rsidR="006C52AF">
        <w:rPr>
          <w:rFonts w:cs="Calibri"/>
          <w:sz w:val="28"/>
          <w:szCs w:val="28"/>
          <w:lang w:val="ru-RU"/>
        </w:rPr>
        <w:tab/>
      </w:r>
      <w:r w:rsidR="006C52AF">
        <w:rPr>
          <w:rFonts w:cs="Calibri"/>
          <w:sz w:val="28"/>
          <w:szCs w:val="28"/>
          <w:lang w:val="ru-RU"/>
        </w:rPr>
        <w:tab/>
      </w:r>
      <w:r w:rsidR="006C52AF">
        <w:rPr>
          <w:rFonts w:cs="Calibri"/>
          <w:sz w:val="28"/>
          <w:szCs w:val="28"/>
          <w:lang w:val="ru-RU"/>
        </w:rPr>
        <w:tab/>
      </w:r>
      <w:r w:rsidR="006C52AF">
        <w:rPr>
          <w:rFonts w:cs="Calibri"/>
          <w:sz w:val="28"/>
          <w:szCs w:val="28"/>
          <w:lang w:val="ru-RU"/>
        </w:rPr>
        <w:tab/>
      </w:r>
      <w:r w:rsidR="006C52AF">
        <w:rPr>
          <w:rFonts w:cs="Calibri"/>
          <w:sz w:val="28"/>
          <w:szCs w:val="28"/>
          <w:lang w:val="ru-RU"/>
        </w:rPr>
        <w:tab/>
      </w:r>
      <w:r w:rsidR="00465806" w:rsidRPr="00D977F6">
        <w:rPr>
          <w:rFonts w:cs="Calibri"/>
          <w:sz w:val="28"/>
          <w:szCs w:val="28"/>
          <w:lang w:val="ru-RU"/>
        </w:rPr>
        <w:t>(2)</w:t>
      </w:r>
    </w:p>
    <w:p w:rsidR="006C52AF" w:rsidRDefault="006C52AF" w:rsidP="00D977F6">
      <w:pPr>
        <w:pStyle w:val="510"/>
        <w:widowControl w:val="0"/>
        <w:spacing w:line="360" w:lineRule="auto"/>
        <w:ind w:firstLine="709"/>
        <w:rPr>
          <w:rFonts w:cs="Calibri"/>
          <w:sz w:val="28"/>
          <w:szCs w:val="28"/>
          <w:lang w:val="ru-RU"/>
        </w:rPr>
      </w:pPr>
    </w:p>
    <w:p w:rsidR="005E60A1" w:rsidRPr="00D977F6" w:rsidRDefault="00465806" w:rsidP="00D977F6">
      <w:pPr>
        <w:pStyle w:val="510"/>
        <w:widowControl w:val="0"/>
        <w:spacing w:line="360" w:lineRule="auto"/>
        <w:ind w:firstLine="709"/>
        <w:rPr>
          <w:rFonts w:cs="Calibri"/>
          <w:sz w:val="28"/>
          <w:szCs w:val="28"/>
          <w:lang w:val="ru-RU"/>
        </w:rPr>
      </w:pPr>
      <w:r w:rsidRPr="00D977F6">
        <w:rPr>
          <w:rFonts w:cs="Calibri"/>
          <w:sz w:val="28"/>
          <w:szCs w:val="28"/>
          <w:lang w:val="ru-RU"/>
        </w:rPr>
        <w:t>г</w:t>
      </w:r>
      <w:r w:rsidR="005E60A1" w:rsidRPr="00D977F6">
        <w:rPr>
          <w:rFonts w:cs="Calibri"/>
          <w:sz w:val="28"/>
          <w:szCs w:val="28"/>
          <w:lang w:val="ru-RU"/>
        </w:rPr>
        <w:t xml:space="preserve">де Y— номинальный национальный доход; </w:t>
      </w:r>
      <w:r w:rsidRPr="00D977F6">
        <w:rPr>
          <w:rFonts w:cs="Calibri"/>
          <w:sz w:val="28"/>
          <w:szCs w:val="28"/>
          <w:lang w:val="ru-RU"/>
        </w:rPr>
        <w:t>r</w:t>
      </w:r>
      <w:r w:rsidR="005E60A1" w:rsidRPr="00D977F6">
        <w:rPr>
          <w:rFonts w:cs="Calibri"/>
          <w:sz w:val="28"/>
          <w:szCs w:val="28"/>
          <w:lang w:val="ru-RU"/>
        </w:rPr>
        <w:t xml:space="preserve"> — реальная ставка</w:t>
      </w:r>
    </w:p>
    <w:p w:rsidR="005E60A1" w:rsidRPr="00D977F6" w:rsidRDefault="005E60A1" w:rsidP="00D977F6">
      <w:pPr>
        <w:pStyle w:val="610"/>
        <w:widowControl w:val="0"/>
        <w:spacing w:line="360" w:lineRule="auto"/>
        <w:ind w:firstLine="709"/>
        <w:jc w:val="both"/>
        <w:rPr>
          <w:rFonts w:cs="Calibri"/>
          <w:sz w:val="28"/>
          <w:szCs w:val="28"/>
          <w:lang w:val="ru-RU"/>
        </w:rPr>
      </w:pPr>
      <w:r w:rsidRPr="00D977F6">
        <w:rPr>
          <w:rFonts w:cs="Calibri"/>
          <w:sz w:val="28"/>
          <w:szCs w:val="28"/>
          <w:lang w:val="ru-RU"/>
        </w:rPr>
        <w:t>процента; р — ожидаемый темп инфляции.</w:t>
      </w:r>
    </w:p>
    <w:p w:rsidR="005E60A1" w:rsidRDefault="005E60A1" w:rsidP="00D977F6">
      <w:pPr>
        <w:pStyle w:val="af3"/>
        <w:widowControl w:val="0"/>
        <w:spacing w:after="0"/>
        <w:ind w:firstLine="709"/>
        <w:jc w:val="both"/>
        <w:rPr>
          <w:rFonts w:cs="Calibri"/>
          <w:szCs w:val="28"/>
          <w:lang w:val="ru-RU"/>
        </w:rPr>
      </w:pPr>
      <w:r w:rsidRPr="00D977F6">
        <w:rPr>
          <w:rFonts w:cs="Calibri"/>
          <w:szCs w:val="28"/>
          <w:lang w:val="ru-RU"/>
        </w:rPr>
        <w:t>Реальная ставка процента и ожидаемый темп инфляции являют</w:t>
      </w:r>
      <w:r w:rsidRPr="00D977F6">
        <w:rPr>
          <w:rStyle w:val="10pt"/>
          <w:rFonts w:cs="Calibri"/>
          <w:sz w:val="28"/>
          <w:szCs w:val="28"/>
          <w:lang w:val="ru-RU"/>
        </w:rPr>
        <w:t>ся</w:t>
      </w:r>
      <w:r w:rsidRPr="00D977F6">
        <w:rPr>
          <w:rFonts w:cs="Calibri"/>
          <w:szCs w:val="28"/>
          <w:lang w:val="ru-RU"/>
        </w:rPr>
        <w:t xml:space="preserve"> альтернативными стоимостями не приносящих дохода денег. Следовательно, их сумма составляет общую альтернативную стоимость денег в виде номинальной нормы процента. Это можн</w:t>
      </w:r>
      <w:r w:rsidR="006C52AF">
        <w:rPr>
          <w:rFonts w:cs="Calibri"/>
          <w:szCs w:val="28"/>
          <w:lang w:val="ru-RU"/>
        </w:rPr>
        <w:t>о выразить следующим уравнением</w:t>
      </w:r>
    </w:p>
    <w:p w:rsidR="006C52AF" w:rsidRPr="00D977F6" w:rsidRDefault="006C52AF" w:rsidP="00D977F6">
      <w:pPr>
        <w:pStyle w:val="af3"/>
        <w:widowControl w:val="0"/>
        <w:spacing w:after="0"/>
        <w:ind w:firstLine="709"/>
        <w:jc w:val="both"/>
        <w:rPr>
          <w:rFonts w:cs="Calibri"/>
          <w:szCs w:val="28"/>
          <w:lang w:val="ru-RU"/>
        </w:rPr>
      </w:pPr>
    </w:p>
    <w:p w:rsidR="00465806" w:rsidRDefault="00B72AC2" w:rsidP="00D977F6">
      <w:pPr>
        <w:pStyle w:val="610"/>
        <w:widowControl w:val="0"/>
        <w:spacing w:line="360" w:lineRule="auto"/>
        <w:ind w:firstLine="709"/>
        <w:jc w:val="both"/>
        <w:rPr>
          <w:rFonts w:cs="Calibri"/>
          <w:sz w:val="28"/>
          <w:szCs w:val="28"/>
          <w:lang w:val="ru-RU"/>
        </w:rPr>
      </w:pPr>
      <w:r>
        <w:pict>
          <v:shape id="_x0000_i1042" type="#_x0000_t75" style="width:55.5pt;height:1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2411C&quot;/&gt;&lt;wsp:rsid wsp:val=&quot;0009501E&quot;/&gt;&lt;wsp:rsid wsp:val=&quot;000F64AD&quot;/&gt;&lt;wsp:rsid wsp:val=&quot;00107CE7&quot;/&gt;&lt;wsp:rsid wsp:val=&quot;00130E06&quot;/&gt;&lt;wsp:rsid wsp:val=&quot;00152B21&quot;/&gt;&lt;wsp:rsid wsp:val=&quot;00176C79&quot;/&gt;&lt;wsp:rsid wsp:val=&quot;001B541E&quot;/&gt;&lt;wsp:rsid wsp:val=&quot;001E79FF&quot;/&gt;&lt;wsp:rsid wsp:val=&quot;00247086&quot;/&gt;&lt;wsp:rsid wsp:val=&quot;002772E6&quot;/&gt;&lt;wsp:rsid wsp:val=&quot;002A2C82&quot;/&gt;&lt;wsp:rsid wsp:val=&quot;002C6481&quot;/&gt;&lt;wsp:rsid wsp:val=&quot;00300C6A&quot;/&gt;&lt;wsp:rsid wsp:val=&quot;00312EBC&quot;/&gt;&lt;wsp:rsid wsp:val=&quot;0032411C&quot;/&gt;&lt;wsp:rsid wsp:val=&quot;00392B7F&quot;/&gt;&lt;wsp:rsid wsp:val=&quot;003B23A6&quot;/&gt;&lt;wsp:rsid wsp:val=&quot;003C7D0B&quot;/&gt;&lt;wsp:rsid wsp:val=&quot;003F32B3&quot;/&gt;&lt;wsp:rsid wsp:val=&quot;004225C8&quot;/&gt;&lt;wsp:rsid wsp:val=&quot;00430002&quot;/&gt;&lt;wsp:rsid wsp:val=&quot;00432517&quot;/&gt;&lt;wsp:rsid wsp:val=&quot;00465806&quot;/&gt;&lt;wsp:rsid wsp:val=&quot;00474E8C&quot;/&gt;&lt;wsp:rsid wsp:val=&quot;004A1D91&quot;/&gt;&lt;wsp:rsid wsp:val=&quot;004B1029&quot;/&gt;&lt;wsp:rsid wsp:val=&quot;00536951&quot;/&gt;&lt;wsp:rsid wsp:val=&quot;00580B1B&quot;/&gt;&lt;wsp:rsid wsp:val=&quot;0059231B&quot;/&gt;&lt;wsp:rsid wsp:val=&quot;005959A5&quot;/&gt;&lt;wsp:rsid wsp:val=&quot;005E60A1&quot;/&gt;&lt;wsp:rsid wsp:val=&quot;006375A1&quot;/&gt;&lt;wsp:rsid wsp:val=&quot;006C3AC9&quot;/&gt;&lt;wsp:rsid wsp:val=&quot;006C52AF&quot;/&gt;&lt;wsp:rsid wsp:val=&quot;006E74C6&quot;/&gt;&lt;wsp:rsid wsp:val=&quot;00775CE4&quot;/&gt;&lt;wsp:rsid wsp:val=&quot;00790CCF&quot;/&gt;&lt;wsp:rsid wsp:val=&quot;007B02C4&quot;/&gt;&lt;wsp:rsid wsp:val=&quot;007B5645&quot;/&gt;&lt;wsp:rsid wsp:val=&quot;007E03B7&quot;/&gt;&lt;wsp:rsid wsp:val=&quot;00894576&quot;/&gt;&lt;wsp:rsid wsp:val=&quot;008C6900&quot;/&gt;&lt;wsp:rsid wsp:val=&quot;009035B1&quot;/&gt;&lt;wsp:rsid wsp:val=&quot;00A0386C&quot;/&gt;&lt;wsp:rsid wsp:val=&quot;00AD639A&quot;/&gt;&lt;wsp:rsid wsp:val=&quot;00B7092E&quot;/&gt;&lt;wsp:rsid wsp:val=&quot;00B975B3&quot;/&gt;&lt;wsp:rsid wsp:val=&quot;00C9109D&quot;/&gt;&lt;wsp:rsid wsp:val=&quot;00CE08BF&quot;/&gt;&lt;wsp:rsid wsp:val=&quot;00D64C87&quot;/&gt;&lt;wsp:rsid wsp:val=&quot;00D96EA6&quot;/&gt;&lt;wsp:rsid wsp:val=&quot;00D977F6&quot;/&gt;&lt;wsp:rsid wsp:val=&quot;00DA158E&quot;/&gt;&lt;wsp:rsid wsp:val=&quot;00DF5141&quot;/&gt;&lt;wsp:rsid wsp:val=&quot;00E84FF9&quot;/&gt;&lt;wsp:rsid wsp:val=&quot;00E878B4&quot;/&gt;&lt;wsp:rsid wsp:val=&quot;00E95EA8&quot;/&gt;&lt;wsp:rsid wsp:val=&quot;00EA1E83&quot;/&gt;&lt;wsp:rsid wsp:val=&quot;00EC41A0&quot;/&gt;&lt;wsp:rsid wsp:val=&quot;00F06C28&quot;/&gt;&lt;wsp:rsid wsp:val=&quot;00F075CD&quot;/&gt;&lt;wsp:rsid wsp:val=&quot;00F2289C&quot;/&gt;&lt;wsp:rsid wsp:val=&quot;00F766C8&quot;/&gt;&lt;wsp:rsid wsp:val=&quot;00F9186B&quot;/&gt;&lt;wsp:rsid wsp:val=&quot;00FA1E1A&quot;/&gt;&lt;wsp:rsid wsp:val=&quot;00FD28AE&quot;/&gt;&lt;/wsp:rsids&gt;&lt;/w:docPr&gt;&lt;w:body&gt;&lt;wx:sect&gt;&lt;w:p wsp:rsidR=&quot;00000000&quot; wsp:rsidRPr=&quot;00A0386C&quot; wsp:rsidRDefault=&quot;00A0386C&quot; wsp:rsidP=&quot;00A0386C&quot;&gt;&lt;m:oMathPara&gt;&lt;m:oMath&gt;&lt;m:r&gt;&lt;m:rPr&gt;&lt;m:sty m:val=&quot;p&quot;/&gt;&lt;/m:rPr&gt;&lt;w:rPr&gt;&lt;w:rFonts w:ascii=&quot;Cambria Math&quot; w:h-ansi=&quot;Cambria Math&quot; w:cs=&quot;Arial&quot;/&gt;&lt;wx:font wx:val=&quot;Cambria Math&quot;/&gt;&lt;w:sz-cs w:val=&quot;28&quot;/&gt;&lt;w:lang w:val=&quot;RU&quot;/&gt;&lt;/w:rPr&gt;&lt;m:t&gt;r+p=i&lt;/m:t&gt;&lt;/m:r&gt;&lt;m:r&gt;&lt;m:rPr&gt;&lt;m:sty m:val=&quot;p&quot;/&gt;&lt;/m:rPr&gt;&lt;w:rPr&gt;&lt;w:rFonts w:ascii=&quot;Times New Roman&quot; w:cs=&quot;Arial&quot;/&gt;&lt;w:sz-cs w:val=&quot;28&quot;/&gt;&lt;w:lang w:val=&quot;RU&quot;/&gt;&lt;/w:rPr&gt;&lt;m:t&gt;.&lt;/m:t&gt;&lt;/m:r&gt;&lt;/m:oMath&gt;&lt;/m:oMathPara&gt;&lt;/w:p&gt;&lt;w:sectPr wsp:rsidR=&quot;00000000&quot; wsp:rsidRPr=&quot;00A0386C&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p>
    <w:p w:rsidR="006C52AF" w:rsidRPr="00D977F6" w:rsidRDefault="006C52AF" w:rsidP="00D977F6">
      <w:pPr>
        <w:pStyle w:val="610"/>
        <w:widowControl w:val="0"/>
        <w:spacing w:line="360" w:lineRule="auto"/>
        <w:ind w:firstLine="709"/>
        <w:jc w:val="both"/>
        <w:rPr>
          <w:rFonts w:cs="Calibri"/>
          <w:sz w:val="28"/>
          <w:szCs w:val="28"/>
          <w:lang w:val="ru-RU"/>
        </w:rPr>
      </w:pPr>
    </w:p>
    <w:p w:rsidR="005E60A1" w:rsidRDefault="005E60A1" w:rsidP="00D977F6">
      <w:pPr>
        <w:pStyle w:val="610"/>
        <w:widowControl w:val="0"/>
        <w:spacing w:line="360" w:lineRule="auto"/>
        <w:ind w:firstLine="709"/>
        <w:jc w:val="both"/>
        <w:rPr>
          <w:rFonts w:cs="Calibri"/>
          <w:sz w:val="28"/>
          <w:szCs w:val="28"/>
          <w:lang w:val="ru-RU"/>
        </w:rPr>
      </w:pPr>
      <w:r w:rsidRPr="00D977F6">
        <w:rPr>
          <w:rFonts w:cs="Calibri"/>
          <w:sz w:val="28"/>
          <w:szCs w:val="28"/>
          <w:lang w:val="ru-RU"/>
        </w:rPr>
        <w:t>Поэтому формулу (2) можно переписать в ви</w:t>
      </w:r>
      <w:r w:rsidR="006C52AF">
        <w:rPr>
          <w:rFonts w:cs="Calibri"/>
          <w:sz w:val="28"/>
          <w:szCs w:val="28"/>
          <w:lang w:val="ru-RU"/>
        </w:rPr>
        <w:t>де</w:t>
      </w:r>
    </w:p>
    <w:p w:rsidR="006C52AF" w:rsidRPr="00D977F6" w:rsidRDefault="006C52AF" w:rsidP="00D977F6">
      <w:pPr>
        <w:pStyle w:val="610"/>
        <w:widowControl w:val="0"/>
        <w:spacing w:line="360" w:lineRule="auto"/>
        <w:ind w:firstLine="709"/>
        <w:jc w:val="both"/>
        <w:rPr>
          <w:rFonts w:cs="Calibri"/>
          <w:sz w:val="28"/>
          <w:szCs w:val="28"/>
          <w:lang w:val="ru-RU"/>
        </w:rPr>
      </w:pPr>
    </w:p>
    <w:p w:rsidR="00465806" w:rsidRDefault="00B72AC2" w:rsidP="00D977F6">
      <w:pPr>
        <w:pStyle w:val="610"/>
        <w:widowControl w:val="0"/>
        <w:spacing w:line="360" w:lineRule="auto"/>
        <w:ind w:firstLine="709"/>
        <w:jc w:val="both"/>
        <w:rPr>
          <w:rFonts w:cs="Calibri"/>
          <w:sz w:val="28"/>
          <w:szCs w:val="28"/>
          <w:lang w:val="ru-RU"/>
        </w:rPr>
      </w:pPr>
      <w:r>
        <w:pict>
          <v:shape id="_x0000_i1043" type="#_x0000_t75" style="width:1in;height:10.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2411C&quot;/&gt;&lt;wsp:rsid wsp:val=&quot;0009501E&quot;/&gt;&lt;wsp:rsid wsp:val=&quot;000F64AD&quot;/&gt;&lt;wsp:rsid wsp:val=&quot;00107CE7&quot;/&gt;&lt;wsp:rsid wsp:val=&quot;00130E06&quot;/&gt;&lt;wsp:rsid wsp:val=&quot;00140770&quot;/&gt;&lt;wsp:rsid wsp:val=&quot;00152B21&quot;/&gt;&lt;wsp:rsid wsp:val=&quot;00176C79&quot;/&gt;&lt;wsp:rsid wsp:val=&quot;001B541E&quot;/&gt;&lt;wsp:rsid wsp:val=&quot;001E79FF&quot;/&gt;&lt;wsp:rsid wsp:val=&quot;00247086&quot;/&gt;&lt;wsp:rsid wsp:val=&quot;002772E6&quot;/&gt;&lt;wsp:rsid wsp:val=&quot;002A2C82&quot;/&gt;&lt;wsp:rsid wsp:val=&quot;002C6481&quot;/&gt;&lt;wsp:rsid wsp:val=&quot;00300C6A&quot;/&gt;&lt;wsp:rsid wsp:val=&quot;00312EBC&quot;/&gt;&lt;wsp:rsid wsp:val=&quot;0032411C&quot;/&gt;&lt;wsp:rsid wsp:val=&quot;00392B7F&quot;/&gt;&lt;wsp:rsid wsp:val=&quot;003B23A6&quot;/&gt;&lt;wsp:rsid wsp:val=&quot;003C7D0B&quot;/&gt;&lt;wsp:rsid wsp:val=&quot;003F32B3&quot;/&gt;&lt;wsp:rsid wsp:val=&quot;004225C8&quot;/&gt;&lt;wsp:rsid wsp:val=&quot;00430002&quot;/&gt;&lt;wsp:rsid wsp:val=&quot;00432517&quot;/&gt;&lt;wsp:rsid wsp:val=&quot;00465806&quot;/&gt;&lt;wsp:rsid wsp:val=&quot;00474E8C&quot;/&gt;&lt;wsp:rsid wsp:val=&quot;004A1D91&quot;/&gt;&lt;wsp:rsid wsp:val=&quot;004B1029&quot;/&gt;&lt;wsp:rsid wsp:val=&quot;00536951&quot;/&gt;&lt;wsp:rsid wsp:val=&quot;00580B1B&quot;/&gt;&lt;wsp:rsid wsp:val=&quot;0059231B&quot;/&gt;&lt;wsp:rsid wsp:val=&quot;005959A5&quot;/&gt;&lt;wsp:rsid wsp:val=&quot;005E60A1&quot;/&gt;&lt;wsp:rsid wsp:val=&quot;006375A1&quot;/&gt;&lt;wsp:rsid wsp:val=&quot;006C3AC9&quot;/&gt;&lt;wsp:rsid wsp:val=&quot;006C52AF&quot;/&gt;&lt;wsp:rsid wsp:val=&quot;006E74C6&quot;/&gt;&lt;wsp:rsid wsp:val=&quot;00775CE4&quot;/&gt;&lt;wsp:rsid wsp:val=&quot;00790CCF&quot;/&gt;&lt;wsp:rsid wsp:val=&quot;007B02C4&quot;/&gt;&lt;wsp:rsid wsp:val=&quot;007B5645&quot;/&gt;&lt;wsp:rsid wsp:val=&quot;007E03B7&quot;/&gt;&lt;wsp:rsid wsp:val=&quot;00894576&quot;/&gt;&lt;wsp:rsid wsp:val=&quot;008C6900&quot;/&gt;&lt;wsp:rsid wsp:val=&quot;009035B1&quot;/&gt;&lt;wsp:rsid wsp:val=&quot;00AD639A&quot;/&gt;&lt;wsp:rsid wsp:val=&quot;00B7092E&quot;/&gt;&lt;wsp:rsid wsp:val=&quot;00B975B3&quot;/&gt;&lt;wsp:rsid wsp:val=&quot;00C9109D&quot;/&gt;&lt;wsp:rsid wsp:val=&quot;00CE08BF&quot;/&gt;&lt;wsp:rsid wsp:val=&quot;00D64C87&quot;/&gt;&lt;wsp:rsid wsp:val=&quot;00D96EA6&quot;/&gt;&lt;wsp:rsid wsp:val=&quot;00D977F6&quot;/&gt;&lt;wsp:rsid wsp:val=&quot;00DA158E&quot;/&gt;&lt;wsp:rsid wsp:val=&quot;00DF5141&quot;/&gt;&lt;wsp:rsid wsp:val=&quot;00E84FF9&quot;/&gt;&lt;wsp:rsid wsp:val=&quot;00E878B4&quot;/&gt;&lt;wsp:rsid wsp:val=&quot;00E95EA8&quot;/&gt;&lt;wsp:rsid wsp:val=&quot;00EA1E83&quot;/&gt;&lt;wsp:rsid wsp:val=&quot;00EC41A0&quot;/&gt;&lt;wsp:rsid wsp:val=&quot;00F06C28&quot;/&gt;&lt;wsp:rsid wsp:val=&quot;00F075CD&quot;/&gt;&lt;wsp:rsid wsp:val=&quot;00F2289C&quot;/&gt;&lt;wsp:rsid wsp:val=&quot;00F766C8&quot;/&gt;&lt;wsp:rsid wsp:val=&quot;00F9186B&quot;/&gt;&lt;wsp:rsid wsp:val=&quot;00FA1E1A&quot;/&gt;&lt;wsp:rsid wsp:val=&quot;00FD28AE&quot;/&gt;&lt;/wsp:rsids&gt;&lt;/w:docPr&gt;&lt;w:body&gt;&lt;wx:sect&gt;&lt;w:p wsp:rsidR=&quot;00000000&quot; wsp:rsidRPr=&quot;00140770&quot; wsp:rsidRDefault=&quot;00140770&quot; wsp:rsidP=&quot;00140770&quot;&gt;&lt;m:oMathPara&gt;&lt;m:oMath&gt;&lt;m:sSub&gt;&lt;m:sSubPr&gt;&lt;m:ctrlPr&gt;&lt;w:rPr&gt;&lt;w:rFonts w:ascii=&quot;Times New Roman&quot; w:h-ansi=&quot;Cambria Math&quot;/&gt;&lt;w:sz-cs w:val=&quot;22&quot;/&gt;&lt;/w:rPr&gt;&lt;/m:ctrlPr&gt;&lt;/m:sSubPr&gt;&lt;m:e&gt;&lt;m:r&gt;&lt;m:rPr&gt;&lt;m:sty m:val=&quot;p&quot;/&gt;&lt;/m:rPr&gt;&lt;w:rPr&gt;&lt;w:rFonts w:ascii=&quot;Cambria Math&quot; w:h-ansi=&quot;Cambria Math&quot; w:cs=&quot;Calibri&quot;/&gt;&lt;wx:font wx:val=&quot;Cambria Math&quot;/&gt;&lt;w:sz-cs w:val=&quot;28&quot;/&gt;&lt;w:lang w:val=&quot;RU&quot;/&gt;&lt;/w:rPr&gt;&lt;m:t&gt;M&lt;/m:t&gt;&lt;/m:r&gt;&lt;/m:e&gt;&lt;m:sub&gt;&lt;m:r&gt;&lt;m:rPr&gt;&lt;m:sty m:val=&quot;p&quot;/&gt;&lt;/m:rPr&gt;&lt;w:rPr&gt;&lt;w:rFonts w:ascii=&quot;Cambria Math&quot; w:cs=&quot;Calibri&quot;/&gt;&lt;wx:font wx:val=&quot;Cambria Math&quot;/&gt;&lt;w:sz-cs w:val=&quot;28&quot;/&gt;&lt;w:lang w:val=&quot;RU&quot;/&gt;&lt;/w:rPr&gt;&lt;m:t&gt;d&lt;/m:t&gt;&lt;/m:r&gt;&lt;/m:sub&gt;&lt;/m:sSub&gt;&lt;m:r&gt;&lt;m:rPr&gt;&lt;m:sty m:val=&quot;p&quot;/&gt;&lt;/m:rPr&gt;&lt;w:rPr&gt;&lt;w:rFonts w:ascii=&quot;Cambria Math&quot; w:h-ansi=&quot;Cambria Math&quot; w:cs=&quot;Calibri&quot;/&gt;&lt;wx:font wx:val=&quot;Cambria Math&quot;/&gt;&lt;w:sz-cs w:val=&quot;28&quot;/&gt;&lt;w:lang w:val=&quot;RU&quot;/&gt;&lt;/w:rPr&gt;&lt;m:t&gt;=&lt;/m:t&gt;&lt;/m:r&gt;&lt;m:r&gt;&lt;m:rPr&gt;&lt;m:sty m:val=&quot;p&quot;/&gt;&lt;/m:rPr&gt;&lt;w:rPr&gt;&lt;w:rFonts w:ascii=&quot;Cambria Math&quot; w:cs=&quot;Calibri&quot;/&gt;&lt;wx:font wx:val=&quot;Cambria Math&quot;/&gt;&lt;w:sz-cs w:val=&quot;28&quot;/&gt;&lt;w:lang w:val=&quot;RU&quot;/&gt;&lt;/w:rPr&gt;&lt;m:t&gt;f&lt;/m:t&gt;&lt;/m:r&gt;&lt;m:r&gt;&lt;m:rPr&gt;&lt;m:sty m:val=&quot;p&quot;/&gt;&lt;/m:rPr&gt;&lt;w:rPr&gt;&lt;w:rFonts w:ascii=&quot;Cambria Math&quot; w:h-ansi=&quot;Cambria Math&quot; w:cs=&quot;Calibri&quot;/&gt;&lt;wx:font wx:val=&quot;Cambria Math&quot;/&gt;&lt;w:sz-cs w:val=&quot;28&quot;/&gt;&lt;w:lang w:val=&quot;RU&quot;/&gt;&lt;/w:rPr&gt;&lt;m:t&gt;(&lt;/m:t&gt;&lt;/m:r&gt;&lt;m:r&gt;&lt;m:rPr&gt;&lt;m:sty m:val=&quot;p&quot;/&gt;&lt;/m:rPr&gt;&lt;w:rPr&gt;&lt;w:rFonts w:ascii=&quot;Cambria Math&quot; w:cs=&quot;Calibri&quot;/&gt;&lt;wx:font wx:val=&quot;Cambria Math&quot;/&gt;&lt;w:sz-cs w:val=&quot;28&quot;/&gt;&lt;w:lang w:val=&quot;RU&quot;/&gt;&lt;/w:rPr&gt;&lt;m:t&gt;Y&lt;/m:t&gt;&lt;/m:r&gt;&lt;m:r&gt;&lt;m:rPr&gt;&lt;m:sty m:val=&quot;p&quot;/&gt;&lt;/m:rPr&gt;&lt;w:rPr&gt;&lt;w:rFonts w:ascii=&quot;Times New Roman&quot; w:cs=&quot;Calibri&quot;/&gt;&lt;w:sz-cs w:val=&quot;28&quot;/&gt;&lt;w:lang w:val=&quot;RU&quot;/&gt;&lt;/w:rPr&gt;&lt;m:t&gt;,&lt;/m:t&gt;&lt;/m:r&gt;&lt;m:r&gt;&lt;m:rPr&gt;&lt;m:sty m:val=&quot;p&quot;/&gt;&lt;/m:rPr&gt;&lt;w:rPr&gt;&lt;w:rFonts w:ascii=&quot;Cambria Math&quot; w:cs=&quot;Calibri&quot;/&gt;&lt;wx:font wx:val=&quot;Cambria Math&quot;/&gt;&lt;w:sz-cs w:val=&quot;28&quot;/&gt;&lt;w:lang w:val=&quot;RU&quot;/&gt;&lt;/w:rPr&gt;&lt;m:t&gt;i&lt;/m:t&gt;&lt;/m:r&gt;&lt;m:r&gt;&lt;m:rPr&gt;&lt;m:sty m:val=&quot;p&quot;/&gt;&lt;/m:rPr&gt;&lt;w:rPr&gt;&lt;w:rFonts w:ascii=&quot;Cambria Math&quot; w:h-ansi=&quot;Cambria Math&quot; w:cs=&quot;Calibri&quot;/&gt;&lt;wx:font wx:val=&quot;Cambria Math&quot;/&gt;&lt;w:sz-cs w:val=&quot;28&quot;/&gt;&lt;w:lang w:val=&quot;RU&quot;/&gt;&lt;/w:rPr&gt;&lt;m:t&gt;)&lt;/m:t&gt;&lt;/m:r&gt;&lt;m:r&gt;&lt;m:rPr&gt;&lt;m:sty m:val=&quot;p&quot;/&gt;&lt;/m:rPr&gt;&lt;w:rPr&gt;&lt;w:rFonts w:ascii=&quot;Times New Roman&quot; w:cs=&quot;Calibri&quot;/&gt;&lt;w:sz-cs w:val=&quot;28&quot;/&gt;&lt;w:lang w:val=&quot;RU&quot;/&gt;&lt;/w:rPr&gt;&lt;m:t&gt;,&lt;/m:t&gt;&lt;/m:r&gt;&lt;/m:oMath&gt;&lt;/m:oMathPara&gt;&lt;/w:p&gt;&lt;w:sectPr wsp:rsidR=&quot;00000000&quot; wsp:rsidRPr=&quot;0014077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6C52AF" w:rsidRPr="00D977F6" w:rsidRDefault="006C52AF" w:rsidP="00D977F6">
      <w:pPr>
        <w:pStyle w:val="610"/>
        <w:widowControl w:val="0"/>
        <w:spacing w:line="360" w:lineRule="auto"/>
        <w:ind w:firstLine="709"/>
        <w:jc w:val="both"/>
        <w:rPr>
          <w:rFonts w:cs="Calibri"/>
          <w:sz w:val="28"/>
          <w:szCs w:val="28"/>
          <w:lang w:val="ru-RU"/>
        </w:rPr>
      </w:pPr>
    </w:p>
    <w:p w:rsidR="005E60A1" w:rsidRPr="00D977F6" w:rsidRDefault="005E60A1" w:rsidP="00D977F6">
      <w:pPr>
        <w:pStyle w:val="610"/>
        <w:widowControl w:val="0"/>
        <w:spacing w:line="360" w:lineRule="auto"/>
        <w:ind w:firstLine="709"/>
        <w:jc w:val="both"/>
        <w:rPr>
          <w:rFonts w:cs="Calibri"/>
          <w:sz w:val="28"/>
          <w:szCs w:val="28"/>
          <w:lang w:val="ru-RU"/>
        </w:rPr>
      </w:pPr>
      <w:r w:rsidRPr="00D977F6">
        <w:rPr>
          <w:rFonts w:cs="Calibri"/>
          <w:sz w:val="28"/>
          <w:szCs w:val="28"/>
          <w:lang w:val="ru-RU"/>
        </w:rPr>
        <w:t xml:space="preserve">где </w:t>
      </w:r>
      <w:r w:rsidR="00465806" w:rsidRPr="00D977F6">
        <w:rPr>
          <w:rFonts w:cs="Calibri"/>
          <w:sz w:val="28"/>
          <w:szCs w:val="28"/>
          <w:lang w:val="ru-RU"/>
        </w:rPr>
        <w:t>i</w:t>
      </w:r>
      <w:r w:rsidRPr="00D977F6">
        <w:rPr>
          <w:rFonts w:cs="Calibri"/>
          <w:sz w:val="28"/>
          <w:szCs w:val="28"/>
          <w:lang w:val="ru-RU"/>
        </w:rPr>
        <w:t xml:space="preserve"> — номинальная норма процента.</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Трансакционный мотив и мотив предосторожности формируют прямую функциональную зависимость между увеличением номинального дохода и увеличением спроса на деньги. Спекулятивный мотив вызывает увеличение спроса на деньги при снижении ставки процента, и наоборот.</w:t>
      </w:r>
    </w:p>
    <w:p w:rsidR="005E60A1" w:rsidRDefault="005E60A1" w:rsidP="00D977F6">
      <w:pPr>
        <w:pStyle w:val="af3"/>
        <w:widowControl w:val="0"/>
        <w:spacing w:after="0"/>
        <w:ind w:firstLine="709"/>
        <w:jc w:val="both"/>
        <w:rPr>
          <w:rFonts w:cs="Calibri"/>
          <w:szCs w:val="28"/>
          <w:lang w:val="ru-RU"/>
        </w:rPr>
      </w:pPr>
      <w:r w:rsidRPr="00D977F6">
        <w:rPr>
          <w:rFonts w:cs="Calibri"/>
          <w:szCs w:val="28"/>
          <w:lang w:val="ru-RU"/>
        </w:rPr>
        <w:t xml:space="preserve">Рассмотрим кривую спроса на деньги, представленную на графике (рис. </w:t>
      </w:r>
      <w:r w:rsidR="007B5645" w:rsidRPr="00D977F6">
        <w:rPr>
          <w:rFonts w:cs="Calibri"/>
          <w:szCs w:val="28"/>
          <w:lang w:val="ru-RU"/>
        </w:rPr>
        <w:t>3</w:t>
      </w:r>
      <w:r w:rsidRPr="00D977F6">
        <w:rPr>
          <w:rFonts w:cs="Calibri"/>
          <w:szCs w:val="28"/>
          <w:lang w:val="ru-RU"/>
        </w:rPr>
        <w:t>). Отложим на вертикальной оси номинальную ставку процента, а на горизонтальной оси — количество денег в обращении. Функциональная зависимость данных переменных выражается кривыми M</w:t>
      </w:r>
      <w:r w:rsidRPr="00D977F6">
        <w:rPr>
          <w:rFonts w:cs="Calibri"/>
          <w:szCs w:val="28"/>
          <w:vertAlign w:val="subscript"/>
          <w:lang w:val="ru-RU"/>
        </w:rPr>
        <w:t>d</w:t>
      </w:r>
      <w:r w:rsidR="00465806" w:rsidRPr="00D977F6">
        <w:rPr>
          <w:rFonts w:cs="Calibri"/>
          <w:szCs w:val="28"/>
          <w:vertAlign w:val="subscript"/>
          <w:lang w:val="ru-RU"/>
        </w:rPr>
        <w:t>1</w:t>
      </w:r>
      <w:r w:rsidRPr="00D977F6">
        <w:rPr>
          <w:rFonts w:cs="Calibri"/>
          <w:szCs w:val="28"/>
          <w:lang w:val="ru-RU"/>
        </w:rPr>
        <w:t xml:space="preserve"> и M</w:t>
      </w:r>
      <w:r w:rsidRPr="00D977F6">
        <w:rPr>
          <w:rFonts w:cs="Calibri"/>
          <w:szCs w:val="28"/>
          <w:vertAlign w:val="subscript"/>
          <w:lang w:val="ru-RU"/>
        </w:rPr>
        <w:t>d2</w:t>
      </w:r>
      <w:r w:rsidRPr="00D977F6">
        <w:rPr>
          <w:rFonts w:cs="Calibri"/>
          <w:szCs w:val="28"/>
          <w:lang w:val="ru-RU"/>
        </w:rPr>
        <w:t>, соответствующими различным уровням номинального национального дохода.</w:t>
      </w:r>
    </w:p>
    <w:p w:rsidR="006C52AF" w:rsidRPr="00D977F6" w:rsidRDefault="006C52AF" w:rsidP="00D977F6">
      <w:pPr>
        <w:pStyle w:val="af3"/>
        <w:widowControl w:val="0"/>
        <w:spacing w:after="0"/>
        <w:ind w:firstLine="709"/>
        <w:jc w:val="both"/>
        <w:rPr>
          <w:rFonts w:cs="Calibri"/>
          <w:szCs w:val="28"/>
          <w:lang w:val="ru-RU"/>
        </w:rPr>
      </w:pPr>
    </w:p>
    <w:p w:rsidR="005E60A1" w:rsidRPr="00D977F6" w:rsidRDefault="00B72AC2" w:rsidP="00D977F6">
      <w:pPr>
        <w:framePr w:wrap="notBeside" w:vAnchor="text" w:hAnchor="text" w:xAlign="center"/>
        <w:widowControl w:val="0"/>
        <w:ind w:firstLine="709"/>
        <w:jc w:val="both"/>
        <w:rPr>
          <w:rFonts w:cs="Calibri"/>
          <w:szCs w:val="28"/>
          <w:lang w:val="ru-RU"/>
        </w:rPr>
      </w:pPr>
      <w:r>
        <w:rPr>
          <w:rFonts w:cs="Calibri"/>
          <w:noProof/>
          <w:szCs w:val="28"/>
          <w:lang w:val="ru-RU" w:eastAsia="ru-RU"/>
        </w:rPr>
        <w:pict>
          <v:shape id="Рисунок 2" o:spid="_x0000_i1044" type="#_x0000_t75" style="width:161.25pt;height:111.75pt;visibility:visible">
            <v:imagedata r:id="rId23" o:title=""/>
          </v:shape>
        </w:pict>
      </w:r>
    </w:p>
    <w:p w:rsidR="005E60A1" w:rsidRPr="00D977F6" w:rsidRDefault="007B5645" w:rsidP="00D977F6">
      <w:pPr>
        <w:widowControl w:val="0"/>
        <w:ind w:firstLine="709"/>
        <w:jc w:val="both"/>
        <w:rPr>
          <w:lang w:val="ru-RU"/>
        </w:rPr>
      </w:pPr>
      <w:r w:rsidRPr="00D977F6">
        <w:rPr>
          <w:lang w:val="ru-RU"/>
        </w:rPr>
        <w:t>Рисунок 3 -</w:t>
      </w:r>
      <w:r w:rsidR="005E60A1" w:rsidRPr="00D977F6">
        <w:rPr>
          <w:lang w:val="ru-RU"/>
        </w:rPr>
        <w:t xml:space="preserve"> Кривая спроса на деньги</w:t>
      </w:r>
    </w:p>
    <w:p w:rsidR="005E60A1" w:rsidRPr="00D977F6" w:rsidRDefault="005E60A1" w:rsidP="00D977F6">
      <w:pPr>
        <w:widowControl w:val="0"/>
        <w:ind w:firstLine="709"/>
        <w:jc w:val="both"/>
        <w:rPr>
          <w:rFonts w:cs="Calibri"/>
          <w:szCs w:val="28"/>
          <w:lang w:val="ru-RU"/>
        </w:rPr>
      </w:pPr>
    </w:p>
    <w:p w:rsidR="007B5645" w:rsidRPr="00D977F6" w:rsidRDefault="005E60A1" w:rsidP="00D977F6">
      <w:pPr>
        <w:pStyle w:val="af3"/>
        <w:widowControl w:val="0"/>
        <w:spacing w:after="0"/>
        <w:ind w:firstLine="709"/>
        <w:jc w:val="both"/>
        <w:rPr>
          <w:rStyle w:val="af6"/>
          <w:rFonts w:cs="Calibri"/>
          <w:i w:val="0"/>
          <w:iCs/>
          <w:sz w:val="28"/>
          <w:szCs w:val="28"/>
          <w:lang w:val="ru-RU"/>
        </w:rPr>
      </w:pPr>
      <w:r w:rsidRPr="00D977F6">
        <w:rPr>
          <w:rFonts w:cs="Calibri"/>
          <w:szCs w:val="28"/>
          <w:lang w:val="ru-RU"/>
        </w:rPr>
        <w:t>Кривая спроса на деньги имеет отрицательный угол наклона, так как по мере уменьшения ставки процента спрос на деньги возрастает (при определенном уровне номинального национального дохода). При снижении ставки процента происходит скольжение вдоль кривой спроса на деньги</w:t>
      </w:r>
      <w:r w:rsidRPr="00D977F6">
        <w:rPr>
          <w:rStyle w:val="af6"/>
          <w:rFonts w:cs="Calibri"/>
          <w:i w:val="0"/>
          <w:iCs/>
          <w:sz w:val="28"/>
          <w:szCs w:val="28"/>
          <w:lang w:val="ru-RU"/>
        </w:rPr>
        <w:t xml:space="preserve"> M</w:t>
      </w:r>
      <w:r w:rsidRPr="00D977F6">
        <w:rPr>
          <w:rStyle w:val="af6"/>
          <w:rFonts w:cs="Calibri"/>
          <w:i w:val="0"/>
          <w:iCs/>
          <w:sz w:val="28"/>
          <w:szCs w:val="28"/>
          <w:vertAlign w:val="subscript"/>
          <w:lang w:val="ru-RU"/>
        </w:rPr>
        <w:t>d</w:t>
      </w:r>
      <w:r w:rsidR="00465806" w:rsidRPr="00D977F6">
        <w:rPr>
          <w:rStyle w:val="af6"/>
          <w:rFonts w:cs="Calibri"/>
          <w:i w:val="0"/>
          <w:iCs/>
          <w:sz w:val="28"/>
          <w:szCs w:val="28"/>
          <w:vertAlign w:val="subscript"/>
          <w:lang w:val="ru-RU"/>
        </w:rPr>
        <w:t>1</w:t>
      </w:r>
      <w:r w:rsidRPr="00D977F6">
        <w:rPr>
          <w:rFonts w:cs="Calibri"/>
          <w:szCs w:val="28"/>
          <w:lang w:val="ru-RU"/>
        </w:rPr>
        <w:t xml:space="preserve"> из точки</w:t>
      </w:r>
      <w:r w:rsidRPr="00D977F6">
        <w:rPr>
          <w:rStyle w:val="af6"/>
          <w:rFonts w:cs="Calibri"/>
          <w:i w:val="0"/>
          <w:iCs/>
          <w:sz w:val="28"/>
          <w:szCs w:val="28"/>
          <w:lang w:val="ru-RU"/>
        </w:rPr>
        <w:t xml:space="preserve"> А</w:t>
      </w:r>
      <w:r w:rsidRPr="00D977F6">
        <w:rPr>
          <w:rFonts w:cs="Calibri"/>
          <w:szCs w:val="28"/>
          <w:lang w:val="ru-RU"/>
        </w:rPr>
        <w:t xml:space="preserve"> в точку</w:t>
      </w:r>
      <w:r w:rsidRPr="00D977F6">
        <w:rPr>
          <w:rStyle w:val="af6"/>
          <w:rFonts w:cs="Calibri"/>
          <w:i w:val="0"/>
          <w:iCs/>
          <w:sz w:val="28"/>
          <w:szCs w:val="28"/>
          <w:lang w:val="ru-RU"/>
        </w:rPr>
        <w:t xml:space="preserve"> В.</w:t>
      </w:r>
      <w:r w:rsidRPr="00D977F6">
        <w:rPr>
          <w:rFonts w:cs="Calibri"/>
          <w:szCs w:val="28"/>
          <w:lang w:val="ru-RU"/>
        </w:rPr>
        <w:t xml:space="preserve"> С увеличением уровня номинального национального дохода происходит сдвиг кривой спроса на деньги из положения</w:t>
      </w:r>
      <w:r w:rsidRPr="00D977F6">
        <w:rPr>
          <w:rStyle w:val="af6"/>
          <w:rFonts w:cs="Calibri"/>
          <w:i w:val="0"/>
          <w:iCs/>
          <w:sz w:val="28"/>
          <w:szCs w:val="28"/>
          <w:lang w:val="ru-RU"/>
        </w:rPr>
        <w:t xml:space="preserve"> M</w:t>
      </w:r>
      <w:r w:rsidRPr="00D977F6">
        <w:rPr>
          <w:rStyle w:val="af6"/>
          <w:rFonts w:cs="Calibri"/>
          <w:i w:val="0"/>
          <w:iCs/>
          <w:sz w:val="28"/>
          <w:szCs w:val="28"/>
          <w:vertAlign w:val="subscript"/>
          <w:lang w:val="ru-RU"/>
        </w:rPr>
        <w:t>d</w:t>
      </w:r>
      <w:r w:rsidR="00465806" w:rsidRPr="00D977F6">
        <w:rPr>
          <w:rStyle w:val="af6"/>
          <w:rFonts w:cs="Calibri"/>
          <w:i w:val="0"/>
          <w:iCs/>
          <w:sz w:val="28"/>
          <w:szCs w:val="28"/>
          <w:vertAlign w:val="subscript"/>
          <w:lang w:val="ru-RU"/>
        </w:rPr>
        <w:t>1</w:t>
      </w:r>
      <w:r w:rsidRPr="00D977F6">
        <w:rPr>
          <w:rFonts w:cs="Calibri"/>
          <w:szCs w:val="28"/>
          <w:lang w:val="ru-RU"/>
        </w:rPr>
        <w:t xml:space="preserve"> в положение</w:t>
      </w:r>
      <w:r w:rsidRPr="00D977F6">
        <w:rPr>
          <w:rStyle w:val="af6"/>
          <w:rFonts w:cs="Calibri"/>
          <w:i w:val="0"/>
          <w:iCs/>
          <w:sz w:val="28"/>
          <w:szCs w:val="28"/>
          <w:lang w:val="ru-RU"/>
        </w:rPr>
        <w:t xml:space="preserve"> M</w:t>
      </w:r>
      <w:r w:rsidRPr="00D977F6">
        <w:rPr>
          <w:rStyle w:val="af6"/>
          <w:rFonts w:cs="Calibri"/>
          <w:i w:val="0"/>
          <w:iCs/>
          <w:sz w:val="28"/>
          <w:szCs w:val="28"/>
          <w:vertAlign w:val="subscript"/>
          <w:lang w:val="ru-RU"/>
        </w:rPr>
        <w:t>d2</w:t>
      </w:r>
      <w:r w:rsidRPr="00D977F6">
        <w:rPr>
          <w:rStyle w:val="af6"/>
          <w:rFonts w:cs="Calibri"/>
          <w:i w:val="0"/>
          <w:iCs/>
          <w:sz w:val="28"/>
          <w:szCs w:val="28"/>
          <w:lang w:val="ru-RU"/>
        </w:rPr>
        <w:t>.</w:t>
      </w:r>
    </w:p>
    <w:p w:rsidR="006C52AF" w:rsidRDefault="006C52AF" w:rsidP="00D977F6">
      <w:pPr>
        <w:pStyle w:val="3"/>
        <w:keepNext w:val="0"/>
        <w:widowControl w:val="0"/>
        <w:spacing w:before="0" w:after="0"/>
        <w:ind w:firstLine="709"/>
        <w:jc w:val="both"/>
        <w:rPr>
          <w:rStyle w:val="af6"/>
          <w:rFonts w:cs="Calibri"/>
          <w:b w:val="0"/>
          <w:i w:val="0"/>
          <w:iCs/>
          <w:sz w:val="28"/>
          <w:szCs w:val="28"/>
          <w:lang w:val="ru-RU"/>
        </w:rPr>
      </w:pPr>
      <w:bookmarkStart w:id="21" w:name="_Toc251328930"/>
    </w:p>
    <w:p w:rsidR="007B5645" w:rsidRPr="00D977F6" w:rsidRDefault="007B5645" w:rsidP="00D977F6">
      <w:pPr>
        <w:pStyle w:val="3"/>
        <w:keepNext w:val="0"/>
        <w:widowControl w:val="0"/>
        <w:spacing w:before="0" w:after="0"/>
        <w:ind w:firstLine="709"/>
        <w:jc w:val="both"/>
        <w:rPr>
          <w:rFonts w:ascii="Times New Roman" w:hAnsi="Times New Roman" w:cs="Calibri"/>
          <w:b w:val="0"/>
          <w:sz w:val="28"/>
          <w:szCs w:val="28"/>
          <w:lang w:val="ru-RU"/>
        </w:rPr>
      </w:pPr>
      <w:r w:rsidRPr="00D977F6">
        <w:rPr>
          <w:rStyle w:val="af6"/>
          <w:rFonts w:cs="Calibri"/>
          <w:b w:val="0"/>
          <w:i w:val="0"/>
          <w:iCs/>
          <w:sz w:val="28"/>
          <w:szCs w:val="28"/>
          <w:lang w:val="ru-RU"/>
        </w:rPr>
        <w:t>2.3.3</w:t>
      </w:r>
      <w:r w:rsidR="00D977F6" w:rsidRPr="00D977F6">
        <w:rPr>
          <w:rStyle w:val="af6"/>
          <w:rFonts w:cs="Calibri"/>
          <w:b w:val="0"/>
          <w:i w:val="0"/>
          <w:iCs/>
          <w:sz w:val="28"/>
          <w:szCs w:val="28"/>
          <w:lang w:val="ru-RU"/>
        </w:rPr>
        <w:t xml:space="preserve"> </w:t>
      </w:r>
      <w:r w:rsidR="005E60A1" w:rsidRPr="00D977F6">
        <w:rPr>
          <w:rFonts w:ascii="Times New Roman" w:hAnsi="Times New Roman"/>
          <w:b w:val="0"/>
          <w:sz w:val="28"/>
          <w:lang w:val="ru-RU"/>
        </w:rPr>
        <w:t>Равновесие на рынке денег</w:t>
      </w:r>
      <w:bookmarkEnd w:id="21"/>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 xml:space="preserve">Равновесие на рынке денег устанавливается в процессе взаимодействия спроса на деньги и предложения денег и характеризуется таким состоянием рынка, при котором объем спроса на деньги равен объему предложения денег. Равновесие на денежном рынке означает равенство количества денег, </w:t>
      </w:r>
      <w:r w:rsidR="002772E6" w:rsidRPr="00D977F6">
        <w:rPr>
          <w:rFonts w:cs="Calibri"/>
          <w:szCs w:val="28"/>
          <w:lang w:val="ru-RU"/>
        </w:rPr>
        <w:t>кото</w:t>
      </w:r>
      <w:r w:rsidRPr="00D977F6">
        <w:rPr>
          <w:rStyle w:val="51"/>
          <w:rFonts w:cs="Calibri"/>
          <w:szCs w:val="28"/>
          <w:lang w:val="ru-RU"/>
        </w:rPr>
        <w:t>рое экономические агенты хотят иметь в портфеле своих акти</w:t>
      </w:r>
      <w:r w:rsidR="002772E6" w:rsidRPr="00D977F6">
        <w:rPr>
          <w:rStyle w:val="51"/>
          <w:rFonts w:cs="Calibri"/>
          <w:szCs w:val="28"/>
          <w:lang w:val="ru-RU"/>
        </w:rPr>
        <w:t>вов</w:t>
      </w:r>
      <w:r w:rsidRPr="00D977F6">
        <w:rPr>
          <w:rStyle w:val="5MSReferenceSansSerif"/>
          <w:rFonts w:ascii="Times New Roman" w:hAnsi="Times New Roman" w:cs="Calibri"/>
          <w:b w:val="0"/>
          <w:sz w:val="28"/>
          <w:szCs w:val="28"/>
          <w:lang w:val="ru-RU"/>
        </w:rPr>
        <w:t>,</w:t>
      </w:r>
      <w:r w:rsidRPr="00D977F6">
        <w:rPr>
          <w:rStyle w:val="51"/>
          <w:rFonts w:cs="Calibri"/>
          <w:szCs w:val="28"/>
          <w:lang w:val="ru-RU"/>
        </w:rPr>
        <w:t xml:space="preserve"> количеству денег, предла</w:t>
      </w:r>
      <w:r w:rsidR="002772E6" w:rsidRPr="00D977F6">
        <w:rPr>
          <w:rStyle w:val="51"/>
          <w:rFonts w:cs="Calibri"/>
          <w:szCs w:val="28"/>
          <w:lang w:val="ru-RU"/>
        </w:rPr>
        <w:t>гаемому Центральным банком (банковской</w:t>
      </w:r>
      <w:r w:rsidRPr="00D977F6">
        <w:rPr>
          <w:rStyle w:val="51"/>
          <w:rFonts w:cs="Calibri"/>
          <w:szCs w:val="28"/>
          <w:lang w:val="ru-RU"/>
        </w:rPr>
        <w:t xml:space="preserve"> системой) в условиях проведения данной кредитно-денеж</w:t>
      </w:r>
      <w:r w:rsidR="002772E6" w:rsidRPr="00D977F6">
        <w:rPr>
          <w:rStyle w:val="51"/>
          <w:rFonts w:cs="Calibri"/>
          <w:szCs w:val="28"/>
          <w:lang w:val="ru-RU"/>
        </w:rPr>
        <w:t>ной</w:t>
      </w:r>
      <w:r w:rsidRPr="00D977F6">
        <w:rPr>
          <w:rStyle w:val="51"/>
          <w:rFonts w:cs="Calibri"/>
          <w:szCs w:val="28"/>
          <w:lang w:val="ru-RU"/>
        </w:rPr>
        <w:t xml:space="preserve"> политики.</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 xml:space="preserve">Денежный рынок практически всегда стремится к равновесию, </w:t>
      </w:r>
      <w:r w:rsidR="002772E6" w:rsidRPr="00D977F6">
        <w:rPr>
          <w:rFonts w:cs="Calibri"/>
          <w:szCs w:val="28"/>
          <w:lang w:val="ru-RU"/>
        </w:rPr>
        <w:t>так</w:t>
      </w:r>
      <w:r w:rsidRPr="00D977F6">
        <w:rPr>
          <w:rFonts w:cs="Calibri"/>
          <w:szCs w:val="28"/>
          <w:lang w:val="ru-RU"/>
        </w:rPr>
        <w:t xml:space="preserve"> как на нем действует множество посредников, практически </w:t>
      </w:r>
      <w:r w:rsidR="002772E6" w:rsidRPr="00D977F6">
        <w:rPr>
          <w:rFonts w:cs="Calibri"/>
          <w:szCs w:val="28"/>
          <w:lang w:val="ru-RU"/>
        </w:rPr>
        <w:t>мг</w:t>
      </w:r>
      <w:r w:rsidRPr="00D977F6">
        <w:rPr>
          <w:rFonts w:cs="Calibri"/>
          <w:szCs w:val="28"/>
          <w:lang w:val="ru-RU"/>
        </w:rPr>
        <w:t>новенно реагирующих на факторы, вызывающие нарушение равновесия.</w:t>
      </w:r>
    </w:p>
    <w:p w:rsidR="005E60A1" w:rsidRDefault="005E60A1" w:rsidP="00D977F6">
      <w:pPr>
        <w:pStyle w:val="af3"/>
        <w:widowControl w:val="0"/>
        <w:spacing w:after="0"/>
        <w:ind w:firstLine="709"/>
        <w:jc w:val="both"/>
        <w:rPr>
          <w:rFonts w:cs="Calibri"/>
          <w:szCs w:val="28"/>
          <w:lang w:val="ru-RU"/>
        </w:rPr>
      </w:pPr>
      <w:r w:rsidRPr="00D977F6">
        <w:rPr>
          <w:rFonts w:cs="Calibri"/>
          <w:szCs w:val="28"/>
          <w:lang w:val="ru-RU"/>
        </w:rPr>
        <w:t>Процесс установления равновесия на рынке денег можно пред</w:t>
      </w:r>
      <w:r w:rsidR="002772E6" w:rsidRPr="00D977F6">
        <w:rPr>
          <w:rFonts w:cs="Calibri"/>
          <w:szCs w:val="28"/>
          <w:lang w:val="ru-RU"/>
        </w:rPr>
        <w:t>ста</w:t>
      </w:r>
      <w:r w:rsidRPr="00D977F6">
        <w:rPr>
          <w:rFonts w:cs="Calibri"/>
          <w:szCs w:val="28"/>
          <w:lang w:val="ru-RU"/>
        </w:rPr>
        <w:t xml:space="preserve">вить графически (рис. </w:t>
      </w:r>
      <w:r w:rsidR="007B5645" w:rsidRPr="00D977F6">
        <w:rPr>
          <w:rFonts w:cs="Calibri"/>
          <w:szCs w:val="28"/>
          <w:lang w:val="ru-RU"/>
        </w:rPr>
        <w:t>4</w:t>
      </w:r>
      <w:r w:rsidRPr="00D977F6">
        <w:rPr>
          <w:rFonts w:cs="Calibri"/>
          <w:szCs w:val="28"/>
          <w:lang w:val="ru-RU"/>
        </w:rPr>
        <w:t>). Рассмотрим его действие на примере ограничительной кредитно-денежной политики, проводимой Центральным банком.</w:t>
      </w:r>
    </w:p>
    <w:p w:rsidR="006C52AF" w:rsidRPr="00D977F6" w:rsidRDefault="006C52AF" w:rsidP="00D977F6">
      <w:pPr>
        <w:pStyle w:val="af3"/>
        <w:widowControl w:val="0"/>
        <w:spacing w:after="0"/>
        <w:ind w:firstLine="709"/>
        <w:jc w:val="both"/>
        <w:rPr>
          <w:rFonts w:cs="Calibri"/>
          <w:szCs w:val="28"/>
          <w:lang w:val="ru-RU"/>
        </w:rPr>
      </w:pPr>
    </w:p>
    <w:p w:rsidR="005E60A1" w:rsidRPr="00D977F6" w:rsidRDefault="00B72AC2" w:rsidP="00D977F6">
      <w:pPr>
        <w:framePr w:wrap="notBeside" w:vAnchor="text" w:hAnchor="text" w:xAlign="center"/>
        <w:widowControl w:val="0"/>
        <w:ind w:firstLine="709"/>
        <w:jc w:val="both"/>
        <w:rPr>
          <w:rFonts w:cs="Calibri"/>
          <w:szCs w:val="28"/>
          <w:lang w:val="ru-RU"/>
        </w:rPr>
      </w:pPr>
      <w:r>
        <w:rPr>
          <w:rFonts w:cs="Calibri"/>
          <w:noProof/>
          <w:szCs w:val="28"/>
          <w:lang w:val="ru-RU" w:eastAsia="ru-RU"/>
        </w:rPr>
        <w:pict>
          <v:shape id="Рисунок 3" o:spid="_x0000_i1045" type="#_x0000_t75" style="width:172.5pt;height:114pt;visibility:visible">
            <v:imagedata r:id="rId24" o:title=""/>
          </v:shape>
        </w:pict>
      </w:r>
    </w:p>
    <w:p w:rsidR="005E60A1" w:rsidRPr="00D977F6" w:rsidRDefault="007B5645" w:rsidP="00D977F6">
      <w:pPr>
        <w:widowControl w:val="0"/>
        <w:ind w:firstLine="709"/>
        <w:jc w:val="both"/>
        <w:rPr>
          <w:lang w:val="ru-RU"/>
        </w:rPr>
      </w:pPr>
      <w:r w:rsidRPr="00D977F6">
        <w:rPr>
          <w:lang w:val="ru-RU"/>
        </w:rPr>
        <w:t xml:space="preserve">Рисунок 4 - </w:t>
      </w:r>
      <w:r w:rsidR="005E60A1" w:rsidRPr="00D977F6">
        <w:rPr>
          <w:lang w:val="ru-RU"/>
        </w:rPr>
        <w:t>Равновесие на денежном рынке</w:t>
      </w:r>
    </w:p>
    <w:p w:rsidR="006C52AF" w:rsidRDefault="006C52AF" w:rsidP="00D977F6">
      <w:pPr>
        <w:pStyle w:val="af3"/>
        <w:widowControl w:val="0"/>
        <w:spacing w:after="0"/>
        <w:ind w:firstLine="709"/>
        <w:jc w:val="both"/>
        <w:rPr>
          <w:rStyle w:val="af5"/>
          <w:rFonts w:cs="Calibri"/>
          <w:b w:val="0"/>
          <w:bCs/>
          <w:i w:val="0"/>
          <w:iCs/>
          <w:sz w:val="28"/>
          <w:szCs w:val="28"/>
          <w:lang w:val="ru-RU"/>
        </w:rPr>
      </w:pPr>
    </w:p>
    <w:p w:rsidR="005E60A1" w:rsidRPr="00D977F6" w:rsidRDefault="005E60A1" w:rsidP="00D977F6">
      <w:pPr>
        <w:pStyle w:val="af3"/>
        <w:widowControl w:val="0"/>
        <w:spacing w:after="0"/>
        <w:ind w:firstLine="709"/>
        <w:jc w:val="both"/>
        <w:rPr>
          <w:rFonts w:cs="Calibri"/>
          <w:szCs w:val="28"/>
          <w:lang w:val="ru-RU"/>
        </w:rPr>
      </w:pPr>
      <w:r w:rsidRPr="00D977F6">
        <w:rPr>
          <w:rStyle w:val="af5"/>
          <w:rFonts w:cs="Calibri"/>
          <w:b w:val="0"/>
          <w:bCs/>
          <w:i w:val="0"/>
          <w:iCs/>
          <w:sz w:val="28"/>
          <w:szCs w:val="28"/>
          <w:lang w:val="ru-RU"/>
        </w:rPr>
        <w:t>Кривая предложения денег</w:t>
      </w:r>
      <w:r w:rsidRPr="00D977F6">
        <w:rPr>
          <w:rFonts w:cs="Calibri"/>
          <w:szCs w:val="28"/>
          <w:lang w:val="ru-RU"/>
        </w:rPr>
        <w:t xml:space="preserve"> </w:t>
      </w:r>
      <w:r w:rsidR="002772E6" w:rsidRPr="00D977F6">
        <w:rPr>
          <w:rFonts w:cs="Calibri"/>
          <w:szCs w:val="28"/>
          <w:lang w:val="ru-RU"/>
        </w:rPr>
        <w:t>M</w:t>
      </w:r>
      <w:r w:rsidR="002772E6" w:rsidRPr="00D977F6">
        <w:rPr>
          <w:rFonts w:cs="Calibri"/>
          <w:szCs w:val="28"/>
          <w:vertAlign w:val="subscript"/>
          <w:lang w:val="ru-RU"/>
        </w:rPr>
        <w:t xml:space="preserve">s </w:t>
      </w:r>
      <w:r w:rsidRPr="00D977F6">
        <w:rPr>
          <w:rFonts w:cs="Calibri"/>
          <w:szCs w:val="28"/>
          <w:lang w:val="ru-RU"/>
        </w:rPr>
        <w:t xml:space="preserve">показывает количество предлагаемых денег при каждом значении ставки процента. На графике рис. </w:t>
      </w:r>
      <w:r w:rsidR="007B5645" w:rsidRPr="00D977F6">
        <w:rPr>
          <w:rFonts w:cs="Calibri"/>
          <w:szCs w:val="28"/>
          <w:lang w:val="ru-RU"/>
        </w:rPr>
        <w:t>4</w:t>
      </w:r>
      <w:r w:rsidRPr="00D977F6">
        <w:rPr>
          <w:rFonts w:cs="Calibri"/>
          <w:szCs w:val="28"/>
          <w:lang w:val="ru-RU"/>
        </w:rPr>
        <w:t xml:space="preserve"> кривая </w:t>
      </w:r>
      <w:r w:rsidR="002772E6" w:rsidRPr="00D977F6">
        <w:rPr>
          <w:rFonts w:cs="Calibri"/>
          <w:szCs w:val="28"/>
          <w:lang w:val="ru-RU"/>
        </w:rPr>
        <w:t>M</w:t>
      </w:r>
      <w:r w:rsidR="002772E6" w:rsidRPr="00D977F6">
        <w:rPr>
          <w:rFonts w:cs="Calibri"/>
          <w:szCs w:val="28"/>
          <w:vertAlign w:val="subscript"/>
          <w:lang w:val="ru-RU"/>
        </w:rPr>
        <w:t>s</w:t>
      </w:r>
      <w:r w:rsidR="002772E6" w:rsidRPr="00D977F6">
        <w:rPr>
          <w:rFonts w:cs="Calibri"/>
          <w:szCs w:val="28"/>
          <w:lang w:val="ru-RU"/>
        </w:rPr>
        <w:t xml:space="preserve"> </w:t>
      </w:r>
      <w:r w:rsidRPr="00D977F6">
        <w:rPr>
          <w:rFonts w:cs="Calibri"/>
          <w:szCs w:val="28"/>
          <w:lang w:val="ru-RU"/>
        </w:rPr>
        <w:t xml:space="preserve">имеет вертикальный вид, что предполагает проведение Центральным банком политики поддержания денежной массы па неизменном уровне независимо от изменения ставки процента. </w:t>
      </w:r>
      <w:r w:rsidRPr="00D977F6">
        <w:rPr>
          <w:rStyle w:val="af5"/>
          <w:rFonts w:cs="Calibri"/>
          <w:b w:val="0"/>
          <w:bCs/>
          <w:i w:val="0"/>
          <w:iCs/>
          <w:sz w:val="28"/>
          <w:szCs w:val="28"/>
          <w:lang w:val="ru-RU"/>
        </w:rPr>
        <w:t>Кривая спроса на деньги</w:t>
      </w:r>
      <w:r w:rsidRPr="00D977F6">
        <w:rPr>
          <w:rFonts w:cs="Calibri"/>
          <w:szCs w:val="28"/>
          <w:lang w:val="ru-RU"/>
        </w:rPr>
        <w:t xml:space="preserve"> имеет отрицательный угол наклона и представлена кривой</w:t>
      </w:r>
      <w:r w:rsidRPr="00D977F6">
        <w:rPr>
          <w:rStyle w:val="af6"/>
          <w:rFonts w:cs="Calibri"/>
          <w:i w:val="0"/>
          <w:iCs/>
          <w:sz w:val="28"/>
          <w:szCs w:val="28"/>
          <w:lang w:val="ru-RU"/>
        </w:rPr>
        <w:t xml:space="preserve"> M</w:t>
      </w:r>
      <w:r w:rsidRPr="00D977F6">
        <w:rPr>
          <w:rStyle w:val="af6"/>
          <w:rFonts w:cs="Calibri"/>
          <w:i w:val="0"/>
          <w:iCs/>
          <w:sz w:val="28"/>
          <w:szCs w:val="28"/>
          <w:vertAlign w:val="subscript"/>
          <w:lang w:val="ru-RU"/>
        </w:rPr>
        <w:t>d</w:t>
      </w:r>
      <w:r w:rsidRPr="00D977F6">
        <w:rPr>
          <w:rStyle w:val="af6"/>
          <w:rFonts w:cs="Calibri"/>
          <w:i w:val="0"/>
          <w:iCs/>
          <w:sz w:val="28"/>
          <w:szCs w:val="28"/>
          <w:lang w:val="ru-RU"/>
        </w:rPr>
        <w:t>.</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Равновесие находится в точке пересечения кривых спроса и пред</w:t>
      </w:r>
      <w:r w:rsidR="002772E6" w:rsidRPr="00D977F6">
        <w:rPr>
          <w:rFonts w:cs="Calibri"/>
          <w:szCs w:val="28"/>
          <w:lang w:val="ru-RU"/>
        </w:rPr>
        <w:t>ло</w:t>
      </w:r>
      <w:r w:rsidRPr="00D977F6">
        <w:rPr>
          <w:rFonts w:cs="Calibri"/>
          <w:szCs w:val="28"/>
          <w:lang w:val="ru-RU"/>
        </w:rPr>
        <w:t xml:space="preserve">жения денег — Е. В данной точке получены равновесные значения М* (на оси абсцисс) и </w:t>
      </w:r>
      <w:r w:rsidR="002772E6" w:rsidRPr="00D977F6">
        <w:rPr>
          <w:rFonts w:cs="Calibri"/>
          <w:szCs w:val="28"/>
          <w:lang w:val="ru-RU"/>
        </w:rPr>
        <w:t>i</w:t>
      </w:r>
      <w:r w:rsidRPr="00D977F6">
        <w:rPr>
          <w:rFonts w:cs="Calibri"/>
          <w:szCs w:val="28"/>
          <w:lang w:val="ru-RU"/>
        </w:rPr>
        <w:t xml:space="preserve">* (на оси ординат), выражающие соответствие количества денег, которое экономические субъекты хотят иметь, количеству денег, предоставляемому банковской системой при равновесной ставке процента. Таким образом, при заданном предложении денег, равном </w:t>
      </w:r>
      <w:r w:rsidR="002772E6" w:rsidRPr="00D977F6">
        <w:rPr>
          <w:rFonts w:cs="Calibri"/>
          <w:szCs w:val="28"/>
          <w:lang w:val="ru-RU"/>
        </w:rPr>
        <w:t>M</w:t>
      </w:r>
      <w:r w:rsidRPr="00D977F6">
        <w:rPr>
          <w:rFonts w:cs="Calibri"/>
          <w:szCs w:val="28"/>
          <w:lang w:val="ru-RU"/>
        </w:rPr>
        <w:t xml:space="preserve">*, равновесие достигается при значении процента, равном </w:t>
      </w:r>
      <w:r w:rsidR="002772E6" w:rsidRPr="00D977F6">
        <w:rPr>
          <w:rFonts w:cs="Calibri"/>
          <w:szCs w:val="28"/>
          <w:lang w:val="ru-RU"/>
        </w:rPr>
        <w:t>i</w:t>
      </w:r>
      <w:r w:rsidRPr="00D977F6">
        <w:rPr>
          <w:rFonts w:cs="Calibri"/>
          <w:szCs w:val="28"/>
          <w:lang w:val="ru-RU"/>
        </w:rPr>
        <w:t>*.</w:t>
      </w:r>
    </w:p>
    <w:p w:rsidR="00DA158E"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Предположим, что процентная ставка поднимется выше равновесного уровня (</w:t>
      </w:r>
      <w:r w:rsidR="002772E6" w:rsidRPr="00D977F6">
        <w:rPr>
          <w:rFonts w:cs="Calibri"/>
          <w:szCs w:val="28"/>
          <w:lang w:val="ru-RU"/>
        </w:rPr>
        <w:t>i</w:t>
      </w:r>
      <w:r w:rsidR="002772E6" w:rsidRPr="00D977F6">
        <w:rPr>
          <w:rFonts w:cs="Calibri"/>
          <w:szCs w:val="28"/>
          <w:vertAlign w:val="subscript"/>
          <w:lang w:val="ru-RU"/>
        </w:rPr>
        <w:t>1</w:t>
      </w:r>
      <w:r w:rsidR="002772E6" w:rsidRPr="00D977F6">
        <w:rPr>
          <w:rFonts w:cs="Calibri"/>
          <w:szCs w:val="28"/>
          <w:lang w:val="ru-RU"/>
        </w:rPr>
        <w:t xml:space="preserve"> &gt; i</w:t>
      </w:r>
      <w:r w:rsidRPr="00D977F6">
        <w:rPr>
          <w:rFonts w:cs="Calibri"/>
          <w:szCs w:val="28"/>
          <w:lang w:val="ru-RU"/>
        </w:rPr>
        <w:t>*) . Это будет означать увеличение альтерна</w:t>
      </w:r>
      <w:r w:rsidR="002772E6" w:rsidRPr="00D977F6">
        <w:rPr>
          <w:rFonts w:cs="Calibri"/>
          <w:szCs w:val="28"/>
          <w:lang w:val="ru-RU"/>
        </w:rPr>
        <w:t>ти</w:t>
      </w:r>
      <w:r w:rsidRPr="00D977F6">
        <w:rPr>
          <w:rFonts w:cs="Calibri"/>
          <w:szCs w:val="28"/>
          <w:lang w:val="ru-RU"/>
        </w:rPr>
        <w:t xml:space="preserve">вной стоимости хранения денег. Спрос на деньги упадет до </w:t>
      </w:r>
      <w:r w:rsidR="002772E6" w:rsidRPr="00D977F6">
        <w:rPr>
          <w:rFonts w:cs="Calibri"/>
          <w:szCs w:val="28"/>
          <w:lang w:val="ru-RU"/>
        </w:rPr>
        <w:t>M</w:t>
      </w:r>
      <w:r w:rsidR="002772E6" w:rsidRPr="00D977F6">
        <w:rPr>
          <w:rFonts w:cs="Calibri"/>
          <w:szCs w:val="28"/>
          <w:vertAlign w:val="subscript"/>
          <w:lang w:val="ru-RU"/>
        </w:rPr>
        <w:t>1</w:t>
      </w:r>
      <w:r w:rsidRPr="00D977F6">
        <w:rPr>
          <w:rFonts w:cs="Calibri"/>
          <w:szCs w:val="28"/>
          <w:lang w:val="ru-RU"/>
        </w:rPr>
        <w:t>.</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Экономическим субъектам станет выгоднее держать свои денеж</w:t>
      </w:r>
      <w:r w:rsidR="00DA158E" w:rsidRPr="00D977F6">
        <w:rPr>
          <w:rFonts w:cs="Calibri"/>
          <w:szCs w:val="28"/>
          <w:lang w:val="ru-RU"/>
        </w:rPr>
        <w:t>н</w:t>
      </w:r>
      <w:r w:rsidRPr="00D977F6">
        <w:rPr>
          <w:rFonts w:cs="Calibri"/>
          <w:szCs w:val="28"/>
          <w:lang w:val="ru-RU"/>
        </w:rPr>
        <w:t>ые средства в альтернативных активах, и они захотят вкладывать их, например, в покупку государственных облигаций. Возникнет</w:t>
      </w:r>
      <w:r w:rsidR="00DA158E" w:rsidRPr="00D977F6">
        <w:rPr>
          <w:rFonts w:cs="Calibri"/>
          <w:szCs w:val="28"/>
          <w:lang w:val="ru-RU"/>
        </w:rPr>
        <w:t xml:space="preserve"> и</w:t>
      </w:r>
      <w:r w:rsidRPr="00D977F6">
        <w:rPr>
          <w:rFonts w:cs="Calibri"/>
          <w:szCs w:val="28"/>
          <w:lang w:val="ru-RU"/>
        </w:rPr>
        <w:t xml:space="preserve">злишек денег, от которого экономические агенты попытаются избавиться. При этом банковская система будет избавляться от излишних денег, скупая государственные ценные бумаги, цены на которые поднимутся. Действие рыночных механизмов в конечном счете приведет к тому, что спрос и предложение денег не установятся на исходном равновесном уровне. При этом процентная ставка снизится с уровня </w:t>
      </w:r>
      <w:r w:rsidR="00DA158E" w:rsidRPr="00D977F6">
        <w:rPr>
          <w:rFonts w:cs="Calibri"/>
          <w:szCs w:val="28"/>
          <w:lang w:val="ru-RU"/>
        </w:rPr>
        <w:t>i</w:t>
      </w:r>
      <w:r w:rsidR="00DA158E" w:rsidRPr="00D977F6">
        <w:rPr>
          <w:rFonts w:cs="Calibri"/>
          <w:szCs w:val="28"/>
          <w:vertAlign w:val="subscript"/>
          <w:lang w:val="ru-RU"/>
        </w:rPr>
        <w:t>1</w:t>
      </w:r>
      <w:r w:rsidRPr="00D977F6">
        <w:rPr>
          <w:rFonts w:cs="Calibri"/>
          <w:szCs w:val="28"/>
          <w:lang w:val="ru-RU"/>
        </w:rPr>
        <w:t xml:space="preserve">, до уровня </w:t>
      </w:r>
      <w:r w:rsidR="00DA158E" w:rsidRPr="00D977F6">
        <w:rPr>
          <w:rFonts w:cs="Calibri"/>
          <w:szCs w:val="28"/>
          <w:lang w:val="ru-RU"/>
        </w:rPr>
        <w:t>i</w:t>
      </w:r>
      <w:r w:rsidRPr="00D977F6">
        <w:rPr>
          <w:rFonts w:cs="Calibri"/>
          <w:szCs w:val="28"/>
          <w:lang w:val="ru-RU"/>
        </w:rPr>
        <w:t>*.</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Если процентная ставка опустится ниже равновесного уровня (</w:t>
      </w:r>
      <w:r w:rsidR="00DA158E" w:rsidRPr="00D977F6">
        <w:rPr>
          <w:rFonts w:cs="Calibri"/>
          <w:szCs w:val="28"/>
          <w:lang w:val="ru-RU"/>
        </w:rPr>
        <w:t>i</w:t>
      </w:r>
      <w:r w:rsidRPr="00D977F6">
        <w:rPr>
          <w:rFonts w:cs="Calibri"/>
          <w:szCs w:val="28"/>
          <w:vertAlign w:val="subscript"/>
          <w:lang w:val="ru-RU"/>
        </w:rPr>
        <w:t>2</w:t>
      </w:r>
      <w:r w:rsidRPr="00D977F6">
        <w:rPr>
          <w:rFonts w:cs="Calibri"/>
          <w:szCs w:val="28"/>
          <w:lang w:val="ru-RU"/>
        </w:rPr>
        <w:t xml:space="preserve"> &lt; </w:t>
      </w:r>
      <w:r w:rsidR="00DA158E" w:rsidRPr="00D977F6">
        <w:rPr>
          <w:rFonts w:cs="Calibri"/>
          <w:szCs w:val="28"/>
          <w:lang w:val="ru-RU"/>
        </w:rPr>
        <w:t>i</w:t>
      </w:r>
      <w:r w:rsidRPr="00D977F6">
        <w:rPr>
          <w:rFonts w:cs="Calibri"/>
          <w:szCs w:val="28"/>
          <w:lang w:val="ru-RU"/>
        </w:rPr>
        <w:t xml:space="preserve">*) до уровня </w:t>
      </w:r>
      <w:r w:rsidR="00DA158E" w:rsidRPr="00D977F6">
        <w:rPr>
          <w:rFonts w:cs="Calibri"/>
          <w:szCs w:val="28"/>
          <w:lang w:val="ru-RU"/>
        </w:rPr>
        <w:t>i</w:t>
      </w:r>
      <w:r w:rsidRPr="00D977F6">
        <w:rPr>
          <w:rFonts w:cs="Calibri"/>
          <w:szCs w:val="28"/>
          <w:vertAlign w:val="subscript"/>
          <w:lang w:val="ru-RU"/>
        </w:rPr>
        <w:t>2</w:t>
      </w:r>
      <w:r w:rsidRPr="00D977F6">
        <w:rPr>
          <w:rFonts w:cs="Calibri"/>
          <w:szCs w:val="28"/>
          <w:lang w:val="ru-RU"/>
        </w:rPr>
        <w:t xml:space="preserve">, то альтернативная стоимость хранения денег уменьшится, следовательно, возрастет спрос на деньги, которых будет не хватать. Экономические субъекты (коммерческие банки, население) для увеличения своих денежных средств начнут продавать свои государственные ценные бумаги и одновременно закрывать свои срочные депозиты. В ответ на это коммерческие банки начнут предлагать более высокий процент по срочным вкладам. Избыток на рынке государственных облигаций вызовет понижение их рыночного курса и повышение их доходности. Начнет развертываться обратный процесс, который завершится восстановлением равновесия на прежнем уровне при ставке процента </w:t>
      </w:r>
      <w:r w:rsidR="00DA158E" w:rsidRPr="00D977F6">
        <w:rPr>
          <w:rFonts w:cs="Calibri"/>
          <w:szCs w:val="28"/>
          <w:lang w:val="ru-RU"/>
        </w:rPr>
        <w:t>i</w:t>
      </w:r>
      <w:r w:rsidRPr="00D977F6">
        <w:rPr>
          <w:rFonts w:cs="Calibri"/>
          <w:szCs w:val="28"/>
          <w:lang w:val="ru-RU"/>
        </w:rPr>
        <w:t>*.</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В обоих рассмотренных случаях нарушение равновесия соответствовало на графике точкам</w:t>
      </w:r>
      <w:r w:rsidRPr="00D977F6">
        <w:rPr>
          <w:rStyle w:val="af6"/>
          <w:rFonts w:cs="Calibri"/>
          <w:i w:val="0"/>
          <w:iCs/>
          <w:sz w:val="28"/>
          <w:szCs w:val="28"/>
          <w:lang w:val="ru-RU"/>
        </w:rPr>
        <w:t xml:space="preserve"> А</w:t>
      </w:r>
      <w:r w:rsidRPr="00D977F6">
        <w:rPr>
          <w:rFonts w:cs="Calibri"/>
          <w:szCs w:val="28"/>
          <w:lang w:val="ru-RU"/>
        </w:rPr>
        <w:t xml:space="preserve"> (в первом случае) и</w:t>
      </w:r>
      <w:r w:rsidRPr="00D977F6">
        <w:rPr>
          <w:rStyle w:val="af6"/>
          <w:rFonts w:cs="Calibri"/>
          <w:i w:val="0"/>
          <w:iCs/>
          <w:sz w:val="28"/>
          <w:szCs w:val="28"/>
          <w:lang w:val="ru-RU"/>
        </w:rPr>
        <w:t xml:space="preserve"> В</w:t>
      </w:r>
      <w:r w:rsidRPr="00D977F6">
        <w:rPr>
          <w:rFonts w:cs="Calibri"/>
          <w:szCs w:val="28"/>
          <w:lang w:val="ru-RU"/>
        </w:rPr>
        <w:t xml:space="preserve"> (во втором случае).</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Нарушение равновесия на денежном рынке может возникнуть и в результате изменений в спросе на деньги или предложения денег. Графически это будет означать соответствующий сдвиг кривых</w:t>
      </w:r>
      <w:r w:rsidRPr="00D977F6">
        <w:rPr>
          <w:rStyle w:val="af6"/>
          <w:rFonts w:cs="Calibri"/>
          <w:i w:val="0"/>
          <w:iCs/>
          <w:sz w:val="28"/>
          <w:szCs w:val="28"/>
          <w:lang w:val="ru-RU"/>
        </w:rPr>
        <w:t xml:space="preserve"> M</w:t>
      </w:r>
      <w:r w:rsidRPr="00D977F6">
        <w:rPr>
          <w:rStyle w:val="af6"/>
          <w:rFonts w:cs="Calibri"/>
          <w:i w:val="0"/>
          <w:iCs/>
          <w:sz w:val="28"/>
          <w:szCs w:val="28"/>
          <w:vertAlign w:val="subscript"/>
          <w:lang w:val="ru-RU"/>
        </w:rPr>
        <w:t xml:space="preserve">d </w:t>
      </w:r>
      <w:r w:rsidR="00DA158E" w:rsidRPr="00D977F6">
        <w:rPr>
          <w:rFonts w:cs="Calibri"/>
          <w:szCs w:val="28"/>
          <w:lang w:val="ru-RU"/>
        </w:rPr>
        <w:t>и M</w:t>
      </w:r>
      <w:r w:rsidR="00DA158E" w:rsidRPr="00D977F6">
        <w:rPr>
          <w:rFonts w:cs="Calibri"/>
          <w:szCs w:val="28"/>
          <w:vertAlign w:val="subscript"/>
          <w:lang w:val="ru-RU"/>
        </w:rPr>
        <w:t>s</w:t>
      </w:r>
      <w:r w:rsidRPr="00D977F6">
        <w:rPr>
          <w:rFonts w:cs="Calibri"/>
          <w:szCs w:val="28"/>
          <w:lang w:val="ru-RU"/>
        </w:rPr>
        <w:t>.</w:t>
      </w:r>
    </w:p>
    <w:p w:rsidR="005E60A1" w:rsidRDefault="005E60A1" w:rsidP="00D977F6">
      <w:pPr>
        <w:pStyle w:val="af3"/>
        <w:widowControl w:val="0"/>
        <w:spacing w:after="0"/>
        <w:ind w:firstLine="709"/>
        <w:jc w:val="both"/>
        <w:rPr>
          <w:rFonts w:cs="Calibri"/>
          <w:szCs w:val="28"/>
          <w:lang w:val="ru-RU"/>
        </w:rPr>
      </w:pPr>
      <w:r w:rsidRPr="00D977F6">
        <w:rPr>
          <w:rFonts w:cs="Calibri"/>
          <w:szCs w:val="28"/>
          <w:lang w:val="ru-RU"/>
        </w:rPr>
        <w:t xml:space="preserve">Рассмотрим, как изменение спроса и предложения денег влияет на изменение равновесного состояния на денежном рынке. Пусть изменилось предложение денег при неизменном уровне спроса на них (рис. </w:t>
      </w:r>
      <w:r w:rsidR="007B5645" w:rsidRPr="00D977F6">
        <w:rPr>
          <w:rFonts w:cs="Calibri"/>
          <w:szCs w:val="28"/>
          <w:lang w:val="ru-RU"/>
        </w:rPr>
        <w:t>5</w:t>
      </w:r>
      <w:r w:rsidRPr="00D977F6">
        <w:rPr>
          <w:rFonts w:cs="Calibri"/>
          <w:szCs w:val="28"/>
          <w:lang w:val="ru-RU"/>
        </w:rPr>
        <w:t>).</w:t>
      </w:r>
    </w:p>
    <w:p w:rsidR="005E60A1" w:rsidRPr="00D977F6" w:rsidRDefault="00B72AC2" w:rsidP="00D977F6">
      <w:pPr>
        <w:framePr w:wrap="notBeside" w:vAnchor="text" w:hAnchor="text" w:xAlign="center"/>
        <w:widowControl w:val="0"/>
        <w:ind w:firstLine="709"/>
        <w:jc w:val="both"/>
        <w:rPr>
          <w:rFonts w:cs="Calibri"/>
          <w:szCs w:val="28"/>
          <w:lang w:val="ru-RU"/>
        </w:rPr>
      </w:pPr>
      <w:r>
        <w:rPr>
          <w:rFonts w:cs="Calibri"/>
          <w:noProof/>
          <w:szCs w:val="28"/>
          <w:lang w:val="ru-RU" w:eastAsia="ru-RU"/>
        </w:rPr>
        <w:pict>
          <v:shape id="Рисунок 4" o:spid="_x0000_i1046" type="#_x0000_t75" style="width:186pt;height:117pt;visibility:visible">
            <v:imagedata r:id="rId25" o:title=""/>
          </v:shape>
        </w:pict>
      </w:r>
    </w:p>
    <w:p w:rsidR="005E60A1" w:rsidRPr="00D977F6" w:rsidRDefault="007B5645" w:rsidP="00D977F6">
      <w:pPr>
        <w:widowControl w:val="0"/>
        <w:ind w:firstLine="709"/>
        <w:jc w:val="both"/>
        <w:rPr>
          <w:lang w:val="ru-RU"/>
        </w:rPr>
      </w:pPr>
      <w:r w:rsidRPr="00D977F6">
        <w:rPr>
          <w:lang w:val="ru-RU"/>
        </w:rPr>
        <w:t xml:space="preserve">Рисунок 5 - </w:t>
      </w:r>
      <w:r w:rsidR="005E60A1" w:rsidRPr="00D977F6">
        <w:rPr>
          <w:lang w:val="ru-RU"/>
        </w:rPr>
        <w:t>Влияние изменения предложения на равновесие денежного рынка</w:t>
      </w:r>
    </w:p>
    <w:p w:rsidR="006C52AF" w:rsidRDefault="006C52AF" w:rsidP="00D977F6">
      <w:pPr>
        <w:pStyle w:val="af3"/>
        <w:widowControl w:val="0"/>
        <w:spacing w:after="0"/>
        <w:ind w:firstLine="709"/>
        <w:jc w:val="both"/>
        <w:rPr>
          <w:rFonts w:cs="Calibri"/>
          <w:szCs w:val="28"/>
          <w:lang w:val="ru-RU"/>
        </w:rPr>
      </w:pPr>
    </w:p>
    <w:p w:rsidR="005E60A1" w:rsidRPr="00D977F6" w:rsidRDefault="00DA158E" w:rsidP="00D977F6">
      <w:pPr>
        <w:pStyle w:val="af3"/>
        <w:widowControl w:val="0"/>
        <w:spacing w:after="0"/>
        <w:ind w:firstLine="709"/>
        <w:jc w:val="both"/>
        <w:rPr>
          <w:rFonts w:cs="Calibri"/>
          <w:szCs w:val="28"/>
          <w:lang w:val="ru-RU"/>
        </w:rPr>
      </w:pPr>
      <w:r w:rsidRPr="00D977F6">
        <w:rPr>
          <w:rFonts w:cs="Calibri"/>
          <w:szCs w:val="28"/>
          <w:lang w:val="ru-RU"/>
        </w:rPr>
        <w:t>Предположим, что денежный рынок находится в состоянии равновесия в точке Е</w:t>
      </w:r>
      <w:r w:rsidRPr="00D977F6">
        <w:rPr>
          <w:rFonts w:cs="Calibri"/>
          <w:szCs w:val="28"/>
          <w:vertAlign w:val="subscript"/>
          <w:lang w:val="ru-RU"/>
        </w:rPr>
        <w:t>1</w:t>
      </w:r>
      <w:r w:rsidR="007B5645" w:rsidRPr="00D977F6">
        <w:rPr>
          <w:rFonts w:cs="Calibri"/>
          <w:szCs w:val="28"/>
          <w:lang w:val="ru-RU"/>
        </w:rPr>
        <w:t>.</w:t>
      </w:r>
      <w:r w:rsidRPr="00D977F6">
        <w:rPr>
          <w:rFonts w:cs="Calibri"/>
          <w:szCs w:val="28"/>
          <w:lang w:val="ru-RU"/>
        </w:rPr>
        <w:t xml:space="preserve"> Если количество денег в обращении уменьшится</w:t>
      </w:r>
      <w:r w:rsidR="005E60A1" w:rsidRPr="00D977F6">
        <w:rPr>
          <w:rFonts w:cs="Calibri"/>
          <w:szCs w:val="28"/>
          <w:lang w:val="ru-RU"/>
        </w:rPr>
        <w:t xml:space="preserve">, </w:t>
      </w:r>
      <w:r w:rsidRPr="00D977F6">
        <w:rPr>
          <w:rFonts w:cs="Calibri"/>
          <w:szCs w:val="28"/>
          <w:lang w:val="ru-RU"/>
        </w:rPr>
        <w:t>т</w:t>
      </w:r>
      <w:r w:rsidR="005E60A1" w:rsidRPr="00D977F6">
        <w:rPr>
          <w:rFonts w:cs="Calibri"/>
          <w:szCs w:val="28"/>
          <w:lang w:val="ru-RU"/>
        </w:rPr>
        <w:t xml:space="preserve">о кривая предложения денег переместится из положения </w:t>
      </w:r>
      <w:r w:rsidRPr="00D977F6">
        <w:rPr>
          <w:rFonts w:cs="Calibri"/>
          <w:szCs w:val="28"/>
          <w:lang w:val="ru-RU"/>
        </w:rPr>
        <w:t>M</w:t>
      </w:r>
      <w:r w:rsidRPr="00D977F6">
        <w:rPr>
          <w:rFonts w:cs="Calibri"/>
          <w:szCs w:val="28"/>
          <w:vertAlign w:val="subscript"/>
          <w:lang w:val="ru-RU"/>
        </w:rPr>
        <w:t>s1</w:t>
      </w:r>
      <w:r w:rsidR="005E60A1" w:rsidRPr="00D977F6">
        <w:rPr>
          <w:rFonts w:cs="Calibri"/>
          <w:szCs w:val="28"/>
          <w:lang w:val="ru-RU"/>
        </w:rPr>
        <w:t>, в положение M</w:t>
      </w:r>
      <w:r w:rsidR="005E60A1" w:rsidRPr="00D977F6">
        <w:rPr>
          <w:rFonts w:cs="Calibri"/>
          <w:szCs w:val="28"/>
          <w:vertAlign w:val="subscript"/>
          <w:lang w:val="ru-RU"/>
        </w:rPr>
        <w:t>s2</w:t>
      </w:r>
      <w:r w:rsidR="005E60A1" w:rsidRPr="00D977F6">
        <w:rPr>
          <w:rFonts w:cs="Calibri"/>
          <w:szCs w:val="28"/>
          <w:lang w:val="ru-RU"/>
        </w:rPr>
        <w:t>.</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 xml:space="preserve">При заданном уровне резервов банки не способны предложить количество денег в размере </w:t>
      </w:r>
      <w:r w:rsidR="00DA158E" w:rsidRPr="00D977F6">
        <w:rPr>
          <w:rFonts w:cs="Calibri"/>
          <w:szCs w:val="28"/>
          <w:lang w:val="ru-RU"/>
        </w:rPr>
        <w:t>M</w:t>
      </w:r>
      <w:r w:rsidR="00DA158E" w:rsidRPr="00D977F6">
        <w:rPr>
          <w:rFonts w:cs="Calibri"/>
          <w:szCs w:val="28"/>
          <w:vertAlign w:val="subscript"/>
          <w:lang w:val="ru-RU"/>
        </w:rPr>
        <w:t>1</w:t>
      </w:r>
      <w:r w:rsidRPr="00D977F6">
        <w:rPr>
          <w:rFonts w:cs="Calibri"/>
          <w:szCs w:val="28"/>
          <w:lang w:val="ru-RU"/>
        </w:rPr>
        <w:t>, которое желают иметь экономиче</w:t>
      </w:r>
      <w:r w:rsidR="00DA158E" w:rsidRPr="00D977F6">
        <w:rPr>
          <w:rFonts w:cs="Calibri"/>
          <w:szCs w:val="28"/>
          <w:lang w:val="ru-RU"/>
        </w:rPr>
        <w:t>c</w:t>
      </w:r>
      <w:r w:rsidRPr="00D977F6">
        <w:rPr>
          <w:rFonts w:cs="Calibri"/>
          <w:szCs w:val="28"/>
          <w:lang w:val="ru-RU"/>
        </w:rPr>
        <w:t>кие субъекты при исходной ставке процента. В этой ситуации коммерческие банки будут стремиться пополнить свои резервы за счет продажи государственных ценных бумаг. Они также повысят требо</w:t>
      </w:r>
      <w:r w:rsidR="00DA158E" w:rsidRPr="00D977F6">
        <w:rPr>
          <w:rFonts w:cs="Calibri"/>
          <w:szCs w:val="28"/>
          <w:lang w:val="ru-RU"/>
        </w:rPr>
        <w:t>ван</w:t>
      </w:r>
      <w:r w:rsidRPr="00D977F6">
        <w:rPr>
          <w:rFonts w:cs="Calibri"/>
          <w:szCs w:val="28"/>
          <w:lang w:val="ru-RU"/>
        </w:rPr>
        <w:t xml:space="preserve">ия для получения кредита, что приведет к росту процентной </w:t>
      </w:r>
      <w:r w:rsidR="00DA158E" w:rsidRPr="00D977F6">
        <w:rPr>
          <w:rFonts w:cs="Calibri"/>
          <w:szCs w:val="28"/>
          <w:lang w:val="ru-RU"/>
        </w:rPr>
        <w:t>ставк</w:t>
      </w:r>
      <w:r w:rsidRPr="00D977F6">
        <w:rPr>
          <w:rFonts w:cs="Calibri"/>
          <w:szCs w:val="28"/>
          <w:lang w:val="ru-RU"/>
        </w:rPr>
        <w:t xml:space="preserve">и. В ответ на это экономические субъекты начнут большее предпочтение отдавать не деньгам, а другим, альтернативным (более </w:t>
      </w:r>
      <w:r w:rsidR="00DA158E" w:rsidRPr="00D977F6">
        <w:rPr>
          <w:rFonts w:cs="Calibri"/>
          <w:szCs w:val="28"/>
          <w:lang w:val="ru-RU"/>
        </w:rPr>
        <w:t>до</w:t>
      </w:r>
      <w:r w:rsidRPr="00D977F6">
        <w:rPr>
          <w:rFonts w:cs="Calibri"/>
          <w:szCs w:val="28"/>
          <w:lang w:val="ru-RU"/>
        </w:rPr>
        <w:t>ходным) активам.</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В конечном счете произойдет сдвиг кривой предложения и установится новый равновесный уровень в точке</w:t>
      </w:r>
      <w:r w:rsidRPr="00D977F6">
        <w:rPr>
          <w:rStyle w:val="af6"/>
          <w:rFonts w:cs="Calibri"/>
          <w:i w:val="0"/>
          <w:iCs/>
          <w:sz w:val="28"/>
          <w:szCs w:val="28"/>
          <w:lang w:val="ru-RU"/>
        </w:rPr>
        <w:t xml:space="preserve"> Е</w:t>
      </w:r>
      <w:r w:rsidRPr="00D977F6">
        <w:rPr>
          <w:rStyle w:val="af6"/>
          <w:rFonts w:cs="Calibri"/>
          <w:i w:val="0"/>
          <w:iCs/>
          <w:sz w:val="28"/>
          <w:szCs w:val="28"/>
          <w:vertAlign w:val="subscript"/>
          <w:lang w:val="ru-RU"/>
        </w:rPr>
        <w:t>2</w:t>
      </w:r>
      <w:r w:rsidRPr="00D977F6">
        <w:rPr>
          <w:rFonts w:cs="Calibri"/>
          <w:szCs w:val="28"/>
          <w:lang w:val="ru-RU"/>
        </w:rPr>
        <w:t xml:space="preserve"> на пересечении кривых M</w:t>
      </w:r>
      <w:r w:rsidRPr="00D977F6">
        <w:rPr>
          <w:rFonts w:cs="Calibri"/>
          <w:szCs w:val="28"/>
          <w:vertAlign w:val="subscript"/>
          <w:lang w:val="ru-RU"/>
        </w:rPr>
        <w:t>d</w:t>
      </w:r>
      <w:r w:rsidRPr="00D977F6">
        <w:rPr>
          <w:rFonts w:cs="Calibri"/>
          <w:szCs w:val="28"/>
          <w:lang w:val="ru-RU"/>
        </w:rPr>
        <w:t xml:space="preserve"> и M</w:t>
      </w:r>
      <w:r w:rsidRPr="00D977F6">
        <w:rPr>
          <w:rFonts w:cs="Calibri"/>
          <w:szCs w:val="28"/>
          <w:vertAlign w:val="subscript"/>
          <w:lang w:val="ru-RU"/>
        </w:rPr>
        <w:t>s2</w:t>
      </w:r>
      <w:r w:rsidRPr="00D977F6">
        <w:rPr>
          <w:rFonts w:cs="Calibri"/>
          <w:szCs w:val="28"/>
          <w:lang w:val="ru-RU"/>
        </w:rPr>
        <w:t>. Мы получим новое равновесное состояние, когда количество денег, которое желают иметь экономические субъекты, о</w:t>
      </w:r>
      <w:r w:rsidR="00DA158E" w:rsidRPr="00D977F6">
        <w:rPr>
          <w:rFonts w:cs="Calibri"/>
          <w:szCs w:val="28"/>
          <w:lang w:val="ru-RU"/>
        </w:rPr>
        <w:t>но б</w:t>
      </w:r>
      <w:r w:rsidRPr="00D977F6">
        <w:rPr>
          <w:rFonts w:cs="Calibri"/>
          <w:szCs w:val="28"/>
          <w:lang w:val="ru-RU"/>
        </w:rPr>
        <w:t>удет соответствовать количеству денег, предложенному банковской системой. Этому новому равновесному состоянию будут соот</w:t>
      </w:r>
      <w:r w:rsidR="00DA158E" w:rsidRPr="00D977F6">
        <w:rPr>
          <w:rFonts w:cs="Calibri"/>
          <w:szCs w:val="28"/>
          <w:lang w:val="ru-RU"/>
        </w:rPr>
        <w:t>в</w:t>
      </w:r>
      <w:r w:rsidRPr="00D977F6">
        <w:rPr>
          <w:rFonts w:cs="Calibri"/>
          <w:szCs w:val="28"/>
          <w:lang w:val="ru-RU"/>
        </w:rPr>
        <w:t>етствовать новое равновесное значение количества денег</w:t>
      </w:r>
      <w:r w:rsidRPr="00D977F6">
        <w:rPr>
          <w:rStyle w:val="af6"/>
          <w:rFonts w:cs="Calibri"/>
          <w:i w:val="0"/>
          <w:iCs/>
          <w:sz w:val="28"/>
          <w:szCs w:val="28"/>
          <w:lang w:val="ru-RU"/>
        </w:rPr>
        <w:t xml:space="preserve"> М</w:t>
      </w:r>
      <w:r w:rsidRPr="00D977F6">
        <w:rPr>
          <w:rStyle w:val="af6"/>
          <w:rFonts w:cs="Calibri"/>
          <w:i w:val="0"/>
          <w:iCs/>
          <w:sz w:val="28"/>
          <w:szCs w:val="28"/>
          <w:vertAlign w:val="subscript"/>
          <w:lang w:val="ru-RU"/>
        </w:rPr>
        <w:t>2</w:t>
      </w:r>
      <w:r w:rsidRPr="00D977F6">
        <w:rPr>
          <w:rStyle w:val="af6"/>
          <w:rFonts w:cs="Calibri"/>
          <w:i w:val="0"/>
          <w:iCs/>
          <w:sz w:val="28"/>
          <w:szCs w:val="28"/>
          <w:lang w:val="ru-RU"/>
        </w:rPr>
        <w:t xml:space="preserve"> (М</w:t>
      </w:r>
      <w:r w:rsidRPr="00D977F6">
        <w:rPr>
          <w:rStyle w:val="af6"/>
          <w:rFonts w:cs="Calibri"/>
          <w:i w:val="0"/>
          <w:iCs/>
          <w:sz w:val="28"/>
          <w:szCs w:val="28"/>
          <w:vertAlign w:val="subscript"/>
          <w:lang w:val="ru-RU"/>
        </w:rPr>
        <w:t>2</w:t>
      </w:r>
      <w:r w:rsidRPr="00D977F6">
        <w:rPr>
          <w:rStyle w:val="af6"/>
          <w:rFonts w:cs="Calibri"/>
          <w:i w:val="0"/>
          <w:iCs/>
          <w:sz w:val="28"/>
          <w:szCs w:val="28"/>
          <w:lang w:val="ru-RU"/>
        </w:rPr>
        <w:t xml:space="preserve"> &lt; </w:t>
      </w:r>
      <w:r w:rsidR="00DA158E" w:rsidRPr="00D977F6">
        <w:rPr>
          <w:rStyle w:val="af6"/>
          <w:rFonts w:cs="Calibri"/>
          <w:i w:val="0"/>
          <w:iCs/>
          <w:sz w:val="28"/>
          <w:szCs w:val="28"/>
          <w:lang w:val="ru-RU"/>
        </w:rPr>
        <w:t>M</w:t>
      </w:r>
      <w:r w:rsidR="00DA158E" w:rsidRPr="00D977F6">
        <w:rPr>
          <w:rStyle w:val="af6"/>
          <w:rFonts w:cs="Calibri"/>
          <w:i w:val="0"/>
          <w:iCs/>
          <w:sz w:val="28"/>
          <w:szCs w:val="28"/>
          <w:vertAlign w:val="subscript"/>
          <w:lang w:val="ru-RU"/>
        </w:rPr>
        <w:t>1</w:t>
      </w:r>
      <w:r w:rsidRPr="00D977F6">
        <w:rPr>
          <w:rFonts w:cs="Calibri"/>
          <w:szCs w:val="28"/>
          <w:lang w:val="ru-RU"/>
        </w:rPr>
        <w:t>) и нов</w:t>
      </w:r>
      <w:r w:rsidR="00DA158E" w:rsidRPr="00D977F6">
        <w:rPr>
          <w:rFonts w:cs="Calibri"/>
          <w:szCs w:val="28"/>
          <w:lang w:val="ru-RU"/>
        </w:rPr>
        <w:t>ая равновесная ставка процента i</w:t>
      </w:r>
      <w:r w:rsidRPr="00D977F6">
        <w:rPr>
          <w:rFonts w:cs="Calibri"/>
          <w:szCs w:val="28"/>
          <w:vertAlign w:val="subscript"/>
          <w:lang w:val="ru-RU"/>
        </w:rPr>
        <w:t>2</w:t>
      </w:r>
      <w:r w:rsidRPr="00D977F6">
        <w:rPr>
          <w:rFonts w:cs="Calibri"/>
          <w:szCs w:val="28"/>
          <w:lang w:val="ru-RU"/>
        </w:rPr>
        <w:t xml:space="preserve"> (</w:t>
      </w:r>
      <w:r w:rsidR="00DA158E" w:rsidRPr="00D977F6">
        <w:rPr>
          <w:rFonts w:cs="Calibri"/>
          <w:szCs w:val="28"/>
          <w:lang w:val="ru-RU"/>
        </w:rPr>
        <w:t>i</w:t>
      </w:r>
      <w:r w:rsidRPr="00D977F6">
        <w:rPr>
          <w:rFonts w:cs="Calibri"/>
          <w:szCs w:val="28"/>
          <w:vertAlign w:val="subscript"/>
          <w:lang w:val="ru-RU"/>
        </w:rPr>
        <w:t>2</w:t>
      </w:r>
      <w:r w:rsidRPr="00D977F6">
        <w:rPr>
          <w:rFonts w:cs="Calibri"/>
          <w:szCs w:val="28"/>
          <w:lang w:val="ru-RU"/>
        </w:rPr>
        <w:t xml:space="preserve"> &gt; </w:t>
      </w:r>
      <w:r w:rsidR="00DA158E" w:rsidRPr="00D977F6">
        <w:rPr>
          <w:rFonts w:cs="Calibri"/>
          <w:szCs w:val="28"/>
          <w:lang w:val="ru-RU"/>
        </w:rPr>
        <w:t>i</w:t>
      </w:r>
      <w:r w:rsidR="00DA158E" w:rsidRPr="00D977F6">
        <w:rPr>
          <w:rFonts w:cs="Calibri"/>
          <w:szCs w:val="28"/>
          <w:vertAlign w:val="subscript"/>
          <w:lang w:val="ru-RU"/>
        </w:rPr>
        <w:t>1</w:t>
      </w:r>
      <w:r w:rsidRPr="00D977F6">
        <w:rPr>
          <w:rFonts w:cs="Calibri"/>
          <w:szCs w:val="28"/>
          <w:lang w:val="ru-RU"/>
        </w:rPr>
        <w:t>). При обратном процессе логика рассуждения аналогичная.</w:t>
      </w:r>
    </w:p>
    <w:p w:rsidR="005E60A1" w:rsidRDefault="005E60A1" w:rsidP="00D977F6">
      <w:pPr>
        <w:pStyle w:val="af3"/>
        <w:widowControl w:val="0"/>
        <w:spacing w:after="0"/>
        <w:ind w:firstLine="709"/>
        <w:jc w:val="both"/>
        <w:rPr>
          <w:rFonts w:cs="Calibri"/>
          <w:szCs w:val="28"/>
          <w:lang w:val="ru-RU"/>
        </w:rPr>
      </w:pPr>
      <w:r w:rsidRPr="00D977F6">
        <w:rPr>
          <w:rFonts w:cs="Calibri"/>
          <w:szCs w:val="28"/>
          <w:lang w:val="ru-RU"/>
        </w:rPr>
        <w:t xml:space="preserve">Теперь рассмотрим, что произойдет при изменении спроса на деньги, вызванного увеличением номинального национального дохода, при неизменном уровне предложения денег (рис. </w:t>
      </w:r>
      <w:r w:rsidR="007B5645" w:rsidRPr="00D977F6">
        <w:rPr>
          <w:rFonts w:cs="Calibri"/>
          <w:szCs w:val="28"/>
          <w:lang w:val="ru-RU"/>
        </w:rPr>
        <w:t>6</w:t>
      </w:r>
      <w:r w:rsidRPr="00D977F6">
        <w:rPr>
          <w:rFonts w:cs="Calibri"/>
          <w:szCs w:val="28"/>
          <w:lang w:val="ru-RU"/>
        </w:rPr>
        <w:t>).</w:t>
      </w:r>
    </w:p>
    <w:p w:rsidR="005E60A1" w:rsidRPr="00D977F6" w:rsidRDefault="00B72AC2" w:rsidP="00D977F6">
      <w:pPr>
        <w:framePr w:wrap="notBeside" w:vAnchor="text" w:hAnchor="text" w:xAlign="center"/>
        <w:widowControl w:val="0"/>
        <w:ind w:firstLine="709"/>
        <w:jc w:val="both"/>
        <w:rPr>
          <w:rFonts w:cs="Calibri"/>
          <w:szCs w:val="28"/>
          <w:lang w:val="ru-RU"/>
        </w:rPr>
      </w:pPr>
      <w:r>
        <w:rPr>
          <w:rFonts w:cs="Calibri"/>
          <w:noProof/>
          <w:szCs w:val="28"/>
          <w:lang w:val="ru-RU" w:eastAsia="ru-RU"/>
        </w:rPr>
        <w:pict>
          <v:shape id="Рисунок 5" o:spid="_x0000_i1047" type="#_x0000_t75" style="width:186.75pt;height:114pt;visibility:visible">
            <v:imagedata r:id="rId26" o:title=""/>
          </v:shape>
        </w:pict>
      </w:r>
    </w:p>
    <w:p w:rsidR="005E60A1" w:rsidRPr="00D977F6" w:rsidRDefault="007B5645" w:rsidP="00D977F6">
      <w:pPr>
        <w:widowControl w:val="0"/>
        <w:ind w:firstLine="709"/>
        <w:jc w:val="both"/>
        <w:rPr>
          <w:lang w:val="ru-RU"/>
        </w:rPr>
      </w:pPr>
      <w:r w:rsidRPr="00D977F6">
        <w:rPr>
          <w:lang w:val="ru-RU"/>
        </w:rPr>
        <w:t xml:space="preserve">Рисунок 6 - </w:t>
      </w:r>
      <w:r w:rsidR="005E60A1" w:rsidRPr="00D977F6">
        <w:rPr>
          <w:lang w:val="ru-RU"/>
        </w:rPr>
        <w:t>Влияние изменения спроса на равновесие денежного рынка</w:t>
      </w:r>
    </w:p>
    <w:p w:rsidR="006C52AF" w:rsidRDefault="006C52AF" w:rsidP="00D977F6">
      <w:pPr>
        <w:pStyle w:val="af3"/>
        <w:widowControl w:val="0"/>
        <w:spacing w:after="0"/>
        <w:ind w:firstLine="709"/>
        <w:jc w:val="both"/>
        <w:rPr>
          <w:rFonts w:cs="Calibri"/>
          <w:szCs w:val="28"/>
          <w:lang w:val="ru-RU"/>
        </w:rPr>
      </w:pP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Начальное равновесие на денежном рынке характеризуется состоянием в точке Е</w:t>
      </w:r>
      <w:r w:rsidR="00F766C8" w:rsidRPr="00D977F6">
        <w:rPr>
          <w:rFonts w:cs="Calibri"/>
          <w:szCs w:val="28"/>
          <w:vertAlign w:val="subscript"/>
          <w:lang w:val="ru-RU"/>
        </w:rPr>
        <w:t>1</w:t>
      </w:r>
      <w:r w:rsidR="00F766C8" w:rsidRPr="00D977F6">
        <w:rPr>
          <w:rFonts w:cs="Calibri"/>
          <w:szCs w:val="28"/>
          <w:lang w:val="ru-RU"/>
        </w:rPr>
        <w:t>.</w:t>
      </w:r>
      <w:r w:rsidRPr="00D977F6">
        <w:rPr>
          <w:rFonts w:cs="Calibri"/>
          <w:szCs w:val="28"/>
          <w:lang w:val="ru-RU"/>
        </w:rPr>
        <w:t xml:space="preserve"> При процентной ставке </w:t>
      </w:r>
      <w:r w:rsidR="00F766C8" w:rsidRPr="00D977F6">
        <w:rPr>
          <w:rFonts w:cs="Calibri"/>
          <w:szCs w:val="28"/>
          <w:lang w:val="ru-RU"/>
        </w:rPr>
        <w:t>i</w:t>
      </w:r>
      <w:r w:rsidR="00F766C8" w:rsidRPr="00D977F6">
        <w:rPr>
          <w:rFonts w:cs="Calibri"/>
          <w:szCs w:val="28"/>
          <w:vertAlign w:val="subscript"/>
          <w:lang w:val="ru-RU"/>
        </w:rPr>
        <w:t>1</w:t>
      </w:r>
      <w:r w:rsidRPr="00D977F6">
        <w:rPr>
          <w:rFonts w:cs="Calibri"/>
          <w:szCs w:val="28"/>
          <w:lang w:val="ru-RU"/>
        </w:rPr>
        <w:t xml:space="preserve"> увеличение номинального национального дохода</w:t>
      </w:r>
      <w:r w:rsidR="00F766C8" w:rsidRPr="00D977F6">
        <w:rPr>
          <w:rFonts w:cs="Calibri"/>
          <w:szCs w:val="28"/>
          <w:lang w:val="ru-RU"/>
        </w:rPr>
        <w:t xml:space="preserve"> увеличит спрос на деньги, что вы</w:t>
      </w:r>
      <w:r w:rsidRPr="00D977F6">
        <w:rPr>
          <w:rFonts w:cs="Calibri"/>
          <w:szCs w:val="28"/>
          <w:lang w:val="ru-RU"/>
        </w:rPr>
        <w:t>разится в сдвиге кривой спроса на деньги из положения</w:t>
      </w:r>
      <w:r w:rsidRPr="00D977F6">
        <w:rPr>
          <w:rStyle w:val="af6"/>
          <w:rFonts w:cs="Calibri"/>
          <w:i w:val="0"/>
          <w:iCs/>
          <w:sz w:val="28"/>
          <w:szCs w:val="28"/>
          <w:lang w:val="ru-RU"/>
        </w:rPr>
        <w:t xml:space="preserve"> M</w:t>
      </w:r>
      <w:r w:rsidRPr="00D977F6">
        <w:rPr>
          <w:rStyle w:val="af6"/>
          <w:rFonts w:cs="Calibri"/>
          <w:i w:val="0"/>
          <w:iCs/>
          <w:sz w:val="28"/>
          <w:szCs w:val="28"/>
          <w:vertAlign w:val="subscript"/>
          <w:lang w:val="ru-RU"/>
        </w:rPr>
        <w:t>dl</w:t>
      </w:r>
      <w:r w:rsidRPr="00D977F6">
        <w:rPr>
          <w:rFonts w:cs="Calibri"/>
          <w:szCs w:val="28"/>
          <w:lang w:val="ru-RU"/>
        </w:rPr>
        <w:t xml:space="preserve"> в положение</w:t>
      </w:r>
      <w:r w:rsidRPr="00D977F6">
        <w:rPr>
          <w:rStyle w:val="af6"/>
          <w:rFonts w:cs="Calibri"/>
          <w:i w:val="0"/>
          <w:iCs/>
          <w:sz w:val="28"/>
          <w:szCs w:val="28"/>
          <w:lang w:val="ru-RU"/>
        </w:rPr>
        <w:t xml:space="preserve"> M</w:t>
      </w:r>
      <w:r w:rsidRPr="00D977F6">
        <w:rPr>
          <w:rStyle w:val="af6"/>
          <w:rFonts w:cs="Calibri"/>
          <w:i w:val="0"/>
          <w:iCs/>
          <w:sz w:val="28"/>
          <w:szCs w:val="28"/>
          <w:vertAlign w:val="subscript"/>
          <w:lang w:val="ru-RU"/>
        </w:rPr>
        <w:t>d</w:t>
      </w:r>
      <w:r w:rsidR="00F766C8" w:rsidRPr="00D977F6">
        <w:rPr>
          <w:rStyle w:val="af6"/>
          <w:rFonts w:cs="Calibri"/>
          <w:i w:val="0"/>
          <w:iCs/>
          <w:sz w:val="28"/>
          <w:szCs w:val="28"/>
          <w:vertAlign w:val="subscript"/>
          <w:lang w:val="ru-RU"/>
        </w:rPr>
        <w:t>2</w:t>
      </w:r>
      <w:r w:rsidRPr="00D977F6">
        <w:rPr>
          <w:rFonts w:cs="Calibri"/>
          <w:szCs w:val="28"/>
          <w:lang w:val="ru-RU"/>
        </w:rPr>
        <w:t xml:space="preserve"> Увеличение спроса</w:t>
      </w:r>
      <w:r w:rsidR="00F766C8" w:rsidRPr="00D977F6">
        <w:rPr>
          <w:rFonts w:cs="Calibri"/>
          <w:szCs w:val="28"/>
          <w:lang w:val="ru-RU"/>
        </w:rPr>
        <w:t xml:space="preserve"> на деньги будет стимулировать эк</w:t>
      </w:r>
      <w:r w:rsidRPr="00D977F6">
        <w:rPr>
          <w:rFonts w:cs="Calibri"/>
          <w:szCs w:val="28"/>
          <w:lang w:val="ru-RU"/>
        </w:rPr>
        <w:t>ономических субъектов продавать ценные бумаги, а также брать деньги в ссуду. Это вызовет понижение рыночной цены государственных ценных бумаг и повышение ставки процента. В условиях фиксированного предложения денег состояние равновесия</w:t>
      </w:r>
      <w:r w:rsidRPr="00D977F6">
        <w:rPr>
          <w:rStyle w:val="af6"/>
          <w:rFonts w:cs="Calibri"/>
          <w:i w:val="0"/>
          <w:iCs/>
          <w:sz w:val="28"/>
          <w:szCs w:val="28"/>
          <w:lang w:val="ru-RU"/>
        </w:rPr>
        <w:t xml:space="preserve"> Е</w:t>
      </w:r>
      <w:r w:rsidRPr="00D977F6">
        <w:rPr>
          <w:rStyle w:val="af6"/>
          <w:rFonts w:cs="Calibri"/>
          <w:i w:val="0"/>
          <w:iCs/>
          <w:sz w:val="28"/>
          <w:szCs w:val="28"/>
          <w:vertAlign w:val="subscript"/>
          <w:lang w:val="ru-RU"/>
        </w:rPr>
        <w:t>2</w:t>
      </w:r>
      <w:r w:rsidRPr="00D977F6">
        <w:rPr>
          <w:rFonts w:cs="Calibri"/>
          <w:szCs w:val="28"/>
          <w:lang w:val="ru-RU"/>
        </w:rPr>
        <w:t xml:space="preserve"> достижимо тогда, когда процентная ставка повысится до уровня </w:t>
      </w:r>
      <w:r w:rsidR="00F766C8" w:rsidRPr="00D977F6">
        <w:rPr>
          <w:rFonts w:cs="Calibri"/>
          <w:szCs w:val="28"/>
          <w:lang w:val="ru-RU"/>
        </w:rPr>
        <w:t>i</w:t>
      </w:r>
      <w:r w:rsidRPr="00D977F6">
        <w:rPr>
          <w:rStyle w:val="51"/>
          <w:rFonts w:cs="Calibri"/>
          <w:szCs w:val="28"/>
          <w:vertAlign w:val="subscript"/>
          <w:lang w:val="ru-RU"/>
        </w:rPr>
        <w:t>2</w:t>
      </w:r>
      <w:r w:rsidRPr="00D977F6">
        <w:rPr>
          <w:rStyle w:val="51"/>
          <w:rFonts w:cs="Calibri"/>
          <w:szCs w:val="28"/>
          <w:lang w:val="ru-RU"/>
        </w:rPr>
        <w:t>. При этом величина спроса на деньги соответствует величине предложения денег.</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В общем случае спрос на деньги может увеличиться в результате позитивных изменений в национальной экономике: роста номинального национального дохода, изменений в производительных силах, ожиданиях, банковском законодательстве и др. Графически это отразится в сдвиге кривой спроса вправо.</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У экономических агентов будет изменяться структура портфеля активов в сторону наличных денег. Это приведет к увеличению продаж ценных бумаг и необходимости изыскивать кредитные ресурсы. Поскольку предложение денег ограничено, то реальными результатами этого в краткосрочном периоде будут рост процентных ставок и снижение курса государственных ценных бумаг.</w:t>
      </w:r>
    </w:p>
    <w:p w:rsidR="005E60A1" w:rsidRPr="00D977F6" w:rsidRDefault="005E60A1" w:rsidP="00D977F6">
      <w:pPr>
        <w:pStyle w:val="af3"/>
        <w:widowControl w:val="0"/>
        <w:spacing w:after="0"/>
        <w:ind w:firstLine="709"/>
        <w:jc w:val="both"/>
        <w:rPr>
          <w:rFonts w:cs="Calibri"/>
          <w:szCs w:val="28"/>
          <w:lang w:val="ru-RU"/>
        </w:rPr>
      </w:pPr>
      <w:r w:rsidRPr="00D977F6">
        <w:rPr>
          <w:rFonts w:cs="Calibri"/>
          <w:szCs w:val="28"/>
          <w:lang w:val="ru-RU"/>
        </w:rPr>
        <w:t>Если кривая предложения денег имеет наклонный вид, то увеличение спроса на деньги окажет первоначальное влияние на норму процента. По мере того как фактическая норма процента станет превышать норму, намеченную Центральным банком, последний будет снижать норму обязательных резервов или покупать государственные ценные бумаги на открытом рынке. Эти действия приведут к росту избыточных резервов коммерческих банков и, следовательно, к увеличению кредитования. Количество денежной массы в экономике будет увеличиваться до тех пор, пока не образуется новое равновесие при новой равновесной величине ссудного процента.</w:t>
      </w:r>
    </w:p>
    <w:p w:rsidR="006C52AF" w:rsidRDefault="006C52AF" w:rsidP="00D977F6">
      <w:pPr>
        <w:pStyle w:val="2"/>
        <w:keepNext w:val="0"/>
        <w:widowControl w:val="0"/>
        <w:spacing w:before="0" w:after="0"/>
        <w:ind w:firstLine="709"/>
        <w:jc w:val="both"/>
        <w:rPr>
          <w:rFonts w:ascii="Times New Roman" w:hAnsi="Times New Roman"/>
          <w:b w:val="0"/>
          <w:i w:val="0"/>
          <w:lang w:val="ru-RU"/>
        </w:rPr>
      </w:pPr>
      <w:bookmarkStart w:id="22" w:name="_Toc251328931"/>
    </w:p>
    <w:p w:rsidR="0032411C" w:rsidRPr="00D977F6" w:rsidRDefault="007B5645" w:rsidP="00D977F6">
      <w:pPr>
        <w:pStyle w:val="2"/>
        <w:keepNext w:val="0"/>
        <w:widowControl w:val="0"/>
        <w:spacing w:before="0" w:after="0"/>
        <w:ind w:firstLine="709"/>
        <w:jc w:val="both"/>
        <w:rPr>
          <w:rFonts w:ascii="Times New Roman" w:hAnsi="Times New Roman"/>
          <w:b w:val="0"/>
          <w:i w:val="0"/>
          <w:lang w:val="ru-RU"/>
        </w:rPr>
      </w:pPr>
      <w:r w:rsidRPr="00D977F6">
        <w:rPr>
          <w:rFonts w:ascii="Times New Roman" w:hAnsi="Times New Roman"/>
          <w:b w:val="0"/>
          <w:i w:val="0"/>
          <w:lang w:val="ru-RU"/>
        </w:rPr>
        <w:t>2.4</w:t>
      </w:r>
      <w:r w:rsidR="0032411C" w:rsidRPr="00D977F6">
        <w:rPr>
          <w:rFonts w:ascii="Times New Roman" w:hAnsi="Times New Roman"/>
          <w:b w:val="0"/>
          <w:i w:val="0"/>
          <w:lang w:val="ru-RU"/>
        </w:rPr>
        <w:t xml:space="preserve"> Инфляция, ее сущность и формы проявления</w:t>
      </w:r>
      <w:bookmarkEnd w:id="22"/>
    </w:p>
    <w:p w:rsidR="006C52AF" w:rsidRDefault="006C52AF" w:rsidP="00D977F6">
      <w:pPr>
        <w:pStyle w:val="31"/>
        <w:widowControl w:val="0"/>
        <w:ind w:firstLine="709"/>
        <w:rPr>
          <w:rFonts w:cs="Calibri"/>
          <w:szCs w:val="28"/>
          <w:lang w:val="ru-RU"/>
        </w:rPr>
      </w:pPr>
    </w:p>
    <w:p w:rsidR="0032411C" w:rsidRPr="00D977F6" w:rsidRDefault="0032411C" w:rsidP="00D977F6">
      <w:pPr>
        <w:pStyle w:val="31"/>
        <w:widowControl w:val="0"/>
        <w:ind w:firstLine="709"/>
        <w:rPr>
          <w:rFonts w:cs="Calibri"/>
          <w:szCs w:val="28"/>
          <w:lang w:val="ru-RU"/>
        </w:rPr>
      </w:pPr>
      <w:r w:rsidRPr="00D977F6">
        <w:rPr>
          <w:rFonts w:cs="Calibri"/>
          <w:szCs w:val="28"/>
          <w:lang w:val="ru-RU"/>
        </w:rPr>
        <w:t>С нарушением функционирования денежной системы связано такое явление как инфляция.</w:t>
      </w:r>
    </w:p>
    <w:p w:rsidR="0032411C" w:rsidRPr="00D977F6" w:rsidRDefault="0032411C" w:rsidP="00D977F6">
      <w:pPr>
        <w:widowControl w:val="0"/>
        <w:ind w:firstLine="709"/>
        <w:jc w:val="both"/>
        <w:rPr>
          <w:rFonts w:cs="Calibri"/>
          <w:szCs w:val="28"/>
          <w:lang w:val="ru-RU"/>
        </w:rPr>
      </w:pPr>
      <w:r w:rsidRPr="00D977F6">
        <w:rPr>
          <w:rFonts w:cs="Calibri"/>
          <w:szCs w:val="28"/>
          <w:lang w:val="ru-RU"/>
        </w:rPr>
        <w:t>Термин “инфляция”, в переводе с итальянского означающее “вздутие”, впервые стал применяться в США в годы гражданской войны (1861-1865 гг.) В то время военные расходы пытались покрывать выпуском все большего количества</w:t>
      </w:r>
      <w:r w:rsidR="00D977F6" w:rsidRPr="00D977F6">
        <w:rPr>
          <w:rFonts w:cs="Calibri"/>
          <w:szCs w:val="28"/>
          <w:lang w:val="ru-RU"/>
        </w:rPr>
        <w:t xml:space="preserve"> </w:t>
      </w:r>
      <w:r w:rsidRPr="00D977F6">
        <w:rPr>
          <w:rFonts w:cs="Calibri"/>
          <w:szCs w:val="28"/>
          <w:lang w:val="ru-RU"/>
        </w:rPr>
        <w:t xml:space="preserve">бумажных долларов, уже тогда называвшихся “гринбэками”, то есть “зеленобокими”. </w:t>
      </w:r>
    </w:p>
    <w:p w:rsidR="0032411C" w:rsidRPr="00D977F6" w:rsidRDefault="0032411C" w:rsidP="00D977F6">
      <w:pPr>
        <w:widowControl w:val="0"/>
        <w:ind w:firstLine="709"/>
        <w:jc w:val="both"/>
        <w:rPr>
          <w:rFonts w:cs="Calibri"/>
          <w:szCs w:val="28"/>
          <w:lang w:val="ru-RU"/>
        </w:rPr>
      </w:pPr>
      <w:r w:rsidRPr="00D977F6">
        <w:rPr>
          <w:rFonts w:cs="Calibri"/>
          <w:szCs w:val="28"/>
          <w:lang w:val="ru-RU"/>
        </w:rPr>
        <w:t>Под инфляцией тогда стали понимать переполнение каналов денежного обращения денежными знаками, ведущее к обесценению денег и росту общего уровня цен. Подобное понимание инфляции сохранялось свыше 100 лет, несмотря на вносимые в него уточнения.</w:t>
      </w:r>
    </w:p>
    <w:p w:rsidR="0032411C" w:rsidRDefault="0032411C" w:rsidP="00D977F6">
      <w:pPr>
        <w:widowControl w:val="0"/>
        <w:ind w:firstLine="709"/>
        <w:jc w:val="both"/>
        <w:rPr>
          <w:rFonts w:cs="Calibri"/>
          <w:szCs w:val="28"/>
          <w:lang w:val="ru-RU"/>
        </w:rPr>
      </w:pPr>
      <w:r w:rsidRPr="00D977F6">
        <w:rPr>
          <w:rFonts w:cs="Calibri"/>
          <w:szCs w:val="28"/>
          <w:lang w:val="ru-RU"/>
        </w:rPr>
        <w:t xml:space="preserve">В самом деле, прежде всего инфляция связывается с нарушением закона денежного обращения из-за выпуска в обращение избыточного количества </w:t>
      </w:r>
      <w:r w:rsidR="006C52AF">
        <w:rPr>
          <w:rFonts w:cs="Calibri"/>
          <w:szCs w:val="28"/>
          <w:lang w:val="ru-RU"/>
        </w:rPr>
        <w:t>денег в соответствии с формулой</w:t>
      </w:r>
    </w:p>
    <w:p w:rsidR="006C52AF" w:rsidRPr="00D977F6" w:rsidRDefault="006C52AF" w:rsidP="00D977F6">
      <w:pPr>
        <w:widowControl w:val="0"/>
        <w:ind w:firstLine="709"/>
        <w:jc w:val="both"/>
        <w:rPr>
          <w:rFonts w:cs="Calibri"/>
          <w:szCs w:val="28"/>
          <w:lang w:val="ru-RU"/>
        </w:rPr>
      </w:pPr>
    </w:p>
    <w:p w:rsidR="000F64AD" w:rsidRDefault="00B72AC2" w:rsidP="00D977F6">
      <w:pPr>
        <w:widowControl w:val="0"/>
        <w:ind w:firstLine="709"/>
        <w:jc w:val="both"/>
        <w:rPr>
          <w:rFonts w:cs="Calibri"/>
          <w:szCs w:val="28"/>
          <w:lang w:val="ru-RU"/>
        </w:rPr>
      </w:pPr>
      <w:r>
        <w:pict>
          <v:shape id="_x0000_i1048" type="#_x0000_t75" style="width:90.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4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2411C&quot;/&gt;&lt;wsp:rsid wsp:val=&quot;0009501E&quot;/&gt;&lt;wsp:rsid wsp:val=&quot;000F64AD&quot;/&gt;&lt;wsp:rsid wsp:val=&quot;00107CE7&quot;/&gt;&lt;wsp:rsid wsp:val=&quot;00130E06&quot;/&gt;&lt;wsp:rsid wsp:val=&quot;00143F7E&quot;/&gt;&lt;wsp:rsid wsp:val=&quot;00152B21&quot;/&gt;&lt;wsp:rsid wsp:val=&quot;00176C79&quot;/&gt;&lt;wsp:rsid wsp:val=&quot;001B541E&quot;/&gt;&lt;wsp:rsid wsp:val=&quot;001E79FF&quot;/&gt;&lt;wsp:rsid wsp:val=&quot;00247086&quot;/&gt;&lt;wsp:rsid wsp:val=&quot;002772E6&quot;/&gt;&lt;wsp:rsid wsp:val=&quot;002A2C82&quot;/&gt;&lt;wsp:rsid wsp:val=&quot;002C6481&quot;/&gt;&lt;wsp:rsid wsp:val=&quot;00300C6A&quot;/&gt;&lt;wsp:rsid wsp:val=&quot;00312EBC&quot;/&gt;&lt;wsp:rsid wsp:val=&quot;0032411C&quot;/&gt;&lt;wsp:rsid wsp:val=&quot;00392B7F&quot;/&gt;&lt;wsp:rsid wsp:val=&quot;003B23A6&quot;/&gt;&lt;wsp:rsid wsp:val=&quot;003C7D0B&quot;/&gt;&lt;wsp:rsid wsp:val=&quot;003F32B3&quot;/&gt;&lt;wsp:rsid wsp:val=&quot;004225C8&quot;/&gt;&lt;wsp:rsid wsp:val=&quot;00430002&quot;/&gt;&lt;wsp:rsid wsp:val=&quot;00432517&quot;/&gt;&lt;wsp:rsid wsp:val=&quot;00465806&quot;/&gt;&lt;wsp:rsid wsp:val=&quot;00474E8C&quot;/&gt;&lt;wsp:rsid wsp:val=&quot;004A1D91&quot;/&gt;&lt;wsp:rsid wsp:val=&quot;004B1029&quot;/&gt;&lt;wsp:rsid wsp:val=&quot;00536951&quot;/&gt;&lt;wsp:rsid wsp:val=&quot;00580B1B&quot;/&gt;&lt;wsp:rsid wsp:val=&quot;0059231B&quot;/&gt;&lt;wsp:rsid wsp:val=&quot;005959A5&quot;/&gt;&lt;wsp:rsid wsp:val=&quot;005E60A1&quot;/&gt;&lt;wsp:rsid wsp:val=&quot;006375A1&quot;/&gt;&lt;wsp:rsid wsp:val=&quot;006C3AC9&quot;/&gt;&lt;wsp:rsid wsp:val=&quot;006C52AF&quot;/&gt;&lt;wsp:rsid wsp:val=&quot;006E74C6&quot;/&gt;&lt;wsp:rsid wsp:val=&quot;00775CE4&quot;/&gt;&lt;wsp:rsid wsp:val=&quot;00790CCF&quot;/&gt;&lt;wsp:rsid wsp:val=&quot;007B02C4&quot;/&gt;&lt;wsp:rsid wsp:val=&quot;007B5645&quot;/&gt;&lt;wsp:rsid wsp:val=&quot;007E03B7&quot;/&gt;&lt;wsp:rsid wsp:val=&quot;00894576&quot;/&gt;&lt;wsp:rsid wsp:val=&quot;008C6900&quot;/&gt;&lt;wsp:rsid wsp:val=&quot;009035B1&quot;/&gt;&lt;wsp:rsid wsp:val=&quot;00AD639A&quot;/&gt;&lt;wsp:rsid wsp:val=&quot;00B7092E&quot;/&gt;&lt;wsp:rsid wsp:val=&quot;00B975B3&quot;/&gt;&lt;wsp:rsid wsp:val=&quot;00C9109D&quot;/&gt;&lt;wsp:rsid wsp:val=&quot;00CE08BF&quot;/&gt;&lt;wsp:rsid wsp:val=&quot;00D64C87&quot;/&gt;&lt;wsp:rsid wsp:val=&quot;00D96EA6&quot;/&gt;&lt;wsp:rsid wsp:val=&quot;00D977F6&quot;/&gt;&lt;wsp:rsid wsp:val=&quot;00DA158E&quot;/&gt;&lt;wsp:rsid wsp:val=&quot;00DF5141&quot;/&gt;&lt;wsp:rsid wsp:val=&quot;00E84FF9&quot;/&gt;&lt;wsp:rsid wsp:val=&quot;00E878B4&quot;/&gt;&lt;wsp:rsid wsp:val=&quot;00E95EA8&quot;/&gt;&lt;wsp:rsid wsp:val=&quot;00EA1E83&quot;/&gt;&lt;wsp:rsid wsp:val=&quot;00EC41A0&quot;/&gt;&lt;wsp:rsid wsp:val=&quot;00F06C28&quot;/&gt;&lt;wsp:rsid wsp:val=&quot;00F075CD&quot;/&gt;&lt;wsp:rsid wsp:val=&quot;00F2289C&quot;/&gt;&lt;wsp:rsid wsp:val=&quot;00F766C8&quot;/&gt;&lt;wsp:rsid wsp:val=&quot;00F9186B&quot;/&gt;&lt;wsp:rsid wsp:val=&quot;00FA1E1A&quot;/&gt;&lt;wsp:rsid wsp:val=&quot;00FD28AE&quot;/&gt;&lt;/wsp:rsids&gt;&lt;/w:docPr&gt;&lt;w:body&gt;&lt;wx:sect&gt;&lt;w:p wsp:rsidR=&quot;00000000&quot; wsp:rsidRPr=&quot;00143F7E&quot; wsp:rsidRDefault=&quot;00143F7E&quot; wsp:rsidP=&quot;00143F7E&quot;&gt;&lt;m:oMathPara&gt;&lt;m:oMath&gt;&lt;m:r&gt;&lt;m:rPr&gt;&lt;m:sty m:val=&quot;p&quot;/&gt;&lt;/m:rPr&gt;&lt;w:rPr&gt;&lt;w:rFonts w:ascii=&quot;Cambria Math&quot; w:h-ansi=&quot;Cambria Math&quot; w:cs=&quot;Calibri&quot;/&gt;&lt;wx:font wx:val=&quot;Cambria Math&quot;/&gt;&lt;w:sz-cs w:val=&quot;28&quot;/&gt;&lt;w:lang w:val=&quot;RU&quot;/&gt;&lt;/w:rPr&gt;&lt;m:t&gt;M&lt;/m:t&gt;&lt;/m:r&gt;&lt;m:r&gt;&lt;m:rPr&gt;&lt;m:sty m:val=&quot;p&quot;/&gt;&lt;/m:rPr&gt;&lt;w:rPr&gt;&lt;w:rFonts w:ascii=&quot;Cambria Math&quot; w:cs=&quot;Calibri&quot;/&gt;&lt;w:sz-cs w:val=&quot;28&quot;/&gt;&lt;w:lang w:val=&quot;RU&quot;/&gt;&lt;/w:rPr&gt;&lt;m:t&gt;Г—&lt;/m:t&gt;&lt;/m:r&gt;&lt;m:r&gt;&lt;m:rPr&gt;&lt;m:sty m:val=&quot;p&quot;/&gt;&lt;/m:rPr&gt;&lt;w:rPr&gt;&lt;w:rFonts w:ascii=&quot;Cambria Math&quot; w:h-ansi=&quot;Cambria Math&quot; w:cs=&quot;Calibri&quot;/&gt;&lt;wx:font wx:val=&quot;Cambria Math&quot;/&gt;&lt;w:sz-cs w:val=&quot;28&quot;/&gt;&lt;w:lang w:val=&quot;RU&quot;/&gt;&lt;/w:rPr&gt;&lt;m:t&gt;V&lt;/m:t&gt;&lt;/m:r&gt;&lt;m:r&gt;&lt;m:rPr&gt;&lt;m:sty m:val=&quot;p&quot;/&gt;&lt;/m:rPr&gt;&lt;w:rPr&gt;&lt;w:rFonts w:ascii=&quot;Cambria Math&quot; w:cs=&quot;Calibri&quot;/&gt;&lt;wx:font wx:val=&quot;Cambria Math&quot;/&gt;&lt;w:sz-cs w:val=&quot;28&quot;/&gt;&lt;w:lang w:val=&quot;RU&quot;/&gt;&lt;/w:rPr&gt;&lt;m:t&gt;=&lt;/m:t&gt;&lt;/m:r&gt;&lt;m:r&gt;&lt;m:rPr&gt;&lt;m:sty m:val=&quot;p&quot;/&gt;&lt;/m:rPr&gt;&lt;w:rPr&gt;&lt;w:rFonts w:ascii=&quot;Cambria Math&quot; w:h-ansi=&quot;Cambria Math&quot; w:cs=&quot;Calibri&quot;/&gt;&lt;wx:font wx:val=&quot;Cambria Math&quot;/&gt;&lt;w:sz-cs w:val=&quot;28&quot;/&gt;&lt;w:lang w:val=&quot;RU&quot;/&gt;&lt;/w:rPr&gt;&lt;m:t&gt;P&lt;/m:t&gt;&lt;/m:r&gt;&lt;m:r&gt;&lt;m:rPr&gt;&lt;m:sty m:val=&quot;p&quot;/&gt;&lt;/m:rPr&gt;&lt;w:rPr&gt;&lt;w:rFonts w:ascii=&quot;Cambria Math&quot; w:cs=&quot;Calibri&quot;/&gt;&lt;w:sz-cs w:val=&quot;28&quot;/&gt;&lt;w:lang w:val=&quot;RU&quot;/&gt;&lt;/w:rPr&gt;&lt;m:t&gt;Г—&lt;/m:t&gt;&lt;/m:r&gt;&lt;m:r&gt;&lt;m:rPr&gt;&lt;m:sty m:val=&quot;p&quot;/&gt;&lt;/m:rPr&gt;&lt;w:rPr&gt;&lt;w:rFonts w:ascii=&quot;Cambria Math&quot; w:h-ansi=&quot;Cambria Math&quot; w:cs=&quot;Calibri&quot;/&gt;&lt;wx:font wx:val=&quot;Cambria Math&quot;/&gt;&lt;w:sz-cs w:val=&quot;28&quot;/&gt;&lt;w:lang w:val=&quot;RU&quot;/&gt;&lt;/w:rPr&gt;&lt;m:t&gt;Q&lt;/m:t&gt;&lt;/m:r&gt;&lt;m:r&gt;&lt;m:rPr&gt;&lt;m:sty m:val=&quot;p&quot;/&gt;&lt;/m:rPr&gt;&lt;w:rPr&gt;&lt;w:rFonts w:ascii=&quot;Cambria Math&quot; w:cs=&quot;Calibri&quot;/&gt;&lt;wx:font wx:val=&quot;Cambria Math&quot;/&gt;&lt;w:sz-cs w:val=&quot;28&quot;/&gt;&lt;w:lang w:val=&quot;RU&quot;/&gt;&lt;/w:rPr&gt;&lt;m:t&gt;.&lt;/m:t&gt;&lt;/m:r&gt;&lt;/m:oMath&gt;&lt;/m:oMathPara&gt;&lt;/w:p&gt;&lt;w:sectPr wsp:rsidR=&quot;00000000&quot; wsp:rsidRPr=&quot;00143F7E&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p>
    <w:p w:rsidR="006C52AF" w:rsidRPr="00D977F6" w:rsidRDefault="006C52AF" w:rsidP="00D977F6">
      <w:pPr>
        <w:widowControl w:val="0"/>
        <w:ind w:firstLine="709"/>
        <w:jc w:val="both"/>
        <w:rPr>
          <w:rFonts w:cs="Calibri"/>
          <w:szCs w:val="28"/>
          <w:lang w:val="ru-RU"/>
        </w:rPr>
      </w:pPr>
    </w:p>
    <w:p w:rsidR="0032411C" w:rsidRPr="00D977F6" w:rsidRDefault="0032411C" w:rsidP="00D977F6">
      <w:pPr>
        <w:widowControl w:val="0"/>
        <w:ind w:firstLine="709"/>
        <w:jc w:val="both"/>
        <w:rPr>
          <w:rFonts w:cs="Calibri"/>
          <w:szCs w:val="28"/>
          <w:lang w:val="ru-RU"/>
        </w:rPr>
      </w:pPr>
      <w:r w:rsidRPr="00D977F6">
        <w:rPr>
          <w:rFonts w:cs="Calibri"/>
          <w:szCs w:val="28"/>
          <w:lang w:val="ru-RU"/>
        </w:rPr>
        <w:t>Когда деньги были золотые, то излишнее их количество уходило в накопление и равенство между MV и PQ поддерживалось автоматически. Но с выпуском избыточного количества бумажных денег часть их уже не могла быть обеспечена золотом и их стоимость по отношению к золоту падала. После того, как бумажные деньги перестали обеспечиваться золотом, их избыточный выпуск вел к тому, что денежная масса превышала товарную и стоимость денег по сравнению со стоимостью товаров снижалась. Кроме того, это увеличивало денежный спрос на товары и при данном их предложении это вело к повышению цен на них.</w:t>
      </w:r>
    </w:p>
    <w:p w:rsidR="0032411C" w:rsidRPr="00D977F6" w:rsidRDefault="0032411C" w:rsidP="00D977F6">
      <w:pPr>
        <w:widowControl w:val="0"/>
        <w:ind w:firstLine="709"/>
        <w:jc w:val="both"/>
        <w:rPr>
          <w:rFonts w:cs="Calibri"/>
          <w:szCs w:val="28"/>
          <w:lang w:val="ru-RU"/>
        </w:rPr>
      </w:pPr>
      <w:r w:rsidRPr="00D977F6">
        <w:rPr>
          <w:rFonts w:cs="Calibri"/>
          <w:szCs w:val="28"/>
          <w:lang w:val="ru-RU"/>
        </w:rPr>
        <w:t>В настоящее время под инфляцией все больше понимают просто обесценение денег, снижение их покупательной способности в результате</w:t>
      </w:r>
      <w:r w:rsidR="00D977F6" w:rsidRPr="00D977F6">
        <w:rPr>
          <w:rFonts w:cs="Calibri"/>
          <w:szCs w:val="28"/>
          <w:lang w:val="ru-RU"/>
        </w:rPr>
        <w:t xml:space="preserve"> </w:t>
      </w:r>
      <w:r w:rsidRPr="00D977F6">
        <w:rPr>
          <w:rFonts w:cs="Calibri"/>
          <w:szCs w:val="28"/>
          <w:lang w:val="ru-RU"/>
        </w:rPr>
        <w:t>повышения общего уровня цен,. Практика показывает, что инфляция возможна и при недостатке денег в обращении, как это, например, происходит в современной России.</w:t>
      </w:r>
    </w:p>
    <w:p w:rsidR="0032411C" w:rsidRPr="00D977F6" w:rsidRDefault="0032411C" w:rsidP="00D977F6">
      <w:pPr>
        <w:widowControl w:val="0"/>
        <w:ind w:firstLine="709"/>
        <w:jc w:val="both"/>
        <w:rPr>
          <w:rFonts w:cs="Calibri"/>
          <w:szCs w:val="28"/>
          <w:lang w:val="ru-RU"/>
        </w:rPr>
      </w:pPr>
      <w:r w:rsidRPr="00D977F6">
        <w:rPr>
          <w:rFonts w:cs="Calibri"/>
          <w:szCs w:val="28"/>
          <w:lang w:val="ru-RU"/>
        </w:rPr>
        <w:t>Поскольку темпы роста цен могут быть разными, то по данному критерию стали выделять разные виды инфляции:</w:t>
      </w:r>
    </w:p>
    <w:p w:rsidR="0032411C" w:rsidRPr="00D977F6" w:rsidRDefault="0032411C" w:rsidP="00D977F6">
      <w:pPr>
        <w:widowControl w:val="0"/>
        <w:numPr>
          <w:ilvl w:val="0"/>
          <w:numId w:val="4"/>
        </w:numPr>
        <w:ind w:left="0" w:firstLine="709"/>
        <w:jc w:val="both"/>
        <w:rPr>
          <w:rFonts w:cs="Calibri"/>
          <w:szCs w:val="28"/>
          <w:lang w:val="ru-RU"/>
        </w:rPr>
      </w:pPr>
      <w:r w:rsidRPr="00D977F6">
        <w:rPr>
          <w:rFonts w:cs="Calibri"/>
          <w:szCs w:val="28"/>
          <w:lang w:val="ru-RU"/>
        </w:rPr>
        <w:t>ползучую – темпы роста до 10% в год,</w:t>
      </w:r>
    </w:p>
    <w:p w:rsidR="0032411C" w:rsidRPr="00D977F6" w:rsidRDefault="0032411C" w:rsidP="00D977F6">
      <w:pPr>
        <w:widowControl w:val="0"/>
        <w:numPr>
          <w:ilvl w:val="0"/>
          <w:numId w:val="4"/>
        </w:numPr>
        <w:ind w:left="0" w:firstLine="709"/>
        <w:jc w:val="both"/>
        <w:rPr>
          <w:rFonts w:cs="Calibri"/>
          <w:szCs w:val="28"/>
          <w:lang w:val="ru-RU"/>
        </w:rPr>
      </w:pPr>
      <w:r w:rsidRPr="00D977F6">
        <w:rPr>
          <w:rFonts w:cs="Calibri"/>
          <w:szCs w:val="28"/>
          <w:lang w:val="ru-RU"/>
        </w:rPr>
        <w:t>галлопирующую – темпы роста 10-200% в год,</w:t>
      </w:r>
    </w:p>
    <w:p w:rsidR="0032411C" w:rsidRPr="00D977F6" w:rsidRDefault="0032411C" w:rsidP="00D977F6">
      <w:pPr>
        <w:widowControl w:val="0"/>
        <w:numPr>
          <w:ilvl w:val="0"/>
          <w:numId w:val="4"/>
        </w:numPr>
        <w:ind w:left="0" w:firstLine="709"/>
        <w:jc w:val="both"/>
        <w:rPr>
          <w:rFonts w:cs="Calibri"/>
          <w:szCs w:val="28"/>
          <w:lang w:val="ru-RU"/>
        </w:rPr>
      </w:pPr>
      <w:r w:rsidRPr="00D977F6">
        <w:rPr>
          <w:rFonts w:cs="Calibri"/>
          <w:szCs w:val="28"/>
          <w:lang w:val="ru-RU"/>
        </w:rPr>
        <w:t>гиперинфляцию – темпы роста свыше 200% в год.</w:t>
      </w:r>
    </w:p>
    <w:p w:rsidR="0032411C" w:rsidRPr="00D977F6" w:rsidRDefault="0032411C" w:rsidP="00D977F6">
      <w:pPr>
        <w:widowControl w:val="0"/>
        <w:ind w:firstLine="709"/>
        <w:jc w:val="both"/>
        <w:rPr>
          <w:rFonts w:cs="Calibri"/>
          <w:szCs w:val="28"/>
          <w:lang w:val="ru-RU"/>
        </w:rPr>
      </w:pPr>
      <w:r w:rsidRPr="00D977F6">
        <w:rPr>
          <w:rFonts w:cs="Calibri"/>
          <w:szCs w:val="28"/>
          <w:lang w:val="ru-RU"/>
        </w:rPr>
        <w:t xml:space="preserve"> Если государство попытается с помощью запретительных мер “заморозить” уровень цен, то инфляция из открытой может перейти в закрытую. В отличие от отрытой, закрытая инфляция проявляется не через рост уровня цен, а через товарный дефицит и ухудшение качества товаров.</w:t>
      </w:r>
    </w:p>
    <w:p w:rsidR="0032411C" w:rsidRPr="00D977F6" w:rsidRDefault="0032411C" w:rsidP="00D977F6">
      <w:pPr>
        <w:widowControl w:val="0"/>
        <w:ind w:firstLine="709"/>
        <w:jc w:val="both"/>
        <w:rPr>
          <w:rFonts w:cs="Calibri"/>
          <w:szCs w:val="28"/>
          <w:lang w:val="ru-RU"/>
        </w:rPr>
      </w:pPr>
      <w:r w:rsidRPr="00D977F6">
        <w:rPr>
          <w:rFonts w:cs="Calibri"/>
          <w:szCs w:val="28"/>
          <w:lang w:val="ru-RU"/>
        </w:rPr>
        <w:t>Но не всякий рост цен означает инфляцию. Для инфляции характерен отрыв цен от стоимости товаров. Если повышение цен отражает рост стоимости, а это может происходить из-за роста стоимости сырья вследствие ухудшения условий его добычи, то это не должно означать инфляцию.</w:t>
      </w:r>
    </w:p>
    <w:p w:rsidR="0032411C" w:rsidRPr="00D977F6" w:rsidRDefault="0032411C" w:rsidP="00D977F6">
      <w:pPr>
        <w:widowControl w:val="0"/>
        <w:ind w:firstLine="709"/>
        <w:jc w:val="both"/>
        <w:rPr>
          <w:rFonts w:cs="Calibri"/>
          <w:szCs w:val="28"/>
          <w:lang w:val="ru-RU"/>
        </w:rPr>
      </w:pPr>
      <w:r w:rsidRPr="00D977F6">
        <w:rPr>
          <w:rFonts w:cs="Calibri"/>
          <w:szCs w:val="28"/>
          <w:lang w:val="ru-RU"/>
        </w:rPr>
        <w:t>Следует также выделять инфляцию сбалансированную и несбалансированную.</w:t>
      </w:r>
    </w:p>
    <w:p w:rsidR="0032411C" w:rsidRPr="00D977F6" w:rsidRDefault="0032411C" w:rsidP="00D977F6">
      <w:pPr>
        <w:widowControl w:val="0"/>
        <w:ind w:firstLine="709"/>
        <w:jc w:val="both"/>
        <w:rPr>
          <w:rFonts w:cs="Calibri"/>
          <w:szCs w:val="28"/>
          <w:lang w:val="ru-RU"/>
        </w:rPr>
      </w:pPr>
      <w:r w:rsidRPr="00D977F6">
        <w:rPr>
          <w:rFonts w:cs="Calibri"/>
          <w:szCs w:val="28"/>
          <w:lang w:val="ru-RU"/>
        </w:rPr>
        <w:t>При сбалансированной инфляции наблюдается рост цен на все товары в одинаковой степени и одновременно. Такая инфляция не ведет к серьезным нарушениям воспроизводственных пропорций и считается не очень опасной.</w:t>
      </w:r>
    </w:p>
    <w:p w:rsidR="0032411C" w:rsidRPr="00D977F6" w:rsidRDefault="0032411C" w:rsidP="00D977F6">
      <w:pPr>
        <w:widowControl w:val="0"/>
        <w:ind w:firstLine="709"/>
        <w:jc w:val="both"/>
        <w:rPr>
          <w:rFonts w:cs="Calibri"/>
          <w:szCs w:val="28"/>
          <w:lang w:val="ru-RU"/>
        </w:rPr>
      </w:pPr>
      <w:r w:rsidRPr="00D977F6">
        <w:rPr>
          <w:rFonts w:cs="Calibri"/>
          <w:szCs w:val="28"/>
          <w:lang w:val="ru-RU"/>
        </w:rPr>
        <w:t>При несбалансированной инфляции цены на товары растут не одинаково, что ведет к нарушению ценовых и воспроизводственных пропорций и осложняет нормальное функционирование экономики.</w:t>
      </w:r>
    </w:p>
    <w:p w:rsidR="0032411C" w:rsidRPr="00D977F6" w:rsidRDefault="0032411C" w:rsidP="00D977F6">
      <w:pPr>
        <w:widowControl w:val="0"/>
        <w:ind w:firstLine="709"/>
        <w:jc w:val="both"/>
        <w:rPr>
          <w:rFonts w:cs="Calibri"/>
          <w:szCs w:val="28"/>
          <w:lang w:val="ru-RU"/>
        </w:rPr>
      </w:pPr>
      <w:r w:rsidRPr="00D977F6">
        <w:rPr>
          <w:rFonts w:cs="Calibri"/>
          <w:szCs w:val="28"/>
          <w:lang w:val="ru-RU"/>
        </w:rPr>
        <w:t>Можно также говорить об ожидаемой и неожидаемой инфляции. Обычно статистические органы пытаются предсказать темпы инфляции в будущем году. Это необходимо в первую очередь для формирования бюджета государства, в котором с учетом темпов инфляции необходимо планировать соответствующие статьи доходов и расходов. Жизнь нередко опрокидывает эти расчеты, являя соверешенно неожиданные темпы инфляции.</w:t>
      </w:r>
    </w:p>
    <w:p w:rsidR="0032411C" w:rsidRPr="00D977F6" w:rsidRDefault="0032411C" w:rsidP="00D977F6">
      <w:pPr>
        <w:widowControl w:val="0"/>
        <w:ind w:firstLine="709"/>
        <w:jc w:val="both"/>
        <w:rPr>
          <w:rFonts w:cs="Calibri"/>
          <w:szCs w:val="28"/>
          <w:lang w:val="ru-RU"/>
        </w:rPr>
      </w:pPr>
      <w:r w:rsidRPr="00D977F6">
        <w:rPr>
          <w:rFonts w:cs="Calibri"/>
          <w:szCs w:val="28"/>
          <w:lang w:val="ru-RU"/>
        </w:rPr>
        <w:t>В современной экономике инфляция возникает под воздействием различных причин. Отметим наиболее очевидные.</w:t>
      </w:r>
    </w:p>
    <w:p w:rsidR="0032411C" w:rsidRPr="00D977F6" w:rsidRDefault="0032411C" w:rsidP="00D977F6">
      <w:pPr>
        <w:widowControl w:val="0"/>
        <w:ind w:firstLine="709"/>
        <w:jc w:val="both"/>
        <w:rPr>
          <w:rFonts w:cs="Calibri"/>
          <w:szCs w:val="28"/>
          <w:lang w:val="ru-RU"/>
        </w:rPr>
      </w:pPr>
      <w:r w:rsidRPr="00D977F6">
        <w:rPr>
          <w:rFonts w:cs="Calibri"/>
          <w:szCs w:val="28"/>
          <w:lang w:val="ru-RU"/>
        </w:rPr>
        <w:t>1.</w:t>
      </w:r>
      <w:r w:rsidR="000F64AD" w:rsidRPr="00D977F6">
        <w:rPr>
          <w:rFonts w:cs="Calibri"/>
          <w:szCs w:val="28"/>
          <w:lang w:val="ru-RU"/>
        </w:rPr>
        <w:t xml:space="preserve"> </w:t>
      </w:r>
      <w:r w:rsidRPr="00D977F6">
        <w:rPr>
          <w:rFonts w:cs="Calibri"/>
          <w:szCs w:val="28"/>
          <w:lang w:val="ru-RU"/>
        </w:rPr>
        <w:t>Эмиссия денег сверх требований закона денежного обращения. Такое обычно происходит при нехватке денег у государства в условиях каких-то чрезвычайных обстоятельств, например, войнах.</w:t>
      </w:r>
    </w:p>
    <w:p w:rsidR="0032411C" w:rsidRPr="00D977F6" w:rsidRDefault="0032411C" w:rsidP="00D977F6">
      <w:pPr>
        <w:pStyle w:val="31"/>
        <w:widowControl w:val="0"/>
        <w:tabs>
          <w:tab w:val="left" w:pos="0"/>
        </w:tabs>
        <w:ind w:firstLine="709"/>
        <w:rPr>
          <w:rFonts w:cs="Calibri"/>
          <w:szCs w:val="28"/>
          <w:lang w:val="ru-RU"/>
        </w:rPr>
      </w:pPr>
      <w:r w:rsidRPr="00D977F6">
        <w:rPr>
          <w:rFonts w:cs="Calibri"/>
          <w:szCs w:val="28"/>
          <w:lang w:val="ru-RU"/>
        </w:rPr>
        <w:t>2.</w:t>
      </w:r>
      <w:r w:rsidR="000F64AD" w:rsidRPr="00D977F6">
        <w:rPr>
          <w:rFonts w:cs="Calibri"/>
          <w:szCs w:val="28"/>
          <w:lang w:val="ru-RU"/>
        </w:rPr>
        <w:t xml:space="preserve"> </w:t>
      </w:r>
      <w:r w:rsidRPr="00D977F6">
        <w:rPr>
          <w:rFonts w:cs="Calibri"/>
          <w:szCs w:val="28"/>
          <w:lang w:val="ru-RU"/>
        </w:rPr>
        <w:t>Монополизация рынков. Известно, что такая монополизация нередко осуществляется именно потому, что она дает возможность повышать цены на продаваемые товары.</w:t>
      </w:r>
    </w:p>
    <w:p w:rsidR="0032411C" w:rsidRPr="00D977F6" w:rsidRDefault="0032411C" w:rsidP="00D977F6">
      <w:pPr>
        <w:pStyle w:val="31"/>
        <w:widowControl w:val="0"/>
        <w:tabs>
          <w:tab w:val="left" w:pos="0"/>
        </w:tabs>
        <w:ind w:firstLine="709"/>
        <w:rPr>
          <w:rFonts w:cs="Calibri"/>
          <w:szCs w:val="28"/>
          <w:lang w:val="ru-RU"/>
        </w:rPr>
      </w:pPr>
      <w:r w:rsidRPr="00D977F6">
        <w:rPr>
          <w:rFonts w:cs="Calibri"/>
          <w:szCs w:val="28"/>
          <w:lang w:val="ru-RU"/>
        </w:rPr>
        <w:t>3. Возможен “импорт инфляции”, обусловленный повышением цен на импортные товары. Значение этой причины во многом определяется долей импортных товаров в общей товарной массе, представленной на рынках страны. Подобный инфляционный эффект возникает при девальвации национальной валюты – понижении ее курса по отношению к иностранным валютам.</w:t>
      </w:r>
    </w:p>
    <w:p w:rsidR="0032411C" w:rsidRPr="00D977F6" w:rsidRDefault="0032411C" w:rsidP="00D977F6">
      <w:pPr>
        <w:pStyle w:val="31"/>
        <w:widowControl w:val="0"/>
        <w:tabs>
          <w:tab w:val="left" w:pos="0"/>
        </w:tabs>
        <w:ind w:firstLine="709"/>
        <w:rPr>
          <w:rFonts w:cs="Calibri"/>
          <w:szCs w:val="28"/>
          <w:lang w:val="ru-RU"/>
        </w:rPr>
      </w:pPr>
      <w:r w:rsidRPr="00D977F6">
        <w:rPr>
          <w:rFonts w:cs="Calibri"/>
          <w:szCs w:val="28"/>
          <w:lang w:val="ru-RU"/>
        </w:rPr>
        <w:t>4.</w:t>
      </w:r>
      <w:r w:rsidR="000F64AD" w:rsidRPr="00D977F6">
        <w:rPr>
          <w:rFonts w:cs="Calibri"/>
          <w:szCs w:val="28"/>
          <w:lang w:val="ru-RU"/>
        </w:rPr>
        <w:t xml:space="preserve"> </w:t>
      </w:r>
      <w:r w:rsidRPr="00D977F6">
        <w:rPr>
          <w:rFonts w:cs="Calibri"/>
          <w:szCs w:val="28"/>
          <w:lang w:val="ru-RU"/>
        </w:rPr>
        <w:t>Нарушение воспроизводственных пропорций, вызывающее инфляцию спроса и инфляцию издержек.</w:t>
      </w:r>
    </w:p>
    <w:p w:rsidR="0032411C" w:rsidRPr="00D977F6" w:rsidRDefault="0032411C" w:rsidP="00D977F6">
      <w:pPr>
        <w:pStyle w:val="31"/>
        <w:widowControl w:val="0"/>
        <w:tabs>
          <w:tab w:val="left" w:pos="0"/>
        </w:tabs>
        <w:ind w:firstLine="709"/>
        <w:rPr>
          <w:rFonts w:cs="Calibri"/>
          <w:szCs w:val="28"/>
          <w:lang w:val="ru-RU"/>
        </w:rPr>
      </w:pPr>
      <w:r w:rsidRPr="00D977F6">
        <w:rPr>
          <w:rFonts w:cs="Calibri"/>
          <w:szCs w:val="28"/>
          <w:lang w:val="ru-RU"/>
        </w:rPr>
        <w:t>Инфляция спроса может возникнуть из-за повышения доходов покупателей, не обеспеченного соответствующим ростом предложения товаров. При этом нередко спрос сначала растет на отдельные товары и если в ответ цены на эти товары повышаются, то соответственно повышаются доходы их продавцов. Продавцы, в свою очередь, увеличивают спрос на другие нужные им товары, цены на которые также повышается и таким образом возникает бесконечная цепь повышений цен, означающая инфляционный процесс.</w:t>
      </w:r>
    </w:p>
    <w:p w:rsidR="0032411C" w:rsidRPr="00D977F6" w:rsidRDefault="0032411C" w:rsidP="00D977F6">
      <w:pPr>
        <w:pStyle w:val="31"/>
        <w:widowControl w:val="0"/>
        <w:tabs>
          <w:tab w:val="left" w:pos="0"/>
        </w:tabs>
        <w:ind w:firstLine="709"/>
        <w:rPr>
          <w:rFonts w:cs="Calibri"/>
          <w:szCs w:val="28"/>
          <w:lang w:val="ru-RU"/>
        </w:rPr>
      </w:pPr>
      <w:r w:rsidRPr="00D977F6">
        <w:rPr>
          <w:rFonts w:cs="Calibri"/>
          <w:szCs w:val="28"/>
          <w:lang w:val="ru-RU"/>
        </w:rPr>
        <w:t>Первочнальный рост доходов может быть обусловлен не только эмиссией дополнительных денег, но и ростом в какой-то отрасли производительности труда сверх среднего уровня. Это повышение вызывает требования повышения зарплаты в других отраслях без соответствующего повышения производительности труда. Когда такие требования удовлетворяются, то возникает общее превышения спроса над предложением товаров и рост общего уровня цен. Действует следующая цепочка связей:</w:t>
      </w:r>
    </w:p>
    <w:p w:rsidR="0032411C" w:rsidRPr="00D977F6" w:rsidRDefault="0032411C" w:rsidP="00D977F6">
      <w:pPr>
        <w:pStyle w:val="31"/>
        <w:widowControl w:val="0"/>
        <w:tabs>
          <w:tab w:val="left" w:pos="0"/>
        </w:tabs>
        <w:ind w:firstLine="709"/>
        <w:rPr>
          <w:rFonts w:cs="Calibri"/>
          <w:szCs w:val="28"/>
          <w:lang w:val="ru-RU"/>
        </w:rPr>
      </w:pPr>
    </w:p>
    <w:p w:rsidR="006C52AF" w:rsidRPr="006C52AF" w:rsidRDefault="00B72AC2" w:rsidP="006C52AF">
      <w:pPr>
        <w:pStyle w:val="31"/>
        <w:tabs>
          <w:tab w:val="left" w:pos="0"/>
        </w:tabs>
        <w:spacing w:line="240" w:lineRule="auto"/>
        <w:ind w:firstLine="397"/>
        <w:rPr>
          <w:rFonts w:cs="Calibri"/>
          <w:szCs w:val="28"/>
          <w:lang w:val="ru-RU"/>
        </w:rPr>
      </w:pPr>
      <w:r>
        <w:rPr>
          <w:noProof/>
          <w:lang w:val="ru-RU" w:eastAsia="ru-RU"/>
        </w:rPr>
        <w:pict>
          <v:line id="_x0000_s1054" style="position:absolute;left:0;text-align:left;z-index:251655168" from="339.75pt,13.25pt" to="368.55pt,13.25pt" o:allowincell="f"/>
        </w:pict>
      </w:r>
      <w:r>
        <w:rPr>
          <w:noProof/>
          <w:lang w:val="ru-RU" w:eastAsia="ru-RU"/>
        </w:rPr>
        <w:pict>
          <v:line id="_x0000_s1055" style="position:absolute;left:0;text-align:left;z-index:251652096" from="368.55pt,13.25pt" to="368.55pt,42.05pt" o:allowincell="f">
            <v:stroke endarrow="block"/>
          </v:line>
        </w:pict>
      </w:r>
      <w:r w:rsidR="006C52AF" w:rsidRPr="006C52AF">
        <w:rPr>
          <w:rFonts w:cs="Calibri"/>
          <w:szCs w:val="28"/>
          <w:lang w:val="ru-RU"/>
        </w:rPr>
        <w:t>В одной из отраслей производительность труда</w:t>
      </w:r>
    </w:p>
    <w:p w:rsidR="006C52AF" w:rsidRPr="006C52AF" w:rsidRDefault="006C52AF" w:rsidP="006C52AF">
      <w:pPr>
        <w:pStyle w:val="31"/>
        <w:tabs>
          <w:tab w:val="left" w:pos="0"/>
        </w:tabs>
        <w:spacing w:line="240" w:lineRule="auto"/>
        <w:ind w:firstLine="397"/>
        <w:rPr>
          <w:rFonts w:cs="Calibri"/>
          <w:szCs w:val="28"/>
          <w:lang w:val="ru-RU"/>
        </w:rPr>
      </w:pPr>
      <w:r w:rsidRPr="006C52AF">
        <w:rPr>
          <w:rFonts w:cs="Calibri"/>
          <w:szCs w:val="28"/>
          <w:lang w:val="ru-RU"/>
        </w:rPr>
        <w:t xml:space="preserve">увеличивается выше средненационального уровня </w:t>
      </w:r>
    </w:p>
    <w:p w:rsidR="006C52AF" w:rsidRPr="006C52AF" w:rsidRDefault="006C52AF" w:rsidP="006C52AF">
      <w:pPr>
        <w:pStyle w:val="31"/>
        <w:tabs>
          <w:tab w:val="left" w:pos="0"/>
        </w:tabs>
        <w:spacing w:line="240" w:lineRule="auto"/>
        <w:ind w:firstLine="397"/>
        <w:rPr>
          <w:rFonts w:cs="Calibri"/>
          <w:szCs w:val="28"/>
          <w:lang w:val="ru-RU"/>
        </w:rPr>
      </w:pPr>
    </w:p>
    <w:p w:rsidR="006C52AF" w:rsidRPr="006C52AF" w:rsidRDefault="006C52AF" w:rsidP="006C52AF">
      <w:pPr>
        <w:pStyle w:val="31"/>
        <w:tabs>
          <w:tab w:val="left" w:pos="0"/>
        </w:tabs>
        <w:spacing w:line="240" w:lineRule="auto"/>
        <w:ind w:firstLine="397"/>
        <w:rPr>
          <w:rFonts w:cs="Calibri"/>
          <w:szCs w:val="28"/>
          <w:lang w:val="ru-RU"/>
        </w:rPr>
      </w:pPr>
      <w:r w:rsidRPr="006C52AF">
        <w:rPr>
          <w:rFonts w:cs="Calibri"/>
          <w:szCs w:val="28"/>
          <w:lang w:val="ru-RU"/>
        </w:rPr>
        <w:t xml:space="preserve">                                                                          Зарплата в отрасли повышается</w:t>
      </w:r>
    </w:p>
    <w:p w:rsidR="006C52AF" w:rsidRPr="006C52AF" w:rsidRDefault="00B72AC2" w:rsidP="006C52AF">
      <w:pPr>
        <w:pStyle w:val="31"/>
        <w:tabs>
          <w:tab w:val="left" w:pos="0"/>
        </w:tabs>
        <w:spacing w:line="240" w:lineRule="auto"/>
        <w:ind w:firstLine="397"/>
        <w:rPr>
          <w:rFonts w:cs="Calibri"/>
          <w:szCs w:val="28"/>
          <w:lang w:val="ru-RU"/>
        </w:rPr>
      </w:pPr>
      <w:r>
        <w:rPr>
          <w:noProof/>
          <w:lang w:val="ru-RU" w:eastAsia="ru-RU"/>
        </w:rPr>
        <w:pict>
          <v:line id="_x0000_s1056" style="position:absolute;left:0;text-align:left;z-index:251654144" from="123.75pt,6.45pt" to="123.75pt,49.65pt" o:allowincell="f">
            <v:stroke endarrow="block"/>
          </v:line>
        </w:pict>
      </w:r>
      <w:r>
        <w:rPr>
          <w:noProof/>
          <w:lang w:val="ru-RU" w:eastAsia="ru-RU"/>
        </w:rPr>
        <w:pict>
          <v:line id="_x0000_s1057" style="position:absolute;left:0;text-align:left;flip:x;z-index:251653120" from="123.75pt,6.45pt" to="238.95pt,6.45pt" o:allowincell="f"/>
        </w:pict>
      </w:r>
      <w:r w:rsidR="006C52AF" w:rsidRPr="006C52AF">
        <w:rPr>
          <w:rFonts w:cs="Calibri"/>
          <w:szCs w:val="28"/>
          <w:lang w:val="ru-RU"/>
        </w:rPr>
        <w:t xml:space="preserve">                                                                           в соответ</w:t>
      </w:r>
      <w:r w:rsidR="006C52AF">
        <w:rPr>
          <w:rFonts w:cs="Calibri"/>
          <w:szCs w:val="28"/>
          <w:lang w:val="ru-RU"/>
        </w:rPr>
        <w:t>ствии с ростом</w:t>
      </w:r>
    </w:p>
    <w:p w:rsidR="006C52AF" w:rsidRPr="006C52AF" w:rsidRDefault="006C52AF" w:rsidP="006C52AF">
      <w:pPr>
        <w:pStyle w:val="31"/>
        <w:tabs>
          <w:tab w:val="left" w:pos="0"/>
        </w:tabs>
        <w:spacing w:line="240" w:lineRule="auto"/>
        <w:ind w:firstLine="397"/>
        <w:rPr>
          <w:rFonts w:cs="Calibri"/>
          <w:szCs w:val="28"/>
          <w:lang w:val="ru-RU"/>
        </w:rPr>
      </w:pPr>
      <w:r w:rsidRPr="006C52AF">
        <w:rPr>
          <w:rFonts w:cs="Calibri"/>
          <w:szCs w:val="28"/>
          <w:lang w:val="ru-RU"/>
        </w:rPr>
        <w:t xml:space="preserve">                                                                           производительности труда</w:t>
      </w:r>
    </w:p>
    <w:p w:rsidR="006C52AF" w:rsidRPr="006C52AF" w:rsidRDefault="006C52AF" w:rsidP="006C52AF">
      <w:pPr>
        <w:spacing w:line="240" w:lineRule="auto"/>
        <w:ind w:firstLine="397"/>
        <w:jc w:val="both"/>
        <w:rPr>
          <w:rFonts w:cs="Calibri"/>
          <w:szCs w:val="28"/>
          <w:lang w:val="ru-RU"/>
        </w:rPr>
      </w:pPr>
    </w:p>
    <w:p w:rsidR="006C52AF" w:rsidRPr="006C52AF" w:rsidRDefault="006C52AF" w:rsidP="006C52AF">
      <w:pPr>
        <w:spacing w:line="240" w:lineRule="auto"/>
        <w:ind w:firstLine="397"/>
        <w:jc w:val="both"/>
        <w:rPr>
          <w:rFonts w:cs="Calibri"/>
          <w:szCs w:val="28"/>
          <w:lang w:val="ru-RU"/>
        </w:rPr>
      </w:pPr>
      <w:r w:rsidRPr="006C52AF">
        <w:rPr>
          <w:rFonts w:cs="Calibri"/>
          <w:szCs w:val="28"/>
          <w:lang w:val="ru-RU"/>
        </w:rPr>
        <w:t xml:space="preserve">         Зарплата в других отраслях </w:t>
      </w:r>
    </w:p>
    <w:p w:rsidR="006C52AF" w:rsidRPr="006C52AF" w:rsidRDefault="00B72AC2" w:rsidP="006C52AF">
      <w:pPr>
        <w:spacing w:line="240" w:lineRule="auto"/>
        <w:ind w:firstLine="397"/>
        <w:jc w:val="both"/>
        <w:rPr>
          <w:rFonts w:cs="Calibri"/>
          <w:szCs w:val="28"/>
          <w:lang w:val="ru-RU"/>
        </w:rPr>
      </w:pPr>
      <w:r>
        <w:rPr>
          <w:noProof/>
          <w:lang w:val="ru-RU" w:eastAsia="ru-RU"/>
        </w:rPr>
        <w:pict>
          <v:line id="_x0000_s1058" style="position:absolute;left:0;text-align:left;z-index:251662336" from="123.75pt,15.35pt" to="123.75pt,29.75pt" o:allowincell="f">
            <v:stroke endarrow="block"/>
          </v:line>
        </w:pict>
      </w:r>
      <w:r w:rsidR="006C52AF" w:rsidRPr="006C52AF">
        <w:rPr>
          <w:rFonts w:cs="Calibri"/>
          <w:szCs w:val="28"/>
          <w:lang w:val="ru-RU"/>
        </w:rPr>
        <w:t xml:space="preserve">         повышается до такого же уровня </w:t>
      </w:r>
    </w:p>
    <w:p w:rsidR="006C52AF" w:rsidRPr="006C52AF" w:rsidRDefault="006C52AF" w:rsidP="006C52AF">
      <w:pPr>
        <w:spacing w:line="240" w:lineRule="auto"/>
        <w:ind w:firstLine="397"/>
        <w:jc w:val="both"/>
        <w:rPr>
          <w:rFonts w:cs="Calibri"/>
          <w:szCs w:val="28"/>
          <w:lang w:val="ru-RU"/>
        </w:rPr>
      </w:pPr>
    </w:p>
    <w:p w:rsidR="006C52AF" w:rsidRPr="006C52AF" w:rsidRDefault="00B72AC2" w:rsidP="006C52AF">
      <w:pPr>
        <w:spacing w:line="240" w:lineRule="auto"/>
        <w:ind w:firstLine="397"/>
        <w:jc w:val="both"/>
        <w:rPr>
          <w:rFonts w:cs="Calibri"/>
          <w:szCs w:val="28"/>
          <w:lang w:val="ru-RU"/>
        </w:rPr>
      </w:pPr>
      <w:r>
        <w:rPr>
          <w:noProof/>
          <w:lang w:val="ru-RU" w:eastAsia="ru-RU"/>
        </w:rPr>
        <w:pict>
          <v:line id="_x0000_s1059" style="position:absolute;left:0;text-align:left;z-index:251657216" from="375.75pt,10.65pt" to="375.75pt,46.65pt" o:allowincell="f">
            <v:stroke endarrow="block"/>
          </v:line>
        </w:pict>
      </w:r>
      <w:r>
        <w:rPr>
          <w:noProof/>
          <w:lang w:val="ru-RU" w:eastAsia="ru-RU"/>
        </w:rPr>
        <w:pict>
          <v:line id="_x0000_s1060" style="position:absolute;left:0;text-align:left;z-index:251656192" from="253.35pt,10.65pt" to="375.75pt,10.65pt" o:allowincell="f"/>
        </w:pict>
      </w:r>
      <w:r w:rsidR="006C52AF" w:rsidRPr="006C52AF">
        <w:rPr>
          <w:rFonts w:cs="Calibri"/>
          <w:szCs w:val="28"/>
          <w:lang w:val="ru-RU"/>
        </w:rPr>
        <w:t>Средний</w:t>
      </w:r>
      <w:r w:rsidR="006C52AF">
        <w:rPr>
          <w:rFonts w:cs="Calibri"/>
          <w:szCs w:val="28"/>
          <w:lang w:val="ru-RU"/>
        </w:rPr>
        <w:t xml:space="preserve"> уровень зарплаты растет</w:t>
      </w:r>
    </w:p>
    <w:p w:rsidR="006C52AF" w:rsidRPr="006C52AF" w:rsidRDefault="006C52AF" w:rsidP="006C52AF">
      <w:pPr>
        <w:spacing w:line="240" w:lineRule="auto"/>
        <w:ind w:firstLine="397"/>
        <w:jc w:val="both"/>
        <w:rPr>
          <w:rFonts w:cs="Calibri"/>
          <w:szCs w:val="28"/>
          <w:lang w:val="ru-RU"/>
        </w:rPr>
      </w:pPr>
      <w:r w:rsidRPr="006C52AF">
        <w:rPr>
          <w:rFonts w:cs="Calibri"/>
          <w:szCs w:val="28"/>
          <w:lang w:val="ru-RU"/>
        </w:rPr>
        <w:t>быстрее средней производительности труда</w:t>
      </w:r>
    </w:p>
    <w:p w:rsidR="006C52AF" w:rsidRPr="006C52AF" w:rsidRDefault="00B72AC2" w:rsidP="006C52AF">
      <w:pPr>
        <w:spacing w:line="240" w:lineRule="auto"/>
        <w:ind w:firstLine="397"/>
        <w:jc w:val="both"/>
        <w:rPr>
          <w:rFonts w:cs="Calibri"/>
          <w:szCs w:val="28"/>
          <w:lang w:val="ru-RU"/>
        </w:rPr>
      </w:pPr>
      <w:r>
        <w:rPr>
          <w:noProof/>
          <w:lang w:val="ru-RU" w:eastAsia="ru-RU"/>
        </w:rPr>
        <w:pict>
          <v:line id="_x0000_s1061" style="position:absolute;left:0;text-align:left;flip:y;z-index:251661312" from="116.55pt,9.5pt" to="116.55pt,45.5pt" o:allowincell="f">
            <v:stroke endarrow="block"/>
          </v:line>
        </w:pict>
      </w:r>
      <w:r w:rsidR="006C52AF" w:rsidRPr="006C52AF">
        <w:rPr>
          <w:rFonts w:cs="Calibri"/>
          <w:szCs w:val="28"/>
          <w:lang w:val="ru-RU"/>
        </w:rPr>
        <w:t xml:space="preserve">                                                                           </w:t>
      </w:r>
    </w:p>
    <w:p w:rsidR="006C52AF" w:rsidRPr="006C52AF" w:rsidRDefault="00B72AC2" w:rsidP="006C52AF">
      <w:pPr>
        <w:spacing w:line="240" w:lineRule="auto"/>
        <w:ind w:firstLine="397"/>
        <w:jc w:val="both"/>
        <w:rPr>
          <w:rFonts w:cs="Calibri"/>
          <w:szCs w:val="28"/>
          <w:lang w:val="ru-RU"/>
        </w:rPr>
      </w:pPr>
      <w:r>
        <w:rPr>
          <w:noProof/>
          <w:lang w:val="ru-RU" w:eastAsia="ru-RU"/>
        </w:rPr>
        <w:pict>
          <v:line id="_x0000_s1062" style="position:absolute;left:0;text-align:left;z-index:251658240" from="375.75pt,15pt" to="375.75pt,43.8pt" o:allowincell="f"/>
        </w:pict>
      </w:r>
      <w:r w:rsidR="006C52AF" w:rsidRPr="006C52AF">
        <w:rPr>
          <w:rFonts w:cs="Calibri"/>
          <w:szCs w:val="28"/>
          <w:lang w:val="ru-RU"/>
        </w:rPr>
        <w:t xml:space="preserve">                                                                       Рост среднего уровня цен</w:t>
      </w:r>
    </w:p>
    <w:p w:rsidR="006C52AF" w:rsidRPr="006C52AF" w:rsidRDefault="006C52AF" w:rsidP="006C52AF">
      <w:pPr>
        <w:spacing w:line="240" w:lineRule="auto"/>
        <w:ind w:firstLine="397"/>
        <w:jc w:val="both"/>
        <w:rPr>
          <w:rFonts w:cs="Calibri"/>
          <w:szCs w:val="28"/>
          <w:lang w:val="ru-RU"/>
        </w:rPr>
      </w:pPr>
    </w:p>
    <w:p w:rsidR="006C52AF" w:rsidRPr="006C52AF" w:rsidRDefault="00B72AC2" w:rsidP="006C52AF">
      <w:pPr>
        <w:spacing w:line="240" w:lineRule="auto"/>
        <w:ind w:firstLine="397"/>
        <w:jc w:val="both"/>
        <w:rPr>
          <w:rFonts w:cs="Calibri"/>
          <w:szCs w:val="28"/>
          <w:lang w:val="ru-RU"/>
        </w:rPr>
      </w:pPr>
      <w:r>
        <w:rPr>
          <w:noProof/>
          <w:lang w:val="ru-RU" w:eastAsia="ru-RU"/>
        </w:rPr>
        <w:pict>
          <v:line id="_x0000_s1063" style="position:absolute;left:0;text-align:left;z-index:251660288" from="267.75pt,12.1pt" to="267.75pt,12.1pt" o:allowincell="f">
            <v:stroke endarrow="block"/>
          </v:line>
        </w:pict>
      </w:r>
      <w:r>
        <w:rPr>
          <w:noProof/>
          <w:lang w:val="ru-RU" w:eastAsia="ru-RU"/>
        </w:rPr>
        <w:pict>
          <v:line id="_x0000_s1064" style="position:absolute;left:0;text-align:left;flip:x;z-index:251659264" from="267.75pt,12.1pt" to="375.75pt,12.1pt" o:allowincell="f"/>
        </w:pict>
      </w:r>
      <w:r w:rsidR="006C52AF" w:rsidRPr="006C52AF">
        <w:rPr>
          <w:rFonts w:cs="Calibri"/>
          <w:szCs w:val="28"/>
          <w:lang w:val="ru-RU"/>
        </w:rPr>
        <w:t xml:space="preserve">В соответствии с ростом цен </w:t>
      </w:r>
    </w:p>
    <w:p w:rsidR="006C52AF" w:rsidRPr="006C52AF" w:rsidRDefault="006C52AF" w:rsidP="006C52AF">
      <w:pPr>
        <w:ind w:firstLine="397"/>
        <w:jc w:val="both"/>
        <w:rPr>
          <w:rFonts w:cs="Calibri"/>
          <w:szCs w:val="28"/>
          <w:lang w:val="ru-RU"/>
        </w:rPr>
      </w:pPr>
      <w:r w:rsidRPr="006C52AF">
        <w:rPr>
          <w:rFonts w:cs="Calibri"/>
          <w:szCs w:val="28"/>
          <w:lang w:val="ru-RU"/>
        </w:rPr>
        <w:t>повышается средняя зарплата</w:t>
      </w:r>
    </w:p>
    <w:p w:rsidR="0032411C" w:rsidRPr="00D977F6" w:rsidRDefault="000F64AD" w:rsidP="00D977F6">
      <w:pPr>
        <w:widowControl w:val="0"/>
        <w:ind w:firstLine="709"/>
        <w:jc w:val="both"/>
        <w:rPr>
          <w:rFonts w:cs="Calibri"/>
          <w:szCs w:val="28"/>
          <w:lang w:val="ru-RU"/>
        </w:rPr>
      </w:pPr>
      <w:r w:rsidRPr="00D977F6">
        <w:rPr>
          <w:rFonts w:cs="Calibri"/>
          <w:szCs w:val="28"/>
          <w:lang w:val="ru-RU"/>
        </w:rPr>
        <w:t>Рисунок 7 – Развитие инфляционной спирали</w:t>
      </w:r>
    </w:p>
    <w:p w:rsidR="006C52AF" w:rsidRDefault="006C52AF" w:rsidP="00D977F6">
      <w:pPr>
        <w:widowControl w:val="0"/>
        <w:ind w:firstLine="709"/>
        <w:jc w:val="both"/>
        <w:rPr>
          <w:rFonts w:cs="Calibri"/>
          <w:szCs w:val="28"/>
          <w:lang w:val="ru-RU"/>
        </w:rPr>
      </w:pPr>
    </w:p>
    <w:p w:rsidR="0032411C" w:rsidRPr="00D977F6" w:rsidRDefault="0032411C" w:rsidP="00D977F6">
      <w:pPr>
        <w:widowControl w:val="0"/>
        <w:ind w:firstLine="709"/>
        <w:jc w:val="both"/>
        <w:rPr>
          <w:rFonts w:cs="Calibri"/>
          <w:szCs w:val="28"/>
          <w:lang w:val="ru-RU"/>
        </w:rPr>
      </w:pPr>
      <w:r w:rsidRPr="00D977F6">
        <w:rPr>
          <w:rFonts w:cs="Calibri"/>
          <w:szCs w:val="28"/>
          <w:lang w:val="ru-RU"/>
        </w:rPr>
        <w:t>Мы видим, что повышение в какой-то отрасли производительности труда и заработной платы в конечно</w:t>
      </w:r>
      <w:r w:rsidR="006C52AF">
        <w:rPr>
          <w:rFonts w:cs="Calibri"/>
          <w:szCs w:val="28"/>
          <w:lang w:val="ru-RU"/>
        </w:rPr>
        <w:t xml:space="preserve">м итоге рождает так называемую </w:t>
      </w:r>
      <w:r w:rsidRPr="00D977F6">
        <w:rPr>
          <w:rFonts w:cs="Calibri"/>
          <w:szCs w:val="28"/>
          <w:lang w:val="ru-RU"/>
        </w:rPr>
        <w:t>инфляционную спираль, когда цены повышаются из-за роста зарплаты, а зарплата повышается в ответ на повышение цен.</w:t>
      </w:r>
    </w:p>
    <w:p w:rsidR="0032411C" w:rsidRPr="00D977F6" w:rsidRDefault="0032411C" w:rsidP="00D977F6">
      <w:pPr>
        <w:widowControl w:val="0"/>
        <w:ind w:firstLine="709"/>
        <w:jc w:val="both"/>
        <w:rPr>
          <w:rFonts w:cs="Calibri"/>
          <w:szCs w:val="28"/>
          <w:lang w:val="ru-RU"/>
        </w:rPr>
      </w:pPr>
      <w:r w:rsidRPr="00D977F6">
        <w:rPr>
          <w:rFonts w:cs="Calibri"/>
          <w:szCs w:val="28"/>
          <w:lang w:val="ru-RU"/>
        </w:rPr>
        <w:t>Графически инфляция спроса может быть</w:t>
      </w:r>
      <w:r w:rsidR="006C52AF">
        <w:rPr>
          <w:rFonts w:cs="Calibri"/>
          <w:szCs w:val="28"/>
          <w:lang w:val="ru-RU"/>
        </w:rPr>
        <w:t xml:space="preserve"> представлена следующим образом</w:t>
      </w:r>
    </w:p>
    <w:p w:rsidR="00E84FF9" w:rsidRDefault="00E84FF9" w:rsidP="00D977F6">
      <w:pPr>
        <w:widowControl w:val="0"/>
        <w:ind w:firstLine="709"/>
        <w:jc w:val="both"/>
        <w:rPr>
          <w:rFonts w:cs="Calibri"/>
          <w:szCs w:val="28"/>
          <w:lang w:val="ru-RU"/>
        </w:rPr>
      </w:pPr>
    </w:p>
    <w:p w:rsidR="006C52AF" w:rsidRPr="007E03B7" w:rsidRDefault="00B72AC2" w:rsidP="006C52AF">
      <w:pPr>
        <w:spacing w:line="240" w:lineRule="auto"/>
        <w:ind w:firstLine="397"/>
        <w:jc w:val="both"/>
        <w:rPr>
          <w:rFonts w:cs="Calibri"/>
          <w:szCs w:val="28"/>
          <w:lang w:val="ru-RU"/>
        </w:rPr>
      </w:pPr>
      <w:r>
        <w:rPr>
          <w:noProof/>
          <w:lang w:val="ru-RU" w:eastAsia="ru-RU"/>
        </w:rPr>
        <w:pict>
          <v:line id="_x0000_s1065" style="position:absolute;left:0;text-align:left;z-index:251663360" from="116.55pt,10.8pt" to="116.55pt,140.4pt" o:allowincell="f"/>
        </w:pict>
      </w:r>
      <w:r w:rsidR="006C52AF" w:rsidRPr="007E03B7">
        <w:rPr>
          <w:rFonts w:cs="Calibri"/>
          <w:szCs w:val="28"/>
          <w:lang w:val="ru-RU"/>
        </w:rPr>
        <w:t xml:space="preserve">                      Р</w:t>
      </w:r>
    </w:p>
    <w:p w:rsidR="006C52AF" w:rsidRPr="007E03B7" w:rsidRDefault="006C52AF" w:rsidP="006C52AF">
      <w:pPr>
        <w:spacing w:line="240" w:lineRule="auto"/>
        <w:ind w:firstLine="397"/>
        <w:jc w:val="both"/>
        <w:rPr>
          <w:rFonts w:cs="Calibri"/>
          <w:szCs w:val="28"/>
          <w:lang w:val="ru-RU"/>
        </w:rPr>
      </w:pPr>
      <w:r w:rsidRPr="007E03B7">
        <w:rPr>
          <w:rFonts w:cs="Calibri"/>
          <w:szCs w:val="28"/>
          <w:lang w:val="ru-RU"/>
        </w:rPr>
        <w:t xml:space="preserve">                                                           А</w:t>
      </w:r>
      <w:r w:rsidRPr="007E03B7">
        <w:rPr>
          <w:rFonts w:cs="Calibri"/>
          <w:szCs w:val="28"/>
        </w:rPr>
        <w:t>S</w:t>
      </w:r>
    </w:p>
    <w:p w:rsidR="006C52AF" w:rsidRPr="007E03B7" w:rsidRDefault="00B72AC2" w:rsidP="006C52AF">
      <w:pPr>
        <w:spacing w:line="240" w:lineRule="auto"/>
        <w:ind w:firstLine="397"/>
        <w:jc w:val="both"/>
        <w:rPr>
          <w:rFonts w:cs="Calibri"/>
          <w:szCs w:val="28"/>
          <w:lang w:val="ru-RU"/>
        </w:rPr>
      </w:pPr>
      <w:r>
        <w:rPr>
          <w:noProof/>
          <w:lang w:val="ru-RU" w:eastAsia="ru-RU"/>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66" type="#_x0000_t19" style="position:absolute;left:0;text-align:left;margin-left:202.95pt;margin-top:7.4pt;width:79.2pt;height:36pt;flip:x y;z-index:251668480" o:allowincell="f" strokeweight="1pt"/>
        </w:pict>
      </w:r>
      <w:r>
        <w:rPr>
          <w:noProof/>
          <w:lang w:val="ru-RU" w:eastAsia="ru-RU"/>
        </w:rPr>
        <w:pict>
          <v:shape id="_x0000_s1067" type="#_x0000_t19" style="position:absolute;left:0;text-align:left;margin-left:174.15pt;margin-top:14.45pt;width:86.4pt;height:43.2pt;flip:x y;z-index:251667456" o:allowincell="f" strokeweight="1pt"/>
        </w:pict>
      </w:r>
      <w:r>
        <w:rPr>
          <w:noProof/>
          <w:lang w:val="ru-RU" w:eastAsia="ru-RU"/>
        </w:rPr>
        <w:pict>
          <v:line id="_x0000_s1068" style="position:absolute;left:0;text-align:left;z-index:251665408" from="238.95pt,.2pt" to="238.95pt,57.8pt" o:allowincell="f" strokeweight="1pt"/>
        </w:pict>
      </w:r>
      <w:r w:rsidR="006C52AF" w:rsidRPr="007E03B7">
        <w:rPr>
          <w:rFonts w:cs="Calibri"/>
          <w:szCs w:val="28"/>
          <w:lang w:val="ru-RU"/>
        </w:rPr>
        <w:t xml:space="preserve">                                                                                         </w:t>
      </w:r>
    </w:p>
    <w:p w:rsidR="006C52AF" w:rsidRPr="007E03B7" w:rsidRDefault="00B72AC2" w:rsidP="006C52AF">
      <w:pPr>
        <w:spacing w:line="240" w:lineRule="auto"/>
        <w:ind w:firstLine="397"/>
        <w:jc w:val="both"/>
        <w:rPr>
          <w:rFonts w:cs="Calibri"/>
          <w:szCs w:val="28"/>
          <w:lang w:val="ru-RU"/>
        </w:rPr>
      </w:pPr>
      <w:r>
        <w:rPr>
          <w:noProof/>
          <w:lang w:val="ru-RU" w:eastAsia="ru-RU"/>
        </w:rPr>
        <w:pict>
          <v:line id="_x0000_s1069" style="position:absolute;left:0;text-align:left;flip:x;z-index:251670528" from="116.55pt,4pt" to="238.95pt,4pt" o:allowincell="f">
            <v:stroke dashstyle="1 1"/>
          </v:line>
        </w:pict>
      </w:r>
      <w:r w:rsidR="006C52AF" w:rsidRPr="007E03B7">
        <w:rPr>
          <w:rFonts w:cs="Calibri"/>
          <w:szCs w:val="28"/>
          <w:lang w:val="ru-RU"/>
        </w:rPr>
        <w:t xml:space="preserve">                    Р2                                                   А</w:t>
      </w:r>
      <w:r w:rsidR="006C52AF" w:rsidRPr="007E03B7">
        <w:rPr>
          <w:rFonts w:cs="Calibri"/>
          <w:szCs w:val="28"/>
        </w:rPr>
        <w:t>D</w:t>
      </w:r>
      <w:r w:rsidR="006C52AF" w:rsidRPr="007E03B7">
        <w:rPr>
          <w:rFonts w:cs="Calibri"/>
          <w:szCs w:val="28"/>
          <w:lang w:val="ru-RU"/>
        </w:rPr>
        <w:t>2</w:t>
      </w:r>
    </w:p>
    <w:p w:rsidR="006C52AF" w:rsidRPr="007E03B7" w:rsidRDefault="00B72AC2" w:rsidP="006C52AF">
      <w:pPr>
        <w:spacing w:line="240" w:lineRule="auto"/>
        <w:ind w:firstLine="397"/>
        <w:jc w:val="both"/>
        <w:rPr>
          <w:rFonts w:cs="Calibri"/>
          <w:szCs w:val="28"/>
          <w:lang w:val="ru-RU"/>
        </w:rPr>
      </w:pPr>
      <w:r>
        <w:rPr>
          <w:noProof/>
          <w:lang w:val="ru-RU" w:eastAsia="ru-RU"/>
        </w:rPr>
        <w:pict>
          <v:line id="_x0000_s1070" style="position:absolute;left:0;text-align:left;z-index:251671552" from="238.95pt,9.65pt" to="238.95pt,60.05pt" o:allowincell="f">
            <v:stroke dashstyle="1 1"/>
          </v:line>
        </w:pict>
      </w:r>
      <w:r>
        <w:rPr>
          <w:noProof/>
          <w:lang w:val="ru-RU" w:eastAsia="ru-RU"/>
        </w:rPr>
        <w:pict>
          <v:shape id="_x0000_s1071" type="#_x0000_t19" style="position:absolute;left:0;text-align:left;margin-left:210.15pt;margin-top:9.65pt;width:28.8pt;height:14.4pt;flip:y;z-index:251666432" o:allowincell="f" strokeweight="1pt"/>
        </w:pict>
      </w:r>
      <w:r>
        <w:rPr>
          <w:noProof/>
          <w:lang w:val="ru-RU" w:eastAsia="ru-RU"/>
        </w:rPr>
        <w:pict>
          <v:line id="_x0000_s1072" style="position:absolute;left:0;text-align:left;flip:x;z-index:251669504" from="116.55pt,9.65pt" to="238.95pt,9.65pt" o:allowincell="f">
            <v:stroke dashstyle="1 1"/>
          </v:line>
        </w:pict>
      </w:r>
      <w:r w:rsidR="006C52AF" w:rsidRPr="007E03B7">
        <w:rPr>
          <w:rFonts w:cs="Calibri"/>
          <w:szCs w:val="28"/>
          <w:lang w:val="ru-RU"/>
        </w:rPr>
        <w:t xml:space="preserve">                    Р1                                            А</w:t>
      </w:r>
      <w:r w:rsidR="006C52AF" w:rsidRPr="007E03B7">
        <w:rPr>
          <w:rFonts w:cs="Calibri"/>
          <w:szCs w:val="28"/>
        </w:rPr>
        <w:t>D</w:t>
      </w:r>
      <w:r w:rsidR="006C52AF" w:rsidRPr="007E03B7">
        <w:rPr>
          <w:rFonts w:cs="Calibri"/>
          <w:szCs w:val="28"/>
          <w:lang w:val="ru-RU"/>
        </w:rPr>
        <w:t>1</w:t>
      </w:r>
    </w:p>
    <w:p w:rsidR="006C52AF" w:rsidRPr="007E03B7" w:rsidRDefault="006C52AF" w:rsidP="006C52AF">
      <w:pPr>
        <w:spacing w:line="240" w:lineRule="auto"/>
        <w:ind w:firstLine="397"/>
        <w:jc w:val="both"/>
        <w:rPr>
          <w:rFonts w:cs="Calibri"/>
          <w:szCs w:val="28"/>
          <w:lang w:val="ru-RU"/>
        </w:rPr>
      </w:pPr>
    </w:p>
    <w:p w:rsidR="006C52AF" w:rsidRPr="007E03B7" w:rsidRDefault="006C52AF" w:rsidP="006C52AF">
      <w:pPr>
        <w:spacing w:line="240" w:lineRule="auto"/>
        <w:ind w:firstLine="397"/>
        <w:jc w:val="both"/>
        <w:rPr>
          <w:rFonts w:cs="Calibri"/>
          <w:szCs w:val="28"/>
          <w:lang w:val="ru-RU"/>
        </w:rPr>
      </w:pPr>
    </w:p>
    <w:p w:rsidR="006C52AF" w:rsidRPr="007E03B7" w:rsidRDefault="00B72AC2" w:rsidP="006C52AF">
      <w:pPr>
        <w:spacing w:line="240" w:lineRule="auto"/>
        <w:ind w:firstLine="397"/>
        <w:jc w:val="both"/>
        <w:rPr>
          <w:rFonts w:cs="Calibri"/>
          <w:szCs w:val="28"/>
          <w:lang w:val="ru-RU"/>
        </w:rPr>
      </w:pPr>
      <w:r>
        <w:rPr>
          <w:noProof/>
          <w:lang w:val="ru-RU" w:eastAsia="ru-RU"/>
        </w:rPr>
        <w:pict>
          <v:line id="_x0000_s1073" style="position:absolute;left:0;text-align:left;z-index:251664384" from="116.55pt,11.6pt" to="289.35pt,11.6pt" o:allowincell="f"/>
        </w:pict>
      </w:r>
      <w:r w:rsidR="006C52AF" w:rsidRPr="007E03B7">
        <w:rPr>
          <w:rFonts w:cs="Calibri"/>
          <w:szCs w:val="28"/>
          <w:lang w:val="ru-RU"/>
        </w:rPr>
        <w:t xml:space="preserve">                     0                                                     </w:t>
      </w:r>
      <w:r w:rsidR="006C52AF" w:rsidRPr="007E03B7">
        <w:rPr>
          <w:rFonts w:cs="Calibri"/>
          <w:szCs w:val="28"/>
        </w:rPr>
        <w:t>Q</w:t>
      </w:r>
    </w:p>
    <w:p w:rsidR="006C52AF" w:rsidRPr="007E03B7" w:rsidRDefault="006C52AF" w:rsidP="006C52AF">
      <w:pPr>
        <w:spacing w:line="240" w:lineRule="auto"/>
        <w:ind w:firstLine="397"/>
        <w:jc w:val="both"/>
        <w:rPr>
          <w:rFonts w:cs="Calibri"/>
          <w:szCs w:val="28"/>
          <w:lang w:val="ru-RU"/>
        </w:rPr>
      </w:pPr>
      <w:r w:rsidRPr="007E03B7">
        <w:rPr>
          <w:rFonts w:cs="Calibri"/>
          <w:szCs w:val="28"/>
          <w:lang w:val="ru-RU"/>
        </w:rPr>
        <w:t xml:space="preserve">                                                          </w:t>
      </w:r>
      <w:r w:rsidRPr="007E03B7">
        <w:rPr>
          <w:rFonts w:cs="Calibri"/>
          <w:szCs w:val="28"/>
        </w:rPr>
        <w:t>Q</w:t>
      </w:r>
      <w:r w:rsidRPr="007E03B7">
        <w:rPr>
          <w:rFonts w:cs="Calibri"/>
          <w:szCs w:val="28"/>
          <w:lang w:val="ru-RU"/>
        </w:rPr>
        <w:t>1</w:t>
      </w:r>
    </w:p>
    <w:p w:rsidR="0032411C" w:rsidRPr="00D977F6" w:rsidRDefault="000F64AD" w:rsidP="00D977F6">
      <w:pPr>
        <w:widowControl w:val="0"/>
        <w:ind w:firstLine="709"/>
        <w:jc w:val="both"/>
        <w:rPr>
          <w:rFonts w:cs="Calibri"/>
          <w:szCs w:val="28"/>
          <w:lang w:val="ru-RU"/>
        </w:rPr>
      </w:pPr>
      <w:r w:rsidRPr="00D977F6">
        <w:rPr>
          <w:rFonts w:cs="Calibri"/>
          <w:szCs w:val="28"/>
          <w:lang w:val="ru-RU"/>
        </w:rPr>
        <w:t>Рисунок 8 – Инфляция спроса</w:t>
      </w:r>
    </w:p>
    <w:p w:rsidR="000F64AD" w:rsidRPr="00D977F6" w:rsidRDefault="000F64AD" w:rsidP="00D977F6">
      <w:pPr>
        <w:widowControl w:val="0"/>
        <w:ind w:firstLine="709"/>
        <w:jc w:val="both"/>
        <w:rPr>
          <w:rFonts w:cs="Calibri"/>
          <w:szCs w:val="28"/>
          <w:lang w:val="ru-RU"/>
        </w:rPr>
      </w:pPr>
    </w:p>
    <w:p w:rsidR="0032411C" w:rsidRPr="00D977F6" w:rsidRDefault="0032411C" w:rsidP="00D977F6">
      <w:pPr>
        <w:widowControl w:val="0"/>
        <w:ind w:firstLine="709"/>
        <w:jc w:val="both"/>
        <w:rPr>
          <w:rFonts w:cs="Calibri"/>
          <w:szCs w:val="28"/>
          <w:lang w:val="ru-RU"/>
        </w:rPr>
      </w:pPr>
      <w:r w:rsidRPr="00D977F6">
        <w:rPr>
          <w:rFonts w:cs="Calibri"/>
          <w:szCs w:val="28"/>
          <w:lang w:val="ru-RU"/>
        </w:rPr>
        <w:t xml:space="preserve">Рис. </w:t>
      </w:r>
      <w:r w:rsidR="000F64AD" w:rsidRPr="00D977F6">
        <w:rPr>
          <w:rFonts w:cs="Calibri"/>
          <w:szCs w:val="28"/>
          <w:lang w:val="ru-RU"/>
        </w:rPr>
        <w:t>8</w:t>
      </w:r>
      <w:r w:rsidRPr="00D977F6">
        <w:rPr>
          <w:rFonts w:cs="Calibri"/>
          <w:szCs w:val="28"/>
          <w:lang w:val="ru-RU"/>
        </w:rPr>
        <w:t xml:space="preserve"> достаточно наглядно показывает, что изменение совокупного спроса с АD1 до АD2 при данном предложении ОQ влечет повышение среднего уровня цен с 0Р1 до 0Р2.</w:t>
      </w:r>
    </w:p>
    <w:p w:rsidR="0032411C" w:rsidRDefault="0032411C" w:rsidP="00D977F6">
      <w:pPr>
        <w:widowControl w:val="0"/>
        <w:ind w:firstLine="709"/>
        <w:jc w:val="both"/>
        <w:rPr>
          <w:rFonts w:cs="Calibri"/>
          <w:szCs w:val="28"/>
          <w:lang w:val="ru-RU"/>
        </w:rPr>
      </w:pPr>
      <w:r w:rsidRPr="00D977F6">
        <w:rPr>
          <w:rFonts w:cs="Calibri"/>
          <w:szCs w:val="28"/>
          <w:lang w:val="ru-RU"/>
        </w:rPr>
        <w:t>С инфляцией спроса тесно связана инфляция издержек. Так, повышение среднего уровня заработной платы, не обеспеченное ростом производительности труда ведет к росту издержек, которое может быть компенсировано повышением цен. Эту ситуацию опять же удобно показать графически.</w:t>
      </w:r>
    </w:p>
    <w:p w:rsidR="006C52AF" w:rsidRDefault="006C52AF" w:rsidP="00D977F6">
      <w:pPr>
        <w:widowControl w:val="0"/>
        <w:ind w:firstLine="709"/>
        <w:jc w:val="both"/>
        <w:rPr>
          <w:rFonts w:cs="Calibri"/>
          <w:szCs w:val="28"/>
          <w:lang w:val="ru-RU"/>
        </w:rPr>
      </w:pPr>
    </w:p>
    <w:p w:rsidR="006C52AF" w:rsidRPr="007E03B7" w:rsidRDefault="00B72AC2" w:rsidP="006C52AF">
      <w:pPr>
        <w:spacing w:line="240" w:lineRule="auto"/>
        <w:ind w:firstLine="397"/>
        <w:jc w:val="both"/>
        <w:rPr>
          <w:rFonts w:cs="Calibri"/>
          <w:szCs w:val="28"/>
          <w:lang w:val="ru-RU"/>
        </w:rPr>
      </w:pPr>
      <w:r>
        <w:rPr>
          <w:noProof/>
          <w:lang w:val="ru-RU" w:eastAsia="ru-RU"/>
        </w:rPr>
        <w:pict>
          <v:line id="_x0000_s1074" style="position:absolute;left:0;text-align:left;z-index:251672576" from="123.75pt,14.55pt" to="123.75pt,144.15pt" o:allowincell="f"/>
        </w:pict>
      </w:r>
      <w:r w:rsidR="006C52AF" w:rsidRPr="007E03B7">
        <w:rPr>
          <w:rFonts w:cs="Calibri"/>
          <w:szCs w:val="28"/>
          <w:lang w:val="ru-RU"/>
        </w:rPr>
        <w:t xml:space="preserve">                        Р</w:t>
      </w:r>
    </w:p>
    <w:p w:rsidR="006C52AF" w:rsidRPr="007E03B7" w:rsidRDefault="00B72AC2" w:rsidP="006C52AF">
      <w:pPr>
        <w:spacing w:line="240" w:lineRule="auto"/>
        <w:ind w:firstLine="397"/>
        <w:jc w:val="both"/>
        <w:rPr>
          <w:rFonts w:cs="Calibri"/>
          <w:szCs w:val="28"/>
          <w:lang w:val="ru-RU"/>
        </w:rPr>
      </w:pPr>
      <w:r>
        <w:rPr>
          <w:noProof/>
          <w:lang w:val="ru-RU" w:eastAsia="ru-RU"/>
        </w:rPr>
        <w:pict>
          <v:shape id="_x0000_s1075" type="#_x0000_t19" style="position:absolute;left:0;text-align:left;margin-left:188.55pt;margin-top:6.6pt;width:1in;height:57.6pt;flip:x y;z-index:251684864" o:allowincell="f" strokeweight="1pt"/>
        </w:pict>
      </w:r>
      <w:r>
        <w:rPr>
          <w:noProof/>
          <w:lang w:val="ru-RU" w:eastAsia="ru-RU"/>
        </w:rPr>
        <w:pict>
          <v:shape id="_x0000_s1076" type="#_x0000_t19" style="position:absolute;left:0;text-align:left;margin-left:166.95pt;margin-top:12.85pt;width:86.4pt;height:64.8pt;flip:y;z-index:251675648" o:allowincell="f" strokeweight="1pt"/>
        </w:pict>
      </w:r>
      <w:r>
        <w:rPr>
          <w:noProof/>
          <w:lang w:val="ru-RU" w:eastAsia="ru-RU"/>
        </w:rPr>
        <w:pict>
          <v:shape id="_x0000_s1077" type="#_x0000_t19" style="position:absolute;left:0;text-align:left;margin-left:159.6pt;margin-top:12.85pt;width:1in;height:50.4pt;flip:y;z-index:251676672" o:allowincell="f" strokeweight="1pt"/>
        </w:pict>
      </w:r>
      <w:r>
        <w:rPr>
          <w:noProof/>
          <w:lang w:val="ru-RU" w:eastAsia="ru-RU"/>
        </w:rPr>
        <w:pict>
          <v:shape id="_x0000_s1078" type="#_x0000_t19" style="position:absolute;left:0;text-align:left;margin-left:174.15pt;margin-top:12.85pt;width:1in;height:64.8pt;flip:x y;z-index:251674624" o:allowincell="f" strokeweight="1pt"/>
        </w:pict>
      </w:r>
      <w:r w:rsidR="006C52AF" w:rsidRPr="007E03B7">
        <w:rPr>
          <w:rFonts w:cs="Calibri"/>
          <w:szCs w:val="28"/>
          <w:lang w:val="ru-RU"/>
        </w:rPr>
        <w:t xml:space="preserve">                                                      А</w:t>
      </w:r>
      <w:r w:rsidR="006C52AF" w:rsidRPr="007E03B7">
        <w:rPr>
          <w:rFonts w:cs="Calibri"/>
          <w:szCs w:val="28"/>
        </w:rPr>
        <w:t>S</w:t>
      </w:r>
      <w:r w:rsidR="006C52AF" w:rsidRPr="007E03B7">
        <w:rPr>
          <w:rFonts w:cs="Calibri"/>
          <w:szCs w:val="28"/>
          <w:lang w:val="ru-RU"/>
        </w:rPr>
        <w:t>2   А</w:t>
      </w:r>
      <w:r w:rsidR="006C52AF" w:rsidRPr="007E03B7">
        <w:rPr>
          <w:rFonts w:cs="Calibri"/>
          <w:szCs w:val="28"/>
        </w:rPr>
        <w:t>S</w:t>
      </w:r>
      <w:r w:rsidR="006C52AF" w:rsidRPr="007E03B7">
        <w:rPr>
          <w:rFonts w:cs="Calibri"/>
          <w:szCs w:val="28"/>
          <w:lang w:val="ru-RU"/>
        </w:rPr>
        <w:t>1</w:t>
      </w:r>
    </w:p>
    <w:p w:rsidR="006C52AF" w:rsidRPr="007E03B7" w:rsidRDefault="006C52AF" w:rsidP="006C52AF">
      <w:pPr>
        <w:spacing w:line="240" w:lineRule="auto"/>
        <w:ind w:firstLine="397"/>
        <w:jc w:val="both"/>
        <w:rPr>
          <w:rFonts w:cs="Calibri"/>
          <w:szCs w:val="28"/>
          <w:lang w:val="ru-RU"/>
        </w:rPr>
      </w:pPr>
    </w:p>
    <w:p w:rsidR="006C52AF" w:rsidRPr="007E03B7" w:rsidRDefault="006C52AF" w:rsidP="006C52AF">
      <w:pPr>
        <w:spacing w:line="240" w:lineRule="auto"/>
        <w:ind w:firstLine="397"/>
        <w:jc w:val="both"/>
        <w:rPr>
          <w:rFonts w:cs="Calibri"/>
          <w:szCs w:val="28"/>
          <w:lang w:val="ru-RU"/>
        </w:rPr>
      </w:pPr>
      <w:r w:rsidRPr="007E03B7">
        <w:rPr>
          <w:rFonts w:cs="Calibri"/>
          <w:szCs w:val="28"/>
          <w:lang w:val="ru-RU"/>
        </w:rPr>
        <w:t xml:space="preserve">                      Р3                                                     </w:t>
      </w:r>
    </w:p>
    <w:p w:rsidR="006C52AF" w:rsidRPr="007E03B7" w:rsidRDefault="00B72AC2" w:rsidP="006C52AF">
      <w:pPr>
        <w:spacing w:line="240" w:lineRule="auto"/>
        <w:ind w:firstLine="397"/>
        <w:jc w:val="both"/>
        <w:rPr>
          <w:rFonts w:cs="Calibri"/>
          <w:szCs w:val="28"/>
          <w:lang w:val="ru-RU"/>
        </w:rPr>
      </w:pPr>
      <w:r>
        <w:rPr>
          <w:noProof/>
          <w:lang w:val="ru-RU" w:eastAsia="ru-RU"/>
        </w:rPr>
        <w:pict>
          <v:line id="_x0000_s1079" style="position:absolute;left:0;text-align:left;flip:x;z-index:251683840" from="123.9pt,.55pt" to="210.3pt,.55pt" o:allowincell="f">
            <v:stroke dashstyle="1 1"/>
          </v:line>
        </w:pict>
      </w:r>
      <w:r>
        <w:rPr>
          <w:noProof/>
          <w:lang w:val="ru-RU" w:eastAsia="ru-RU"/>
        </w:rPr>
        <w:pict>
          <v:line id="_x0000_s1080" style="position:absolute;left:0;text-align:left;flip:y;z-index:251682816" from="210.15pt,.55pt" to="210.15pt,7.75pt" o:allowincell="f">
            <v:stroke endarrow="block"/>
          </v:line>
        </w:pict>
      </w:r>
      <w:r>
        <w:rPr>
          <w:noProof/>
          <w:lang w:val="ru-RU" w:eastAsia="ru-RU"/>
        </w:rPr>
        <w:pict>
          <v:line id="_x0000_s1081" style="position:absolute;left:0;text-align:left;flip:y;z-index:251681792" from="210.15pt,.55pt" to="210.15pt,22.15pt" o:allowincell="f"/>
        </w:pict>
      </w:r>
      <w:r>
        <w:rPr>
          <w:noProof/>
          <w:lang w:val="ru-RU" w:eastAsia="ru-RU"/>
        </w:rPr>
        <w:pict>
          <v:line id="_x0000_s1082" style="position:absolute;left:0;text-align:left;z-index:251680768" from="195.6pt,7.75pt" to="195.6pt,79.75pt" o:allowincell="f">
            <v:stroke dashstyle="1 1"/>
          </v:line>
        </w:pict>
      </w:r>
      <w:r>
        <w:rPr>
          <w:noProof/>
          <w:lang w:val="ru-RU" w:eastAsia="ru-RU"/>
        </w:rPr>
        <w:pict>
          <v:line id="_x0000_s1083" style="position:absolute;left:0;text-align:left;flip:x;z-index:251679744" from="123.9pt,7.75pt" to="195.9pt,7.75pt" o:allowincell="f">
            <v:stroke dashstyle="1 1"/>
          </v:line>
        </w:pict>
      </w:r>
      <w:r w:rsidR="006C52AF" w:rsidRPr="007E03B7">
        <w:rPr>
          <w:rFonts w:cs="Calibri"/>
          <w:szCs w:val="28"/>
          <w:lang w:val="ru-RU"/>
        </w:rPr>
        <w:t xml:space="preserve">                      Р2                                          А</w:t>
      </w:r>
      <w:r w:rsidR="006C52AF" w:rsidRPr="007E03B7">
        <w:rPr>
          <w:rFonts w:cs="Calibri"/>
          <w:szCs w:val="28"/>
        </w:rPr>
        <w:t>D</w:t>
      </w:r>
      <w:r w:rsidR="006C52AF" w:rsidRPr="007E03B7">
        <w:rPr>
          <w:rFonts w:cs="Calibri"/>
          <w:szCs w:val="28"/>
          <w:lang w:val="ru-RU"/>
        </w:rPr>
        <w:t xml:space="preserve">2            </w:t>
      </w:r>
    </w:p>
    <w:p w:rsidR="006C52AF" w:rsidRPr="007E03B7" w:rsidRDefault="00B72AC2" w:rsidP="006C52AF">
      <w:pPr>
        <w:spacing w:line="240" w:lineRule="auto"/>
        <w:ind w:firstLine="397"/>
        <w:jc w:val="both"/>
        <w:rPr>
          <w:rFonts w:cs="Calibri"/>
          <w:szCs w:val="28"/>
          <w:lang w:val="ru-RU"/>
        </w:rPr>
      </w:pPr>
      <w:r>
        <w:rPr>
          <w:noProof/>
          <w:lang w:val="ru-RU" w:eastAsia="ru-RU"/>
        </w:rPr>
        <w:pict>
          <v:line id="_x0000_s1084" style="position:absolute;left:0;text-align:left;flip:x;z-index:251678720" from="123.9pt,6.05pt" to="210.3pt,6.05pt" o:allowincell="f">
            <v:stroke dashstyle="1 1"/>
          </v:line>
        </w:pict>
      </w:r>
      <w:r>
        <w:rPr>
          <w:noProof/>
          <w:lang w:val="ru-RU" w:eastAsia="ru-RU"/>
        </w:rPr>
        <w:pict>
          <v:line id="_x0000_s1085" style="position:absolute;left:0;text-align:left;z-index:251677696" from="210.15pt,6.05pt" to="210.15pt,63.65pt" o:allowincell="f">
            <v:stroke dashstyle="1 1"/>
          </v:line>
        </w:pict>
      </w:r>
      <w:r w:rsidR="006C52AF" w:rsidRPr="007E03B7">
        <w:rPr>
          <w:rFonts w:cs="Calibri"/>
          <w:szCs w:val="28"/>
          <w:lang w:val="ru-RU"/>
        </w:rPr>
        <w:t xml:space="preserve">                      Р1                                     А</w:t>
      </w:r>
      <w:r w:rsidR="006C52AF" w:rsidRPr="007E03B7">
        <w:rPr>
          <w:rFonts w:cs="Calibri"/>
          <w:szCs w:val="28"/>
        </w:rPr>
        <w:t>D</w:t>
      </w:r>
      <w:r w:rsidR="006C52AF" w:rsidRPr="007E03B7">
        <w:rPr>
          <w:rFonts w:cs="Calibri"/>
          <w:szCs w:val="28"/>
          <w:lang w:val="ru-RU"/>
        </w:rPr>
        <w:t>1</w:t>
      </w:r>
    </w:p>
    <w:p w:rsidR="006C52AF" w:rsidRPr="007E03B7" w:rsidRDefault="006C52AF" w:rsidP="006C52AF">
      <w:pPr>
        <w:spacing w:line="240" w:lineRule="auto"/>
        <w:ind w:firstLine="397"/>
        <w:jc w:val="both"/>
        <w:rPr>
          <w:rFonts w:cs="Calibri"/>
          <w:szCs w:val="28"/>
          <w:lang w:val="ru-RU"/>
        </w:rPr>
      </w:pPr>
      <w:r w:rsidRPr="007E03B7">
        <w:rPr>
          <w:rFonts w:cs="Calibri"/>
          <w:szCs w:val="28"/>
          <w:lang w:val="ru-RU"/>
        </w:rPr>
        <w:t xml:space="preserve">                                                               </w:t>
      </w:r>
    </w:p>
    <w:p w:rsidR="006C52AF" w:rsidRPr="007E03B7" w:rsidRDefault="006C52AF" w:rsidP="006C52AF">
      <w:pPr>
        <w:spacing w:line="240" w:lineRule="auto"/>
        <w:ind w:firstLine="397"/>
        <w:jc w:val="both"/>
        <w:rPr>
          <w:rFonts w:cs="Calibri"/>
          <w:szCs w:val="28"/>
          <w:lang w:val="ru-RU"/>
        </w:rPr>
      </w:pPr>
    </w:p>
    <w:p w:rsidR="006C52AF" w:rsidRPr="007E03B7" w:rsidRDefault="00B72AC2" w:rsidP="006C52AF">
      <w:pPr>
        <w:spacing w:line="240" w:lineRule="auto"/>
        <w:ind w:firstLine="397"/>
        <w:jc w:val="both"/>
        <w:rPr>
          <w:rFonts w:cs="Calibri"/>
          <w:szCs w:val="28"/>
          <w:lang w:val="ru-RU"/>
        </w:rPr>
      </w:pPr>
      <w:r>
        <w:rPr>
          <w:noProof/>
          <w:lang w:val="ru-RU" w:eastAsia="ru-RU"/>
        </w:rPr>
        <w:pict>
          <v:line id="_x0000_s1086" style="position:absolute;left:0;text-align:left;z-index:251673600" from="123.75pt,15.35pt" to="274.95pt,15.35pt" o:allowincell="f"/>
        </w:pict>
      </w:r>
      <w:r w:rsidR="006C52AF" w:rsidRPr="007E03B7">
        <w:rPr>
          <w:rFonts w:cs="Calibri"/>
          <w:szCs w:val="28"/>
          <w:lang w:val="ru-RU"/>
        </w:rPr>
        <w:t xml:space="preserve">                           </w:t>
      </w:r>
    </w:p>
    <w:p w:rsidR="006C52AF" w:rsidRPr="007E03B7" w:rsidRDefault="006C52AF" w:rsidP="006C52AF">
      <w:pPr>
        <w:spacing w:line="240" w:lineRule="auto"/>
        <w:ind w:firstLine="397"/>
        <w:jc w:val="both"/>
        <w:rPr>
          <w:rFonts w:cs="Calibri"/>
          <w:szCs w:val="28"/>
          <w:lang w:val="ru-RU"/>
        </w:rPr>
      </w:pPr>
      <w:r w:rsidRPr="007E03B7">
        <w:rPr>
          <w:rFonts w:cs="Calibri"/>
          <w:szCs w:val="28"/>
          <w:lang w:val="ru-RU"/>
        </w:rPr>
        <w:t xml:space="preserve">                         0                  </w:t>
      </w:r>
      <w:r w:rsidRPr="007E03B7">
        <w:rPr>
          <w:rFonts w:cs="Calibri"/>
          <w:szCs w:val="28"/>
        </w:rPr>
        <w:t>Q</w:t>
      </w:r>
      <w:r w:rsidRPr="007E03B7">
        <w:rPr>
          <w:rFonts w:cs="Calibri"/>
          <w:szCs w:val="28"/>
          <w:lang w:val="ru-RU"/>
        </w:rPr>
        <w:t xml:space="preserve">2  </w:t>
      </w:r>
      <w:r w:rsidRPr="007E03B7">
        <w:rPr>
          <w:rFonts w:cs="Calibri"/>
          <w:szCs w:val="28"/>
        </w:rPr>
        <w:t>Q</w:t>
      </w:r>
      <w:r w:rsidRPr="007E03B7">
        <w:rPr>
          <w:rFonts w:cs="Calibri"/>
          <w:szCs w:val="28"/>
          <w:lang w:val="ru-RU"/>
        </w:rPr>
        <w:t xml:space="preserve">1                </w:t>
      </w:r>
      <w:r w:rsidRPr="007E03B7">
        <w:rPr>
          <w:rFonts w:cs="Calibri"/>
          <w:szCs w:val="28"/>
        </w:rPr>
        <w:t>Q</w:t>
      </w:r>
    </w:p>
    <w:p w:rsidR="000F64AD" w:rsidRPr="00D977F6" w:rsidRDefault="000F64AD" w:rsidP="00D977F6">
      <w:pPr>
        <w:widowControl w:val="0"/>
        <w:ind w:firstLine="709"/>
        <w:jc w:val="both"/>
        <w:rPr>
          <w:rFonts w:cs="Calibri"/>
          <w:szCs w:val="28"/>
          <w:lang w:val="ru-RU"/>
        </w:rPr>
      </w:pPr>
      <w:r w:rsidRPr="00D977F6">
        <w:rPr>
          <w:rFonts w:cs="Calibri"/>
          <w:szCs w:val="28"/>
          <w:lang w:val="ru-RU"/>
        </w:rPr>
        <w:t>Рисунок 9 – Инфляция издержек</w:t>
      </w:r>
    </w:p>
    <w:p w:rsidR="006C52AF" w:rsidRDefault="006C52AF">
      <w:pPr>
        <w:spacing w:after="200" w:line="276" w:lineRule="auto"/>
        <w:rPr>
          <w:rFonts w:cs="Calibri"/>
          <w:szCs w:val="28"/>
          <w:lang w:val="ru-RU"/>
        </w:rPr>
      </w:pPr>
      <w:r>
        <w:rPr>
          <w:rFonts w:cs="Calibri"/>
          <w:szCs w:val="28"/>
          <w:lang w:val="ru-RU"/>
        </w:rPr>
        <w:br w:type="page"/>
      </w:r>
    </w:p>
    <w:p w:rsidR="0032411C" w:rsidRPr="00D977F6" w:rsidRDefault="0032411C" w:rsidP="00D977F6">
      <w:pPr>
        <w:widowControl w:val="0"/>
        <w:ind w:firstLine="709"/>
        <w:jc w:val="both"/>
        <w:rPr>
          <w:rFonts w:cs="Calibri"/>
          <w:szCs w:val="28"/>
          <w:lang w:val="ru-RU"/>
        </w:rPr>
      </w:pPr>
      <w:r w:rsidRPr="00D977F6">
        <w:rPr>
          <w:rFonts w:cs="Calibri"/>
          <w:szCs w:val="28"/>
          <w:lang w:val="ru-RU"/>
        </w:rPr>
        <w:t>На рис.</w:t>
      </w:r>
      <w:r w:rsidR="000F64AD" w:rsidRPr="00D977F6">
        <w:rPr>
          <w:rFonts w:cs="Calibri"/>
          <w:szCs w:val="28"/>
          <w:lang w:val="ru-RU"/>
        </w:rPr>
        <w:t xml:space="preserve"> 9</w:t>
      </w:r>
      <w:r w:rsidRPr="00D977F6">
        <w:rPr>
          <w:rFonts w:cs="Calibri"/>
          <w:szCs w:val="28"/>
          <w:lang w:val="ru-RU"/>
        </w:rPr>
        <w:t xml:space="preserve"> видно, что общее повышение издержек, в частности, из-за повышения среднего уровня заработной платы предполагает компенсационное повышение цен до уровня 0Р3. Это показано путем сдвига кривой предложения на величину роста заработной платы. В соответствие с траекторией кривой АD следует реакция спроса - уровень цен повышается до 0Р2, а спрос сокращается до 0Q2.</w:t>
      </w:r>
    </w:p>
    <w:p w:rsidR="0032411C" w:rsidRPr="00D977F6" w:rsidRDefault="0032411C" w:rsidP="00D977F6">
      <w:pPr>
        <w:widowControl w:val="0"/>
        <w:ind w:firstLine="709"/>
        <w:jc w:val="both"/>
        <w:rPr>
          <w:rFonts w:cs="Calibri"/>
          <w:szCs w:val="28"/>
          <w:lang w:val="ru-RU"/>
        </w:rPr>
      </w:pPr>
      <w:r w:rsidRPr="00D977F6">
        <w:rPr>
          <w:rFonts w:cs="Calibri"/>
          <w:szCs w:val="28"/>
          <w:lang w:val="ru-RU"/>
        </w:rPr>
        <w:t>В ответ на повышение цен обычно возникают требования повышения заработной платы, что на графике показано через сдвиг кривой спроса AD направо. Это, в свою очередь, влечет повышение цен до ОР3, требуя отражения в издержках, вызывая новое повышение цен и т.д. Тем самым инфляция спроса и инфляция издержек питают и подталкивают друг друга, раскручивая знакомую нам “инфляционную спираль”.</w:t>
      </w:r>
    </w:p>
    <w:p w:rsidR="0032411C" w:rsidRPr="00D977F6" w:rsidRDefault="0032411C" w:rsidP="00D977F6">
      <w:pPr>
        <w:widowControl w:val="0"/>
        <w:ind w:firstLine="709"/>
        <w:jc w:val="both"/>
        <w:rPr>
          <w:rFonts w:cs="Calibri"/>
          <w:szCs w:val="28"/>
          <w:lang w:val="ru-RU"/>
        </w:rPr>
      </w:pPr>
      <w:r w:rsidRPr="00D977F6">
        <w:rPr>
          <w:rFonts w:cs="Calibri"/>
          <w:szCs w:val="28"/>
          <w:lang w:val="ru-RU"/>
        </w:rPr>
        <w:t xml:space="preserve">В целом, можно видеть, что причины инфляции скрываются как в производстве, так и в обращении. Так что она хорошо отражает общее состояние национальной экономики. </w:t>
      </w:r>
    </w:p>
    <w:p w:rsidR="0032411C" w:rsidRPr="00D977F6" w:rsidRDefault="0032411C" w:rsidP="00D977F6">
      <w:pPr>
        <w:widowControl w:val="0"/>
        <w:ind w:firstLine="709"/>
        <w:jc w:val="both"/>
        <w:rPr>
          <w:rFonts w:cs="Calibri"/>
          <w:szCs w:val="28"/>
          <w:lang w:val="ru-RU"/>
        </w:rPr>
      </w:pPr>
      <w:r w:rsidRPr="00D977F6">
        <w:rPr>
          <w:rFonts w:cs="Calibri"/>
          <w:szCs w:val="28"/>
          <w:lang w:val="ru-RU"/>
        </w:rPr>
        <w:t>В свою очередь, инфляция оказывает многообразное влияние на саму экономику, ее сферы и отдельные элементы.</w:t>
      </w:r>
    </w:p>
    <w:p w:rsidR="0032411C" w:rsidRPr="00D977F6" w:rsidRDefault="0032411C" w:rsidP="00D977F6">
      <w:pPr>
        <w:widowControl w:val="0"/>
        <w:ind w:firstLine="709"/>
        <w:jc w:val="both"/>
        <w:rPr>
          <w:rFonts w:cs="Calibri"/>
          <w:szCs w:val="28"/>
          <w:lang w:val="ru-RU"/>
        </w:rPr>
      </w:pPr>
      <w:r w:rsidRPr="00D977F6">
        <w:rPr>
          <w:rFonts w:cs="Calibri"/>
          <w:szCs w:val="28"/>
          <w:lang w:val="ru-RU"/>
        </w:rPr>
        <w:t>Прежде всего инфляция сдерживает производство, так как при ней не выгодно вкладывать в него средства, особенно в отрасли с медленным оборотом капитала. Более выгодной оказывается сфера обращения – торговля, банковское дело. Из-за того, что инфляция усиливает неопределенность в экономике, предоставлять долгосрочные ссуды (а именно они направляются в производство) становится делом рискованным. Банки в основном стремятся предоставлять краткосрочные ссуды.</w:t>
      </w:r>
    </w:p>
    <w:p w:rsidR="0032411C" w:rsidRPr="00D977F6" w:rsidRDefault="0032411C" w:rsidP="00D977F6">
      <w:pPr>
        <w:widowControl w:val="0"/>
        <w:ind w:firstLine="709"/>
        <w:jc w:val="both"/>
        <w:rPr>
          <w:rFonts w:cs="Calibri"/>
          <w:szCs w:val="28"/>
          <w:lang w:val="ru-RU"/>
        </w:rPr>
      </w:pPr>
      <w:r w:rsidRPr="00D977F6">
        <w:rPr>
          <w:rFonts w:cs="Calibri"/>
          <w:szCs w:val="28"/>
          <w:lang w:val="ru-RU"/>
        </w:rPr>
        <w:t>В самой же сфере производства инфляция делает более выгодным заниматься производством товаров на экспорт, так как их продажа дает выручку, реальное содержание которой растет по мере инфляционного обсценения национальной валюты. Однако, если при наличии инфляции государственному банку удается поддерживать устойчивый обменный курс, то и производство на экспорт может быть не выгодным.</w:t>
      </w:r>
    </w:p>
    <w:p w:rsidR="0032411C" w:rsidRPr="00D977F6" w:rsidRDefault="0032411C" w:rsidP="00D977F6">
      <w:pPr>
        <w:widowControl w:val="0"/>
        <w:ind w:firstLine="709"/>
        <w:jc w:val="both"/>
        <w:rPr>
          <w:rFonts w:cs="Calibri"/>
          <w:szCs w:val="28"/>
          <w:lang w:val="ru-RU"/>
        </w:rPr>
      </w:pPr>
      <w:r w:rsidRPr="00D977F6">
        <w:rPr>
          <w:rFonts w:cs="Calibri"/>
          <w:szCs w:val="28"/>
          <w:lang w:val="ru-RU"/>
        </w:rPr>
        <w:t xml:space="preserve">Инфляция отрицательно влияет непосредственно на положение людей.В первую очередь она обесценивает их доходы. Номинальные доходы могут расти довольно быстро из-за инфляции, но их реальное содержание снижается, так как обычно рост цен идет более быстрыми темпами, чем рост цен. Особенно страдают люди, занятые в бюджетной сфере, так как пересмотр зарплаты здесь происходит лишь после того, как из-за роста цен произошло существенное падение реальной зарплаты. Повышение зарплаты с учетом роста цен приводит к тому, что реальная зарплата достигает исходного уровня. Но последующий рост цен снова ведет к ее понижению, так что в долгосрочном плане уровень роста зарплаты устойчиво отстает от уровня цен. </w:t>
      </w:r>
    </w:p>
    <w:p w:rsidR="0032411C" w:rsidRPr="00D977F6" w:rsidRDefault="0032411C" w:rsidP="00D977F6">
      <w:pPr>
        <w:widowControl w:val="0"/>
        <w:ind w:firstLine="709"/>
        <w:jc w:val="both"/>
        <w:rPr>
          <w:rFonts w:cs="Calibri"/>
          <w:szCs w:val="28"/>
          <w:lang w:val="ru-RU"/>
        </w:rPr>
      </w:pPr>
      <w:r w:rsidRPr="00D977F6">
        <w:rPr>
          <w:rFonts w:cs="Calibri"/>
          <w:szCs w:val="28"/>
          <w:lang w:val="ru-RU"/>
        </w:rPr>
        <w:t xml:space="preserve">Инфляция выступает как фактор, усиливающий дифферециацию доходов различных категорий населения. По существу она перераспределяет материальное богатство общества в пользу богатых, так как наиболее быстро растут цены на товары первой необходимости и менее быстро – товары для богатых. Например, в России с </w:t>
      </w:r>
      <w:smartTag w:uri="urn:schemas-microsoft-com:office:smarttags" w:element="metricconverter">
        <w:smartTagPr>
          <w:attr w:name="ProductID" w:val="1990 г"/>
        </w:smartTagPr>
        <w:r w:rsidRPr="00D977F6">
          <w:rPr>
            <w:rFonts w:cs="Calibri"/>
            <w:szCs w:val="28"/>
            <w:lang w:val="ru-RU"/>
          </w:rPr>
          <w:t>1990 г</w:t>
        </w:r>
      </w:smartTag>
      <w:r w:rsidRPr="00D977F6">
        <w:rPr>
          <w:rFonts w:cs="Calibri"/>
          <w:szCs w:val="28"/>
          <w:lang w:val="ru-RU"/>
        </w:rPr>
        <w:t xml:space="preserve">. по </w:t>
      </w:r>
      <w:smartTag w:uri="urn:schemas-microsoft-com:office:smarttags" w:element="metricconverter">
        <w:smartTagPr>
          <w:attr w:name="ProductID" w:val="2002 г"/>
        </w:smartTagPr>
        <w:r w:rsidRPr="00D977F6">
          <w:rPr>
            <w:rFonts w:cs="Calibri"/>
            <w:szCs w:val="28"/>
            <w:lang w:val="ru-RU"/>
          </w:rPr>
          <w:t>2002 г</w:t>
        </w:r>
      </w:smartTag>
      <w:r w:rsidRPr="00D977F6">
        <w:rPr>
          <w:rFonts w:cs="Calibri"/>
          <w:szCs w:val="28"/>
          <w:lang w:val="ru-RU"/>
        </w:rPr>
        <w:t>. цены на хлеб поднялись более чем в 30 раз, а на автомобили – лишь в 10 раз. Инфляция как</w:t>
      </w:r>
      <w:r w:rsidR="000F64AD" w:rsidRPr="00D977F6">
        <w:rPr>
          <w:rFonts w:cs="Calibri"/>
          <w:szCs w:val="28"/>
          <w:lang w:val="ru-RU"/>
        </w:rPr>
        <w:t xml:space="preserve"> </w:t>
      </w:r>
      <w:r w:rsidRPr="00D977F6">
        <w:rPr>
          <w:rFonts w:cs="Calibri"/>
          <w:szCs w:val="28"/>
          <w:lang w:val="ru-RU"/>
        </w:rPr>
        <w:t>бы бедную часть населения облагает дополнит</w:t>
      </w:r>
      <w:r w:rsidR="000F64AD" w:rsidRPr="00D977F6">
        <w:rPr>
          <w:rFonts w:cs="Calibri"/>
          <w:szCs w:val="28"/>
          <w:lang w:val="ru-RU"/>
        </w:rPr>
        <w:t>ельным налогом, а богатой пред</w:t>
      </w:r>
      <w:r w:rsidRPr="00D977F6">
        <w:rPr>
          <w:rFonts w:cs="Calibri"/>
          <w:szCs w:val="28"/>
          <w:lang w:val="ru-RU"/>
        </w:rPr>
        <w:t xml:space="preserve">оставляет субсидии. </w:t>
      </w:r>
    </w:p>
    <w:p w:rsidR="0032411C" w:rsidRPr="00D977F6" w:rsidRDefault="0032411C" w:rsidP="00D977F6">
      <w:pPr>
        <w:widowControl w:val="0"/>
        <w:ind w:firstLine="709"/>
        <w:jc w:val="both"/>
        <w:rPr>
          <w:rFonts w:cs="Calibri"/>
          <w:szCs w:val="28"/>
          <w:lang w:val="ru-RU"/>
        </w:rPr>
      </w:pPr>
      <w:r w:rsidRPr="00D977F6">
        <w:rPr>
          <w:rFonts w:cs="Calibri"/>
          <w:szCs w:val="28"/>
          <w:lang w:val="ru-RU"/>
        </w:rPr>
        <w:t>Инфляция нередко провоцирует правительство проводить политику сжатия совокупного спроса, что, в свою очередь, ведет к ограничению доходов и занятости населения. Причем чаще всего ограничение доходов осуществляется через меры, ведущие к росту безработицы, которая выступа</w:t>
      </w:r>
      <w:r w:rsidR="000F64AD" w:rsidRPr="00D977F6">
        <w:rPr>
          <w:rFonts w:cs="Calibri"/>
          <w:szCs w:val="28"/>
          <w:lang w:val="ru-RU"/>
        </w:rPr>
        <w:t>ет как фактор сдерживающий треб</w:t>
      </w:r>
      <w:r w:rsidRPr="00D977F6">
        <w:rPr>
          <w:rFonts w:cs="Calibri"/>
          <w:szCs w:val="28"/>
          <w:lang w:val="ru-RU"/>
        </w:rPr>
        <w:t xml:space="preserve">ования трудящихся относительно повышения заработной платы. </w:t>
      </w:r>
    </w:p>
    <w:p w:rsidR="006C52AF" w:rsidRDefault="006C52AF" w:rsidP="00D977F6">
      <w:pPr>
        <w:widowControl w:val="0"/>
        <w:ind w:firstLine="709"/>
        <w:jc w:val="both"/>
        <w:rPr>
          <w:rFonts w:cs="Calibri"/>
          <w:szCs w:val="28"/>
          <w:lang w:val="ru-RU"/>
        </w:rPr>
      </w:pPr>
    </w:p>
    <w:p w:rsidR="006C52AF" w:rsidRDefault="006C52AF">
      <w:pPr>
        <w:spacing w:after="200" w:line="276" w:lineRule="auto"/>
        <w:rPr>
          <w:rFonts w:cs="Calibri"/>
          <w:szCs w:val="28"/>
          <w:lang w:val="ru-RU"/>
        </w:rPr>
      </w:pPr>
      <w:r>
        <w:rPr>
          <w:rFonts w:cs="Calibri"/>
          <w:szCs w:val="28"/>
          <w:lang w:val="ru-RU"/>
        </w:rPr>
        <w:br w:type="page"/>
      </w:r>
    </w:p>
    <w:p w:rsidR="006C52AF" w:rsidRPr="00E84FF9" w:rsidRDefault="006C52AF" w:rsidP="006C52AF">
      <w:pPr>
        <w:ind w:firstLine="397"/>
        <w:jc w:val="both"/>
        <w:rPr>
          <w:rFonts w:cs="Calibri"/>
          <w:szCs w:val="28"/>
          <w:lang w:val="ru-RU"/>
        </w:rPr>
      </w:pPr>
      <w:r w:rsidRPr="007E03B7">
        <w:rPr>
          <w:rFonts w:cs="Calibri"/>
          <w:szCs w:val="28"/>
          <w:lang w:val="ru-RU"/>
        </w:rPr>
        <w:t xml:space="preserve">             </w:t>
      </w:r>
      <w:r w:rsidRPr="00107CE7">
        <w:rPr>
          <w:rFonts w:cs="Calibri"/>
          <w:szCs w:val="28"/>
          <w:lang w:val="ru-RU"/>
        </w:rPr>
        <w:t xml:space="preserve">Инфляция          </w:t>
      </w:r>
    </w:p>
    <w:p w:rsidR="006C52AF" w:rsidRPr="00107CE7" w:rsidRDefault="00B72AC2" w:rsidP="006C52AF">
      <w:pPr>
        <w:spacing w:line="240" w:lineRule="auto"/>
        <w:ind w:firstLine="397"/>
        <w:jc w:val="both"/>
        <w:rPr>
          <w:rFonts w:cs="Calibri"/>
          <w:szCs w:val="28"/>
          <w:lang w:val="ru-RU"/>
        </w:rPr>
      </w:pPr>
      <w:r>
        <w:rPr>
          <w:noProof/>
          <w:lang w:val="ru-RU" w:eastAsia="ru-RU"/>
        </w:rPr>
        <w:pict>
          <v:line id="_x0000_s1087" style="position:absolute;left:0;text-align:left;z-index:251685888" from="102.15pt,8.2pt" to="102.15pt,123.4pt" o:allowincell="f"/>
        </w:pict>
      </w:r>
      <w:r>
        <w:rPr>
          <w:noProof/>
          <w:lang w:val="ru-RU" w:eastAsia="ru-RU"/>
        </w:rPr>
        <w:pict>
          <v:shape id="_x0000_s1088" type="#_x0000_t19" style="position:absolute;left:0;text-align:left;margin-left:130.95pt;margin-top:6.5pt;width:108pt;height:1in;flip:x y;z-index:251687936" o:allowincell="f" strokeweight="1pt"/>
        </w:pict>
      </w:r>
    </w:p>
    <w:p w:rsidR="006C52AF" w:rsidRPr="00107CE7" w:rsidRDefault="006C52AF" w:rsidP="006C52AF">
      <w:pPr>
        <w:spacing w:line="240" w:lineRule="auto"/>
        <w:ind w:firstLine="397"/>
        <w:jc w:val="both"/>
        <w:rPr>
          <w:rFonts w:cs="Calibri"/>
          <w:szCs w:val="28"/>
          <w:lang w:val="ru-RU"/>
        </w:rPr>
      </w:pPr>
    </w:p>
    <w:p w:rsidR="006C52AF" w:rsidRPr="00107CE7" w:rsidRDefault="00B72AC2" w:rsidP="006C52AF">
      <w:pPr>
        <w:spacing w:line="240" w:lineRule="auto"/>
        <w:ind w:firstLine="397"/>
        <w:jc w:val="both"/>
        <w:rPr>
          <w:rFonts w:cs="Calibri"/>
          <w:szCs w:val="28"/>
          <w:lang w:val="ru-RU"/>
        </w:rPr>
      </w:pPr>
      <w:r>
        <w:rPr>
          <w:noProof/>
          <w:lang w:val="ru-RU" w:eastAsia="ru-RU"/>
        </w:rPr>
        <w:pict>
          <v:line id="_x0000_s1089" style="position:absolute;left:0;text-align:left;z-index:251689984" from="138.15pt,3.15pt" to="138.15pt,75.15pt" o:allowincell="f">
            <v:stroke dashstyle="1 1"/>
          </v:line>
        </w:pict>
      </w:r>
      <w:r>
        <w:rPr>
          <w:noProof/>
          <w:lang w:val="ru-RU" w:eastAsia="ru-RU"/>
        </w:rPr>
        <w:pict>
          <v:line id="_x0000_s1090" style="position:absolute;left:0;text-align:left;z-index:251688960" from="102.15pt,3.15pt" to="138.15pt,3.15pt" o:allowincell="f">
            <v:stroke dashstyle="1 1"/>
          </v:line>
        </w:pict>
      </w:r>
      <w:r w:rsidR="006C52AF" w:rsidRPr="00107CE7">
        <w:rPr>
          <w:rFonts w:cs="Calibri"/>
          <w:szCs w:val="28"/>
          <w:lang w:val="ru-RU"/>
        </w:rPr>
        <w:t xml:space="preserve">                                                                                    </w:t>
      </w:r>
    </w:p>
    <w:p w:rsidR="006C52AF" w:rsidRPr="00107CE7" w:rsidRDefault="00B72AC2" w:rsidP="006C52AF">
      <w:pPr>
        <w:spacing w:line="240" w:lineRule="auto"/>
        <w:jc w:val="both"/>
        <w:rPr>
          <w:rFonts w:cs="Calibri"/>
          <w:szCs w:val="28"/>
          <w:lang w:val="ru-RU"/>
        </w:rPr>
      </w:pPr>
      <w:r>
        <w:rPr>
          <w:noProof/>
          <w:lang w:val="ru-RU" w:eastAsia="ru-RU"/>
        </w:rPr>
        <w:pict>
          <v:line id="_x0000_s1091" style="position:absolute;left:0;text-align:left;z-index:251692032" from="174.15pt,15.85pt" to="174.15pt,59.05pt" o:allowincell="f">
            <v:stroke dashstyle="1 1"/>
          </v:line>
        </w:pict>
      </w:r>
      <w:r>
        <w:rPr>
          <w:noProof/>
          <w:lang w:val="ru-RU" w:eastAsia="ru-RU"/>
        </w:rPr>
        <w:pict>
          <v:line id="_x0000_s1092" style="position:absolute;left:0;text-align:left;z-index:251691008" from="102.15pt,15.85pt" to="174.15pt,15.85pt" o:allowincell="f">
            <v:stroke dashstyle="1 1"/>
          </v:line>
        </w:pict>
      </w:r>
      <w:r w:rsidR="006C52AF" w:rsidRPr="00107CE7">
        <w:rPr>
          <w:rFonts w:cs="Calibri"/>
          <w:szCs w:val="28"/>
          <w:lang w:val="ru-RU"/>
        </w:rPr>
        <w:t xml:space="preserve">                                                                           </w:t>
      </w:r>
    </w:p>
    <w:p w:rsidR="006C52AF" w:rsidRPr="00107CE7" w:rsidRDefault="006C52AF" w:rsidP="006C52AF">
      <w:pPr>
        <w:spacing w:line="240" w:lineRule="auto"/>
        <w:ind w:firstLine="397"/>
        <w:jc w:val="both"/>
        <w:rPr>
          <w:rFonts w:cs="Calibri"/>
          <w:szCs w:val="28"/>
          <w:lang w:val="ru-RU"/>
        </w:rPr>
      </w:pPr>
    </w:p>
    <w:p w:rsidR="006C52AF" w:rsidRDefault="00B72AC2" w:rsidP="006C52AF">
      <w:pPr>
        <w:spacing w:line="240" w:lineRule="auto"/>
        <w:ind w:firstLine="397"/>
        <w:jc w:val="both"/>
        <w:rPr>
          <w:rFonts w:cs="Calibri"/>
          <w:szCs w:val="28"/>
          <w:lang w:val="ru-RU"/>
        </w:rPr>
      </w:pPr>
      <w:r>
        <w:rPr>
          <w:noProof/>
          <w:lang w:val="ru-RU" w:eastAsia="ru-RU"/>
        </w:rPr>
        <w:pict>
          <v:line id="_x0000_s1093" style="position:absolute;left:0;text-align:left;z-index:251686912" from="102.15pt,10.75pt" to="267.75pt,10.75pt" o:allowincell="f"/>
        </w:pict>
      </w:r>
      <w:r w:rsidR="006C52AF" w:rsidRPr="00107CE7">
        <w:rPr>
          <w:rFonts w:cs="Calibri"/>
          <w:szCs w:val="28"/>
          <w:lang w:val="ru-RU"/>
        </w:rPr>
        <w:t xml:space="preserve">                 0                                                  Безработица</w:t>
      </w:r>
    </w:p>
    <w:p w:rsidR="006C52AF" w:rsidRDefault="006C52AF" w:rsidP="006C52AF">
      <w:pPr>
        <w:spacing w:line="240" w:lineRule="auto"/>
        <w:ind w:firstLine="397"/>
        <w:jc w:val="both"/>
        <w:rPr>
          <w:rFonts w:cs="Calibri"/>
          <w:szCs w:val="28"/>
          <w:lang w:val="ru-RU"/>
        </w:rPr>
      </w:pPr>
    </w:p>
    <w:p w:rsidR="006C52AF" w:rsidRDefault="006C52AF" w:rsidP="00D977F6">
      <w:pPr>
        <w:widowControl w:val="0"/>
        <w:ind w:firstLine="709"/>
        <w:jc w:val="both"/>
        <w:rPr>
          <w:rFonts w:cs="Calibri"/>
          <w:szCs w:val="28"/>
          <w:lang w:val="ru-RU"/>
        </w:rPr>
      </w:pPr>
    </w:p>
    <w:p w:rsidR="000F64AD" w:rsidRPr="00D977F6" w:rsidRDefault="000F64AD" w:rsidP="00D977F6">
      <w:pPr>
        <w:widowControl w:val="0"/>
        <w:ind w:firstLine="709"/>
        <w:jc w:val="both"/>
        <w:rPr>
          <w:rFonts w:cs="Calibri"/>
          <w:szCs w:val="28"/>
          <w:lang w:val="ru-RU"/>
        </w:rPr>
      </w:pPr>
      <w:r w:rsidRPr="00D977F6">
        <w:rPr>
          <w:rFonts w:cs="Calibri"/>
          <w:szCs w:val="28"/>
          <w:lang w:val="ru-RU"/>
        </w:rPr>
        <w:t>Рисунок 10 – Зависимость инфляции и безработицы</w:t>
      </w:r>
    </w:p>
    <w:p w:rsidR="0032411C" w:rsidRPr="00D977F6" w:rsidRDefault="0032411C" w:rsidP="00D977F6">
      <w:pPr>
        <w:widowControl w:val="0"/>
        <w:ind w:firstLine="709"/>
        <w:jc w:val="both"/>
        <w:rPr>
          <w:rFonts w:cs="Calibri"/>
          <w:szCs w:val="28"/>
          <w:lang w:val="ru-RU"/>
        </w:rPr>
      </w:pPr>
    </w:p>
    <w:p w:rsidR="0032411C" w:rsidRPr="00D977F6" w:rsidRDefault="0032411C" w:rsidP="00D977F6">
      <w:pPr>
        <w:widowControl w:val="0"/>
        <w:ind w:firstLine="709"/>
        <w:jc w:val="both"/>
        <w:rPr>
          <w:rFonts w:cs="Calibri"/>
          <w:szCs w:val="28"/>
          <w:lang w:val="ru-RU"/>
        </w:rPr>
      </w:pPr>
      <w:r w:rsidRPr="00D977F6">
        <w:rPr>
          <w:rFonts w:cs="Calibri"/>
          <w:szCs w:val="28"/>
          <w:lang w:val="ru-RU"/>
        </w:rPr>
        <w:t xml:space="preserve">В этой связи американский экономист А.Филлипс вывел зависимость инфляции от безработицы. Эта зависимость достаточно наглядно представлена на рис. </w:t>
      </w:r>
      <w:r w:rsidR="000F64AD" w:rsidRPr="00D977F6">
        <w:rPr>
          <w:rFonts w:cs="Calibri"/>
          <w:szCs w:val="28"/>
          <w:lang w:val="ru-RU"/>
        </w:rPr>
        <w:t>10</w:t>
      </w:r>
      <w:r w:rsidRPr="00D977F6">
        <w:rPr>
          <w:rFonts w:cs="Calibri"/>
          <w:szCs w:val="28"/>
          <w:lang w:val="ru-RU"/>
        </w:rPr>
        <w:t xml:space="preserve">. </w:t>
      </w:r>
      <w:r w:rsidR="000F64AD" w:rsidRPr="00D977F6">
        <w:rPr>
          <w:rFonts w:cs="Calibri"/>
          <w:szCs w:val="28"/>
          <w:lang w:val="ru-RU"/>
        </w:rPr>
        <w:t>П</w:t>
      </w:r>
      <w:r w:rsidRPr="00D977F6">
        <w:rPr>
          <w:rFonts w:cs="Calibri"/>
          <w:szCs w:val="28"/>
          <w:lang w:val="ru-RU"/>
        </w:rPr>
        <w:t>редставленная кривая получила название кривой Филлипса.</w:t>
      </w:r>
    </w:p>
    <w:p w:rsidR="0032411C" w:rsidRPr="00D977F6" w:rsidRDefault="0032411C" w:rsidP="00D977F6">
      <w:pPr>
        <w:widowControl w:val="0"/>
        <w:ind w:firstLine="709"/>
        <w:jc w:val="both"/>
        <w:rPr>
          <w:rFonts w:cs="Calibri"/>
          <w:szCs w:val="28"/>
          <w:lang w:val="ru-RU"/>
        </w:rPr>
      </w:pPr>
      <w:r w:rsidRPr="00D977F6">
        <w:rPr>
          <w:rFonts w:cs="Calibri"/>
          <w:szCs w:val="28"/>
          <w:lang w:val="ru-RU"/>
        </w:rPr>
        <w:t>Рисунок показывает, что при незначительной безработице инфляция высокая и наоборот. Такая зависимость указывает на необходимость из двух зол выбирать одно.</w:t>
      </w:r>
    </w:p>
    <w:p w:rsidR="0032411C" w:rsidRPr="00D977F6" w:rsidRDefault="0032411C" w:rsidP="00D977F6">
      <w:pPr>
        <w:widowControl w:val="0"/>
        <w:ind w:firstLine="709"/>
        <w:jc w:val="both"/>
        <w:rPr>
          <w:rFonts w:cs="Calibri"/>
          <w:szCs w:val="28"/>
          <w:lang w:val="ru-RU"/>
        </w:rPr>
      </w:pPr>
      <w:r w:rsidRPr="00D977F6">
        <w:rPr>
          <w:rFonts w:cs="Calibri"/>
          <w:szCs w:val="28"/>
          <w:lang w:val="ru-RU"/>
        </w:rPr>
        <w:t>На деле можно бороться и с инфляцией и с безработицей, но для этого необходимо повышать производительность труда во всех отраслях производства. Она позволяет снижать издержки и цены. При этом можно повышать заплату и сокращать рабочий день, за счет чего повышать занятость. Здесь мы снова видим, что сфера денежного обращения неотделима от сферы производства.</w:t>
      </w:r>
    </w:p>
    <w:p w:rsidR="006C52AF" w:rsidRDefault="006C52AF" w:rsidP="00D977F6">
      <w:pPr>
        <w:pStyle w:val="1"/>
        <w:keepNext w:val="0"/>
        <w:widowControl w:val="0"/>
        <w:spacing w:before="0" w:after="0"/>
        <w:ind w:firstLine="709"/>
        <w:jc w:val="both"/>
        <w:rPr>
          <w:rFonts w:ascii="Times New Roman" w:hAnsi="Times New Roman"/>
          <w:b w:val="0"/>
          <w:sz w:val="28"/>
          <w:lang w:val="ru-RU"/>
        </w:rPr>
      </w:pPr>
      <w:bookmarkStart w:id="23" w:name="_Toc251328932"/>
    </w:p>
    <w:p w:rsidR="006C52AF" w:rsidRPr="004A1D91" w:rsidRDefault="006C52AF">
      <w:pPr>
        <w:spacing w:after="200" w:line="276" w:lineRule="auto"/>
        <w:rPr>
          <w:bCs/>
          <w:kern w:val="32"/>
          <w:szCs w:val="32"/>
          <w:lang w:val="ru-RU"/>
        </w:rPr>
      </w:pPr>
      <w:r>
        <w:rPr>
          <w:b/>
          <w:lang w:val="ru-RU"/>
        </w:rPr>
        <w:br w:type="page"/>
      </w:r>
    </w:p>
    <w:p w:rsidR="001B541E" w:rsidRPr="00D977F6" w:rsidRDefault="000F64AD" w:rsidP="00D977F6">
      <w:pPr>
        <w:pStyle w:val="1"/>
        <w:keepNext w:val="0"/>
        <w:widowControl w:val="0"/>
        <w:spacing w:before="0" w:after="0"/>
        <w:ind w:firstLine="709"/>
        <w:jc w:val="both"/>
        <w:rPr>
          <w:rFonts w:ascii="Times New Roman" w:hAnsi="Times New Roman"/>
          <w:b w:val="0"/>
          <w:sz w:val="28"/>
          <w:lang w:val="ru-RU"/>
        </w:rPr>
      </w:pPr>
      <w:r w:rsidRPr="00D977F6">
        <w:rPr>
          <w:rFonts w:ascii="Times New Roman" w:hAnsi="Times New Roman"/>
          <w:b w:val="0"/>
          <w:sz w:val="28"/>
          <w:lang w:val="ru-RU"/>
        </w:rPr>
        <w:t xml:space="preserve">3 </w:t>
      </w:r>
      <w:r w:rsidR="00D96EA6" w:rsidRPr="00D977F6">
        <w:rPr>
          <w:rFonts w:ascii="Times New Roman" w:hAnsi="Times New Roman"/>
          <w:b w:val="0"/>
          <w:sz w:val="28"/>
          <w:lang w:val="ru-RU"/>
        </w:rPr>
        <w:t>Д</w:t>
      </w:r>
      <w:r w:rsidRPr="00D977F6">
        <w:rPr>
          <w:rFonts w:ascii="Times New Roman" w:hAnsi="Times New Roman"/>
          <w:b w:val="0"/>
          <w:sz w:val="28"/>
          <w:lang w:val="ru-RU"/>
        </w:rPr>
        <w:t>ЕНЕЖН</w:t>
      </w:r>
      <w:r w:rsidR="00D96EA6" w:rsidRPr="00D977F6">
        <w:rPr>
          <w:rFonts w:ascii="Times New Roman" w:hAnsi="Times New Roman"/>
          <w:b w:val="0"/>
          <w:sz w:val="28"/>
          <w:lang w:val="ru-RU"/>
        </w:rPr>
        <w:t>АЯ СИСТЕМА</w:t>
      </w:r>
      <w:r w:rsidRPr="00D977F6">
        <w:rPr>
          <w:rFonts w:ascii="Times New Roman" w:hAnsi="Times New Roman"/>
          <w:b w:val="0"/>
          <w:sz w:val="28"/>
          <w:lang w:val="ru-RU"/>
        </w:rPr>
        <w:t xml:space="preserve"> В РОССИИ</w:t>
      </w:r>
      <w:bookmarkEnd w:id="23"/>
    </w:p>
    <w:p w:rsidR="006C52AF" w:rsidRDefault="006C52AF" w:rsidP="00D977F6">
      <w:pPr>
        <w:pStyle w:val="2"/>
        <w:keepNext w:val="0"/>
        <w:widowControl w:val="0"/>
        <w:spacing w:before="0" w:after="0"/>
        <w:ind w:firstLine="709"/>
        <w:jc w:val="both"/>
        <w:rPr>
          <w:rFonts w:ascii="Times New Roman" w:hAnsi="Times New Roman"/>
          <w:b w:val="0"/>
          <w:i w:val="0"/>
          <w:lang w:val="ru-RU"/>
        </w:rPr>
      </w:pPr>
      <w:bookmarkStart w:id="24" w:name="_Toc251328933"/>
    </w:p>
    <w:p w:rsidR="00D96EA6" w:rsidRPr="00D977F6" w:rsidRDefault="00D96EA6" w:rsidP="00D977F6">
      <w:pPr>
        <w:pStyle w:val="2"/>
        <w:keepNext w:val="0"/>
        <w:widowControl w:val="0"/>
        <w:spacing w:before="0" w:after="0"/>
        <w:ind w:firstLine="709"/>
        <w:jc w:val="both"/>
        <w:rPr>
          <w:rFonts w:ascii="Times New Roman" w:hAnsi="Times New Roman"/>
          <w:b w:val="0"/>
          <w:i w:val="0"/>
          <w:lang w:val="ru-RU"/>
        </w:rPr>
      </w:pPr>
      <w:r w:rsidRPr="00D977F6">
        <w:rPr>
          <w:rFonts w:ascii="Times New Roman" w:hAnsi="Times New Roman"/>
          <w:b w:val="0"/>
          <w:i w:val="0"/>
          <w:lang w:val="ru-RU"/>
        </w:rPr>
        <w:t>3.1 Характеристика денежной системы</w:t>
      </w:r>
      <w:bookmarkEnd w:id="24"/>
    </w:p>
    <w:p w:rsidR="006C52AF" w:rsidRDefault="006C52AF" w:rsidP="00D977F6">
      <w:pPr>
        <w:widowControl w:val="0"/>
        <w:ind w:firstLine="709"/>
        <w:jc w:val="both"/>
        <w:rPr>
          <w:rFonts w:cs="Calibri"/>
          <w:szCs w:val="28"/>
          <w:lang w:val="ru-RU"/>
        </w:rPr>
      </w:pPr>
    </w:p>
    <w:p w:rsidR="00F766C8" w:rsidRPr="00D977F6" w:rsidRDefault="00F766C8" w:rsidP="00D977F6">
      <w:pPr>
        <w:widowControl w:val="0"/>
        <w:ind w:firstLine="709"/>
        <w:jc w:val="both"/>
        <w:rPr>
          <w:rFonts w:cs="Calibri"/>
          <w:szCs w:val="28"/>
          <w:lang w:val="ru-RU"/>
        </w:rPr>
      </w:pPr>
      <w:r w:rsidRPr="00D977F6">
        <w:rPr>
          <w:rFonts w:cs="Calibri"/>
          <w:szCs w:val="28"/>
          <w:lang w:val="ru-RU"/>
        </w:rPr>
        <w:t>Официальной денежной единицей в нашей стране (валютой) является рубль. Введение на территории РФ других денежных единиц запрещено. Соотношение между рублем и золотом или другими драгоценными металлами Законом не установлено. Официальный курс рубля к иностранным денежным единицам определяется Центральным Банком РФ (ЦБР) и публикуется в печати.</w:t>
      </w:r>
    </w:p>
    <w:p w:rsidR="00F766C8" w:rsidRPr="00D977F6" w:rsidRDefault="00F766C8" w:rsidP="00D977F6">
      <w:pPr>
        <w:widowControl w:val="0"/>
        <w:ind w:firstLine="709"/>
        <w:jc w:val="both"/>
        <w:rPr>
          <w:rFonts w:cs="Calibri"/>
          <w:szCs w:val="28"/>
          <w:lang w:val="ru-RU"/>
        </w:rPr>
      </w:pPr>
      <w:r w:rsidRPr="00D977F6">
        <w:rPr>
          <w:rFonts w:cs="Calibri"/>
          <w:szCs w:val="28"/>
          <w:lang w:val="ru-RU"/>
        </w:rPr>
        <w:t>Исключительным правом эмиссии наличных денег, организации их обращения и изъятия на территории РФ обладает Банк России. Он отвечает за состояние денежного обращения с целью поддержания нормальной экономической деятельности в стране.</w:t>
      </w:r>
    </w:p>
    <w:p w:rsidR="00F766C8" w:rsidRPr="00D977F6" w:rsidRDefault="00F766C8" w:rsidP="00D977F6">
      <w:pPr>
        <w:widowControl w:val="0"/>
        <w:ind w:firstLine="709"/>
        <w:jc w:val="both"/>
        <w:rPr>
          <w:rFonts w:cs="Calibri"/>
          <w:szCs w:val="28"/>
          <w:lang w:val="ru-RU"/>
        </w:rPr>
      </w:pPr>
      <w:r w:rsidRPr="00D977F6">
        <w:rPr>
          <w:rFonts w:cs="Calibri"/>
          <w:szCs w:val="28"/>
          <w:lang w:val="ru-RU"/>
        </w:rPr>
        <w:t>Видами денег, имеющими законную платежную силу, являются банкноты и металлические монеты, которые обеспечиваются всеми активами Банка России, в том числе золотым запасом, государственными ценными бумагами, резервами кредитных учреждений, находящимися на счетах в ЦБР.</w:t>
      </w:r>
    </w:p>
    <w:p w:rsidR="00F766C8" w:rsidRPr="00D977F6" w:rsidRDefault="00F766C8" w:rsidP="00D977F6">
      <w:pPr>
        <w:widowControl w:val="0"/>
        <w:ind w:firstLine="709"/>
        <w:jc w:val="both"/>
        <w:rPr>
          <w:rFonts w:cs="Calibri"/>
          <w:szCs w:val="28"/>
          <w:lang w:val="ru-RU"/>
        </w:rPr>
      </w:pPr>
      <w:r w:rsidRPr="00D977F6">
        <w:rPr>
          <w:rFonts w:cs="Calibri"/>
          <w:szCs w:val="28"/>
          <w:lang w:val="ru-RU"/>
        </w:rPr>
        <w:t>Образцы банкнот и монет утверждаются Банком России. Сообщение о выпуске банкнот и монет новых образцов, а также их описание публикуются в средствах массовой информации. Они обязательны к приему по их нарицательной стоимости на всей территории страны и во всех видах платежей, а также для зачисления на счета, во вклады и для перевода. Срок изъятия старых банкнот не должен быть меньше одного года, но не более пяти лет. При обмене не допускается какое-либо ограничение сумм и субъектов обмена. Банкноты и монеты могут быть объявлены по закону недействительными (утратившими силу законного платежного средства). Подделка и незаконное изготовление денег преследуются по закону.</w:t>
      </w:r>
    </w:p>
    <w:p w:rsidR="00F766C8" w:rsidRPr="00D977F6" w:rsidRDefault="00F766C8" w:rsidP="00D977F6">
      <w:pPr>
        <w:widowControl w:val="0"/>
        <w:ind w:firstLine="709"/>
        <w:jc w:val="both"/>
        <w:rPr>
          <w:rFonts w:cs="Calibri"/>
          <w:szCs w:val="28"/>
          <w:lang w:val="ru-RU"/>
        </w:rPr>
      </w:pPr>
      <w:r w:rsidRPr="00D977F6">
        <w:rPr>
          <w:rFonts w:cs="Calibri"/>
          <w:szCs w:val="28"/>
          <w:lang w:val="ru-RU"/>
        </w:rPr>
        <w:t>На территории России функционируют наличные деньги (банкноты и монеты) и безналичные деньги (в виде средств на счетах в кредитных учреждениях). В целях организации наличного денежного обращения на территории РФ на Банк России возложены следующие обязанности:</w:t>
      </w:r>
    </w:p>
    <w:p w:rsidR="00F766C8" w:rsidRPr="00D977F6" w:rsidRDefault="00F766C8" w:rsidP="00D977F6">
      <w:pPr>
        <w:pStyle w:val="aa"/>
        <w:widowControl w:val="0"/>
        <w:numPr>
          <w:ilvl w:val="0"/>
          <w:numId w:val="13"/>
        </w:numPr>
        <w:ind w:left="0" w:firstLine="709"/>
        <w:jc w:val="both"/>
        <w:rPr>
          <w:rFonts w:cs="Calibri"/>
          <w:szCs w:val="28"/>
          <w:lang w:val="ru-RU"/>
        </w:rPr>
      </w:pPr>
      <w:r w:rsidRPr="00D977F6">
        <w:rPr>
          <w:rFonts w:cs="Calibri"/>
          <w:szCs w:val="28"/>
          <w:lang w:val="ru-RU"/>
        </w:rPr>
        <w:t>прогнозирование и организация производства, перевозка и хранение банкнот и монет, а также создание их резервных фондов;</w:t>
      </w:r>
    </w:p>
    <w:p w:rsidR="00F766C8" w:rsidRPr="00D977F6" w:rsidRDefault="00F766C8" w:rsidP="00D977F6">
      <w:pPr>
        <w:pStyle w:val="aa"/>
        <w:widowControl w:val="0"/>
        <w:numPr>
          <w:ilvl w:val="0"/>
          <w:numId w:val="13"/>
        </w:numPr>
        <w:ind w:left="0" w:firstLine="709"/>
        <w:jc w:val="both"/>
        <w:rPr>
          <w:rFonts w:cs="Calibri"/>
          <w:szCs w:val="28"/>
          <w:lang w:val="ru-RU"/>
        </w:rPr>
      </w:pPr>
      <w:r w:rsidRPr="00D977F6">
        <w:rPr>
          <w:rFonts w:cs="Calibri"/>
          <w:szCs w:val="28"/>
          <w:lang w:val="ru-RU"/>
        </w:rPr>
        <w:t>установление правил хранения, перевозки и инкассации наличных денег для кредитных организаций;</w:t>
      </w:r>
    </w:p>
    <w:p w:rsidR="00F766C8" w:rsidRPr="00D977F6" w:rsidRDefault="00F766C8" w:rsidP="00D977F6">
      <w:pPr>
        <w:pStyle w:val="aa"/>
        <w:widowControl w:val="0"/>
        <w:numPr>
          <w:ilvl w:val="0"/>
          <w:numId w:val="13"/>
        </w:numPr>
        <w:ind w:left="0" w:firstLine="709"/>
        <w:jc w:val="both"/>
        <w:rPr>
          <w:rFonts w:cs="Calibri"/>
          <w:szCs w:val="28"/>
          <w:lang w:val="ru-RU"/>
        </w:rPr>
      </w:pPr>
      <w:r w:rsidRPr="00D977F6">
        <w:rPr>
          <w:rFonts w:cs="Calibri"/>
          <w:szCs w:val="28"/>
          <w:lang w:val="ru-RU"/>
        </w:rPr>
        <w:t>определение признаков платежеспособности денежных знаков и порядка замены поврежденных банкнот и монет, а также их уничтожения;</w:t>
      </w:r>
    </w:p>
    <w:p w:rsidR="00F766C8" w:rsidRPr="00D977F6" w:rsidRDefault="00F766C8" w:rsidP="00D977F6">
      <w:pPr>
        <w:pStyle w:val="aa"/>
        <w:widowControl w:val="0"/>
        <w:numPr>
          <w:ilvl w:val="0"/>
          <w:numId w:val="13"/>
        </w:numPr>
        <w:ind w:left="0" w:firstLine="709"/>
        <w:jc w:val="both"/>
        <w:rPr>
          <w:rFonts w:cs="Calibri"/>
          <w:szCs w:val="28"/>
          <w:lang w:val="ru-RU"/>
        </w:rPr>
      </w:pPr>
      <w:r w:rsidRPr="00D977F6">
        <w:rPr>
          <w:rFonts w:cs="Calibri"/>
          <w:szCs w:val="28"/>
          <w:lang w:val="ru-RU"/>
        </w:rPr>
        <w:t>разработка порядка ведения кассовых операций для кредитных организаций.</w:t>
      </w:r>
    </w:p>
    <w:p w:rsidR="00F766C8" w:rsidRPr="00D977F6" w:rsidRDefault="00F766C8" w:rsidP="00D977F6">
      <w:pPr>
        <w:widowControl w:val="0"/>
        <w:ind w:firstLine="709"/>
        <w:jc w:val="both"/>
        <w:rPr>
          <w:rFonts w:cs="Calibri"/>
          <w:szCs w:val="28"/>
          <w:lang w:val="ru-RU"/>
        </w:rPr>
      </w:pPr>
      <w:r w:rsidRPr="00D977F6">
        <w:rPr>
          <w:rFonts w:cs="Calibri"/>
          <w:szCs w:val="28"/>
          <w:lang w:val="ru-RU"/>
        </w:rPr>
        <w:t>Все вопросы, связанные с организацией и регулированием безналичных расчетов, устанавливаются Банком России в соответствии с действующим законодательством. Он определяет правила, формы, сроки и стандарты осуществления безналичных расчетов. В его обязанности входит лицензирование расчетных систем кредитных учреждений. Законом предусмотрен общий срок безналичных расчетов не более двух операционных дней в пределах субъекта Федерации и пяти дней в пределах РФ. В качестве платежных документов для безналичных расчетов используются платежные поручения, расчетные чеки, аккредитивы, платежные требования-поручения и другие платежные документы, утвержденные Банком России.</w:t>
      </w:r>
    </w:p>
    <w:p w:rsidR="00F766C8" w:rsidRPr="00D977F6" w:rsidRDefault="00F766C8" w:rsidP="00D977F6">
      <w:pPr>
        <w:widowControl w:val="0"/>
        <w:ind w:firstLine="709"/>
        <w:jc w:val="both"/>
        <w:rPr>
          <w:rFonts w:cs="Calibri"/>
          <w:szCs w:val="28"/>
          <w:lang w:val="ru-RU"/>
        </w:rPr>
      </w:pPr>
      <w:r w:rsidRPr="00D977F6">
        <w:rPr>
          <w:rFonts w:cs="Calibri"/>
          <w:szCs w:val="28"/>
          <w:lang w:val="ru-RU"/>
        </w:rPr>
        <w:t>Российская денежная единица — рубль по закону не связана с денежным металлом (золотом), фиксированный его масштаб цен отсутствует. Официальный масштаб цен рубля устанавливается государством.</w:t>
      </w:r>
    </w:p>
    <w:p w:rsidR="00F766C8" w:rsidRPr="00D977F6" w:rsidRDefault="00F766C8" w:rsidP="00D977F6">
      <w:pPr>
        <w:pStyle w:val="aff1"/>
        <w:widowControl w:val="0"/>
        <w:spacing w:after="0"/>
        <w:ind w:left="0" w:firstLine="709"/>
        <w:jc w:val="both"/>
        <w:rPr>
          <w:rFonts w:cs="Calibri"/>
          <w:szCs w:val="28"/>
          <w:lang w:val="ru-RU"/>
        </w:rPr>
      </w:pPr>
      <w:r w:rsidRPr="00D977F6">
        <w:rPr>
          <w:rFonts w:cs="Calibri"/>
          <w:szCs w:val="28"/>
          <w:lang w:val="ru-RU"/>
        </w:rPr>
        <w:t>Регулирование денежного обращения, возлагаемое на Банк России, осуществляется в соответствии с основными направлениями денежно-кредитной политики, которая разрабатывается и утверждается в порядке, установленном банковским законодательством. Банк России, наделенный исключительным правом эмиссии денег, особо ответствен за поддержание равновесия в сфере денежного обращения. В отличие от периода существования действительных (золотых) денег при бумажно-кредитном обращении, когда знаки стоимости оторвались от металлической основы, Центральный банк должен создавать определенные ограничения, сдерживающие эмиссию этих денег.</w:t>
      </w:r>
    </w:p>
    <w:p w:rsidR="00392B7F" w:rsidRPr="00D977F6" w:rsidRDefault="00392B7F" w:rsidP="00D977F6">
      <w:pPr>
        <w:pStyle w:val="aff1"/>
        <w:widowControl w:val="0"/>
        <w:spacing w:after="0"/>
        <w:ind w:left="0" w:firstLine="709"/>
        <w:jc w:val="both"/>
        <w:rPr>
          <w:rFonts w:cs="Calibri"/>
          <w:szCs w:val="28"/>
          <w:lang w:val="ru-RU"/>
        </w:rPr>
      </w:pPr>
      <w:r w:rsidRPr="00D977F6">
        <w:rPr>
          <w:rFonts w:cs="Calibri"/>
          <w:szCs w:val="28"/>
          <w:lang w:val="ru-RU"/>
        </w:rPr>
        <w:t xml:space="preserve">Динамика денежной массы на осове данных </w:t>
      </w:r>
      <w:r w:rsidR="00775CE4" w:rsidRPr="00D977F6">
        <w:rPr>
          <w:rFonts w:cs="Calibri"/>
          <w:szCs w:val="28"/>
          <w:lang w:val="ru-RU"/>
        </w:rPr>
        <w:t>Федеральной службы Государственной статистики</w:t>
      </w:r>
      <w:r w:rsidRPr="00D977F6">
        <w:rPr>
          <w:rFonts w:cs="Calibri"/>
          <w:szCs w:val="28"/>
          <w:lang w:val="ru-RU"/>
        </w:rPr>
        <w:t xml:space="preserve"> приведена в таблице 1.</w:t>
      </w:r>
    </w:p>
    <w:p w:rsidR="006C52AF" w:rsidRDefault="006C52AF" w:rsidP="00D977F6">
      <w:pPr>
        <w:pStyle w:val="aff1"/>
        <w:widowControl w:val="0"/>
        <w:spacing w:after="0"/>
        <w:ind w:left="0" w:firstLine="709"/>
        <w:jc w:val="both"/>
        <w:rPr>
          <w:rFonts w:cs="Calibri"/>
          <w:szCs w:val="28"/>
          <w:lang w:val="ru-RU"/>
        </w:rPr>
      </w:pPr>
    </w:p>
    <w:p w:rsidR="00392B7F" w:rsidRPr="00D977F6" w:rsidRDefault="00392B7F" w:rsidP="00D977F6">
      <w:pPr>
        <w:pStyle w:val="aff1"/>
        <w:widowControl w:val="0"/>
        <w:spacing w:after="0"/>
        <w:ind w:left="0" w:firstLine="709"/>
        <w:jc w:val="both"/>
        <w:rPr>
          <w:rFonts w:cs="Calibri"/>
          <w:szCs w:val="28"/>
          <w:lang w:val="ru-RU"/>
        </w:rPr>
      </w:pPr>
      <w:r w:rsidRPr="00D977F6">
        <w:rPr>
          <w:rFonts w:cs="Calibri"/>
          <w:szCs w:val="28"/>
          <w:lang w:val="ru-RU"/>
        </w:rPr>
        <w:t>Таблица 1 – Динамика денежной массы на начало года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428"/>
        <w:gridCol w:w="3233"/>
        <w:gridCol w:w="1333"/>
        <w:gridCol w:w="721"/>
      </w:tblGrid>
      <w:tr w:rsidR="006C52AF" w:rsidRPr="004A1D91" w:rsidTr="004A1D91">
        <w:tc>
          <w:tcPr>
            <w:tcW w:w="1110"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 </w:t>
            </w:r>
          </w:p>
        </w:tc>
        <w:tc>
          <w:tcPr>
            <w:tcW w:w="2428"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Денежная масса (М2) млрд. рублей</w:t>
            </w:r>
          </w:p>
        </w:tc>
        <w:tc>
          <w:tcPr>
            <w:tcW w:w="3233"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В том числе</w:t>
            </w:r>
          </w:p>
        </w:tc>
        <w:tc>
          <w:tcPr>
            <w:tcW w:w="1333"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Удельный вес МО в М2, %</w:t>
            </w:r>
          </w:p>
        </w:tc>
        <w:tc>
          <w:tcPr>
            <w:tcW w:w="721"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p>
        </w:tc>
      </w:tr>
      <w:tr w:rsidR="006C52AF" w:rsidRPr="004A1D91" w:rsidTr="004A1D91">
        <w:tc>
          <w:tcPr>
            <w:tcW w:w="1110" w:type="dxa"/>
            <w:shd w:val="clear" w:color="auto" w:fill="auto"/>
          </w:tcPr>
          <w:p w:rsidR="006C52AF" w:rsidRPr="004A1D91" w:rsidRDefault="006C52AF" w:rsidP="004A1D91">
            <w:pPr>
              <w:widowControl w:val="0"/>
              <w:rPr>
                <w:sz w:val="20"/>
                <w:szCs w:val="20"/>
                <w:lang w:val="ru-RU"/>
              </w:rPr>
            </w:pPr>
          </w:p>
        </w:tc>
        <w:tc>
          <w:tcPr>
            <w:tcW w:w="2428" w:type="dxa"/>
            <w:shd w:val="clear" w:color="auto" w:fill="auto"/>
          </w:tcPr>
          <w:p w:rsidR="006C52AF" w:rsidRPr="004A1D91" w:rsidRDefault="006C52AF" w:rsidP="004A1D91">
            <w:pPr>
              <w:widowControl w:val="0"/>
              <w:rPr>
                <w:sz w:val="20"/>
                <w:szCs w:val="20"/>
                <w:lang w:val="ru-RU"/>
              </w:rPr>
            </w:pPr>
          </w:p>
        </w:tc>
        <w:tc>
          <w:tcPr>
            <w:tcW w:w="3233" w:type="dxa"/>
            <w:shd w:val="clear" w:color="auto" w:fill="auto"/>
          </w:tcPr>
          <w:p w:rsidR="006C52AF" w:rsidRPr="004A1D91" w:rsidRDefault="006C52AF" w:rsidP="004A1D91">
            <w:pPr>
              <w:widowControl w:val="0"/>
              <w:rPr>
                <w:sz w:val="20"/>
                <w:szCs w:val="20"/>
                <w:lang w:val="ru-RU" w:eastAsia="ru-RU"/>
              </w:rPr>
            </w:pPr>
            <w:r w:rsidRPr="004A1D91">
              <w:rPr>
                <w:sz w:val="20"/>
                <w:szCs w:val="20"/>
                <w:lang w:val="ru-RU"/>
              </w:rPr>
              <w:t>наличные деньги  вне банковской  системы (МО),  млрд.рублей</w:t>
            </w:r>
          </w:p>
        </w:tc>
        <w:tc>
          <w:tcPr>
            <w:tcW w:w="1333" w:type="dxa"/>
            <w:shd w:val="clear" w:color="auto" w:fill="auto"/>
          </w:tcPr>
          <w:p w:rsidR="006C52AF" w:rsidRPr="004A1D91" w:rsidRDefault="006C52AF" w:rsidP="004A1D91">
            <w:pPr>
              <w:widowControl w:val="0"/>
              <w:rPr>
                <w:sz w:val="20"/>
                <w:szCs w:val="20"/>
                <w:lang w:val="ru-RU" w:eastAsia="ru-RU"/>
              </w:rPr>
            </w:pPr>
            <w:r w:rsidRPr="004A1D91">
              <w:rPr>
                <w:sz w:val="20"/>
                <w:szCs w:val="20"/>
              </w:rPr>
              <w:t>Безналичные средства,  млрд.рублей</w:t>
            </w:r>
          </w:p>
        </w:tc>
        <w:tc>
          <w:tcPr>
            <w:tcW w:w="721" w:type="dxa"/>
            <w:shd w:val="clear" w:color="auto" w:fill="auto"/>
          </w:tcPr>
          <w:p w:rsidR="006C52AF" w:rsidRPr="004A1D91" w:rsidRDefault="006C52AF" w:rsidP="004A1D91">
            <w:pPr>
              <w:widowControl w:val="0"/>
              <w:rPr>
                <w:sz w:val="20"/>
                <w:szCs w:val="20"/>
                <w:lang w:val="ru-RU"/>
              </w:rPr>
            </w:pPr>
          </w:p>
        </w:tc>
      </w:tr>
      <w:tr w:rsidR="006C52AF" w:rsidRPr="004A1D91" w:rsidTr="004A1D91">
        <w:tc>
          <w:tcPr>
            <w:tcW w:w="1110"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bCs/>
                <w:sz w:val="20"/>
                <w:szCs w:val="20"/>
              </w:rPr>
              <w:t>2005г.</w:t>
            </w:r>
          </w:p>
        </w:tc>
        <w:tc>
          <w:tcPr>
            <w:tcW w:w="2428"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4363,3</w:t>
            </w:r>
          </w:p>
        </w:tc>
        <w:tc>
          <w:tcPr>
            <w:tcW w:w="3233"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1534,8</w:t>
            </w:r>
          </w:p>
        </w:tc>
        <w:tc>
          <w:tcPr>
            <w:tcW w:w="1333"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2828,5</w:t>
            </w:r>
          </w:p>
        </w:tc>
        <w:tc>
          <w:tcPr>
            <w:tcW w:w="721"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35,2</w:t>
            </w:r>
          </w:p>
        </w:tc>
      </w:tr>
      <w:tr w:rsidR="006C52AF" w:rsidRPr="004A1D91" w:rsidTr="004A1D91">
        <w:tc>
          <w:tcPr>
            <w:tcW w:w="1110"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bCs/>
                <w:sz w:val="20"/>
                <w:szCs w:val="20"/>
              </w:rPr>
              <w:t>2006г.</w:t>
            </w:r>
          </w:p>
        </w:tc>
        <w:tc>
          <w:tcPr>
            <w:tcW w:w="2428"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6044,7</w:t>
            </w:r>
          </w:p>
        </w:tc>
        <w:tc>
          <w:tcPr>
            <w:tcW w:w="3233"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2009,2</w:t>
            </w:r>
          </w:p>
        </w:tc>
        <w:tc>
          <w:tcPr>
            <w:tcW w:w="1333"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4035,4</w:t>
            </w:r>
          </w:p>
        </w:tc>
        <w:tc>
          <w:tcPr>
            <w:tcW w:w="721"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33,2</w:t>
            </w:r>
          </w:p>
        </w:tc>
      </w:tr>
      <w:tr w:rsidR="006C52AF" w:rsidRPr="004A1D91" w:rsidTr="004A1D91">
        <w:tc>
          <w:tcPr>
            <w:tcW w:w="1110"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bCs/>
                <w:sz w:val="20"/>
                <w:szCs w:val="20"/>
              </w:rPr>
              <w:t>2007г.</w:t>
            </w:r>
          </w:p>
        </w:tc>
        <w:tc>
          <w:tcPr>
            <w:tcW w:w="2428"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8995,8</w:t>
            </w:r>
          </w:p>
        </w:tc>
        <w:tc>
          <w:tcPr>
            <w:tcW w:w="3233"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2785,2</w:t>
            </w:r>
          </w:p>
        </w:tc>
        <w:tc>
          <w:tcPr>
            <w:tcW w:w="1333"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6210,6</w:t>
            </w:r>
          </w:p>
        </w:tc>
        <w:tc>
          <w:tcPr>
            <w:tcW w:w="721"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31,0</w:t>
            </w:r>
          </w:p>
        </w:tc>
      </w:tr>
      <w:tr w:rsidR="006C52AF" w:rsidRPr="004A1D91" w:rsidTr="004A1D91">
        <w:tc>
          <w:tcPr>
            <w:tcW w:w="1110"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bCs/>
                <w:sz w:val="20"/>
                <w:szCs w:val="20"/>
              </w:rPr>
              <w:t>2008г</w:t>
            </w:r>
          </w:p>
        </w:tc>
        <w:tc>
          <w:tcPr>
            <w:tcW w:w="2428"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13272,1</w:t>
            </w:r>
          </w:p>
        </w:tc>
        <w:tc>
          <w:tcPr>
            <w:tcW w:w="3233"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3702,2</w:t>
            </w:r>
          </w:p>
        </w:tc>
        <w:tc>
          <w:tcPr>
            <w:tcW w:w="1333"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9569,9</w:t>
            </w:r>
          </w:p>
        </w:tc>
        <w:tc>
          <w:tcPr>
            <w:tcW w:w="721"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27,9</w:t>
            </w:r>
          </w:p>
        </w:tc>
      </w:tr>
      <w:tr w:rsidR="006C52AF" w:rsidRPr="004A1D91" w:rsidTr="004A1D91">
        <w:tc>
          <w:tcPr>
            <w:tcW w:w="1110"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bCs/>
                <w:sz w:val="20"/>
                <w:szCs w:val="20"/>
              </w:rPr>
              <w:t>2009г.</w:t>
            </w:r>
          </w:p>
        </w:tc>
        <w:tc>
          <w:tcPr>
            <w:tcW w:w="2428"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13493,2</w:t>
            </w:r>
          </w:p>
        </w:tc>
        <w:tc>
          <w:tcPr>
            <w:tcW w:w="3233"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3794,8</w:t>
            </w:r>
          </w:p>
        </w:tc>
        <w:tc>
          <w:tcPr>
            <w:tcW w:w="1333"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9698,3</w:t>
            </w:r>
          </w:p>
        </w:tc>
        <w:tc>
          <w:tcPr>
            <w:tcW w:w="721" w:type="dxa"/>
            <w:shd w:val="clear" w:color="auto" w:fill="auto"/>
          </w:tcPr>
          <w:p w:rsidR="006C52AF" w:rsidRPr="004A1D91" w:rsidRDefault="006C52AF" w:rsidP="004A1D91">
            <w:pPr>
              <w:pStyle w:val="aff5"/>
              <w:widowControl w:val="0"/>
              <w:spacing w:before="0" w:beforeAutospacing="0" w:after="0" w:afterAutospacing="0" w:line="360" w:lineRule="auto"/>
              <w:rPr>
                <w:sz w:val="20"/>
                <w:szCs w:val="20"/>
              </w:rPr>
            </w:pPr>
            <w:r w:rsidRPr="004A1D91">
              <w:rPr>
                <w:sz w:val="20"/>
                <w:szCs w:val="20"/>
              </w:rPr>
              <w:t>28,1</w:t>
            </w:r>
          </w:p>
        </w:tc>
      </w:tr>
    </w:tbl>
    <w:p w:rsidR="006C52AF" w:rsidRDefault="006C52AF" w:rsidP="00D977F6">
      <w:pPr>
        <w:pStyle w:val="aff1"/>
        <w:widowControl w:val="0"/>
        <w:spacing w:after="0"/>
        <w:ind w:left="0" w:firstLine="709"/>
        <w:jc w:val="both"/>
        <w:rPr>
          <w:rFonts w:cs="Calibri"/>
          <w:szCs w:val="28"/>
          <w:lang w:val="ru-RU"/>
        </w:rPr>
      </w:pPr>
    </w:p>
    <w:p w:rsidR="00392B7F" w:rsidRDefault="00392B7F" w:rsidP="00D977F6">
      <w:pPr>
        <w:pStyle w:val="aff1"/>
        <w:widowControl w:val="0"/>
        <w:spacing w:after="0"/>
        <w:ind w:left="0" w:firstLine="709"/>
        <w:jc w:val="both"/>
        <w:rPr>
          <w:rFonts w:cs="Calibri"/>
          <w:szCs w:val="28"/>
          <w:lang w:val="ru-RU"/>
        </w:rPr>
      </w:pPr>
      <w:r w:rsidRPr="00D977F6">
        <w:rPr>
          <w:rFonts w:cs="Calibri"/>
          <w:szCs w:val="28"/>
          <w:lang w:val="ru-RU"/>
        </w:rPr>
        <w:t xml:space="preserve">Также можно проследить изменение в соотношении </w:t>
      </w:r>
      <w:r w:rsidR="00775CE4" w:rsidRPr="00D977F6">
        <w:rPr>
          <w:rFonts w:cs="Calibri"/>
          <w:szCs w:val="28"/>
          <w:lang w:val="ru-RU"/>
        </w:rPr>
        <w:t>денежных</w:t>
      </w:r>
      <w:r w:rsidRPr="00D977F6">
        <w:rPr>
          <w:rFonts w:cs="Calibri"/>
          <w:szCs w:val="28"/>
          <w:lang w:val="ru-RU"/>
        </w:rPr>
        <w:t xml:space="preserve"> агрегатов на рисунке 11.</w:t>
      </w:r>
    </w:p>
    <w:p w:rsidR="006C52AF" w:rsidRDefault="006C52AF" w:rsidP="00D977F6">
      <w:pPr>
        <w:pStyle w:val="aff1"/>
        <w:widowControl w:val="0"/>
        <w:spacing w:after="0"/>
        <w:ind w:left="0" w:firstLine="709"/>
        <w:jc w:val="both"/>
        <w:rPr>
          <w:rFonts w:cs="Calibri"/>
          <w:szCs w:val="28"/>
          <w:lang w:val="ru-RU"/>
        </w:rPr>
      </w:pPr>
    </w:p>
    <w:p w:rsidR="006C52AF" w:rsidRDefault="006C52AF">
      <w:pPr>
        <w:spacing w:after="200" w:line="276" w:lineRule="auto"/>
        <w:rPr>
          <w:rFonts w:cs="Calibri"/>
          <w:szCs w:val="28"/>
          <w:lang w:val="ru-RU"/>
        </w:rPr>
      </w:pPr>
      <w:r>
        <w:rPr>
          <w:rFonts w:cs="Calibri"/>
          <w:szCs w:val="28"/>
          <w:lang w:val="ru-RU"/>
        </w:rPr>
        <w:br w:type="page"/>
      </w:r>
    </w:p>
    <w:p w:rsidR="00392B7F" w:rsidRPr="00D977F6" w:rsidRDefault="00B72AC2" w:rsidP="006C52AF">
      <w:pPr>
        <w:pStyle w:val="aff1"/>
        <w:widowControl w:val="0"/>
        <w:spacing w:after="0"/>
        <w:ind w:left="0"/>
        <w:jc w:val="both"/>
        <w:rPr>
          <w:rFonts w:cs="Calibri"/>
          <w:szCs w:val="28"/>
          <w:lang w:val="ru-RU"/>
        </w:rPr>
      </w:pPr>
      <w:r>
        <w:rPr>
          <w:rFonts w:cs="Calibri"/>
          <w:noProof/>
          <w:szCs w:val="28"/>
          <w:lang w:val="ru-RU" w:eastAsia="ru-RU"/>
        </w:rPr>
        <w:pict>
          <v:shape id="_x0000_i1049" type="#_x0000_t75" style="width:465pt;height:311.25pt;visibility:visible">
            <v:imagedata r:id="rId28" o:title=""/>
          </v:shape>
        </w:pict>
      </w:r>
    </w:p>
    <w:p w:rsidR="00392B7F" w:rsidRPr="00D977F6" w:rsidRDefault="00392B7F" w:rsidP="00D977F6">
      <w:pPr>
        <w:pStyle w:val="aff1"/>
        <w:widowControl w:val="0"/>
        <w:spacing w:after="0"/>
        <w:ind w:left="0" w:firstLine="709"/>
        <w:jc w:val="both"/>
        <w:rPr>
          <w:rFonts w:cs="Calibri"/>
          <w:szCs w:val="28"/>
          <w:lang w:val="ru-RU"/>
        </w:rPr>
      </w:pPr>
      <w:r w:rsidRPr="00D977F6">
        <w:rPr>
          <w:rFonts w:cs="Calibri"/>
          <w:szCs w:val="28"/>
          <w:lang w:val="ru-RU"/>
        </w:rPr>
        <w:t xml:space="preserve">Рисунок 11 – Структура </w:t>
      </w:r>
      <w:r w:rsidR="00E95EA8" w:rsidRPr="00D977F6">
        <w:rPr>
          <w:rFonts w:cs="Calibri"/>
          <w:szCs w:val="28"/>
          <w:lang w:val="ru-RU"/>
        </w:rPr>
        <w:t>денежной</w:t>
      </w:r>
      <w:r w:rsidRPr="00D977F6">
        <w:rPr>
          <w:rFonts w:cs="Calibri"/>
          <w:szCs w:val="28"/>
          <w:lang w:val="ru-RU"/>
        </w:rPr>
        <w:t xml:space="preserve"> массы</w:t>
      </w:r>
    </w:p>
    <w:p w:rsidR="006C52AF" w:rsidRDefault="006C52AF" w:rsidP="00D977F6">
      <w:pPr>
        <w:pStyle w:val="aff1"/>
        <w:widowControl w:val="0"/>
        <w:spacing w:after="0"/>
        <w:ind w:left="0" w:firstLine="709"/>
        <w:jc w:val="both"/>
        <w:rPr>
          <w:rFonts w:cs="Calibri"/>
          <w:szCs w:val="28"/>
          <w:lang w:val="ru-RU"/>
        </w:rPr>
      </w:pPr>
    </w:p>
    <w:p w:rsidR="00392B7F" w:rsidRPr="00D977F6" w:rsidRDefault="00392B7F" w:rsidP="00D977F6">
      <w:pPr>
        <w:pStyle w:val="aff1"/>
        <w:widowControl w:val="0"/>
        <w:spacing w:after="0"/>
        <w:ind w:left="0" w:firstLine="709"/>
        <w:jc w:val="both"/>
        <w:rPr>
          <w:rFonts w:cs="Calibri"/>
          <w:szCs w:val="28"/>
          <w:lang w:val="ru-RU"/>
        </w:rPr>
      </w:pPr>
      <w:r w:rsidRPr="00D977F6">
        <w:rPr>
          <w:rFonts w:cs="Calibri"/>
          <w:szCs w:val="28"/>
          <w:lang w:val="ru-RU"/>
        </w:rPr>
        <w:t xml:space="preserve">Как видно в последние годы намечается тенденция увеличения </w:t>
      </w:r>
      <w:r w:rsidR="00E95EA8" w:rsidRPr="00D977F6">
        <w:rPr>
          <w:rFonts w:cs="Calibri"/>
          <w:szCs w:val="28"/>
          <w:lang w:val="ru-RU"/>
        </w:rPr>
        <w:t>наличных</w:t>
      </w:r>
      <w:r w:rsidRPr="00D977F6">
        <w:rPr>
          <w:rFonts w:cs="Calibri"/>
          <w:szCs w:val="28"/>
          <w:lang w:val="ru-RU"/>
        </w:rPr>
        <w:t xml:space="preserve"> денег в обращении</w:t>
      </w:r>
      <w:r w:rsidR="00E95EA8" w:rsidRPr="00D977F6">
        <w:rPr>
          <w:rFonts w:cs="Calibri"/>
          <w:szCs w:val="28"/>
          <w:lang w:val="ru-RU"/>
        </w:rPr>
        <w:t xml:space="preserve">, также как и увеличение корреспондентских счетов кредитных организаций. </w:t>
      </w:r>
    </w:p>
    <w:p w:rsidR="00F766C8" w:rsidRPr="00D977F6" w:rsidRDefault="00F766C8" w:rsidP="00D977F6">
      <w:pPr>
        <w:widowControl w:val="0"/>
        <w:ind w:firstLine="709"/>
        <w:jc w:val="both"/>
        <w:rPr>
          <w:rFonts w:cs="Calibri"/>
          <w:szCs w:val="28"/>
          <w:lang w:val="ru-RU"/>
        </w:rPr>
      </w:pPr>
      <w:r w:rsidRPr="00D977F6">
        <w:rPr>
          <w:rFonts w:cs="Calibri"/>
          <w:szCs w:val="28"/>
          <w:lang w:val="ru-RU"/>
        </w:rPr>
        <w:t>Используя денежно-кредитную политику как средство регулирования экономики, Центральный банк привлекает следующие инструменты:</w:t>
      </w:r>
    </w:p>
    <w:p w:rsidR="00F766C8" w:rsidRPr="00D977F6" w:rsidRDefault="00F766C8" w:rsidP="006C52AF">
      <w:pPr>
        <w:pStyle w:val="aa"/>
        <w:widowControl w:val="0"/>
        <w:numPr>
          <w:ilvl w:val="0"/>
          <w:numId w:val="14"/>
        </w:numPr>
        <w:tabs>
          <w:tab w:val="left" w:pos="1276"/>
        </w:tabs>
        <w:ind w:left="0" w:firstLine="709"/>
        <w:jc w:val="both"/>
        <w:rPr>
          <w:rFonts w:cs="Calibri"/>
          <w:szCs w:val="28"/>
          <w:lang w:val="ru-RU"/>
        </w:rPr>
      </w:pPr>
      <w:r w:rsidRPr="00D977F6">
        <w:rPr>
          <w:rFonts w:cs="Calibri"/>
          <w:szCs w:val="28"/>
          <w:lang w:val="ru-RU"/>
        </w:rPr>
        <w:t>ставки учетного процента (дисконтную политику);</w:t>
      </w:r>
    </w:p>
    <w:p w:rsidR="00F766C8" w:rsidRPr="00D977F6" w:rsidRDefault="00F766C8" w:rsidP="006C52AF">
      <w:pPr>
        <w:pStyle w:val="aa"/>
        <w:widowControl w:val="0"/>
        <w:numPr>
          <w:ilvl w:val="0"/>
          <w:numId w:val="14"/>
        </w:numPr>
        <w:tabs>
          <w:tab w:val="left" w:pos="1276"/>
        </w:tabs>
        <w:ind w:left="0" w:firstLine="709"/>
        <w:jc w:val="both"/>
        <w:rPr>
          <w:rFonts w:cs="Calibri"/>
          <w:szCs w:val="28"/>
          <w:lang w:val="ru-RU"/>
        </w:rPr>
      </w:pPr>
      <w:r w:rsidRPr="00D977F6">
        <w:rPr>
          <w:rFonts w:cs="Calibri"/>
          <w:szCs w:val="28"/>
          <w:lang w:val="ru-RU"/>
        </w:rPr>
        <w:t>нормы обязательных резервов кредитных учреждений;</w:t>
      </w:r>
    </w:p>
    <w:p w:rsidR="00F766C8" w:rsidRPr="00D977F6" w:rsidRDefault="00F766C8" w:rsidP="006C52AF">
      <w:pPr>
        <w:pStyle w:val="aa"/>
        <w:widowControl w:val="0"/>
        <w:numPr>
          <w:ilvl w:val="0"/>
          <w:numId w:val="14"/>
        </w:numPr>
        <w:tabs>
          <w:tab w:val="left" w:pos="1276"/>
        </w:tabs>
        <w:ind w:left="0" w:firstLine="709"/>
        <w:jc w:val="both"/>
        <w:rPr>
          <w:rFonts w:cs="Calibri"/>
          <w:szCs w:val="28"/>
          <w:lang w:val="ru-RU"/>
        </w:rPr>
      </w:pPr>
      <w:r w:rsidRPr="00D977F6">
        <w:rPr>
          <w:rFonts w:cs="Calibri"/>
          <w:szCs w:val="28"/>
          <w:lang w:val="ru-RU"/>
        </w:rPr>
        <w:t>операции на открытом рынке;</w:t>
      </w:r>
    </w:p>
    <w:p w:rsidR="00F766C8" w:rsidRPr="00D977F6" w:rsidRDefault="00F766C8" w:rsidP="006C52AF">
      <w:pPr>
        <w:pStyle w:val="aa"/>
        <w:widowControl w:val="0"/>
        <w:numPr>
          <w:ilvl w:val="0"/>
          <w:numId w:val="14"/>
        </w:numPr>
        <w:tabs>
          <w:tab w:val="left" w:pos="1276"/>
        </w:tabs>
        <w:ind w:left="0" w:firstLine="709"/>
        <w:jc w:val="both"/>
        <w:rPr>
          <w:rFonts w:cs="Calibri"/>
          <w:szCs w:val="28"/>
          <w:lang w:val="ru-RU"/>
        </w:rPr>
      </w:pPr>
      <w:r w:rsidRPr="00D977F6">
        <w:rPr>
          <w:rFonts w:cs="Calibri"/>
          <w:szCs w:val="28"/>
          <w:lang w:val="ru-RU"/>
        </w:rPr>
        <w:t>регламентацию экономических нормативов для кредитных учреждений и другие</w:t>
      </w:r>
      <w:r w:rsidR="00D96EA6" w:rsidRPr="00D977F6">
        <w:rPr>
          <w:rFonts w:cs="Calibri"/>
          <w:szCs w:val="28"/>
          <w:lang w:val="ru-RU"/>
        </w:rPr>
        <w:t>.</w:t>
      </w:r>
    </w:p>
    <w:p w:rsidR="00F766C8" w:rsidRPr="00D977F6" w:rsidRDefault="00F766C8" w:rsidP="00D977F6">
      <w:pPr>
        <w:widowControl w:val="0"/>
        <w:ind w:firstLine="709"/>
        <w:jc w:val="both"/>
        <w:rPr>
          <w:rFonts w:cs="Calibri"/>
          <w:szCs w:val="28"/>
          <w:lang w:val="ru-RU"/>
        </w:rPr>
      </w:pPr>
      <w:r w:rsidRPr="00D977F6">
        <w:rPr>
          <w:rFonts w:cs="Calibri"/>
          <w:szCs w:val="28"/>
          <w:lang w:val="ru-RU"/>
        </w:rPr>
        <w:t>Для осуществления кассового обслуживания кредитных учреждений, а также других юридических лиц на территории РФ создаются рассчетно-кассовые центры при территориальных главных управлениях Банка России. Эти центры формируют оборотную кассу по приему и выдаче наличных денег, а также резервные фонды денежных банковских билетов и монет. Резервные фонды представляют собой запасы не выпущенных в обращение банкнот и монет в хранилищах ЦБР и имеют важное значение для организации и централизованного регулирования кассовых ресурсов. Остаток наличных денег в оборотной кассе лимитируется, и при превышении установленного лимита излишки денег передаются из оборотной кассы в резервные фонды.</w:t>
      </w:r>
    </w:p>
    <w:p w:rsidR="00F766C8" w:rsidRPr="00D977F6" w:rsidRDefault="00F766C8" w:rsidP="00D977F6">
      <w:pPr>
        <w:widowControl w:val="0"/>
        <w:ind w:firstLine="709"/>
        <w:jc w:val="both"/>
        <w:rPr>
          <w:rFonts w:cs="Calibri"/>
          <w:szCs w:val="28"/>
          <w:lang w:val="ru-RU"/>
        </w:rPr>
      </w:pPr>
      <w:r w:rsidRPr="00D977F6">
        <w:rPr>
          <w:rFonts w:cs="Calibri"/>
          <w:szCs w:val="28"/>
          <w:lang w:val="ru-RU"/>
        </w:rPr>
        <w:t>Резервные фонды банкнот и монет создаются по распоряжению Банка России, который устанавливает их величину исходя из размера оборотной кассы, объема налично-денежного оборота, условий хранения. Объективная потребность в резервных фондах обусловлена:</w:t>
      </w:r>
    </w:p>
    <w:p w:rsidR="00F766C8" w:rsidRPr="00D977F6" w:rsidRDefault="00F766C8" w:rsidP="006C52AF">
      <w:pPr>
        <w:pStyle w:val="aa"/>
        <w:widowControl w:val="0"/>
        <w:numPr>
          <w:ilvl w:val="0"/>
          <w:numId w:val="15"/>
        </w:numPr>
        <w:tabs>
          <w:tab w:val="left" w:pos="1134"/>
        </w:tabs>
        <w:ind w:left="0" w:firstLine="709"/>
        <w:jc w:val="both"/>
        <w:rPr>
          <w:rFonts w:cs="Calibri"/>
          <w:szCs w:val="28"/>
          <w:lang w:val="ru-RU"/>
        </w:rPr>
      </w:pPr>
      <w:r w:rsidRPr="00D977F6">
        <w:rPr>
          <w:rFonts w:cs="Calibri"/>
          <w:szCs w:val="28"/>
          <w:lang w:val="ru-RU"/>
        </w:rPr>
        <w:t>необходимостью удовлетворить нужды экономики в наличных деньгах;</w:t>
      </w:r>
    </w:p>
    <w:p w:rsidR="00F766C8" w:rsidRPr="00D977F6" w:rsidRDefault="00F766C8" w:rsidP="006C52AF">
      <w:pPr>
        <w:pStyle w:val="aa"/>
        <w:widowControl w:val="0"/>
        <w:numPr>
          <w:ilvl w:val="0"/>
          <w:numId w:val="15"/>
        </w:numPr>
        <w:tabs>
          <w:tab w:val="left" w:pos="1134"/>
        </w:tabs>
        <w:ind w:left="0" w:firstLine="709"/>
        <w:jc w:val="both"/>
        <w:rPr>
          <w:rFonts w:cs="Calibri"/>
          <w:szCs w:val="28"/>
          <w:lang w:val="ru-RU"/>
        </w:rPr>
      </w:pPr>
      <w:r w:rsidRPr="00D977F6">
        <w:rPr>
          <w:rFonts w:cs="Calibri"/>
          <w:szCs w:val="28"/>
          <w:lang w:val="ru-RU"/>
        </w:rPr>
        <w:t>обновлением денежной массы в обращении в связи с пришедшими в негодность деньгами;</w:t>
      </w:r>
    </w:p>
    <w:p w:rsidR="00F766C8" w:rsidRPr="00D977F6" w:rsidRDefault="00F766C8" w:rsidP="006C52AF">
      <w:pPr>
        <w:pStyle w:val="aa"/>
        <w:widowControl w:val="0"/>
        <w:numPr>
          <w:ilvl w:val="0"/>
          <w:numId w:val="15"/>
        </w:numPr>
        <w:tabs>
          <w:tab w:val="left" w:pos="1134"/>
        </w:tabs>
        <w:ind w:left="0" w:firstLine="709"/>
        <w:jc w:val="both"/>
        <w:rPr>
          <w:rFonts w:cs="Calibri"/>
          <w:szCs w:val="28"/>
          <w:lang w:val="ru-RU"/>
        </w:rPr>
      </w:pPr>
      <w:r w:rsidRPr="00D977F6">
        <w:rPr>
          <w:rFonts w:cs="Calibri"/>
          <w:szCs w:val="28"/>
          <w:lang w:val="ru-RU"/>
        </w:rPr>
        <w:t>поддержанием обязательного покупюрного состава денежной массы в целом по стране и регионам;</w:t>
      </w:r>
    </w:p>
    <w:p w:rsidR="00F766C8" w:rsidRPr="00D977F6" w:rsidRDefault="00F766C8" w:rsidP="006C52AF">
      <w:pPr>
        <w:pStyle w:val="aa"/>
        <w:widowControl w:val="0"/>
        <w:numPr>
          <w:ilvl w:val="0"/>
          <w:numId w:val="15"/>
        </w:numPr>
        <w:tabs>
          <w:tab w:val="left" w:pos="1134"/>
        </w:tabs>
        <w:ind w:left="0" w:firstLine="709"/>
        <w:jc w:val="both"/>
        <w:rPr>
          <w:rFonts w:cs="Calibri"/>
          <w:szCs w:val="28"/>
          <w:lang w:val="ru-RU"/>
        </w:rPr>
      </w:pPr>
      <w:r w:rsidRPr="00D977F6">
        <w:rPr>
          <w:rFonts w:cs="Calibri"/>
          <w:szCs w:val="28"/>
          <w:lang w:val="ru-RU"/>
        </w:rPr>
        <w:t>сокращением расходов на перевозку и хранение денежных знаков.</w:t>
      </w:r>
    </w:p>
    <w:p w:rsidR="00F766C8" w:rsidRPr="00D977F6" w:rsidRDefault="00F766C8" w:rsidP="00D977F6">
      <w:pPr>
        <w:widowControl w:val="0"/>
        <w:ind w:firstLine="709"/>
        <w:jc w:val="both"/>
        <w:rPr>
          <w:rFonts w:cs="Calibri"/>
          <w:szCs w:val="28"/>
          <w:lang w:val="ru-RU"/>
        </w:rPr>
      </w:pPr>
      <w:r w:rsidRPr="00D977F6">
        <w:rPr>
          <w:rFonts w:cs="Calibri"/>
          <w:szCs w:val="28"/>
          <w:lang w:val="ru-RU"/>
        </w:rPr>
        <w:t>Наличные деньги выпускаются в обращение на основе эмиссионного разрешения - документа, дающего право ЦБР подкреплять оборотную кассу за счет резервных фондов денежных банкнот и монет. Этот документ выдается Правлением Банка России в пределах эмиссионной директивы, т. е. предельного размера выпуска денег в обращение, установленного Правительством РФ.</w:t>
      </w:r>
    </w:p>
    <w:p w:rsidR="006C52AF" w:rsidRDefault="006C52AF" w:rsidP="00D977F6">
      <w:pPr>
        <w:pStyle w:val="2"/>
        <w:keepNext w:val="0"/>
        <w:widowControl w:val="0"/>
        <w:spacing w:before="0" w:after="0"/>
        <w:ind w:firstLine="709"/>
        <w:jc w:val="both"/>
        <w:rPr>
          <w:rFonts w:ascii="Times New Roman" w:hAnsi="Times New Roman"/>
          <w:b w:val="0"/>
          <w:i w:val="0"/>
          <w:lang w:val="ru-RU"/>
        </w:rPr>
      </w:pPr>
      <w:bookmarkStart w:id="25" w:name="_Toc88497143"/>
      <w:bookmarkStart w:id="26" w:name="_Toc88498559"/>
      <w:bookmarkStart w:id="27" w:name="_Toc251328934"/>
    </w:p>
    <w:p w:rsidR="00F766C8" w:rsidRPr="00D977F6" w:rsidRDefault="00D96EA6" w:rsidP="00D977F6">
      <w:pPr>
        <w:pStyle w:val="2"/>
        <w:keepNext w:val="0"/>
        <w:widowControl w:val="0"/>
        <w:spacing w:before="0" w:after="0"/>
        <w:ind w:firstLine="709"/>
        <w:jc w:val="both"/>
        <w:rPr>
          <w:rFonts w:ascii="Times New Roman" w:hAnsi="Times New Roman"/>
          <w:b w:val="0"/>
          <w:i w:val="0"/>
          <w:lang w:val="ru-RU"/>
        </w:rPr>
      </w:pPr>
      <w:r w:rsidRPr="00D977F6">
        <w:rPr>
          <w:rFonts w:ascii="Times New Roman" w:hAnsi="Times New Roman"/>
          <w:b w:val="0"/>
          <w:i w:val="0"/>
          <w:lang w:val="ru-RU"/>
        </w:rPr>
        <w:t xml:space="preserve">3.2 </w:t>
      </w:r>
      <w:r w:rsidR="00F766C8" w:rsidRPr="00D977F6">
        <w:rPr>
          <w:rFonts w:ascii="Times New Roman" w:hAnsi="Times New Roman"/>
          <w:b w:val="0"/>
          <w:i w:val="0"/>
          <w:lang w:val="ru-RU"/>
        </w:rPr>
        <w:t>Особенности инфляционного процесса в России</w:t>
      </w:r>
      <w:bookmarkEnd w:id="25"/>
      <w:bookmarkEnd w:id="26"/>
      <w:bookmarkEnd w:id="27"/>
    </w:p>
    <w:p w:rsidR="006C52AF" w:rsidRDefault="006C52AF" w:rsidP="00D977F6">
      <w:pPr>
        <w:widowControl w:val="0"/>
        <w:ind w:firstLine="709"/>
        <w:jc w:val="both"/>
        <w:rPr>
          <w:rFonts w:cs="Calibri"/>
          <w:szCs w:val="28"/>
          <w:lang w:val="ru-RU"/>
        </w:rPr>
      </w:pPr>
    </w:p>
    <w:p w:rsidR="00F766C8" w:rsidRPr="00D977F6" w:rsidRDefault="00F766C8" w:rsidP="00D977F6">
      <w:pPr>
        <w:widowControl w:val="0"/>
        <w:ind w:firstLine="709"/>
        <w:jc w:val="both"/>
        <w:rPr>
          <w:rFonts w:cs="Calibri"/>
          <w:szCs w:val="28"/>
          <w:lang w:val="ru-RU"/>
        </w:rPr>
      </w:pPr>
      <w:r w:rsidRPr="00D977F6">
        <w:rPr>
          <w:rFonts w:cs="Calibri"/>
          <w:szCs w:val="28"/>
          <w:lang w:val="ru-RU"/>
        </w:rPr>
        <w:t>Исторически инфляция в экономике России возникла еще в 50-х начале 60-х годов и связана с резким падением эффективности общественного производства. Однако она носила скрытый характер и проявлялась в товарном дефиците и значительном разрыве в ценах: низких на конечную продукцию и высоких на все виды сырья. Открыто взрыв инфляции произошел в январе 1992 г., когда были отпущены все цены на свободу, кроме цен на энергоресурсы и продовольствие. С этого момента инфляционный процесс стал быстро нарастать.</w:t>
      </w:r>
    </w:p>
    <w:p w:rsidR="00F766C8" w:rsidRPr="00D977F6" w:rsidRDefault="00F766C8" w:rsidP="00D977F6">
      <w:pPr>
        <w:widowControl w:val="0"/>
        <w:ind w:firstLine="709"/>
        <w:jc w:val="both"/>
        <w:rPr>
          <w:rFonts w:cs="Calibri"/>
          <w:szCs w:val="28"/>
          <w:lang w:val="ru-RU"/>
        </w:rPr>
      </w:pPr>
      <w:r w:rsidRPr="00D977F6">
        <w:rPr>
          <w:rFonts w:cs="Calibri"/>
          <w:szCs w:val="28"/>
          <w:lang w:val="ru-RU"/>
        </w:rPr>
        <w:t>Отечественный тип инфляции отличается от всех других известных типов, что объясняется условиями ее развития (перехода от плановой к рыночной экономике), высокими темпами роста цен.</w:t>
      </w:r>
    </w:p>
    <w:p w:rsidR="00F766C8" w:rsidRPr="00D977F6" w:rsidRDefault="00F766C8" w:rsidP="00D977F6">
      <w:pPr>
        <w:pStyle w:val="aff1"/>
        <w:widowControl w:val="0"/>
        <w:spacing w:after="0"/>
        <w:ind w:left="0" w:firstLine="709"/>
        <w:jc w:val="both"/>
        <w:rPr>
          <w:rFonts w:cs="Calibri"/>
          <w:bCs/>
          <w:iCs/>
          <w:szCs w:val="28"/>
          <w:lang w:val="ru-RU"/>
        </w:rPr>
      </w:pPr>
      <w:bookmarkStart w:id="28" w:name="_Toc88497144"/>
      <w:bookmarkStart w:id="29" w:name="_Toc88498560"/>
      <w:r w:rsidRPr="00D977F6">
        <w:rPr>
          <w:rFonts w:cs="Calibri"/>
          <w:bCs/>
          <w:iCs/>
          <w:szCs w:val="28"/>
          <w:lang w:val="ru-RU"/>
        </w:rPr>
        <w:t>Главными неденежными факторами инфляции 90-х годов являются:</w:t>
      </w:r>
      <w:bookmarkEnd w:id="28"/>
      <w:bookmarkEnd w:id="29"/>
    </w:p>
    <w:p w:rsidR="00F766C8" w:rsidRPr="00D977F6" w:rsidRDefault="00F766C8" w:rsidP="006C52AF">
      <w:pPr>
        <w:pStyle w:val="aa"/>
        <w:widowControl w:val="0"/>
        <w:numPr>
          <w:ilvl w:val="0"/>
          <w:numId w:val="16"/>
        </w:numPr>
        <w:tabs>
          <w:tab w:val="left" w:pos="1134"/>
        </w:tabs>
        <w:ind w:left="0" w:firstLine="709"/>
        <w:jc w:val="both"/>
        <w:rPr>
          <w:rFonts w:cs="Calibri"/>
          <w:szCs w:val="28"/>
          <w:lang w:val="ru-RU"/>
        </w:rPr>
      </w:pPr>
      <w:r w:rsidRPr="00D977F6">
        <w:rPr>
          <w:rFonts w:cs="Calibri"/>
          <w:szCs w:val="28"/>
          <w:lang w:val="ru-RU"/>
        </w:rPr>
        <w:t>кризис плановой хозяйственной системы, проявляющийся в спаде производства, несбалансированности, диспропорциональности экономики;</w:t>
      </w:r>
    </w:p>
    <w:p w:rsidR="00F766C8" w:rsidRPr="00D977F6" w:rsidRDefault="00F766C8" w:rsidP="006C52AF">
      <w:pPr>
        <w:pStyle w:val="aa"/>
        <w:widowControl w:val="0"/>
        <w:numPr>
          <w:ilvl w:val="0"/>
          <w:numId w:val="16"/>
        </w:numPr>
        <w:tabs>
          <w:tab w:val="left" w:pos="1134"/>
        </w:tabs>
        <w:ind w:left="0" w:firstLine="709"/>
        <w:jc w:val="both"/>
        <w:rPr>
          <w:rFonts w:cs="Calibri"/>
          <w:szCs w:val="28"/>
          <w:lang w:val="ru-RU"/>
        </w:rPr>
      </w:pPr>
      <w:r w:rsidRPr="00D977F6">
        <w:rPr>
          <w:rFonts w:cs="Calibri"/>
          <w:szCs w:val="28"/>
          <w:lang w:val="ru-RU"/>
        </w:rPr>
        <w:t>неэкономичность производства, выражающаяся в затратном характере производства, низком уровне производительности труда и качества продукции.</w:t>
      </w:r>
    </w:p>
    <w:p w:rsidR="00F766C8" w:rsidRPr="00D977F6" w:rsidRDefault="00F766C8" w:rsidP="006C52AF">
      <w:pPr>
        <w:pStyle w:val="aff1"/>
        <w:widowControl w:val="0"/>
        <w:tabs>
          <w:tab w:val="left" w:pos="1134"/>
        </w:tabs>
        <w:spacing w:after="0"/>
        <w:ind w:left="0" w:firstLine="709"/>
        <w:jc w:val="both"/>
        <w:rPr>
          <w:rFonts w:cs="Calibri"/>
          <w:bCs/>
          <w:iCs/>
          <w:szCs w:val="28"/>
          <w:lang w:val="ru-RU"/>
        </w:rPr>
      </w:pPr>
      <w:bookmarkStart w:id="30" w:name="_Toc88497145"/>
      <w:bookmarkStart w:id="31" w:name="_Toc88498561"/>
      <w:r w:rsidRPr="00D977F6">
        <w:rPr>
          <w:rFonts w:cs="Calibri"/>
          <w:bCs/>
          <w:iCs/>
          <w:szCs w:val="28"/>
          <w:lang w:val="ru-RU"/>
        </w:rPr>
        <w:t>К основным денежным факторам инфляции относят:</w:t>
      </w:r>
      <w:bookmarkEnd w:id="30"/>
      <w:bookmarkEnd w:id="31"/>
      <w:r w:rsidRPr="00D977F6">
        <w:rPr>
          <w:rFonts w:cs="Calibri"/>
          <w:bCs/>
          <w:iCs/>
          <w:szCs w:val="28"/>
          <w:lang w:val="ru-RU"/>
        </w:rPr>
        <w:t xml:space="preserve"> </w:t>
      </w:r>
    </w:p>
    <w:p w:rsidR="00F766C8" w:rsidRPr="00D977F6" w:rsidRDefault="00F766C8" w:rsidP="006C52AF">
      <w:pPr>
        <w:pStyle w:val="aa"/>
        <w:widowControl w:val="0"/>
        <w:numPr>
          <w:ilvl w:val="0"/>
          <w:numId w:val="17"/>
        </w:numPr>
        <w:tabs>
          <w:tab w:val="left" w:pos="1134"/>
        </w:tabs>
        <w:ind w:left="0" w:firstLine="709"/>
        <w:jc w:val="both"/>
        <w:rPr>
          <w:rFonts w:cs="Calibri"/>
          <w:szCs w:val="28"/>
          <w:lang w:val="ru-RU"/>
        </w:rPr>
      </w:pPr>
      <w:r w:rsidRPr="00D977F6">
        <w:rPr>
          <w:rFonts w:cs="Calibri"/>
          <w:szCs w:val="28"/>
          <w:lang w:val="ru-RU"/>
        </w:rPr>
        <w:t>либерализацию цен в условиях отсутствия рынка и конкуренции дали возможность монополистическим структурам овладеть реализацией товарной массой и диктовать цены;</w:t>
      </w:r>
    </w:p>
    <w:p w:rsidR="00F766C8" w:rsidRPr="00D977F6" w:rsidRDefault="00F766C8" w:rsidP="006C52AF">
      <w:pPr>
        <w:pStyle w:val="aa"/>
        <w:widowControl w:val="0"/>
        <w:numPr>
          <w:ilvl w:val="0"/>
          <w:numId w:val="17"/>
        </w:numPr>
        <w:tabs>
          <w:tab w:val="left" w:pos="1134"/>
        </w:tabs>
        <w:ind w:left="0" w:firstLine="709"/>
        <w:jc w:val="both"/>
        <w:rPr>
          <w:rFonts w:cs="Calibri"/>
          <w:szCs w:val="28"/>
          <w:lang w:val="ru-RU"/>
        </w:rPr>
      </w:pPr>
      <w:r w:rsidRPr="00D977F6">
        <w:rPr>
          <w:rFonts w:cs="Calibri"/>
          <w:szCs w:val="28"/>
          <w:lang w:val="ru-RU"/>
        </w:rPr>
        <w:t>дефицит бюджета, который резко возрастал с падением производства, сокращением реальных доходов у предприятий и населения,</w:t>
      </w:r>
    </w:p>
    <w:p w:rsidR="00F766C8" w:rsidRPr="00D977F6" w:rsidRDefault="00F766C8" w:rsidP="006C52AF">
      <w:pPr>
        <w:pStyle w:val="aa"/>
        <w:widowControl w:val="0"/>
        <w:numPr>
          <w:ilvl w:val="0"/>
          <w:numId w:val="17"/>
        </w:numPr>
        <w:tabs>
          <w:tab w:val="left" w:pos="1134"/>
        </w:tabs>
        <w:ind w:left="0" w:firstLine="709"/>
        <w:jc w:val="both"/>
        <w:rPr>
          <w:rFonts w:cs="Calibri"/>
          <w:szCs w:val="28"/>
          <w:lang w:val="ru-RU"/>
        </w:rPr>
      </w:pPr>
      <w:r w:rsidRPr="00D977F6">
        <w:rPr>
          <w:rFonts w:cs="Calibri"/>
          <w:szCs w:val="28"/>
          <w:lang w:val="ru-RU"/>
        </w:rPr>
        <w:t>кредитную экспансию банков, носившую непроизводительный характер;</w:t>
      </w:r>
    </w:p>
    <w:p w:rsidR="00F766C8" w:rsidRPr="00D977F6" w:rsidRDefault="00F766C8" w:rsidP="006C52AF">
      <w:pPr>
        <w:pStyle w:val="aa"/>
        <w:widowControl w:val="0"/>
        <w:numPr>
          <w:ilvl w:val="0"/>
          <w:numId w:val="17"/>
        </w:numPr>
        <w:tabs>
          <w:tab w:val="left" w:pos="1134"/>
        </w:tabs>
        <w:ind w:left="0" w:firstLine="709"/>
        <w:jc w:val="both"/>
        <w:rPr>
          <w:rFonts w:cs="Calibri"/>
          <w:szCs w:val="28"/>
          <w:lang w:val="ru-RU"/>
        </w:rPr>
      </w:pPr>
      <w:r w:rsidRPr="00D977F6">
        <w:rPr>
          <w:rFonts w:cs="Calibri"/>
          <w:szCs w:val="28"/>
          <w:lang w:val="ru-RU"/>
        </w:rPr>
        <w:t>долларизацию денежного обращения. Значительный приток иностранной валюты увеличивал цены на товары и услуги;</w:t>
      </w:r>
    </w:p>
    <w:p w:rsidR="00F766C8" w:rsidRPr="00D977F6" w:rsidRDefault="00F766C8" w:rsidP="006C52AF">
      <w:pPr>
        <w:pStyle w:val="aa"/>
        <w:widowControl w:val="0"/>
        <w:numPr>
          <w:ilvl w:val="0"/>
          <w:numId w:val="17"/>
        </w:numPr>
        <w:tabs>
          <w:tab w:val="left" w:pos="1134"/>
        </w:tabs>
        <w:ind w:left="0" w:firstLine="709"/>
        <w:jc w:val="both"/>
        <w:rPr>
          <w:rFonts w:cs="Calibri"/>
          <w:szCs w:val="28"/>
          <w:lang w:val="ru-RU"/>
        </w:rPr>
      </w:pPr>
      <w:r w:rsidRPr="00D977F6">
        <w:rPr>
          <w:rFonts w:cs="Calibri"/>
          <w:szCs w:val="28"/>
          <w:lang w:val="ru-RU"/>
        </w:rPr>
        <w:t>распад "рублевой зоны";</w:t>
      </w:r>
    </w:p>
    <w:p w:rsidR="00F766C8" w:rsidRPr="00D977F6" w:rsidRDefault="00F766C8" w:rsidP="006C52AF">
      <w:pPr>
        <w:pStyle w:val="aa"/>
        <w:widowControl w:val="0"/>
        <w:numPr>
          <w:ilvl w:val="0"/>
          <w:numId w:val="17"/>
        </w:numPr>
        <w:tabs>
          <w:tab w:val="left" w:pos="1134"/>
        </w:tabs>
        <w:ind w:left="0" w:firstLine="709"/>
        <w:jc w:val="both"/>
        <w:rPr>
          <w:rFonts w:cs="Calibri"/>
          <w:szCs w:val="28"/>
          <w:lang w:val="ru-RU"/>
        </w:rPr>
      </w:pPr>
      <w:r w:rsidRPr="00D977F6">
        <w:rPr>
          <w:rFonts w:cs="Calibri"/>
          <w:szCs w:val="28"/>
          <w:lang w:val="ru-RU"/>
        </w:rPr>
        <w:t>бегство за пределы страны валютной выручки предприятий и доходов граждан;</w:t>
      </w:r>
    </w:p>
    <w:p w:rsidR="00F766C8" w:rsidRPr="00D977F6" w:rsidRDefault="00F766C8" w:rsidP="006C52AF">
      <w:pPr>
        <w:pStyle w:val="aa"/>
        <w:widowControl w:val="0"/>
        <w:numPr>
          <w:ilvl w:val="0"/>
          <w:numId w:val="17"/>
        </w:numPr>
        <w:tabs>
          <w:tab w:val="left" w:pos="1134"/>
        </w:tabs>
        <w:ind w:left="0" w:firstLine="709"/>
        <w:jc w:val="both"/>
        <w:rPr>
          <w:rFonts w:cs="Calibri"/>
          <w:szCs w:val="28"/>
          <w:lang w:val="ru-RU"/>
        </w:rPr>
      </w:pPr>
      <w:r w:rsidRPr="00D977F6">
        <w:rPr>
          <w:rFonts w:cs="Calibri"/>
          <w:szCs w:val="28"/>
          <w:lang w:val="ru-RU"/>
        </w:rPr>
        <w:t>введение приватизационных чеков, играющих роль денежного суррогата, и другие факторы.</w:t>
      </w:r>
    </w:p>
    <w:p w:rsidR="00F766C8" w:rsidRPr="00D977F6" w:rsidRDefault="00F766C8" w:rsidP="006C52AF">
      <w:pPr>
        <w:widowControl w:val="0"/>
        <w:tabs>
          <w:tab w:val="left" w:pos="1134"/>
        </w:tabs>
        <w:ind w:firstLine="709"/>
        <w:jc w:val="both"/>
        <w:rPr>
          <w:rFonts w:cs="Calibri"/>
          <w:szCs w:val="28"/>
          <w:lang w:val="ru-RU"/>
        </w:rPr>
      </w:pPr>
      <w:r w:rsidRPr="00D977F6">
        <w:rPr>
          <w:rFonts w:cs="Calibri"/>
          <w:szCs w:val="28"/>
          <w:lang w:val="ru-RU"/>
        </w:rPr>
        <w:t xml:space="preserve">Специфические особенности инфляционного процесса в России определяют специальные подходы к осуществлению эффективной отечественной антиинфляционной политики. </w:t>
      </w:r>
    </w:p>
    <w:p w:rsidR="00F766C8" w:rsidRPr="00D977F6" w:rsidRDefault="00F766C8" w:rsidP="006C52AF">
      <w:pPr>
        <w:pStyle w:val="aff1"/>
        <w:widowControl w:val="0"/>
        <w:tabs>
          <w:tab w:val="left" w:pos="1134"/>
        </w:tabs>
        <w:spacing w:after="0"/>
        <w:ind w:left="0" w:firstLine="709"/>
        <w:jc w:val="both"/>
        <w:rPr>
          <w:rFonts w:cs="Calibri"/>
          <w:bCs/>
          <w:iCs/>
          <w:szCs w:val="28"/>
          <w:lang w:val="ru-RU"/>
        </w:rPr>
      </w:pPr>
      <w:bookmarkStart w:id="32" w:name="_Toc88497146"/>
      <w:bookmarkStart w:id="33" w:name="_Toc88498562"/>
      <w:r w:rsidRPr="00D977F6">
        <w:rPr>
          <w:rFonts w:cs="Calibri"/>
          <w:bCs/>
          <w:iCs/>
          <w:szCs w:val="28"/>
          <w:lang w:val="ru-RU"/>
        </w:rPr>
        <w:t>Необходимы следующие мероприятия:</w:t>
      </w:r>
      <w:bookmarkEnd w:id="32"/>
      <w:bookmarkEnd w:id="33"/>
    </w:p>
    <w:p w:rsidR="00F766C8" w:rsidRPr="00D977F6" w:rsidRDefault="00F766C8" w:rsidP="006C52AF">
      <w:pPr>
        <w:pStyle w:val="aa"/>
        <w:widowControl w:val="0"/>
        <w:numPr>
          <w:ilvl w:val="0"/>
          <w:numId w:val="18"/>
        </w:numPr>
        <w:tabs>
          <w:tab w:val="left" w:pos="1134"/>
        </w:tabs>
        <w:ind w:left="0" w:firstLine="709"/>
        <w:jc w:val="both"/>
        <w:rPr>
          <w:rFonts w:cs="Calibri"/>
          <w:szCs w:val="28"/>
          <w:lang w:val="ru-RU"/>
        </w:rPr>
      </w:pPr>
      <w:r w:rsidRPr="00D977F6">
        <w:rPr>
          <w:rFonts w:cs="Calibri"/>
          <w:szCs w:val="28"/>
          <w:lang w:val="ru-RU"/>
        </w:rPr>
        <w:t>Разработка и осуществление государственных программ развития экономики, прежде всего отраслей и предприятий, способствующих становлению конкурентного, высокотехнологического и наукоемкого производства;</w:t>
      </w:r>
    </w:p>
    <w:p w:rsidR="00F766C8" w:rsidRPr="00D977F6" w:rsidRDefault="00F766C8" w:rsidP="006C52AF">
      <w:pPr>
        <w:pStyle w:val="aa"/>
        <w:widowControl w:val="0"/>
        <w:numPr>
          <w:ilvl w:val="0"/>
          <w:numId w:val="18"/>
        </w:numPr>
        <w:tabs>
          <w:tab w:val="left" w:pos="1134"/>
        </w:tabs>
        <w:ind w:left="0" w:firstLine="709"/>
        <w:jc w:val="both"/>
        <w:rPr>
          <w:rFonts w:cs="Calibri"/>
          <w:szCs w:val="28"/>
          <w:lang w:val="ru-RU"/>
        </w:rPr>
      </w:pPr>
      <w:r w:rsidRPr="00D977F6">
        <w:rPr>
          <w:rFonts w:cs="Calibri"/>
          <w:szCs w:val="28"/>
          <w:lang w:val="ru-RU"/>
        </w:rPr>
        <w:t>проведение последовательной антимонопольной политики и создание широкой сети экономической информации для предприятий;</w:t>
      </w:r>
    </w:p>
    <w:p w:rsidR="00F766C8" w:rsidRPr="00D977F6" w:rsidRDefault="00F766C8" w:rsidP="006C52AF">
      <w:pPr>
        <w:pStyle w:val="aa"/>
        <w:widowControl w:val="0"/>
        <w:numPr>
          <w:ilvl w:val="0"/>
          <w:numId w:val="18"/>
        </w:numPr>
        <w:tabs>
          <w:tab w:val="left" w:pos="1134"/>
        </w:tabs>
        <w:ind w:left="0" w:firstLine="709"/>
        <w:jc w:val="both"/>
        <w:rPr>
          <w:rFonts w:cs="Calibri"/>
          <w:szCs w:val="28"/>
          <w:lang w:val="ru-RU"/>
        </w:rPr>
      </w:pPr>
      <w:r w:rsidRPr="00D977F6">
        <w:rPr>
          <w:rFonts w:cs="Calibri"/>
          <w:szCs w:val="28"/>
          <w:lang w:val="ru-RU"/>
        </w:rPr>
        <w:t>усиление стимулов производственного накопления, включая субсидирование, способное поддержать процесс накопления у предпринимателей и населения;</w:t>
      </w:r>
    </w:p>
    <w:p w:rsidR="00F766C8" w:rsidRPr="00D977F6" w:rsidRDefault="00F766C8" w:rsidP="006C52AF">
      <w:pPr>
        <w:pStyle w:val="aa"/>
        <w:widowControl w:val="0"/>
        <w:numPr>
          <w:ilvl w:val="0"/>
          <w:numId w:val="18"/>
        </w:numPr>
        <w:tabs>
          <w:tab w:val="left" w:pos="1134"/>
        </w:tabs>
        <w:ind w:left="0" w:firstLine="709"/>
        <w:jc w:val="both"/>
        <w:rPr>
          <w:rFonts w:cs="Calibri"/>
          <w:szCs w:val="28"/>
          <w:lang w:val="ru-RU"/>
        </w:rPr>
      </w:pPr>
      <w:r w:rsidRPr="00D977F6">
        <w:rPr>
          <w:rFonts w:cs="Calibri"/>
          <w:szCs w:val="28"/>
          <w:lang w:val="ru-RU"/>
        </w:rPr>
        <w:t>изменение структуры производственных фондов в целях расширения производства товаров народного потребления, т. е. создание условий для перелива капитала из I во II подразделение общественного производства;</w:t>
      </w:r>
    </w:p>
    <w:p w:rsidR="00F766C8" w:rsidRPr="00D977F6" w:rsidRDefault="00F766C8" w:rsidP="006C52AF">
      <w:pPr>
        <w:pStyle w:val="aa"/>
        <w:widowControl w:val="0"/>
        <w:numPr>
          <w:ilvl w:val="0"/>
          <w:numId w:val="18"/>
        </w:numPr>
        <w:tabs>
          <w:tab w:val="left" w:pos="1134"/>
        </w:tabs>
        <w:ind w:left="0" w:firstLine="709"/>
        <w:jc w:val="both"/>
        <w:rPr>
          <w:rFonts w:cs="Calibri"/>
          <w:szCs w:val="28"/>
          <w:lang w:val="ru-RU"/>
        </w:rPr>
      </w:pPr>
      <w:r w:rsidRPr="00D977F6">
        <w:rPr>
          <w:rFonts w:cs="Calibri"/>
          <w:szCs w:val="28"/>
          <w:lang w:val="ru-RU"/>
        </w:rPr>
        <w:t>стимулирование кредитной инвестиционной деятельности банков и ограничение покрытия дефицита за счет банковского кредита;</w:t>
      </w:r>
    </w:p>
    <w:p w:rsidR="00F766C8" w:rsidRPr="00D977F6" w:rsidRDefault="00F766C8" w:rsidP="006C52AF">
      <w:pPr>
        <w:pStyle w:val="aa"/>
        <w:widowControl w:val="0"/>
        <w:numPr>
          <w:ilvl w:val="0"/>
          <w:numId w:val="18"/>
        </w:numPr>
        <w:tabs>
          <w:tab w:val="left" w:pos="1134"/>
        </w:tabs>
        <w:ind w:left="0" w:firstLine="709"/>
        <w:jc w:val="both"/>
        <w:rPr>
          <w:rFonts w:cs="Calibri"/>
          <w:szCs w:val="28"/>
          <w:lang w:val="ru-RU"/>
        </w:rPr>
      </w:pPr>
      <w:r w:rsidRPr="00D977F6">
        <w:rPr>
          <w:rFonts w:cs="Calibri"/>
          <w:szCs w:val="28"/>
          <w:lang w:val="ru-RU"/>
        </w:rPr>
        <w:t>совершенствование налоговой системы, обращая особое внимание на регулирующую роль налогов;</w:t>
      </w:r>
    </w:p>
    <w:p w:rsidR="00F766C8" w:rsidRDefault="00F766C8" w:rsidP="006C52AF">
      <w:pPr>
        <w:pStyle w:val="aa"/>
        <w:widowControl w:val="0"/>
        <w:numPr>
          <w:ilvl w:val="0"/>
          <w:numId w:val="18"/>
        </w:numPr>
        <w:tabs>
          <w:tab w:val="left" w:pos="1134"/>
        </w:tabs>
        <w:ind w:left="0" w:firstLine="709"/>
        <w:jc w:val="both"/>
        <w:rPr>
          <w:rFonts w:cs="Calibri"/>
          <w:szCs w:val="28"/>
          <w:lang w:val="ru-RU"/>
        </w:rPr>
      </w:pPr>
      <w:r w:rsidRPr="00D977F6">
        <w:rPr>
          <w:rFonts w:cs="Calibri"/>
          <w:szCs w:val="28"/>
          <w:lang w:val="ru-RU"/>
        </w:rPr>
        <w:t>создание условий для прекращения импорта инфляции. С этой целью обеспечить превращение зарубежных долларовых запасов в товары производственного назначения, которые, поступив в нашу страну, смогли бы</w:t>
      </w:r>
      <w:r w:rsidR="00F06C28">
        <w:rPr>
          <w:rFonts w:cs="Calibri"/>
          <w:szCs w:val="28"/>
          <w:lang w:val="ru-RU"/>
        </w:rPr>
        <w:t xml:space="preserve"> оживить инвестиционный процесс.</w:t>
      </w:r>
    </w:p>
    <w:p w:rsidR="00F06C28" w:rsidRPr="00D977F6" w:rsidRDefault="00F06C28" w:rsidP="00F06C28">
      <w:pPr>
        <w:pStyle w:val="aa"/>
        <w:widowControl w:val="0"/>
        <w:tabs>
          <w:tab w:val="left" w:pos="1134"/>
        </w:tabs>
        <w:ind w:left="709"/>
        <w:jc w:val="both"/>
        <w:rPr>
          <w:rFonts w:cs="Calibri"/>
          <w:szCs w:val="28"/>
          <w:lang w:val="ru-RU"/>
        </w:rPr>
      </w:pPr>
    </w:p>
    <w:p w:rsidR="00E95EA8" w:rsidRPr="00D977F6" w:rsidRDefault="00E95EA8" w:rsidP="00D977F6">
      <w:pPr>
        <w:widowControl w:val="0"/>
        <w:ind w:firstLine="709"/>
        <w:jc w:val="both"/>
        <w:rPr>
          <w:rFonts w:cs="Calibri"/>
          <w:szCs w:val="28"/>
          <w:lang w:val="ru-RU"/>
        </w:rPr>
      </w:pPr>
      <w:r w:rsidRPr="00D977F6">
        <w:rPr>
          <w:rFonts w:cs="Calibri"/>
          <w:szCs w:val="28"/>
          <w:lang w:val="ru-RU"/>
        </w:rPr>
        <w:br w:type="page"/>
      </w:r>
    </w:p>
    <w:p w:rsidR="00F766C8" w:rsidRPr="00D977F6" w:rsidRDefault="006C3AC9" w:rsidP="00D977F6">
      <w:pPr>
        <w:pStyle w:val="1"/>
        <w:keepNext w:val="0"/>
        <w:widowControl w:val="0"/>
        <w:spacing w:before="0" w:after="0"/>
        <w:ind w:firstLine="709"/>
        <w:jc w:val="both"/>
        <w:rPr>
          <w:rFonts w:ascii="Times New Roman" w:hAnsi="Times New Roman"/>
          <w:b w:val="0"/>
          <w:sz w:val="28"/>
          <w:lang w:val="ru-RU"/>
        </w:rPr>
      </w:pPr>
      <w:bookmarkStart w:id="34" w:name="_Toc251328935"/>
      <w:r w:rsidRPr="00D977F6">
        <w:rPr>
          <w:rFonts w:ascii="Times New Roman" w:hAnsi="Times New Roman"/>
          <w:b w:val="0"/>
          <w:sz w:val="28"/>
          <w:lang w:val="ru-RU"/>
        </w:rPr>
        <w:t>ЗАКЛЮЧЕНИЕ</w:t>
      </w:r>
      <w:bookmarkEnd w:id="34"/>
    </w:p>
    <w:p w:rsidR="00F06C28" w:rsidRDefault="00F06C28" w:rsidP="00D977F6">
      <w:pPr>
        <w:widowControl w:val="0"/>
        <w:ind w:firstLine="709"/>
        <w:jc w:val="both"/>
        <w:rPr>
          <w:szCs w:val="28"/>
          <w:lang w:val="ru-RU"/>
        </w:rPr>
      </w:pPr>
    </w:p>
    <w:p w:rsidR="00775CE4" w:rsidRPr="00D977F6" w:rsidRDefault="001E79FF" w:rsidP="00D977F6">
      <w:pPr>
        <w:widowControl w:val="0"/>
        <w:ind w:firstLine="709"/>
        <w:jc w:val="both"/>
        <w:rPr>
          <w:szCs w:val="28"/>
          <w:lang w:val="ru-RU"/>
        </w:rPr>
      </w:pPr>
      <w:r w:rsidRPr="00D977F6">
        <w:rPr>
          <w:szCs w:val="28"/>
          <w:lang w:val="ru-RU"/>
        </w:rPr>
        <w:t xml:space="preserve">Итак, деньги в условиях рыночной экономики осуществляют непрерывное движение в сфере обращения, и это </w:t>
      </w:r>
      <w:r w:rsidRPr="00D977F6">
        <w:rPr>
          <w:bCs/>
          <w:szCs w:val="28"/>
          <w:lang w:val="ru-RU"/>
        </w:rPr>
        <w:t xml:space="preserve">движение связанное, прежде всего с исполнением функций средства и платежа, называется денежным обращением. А денежная система </w:t>
      </w:r>
      <w:r w:rsidRPr="00D977F6">
        <w:rPr>
          <w:szCs w:val="28"/>
          <w:lang w:val="ru-RU"/>
        </w:rPr>
        <w:t>- это форма организации денежного обращения в стране, сложившаяся исторически и закрепленная национальным законодательством. В основе денежной системы находится денежное обращение, под которым</w:t>
      </w:r>
      <w:r w:rsidR="00D977F6" w:rsidRPr="00D977F6">
        <w:rPr>
          <w:szCs w:val="28"/>
          <w:lang w:val="ru-RU"/>
        </w:rPr>
        <w:t xml:space="preserve"> </w:t>
      </w:r>
      <w:r w:rsidRPr="00D977F6">
        <w:rPr>
          <w:szCs w:val="28"/>
          <w:lang w:val="ru-RU"/>
        </w:rPr>
        <w:t>понимается процесс непрерывного движения денег в наличной и безналичной формах, обслуживающий обращение товаров и услуг, движение капитала.</w:t>
      </w:r>
    </w:p>
    <w:p w:rsidR="001E79FF" w:rsidRPr="00D977F6" w:rsidRDefault="001E79FF" w:rsidP="00D977F6">
      <w:pPr>
        <w:widowControl w:val="0"/>
        <w:ind w:firstLine="709"/>
        <w:jc w:val="both"/>
        <w:rPr>
          <w:szCs w:val="28"/>
          <w:lang w:val="ru-RU"/>
        </w:rPr>
      </w:pPr>
      <w:r w:rsidRPr="00D977F6">
        <w:rPr>
          <w:szCs w:val="28"/>
          <w:lang w:val="ru-RU"/>
        </w:rPr>
        <w:t>Рынок денежных средств представляет собой многоуровневую структуру. Он связан с циклом вопроищводтва и другим рынками через систему денежныз отношений. Также было рассмотрены неоклассическое и кеинсианское представления о рынке, приведены достаточно подробные описанияспроса и предложения на деньги и из взаимодействие.</w:t>
      </w:r>
    </w:p>
    <w:p w:rsidR="001E79FF" w:rsidRDefault="001E79FF" w:rsidP="00D977F6">
      <w:pPr>
        <w:widowControl w:val="0"/>
        <w:ind w:firstLine="709"/>
        <w:jc w:val="both"/>
        <w:rPr>
          <w:szCs w:val="28"/>
          <w:lang w:val="ru-RU"/>
        </w:rPr>
      </w:pPr>
      <w:r w:rsidRPr="00D977F6">
        <w:rPr>
          <w:szCs w:val="28"/>
          <w:lang w:val="ru-RU"/>
        </w:rPr>
        <w:t xml:space="preserve">Главное, что были описаны </w:t>
      </w:r>
      <w:r w:rsidR="007B02C4" w:rsidRPr="00D977F6">
        <w:rPr>
          <w:szCs w:val="28"/>
          <w:lang w:val="ru-RU"/>
        </w:rPr>
        <w:t>особенности денежной системы в России, сделаны выводы об инфляционных процессах.</w:t>
      </w:r>
    </w:p>
    <w:p w:rsidR="00F06C28" w:rsidRPr="00D977F6" w:rsidRDefault="00F06C28" w:rsidP="00D977F6">
      <w:pPr>
        <w:widowControl w:val="0"/>
        <w:ind w:firstLine="709"/>
        <w:jc w:val="both"/>
        <w:rPr>
          <w:lang w:val="ru-RU"/>
        </w:rPr>
      </w:pPr>
    </w:p>
    <w:p w:rsidR="007B02C4" w:rsidRPr="004A1D91" w:rsidRDefault="007B02C4" w:rsidP="00D977F6">
      <w:pPr>
        <w:widowControl w:val="0"/>
        <w:ind w:firstLine="709"/>
        <w:jc w:val="both"/>
        <w:rPr>
          <w:bCs/>
          <w:kern w:val="32"/>
          <w:szCs w:val="32"/>
          <w:lang w:val="ru-RU"/>
        </w:rPr>
      </w:pPr>
      <w:r w:rsidRPr="00D977F6">
        <w:rPr>
          <w:lang w:val="ru-RU"/>
        </w:rPr>
        <w:br w:type="page"/>
      </w:r>
    </w:p>
    <w:p w:rsidR="006C3AC9" w:rsidRDefault="00775CE4" w:rsidP="00D977F6">
      <w:pPr>
        <w:pStyle w:val="1"/>
        <w:keepNext w:val="0"/>
        <w:widowControl w:val="0"/>
        <w:spacing w:before="0" w:after="0"/>
        <w:ind w:firstLine="709"/>
        <w:jc w:val="both"/>
        <w:rPr>
          <w:rFonts w:ascii="Times New Roman" w:hAnsi="Times New Roman"/>
          <w:b w:val="0"/>
          <w:sz w:val="28"/>
          <w:lang w:val="ru-RU"/>
        </w:rPr>
      </w:pPr>
      <w:bookmarkStart w:id="35" w:name="_Toc251328936"/>
      <w:r w:rsidRPr="00D977F6">
        <w:rPr>
          <w:rFonts w:ascii="Times New Roman" w:hAnsi="Times New Roman"/>
          <w:b w:val="0"/>
          <w:sz w:val="28"/>
          <w:lang w:val="ru-RU"/>
        </w:rPr>
        <w:t>БИБЛИОГРАФИЧЕСКИЙ СПИСОК</w:t>
      </w:r>
      <w:bookmarkEnd w:id="35"/>
    </w:p>
    <w:p w:rsidR="00F06C28" w:rsidRPr="00F06C28" w:rsidRDefault="00F06C28" w:rsidP="00F06C28">
      <w:pPr>
        <w:rPr>
          <w:lang w:val="ru-RU"/>
        </w:rPr>
      </w:pPr>
    </w:p>
    <w:p w:rsidR="007B02C4" w:rsidRPr="00D977F6" w:rsidRDefault="007B02C4" w:rsidP="00F06C28">
      <w:pPr>
        <w:widowControl w:val="0"/>
        <w:jc w:val="both"/>
        <w:rPr>
          <w:lang w:val="ru-RU"/>
        </w:rPr>
      </w:pPr>
      <w:r w:rsidRPr="00D977F6">
        <w:rPr>
          <w:lang w:val="ru-RU"/>
        </w:rPr>
        <w:t>1. Дробозина Л.А., Окунева Л.П., Андросова Л.Д. Финансы. Денежное обращение. Кредит. М.: Финансы,</w:t>
      </w:r>
      <w:r w:rsidR="00D977F6" w:rsidRPr="00D977F6">
        <w:rPr>
          <w:lang w:val="ru-RU"/>
        </w:rPr>
        <w:t xml:space="preserve"> </w:t>
      </w:r>
      <w:r w:rsidRPr="00D977F6">
        <w:rPr>
          <w:lang w:val="ru-RU"/>
        </w:rPr>
        <w:t>1999. - 479 с.</w:t>
      </w:r>
    </w:p>
    <w:p w:rsidR="00775CE4" w:rsidRPr="00D977F6" w:rsidRDefault="007B02C4" w:rsidP="00F06C28">
      <w:pPr>
        <w:widowControl w:val="0"/>
        <w:jc w:val="both"/>
        <w:rPr>
          <w:lang w:val="ru-RU"/>
        </w:rPr>
      </w:pPr>
      <w:r w:rsidRPr="00D977F6">
        <w:rPr>
          <w:lang w:val="ru-RU"/>
        </w:rPr>
        <w:t xml:space="preserve">2. </w:t>
      </w:r>
      <w:r w:rsidR="00F06C28">
        <w:rPr>
          <w:lang w:val="ru-RU"/>
        </w:rPr>
        <w:t xml:space="preserve">Экономическая теория: Учебник </w:t>
      </w:r>
      <w:r w:rsidRPr="00D977F6">
        <w:rPr>
          <w:lang w:val="ru-RU"/>
        </w:rPr>
        <w:t>Под общ. ред. акад. В.И. Видяпина, А.И. Добрынина, Г.П. Журавлевой, Л.С. Тарасевича.</w:t>
      </w:r>
      <w:r w:rsidR="00F06C28">
        <w:rPr>
          <w:lang w:val="ru-RU"/>
        </w:rPr>
        <w:t xml:space="preserve"> – М.: Инфра-М, 2003 г. – 714</w:t>
      </w:r>
    </w:p>
    <w:p w:rsidR="007B02C4" w:rsidRPr="00D977F6" w:rsidRDefault="007B02C4" w:rsidP="00F06C28">
      <w:pPr>
        <w:widowControl w:val="0"/>
        <w:jc w:val="both"/>
        <w:rPr>
          <w:rFonts w:cs="Calibri"/>
          <w:lang w:val="ru-RU"/>
        </w:rPr>
      </w:pPr>
      <w:r w:rsidRPr="00D977F6">
        <w:rPr>
          <w:rFonts w:cs="Calibri"/>
          <w:lang w:val="ru-RU"/>
        </w:rPr>
        <w:t>3.</w:t>
      </w:r>
      <w:r w:rsidRPr="00D977F6">
        <w:rPr>
          <w:rFonts w:cs="Calibri"/>
          <w:bCs/>
          <w:lang w:val="ru-RU"/>
        </w:rPr>
        <w:t xml:space="preserve"> Деньги, кредит, банки: </w:t>
      </w:r>
      <w:r w:rsidRPr="00D977F6">
        <w:rPr>
          <w:rFonts w:cs="Calibri"/>
          <w:lang w:val="ru-RU"/>
        </w:rPr>
        <w:t>Опорный конспект лекций / Никитин В.М., Юдина И.Н. Барнаул: Изд-во «Азубка», 2004. 120 с.</w:t>
      </w:r>
    </w:p>
    <w:p w:rsidR="007B02C4" w:rsidRPr="00D977F6" w:rsidRDefault="007B02C4" w:rsidP="00F06C28">
      <w:pPr>
        <w:widowControl w:val="0"/>
        <w:jc w:val="both"/>
        <w:rPr>
          <w:lang w:val="ru-RU"/>
        </w:rPr>
      </w:pPr>
      <w:r w:rsidRPr="00D977F6">
        <w:rPr>
          <w:rFonts w:cs="Calibri"/>
          <w:lang w:val="ru-RU"/>
        </w:rPr>
        <w:t>4.</w:t>
      </w:r>
      <w:r w:rsidRPr="00D977F6">
        <w:rPr>
          <w:lang w:val="ru-RU"/>
        </w:rPr>
        <w:t xml:space="preserve"> Седов В.В. Экономическая теория: В 3 ч. Ч. 3. Макроэкономика: Учеб. пособие/ Челяб. гос. ун-т. Челябинск, 2002. 126 с.</w:t>
      </w:r>
    </w:p>
    <w:p w:rsidR="007B02C4" w:rsidRPr="00D977F6" w:rsidRDefault="007B02C4" w:rsidP="00F06C28">
      <w:pPr>
        <w:widowControl w:val="0"/>
        <w:jc w:val="both"/>
        <w:rPr>
          <w:lang w:val="ru-RU"/>
        </w:rPr>
      </w:pPr>
      <w:r w:rsidRPr="00D977F6">
        <w:rPr>
          <w:lang w:val="ru-RU"/>
        </w:rPr>
        <w:t>5.</w:t>
      </w:r>
      <w:r w:rsidRPr="00D977F6">
        <w:rPr>
          <w:bCs/>
          <w:lang w:val="ru-RU"/>
        </w:rPr>
        <w:t xml:space="preserve"> Экономическая </w:t>
      </w:r>
      <w:r w:rsidRPr="00D977F6">
        <w:rPr>
          <w:lang w:val="ru-RU"/>
        </w:rPr>
        <w:t>теория: Учеб. для студ. высш. учеб.</w:t>
      </w:r>
      <w:r w:rsidRPr="00D977F6">
        <w:rPr>
          <w:bCs/>
          <w:lang w:val="ru-RU"/>
        </w:rPr>
        <w:t xml:space="preserve"> </w:t>
      </w:r>
      <w:r w:rsidRPr="00D977F6">
        <w:rPr>
          <w:lang w:val="ru-RU"/>
        </w:rPr>
        <w:t>заведений / Под ред. В.Д. Камаева . — 8-е и з д ., перераб. и доп. — М.: Гуманит. изд. центр ВЛАДОС, 2002. — 640 с</w:t>
      </w:r>
    </w:p>
    <w:p w:rsidR="007B02C4" w:rsidRPr="00D977F6" w:rsidRDefault="007B02C4" w:rsidP="00F06C28">
      <w:pPr>
        <w:widowControl w:val="0"/>
        <w:jc w:val="both"/>
        <w:rPr>
          <w:lang w:val="ru-RU"/>
        </w:rPr>
      </w:pPr>
      <w:r w:rsidRPr="00D977F6">
        <w:rPr>
          <w:lang w:val="ru-RU"/>
        </w:rPr>
        <w:t xml:space="preserve">6. Сажина М. А., Чибриков Г. Г. Экономическая теория: </w:t>
      </w:r>
      <w:r w:rsidR="00F06C28">
        <w:rPr>
          <w:rFonts w:cs="TimesNewRoman"/>
          <w:lang w:val="ru-RU"/>
        </w:rPr>
        <w:t>Учебник для вузов.</w:t>
      </w:r>
      <w:r w:rsidRPr="00D977F6">
        <w:rPr>
          <w:rFonts w:cs="TimesNewRoman"/>
          <w:lang w:val="ru-RU"/>
        </w:rPr>
        <w:t xml:space="preserve"> М.: Издательство НОРМА (Издательская группа НОРМА — ИНФРА - М), 2002. — 456 с</w:t>
      </w:r>
    </w:p>
    <w:p w:rsidR="007B02C4" w:rsidRPr="00D977F6" w:rsidRDefault="00E878B4" w:rsidP="00F06C28">
      <w:pPr>
        <w:widowControl w:val="0"/>
        <w:jc w:val="both"/>
        <w:rPr>
          <w:rFonts w:cs="Calibri"/>
          <w:lang w:val="ru-RU"/>
        </w:rPr>
      </w:pPr>
      <w:r w:rsidRPr="00D977F6">
        <w:rPr>
          <w:rFonts w:cs="Calibri"/>
          <w:lang w:val="ru-RU"/>
        </w:rPr>
        <w:t>7. Динамика денежной массы. Данные Федеральной службы Государственной статистики. 2009г.</w:t>
      </w:r>
    </w:p>
    <w:p w:rsidR="00E878B4" w:rsidRPr="00D977F6" w:rsidRDefault="00E878B4" w:rsidP="00F06C28">
      <w:pPr>
        <w:widowControl w:val="0"/>
        <w:jc w:val="both"/>
        <w:rPr>
          <w:rFonts w:cs="Calibri"/>
          <w:lang w:val="ru-RU"/>
        </w:rPr>
      </w:pPr>
      <w:r w:rsidRPr="00D977F6">
        <w:rPr>
          <w:rFonts w:cs="Calibri"/>
          <w:lang w:val="ru-RU"/>
        </w:rPr>
        <w:t>8. Структура денежной базы в широком определении. Данные Федеральной службы Государственной статистики. 2009г.</w:t>
      </w:r>
    </w:p>
    <w:p w:rsidR="00E878B4" w:rsidRPr="00D977F6" w:rsidRDefault="00E878B4" w:rsidP="00F06C28">
      <w:pPr>
        <w:widowControl w:val="0"/>
        <w:jc w:val="both"/>
        <w:rPr>
          <w:rFonts w:cs="Calibri"/>
          <w:lang w:val="ru-RU"/>
        </w:rPr>
      </w:pPr>
      <w:r w:rsidRPr="00D977F6">
        <w:rPr>
          <w:rFonts w:cs="Calibri"/>
          <w:lang w:val="ru-RU"/>
        </w:rPr>
        <w:t>9.</w:t>
      </w:r>
      <w:r w:rsidRPr="00D977F6">
        <w:rPr>
          <w:lang w:val="ru-RU"/>
        </w:rPr>
        <w:t xml:space="preserve"> </w:t>
      </w:r>
      <w:r w:rsidRPr="00D977F6">
        <w:rPr>
          <w:rFonts w:cs="Calibri"/>
          <w:lang w:val="ru-RU"/>
        </w:rPr>
        <w:t>Федеральный закон от 10.07.2002 N 86-ФЗ "О Центральном банке Российской Федерации (Банке России)" (принят ГД ФС РФ 27.06.2002)</w:t>
      </w:r>
    </w:p>
    <w:p w:rsidR="00E878B4" w:rsidRPr="00D977F6" w:rsidRDefault="00E878B4" w:rsidP="00F06C28">
      <w:pPr>
        <w:widowControl w:val="0"/>
        <w:jc w:val="both"/>
        <w:rPr>
          <w:rFonts w:cs="Calibri"/>
          <w:lang w:val="ru-RU"/>
        </w:rPr>
      </w:pPr>
      <w:r w:rsidRPr="00D977F6">
        <w:rPr>
          <w:rFonts w:cs="Calibri"/>
          <w:lang w:val="ru-RU"/>
        </w:rPr>
        <w:t>10.</w:t>
      </w:r>
      <w:r w:rsidR="00D977F6" w:rsidRPr="00D977F6">
        <w:rPr>
          <w:lang w:val="ru-RU"/>
        </w:rPr>
        <w:t xml:space="preserve"> </w:t>
      </w:r>
      <w:r w:rsidRPr="00D977F6">
        <w:rPr>
          <w:lang w:val="ru-RU"/>
        </w:rPr>
        <w:t>М. Глушенкова, П. Чувиляев</w:t>
      </w:r>
      <w:r w:rsidR="00432517" w:rsidRPr="00FA1E1A">
        <w:rPr>
          <w:lang w:val="ru-RU"/>
        </w:rPr>
        <w:t xml:space="preserve"> </w:t>
      </w:r>
      <w:r w:rsidR="00432517">
        <w:rPr>
          <w:rFonts w:cs="Calibri"/>
          <w:lang w:val="ru-RU"/>
        </w:rPr>
        <w:t xml:space="preserve">Упадочные построения. </w:t>
      </w:r>
      <w:r w:rsidRPr="00D977F6">
        <w:rPr>
          <w:rFonts w:cs="Calibri"/>
          <w:lang w:val="ru-RU"/>
        </w:rPr>
        <w:t>Журнал «Деньги»</w:t>
      </w:r>
      <w:r w:rsidR="00D977F6" w:rsidRPr="00D977F6">
        <w:rPr>
          <w:rFonts w:cs="Calibri"/>
          <w:lang w:val="ru-RU"/>
        </w:rPr>
        <w:t xml:space="preserve"> </w:t>
      </w:r>
      <w:r w:rsidRPr="00D977F6">
        <w:rPr>
          <w:rFonts w:cs="Calibri"/>
          <w:lang w:val="ru-RU"/>
        </w:rPr>
        <w:t>№ 21 (627) от 04.06.2007</w:t>
      </w:r>
    </w:p>
    <w:p w:rsidR="00E878B4" w:rsidRDefault="00E878B4" w:rsidP="00F06C28">
      <w:pPr>
        <w:widowControl w:val="0"/>
        <w:jc w:val="both"/>
        <w:rPr>
          <w:lang w:val="ru-RU"/>
        </w:rPr>
      </w:pPr>
      <w:r w:rsidRPr="00D977F6">
        <w:rPr>
          <w:rFonts w:cs="Calibri"/>
          <w:lang w:val="ru-RU"/>
        </w:rPr>
        <w:t>11.</w:t>
      </w:r>
      <w:r w:rsidRPr="00D977F6">
        <w:rPr>
          <w:lang w:val="ru-RU"/>
        </w:rPr>
        <w:t xml:space="preserve"> </w:t>
      </w:r>
      <w:r w:rsidRPr="00D977F6">
        <w:rPr>
          <w:rFonts w:cs="Calibri"/>
          <w:lang w:val="ru-RU"/>
        </w:rPr>
        <w:t xml:space="preserve">Б. Львин. О некоторых вопросах банковской и денежной системы. </w:t>
      </w:r>
      <w:r w:rsidRPr="004A1D91">
        <w:rPr>
          <w:rFonts w:cs="Calibri"/>
          <w:lang w:val="ru-RU"/>
        </w:rPr>
        <w:t>http://www.libertarium.ru/l_pt_bankmyth</w:t>
      </w:r>
    </w:p>
    <w:p w:rsidR="00F06C28" w:rsidRPr="004A1D91" w:rsidRDefault="00F06C28" w:rsidP="00F06C28">
      <w:pPr>
        <w:widowControl w:val="0"/>
        <w:jc w:val="center"/>
        <w:rPr>
          <w:rFonts w:cs="Calibri"/>
          <w:color w:val="FFFFFF"/>
          <w:lang w:val="ru-RU"/>
        </w:rPr>
      </w:pPr>
      <w:bookmarkStart w:id="36" w:name="_GoBack"/>
      <w:bookmarkEnd w:id="36"/>
    </w:p>
    <w:sectPr w:rsidR="00F06C28" w:rsidRPr="004A1D91" w:rsidSect="00FA1E1A">
      <w:headerReference w:type="default" r:id="rId29"/>
      <w:headerReference w:type="first" r:id="rId30"/>
      <w:pgSz w:w="11906" w:h="16838" w:code="9"/>
      <w:pgMar w:top="1134" w:right="851" w:bottom="1134" w:left="1701" w:header="0" w:footer="794"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2101" w:rsidRDefault="00CF2101" w:rsidP="002772E6">
      <w:pPr>
        <w:spacing w:line="240" w:lineRule="auto"/>
      </w:pPr>
      <w:r>
        <w:separator/>
      </w:r>
    </w:p>
  </w:endnote>
  <w:endnote w:type="continuationSeparator" w:id="0">
    <w:p w:rsidR="00CF2101" w:rsidRDefault="00CF2101" w:rsidP="002772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otum">
    <w:altName w:val="돋움"/>
    <w:panose1 w:val="020B0600000101010101"/>
    <w:charset w:val="81"/>
    <w:family w:val="swiss"/>
    <w:pitch w:val="variable"/>
    <w:sig w:usb0="B00002AF"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 w:name="Franklin Gothic Demi">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2101" w:rsidRDefault="00CF2101" w:rsidP="002772E6">
      <w:pPr>
        <w:spacing w:line="240" w:lineRule="auto"/>
      </w:pPr>
      <w:r>
        <w:separator/>
      </w:r>
    </w:p>
  </w:footnote>
  <w:footnote w:type="continuationSeparator" w:id="0">
    <w:p w:rsidR="00CF2101" w:rsidRDefault="00CF2101" w:rsidP="002772E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3A6" w:rsidRPr="00FA1E1A" w:rsidRDefault="003B23A6" w:rsidP="00D977F6">
    <w:pPr>
      <w:pStyle w:val="afd"/>
      <w:jc w:val="center"/>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3A6" w:rsidRPr="00FA1E1A" w:rsidRDefault="003B23A6" w:rsidP="00D977F6">
    <w:pPr>
      <w:pStyle w:val="afd"/>
      <w:jc w:val="cente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DF3CA928"/>
    <w:lvl w:ilvl="0" w:tplc="F83A56E0">
      <w:start w:val="2"/>
      <w:numFmt w:val="decimal"/>
      <w:lvlText w:val="%1."/>
      <w:lvlJc w:val="left"/>
      <w:rPr>
        <w:rFonts w:cs="Times New Roman"/>
        <w:sz w:val="28"/>
        <w:szCs w:val="28"/>
      </w:rPr>
    </w:lvl>
    <w:lvl w:ilvl="1" w:tplc="888002DC">
      <w:numFmt w:val="none"/>
      <w:lvlText w:val=""/>
      <w:lvlJc w:val="left"/>
      <w:pPr>
        <w:tabs>
          <w:tab w:val="num" w:pos="360"/>
        </w:tabs>
      </w:pPr>
      <w:rPr>
        <w:rFonts w:cs="Times New Roman"/>
      </w:rPr>
    </w:lvl>
    <w:lvl w:ilvl="2" w:tplc="F0F47CF2">
      <w:numFmt w:val="none"/>
      <w:lvlText w:val=""/>
      <w:lvlJc w:val="left"/>
      <w:pPr>
        <w:tabs>
          <w:tab w:val="num" w:pos="360"/>
        </w:tabs>
      </w:pPr>
      <w:rPr>
        <w:rFonts w:cs="Times New Roman"/>
      </w:rPr>
    </w:lvl>
    <w:lvl w:ilvl="3" w:tplc="E84C4EFC">
      <w:numFmt w:val="none"/>
      <w:lvlText w:val=""/>
      <w:lvlJc w:val="left"/>
      <w:pPr>
        <w:tabs>
          <w:tab w:val="num" w:pos="360"/>
        </w:tabs>
      </w:pPr>
      <w:rPr>
        <w:rFonts w:cs="Times New Roman"/>
      </w:rPr>
    </w:lvl>
    <w:lvl w:ilvl="4" w:tplc="A69C210C">
      <w:numFmt w:val="none"/>
      <w:lvlText w:val=""/>
      <w:lvlJc w:val="left"/>
      <w:pPr>
        <w:tabs>
          <w:tab w:val="num" w:pos="360"/>
        </w:tabs>
      </w:pPr>
      <w:rPr>
        <w:rFonts w:cs="Times New Roman"/>
      </w:rPr>
    </w:lvl>
    <w:lvl w:ilvl="5" w:tplc="3566E440">
      <w:numFmt w:val="none"/>
      <w:lvlText w:val=""/>
      <w:lvlJc w:val="left"/>
      <w:pPr>
        <w:tabs>
          <w:tab w:val="num" w:pos="360"/>
        </w:tabs>
      </w:pPr>
      <w:rPr>
        <w:rFonts w:cs="Times New Roman"/>
      </w:rPr>
    </w:lvl>
    <w:lvl w:ilvl="6" w:tplc="29D8920A">
      <w:numFmt w:val="none"/>
      <w:lvlText w:val=""/>
      <w:lvlJc w:val="left"/>
      <w:pPr>
        <w:tabs>
          <w:tab w:val="num" w:pos="360"/>
        </w:tabs>
      </w:pPr>
      <w:rPr>
        <w:rFonts w:cs="Times New Roman"/>
      </w:rPr>
    </w:lvl>
    <w:lvl w:ilvl="7" w:tplc="1BAE29BC">
      <w:numFmt w:val="none"/>
      <w:lvlText w:val=""/>
      <w:lvlJc w:val="left"/>
      <w:pPr>
        <w:tabs>
          <w:tab w:val="num" w:pos="360"/>
        </w:tabs>
      </w:pPr>
      <w:rPr>
        <w:rFonts w:cs="Times New Roman"/>
      </w:rPr>
    </w:lvl>
    <w:lvl w:ilvl="8" w:tplc="9C52774A">
      <w:numFmt w:val="none"/>
      <w:lvlText w:val=""/>
      <w:lvlJc w:val="left"/>
      <w:pPr>
        <w:tabs>
          <w:tab w:val="num" w:pos="360"/>
        </w:tabs>
      </w:pPr>
      <w:rPr>
        <w:rFonts w:cs="Times New Roman"/>
      </w:rPr>
    </w:lvl>
  </w:abstractNum>
  <w:abstractNum w:abstractNumId="1">
    <w:nsid w:val="02E66AC7"/>
    <w:multiLevelType w:val="multilevel"/>
    <w:tmpl w:val="4E986DD4"/>
    <w:lvl w:ilvl="0">
      <w:start w:val="1"/>
      <w:numFmt w:val="decimal"/>
      <w:lvlText w:val="%1."/>
      <w:lvlJc w:val="left"/>
      <w:pPr>
        <w:tabs>
          <w:tab w:val="num" w:pos="927"/>
        </w:tabs>
        <w:ind w:left="927" w:hanging="360"/>
      </w:pPr>
      <w:rPr>
        <w:rFonts w:cs="Times New Roman" w:hint="default"/>
      </w:rPr>
    </w:lvl>
    <w:lvl w:ilvl="1">
      <w:start w:val="4"/>
      <w:numFmt w:val="decimal"/>
      <w:isLgl/>
      <w:lvlText w:val="%1.%2."/>
      <w:lvlJc w:val="left"/>
      <w:pPr>
        <w:tabs>
          <w:tab w:val="num" w:pos="1557"/>
        </w:tabs>
        <w:ind w:left="1557" w:hanging="495"/>
      </w:pPr>
      <w:rPr>
        <w:rFonts w:cs="Times New Roman" w:hint="default"/>
      </w:rPr>
    </w:lvl>
    <w:lvl w:ilvl="2">
      <w:start w:val="1"/>
      <w:numFmt w:val="decimal"/>
      <w:isLgl/>
      <w:lvlText w:val="%1.%2.%3."/>
      <w:lvlJc w:val="left"/>
      <w:pPr>
        <w:tabs>
          <w:tab w:val="num" w:pos="2277"/>
        </w:tabs>
        <w:ind w:left="2277" w:hanging="720"/>
      </w:pPr>
      <w:rPr>
        <w:rFonts w:cs="Times New Roman" w:hint="default"/>
      </w:rPr>
    </w:lvl>
    <w:lvl w:ilvl="3">
      <w:start w:val="1"/>
      <w:numFmt w:val="decimal"/>
      <w:isLgl/>
      <w:lvlText w:val="%1.%2.%3.%4."/>
      <w:lvlJc w:val="left"/>
      <w:pPr>
        <w:tabs>
          <w:tab w:val="num" w:pos="2772"/>
        </w:tabs>
        <w:ind w:left="2772" w:hanging="720"/>
      </w:pPr>
      <w:rPr>
        <w:rFonts w:cs="Times New Roman" w:hint="default"/>
      </w:rPr>
    </w:lvl>
    <w:lvl w:ilvl="4">
      <w:start w:val="1"/>
      <w:numFmt w:val="decimal"/>
      <w:isLgl/>
      <w:lvlText w:val="%1.%2.%3.%4.%5."/>
      <w:lvlJc w:val="left"/>
      <w:pPr>
        <w:tabs>
          <w:tab w:val="num" w:pos="3627"/>
        </w:tabs>
        <w:ind w:left="3627" w:hanging="1080"/>
      </w:pPr>
      <w:rPr>
        <w:rFonts w:cs="Times New Roman" w:hint="default"/>
      </w:rPr>
    </w:lvl>
    <w:lvl w:ilvl="5">
      <w:start w:val="1"/>
      <w:numFmt w:val="decimal"/>
      <w:isLgl/>
      <w:lvlText w:val="%1.%2.%3.%4.%5.%6."/>
      <w:lvlJc w:val="left"/>
      <w:pPr>
        <w:tabs>
          <w:tab w:val="num" w:pos="4122"/>
        </w:tabs>
        <w:ind w:left="4122" w:hanging="1080"/>
      </w:pPr>
      <w:rPr>
        <w:rFonts w:cs="Times New Roman" w:hint="default"/>
      </w:rPr>
    </w:lvl>
    <w:lvl w:ilvl="6">
      <w:start w:val="1"/>
      <w:numFmt w:val="decimal"/>
      <w:isLgl/>
      <w:lvlText w:val="%1.%2.%3.%4.%5.%6.%7."/>
      <w:lvlJc w:val="left"/>
      <w:pPr>
        <w:tabs>
          <w:tab w:val="num" w:pos="4617"/>
        </w:tabs>
        <w:ind w:left="4617" w:hanging="1080"/>
      </w:pPr>
      <w:rPr>
        <w:rFonts w:cs="Times New Roman" w:hint="default"/>
      </w:rPr>
    </w:lvl>
    <w:lvl w:ilvl="7">
      <w:start w:val="1"/>
      <w:numFmt w:val="decimal"/>
      <w:isLgl/>
      <w:lvlText w:val="%1.%2.%3.%4.%5.%6.%7.%8."/>
      <w:lvlJc w:val="left"/>
      <w:pPr>
        <w:tabs>
          <w:tab w:val="num" w:pos="5472"/>
        </w:tabs>
        <w:ind w:left="5472" w:hanging="1440"/>
      </w:pPr>
      <w:rPr>
        <w:rFonts w:cs="Times New Roman" w:hint="default"/>
      </w:rPr>
    </w:lvl>
    <w:lvl w:ilvl="8">
      <w:start w:val="1"/>
      <w:numFmt w:val="decimal"/>
      <w:isLgl/>
      <w:lvlText w:val="%1.%2.%3.%4.%5.%6.%7.%8.%9."/>
      <w:lvlJc w:val="left"/>
      <w:pPr>
        <w:tabs>
          <w:tab w:val="num" w:pos="5967"/>
        </w:tabs>
        <w:ind w:left="5967" w:hanging="1440"/>
      </w:pPr>
      <w:rPr>
        <w:rFonts w:cs="Times New Roman" w:hint="default"/>
      </w:rPr>
    </w:lvl>
  </w:abstractNum>
  <w:abstractNum w:abstractNumId="2">
    <w:nsid w:val="1C774AE0"/>
    <w:multiLevelType w:val="multilevel"/>
    <w:tmpl w:val="1E12E4D6"/>
    <w:lvl w:ilvl="0">
      <w:start w:val="1"/>
      <w:numFmt w:val="decimal"/>
      <w:lvlText w:val="%1."/>
      <w:lvlJc w:val="left"/>
      <w:pPr>
        <w:tabs>
          <w:tab w:val="num" w:pos="927"/>
        </w:tabs>
        <w:ind w:left="927" w:hanging="360"/>
      </w:pPr>
      <w:rPr>
        <w:rFonts w:cs="Times New Roman" w:hint="default"/>
      </w:rPr>
    </w:lvl>
    <w:lvl w:ilvl="1">
      <w:start w:val="3"/>
      <w:numFmt w:val="decimal"/>
      <w:isLgl/>
      <w:lvlText w:val="%1.%2."/>
      <w:lvlJc w:val="left"/>
      <w:pPr>
        <w:tabs>
          <w:tab w:val="num" w:pos="2130"/>
        </w:tabs>
        <w:ind w:left="2130" w:hanging="720"/>
      </w:pPr>
      <w:rPr>
        <w:rFonts w:cs="Times New Roman" w:hint="default"/>
      </w:rPr>
    </w:lvl>
    <w:lvl w:ilvl="2">
      <w:start w:val="1"/>
      <w:numFmt w:val="decimal"/>
      <w:isLgl/>
      <w:lvlText w:val="%1.%2.%3."/>
      <w:lvlJc w:val="left"/>
      <w:pPr>
        <w:tabs>
          <w:tab w:val="num" w:pos="2973"/>
        </w:tabs>
        <w:ind w:left="2973" w:hanging="720"/>
      </w:pPr>
      <w:rPr>
        <w:rFonts w:cs="Times New Roman" w:hint="default"/>
      </w:rPr>
    </w:lvl>
    <w:lvl w:ilvl="3">
      <w:start w:val="1"/>
      <w:numFmt w:val="decimal"/>
      <w:isLgl/>
      <w:lvlText w:val="%1.%2.%3.%4."/>
      <w:lvlJc w:val="left"/>
      <w:pPr>
        <w:tabs>
          <w:tab w:val="num" w:pos="4176"/>
        </w:tabs>
        <w:ind w:left="4176" w:hanging="1080"/>
      </w:pPr>
      <w:rPr>
        <w:rFonts w:cs="Times New Roman" w:hint="default"/>
      </w:rPr>
    </w:lvl>
    <w:lvl w:ilvl="4">
      <w:start w:val="1"/>
      <w:numFmt w:val="decimal"/>
      <w:isLgl/>
      <w:lvlText w:val="%1.%2.%3.%4.%5."/>
      <w:lvlJc w:val="left"/>
      <w:pPr>
        <w:tabs>
          <w:tab w:val="num" w:pos="5019"/>
        </w:tabs>
        <w:ind w:left="5019" w:hanging="1080"/>
      </w:pPr>
      <w:rPr>
        <w:rFonts w:cs="Times New Roman" w:hint="default"/>
      </w:rPr>
    </w:lvl>
    <w:lvl w:ilvl="5">
      <w:start w:val="1"/>
      <w:numFmt w:val="decimal"/>
      <w:isLgl/>
      <w:lvlText w:val="%1.%2.%3.%4.%5.%6."/>
      <w:lvlJc w:val="left"/>
      <w:pPr>
        <w:tabs>
          <w:tab w:val="num" w:pos="6222"/>
        </w:tabs>
        <w:ind w:left="6222" w:hanging="1440"/>
      </w:pPr>
      <w:rPr>
        <w:rFonts w:cs="Times New Roman" w:hint="default"/>
      </w:rPr>
    </w:lvl>
    <w:lvl w:ilvl="6">
      <w:start w:val="1"/>
      <w:numFmt w:val="decimal"/>
      <w:isLgl/>
      <w:lvlText w:val="%1.%2.%3.%4.%5.%6.%7."/>
      <w:lvlJc w:val="left"/>
      <w:pPr>
        <w:tabs>
          <w:tab w:val="num" w:pos="7425"/>
        </w:tabs>
        <w:ind w:left="7425" w:hanging="1800"/>
      </w:pPr>
      <w:rPr>
        <w:rFonts w:cs="Times New Roman" w:hint="default"/>
      </w:rPr>
    </w:lvl>
    <w:lvl w:ilvl="7">
      <w:start w:val="1"/>
      <w:numFmt w:val="decimal"/>
      <w:isLgl/>
      <w:lvlText w:val="%1.%2.%3.%4.%5.%6.%7.%8."/>
      <w:lvlJc w:val="left"/>
      <w:pPr>
        <w:tabs>
          <w:tab w:val="num" w:pos="8268"/>
        </w:tabs>
        <w:ind w:left="8268" w:hanging="1800"/>
      </w:pPr>
      <w:rPr>
        <w:rFonts w:cs="Times New Roman" w:hint="default"/>
      </w:rPr>
    </w:lvl>
    <w:lvl w:ilvl="8">
      <w:start w:val="1"/>
      <w:numFmt w:val="decimal"/>
      <w:isLgl/>
      <w:lvlText w:val="%1.%2.%3.%4.%5.%6.%7.%8.%9."/>
      <w:lvlJc w:val="left"/>
      <w:pPr>
        <w:tabs>
          <w:tab w:val="num" w:pos="9471"/>
        </w:tabs>
        <w:ind w:left="9471" w:hanging="2160"/>
      </w:pPr>
      <w:rPr>
        <w:rFonts w:cs="Times New Roman" w:hint="default"/>
      </w:rPr>
    </w:lvl>
  </w:abstractNum>
  <w:abstractNum w:abstractNumId="3">
    <w:nsid w:val="23FC3CEF"/>
    <w:multiLevelType w:val="multilevel"/>
    <w:tmpl w:val="FCA8484E"/>
    <w:lvl w:ilvl="0">
      <w:start w:val="1"/>
      <w:numFmt w:val="decimal"/>
      <w:lvlText w:val="%1."/>
      <w:lvlJc w:val="left"/>
      <w:pPr>
        <w:tabs>
          <w:tab w:val="num" w:pos="927"/>
        </w:tabs>
        <w:ind w:left="927" w:hanging="360"/>
      </w:pPr>
      <w:rPr>
        <w:rFonts w:cs="Times New Roman" w:hint="default"/>
      </w:rPr>
    </w:lvl>
    <w:lvl w:ilvl="1">
      <w:start w:val="3"/>
      <w:numFmt w:val="decimal"/>
      <w:isLgl/>
      <w:lvlText w:val="%1.%2."/>
      <w:lvlJc w:val="left"/>
      <w:pPr>
        <w:tabs>
          <w:tab w:val="num" w:pos="1287"/>
        </w:tabs>
        <w:ind w:left="1287" w:hanging="7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647"/>
        </w:tabs>
        <w:ind w:left="1647" w:hanging="108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2007"/>
        </w:tabs>
        <w:ind w:left="2007" w:hanging="1440"/>
      </w:pPr>
      <w:rPr>
        <w:rFonts w:cs="Times New Roman" w:hint="default"/>
      </w:rPr>
    </w:lvl>
    <w:lvl w:ilvl="6">
      <w:start w:val="1"/>
      <w:numFmt w:val="decimal"/>
      <w:isLgl/>
      <w:lvlText w:val="%1.%2.%3.%4.%5.%6.%7."/>
      <w:lvlJc w:val="left"/>
      <w:pPr>
        <w:tabs>
          <w:tab w:val="num" w:pos="2367"/>
        </w:tabs>
        <w:ind w:left="2367" w:hanging="1800"/>
      </w:pPr>
      <w:rPr>
        <w:rFonts w:cs="Times New Roman" w:hint="default"/>
      </w:rPr>
    </w:lvl>
    <w:lvl w:ilvl="7">
      <w:start w:val="1"/>
      <w:numFmt w:val="decimal"/>
      <w:isLgl/>
      <w:lvlText w:val="%1.%2.%3.%4.%5.%6.%7.%8."/>
      <w:lvlJc w:val="left"/>
      <w:pPr>
        <w:tabs>
          <w:tab w:val="num" w:pos="2367"/>
        </w:tabs>
        <w:ind w:left="2367" w:hanging="1800"/>
      </w:pPr>
      <w:rPr>
        <w:rFonts w:cs="Times New Roman" w:hint="default"/>
      </w:rPr>
    </w:lvl>
    <w:lvl w:ilvl="8">
      <w:start w:val="1"/>
      <w:numFmt w:val="decimal"/>
      <w:isLgl/>
      <w:lvlText w:val="%1.%2.%3.%4.%5.%6.%7.%8.%9."/>
      <w:lvlJc w:val="left"/>
      <w:pPr>
        <w:tabs>
          <w:tab w:val="num" w:pos="2727"/>
        </w:tabs>
        <w:ind w:left="2727" w:hanging="2160"/>
      </w:pPr>
      <w:rPr>
        <w:rFonts w:cs="Times New Roman" w:hint="default"/>
      </w:rPr>
    </w:lvl>
  </w:abstractNum>
  <w:abstractNum w:abstractNumId="4">
    <w:nsid w:val="30B24CB7"/>
    <w:multiLevelType w:val="hybridMultilevel"/>
    <w:tmpl w:val="96B66356"/>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5">
    <w:nsid w:val="367A34C0"/>
    <w:multiLevelType w:val="multilevel"/>
    <w:tmpl w:val="A9A0D86E"/>
    <w:lvl w:ilvl="0">
      <w:start w:val="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587"/>
        </w:tabs>
        <w:ind w:left="1587" w:hanging="720"/>
      </w:pPr>
      <w:rPr>
        <w:rFonts w:cs="Times New Roman" w:hint="default"/>
      </w:rPr>
    </w:lvl>
    <w:lvl w:ilvl="2">
      <w:start w:val="1"/>
      <w:numFmt w:val="decimal"/>
      <w:lvlText w:val="%1.%2.%3."/>
      <w:lvlJc w:val="left"/>
      <w:pPr>
        <w:tabs>
          <w:tab w:val="num" w:pos="2454"/>
        </w:tabs>
        <w:ind w:left="2454" w:hanging="720"/>
      </w:pPr>
      <w:rPr>
        <w:rFonts w:cs="Times New Roman" w:hint="default"/>
      </w:rPr>
    </w:lvl>
    <w:lvl w:ilvl="3">
      <w:start w:val="1"/>
      <w:numFmt w:val="decimal"/>
      <w:lvlText w:val="%1.%2.%3.%4."/>
      <w:lvlJc w:val="left"/>
      <w:pPr>
        <w:tabs>
          <w:tab w:val="num" w:pos="3681"/>
        </w:tabs>
        <w:ind w:left="3681" w:hanging="1080"/>
      </w:pPr>
      <w:rPr>
        <w:rFonts w:cs="Times New Roman" w:hint="default"/>
      </w:rPr>
    </w:lvl>
    <w:lvl w:ilvl="4">
      <w:start w:val="1"/>
      <w:numFmt w:val="decimal"/>
      <w:lvlText w:val="%1.%2.%3.%4.%5."/>
      <w:lvlJc w:val="left"/>
      <w:pPr>
        <w:tabs>
          <w:tab w:val="num" w:pos="4548"/>
        </w:tabs>
        <w:ind w:left="4548" w:hanging="1080"/>
      </w:pPr>
      <w:rPr>
        <w:rFonts w:cs="Times New Roman" w:hint="default"/>
      </w:rPr>
    </w:lvl>
    <w:lvl w:ilvl="5">
      <w:start w:val="1"/>
      <w:numFmt w:val="decimal"/>
      <w:lvlText w:val="%1.%2.%3.%4.%5.%6."/>
      <w:lvlJc w:val="left"/>
      <w:pPr>
        <w:tabs>
          <w:tab w:val="num" w:pos="5775"/>
        </w:tabs>
        <w:ind w:left="5775" w:hanging="1440"/>
      </w:pPr>
      <w:rPr>
        <w:rFonts w:cs="Times New Roman" w:hint="default"/>
      </w:rPr>
    </w:lvl>
    <w:lvl w:ilvl="6">
      <w:start w:val="1"/>
      <w:numFmt w:val="decimal"/>
      <w:lvlText w:val="%1.%2.%3.%4.%5.%6.%7."/>
      <w:lvlJc w:val="left"/>
      <w:pPr>
        <w:tabs>
          <w:tab w:val="num" w:pos="7002"/>
        </w:tabs>
        <w:ind w:left="7002" w:hanging="1800"/>
      </w:pPr>
      <w:rPr>
        <w:rFonts w:cs="Times New Roman" w:hint="default"/>
      </w:rPr>
    </w:lvl>
    <w:lvl w:ilvl="7">
      <w:start w:val="1"/>
      <w:numFmt w:val="decimal"/>
      <w:lvlText w:val="%1.%2.%3.%4.%5.%6.%7.%8."/>
      <w:lvlJc w:val="left"/>
      <w:pPr>
        <w:tabs>
          <w:tab w:val="num" w:pos="7869"/>
        </w:tabs>
        <w:ind w:left="7869" w:hanging="1800"/>
      </w:pPr>
      <w:rPr>
        <w:rFonts w:cs="Times New Roman" w:hint="default"/>
      </w:rPr>
    </w:lvl>
    <w:lvl w:ilvl="8">
      <w:start w:val="1"/>
      <w:numFmt w:val="decimal"/>
      <w:lvlText w:val="%1.%2.%3.%4.%5.%6.%7.%8.%9."/>
      <w:lvlJc w:val="left"/>
      <w:pPr>
        <w:tabs>
          <w:tab w:val="num" w:pos="9096"/>
        </w:tabs>
        <w:ind w:left="9096" w:hanging="2160"/>
      </w:pPr>
      <w:rPr>
        <w:rFonts w:cs="Times New Roman" w:hint="default"/>
      </w:rPr>
    </w:lvl>
  </w:abstractNum>
  <w:abstractNum w:abstractNumId="6">
    <w:nsid w:val="417B5DA5"/>
    <w:multiLevelType w:val="hybridMultilevel"/>
    <w:tmpl w:val="743E06E8"/>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7">
    <w:nsid w:val="4ED62A45"/>
    <w:multiLevelType w:val="hybridMultilevel"/>
    <w:tmpl w:val="C41CF386"/>
    <w:lvl w:ilvl="0" w:tplc="0419000F">
      <w:start w:val="1"/>
      <w:numFmt w:val="decimal"/>
      <w:lvlText w:val="%1."/>
      <w:lvlJc w:val="left"/>
      <w:pPr>
        <w:ind w:left="1117" w:hanging="360"/>
      </w:pPr>
      <w:rPr>
        <w:rFonts w:cs="Times New Roman"/>
      </w:rPr>
    </w:lvl>
    <w:lvl w:ilvl="1" w:tplc="04190019" w:tentative="1">
      <w:start w:val="1"/>
      <w:numFmt w:val="lowerLetter"/>
      <w:lvlText w:val="%2."/>
      <w:lvlJc w:val="left"/>
      <w:pPr>
        <w:ind w:left="1837" w:hanging="360"/>
      </w:pPr>
      <w:rPr>
        <w:rFonts w:cs="Times New Roman"/>
      </w:rPr>
    </w:lvl>
    <w:lvl w:ilvl="2" w:tplc="0419001B" w:tentative="1">
      <w:start w:val="1"/>
      <w:numFmt w:val="lowerRoman"/>
      <w:lvlText w:val="%3."/>
      <w:lvlJc w:val="right"/>
      <w:pPr>
        <w:ind w:left="2557" w:hanging="180"/>
      </w:pPr>
      <w:rPr>
        <w:rFonts w:cs="Times New Roman"/>
      </w:rPr>
    </w:lvl>
    <w:lvl w:ilvl="3" w:tplc="0419000F" w:tentative="1">
      <w:start w:val="1"/>
      <w:numFmt w:val="decimal"/>
      <w:lvlText w:val="%4."/>
      <w:lvlJc w:val="left"/>
      <w:pPr>
        <w:ind w:left="3277" w:hanging="360"/>
      </w:pPr>
      <w:rPr>
        <w:rFonts w:cs="Times New Roman"/>
      </w:rPr>
    </w:lvl>
    <w:lvl w:ilvl="4" w:tplc="04190019" w:tentative="1">
      <w:start w:val="1"/>
      <w:numFmt w:val="lowerLetter"/>
      <w:lvlText w:val="%5."/>
      <w:lvlJc w:val="left"/>
      <w:pPr>
        <w:ind w:left="3997" w:hanging="360"/>
      </w:pPr>
      <w:rPr>
        <w:rFonts w:cs="Times New Roman"/>
      </w:rPr>
    </w:lvl>
    <w:lvl w:ilvl="5" w:tplc="0419001B" w:tentative="1">
      <w:start w:val="1"/>
      <w:numFmt w:val="lowerRoman"/>
      <w:lvlText w:val="%6."/>
      <w:lvlJc w:val="right"/>
      <w:pPr>
        <w:ind w:left="4717" w:hanging="180"/>
      </w:pPr>
      <w:rPr>
        <w:rFonts w:cs="Times New Roman"/>
      </w:rPr>
    </w:lvl>
    <w:lvl w:ilvl="6" w:tplc="0419000F" w:tentative="1">
      <w:start w:val="1"/>
      <w:numFmt w:val="decimal"/>
      <w:lvlText w:val="%7."/>
      <w:lvlJc w:val="left"/>
      <w:pPr>
        <w:ind w:left="5437" w:hanging="360"/>
      </w:pPr>
      <w:rPr>
        <w:rFonts w:cs="Times New Roman"/>
      </w:rPr>
    </w:lvl>
    <w:lvl w:ilvl="7" w:tplc="04190019" w:tentative="1">
      <w:start w:val="1"/>
      <w:numFmt w:val="lowerLetter"/>
      <w:lvlText w:val="%8."/>
      <w:lvlJc w:val="left"/>
      <w:pPr>
        <w:ind w:left="6157" w:hanging="360"/>
      </w:pPr>
      <w:rPr>
        <w:rFonts w:cs="Times New Roman"/>
      </w:rPr>
    </w:lvl>
    <w:lvl w:ilvl="8" w:tplc="0419001B" w:tentative="1">
      <w:start w:val="1"/>
      <w:numFmt w:val="lowerRoman"/>
      <w:lvlText w:val="%9."/>
      <w:lvlJc w:val="right"/>
      <w:pPr>
        <w:ind w:left="6877" w:hanging="180"/>
      </w:pPr>
      <w:rPr>
        <w:rFonts w:cs="Times New Roman"/>
      </w:rPr>
    </w:lvl>
  </w:abstractNum>
  <w:abstractNum w:abstractNumId="8">
    <w:nsid w:val="5106122A"/>
    <w:multiLevelType w:val="hybridMultilevel"/>
    <w:tmpl w:val="FD3209BE"/>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9">
    <w:nsid w:val="53DE265E"/>
    <w:multiLevelType w:val="hybridMultilevel"/>
    <w:tmpl w:val="2440FD86"/>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0">
    <w:nsid w:val="62F35DEE"/>
    <w:multiLevelType w:val="singleLevel"/>
    <w:tmpl w:val="68367544"/>
    <w:lvl w:ilvl="0">
      <w:numFmt w:val="bullet"/>
      <w:lvlText w:val="-"/>
      <w:lvlJc w:val="left"/>
      <w:pPr>
        <w:tabs>
          <w:tab w:val="num" w:pos="927"/>
        </w:tabs>
        <w:ind w:left="927" w:hanging="360"/>
      </w:pPr>
      <w:rPr>
        <w:rFonts w:hint="default"/>
      </w:rPr>
    </w:lvl>
  </w:abstractNum>
  <w:abstractNum w:abstractNumId="11">
    <w:nsid w:val="632F4102"/>
    <w:multiLevelType w:val="hybridMultilevel"/>
    <w:tmpl w:val="4CBC5372"/>
    <w:lvl w:ilvl="0" w:tplc="0419000F">
      <w:start w:val="1"/>
      <w:numFmt w:val="decimal"/>
      <w:lvlText w:val="%1."/>
      <w:lvlJc w:val="left"/>
      <w:pPr>
        <w:ind w:left="1117" w:hanging="360"/>
      </w:pPr>
      <w:rPr>
        <w:rFonts w:cs="Times New Roman"/>
      </w:rPr>
    </w:lvl>
    <w:lvl w:ilvl="1" w:tplc="04190019" w:tentative="1">
      <w:start w:val="1"/>
      <w:numFmt w:val="lowerLetter"/>
      <w:lvlText w:val="%2."/>
      <w:lvlJc w:val="left"/>
      <w:pPr>
        <w:ind w:left="1837" w:hanging="360"/>
      </w:pPr>
      <w:rPr>
        <w:rFonts w:cs="Times New Roman"/>
      </w:rPr>
    </w:lvl>
    <w:lvl w:ilvl="2" w:tplc="0419001B" w:tentative="1">
      <w:start w:val="1"/>
      <w:numFmt w:val="lowerRoman"/>
      <w:lvlText w:val="%3."/>
      <w:lvlJc w:val="right"/>
      <w:pPr>
        <w:ind w:left="2557" w:hanging="180"/>
      </w:pPr>
      <w:rPr>
        <w:rFonts w:cs="Times New Roman"/>
      </w:rPr>
    </w:lvl>
    <w:lvl w:ilvl="3" w:tplc="0419000F" w:tentative="1">
      <w:start w:val="1"/>
      <w:numFmt w:val="decimal"/>
      <w:lvlText w:val="%4."/>
      <w:lvlJc w:val="left"/>
      <w:pPr>
        <w:ind w:left="3277" w:hanging="360"/>
      </w:pPr>
      <w:rPr>
        <w:rFonts w:cs="Times New Roman"/>
      </w:rPr>
    </w:lvl>
    <w:lvl w:ilvl="4" w:tplc="04190019" w:tentative="1">
      <w:start w:val="1"/>
      <w:numFmt w:val="lowerLetter"/>
      <w:lvlText w:val="%5."/>
      <w:lvlJc w:val="left"/>
      <w:pPr>
        <w:ind w:left="3997" w:hanging="360"/>
      </w:pPr>
      <w:rPr>
        <w:rFonts w:cs="Times New Roman"/>
      </w:rPr>
    </w:lvl>
    <w:lvl w:ilvl="5" w:tplc="0419001B" w:tentative="1">
      <w:start w:val="1"/>
      <w:numFmt w:val="lowerRoman"/>
      <w:lvlText w:val="%6."/>
      <w:lvlJc w:val="right"/>
      <w:pPr>
        <w:ind w:left="4717" w:hanging="180"/>
      </w:pPr>
      <w:rPr>
        <w:rFonts w:cs="Times New Roman"/>
      </w:rPr>
    </w:lvl>
    <w:lvl w:ilvl="6" w:tplc="0419000F" w:tentative="1">
      <w:start w:val="1"/>
      <w:numFmt w:val="decimal"/>
      <w:lvlText w:val="%7."/>
      <w:lvlJc w:val="left"/>
      <w:pPr>
        <w:ind w:left="5437" w:hanging="360"/>
      </w:pPr>
      <w:rPr>
        <w:rFonts w:cs="Times New Roman"/>
      </w:rPr>
    </w:lvl>
    <w:lvl w:ilvl="7" w:tplc="04190019" w:tentative="1">
      <w:start w:val="1"/>
      <w:numFmt w:val="lowerLetter"/>
      <w:lvlText w:val="%8."/>
      <w:lvlJc w:val="left"/>
      <w:pPr>
        <w:ind w:left="6157" w:hanging="360"/>
      </w:pPr>
      <w:rPr>
        <w:rFonts w:cs="Times New Roman"/>
      </w:rPr>
    </w:lvl>
    <w:lvl w:ilvl="8" w:tplc="0419001B" w:tentative="1">
      <w:start w:val="1"/>
      <w:numFmt w:val="lowerRoman"/>
      <w:lvlText w:val="%9."/>
      <w:lvlJc w:val="right"/>
      <w:pPr>
        <w:ind w:left="6877" w:hanging="180"/>
      </w:pPr>
      <w:rPr>
        <w:rFonts w:cs="Times New Roman"/>
      </w:rPr>
    </w:lvl>
  </w:abstractNum>
  <w:abstractNum w:abstractNumId="12">
    <w:nsid w:val="6D483933"/>
    <w:multiLevelType w:val="hybridMultilevel"/>
    <w:tmpl w:val="486A9FA8"/>
    <w:lvl w:ilvl="0" w:tplc="0419000F">
      <w:start w:val="1"/>
      <w:numFmt w:val="decimal"/>
      <w:lvlText w:val="%1."/>
      <w:lvlJc w:val="left"/>
      <w:pPr>
        <w:ind w:left="1117" w:hanging="360"/>
      </w:pPr>
      <w:rPr>
        <w:rFonts w:cs="Times New Roman"/>
      </w:rPr>
    </w:lvl>
    <w:lvl w:ilvl="1" w:tplc="04190019" w:tentative="1">
      <w:start w:val="1"/>
      <w:numFmt w:val="lowerLetter"/>
      <w:lvlText w:val="%2."/>
      <w:lvlJc w:val="left"/>
      <w:pPr>
        <w:ind w:left="1837" w:hanging="360"/>
      </w:pPr>
      <w:rPr>
        <w:rFonts w:cs="Times New Roman"/>
      </w:rPr>
    </w:lvl>
    <w:lvl w:ilvl="2" w:tplc="0419001B" w:tentative="1">
      <w:start w:val="1"/>
      <w:numFmt w:val="lowerRoman"/>
      <w:lvlText w:val="%3."/>
      <w:lvlJc w:val="right"/>
      <w:pPr>
        <w:ind w:left="2557" w:hanging="180"/>
      </w:pPr>
      <w:rPr>
        <w:rFonts w:cs="Times New Roman"/>
      </w:rPr>
    </w:lvl>
    <w:lvl w:ilvl="3" w:tplc="0419000F" w:tentative="1">
      <w:start w:val="1"/>
      <w:numFmt w:val="decimal"/>
      <w:lvlText w:val="%4."/>
      <w:lvlJc w:val="left"/>
      <w:pPr>
        <w:ind w:left="3277" w:hanging="360"/>
      </w:pPr>
      <w:rPr>
        <w:rFonts w:cs="Times New Roman"/>
      </w:rPr>
    </w:lvl>
    <w:lvl w:ilvl="4" w:tplc="04190019" w:tentative="1">
      <w:start w:val="1"/>
      <w:numFmt w:val="lowerLetter"/>
      <w:lvlText w:val="%5."/>
      <w:lvlJc w:val="left"/>
      <w:pPr>
        <w:ind w:left="3997" w:hanging="360"/>
      </w:pPr>
      <w:rPr>
        <w:rFonts w:cs="Times New Roman"/>
      </w:rPr>
    </w:lvl>
    <w:lvl w:ilvl="5" w:tplc="0419001B" w:tentative="1">
      <w:start w:val="1"/>
      <w:numFmt w:val="lowerRoman"/>
      <w:lvlText w:val="%6."/>
      <w:lvlJc w:val="right"/>
      <w:pPr>
        <w:ind w:left="4717" w:hanging="180"/>
      </w:pPr>
      <w:rPr>
        <w:rFonts w:cs="Times New Roman"/>
      </w:rPr>
    </w:lvl>
    <w:lvl w:ilvl="6" w:tplc="0419000F" w:tentative="1">
      <w:start w:val="1"/>
      <w:numFmt w:val="decimal"/>
      <w:lvlText w:val="%7."/>
      <w:lvlJc w:val="left"/>
      <w:pPr>
        <w:ind w:left="5437" w:hanging="360"/>
      </w:pPr>
      <w:rPr>
        <w:rFonts w:cs="Times New Roman"/>
      </w:rPr>
    </w:lvl>
    <w:lvl w:ilvl="7" w:tplc="04190019" w:tentative="1">
      <w:start w:val="1"/>
      <w:numFmt w:val="lowerLetter"/>
      <w:lvlText w:val="%8."/>
      <w:lvlJc w:val="left"/>
      <w:pPr>
        <w:ind w:left="6157" w:hanging="360"/>
      </w:pPr>
      <w:rPr>
        <w:rFonts w:cs="Times New Roman"/>
      </w:rPr>
    </w:lvl>
    <w:lvl w:ilvl="8" w:tplc="0419001B" w:tentative="1">
      <w:start w:val="1"/>
      <w:numFmt w:val="lowerRoman"/>
      <w:lvlText w:val="%9."/>
      <w:lvlJc w:val="right"/>
      <w:pPr>
        <w:ind w:left="6877" w:hanging="180"/>
      </w:pPr>
      <w:rPr>
        <w:rFonts w:cs="Times New Roman"/>
      </w:rPr>
    </w:lvl>
  </w:abstractNum>
  <w:abstractNum w:abstractNumId="13">
    <w:nsid w:val="7040069F"/>
    <w:multiLevelType w:val="hybridMultilevel"/>
    <w:tmpl w:val="5022AF2E"/>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4">
    <w:nsid w:val="72796C41"/>
    <w:multiLevelType w:val="hybridMultilevel"/>
    <w:tmpl w:val="A5E60CC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5131C27"/>
    <w:multiLevelType w:val="singleLevel"/>
    <w:tmpl w:val="8C40D94A"/>
    <w:lvl w:ilvl="0">
      <w:numFmt w:val="decimal"/>
      <w:lvlText w:val="%1"/>
      <w:lvlJc w:val="left"/>
      <w:pPr>
        <w:tabs>
          <w:tab w:val="num" w:pos="4992"/>
        </w:tabs>
        <w:ind w:left="4992" w:hanging="3570"/>
      </w:pPr>
      <w:rPr>
        <w:rFonts w:cs="Times New Roman" w:hint="default"/>
      </w:rPr>
    </w:lvl>
  </w:abstractNum>
  <w:abstractNum w:abstractNumId="16">
    <w:nsid w:val="7623748F"/>
    <w:multiLevelType w:val="hybridMultilevel"/>
    <w:tmpl w:val="EBDCE688"/>
    <w:lvl w:ilvl="0" w:tplc="0419000F">
      <w:start w:val="1"/>
      <w:numFmt w:val="decimal"/>
      <w:lvlText w:val="%1."/>
      <w:lvlJc w:val="left"/>
      <w:pPr>
        <w:ind w:left="1117" w:hanging="360"/>
      </w:pPr>
      <w:rPr>
        <w:rFonts w:cs="Times New Roman"/>
      </w:rPr>
    </w:lvl>
    <w:lvl w:ilvl="1" w:tplc="04190019" w:tentative="1">
      <w:start w:val="1"/>
      <w:numFmt w:val="lowerLetter"/>
      <w:lvlText w:val="%2."/>
      <w:lvlJc w:val="left"/>
      <w:pPr>
        <w:ind w:left="1837" w:hanging="360"/>
      </w:pPr>
      <w:rPr>
        <w:rFonts w:cs="Times New Roman"/>
      </w:rPr>
    </w:lvl>
    <w:lvl w:ilvl="2" w:tplc="0419001B" w:tentative="1">
      <w:start w:val="1"/>
      <w:numFmt w:val="lowerRoman"/>
      <w:lvlText w:val="%3."/>
      <w:lvlJc w:val="right"/>
      <w:pPr>
        <w:ind w:left="2557" w:hanging="180"/>
      </w:pPr>
      <w:rPr>
        <w:rFonts w:cs="Times New Roman"/>
      </w:rPr>
    </w:lvl>
    <w:lvl w:ilvl="3" w:tplc="0419000F" w:tentative="1">
      <w:start w:val="1"/>
      <w:numFmt w:val="decimal"/>
      <w:lvlText w:val="%4."/>
      <w:lvlJc w:val="left"/>
      <w:pPr>
        <w:ind w:left="3277" w:hanging="360"/>
      </w:pPr>
      <w:rPr>
        <w:rFonts w:cs="Times New Roman"/>
      </w:rPr>
    </w:lvl>
    <w:lvl w:ilvl="4" w:tplc="04190019" w:tentative="1">
      <w:start w:val="1"/>
      <w:numFmt w:val="lowerLetter"/>
      <w:lvlText w:val="%5."/>
      <w:lvlJc w:val="left"/>
      <w:pPr>
        <w:ind w:left="3997" w:hanging="360"/>
      </w:pPr>
      <w:rPr>
        <w:rFonts w:cs="Times New Roman"/>
      </w:rPr>
    </w:lvl>
    <w:lvl w:ilvl="5" w:tplc="0419001B" w:tentative="1">
      <w:start w:val="1"/>
      <w:numFmt w:val="lowerRoman"/>
      <w:lvlText w:val="%6."/>
      <w:lvlJc w:val="right"/>
      <w:pPr>
        <w:ind w:left="4717" w:hanging="180"/>
      </w:pPr>
      <w:rPr>
        <w:rFonts w:cs="Times New Roman"/>
      </w:rPr>
    </w:lvl>
    <w:lvl w:ilvl="6" w:tplc="0419000F" w:tentative="1">
      <w:start w:val="1"/>
      <w:numFmt w:val="decimal"/>
      <w:lvlText w:val="%7."/>
      <w:lvlJc w:val="left"/>
      <w:pPr>
        <w:ind w:left="5437" w:hanging="360"/>
      </w:pPr>
      <w:rPr>
        <w:rFonts w:cs="Times New Roman"/>
      </w:rPr>
    </w:lvl>
    <w:lvl w:ilvl="7" w:tplc="04190019" w:tentative="1">
      <w:start w:val="1"/>
      <w:numFmt w:val="lowerLetter"/>
      <w:lvlText w:val="%8."/>
      <w:lvlJc w:val="left"/>
      <w:pPr>
        <w:ind w:left="6157" w:hanging="360"/>
      </w:pPr>
      <w:rPr>
        <w:rFonts w:cs="Times New Roman"/>
      </w:rPr>
    </w:lvl>
    <w:lvl w:ilvl="8" w:tplc="0419001B" w:tentative="1">
      <w:start w:val="1"/>
      <w:numFmt w:val="lowerRoman"/>
      <w:lvlText w:val="%9."/>
      <w:lvlJc w:val="right"/>
      <w:pPr>
        <w:ind w:left="6877" w:hanging="180"/>
      </w:pPr>
      <w:rPr>
        <w:rFonts w:cs="Times New Roman"/>
      </w:rPr>
    </w:lvl>
  </w:abstractNum>
  <w:abstractNum w:abstractNumId="17">
    <w:nsid w:val="7FF418F2"/>
    <w:multiLevelType w:val="singleLevel"/>
    <w:tmpl w:val="6B50582C"/>
    <w:lvl w:ilvl="0">
      <w:numFmt w:val="decimal"/>
      <w:lvlText w:val="%1"/>
      <w:lvlJc w:val="left"/>
      <w:pPr>
        <w:tabs>
          <w:tab w:val="num" w:pos="3942"/>
        </w:tabs>
        <w:ind w:left="3942" w:hanging="2445"/>
      </w:pPr>
      <w:rPr>
        <w:rFonts w:cs="Times New Roman" w:hint="default"/>
      </w:rPr>
    </w:lvl>
  </w:abstractNum>
  <w:num w:numId="1">
    <w:abstractNumId w:val="2"/>
  </w:num>
  <w:num w:numId="2">
    <w:abstractNumId w:val="3"/>
  </w:num>
  <w:num w:numId="3">
    <w:abstractNumId w:val="1"/>
  </w:num>
  <w:num w:numId="4">
    <w:abstractNumId w:val="10"/>
  </w:num>
  <w:num w:numId="5">
    <w:abstractNumId w:val="17"/>
  </w:num>
  <w:num w:numId="6">
    <w:abstractNumId w:val="5"/>
  </w:num>
  <w:num w:numId="7">
    <w:abstractNumId w:val="15"/>
  </w:num>
  <w:num w:numId="8">
    <w:abstractNumId w:val="14"/>
  </w:num>
  <w:num w:numId="9">
    <w:abstractNumId w:val="0"/>
  </w:num>
  <w:num w:numId="10">
    <w:abstractNumId w:val="7"/>
  </w:num>
  <w:num w:numId="11">
    <w:abstractNumId w:val="16"/>
  </w:num>
  <w:num w:numId="12">
    <w:abstractNumId w:val="11"/>
  </w:num>
  <w:num w:numId="13">
    <w:abstractNumId w:val="8"/>
  </w:num>
  <w:num w:numId="14">
    <w:abstractNumId w:val="12"/>
  </w:num>
  <w:num w:numId="15">
    <w:abstractNumId w:val="4"/>
  </w:num>
  <w:num w:numId="16">
    <w:abstractNumId w:val="6"/>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411C"/>
    <w:rsid w:val="0009501E"/>
    <w:rsid w:val="000F64AD"/>
    <w:rsid w:val="00107CE7"/>
    <w:rsid w:val="00130E06"/>
    <w:rsid w:val="00152B21"/>
    <w:rsid w:val="00176C79"/>
    <w:rsid w:val="001B541E"/>
    <w:rsid w:val="001E79FF"/>
    <w:rsid w:val="00247086"/>
    <w:rsid w:val="002772E6"/>
    <w:rsid w:val="002A2C82"/>
    <w:rsid w:val="002C6481"/>
    <w:rsid w:val="00300C6A"/>
    <w:rsid w:val="00312EBC"/>
    <w:rsid w:val="0032411C"/>
    <w:rsid w:val="00392B7F"/>
    <w:rsid w:val="003B23A6"/>
    <w:rsid w:val="003C7D0B"/>
    <w:rsid w:val="003F32B3"/>
    <w:rsid w:val="004225C8"/>
    <w:rsid w:val="00430002"/>
    <w:rsid w:val="00432517"/>
    <w:rsid w:val="00465806"/>
    <w:rsid w:val="00474E8C"/>
    <w:rsid w:val="004A1D91"/>
    <w:rsid w:val="004B1029"/>
    <w:rsid w:val="00536951"/>
    <w:rsid w:val="00580B1B"/>
    <w:rsid w:val="0059231B"/>
    <w:rsid w:val="005959A5"/>
    <w:rsid w:val="005E60A1"/>
    <w:rsid w:val="006375A1"/>
    <w:rsid w:val="006C3AC9"/>
    <w:rsid w:val="006C52AF"/>
    <w:rsid w:val="006E74C6"/>
    <w:rsid w:val="00775CE4"/>
    <w:rsid w:val="00790CCF"/>
    <w:rsid w:val="007B02C4"/>
    <w:rsid w:val="007B5645"/>
    <w:rsid w:val="007E03B7"/>
    <w:rsid w:val="00894576"/>
    <w:rsid w:val="008C6900"/>
    <w:rsid w:val="009035B1"/>
    <w:rsid w:val="00AD639A"/>
    <w:rsid w:val="00B7092E"/>
    <w:rsid w:val="00B72AC2"/>
    <w:rsid w:val="00B975B3"/>
    <w:rsid w:val="00BD77D6"/>
    <w:rsid w:val="00C9109D"/>
    <w:rsid w:val="00CE08BF"/>
    <w:rsid w:val="00CF2101"/>
    <w:rsid w:val="00D64C87"/>
    <w:rsid w:val="00D96EA6"/>
    <w:rsid w:val="00D977F6"/>
    <w:rsid w:val="00DA158E"/>
    <w:rsid w:val="00DF5141"/>
    <w:rsid w:val="00E84FF9"/>
    <w:rsid w:val="00E878B4"/>
    <w:rsid w:val="00E95EA8"/>
    <w:rsid w:val="00EA1E83"/>
    <w:rsid w:val="00EC41A0"/>
    <w:rsid w:val="00F06C28"/>
    <w:rsid w:val="00F075CD"/>
    <w:rsid w:val="00F2289C"/>
    <w:rsid w:val="00F766C8"/>
    <w:rsid w:val="00F9186B"/>
    <w:rsid w:val="00FA1E1A"/>
    <w:rsid w:val="00FD28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0"/>
    <o:shapelayout v:ext="edit">
      <o:idmap v:ext="edit" data="1"/>
      <o:rules v:ext="edit">
        <o:r id="V:Rule1" type="arc" idref="#_x0000_s1066"/>
        <o:r id="V:Rule2" type="arc" idref="#_x0000_s1067"/>
        <o:r id="V:Rule3" type="arc" idref="#_x0000_s1071"/>
        <o:r id="V:Rule4" type="arc" idref="#_x0000_s1075"/>
        <o:r id="V:Rule5" type="arc" idref="#_x0000_s1076"/>
        <o:r id="V:Rule6" type="arc" idref="#_x0000_s1077"/>
        <o:r id="V:Rule7" type="arc" idref="#_x0000_s1078"/>
        <o:r id="V:Rule8" type="arc" idref="#_x0000_s1088"/>
      </o:rules>
    </o:shapelayout>
  </w:shapeDefaults>
  <w:decimalSymbol w:val=","/>
  <w:listSeparator w:val=";"/>
  <w14:defaultImageDpi w14:val="0"/>
  <w15:chartTrackingRefBased/>
  <w15:docId w15:val="{66A77143-1D96-46FE-B57F-DBFFC2883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03B7"/>
    <w:pPr>
      <w:spacing w:line="360" w:lineRule="auto"/>
    </w:pPr>
    <w:rPr>
      <w:sz w:val="28"/>
      <w:szCs w:val="24"/>
      <w:lang w:val="en-US" w:eastAsia="en-US"/>
    </w:rPr>
  </w:style>
  <w:style w:type="paragraph" w:styleId="1">
    <w:name w:val="heading 1"/>
    <w:basedOn w:val="a"/>
    <w:next w:val="a"/>
    <w:link w:val="10"/>
    <w:uiPriority w:val="9"/>
    <w:qFormat/>
    <w:rsid w:val="006E74C6"/>
    <w:pPr>
      <w:keepNext/>
      <w:spacing w:before="240" w:after="60"/>
      <w:outlineLvl w:val="0"/>
    </w:pPr>
    <w:rPr>
      <w:rFonts w:ascii="Arial" w:hAnsi="Arial"/>
      <w:b/>
      <w:bCs/>
      <w:kern w:val="32"/>
      <w:sz w:val="32"/>
      <w:szCs w:val="32"/>
    </w:rPr>
  </w:style>
  <w:style w:type="paragraph" w:styleId="2">
    <w:name w:val="heading 2"/>
    <w:basedOn w:val="a"/>
    <w:next w:val="a"/>
    <w:link w:val="20"/>
    <w:uiPriority w:val="9"/>
    <w:unhideWhenUsed/>
    <w:qFormat/>
    <w:rsid w:val="006E74C6"/>
    <w:pPr>
      <w:keepNext/>
      <w:spacing w:before="240" w:after="60"/>
      <w:outlineLvl w:val="1"/>
    </w:pPr>
    <w:rPr>
      <w:rFonts w:ascii="Arial" w:hAnsi="Arial"/>
      <w:b/>
      <w:bCs/>
      <w:i/>
      <w:iCs/>
      <w:szCs w:val="28"/>
    </w:rPr>
  </w:style>
  <w:style w:type="paragraph" w:styleId="3">
    <w:name w:val="heading 3"/>
    <w:basedOn w:val="a"/>
    <w:next w:val="a"/>
    <w:link w:val="30"/>
    <w:uiPriority w:val="9"/>
    <w:unhideWhenUsed/>
    <w:qFormat/>
    <w:rsid w:val="006E74C6"/>
    <w:pPr>
      <w:keepNext/>
      <w:spacing w:before="240" w:after="60"/>
      <w:outlineLvl w:val="2"/>
    </w:pPr>
    <w:rPr>
      <w:rFonts w:ascii="Arial" w:hAnsi="Arial"/>
      <w:b/>
      <w:bCs/>
      <w:sz w:val="26"/>
      <w:szCs w:val="26"/>
    </w:rPr>
  </w:style>
  <w:style w:type="paragraph" w:styleId="4">
    <w:name w:val="heading 4"/>
    <w:basedOn w:val="a"/>
    <w:next w:val="a"/>
    <w:link w:val="40"/>
    <w:uiPriority w:val="9"/>
    <w:unhideWhenUsed/>
    <w:qFormat/>
    <w:rsid w:val="006E74C6"/>
    <w:pPr>
      <w:keepNext/>
      <w:spacing w:before="240" w:after="60"/>
      <w:outlineLvl w:val="3"/>
    </w:pPr>
    <w:rPr>
      <w:b/>
      <w:bCs/>
      <w:szCs w:val="28"/>
    </w:rPr>
  </w:style>
  <w:style w:type="paragraph" w:styleId="5">
    <w:name w:val="heading 5"/>
    <w:basedOn w:val="a"/>
    <w:next w:val="a"/>
    <w:link w:val="50"/>
    <w:uiPriority w:val="9"/>
    <w:semiHidden/>
    <w:unhideWhenUsed/>
    <w:qFormat/>
    <w:rsid w:val="006E74C6"/>
    <w:pPr>
      <w:spacing w:before="240" w:after="60"/>
      <w:outlineLvl w:val="4"/>
    </w:pPr>
    <w:rPr>
      <w:b/>
      <w:bCs/>
      <w:i/>
      <w:iCs/>
      <w:sz w:val="26"/>
      <w:szCs w:val="26"/>
    </w:rPr>
  </w:style>
  <w:style w:type="paragraph" w:styleId="6">
    <w:name w:val="heading 6"/>
    <w:basedOn w:val="a"/>
    <w:next w:val="a"/>
    <w:link w:val="60"/>
    <w:uiPriority w:val="9"/>
    <w:semiHidden/>
    <w:unhideWhenUsed/>
    <w:qFormat/>
    <w:rsid w:val="006E74C6"/>
    <w:pPr>
      <w:spacing w:before="240" w:after="60"/>
      <w:outlineLvl w:val="5"/>
    </w:pPr>
    <w:rPr>
      <w:b/>
      <w:bCs/>
      <w:sz w:val="22"/>
      <w:szCs w:val="22"/>
    </w:rPr>
  </w:style>
  <w:style w:type="paragraph" w:styleId="7">
    <w:name w:val="heading 7"/>
    <w:basedOn w:val="a"/>
    <w:next w:val="a"/>
    <w:link w:val="70"/>
    <w:uiPriority w:val="9"/>
    <w:semiHidden/>
    <w:unhideWhenUsed/>
    <w:qFormat/>
    <w:rsid w:val="006E74C6"/>
    <w:pPr>
      <w:spacing w:before="240" w:after="60"/>
      <w:outlineLvl w:val="6"/>
    </w:pPr>
  </w:style>
  <w:style w:type="paragraph" w:styleId="8">
    <w:name w:val="heading 8"/>
    <w:basedOn w:val="a"/>
    <w:next w:val="a"/>
    <w:link w:val="80"/>
    <w:uiPriority w:val="9"/>
    <w:unhideWhenUsed/>
    <w:qFormat/>
    <w:rsid w:val="006E74C6"/>
    <w:pPr>
      <w:spacing w:before="240" w:after="60"/>
      <w:outlineLvl w:val="7"/>
    </w:pPr>
    <w:rPr>
      <w:i/>
      <w:iCs/>
    </w:rPr>
  </w:style>
  <w:style w:type="paragraph" w:styleId="9">
    <w:name w:val="heading 9"/>
    <w:basedOn w:val="a"/>
    <w:next w:val="a"/>
    <w:link w:val="90"/>
    <w:uiPriority w:val="9"/>
    <w:unhideWhenUsed/>
    <w:qFormat/>
    <w:rsid w:val="006E74C6"/>
    <w:p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E74C6"/>
    <w:rPr>
      <w:rFonts w:ascii="Arial" w:eastAsia="Times New Roman" w:hAnsi="Arial" w:cs="Times New Roman"/>
      <w:b/>
      <w:bCs/>
      <w:kern w:val="32"/>
      <w:sz w:val="32"/>
      <w:szCs w:val="32"/>
    </w:rPr>
  </w:style>
  <w:style w:type="character" w:customStyle="1" w:styleId="20">
    <w:name w:val="Заголовок 2 Знак"/>
    <w:link w:val="2"/>
    <w:uiPriority w:val="9"/>
    <w:locked/>
    <w:rsid w:val="006E74C6"/>
    <w:rPr>
      <w:rFonts w:ascii="Arial" w:eastAsia="Times New Roman" w:hAnsi="Arial" w:cs="Times New Roman"/>
      <w:b/>
      <w:bCs/>
      <w:i/>
      <w:iCs/>
      <w:sz w:val="28"/>
      <w:szCs w:val="28"/>
    </w:rPr>
  </w:style>
  <w:style w:type="character" w:customStyle="1" w:styleId="30">
    <w:name w:val="Заголовок 3 Знак"/>
    <w:link w:val="3"/>
    <w:uiPriority w:val="9"/>
    <w:locked/>
    <w:rsid w:val="006E74C6"/>
    <w:rPr>
      <w:rFonts w:ascii="Arial" w:eastAsia="Times New Roman" w:hAnsi="Arial" w:cs="Times New Roman"/>
      <w:b/>
      <w:bCs/>
      <w:sz w:val="26"/>
      <w:szCs w:val="26"/>
    </w:rPr>
  </w:style>
  <w:style w:type="character" w:customStyle="1" w:styleId="40">
    <w:name w:val="Заголовок 4 Знак"/>
    <w:link w:val="4"/>
    <w:uiPriority w:val="9"/>
    <w:locked/>
    <w:rsid w:val="006E74C6"/>
    <w:rPr>
      <w:rFonts w:cs="Times New Roman"/>
      <w:b/>
      <w:bCs/>
      <w:sz w:val="28"/>
      <w:szCs w:val="28"/>
    </w:rPr>
  </w:style>
  <w:style w:type="character" w:customStyle="1" w:styleId="50">
    <w:name w:val="Заголовок 5 Знак"/>
    <w:link w:val="5"/>
    <w:uiPriority w:val="9"/>
    <w:semiHidden/>
    <w:locked/>
    <w:rsid w:val="006E74C6"/>
    <w:rPr>
      <w:rFonts w:cs="Times New Roman"/>
      <w:b/>
      <w:bCs/>
      <w:i/>
      <w:iCs/>
      <w:sz w:val="26"/>
      <w:szCs w:val="26"/>
    </w:rPr>
  </w:style>
  <w:style w:type="character" w:customStyle="1" w:styleId="60">
    <w:name w:val="Заголовок 6 Знак"/>
    <w:link w:val="6"/>
    <w:uiPriority w:val="9"/>
    <w:semiHidden/>
    <w:locked/>
    <w:rsid w:val="006E74C6"/>
    <w:rPr>
      <w:rFonts w:cs="Times New Roman"/>
      <w:b/>
      <w:bCs/>
    </w:rPr>
  </w:style>
  <w:style w:type="character" w:customStyle="1" w:styleId="70">
    <w:name w:val="Заголовок 7 Знак"/>
    <w:link w:val="7"/>
    <w:uiPriority w:val="9"/>
    <w:semiHidden/>
    <w:locked/>
    <w:rsid w:val="006E74C6"/>
    <w:rPr>
      <w:rFonts w:cs="Times New Roman"/>
      <w:sz w:val="24"/>
      <w:szCs w:val="24"/>
    </w:rPr>
  </w:style>
  <w:style w:type="character" w:customStyle="1" w:styleId="80">
    <w:name w:val="Заголовок 8 Знак"/>
    <w:link w:val="8"/>
    <w:uiPriority w:val="9"/>
    <w:locked/>
    <w:rsid w:val="006E74C6"/>
    <w:rPr>
      <w:rFonts w:cs="Times New Roman"/>
      <w:i/>
      <w:iCs/>
      <w:sz w:val="24"/>
      <w:szCs w:val="24"/>
    </w:rPr>
  </w:style>
  <w:style w:type="character" w:customStyle="1" w:styleId="90">
    <w:name w:val="Заголовок 9 Знак"/>
    <w:link w:val="9"/>
    <w:uiPriority w:val="9"/>
    <w:locked/>
    <w:rsid w:val="006E74C6"/>
    <w:rPr>
      <w:rFonts w:ascii="Arial" w:eastAsia="Times New Roman" w:hAnsi="Arial" w:cs="Times New Roman"/>
    </w:rPr>
  </w:style>
  <w:style w:type="paragraph" w:styleId="31">
    <w:name w:val="Body Text Indent 3"/>
    <w:basedOn w:val="a"/>
    <w:link w:val="32"/>
    <w:uiPriority w:val="99"/>
    <w:rsid w:val="0032411C"/>
    <w:pPr>
      <w:ind w:firstLine="567"/>
      <w:jc w:val="both"/>
    </w:pPr>
  </w:style>
  <w:style w:type="character" w:customStyle="1" w:styleId="32">
    <w:name w:val="Основной текст с отступом 3 Знак"/>
    <w:link w:val="31"/>
    <w:uiPriority w:val="99"/>
    <w:locked/>
    <w:rsid w:val="0032411C"/>
    <w:rPr>
      <w:rFonts w:ascii="Times New Roman" w:hAnsi="Times New Roman" w:cs="Times New Roman"/>
      <w:sz w:val="20"/>
      <w:szCs w:val="20"/>
      <w:lang w:val="x-none" w:eastAsia="ru-RU"/>
    </w:rPr>
  </w:style>
  <w:style w:type="paragraph" w:styleId="33">
    <w:name w:val="Body Text 3"/>
    <w:basedOn w:val="a"/>
    <w:link w:val="34"/>
    <w:uiPriority w:val="99"/>
    <w:rsid w:val="0032411C"/>
    <w:pPr>
      <w:jc w:val="center"/>
    </w:pPr>
  </w:style>
  <w:style w:type="character" w:customStyle="1" w:styleId="34">
    <w:name w:val="Основной текст 3 Знак"/>
    <w:link w:val="33"/>
    <w:uiPriority w:val="99"/>
    <w:locked/>
    <w:rsid w:val="0032411C"/>
    <w:rPr>
      <w:rFonts w:ascii="Times New Roman" w:hAnsi="Times New Roman" w:cs="Times New Roman"/>
      <w:sz w:val="20"/>
      <w:szCs w:val="20"/>
      <w:lang w:val="x-none" w:eastAsia="ru-RU"/>
    </w:rPr>
  </w:style>
  <w:style w:type="paragraph" w:styleId="a3">
    <w:name w:val="Title"/>
    <w:basedOn w:val="a"/>
    <w:next w:val="a"/>
    <w:link w:val="a4"/>
    <w:uiPriority w:val="10"/>
    <w:qFormat/>
    <w:rsid w:val="006E74C6"/>
    <w:pPr>
      <w:spacing w:before="240" w:after="60"/>
      <w:jc w:val="center"/>
      <w:outlineLvl w:val="0"/>
    </w:pPr>
    <w:rPr>
      <w:rFonts w:ascii="Arial" w:hAnsi="Arial"/>
      <w:b/>
      <w:bCs/>
      <w:kern w:val="28"/>
      <w:sz w:val="32"/>
      <w:szCs w:val="32"/>
    </w:rPr>
  </w:style>
  <w:style w:type="character" w:customStyle="1" w:styleId="a4">
    <w:name w:val="Название Знак"/>
    <w:link w:val="a3"/>
    <w:uiPriority w:val="10"/>
    <w:locked/>
    <w:rsid w:val="006E74C6"/>
    <w:rPr>
      <w:rFonts w:ascii="Arial" w:eastAsia="Times New Roman" w:hAnsi="Arial" w:cs="Times New Roman"/>
      <w:b/>
      <w:bCs/>
      <w:kern w:val="28"/>
      <w:sz w:val="32"/>
      <w:szCs w:val="32"/>
    </w:rPr>
  </w:style>
  <w:style w:type="paragraph" w:styleId="a5">
    <w:name w:val="Subtitle"/>
    <w:basedOn w:val="a"/>
    <w:next w:val="a"/>
    <w:link w:val="a6"/>
    <w:uiPriority w:val="11"/>
    <w:qFormat/>
    <w:rsid w:val="006E74C6"/>
    <w:pPr>
      <w:spacing w:after="60"/>
      <w:jc w:val="center"/>
      <w:outlineLvl w:val="1"/>
    </w:pPr>
    <w:rPr>
      <w:rFonts w:ascii="Arial" w:hAnsi="Arial"/>
    </w:rPr>
  </w:style>
  <w:style w:type="character" w:customStyle="1" w:styleId="a6">
    <w:name w:val="Подзаголовок Знак"/>
    <w:link w:val="a5"/>
    <w:uiPriority w:val="11"/>
    <w:locked/>
    <w:rsid w:val="006E74C6"/>
    <w:rPr>
      <w:rFonts w:ascii="Arial" w:eastAsia="Times New Roman" w:hAnsi="Arial" w:cs="Times New Roman"/>
      <w:sz w:val="24"/>
      <w:szCs w:val="24"/>
    </w:rPr>
  </w:style>
  <w:style w:type="character" w:styleId="a7">
    <w:name w:val="Strong"/>
    <w:uiPriority w:val="22"/>
    <w:qFormat/>
    <w:rsid w:val="006E74C6"/>
    <w:rPr>
      <w:rFonts w:cs="Times New Roman"/>
      <w:b/>
      <w:bCs/>
    </w:rPr>
  </w:style>
  <w:style w:type="character" w:styleId="a8">
    <w:name w:val="Emphasis"/>
    <w:uiPriority w:val="20"/>
    <w:qFormat/>
    <w:rsid w:val="006E74C6"/>
    <w:rPr>
      <w:rFonts w:ascii="Times New Roman" w:hAnsi="Times New Roman" w:cs="Times New Roman"/>
      <w:b/>
      <w:i/>
      <w:iCs/>
    </w:rPr>
  </w:style>
  <w:style w:type="paragraph" w:styleId="a9">
    <w:name w:val="No Spacing"/>
    <w:basedOn w:val="a"/>
    <w:uiPriority w:val="1"/>
    <w:qFormat/>
    <w:rsid w:val="006E74C6"/>
    <w:rPr>
      <w:szCs w:val="32"/>
    </w:rPr>
  </w:style>
  <w:style w:type="paragraph" w:styleId="aa">
    <w:name w:val="List Paragraph"/>
    <w:basedOn w:val="a"/>
    <w:uiPriority w:val="34"/>
    <w:qFormat/>
    <w:rsid w:val="006E74C6"/>
    <w:pPr>
      <w:ind w:left="720"/>
      <w:contextualSpacing/>
    </w:pPr>
  </w:style>
  <w:style w:type="paragraph" w:styleId="21">
    <w:name w:val="Quote"/>
    <w:basedOn w:val="a"/>
    <w:next w:val="a"/>
    <w:link w:val="22"/>
    <w:uiPriority w:val="29"/>
    <w:qFormat/>
    <w:rsid w:val="006E74C6"/>
    <w:rPr>
      <w:i/>
    </w:rPr>
  </w:style>
  <w:style w:type="character" w:customStyle="1" w:styleId="22">
    <w:name w:val="Цитата 2 Знак"/>
    <w:link w:val="21"/>
    <w:uiPriority w:val="29"/>
    <w:locked/>
    <w:rsid w:val="006E74C6"/>
    <w:rPr>
      <w:rFonts w:cs="Times New Roman"/>
      <w:i/>
      <w:sz w:val="24"/>
      <w:szCs w:val="24"/>
    </w:rPr>
  </w:style>
  <w:style w:type="paragraph" w:styleId="ab">
    <w:name w:val="Intense Quote"/>
    <w:basedOn w:val="a"/>
    <w:next w:val="a"/>
    <w:link w:val="ac"/>
    <w:uiPriority w:val="30"/>
    <w:qFormat/>
    <w:rsid w:val="006E74C6"/>
    <w:pPr>
      <w:ind w:left="720" w:right="720"/>
    </w:pPr>
    <w:rPr>
      <w:b/>
      <w:i/>
      <w:szCs w:val="22"/>
    </w:rPr>
  </w:style>
  <w:style w:type="character" w:customStyle="1" w:styleId="ac">
    <w:name w:val="Выделенная цитата Знак"/>
    <w:link w:val="ab"/>
    <w:uiPriority w:val="30"/>
    <w:locked/>
    <w:rsid w:val="006E74C6"/>
    <w:rPr>
      <w:rFonts w:cs="Times New Roman"/>
      <w:b/>
      <w:i/>
      <w:sz w:val="24"/>
    </w:rPr>
  </w:style>
  <w:style w:type="character" w:styleId="ad">
    <w:name w:val="Subtle Emphasis"/>
    <w:uiPriority w:val="19"/>
    <w:qFormat/>
    <w:rsid w:val="006E74C6"/>
    <w:rPr>
      <w:rFonts w:cs="Times New Roman"/>
      <w:i/>
      <w:color w:val="5A5A5A"/>
    </w:rPr>
  </w:style>
  <w:style w:type="character" w:styleId="ae">
    <w:name w:val="Intense Emphasis"/>
    <w:uiPriority w:val="21"/>
    <w:qFormat/>
    <w:rsid w:val="006E74C6"/>
    <w:rPr>
      <w:rFonts w:cs="Times New Roman"/>
      <w:b/>
      <w:i/>
      <w:sz w:val="24"/>
      <w:szCs w:val="24"/>
      <w:u w:val="single"/>
    </w:rPr>
  </w:style>
  <w:style w:type="character" w:styleId="af">
    <w:name w:val="Subtle Reference"/>
    <w:uiPriority w:val="31"/>
    <w:qFormat/>
    <w:rsid w:val="006E74C6"/>
    <w:rPr>
      <w:rFonts w:cs="Times New Roman"/>
      <w:sz w:val="24"/>
      <w:szCs w:val="24"/>
      <w:u w:val="single"/>
    </w:rPr>
  </w:style>
  <w:style w:type="character" w:styleId="af0">
    <w:name w:val="Intense Reference"/>
    <w:uiPriority w:val="32"/>
    <w:qFormat/>
    <w:rsid w:val="006E74C6"/>
    <w:rPr>
      <w:rFonts w:cs="Times New Roman"/>
      <w:b/>
      <w:sz w:val="24"/>
      <w:u w:val="single"/>
    </w:rPr>
  </w:style>
  <w:style w:type="character" w:styleId="af1">
    <w:name w:val="Book Title"/>
    <w:uiPriority w:val="33"/>
    <w:qFormat/>
    <w:rsid w:val="006E74C6"/>
    <w:rPr>
      <w:rFonts w:ascii="Arial" w:eastAsia="Times New Roman" w:hAnsi="Arial" w:cs="Times New Roman"/>
      <w:b/>
      <w:i/>
      <w:sz w:val="24"/>
      <w:szCs w:val="24"/>
    </w:rPr>
  </w:style>
  <w:style w:type="paragraph" w:styleId="af2">
    <w:name w:val="TOC Heading"/>
    <w:basedOn w:val="1"/>
    <w:next w:val="a"/>
    <w:uiPriority w:val="39"/>
    <w:semiHidden/>
    <w:unhideWhenUsed/>
    <w:qFormat/>
    <w:rsid w:val="006E74C6"/>
    <w:pPr>
      <w:outlineLvl w:val="9"/>
    </w:pPr>
  </w:style>
  <w:style w:type="paragraph" w:styleId="af3">
    <w:name w:val="Body Text"/>
    <w:basedOn w:val="a"/>
    <w:link w:val="af4"/>
    <w:uiPriority w:val="99"/>
    <w:unhideWhenUsed/>
    <w:rsid w:val="005E60A1"/>
    <w:pPr>
      <w:spacing w:after="120"/>
    </w:pPr>
  </w:style>
  <w:style w:type="character" w:customStyle="1" w:styleId="af4">
    <w:name w:val="Основной текст Знак"/>
    <w:link w:val="af3"/>
    <w:uiPriority w:val="99"/>
    <w:locked/>
    <w:rsid w:val="005E60A1"/>
    <w:rPr>
      <w:rFonts w:cs="Times New Roman"/>
      <w:sz w:val="24"/>
      <w:szCs w:val="24"/>
    </w:rPr>
  </w:style>
  <w:style w:type="character" w:customStyle="1" w:styleId="af5">
    <w:name w:val="Основной текст + Полужирный"/>
    <w:aliases w:val="Курсив"/>
    <w:uiPriority w:val="99"/>
    <w:rsid w:val="005E60A1"/>
    <w:rPr>
      <w:rFonts w:ascii="Times New Roman" w:hAnsi="Times New Roman"/>
      <w:b/>
      <w:i/>
      <w:sz w:val="22"/>
    </w:rPr>
  </w:style>
  <w:style w:type="character" w:customStyle="1" w:styleId="23">
    <w:name w:val="Основной текст (2)"/>
    <w:link w:val="210"/>
    <w:uiPriority w:val="99"/>
    <w:locked/>
    <w:rsid w:val="005E60A1"/>
    <w:rPr>
      <w:rFonts w:ascii="Times New Roman" w:hAnsi="Times New Roman" w:cs="Times New Roman"/>
      <w:b/>
      <w:bCs/>
      <w:shd w:val="clear" w:color="auto" w:fill="FFFFFF"/>
    </w:rPr>
  </w:style>
  <w:style w:type="character" w:customStyle="1" w:styleId="11">
    <w:name w:val="Основной текст + Полужирный1"/>
    <w:uiPriority w:val="99"/>
    <w:rsid w:val="005E60A1"/>
    <w:rPr>
      <w:rFonts w:ascii="Times New Roman" w:hAnsi="Times New Roman"/>
      <w:b/>
      <w:sz w:val="22"/>
    </w:rPr>
  </w:style>
  <w:style w:type="character" w:customStyle="1" w:styleId="af6">
    <w:name w:val="Основной текст + Курсив"/>
    <w:uiPriority w:val="99"/>
    <w:rsid w:val="005E60A1"/>
    <w:rPr>
      <w:rFonts w:ascii="Times New Roman" w:hAnsi="Times New Roman"/>
      <w:i/>
      <w:sz w:val="22"/>
    </w:rPr>
  </w:style>
  <w:style w:type="character" w:customStyle="1" w:styleId="51">
    <w:name w:val="Основной текст (5)"/>
    <w:link w:val="510"/>
    <w:uiPriority w:val="99"/>
    <w:locked/>
    <w:rsid w:val="005E60A1"/>
    <w:rPr>
      <w:rFonts w:ascii="Times New Roman" w:hAnsi="Times New Roman" w:cs="Times New Roman"/>
      <w:shd w:val="clear" w:color="auto" w:fill="FFFFFF"/>
    </w:rPr>
  </w:style>
  <w:style w:type="character" w:customStyle="1" w:styleId="af7">
    <w:name w:val="Подпись к картинке"/>
    <w:link w:val="12"/>
    <w:uiPriority w:val="99"/>
    <w:locked/>
    <w:rsid w:val="005E60A1"/>
    <w:rPr>
      <w:rFonts w:ascii="MS Reference Sans Serif" w:hAnsi="MS Reference Sans Serif" w:cs="MS Reference Sans Serif"/>
      <w:b/>
      <w:bCs/>
      <w:sz w:val="18"/>
      <w:szCs w:val="18"/>
      <w:shd w:val="clear" w:color="auto" w:fill="FFFFFF"/>
    </w:rPr>
  </w:style>
  <w:style w:type="character" w:customStyle="1" w:styleId="8pt">
    <w:name w:val="Подпись к картинке + 8 pt"/>
    <w:aliases w:val="Не полужирный,Курсив6,Малые прописные"/>
    <w:uiPriority w:val="99"/>
    <w:rsid w:val="005E60A1"/>
    <w:rPr>
      <w:rFonts w:ascii="MS Reference Sans Serif" w:hAnsi="MS Reference Sans Serif" w:cs="MS Reference Sans Serif"/>
      <w:b/>
      <w:bCs/>
      <w:i/>
      <w:iCs/>
      <w:smallCaps/>
      <w:sz w:val="16"/>
      <w:szCs w:val="16"/>
      <w:shd w:val="clear" w:color="auto" w:fill="FFFFFF"/>
    </w:rPr>
  </w:style>
  <w:style w:type="character" w:customStyle="1" w:styleId="61">
    <w:name w:val="Основной текст (6)"/>
    <w:link w:val="610"/>
    <w:uiPriority w:val="99"/>
    <w:locked/>
    <w:rsid w:val="005E60A1"/>
    <w:rPr>
      <w:rFonts w:ascii="Times New Roman" w:hAnsi="Times New Roman" w:cs="Times New Roman"/>
      <w:shd w:val="clear" w:color="auto" w:fill="FFFFFF"/>
    </w:rPr>
  </w:style>
  <w:style w:type="character" w:customStyle="1" w:styleId="16">
    <w:name w:val="Основной текст (16)"/>
    <w:link w:val="161"/>
    <w:uiPriority w:val="99"/>
    <w:locked/>
    <w:rsid w:val="005E60A1"/>
    <w:rPr>
      <w:rFonts w:ascii="Times New Roman" w:hAnsi="Times New Roman" w:cs="Times New Roman"/>
      <w:i/>
      <w:iCs/>
      <w:shd w:val="clear" w:color="auto" w:fill="FFFFFF"/>
    </w:rPr>
  </w:style>
  <w:style w:type="character" w:customStyle="1" w:styleId="160">
    <w:name w:val="Основной текст (16) + Не курсив"/>
    <w:uiPriority w:val="99"/>
    <w:rsid w:val="005E60A1"/>
  </w:style>
  <w:style w:type="character" w:customStyle="1" w:styleId="16MSReferenceSansSerif">
    <w:name w:val="Основной текст (16) + MS Reference Sans Serif"/>
    <w:aliases w:val="8 pt,Малые прописные2"/>
    <w:uiPriority w:val="99"/>
    <w:rsid w:val="005E60A1"/>
    <w:rPr>
      <w:rFonts w:ascii="MS Reference Sans Serif" w:hAnsi="MS Reference Sans Serif" w:cs="MS Reference Sans Serif"/>
      <w:i/>
      <w:iCs/>
      <w:smallCaps/>
      <w:sz w:val="16"/>
      <w:szCs w:val="16"/>
      <w:shd w:val="clear" w:color="auto" w:fill="FFFFFF"/>
      <w:lang w:val="en-US" w:eastAsia="en-US"/>
    </w:rPr>
  </w:style>
  <w:style w:type="character" w:customStyle="1" w:styleId="17">
    <w:name w:val="Основной текст (17)"/>
    <w:link w:val="171"/>
    <w:uiPriority w:val="99"/>
    <w:locked/>
    <w:rsid w:val="005E60A1"/>
    <w:rPr>
      <w:rFonts w:ascii="Arial Black" w:hAnsi="Arial Black" w:cs="Arial Black"/>
      <w:w w:val="50"/>
      <w:sz w:val="8"/>
      <w:szCs w:val="8"/>
      <w:shd w:val="clear" w:color="auto" w:fill="FFFFFF"/>
    </w:rPr>
  </w:style>
  <w:style w:type="character" w:customStyle="1" w:styleId="18">
    <w:name w:val="Основной текст (18)"/>
    <w:link w:val="181"/>
    <w:uiPriority w:val="99"/>
    <w:locked/>
    <w:rsid w:val="005E60A1"/>
    <w:rPr>
      <w:rFonts w:ascii="Times New Roman" w:hAnsi="Times New Roman" w:cs="Times New Roman"/>
      <w:i/>
      <w:iCs/>
      <w:shd w:val="clear" w:color="auto" w:fill="FFFFFF"/>
    </w:rPr>
  </w:style>
  <w:style w:type="character" w:customStyle="1" w:styleId="180">
    <w:name w:val="Основной текст (18) + Не курсив"/>
    <w:uiPriority w:val="99"/>
    <w:rsid w:val="005E60A1"/>
  </w:style>
  <w:style w:type="character" w:customStyle="1" w:styleId="91">
    <w:name w:val="Основной текст (9)"/>
    <w:link w:val="910"/>
    <w:uiPriority w:val="99"/>
    <w:locked/>
    <w:rsid w:val="005E60A1"/>
    <w:rPr>
      <w:rFonts w:ascii="Times New Roman" w:hAnsi="Times New Roman" w:cs="Times New Roman"/>
      <w:b/>
      <w:bCs/>
      <w:i/>
      <w:iCs/>
      <w:shd w:val="clear" w:color="auto" w:fill="FFFFFF"/>
    </w:rPr>
  </w:style>
  <w:style w:type="character" w:customStyle="1" w:styleId="6MSReferenceSansSerif">
    <w:name w:val="Основной текст (6) + MS Reference Sans Serif"/>
    <w:aliases w:val="9 pt,Курсив5"/>
    <w:uiPriority w:val="99"/>
    <w:rsid w:val="005E60A1"/>
    <w:rPr>
      <w:rFonts w:ascii="MS Reference Sans Serif" w:hAnsi="MS Reference Sans Serif" w:cs="MS Reference Sans Serif"/>
      <w:i/>
      <w:iCs/>
      <w:sz w:val="18"/>
      <w:szCs w:val="18"/>
      <w:shd w:val="clear" w:color="auto" w:fill="FFFFFF"/>
      <w:lang w:val="en-US" w:eastAsia="en-US"/>
    </w:rPr>
  </w:style>
  <w:style w:type="character" w:customStyle="1" w:styleId="62">
    <w:name w:val="Основной текст (6) + Курсив"/>
    <w:uiPriority w:val="99"/>
    <w:rsid w:val="005E60A1"/>
    <w:rPr>
      <w:rFonts w:ascii="Times New Roman" w:hAnsi="Times New Roman" w:cs="Times New Roman"/>
      <w:i/>
      <w:iCs/>
      <w:shd w:val="clear" w:color="auto" w:fill="FFFFFF"/>
    </w:rPr>
  </w:style>
  <w:style w:type="character" w:customStyle="1" w:styleId="1810">
    <w:name w:val="Основной текст (18) + Не курсив1"/>
    <w:uiPriority w:val="99"/>
    <w:rsid w:val="005E60A1"/>
  </w:style>
  <w:style w:type="character" w:customStyle="1" w:styleId="100">
    <w:name w:val="Основной текст (10)"/>
    <w:link w:val="101"/>
    <w:uiPriority w:val="99"/>
    <w:locked/>
    <w:rsid w:val="005E60A1"/>
    <w:rPr>
      <w:rFonts w:ascii="Times New Roman" w:hAnsi="Times New Roman" w:cs="Times New Roman"/>
      <w:shd w:val="clear" w:color="auto" w:fill="FFFFFF"/>
    </w:rPr>
  </w:style>
  <w:style w:type="character" w:customStyle="1" w:styleId="102">
    <w:name w:val="Основной текст (10) + Курсив"/>
    <w:uiPriority w:val="99"/>
    <w:rsid w:val="005E60A1"/>
    <w:rPr>
      <w:rFonts w:ascii="Times New Roman" w:hAnsi="Times New Roman" w:cs="Times New Roman"/>
      <w:i/>
      <w:iCs/>
      <w:shd w:val="clear" w:color="auto" w:fill="FFFFFF"/>
      <w:lang w:val="en-US" w:eastAsia="en-US"/>
    </w:rPr>
  </w:style>
  <w:style w:type="character" w:customStyle="1" w:styleId="52">
    <w:name w:val="Основной текст (5) + Курсив"/>
    <w:uiPriority w:val="99"/>
    <w:rsid w:val="005E60A1"/>
    <w:rPr>
      <w:rFonts w:ascii="Times New Roman" w:hAnsi="Times New Roman" w:cs="Times New Roman"/>
      <w:i/>
      <w:iCs/>
      <w:shd w:val="clear" w:color="auto" w:fill="FFFFFF"/>
    </w:rPr>
  </w:style>
  <w:style w:type="character" w:customStyle="1" w:styleId="10pt">
    <w:name w:val="Основной текст + 10 pt"/>
    <w:uiPriority w:val="99"/>
    <w:rsid w:val="005E60A1"/>
    <w:rPr>
      <w:rFonts w:ascii="Times New Roman" w:hAnsi="Times New Roman"/>
      <w:sz w:val="20"/>
    </w:rPr>
  </w:style>
  <w:style w:type="character" w:customStyle="1" w:styleId="120">
    <w:name w:val="Заголовок №1 (2)"/>
    <w:link w:val="121"/>
    <w:uiPriority w:val="99"/>
    <w:locked/>
    <w:rsid w:val="005E60A1"/>
    <w:rPr>
      <w:rFonts w:ascii="Times New Roman" w:hAnsi="Times New Roman" w:cs="Times New Roman"/>
      <w:i/>
      <w:iCs/>
      <w:shd w:val="clear" w:color="auto" w:fill="FFFFFF"/>
    </w:rPr>
  </w:style>
  <w:style w:type="character" w:customStyle="1" w:styleId="12MSMincho">
    <w:name w:val="Заголовок №1 (2) + MS Mincho"/>
    <w:aliases w:val="Полужирный,Не курсив"/>
    <w:uiPriority w:val="99"/>
    <w:rsid w:val="005E60A1"/>
    <w:rPr>
      <w:rFonts w:ascii="MS Mincho" w:eastAsia="MS Mincho" w:hAnsi="Times New Roman" w:cs="MS Mincho"/>
      <w:b/>
      <w:bCs/>
      <w:i/>
      <w:iCs/>
      <w:shd w:val="clear" w:color="auto" w:fill="FFFFFF"/>
    </w:rPr>
  </w:style>
  <w:style w:type="character" w:customStyle="1" w:styleId="19">
    <w:name w:val="Основной текст (19)"/>
    <w:link w:val="191"/>
    <w:uiPriority w:val="99"/>
    <w:locked/>
    <w:rsid w:val="005E60A1"/>
    <w:rPr>
      <w:rFonts w:ascii="Dotum" w:eastAsia="Dotum" w:cs="Dotum"/>
      <w:sz w:val="18"/>
      <w:szCs w:val="18"/>
      <w:shd w:val="clear" w:color="auto" w:fill="FFFFFF"/>
    </w:rPr>
  </w:style>
  <w:style w:type="character" w:customStyle="1" w:styleId="19TimesNewRoman">
    <w:name w:val="Основной текст (19) + Times New Roman"/>
    <w:aliases w:val="11 pt,Курсив4"/>
    <w:uiPriority w:val="99"/>
    <w:rsid w:val="005E60A1"/>
    <w:rPr>
      <w:rFonts w:ascii="Times New Roman" w:eastAsia="Dotum" w:hAnsi="Times New Roman" w:cs="Times New Roman"/>
      <w:i/>
      <w:iCs/>
      <w:sz w:val="22"/>
      <w:szCs w:val="22"/>
      <w:shd w:val="clear" w:color="auto" w:fill="FFFFFF"/>
    </w:rPr>
  </w:style>
  <w:style w:type="character" w:customStyle="1" w:styleId="af8">
    <w:name w:val="Подпись к картинке + Не полужирный"/>
    <w:aliases w:val="Курсив3"/>
    <w:uiPriority w:val="99"/>
    <w:rsid w:val="005E60A1"/>
    <w:rPr>
      <w:rFonts w:ascii="MS Reference Sans Serif" w:hAnsi="MS Reference Sans Serif" w:cs="MS Reference Sans Serif"/>
      <w:b/>
      <w:bCs/>
      <w:i/>
      <w:iCs/>
      <w:sz w:val="18"/>
      <w:szCs w:val="18"/>
      <w:shd w:val="clear" w:color="auto" w:fill="FFFFFF"/>
    </w:rPr>
  </w:style>
  <w:style w:type="character" w:customStyle="1" w:styleId="5MSReferenceSansSerif">
    <w:name w:val="Основной текст (5) + MS Reference Sans Serif"/>
    <w:aliases w:val="9 pt2,Полужирный2"/>
    <w:uiPriority w:val="99"/>
    <w:rsid w:val="005E60A1"/>
    <w:rPr>
      <w:rFonts w:ascii="MS Reference Sans Serif" w:hAnsi="MS Reference Sans Serif" w:cs="MS Reference Sans Serif"/>
      <w:b/>
      <w:bCs/>
      <w:sz w:val="18"/>
      <w:szCs w:val="18"/>
      <w:shd w:val="clear" w:color="auto" w:fill="FFFFFF"/>
    </w:rPr>
  </w:style>
  <w:style w:type="character" w:customStyle="1" w:styleId="af9">
    <w:name w:val="Колонтитул"/>
    <w:link w:val="13"/>
    <w:uiPriority w:val="99"/>
    <w:locked/>
    <w:rsid w:val="005E60A1"/>
    <w:rPr>
      <w:rFonts w:ascii="Times New Roman" w:hAnsi="Times New Roman" w:cs="Times New Roman"/>
      <w:sz w:val="20"/>
      <w:szCs w:val="20"/>
      <w:shd w:val="clear" w:color="auto" w:fill="FFFFFF"/>
    </w:rPr>
  </w:style>
  <w:style w:type="character" w:customStyle="1" w:styleId="BookmanOldStyle">
    <w:name w:val="Колонтитул + Bookman Old Style"/>
    <w:aliases w:val="9 pt1,Полужирный1"/>
    <w:uiPriority w:val="99"/>
    <w:rsid w:val="005E60A1"/>
    <w:rPr>
      <w:rFonts w:ascii="Bookman Old Style" w:hAnsi="Bookman Old Style" w:cs="Bookman Old Style"/>
      <w:b/>
      <w:bCs/>
      <w:sz w:val="18"/>
      <w:szCs w:val="18"/>
      <w:shd w:val="clear" w:color="auto" w:fill="FFFFFF"/>
    </w:rPr>
  </w:style>
  <w:style w:type="character" w:customStyle="1" w:styleId="FranklinGothicDemi">
    <w:name w:val="Основной текст + Franklin Gothic Demi"/>
    <w:aliases w:val="8 pt1,Малые прописные1"/>
    <w:uiPriority w:val="99"/>
    <w:rsid w:val="005E60A1"/>
    <w:rPr>
      <w:rFonts w:ascii="Franklin Gothic Demi" w:hAnsi="Franklin Gothic Demi"/>
      <w:smallCaps/>
      <w:sz w:val="16"/>
      <w:lang w:val="en-US" w:eastAsia="en-US"/>
    </w:rPr>
  </w:style>
  <w:style w:type="character" w:customStyle="1" w:styleId="24">
    <w:name w:val="Подпись к картинке (2)"/>
    <w:link w:val="211"/>
    <w:uiPriority w:val="99"/>
    <w:locked/>
    <w:rsid w:val="005E60A1"/>
    <w:rPr>
      <w:rFonts w:ascii="MS Reference Sans Serif" w:hAnsi="MS Reference Sans Serif" w:cs="MS Reference Sans Serif"/>
      <w:b/>
      <w:bCs/>
      <w:sz w:val="18"/>
      <w:szCs w:val="18"/>
      <w:shd w:val="clear" w:color="auto" w:fill="FFFFFF"/>
    </w:rPr>
  </w:style>
  <w:style w:type="character" w:customStyle="1" w:styleId="25">
    <w:name w:val="Подпись к картинке (2) + Не полужирный"/>
    <w:aliases w:val="Курсив2"/>
    <w:uiPriority w:val="99"/>
    <w:rsid w:val="005E60A1"/>
    <w:rPr>
      <w:rFonts w:ascii="MS Reference Sans Serif" w:hAnsi="MS Reference Sans Serif" w:cs="MS Reference Sans Serif"/>
      <w:b/>
      <w:bCs/>
      <w:i/>
      <w:iCs/>
      <w:sz w:val="18"/>
      <w:szCs w:val="18"/>
      <w:shd w:val="clear" w:color="auto" w:fill="FFFFFF"/>
    </w:rPr>
  </w:style>
  <w:style w:type="character" w:customStyle="1" w:styleId="35">
    <w:name w:val="Подпись к картинке (3)"/>
    <w:link w:val="310"/>
    <w:uiPriority w:val="99"/>
    <w:locked/>
    <w:rsid w:val="005E60A1"/>
    <w:rPr>
      <w:rFonts w:ascii="MS Reference Sans Serif" w:hAnsi="MS Reference Sans Serif" w:cs="MS Reference Sans Serif"/>
      <w:b/>
      <w:bCs/>
      <w:sz w:val="18"/>
      <w:szCs w:val="18"/>
      <w:shd w:val="clear" w:color="auto" w:fill="FFFFFF"/>
    </w:rPr>
  </w:style>
  <w:style w:type="character" w:customStyle="1" w:styleId="36">
    <w:name w:val="Подпись к картинке (3) + Не полужирный"/>
    <w:aliases w:val="Курсив1"/>
    <w:uiPriority w:val="99"/>
    <w:rsid w:val="005E60A1"/>
    <w:rPr>
      <w:rFonts w:ascii="MS Reference Sans Serif" w:hAnsi="MS Reference Sans Serif" w:cs="MS Reference Sans Serif"/>
      <w:b/>
      <w:bCs/>
      <w:i/>
      <w:iCs/>
      <w:sz w:val="18"/>
      <w:szCs w:val="18"/>
      <w:shd w:val="clear" w:color="auto" w:fill="FFFFFF"/>
    </w:rPr>
  </w:style>
  <w:style w:type="paragraph" w:customStyle="1" w:styleId="210">
    <w:name w:val="Основной текст (2)1"/>
    <w:basedOn w:val="a"/>
    <w:link w:val="23"/>
    <w:uiPriority w:val="99"/>
    <w:rsid w:val="005E60A1"/>
    <w:pPr>
      <w:shd w:val="clear" w:color="auto" w:fill="FFFFFF"/>
      <w:spacing w:before="240" w:line="211" w:lineRule="exact"/>
      <w:ind w:firstLine="260"/>
      <w:jc w:val="both"/>
    </w:pPr>
    <w:rPr>
      <w:b/>
      <w:bCs/>
      <w:sz w:val="22"/>
      <w:szCs w:val="22"/>
    </w:rPr>
  </w:style>
  <w:style w:type="paragraph" w:customStyle="1" w:styleId="12">
    <w:name w:val="Подпись к картинке1"/>
    <w:basedOn w:val="a"/>
    <w:link w:val="af7"/>
    <w:uiPriority w:val="99"/>
    <w:rsid w:val="005E60A1"/>
    <w:pPr>
      <w:shd w:val="clear" w:color="auto" w:fill="FFFFFF"/>
      <w:spacing w:line="240" w:lineRule="atLeast"/>
    </w:pPr>
    <w:rPr>
      <w:rFonts w:ascii="MS Reference Sans Serif" w:hAnsi="MS Reference Sans Serif" w:cs="MS Reference Sans Serif"/>
      <w:b/>
      <w:bCs/>
      <w:sz w:val="18"/>
      <w:szCs w:val="18"/>
    </w:rPr>
  </w:style>
  <w:style w:type="paragraph" w:customStyle="1" w:styleId="610">
    <w:name w:val="Основной текст (6)1"/>
    <w:basedOn w:val="a"/>
    <w:link w:val="61"/>
    <w:uiPriority w:val="99"/>
    <w:rsid w:val="005E60A1"/>
    <w:pPr>
      <w:shd w:val="clear" w:color="auto" w:fill="FFFFFF"/>
      <w:spacing w:line="211" w:lineRule="exact"/>
    </w:pPr>
    <w:rPr>
      <w:sz w:val="22"/>
      <w:szCs w:val="22"/>
    </w:rPr>
  </w:style>
  <w:style w:type="paragraph" w:customStyle="1" w:styleId="161">
    <w:name w:val="Основной текст (16)1"/>
    <w:basedOn w:val="a"/>
    <w:link w:val="16"/>
    <w:uiPriority w:val="99"/>
    <w:rsid w:val="005E60A1"/>
    <w:pPr>
      <w:shd w:val="clear" w:color="auto" w:fill="FFFFFF"/>
      <w:spacing w:before="180" w:line="398" w:lineRule="exact"/>
      <w:jc w:val="right"/>
    </w:pPr>
    <w:rPr>
      <w:i/>
      <w:iCs/>
      <w:sz w:val="22"/>
      <w:szCs w:val="22"/>
    </w:rPr>
  </w:style>
  <w:style w:type="paragraph" w:customStyle="1" w:styleId="171">
    <w:name w:val="Основной текст (17)1"/>
    <w:basedOn w:val="a"/>
    <w:link w:val="17"/>
    <w:uiPriority w:val="99"/>
    <w:rsid w:val="005E60A1"/>
    <w:pPr>
      <w:shd w:val="clear" w:color="auto" w:fill="FFFFFF"/>
      <w:spacing w:after="180" w:line="240" w:lineRule="atLeast"/>
    </w:pPr>
    <w:rPr>
      <w:rFonts w:ascii="Arial Black" w:hAnsi="Arial Black" w:cs="Arial Black"/>
      <w:w w:val="50"/>
      <w:sz w:val="8"/>
      <w:szCs w:val="8"/>
    </w:rPr>
  </w:style>
  <w:style w:type="paragraph" w:customStyle="1" w:styleId="181">
    <w:name w:val="Основной текст (18)1"/>
    <w:basedOn w:val="a"/>
    <w:link w:val="18"/>
    <w:uiPriority w:val="99"/>
    <w:rsid w:val="005E60A1"/>
    <w:pPr>
      <w:shd w:val="clear" w:color="auto" w:fill="FFFFFF"/>
      <w:spacing w:before="180" w:line="240" w:lineRule="atLeast"/>
    </w:pPr>
    <w:rPr>
      <w:i/>
      <w:iCs/>
      <w:sz w:val="22"/>
      <w:szCs w:val="22"/>
    </w:rPr>
  </w:style>
  <w:style w:type="paragraph" w:customStyle="1" w:styleId="910">
    <w:name w:val="Основной текст (9)1"/>
    <w:basedOn w:val="a"/>
    <w:link w:val="91"/>
    <w:uiPriority w:val="99"/>
    <w:rsid w:val="005E60A1"/>
    <w:pPr>
      <w:shd w:val="clear" w:color="auto" w:fill="FFFFFF"/>
      <w:spacing w:before="180" w:after="180" w:line="240" w:lineRule="atLeast"/>
    </w:pPr>
    <w:rPr>
      <w:b/>
      <w:bCs/>
      <w:i/>
      <w:iCs/>
      <w:sz w:val="22"/>
      <w:szCs w:val="22"/>
    </w:rPr>
  </w:style>
  <w:style w:type="paragraph" w:customStyle="1" w:styleId="101">
    <w:name w:val="Основной текст (10)1"/>
    <w:basedOn w:val="a"/>
    <w:link w:val="100"/>
    <w:uiPriority w:val="99"/>
    <w:rsid w:val="005E60A1"/>
    <w:pPr>
      <w:shd w:val="clear" w:color="auto" w:fill="FFFFFF"/>
      <w:spacing w:before="180" w:line="216" w:lineRule="exact"/>
      <w:ind w:hanging="280"/>
      <w:jc w:val="both"/>
    </w:pPr>
    <w:rPr>
      <w:sz w:val="22"/>
      <w:szCs w:val="22"/>
    </w:rPr>
  </w:style>
  <w:style w:type="paragraph" w:customStyle="1" w:styleId="121">
    <w:name w:val="Заголовок №1 (2)1"/>
    <w:basedOn w:val="a"/>
    <w:link w:val="120"/>
    <w:uiPriority w:val="99"/>
    <w:rsid w:val="005E60A1"/>
    <w:pPr>
      <w:shd w:val="clear" w:color="auto" w:fill="FFFFFF"/>
      <w:spacing w:before="180" w:after="180" w:line="240" w:lineRule="atLeast"/>
      <w:outlineLvl w:val="0"/>
    </w:pPr>
    <w:rPr>
      <w:i/>
      <w:iCs/>
      <w:sz w:val="22"/>
      <w:szCs w:val="22"/>
    </w:rPr>
  </w:style>
  <w:style w:type="paragraph" w:customStyle="1" w:styleId="510">
    <w:name w:val="Основной текст (5)1"/>
    <w:basedOn w:val="a"/>
    <w:link w:val="51"/>
    <w:uiPriority w:val="99"/>
    <w:rsid w:val="005E60A1"/>
    <w:pPr>
      <w:shd w:val="clear" w:color="auto" w:fill="FFFFFF"/>
      <w:spacing w:line="211" w:lineRule="exact"/>
      <w:jc w:val="both"/>
    </w:pPr>
    <w:rPr>
      <w:sz w:val="22"/>
      <w:szCs w:val="22"/>
    </w:rPr>
  </w:style>
  <w:style w:type="paragraph" w:customStyle="1" w:styleId="191">
    <w:name w:val="Основной текст (19)1"/>
    <w:basedOn w:val="a"/>
    <w:link w:val="19"/>
    <w:uiPriority w:val="99"/>
    <w:rsid w:val="005E60A1"/>
    <w:pPr>
      <w:shd w:val="clear" w:color="auto" w:fill="FFFFFF"/>
      <w:spacing w:before="180" w:line="420" w:lineRule="exact"/>
    </w:pPr>
    <w:rPr>
      <w:rFonts w:ascii="Dotum" w:eastAsia="Dotum" w:cs="Dotum"/>
      <w:sz w:val="18"/>
      <w:szCs w:val="18"/>
    </w:rPr>
  </w:style>
  <w:style w:type="paragraph" w:customStyle="1" w:styleId="13">
    <w:name w:val="Колонтитул1"/>
    <w:basedOn w:val="a"/>
    <w:link w:val="af9"/>
    <w:uiPriority w:val="99"/>
    <w:rsid w:val="005E60A1"/>
    <w:pPr>
      <w:shd w:val="clear" w:color="auto" w:fill="FFFFFF"/>
    </w:pPr>
    <w:rPr>
      <w:sz w:val="20"/>
      <w:szCs w:val="20"/>
    </w:rPr>
  </w:style>
  <w:style w:type="paragraph" w:customStyle="1" w:styleId="211">
    <w:name w:val="Подпись к картинке (2)1"/>
    <w:basedOn w:val="a"/>
    <w:link w:val="24"/>
    <w:uiPriority w:val="99"/>
    <w:rsid w:val="005E60A1"/>
    <w:pPr>
      <w:shd w:val="clear" w:color="auto" w:fill="FFFFFF"/>
      <w:spacing w:line="209" w:lineRule="exact"/>
      <w:jc w:val="center"/>
    </w:pPr>
    <w:rPr>
      <w:rFonts w:ascii="MS Reference Sans Serif" w:hAnsi="MS Reference Sans Serif" w:cs="MS Reference Sans Serif"/>
      <w:b/>
      <w:bCs/>
      <w:sz w:val="18"/>
      <w:szCs w:val="18"/>
    </w:rPr>
  </w:style>
  <w:style w:type="paragraph" w:customStyle="1" w:styleId="310">
    <w:name w:val="Подпись к картинке (3)1"/>
    <w:basedOn w:val="a"/>
    <w:link w:val="35"/>
    <w:uiPriority w:val="99"/>
    <w:rsid w:val="005E60A1"/>
    <w:pPr>
      <w:shd w:val="clear" w:color="auto" w:fill="FFFFFF"/>
      <w:spacing w:line="209" w:lineRule="exact"/>
      <w:ind w:hanging="240"/>
      <w:jc w:val="both"/>
    </w:pPr>
    <w:rPr>
      <w:rFonts w:ascii="MS Reference Sans Serif" w:hAnsi="MS Reference Sans Serif" w:cs="MS Reference Sans Serif"/>
      <w:b/>
      <w:bCs/>
      <w:sz w:val="18"/>
      <w:szCs w:val="18"/>
    </w:rPr>
  </w:style>
  <w:style w:type="paragraph" w:styleId="afa">
    <w:name w:val="Balloon Text"/>
    <w:basedOn w:val="a"/>
    <w:link w:val="afb"/>
    <w:uiPriority w:val="99"/>
    <w:semiHidden/>
    <w:unhideWhenUsed/>
    <w:rsid w:val="005E60A1"/>
    <w:rPr>
      <w:rFonts w:ascii="Tahoma" w:hAnsi="Tahoma" w:cs="Tahoma"/>
      <w:sz w:val="16"/>
      <w:szCs w:val="16"/>
    </w:rPr>
  </w:style>
  <w:style w:type="character" w:customStyle="1" w:styleId="afb">
    <w:name w:val="Текст выноски Знак"/>
    <w:link w:val="afa"/>
    <w:uiPriority w:val="99"/>
    <w:semiHidden/>
    <w:locked/>
    <w:rsid w:val="005E60A1"/>
    <w:rPr>
      <w:rFonts w:ascii="Tahoma" w:hAnsi="Tahoma" w:cs="Tahoma"/>
      <w:sz w:val="16"/>
      <w:szCs w:val="16"/>
    </w:rPr>
  </w:style>
  <w:style w:type="character" w:styleId="afc">
    <w:name w:val="Placeholder Text"/>
    <w:uiPriority w:val="99"/>
    <w:semiHidden/>
    <w:rsid w:val="002A2C82"/>
    <w:rPr>
      <w:rFonts w:cs="Times New Roman"/>
      <w:color w:val="808080"/>
    </w:rPr>
  </w:style>
  <w:style w:type="paragraph" w:styleId="afd">
    <w:name w:val="header"/>
    <w:basedOn w:val="a"/>
    <w:link w:val="afe"/>
    <w:uiPriority w:val="99"/>
    <w:semiHidden/>
    <w:unhideWhenUsed/>
    <w:rsid w:val="002772E6"/>
    <w:pPr>
      <w:tabs>
        <w:tab w:val="center" w:pos="4677"/>
        <w:tab w:val="right" w:pos="9355"/>
      </w:tabs>
    </w:pPr>
  </w:style>
  <w:style w:type="character" w:customStyle="1" w:styleId="afe">
    <w:name w:val="Верхний колонтитул Знак"/>
    <w:link w:val="afd"/>
    <w:uiPriority w:val="99"/>
    <w:semiHidden/>
    <w:locked/>
    <w:rsid w:val="002772E6"/>
    <w:rPr>
      <w:rFonts w:cs="Times New Roman"/>
      <w:sz w:val="24"/>
      <w:szCs w:val="24"/>
    </w:rPr>
  </w:style>
  <w:style w:type="paragraph" w:styleId="aff">
    <w:name w:val="footer"/>
    <w:basedOn w:val="a"/>
    <w:link w:val="aff0"/>
    <w:uiPriority w:val="99"/>
    <w:unhideWhenUsed/>
    <w:rsid w:val="002772E6"/>
    <w:pPr>
      <w:tabs>
        <w:tab w:val="center" w:pos="4677"/>
        <w:tab w:val="right" w:pos="9355"/>
      </w:tabs>
    </w:pPr>
  </w:style>
  <w:style w:type="character" w:customStyle="1" w:styleId="aff0">
    <w:name w:val="Нижний колонтитул Знак"/>
    <w:link w:val="aff"/>
    <w:uiPriority w:val="99"/>
    <w:locked/>
    <w:rsid w:val="002772E6"/>
    <w:rPr>
      <w:rFonts w:cs="Times New Roman"/>
      <w:sz w:val="24"/>
      <w:szCs w:val="24"/>
    </w:rPr>
  </w:style>
  <w:style w:type="paragraph" w:styleId="aff1">
    <w:name w:val="Body Text Indent"/>
    <w:basedOn w:val="a"/>
    <w:link w:val="aff2"/>
    <w:uiPriority w:val="99"/>
    <w:semiHidden/>
    <w:unhideWhenUsed/>
    <w:rsid w:val="00F766C8"/>
    <w:pPr>
      <w:spacing w:after="120"/>
      <w:ind w:left="283"/>
    </w:pPr>
  </w:style>
  <w:style w:type="character" w:customStyle="1" w:styleId="aff2">
    <w:name w:val="Основной текст с отступом Знак"/>
    <w:link w:val="aff1"/>
    <w:uiPriority w:val="99"/>
    <w:semiHidden/>
    <w:locked/>
    <w:rsid w:val="00F766C8"/>
    <w:rPr>
      <w:rFonts w:cs="Times New Roman"/>
      <w:sz w:val="24"/>
      <w:szCs w:val="24"/>
    </w:rPr>
  </w:style>
  <w:style w:type="paragraph" w:styleId="aff3">
    <w:name w:val="Document Map"/>
    <w:basedOn w:val="a"/>
    <w:link w:val="aff4"/>
    <w:uiPriority w:val="99"/>
    <w:semiHidden/>
    <w:unhideWhenUsed/>
    <w:rsid w:val="0009501E"/>
    <w:pPr>
      <w:spacing w:line="240" w:lineRule="auto"/>
    </w:pPr>
    <w:rPr>
      <w:rFonts w:ascii="Tahoma" w:hAnsi="Tahoma" w:cs="Tahoma"/>
      <w:sz w:val="16"/>
      <w:szCs w:val="16"/>
    </w:rPr>
  </w:style>
  <w:style w:type="character" w:customStyle="1" w:styleId="aff4">
    <w:name w:val="Схема документа Знак"/>
    <w:link w:val="aff3"/>
    <w:uiPriority w:val="99"/>
    <w:semiHidden/>
    <w:locked/>
    <w:rsid w:val="0009501E"/>
    <w:rPr>
      <w:rFonts w:ascii="Tahoma" w:hAnsi="Tahoma" w:cs="Tahoma"/>
      <w:sz w:val="16"/>
      <w:szCs w:val="16"/>
    </w:rPr>
  </w:style>
  <w:style w:type="paragraph" w:styleId="aff5">
    <w:name w:val="Normal (Web)"/>
    <w:basedOn w:val="a"/>
    <w:uiPriority w:val="99"/>
    <w:unhideWhenUsed/>
    <w:rsid w:val="00392B7F"/>
    <w:pPr>
      <w:spacing w:before="100" w:beforeAutospacing="1" w:after="100" w:afterAutospacing="1" w:line="240" w:lineRule="auto"/>
    </w:pPr>
    <w:rPr>
      <w:sz w:val="24"/>
      <w:lang w:val="ru-RU" w:eastAsia="ru-RU"/>
    </w:rPr>
  </w:style>
  <w:style w:type="paragraph" w:styleId="26">
    <w:name w:val="Body Text Indent 2"/>
    <w:basedOn w:val="a"/>
    <w:link w:val="27"/>
    <w:uiPriority w:val="99"/>
    <w:semiHidden/>
    <w:unhideWhenUsed/>
    <w:rsid w:val="007B02C4"/>
    <w:pPr>
      <w:spacing w:after="120" w:line="480" w:lineRule="auto"/>
      <w:ind w:left="283"/>
    </w:pPr>
  </w:style>
  <w:style w:type="character" w:customStyle="1" w:styleId="27">
    <w:name w:val="Основной текст с отступом 2 Знак"/>
    <w:link w:val="26"/>
    <w:uiPriority w:val="99"/>
    <w:semiHidden/>
    <w:locked/>
    <w:rsid w:val="007B02C4"/>
    <w:rPr>
      <w:rFonts w:cs="Times New Roman"/>
      <w:sz w:val="24"/>
      <w:szCs w:val="24"/>
    </w:rPr>
  </w:style>
  <w:style w:type="character" w:styleId="aff6">
    <w:name w:val="Hyperlink"/>
    <w:uiPriority w:val="99"/>
    <w:unhideWhenUsed/>
    <w:rsid w:val="00E878B4"/>
    <w:rPr>
      <w:rFonts w:cs="Times New Roman"/>
      <w:color w:val="0000FF"/>
      <w:u w:val="single"/>
    </w:rPr>
  </w:style>
  <w:style w:type="paragraph" w:styleId="14">
    <w:name w:val="toc 1"/>
    <w:basedOn w:val="a"/>
    <w:next w:val="a"/>
    <w:autoRedefine/>
    <w:uiPriority w:val="39"/>
    <w:unhideWhenUsed/>
    <w:rsid w:val="00107CE7"/>
    <w:pPr>
      <w:spacing w:after="100"/>
    </w:pPr>
  </w:style>
  <w:style w:type="paragraph" w:styleId="28">
    <w:name w:val="toc 2"/>
    <w:basedOn w:val="a"/>
    <w:next w:val="a"/>
    <w:autoRedefine/>
    <w:uiPriority w:val="39"/>
    <w:unhideWhenUsed/>
    <w:rsid w:val="00107CE7"/>
    <w:pPr>
      <w:spacing w:after="100"/>
      <w:ind w:left="280"/>
    </w:pPr>
  </w:style>
  <w:style w:type="paragraph" w:styleId="37">
    <w:name w:val="toc 3"/>
    <w:basedOn w:val="a"/>
    <w:next w:val="a"/>
    <w:autoRedefine/>
    <w:uiPriority w:val="39"/>
    <w:unhideWhenUsed/>
    <w:rsid w:val="00107CE7"/>
    <w:pPr>
      <w:spacing w:after="100"/>
      <w:ind w:left="560"/>
    </w:pPr>
  </w:style>
  <w:style w:type="table" w:styleId="aff7">
    <w:name w:val="Table Grid"/>
    <w:basedOn w:val="a1"/>
    <w:uiPriority w:val="59"/>
    <w:rsid w:val="006C52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BF5B4-4240-4A14-A1E6-D222F18B1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10634</Words>
  <Characters>60619</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71111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Тома</dc:creator>
  <cp:keywords/>
  <dc:description/>
  <cp:lastModifiedBy>admin</cp:lastModifiedBy>
  <cp:revision>2</cp:revision>
  <dcterms:created xsi:type="dcterms:W3CDTF">2014-03-26T08:01:00Z</dcterms:created>
  <dcterms:modified xsi:type="dcterms:W3CDTF">2014-03-26T08:01:00Z</dcterms:modified>
</cp:coreProperties>
</file>