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589" w:rsidRPr="006101AC" w:rsidRDefault="00723589" w:rsidP="006101AC">
      <w:pPr>
        <w:pStyle w:val="af"/>
        <w:ind w:firstLine="720"/>
        <w:rPr>
          <w:szCs w:val="28"/>
        </w:rPr>
      </w:pPr>
      <w:r w:rsidRPr="006101AC">
        <w:rPr>
          <w:szCs w:val="28"/>
        </w:rPr>
        <w:t>Содержание</w:t>
      </w:r>
    </w:p>
    <w:p w:rsidR="00FD3B6D" w:rsidRPr="006101AC" w:rsidRDefault="00FD3B6D" w:rsidP="006101AC">
      <w:pPr>
        <w:pStyle w:val="11"/>
        <w:tabs>
          <w:tab w:val="right" w:leader="dot" w:pos="9628"/>
        </w:tabs>
        <w:spacing w:line="360" w:lineRule="auto"/>
        <w:ind w:firstLine="720"/>
        <w:rPr>
          <w:noProof/>
          <w:sz w:val="28"/>
          <w:szCs w:val="28"/>
        </w:rPr>
      </w:pPr>
    </w:p>
    <w:p w:rsidR="00FD3B6D" w:rsidRPr="006101AC" w:rsidRDefault="00FD3B6D" w:rsidP="006101AC">
      <w:pPr>
        <w:pStyle w:val="11"/>
        <w:tabs>
          <w:tab w:val="right" w:leader="dot" w:pos="9356"/>
        </w:tabs>
        <w:spacing w:line="360" w:lineRule="auto"/>
        <w:rPr>
          <w:noProof/>
          <w:sz w:val="28"/>
          <w:szCs w:val="28"/>
        </w:rPr>
      </w:pPr>
      <w:r w:rsidRPr="00E05D5A">
        <w:rPr>
          <w:rStyle w:val="af1"/>
          <w:noProof/>
          <w:sz w:val="28"/>
          <w:szCs w:val="28"/>
        </w:rPr>
        <w:t>ВВЕДЕНИЕ</w:t>
      </w:r>
      <w:r w:rsidRPr="006101AC">
        <w:rPr>
          <w:noProof/>
          <w:webHidden/>
          <w:sz w:val="28"/>
          <w:szCs w:val="28"/>
        </w:rPr>
        <w:tab/>
      </w:r>
      <w:r w:rsidR="00A220A6" w:rsidRPr="006101AC">
        <w:rPr>
          <w:noProof/>
          <w:webHidden/>
          <w:sz w:val="28"/>
          <w:szCs w:val="28"/>
        </w:rPr>
        <w:t>3</w:t>
      </w:r>
    </w:p>
    <w:p w:rsidR="00FD3B6D" w:rsidRPr="006101AC" w:rsidRDefault="00FD3B6D" w:rsidP="006101AC">
      <w:pPr>
        <w:pStyle w:val="11"/>
        <w:tabs>
          <w:tab w:val="right" w:leader="dot" w:pos="9356"/>
        </w:tabs>
        <w:spacing w:line="360" w:lineRule="auto"/>
        <w:rPr>
          <w:noProof/>
          <w:sz w:val="28"/>
          <w:szCs w:val="28"/>
        </w:rPr>
      </w:pPr>
      <w:r w:rsidRPr="00E05D5A">
        <w:rPr>
          <w:rStyle w:val="af1"/>
          <w:noProof/>
          <w:sz w:val="28"/>
          <w:szCs w:val="28"/>
        </w:rPr>
        <w:t>1. СУЩНОСТЬ И МЕТОДЫ ФИНАНСОВОЙ ОЦЕНКИ</w:t>
      </w:r>
      <w:r w:rsidRPr="006101AC">
        <w:rPr>
          <w:noProof/>
          <w:webHidden/>
          <w:sz w:val="28"/>
          <w:szCs w:val="28"/>
        </w:rPr>
        <w:tab/>
      </w:r>
      <w:r w:rsidR="00A220A6" w:rsidRPr="006101AC">
        <w:rPr>
          <w:noProof/>
          <w:webHidden/>
          <w:sz w:val="28"/>
          <w:szCs w:val="28"/>
        </w:rPr>
        <w:t>5</w:t>
      </w:r>
    </w:p>
    <w:p w:rsidR="00FD3B6D" w:rsidRPr="006101AC" w:rsidRDefault="00FD3B6D" w:rsidP="006101AC">
      <w:pPr>
        <w:pStyle w:val="25"/>
        <w:tabs>
          <w:tab w:val="clear" w:pos="9628"/>
          <w:tab w:val="right" w:leader="dot" w:pos="9356"/>
        </w:tabs>
        <w:spacing w:before="0" w:after="0" w:line="360" w:lineRule="auto"/>
        <w:ind w:left="0"/>
        <w:rPr>
          <w:i w:val="0"/>
          <w:szCs w:val="28"/>
        </w:rPr>
      </w:pPr>
      <w:r w:rsidRPr="00E05D5A">
        <w:rPr>
          <w:rStyle w:val="af1"/>
          <w:i w:val="0"/>
          <w:szCs w:val="28"/>
        </w:rPr>
        <w:t>1.1. Основные особенности, цели и методика финансового анализа</w:t>
      </w:r>
      <w:r w:rsidRPr="006101AC">
        <w:rPr>
          <w:i w:val="0"/>
          <w:webHidden/>
          <w:szCs w:val="28"/>
        </w:rPr>
        <w:tab/>
      </w:r>
      <w:r w:rsidR="00A220A6" w:rsidRPr="006101AC">
        <w:rPr>
          <w:i w:val="0"/>
          <w:webHidden/>
          <w:szCs w:val="28"/>
        </w:rPr>
        <w:t>5</w:t>
      </w:r>
    </w:p>
    <w:p w:rsidR="00FD3B6D" w:rsidRPr="006101AC" w:rsidRDefault="00FD3B6D" w:rsidP="006101AC">
      <w:pPr>
        <w:pStyle w:val="25"/>
        <w:tabs>
          <w:tab w:val="clear" w:pos="9628"/>
          <w:tab w:val="right" w:leader="dot" w:pos="9356"/>
        </w:tabs>
        <w:spacing w:before="0" w:after="0" w:line="360" w:lineRule="auto"/>
        <w:ind w:left="0"/>
        <w:rPr>
          <w:i w:val="0"/>
          <w:szCs w:val="28"/>
        </w:rPr>
      </w:pPr>
      <w:r w:rsidRPr="00E05D5A">
        <w:rPr>
          <w:rStyle w:val="af1"/>
          <w:i w:val="0"/>
          <w:szCs w:val="28"/>
        </w:rPr>
        <w:t>1.2. Виды, формы и методы финансового анализа</w:t>
      </w:r>
      <w:r w:rsidRPr="006101AC">
        <w:rPr>
          <w:i w:val="0"/>
          <w:webHidden/>
          <w:szCs w:val="28"/>
        </w:rPr>
        <w:tab/>
      </w:r>
      <w:r w:rsidR="00A220A6" w:rsidRPr="006101AC">
        <w:rPr>
          <w:i w:val="0"/>
          <w:webHidden/>
          <w:szCs w:val="28"/>
        </w:rPr>
        <w:t>9</w:t>
      </w:r>
    </w:p>
    <w:p w:rsidR="00FD3B6D" w:rsidRPr="006101AC" w:rsidRDefault="00FD3B6D" w:rsidP="006101AC">
      <w:pPr>
        <w:pStyle w:val="25"/>
        <w:tabs>
          <w:tab w:val="clear" w:pos="9628"/>
          <w:tab w:val="right" w:leader="dot" w:pos="9356"/>
        </w:tabs>
        <w:spacing w:before="0" w:after="0" w:line="360" w:lineRule="auto"/>
        <w:ind w:left="0"/>
        <w:rPr>
          <w:i w:val="0"/>
          <w:szCs w:val="28"/>
        </w:rPr>
      </w:pPr>
      <w:r w:rsidRPr="00E05D5A">
        <w:rPr>
          <w:rStyle w:val="af1"/>
          <w:i w:val="0"/>
          <w:szCs w:val="28"/>
        </w:rPr>
        <w:t>2. ВАЖНЕЙШИЕ ПОКАЗАТЕЛИ ФИНАНСОВОГО СОСТОЯНИЯ ПРЕДПРИЯТИЯ</w:t>
      </w:r>
      <w:r w:rsidRPr="006101AC">
        <w:rPr>
          <w:i w:val="0"/>
          <w:webHidden/>
          <w:szCs w:val="28"/>
        </w:rPr>
        <w:tab/>
      </w:r>
      <w:r w:rsidR="00A220A6" w:rsidRPr="006101AC">
        <w:rPr>
          <w:i w:val="0"/>
          <w:webHidden/>
          <w:szCs w:val="28"/>
        </w:rPr>
        <w:t>14</w:t>
      </w:r>
    </w:p>
    <w:p w:rsidR="00FD3B6D" w:rsidRPr="006101AC" w:rsidRDefault="00FD3B6D" w:rsidP="006101AC">
      <w:pPr>
        <w:pStyle w:val="25"/>
        <w:tabs>
          <w:tab w:val="clear" w:pos="9628"/>
          <w:tab w:val="right" w:leader="dot" w:pos="9356"/>
        </w:tabs>
        <w:spacing w:before="0" w:after="0" w:line="360" w:lineRule="auto"/>
        <w:ind w:left="0"/>
        <w:rPr>
          <w:i w:val="0"/>
          <w:szCs w:val="28"/>
        </w:rPr>
      </w:pPr>
      <w:r w:rsidRPr="00E05D5A">
        <w:rPr>
          <w:rStyle w:val="af1"/>
          <w:i w:val="0"/>
          <w:szCs w:val="28"/>
        </w:rPr>
        <w:t xml:space="preserve">3.  ПРИМЕНЕНИЕ ФИНАНСОВОЙ ОТЧЕТНОСТИ ДЛЯ ОЦЕНКИ СОСТОЯНИЯ ПРЕДПРИЯТИЯ </w:t>
      </w:r>
      <w:r w:rsidRPr="006101AC">
        <w:rPr>
          <w:i w:val="0"/>
          <w:webHidden/>
          <w:szCs w:val="28"/>
        </w:rPr>
        <w:tab/>
      </w:r>
      <w:r w:rsidR="00A220A6" w:rsidRPr="006101AC">
        <w:rPr>
          <w:i w:val="0"/>
          <w:webHidden/>
          <w:szCs w:val="28"/>
        </w:rPr>
        <w:t>16</w:t>
      </w:r>
    </w:p>
    <w:p w:rsidR="00FD3B6D" w:rsidRPr="006101AC" w:rsidRDefault="00FD3B6D" w:rsidP="006101AC">
      <w:pPr>
        <w:pStyle w:val="11"/>
        <w:tabs>
          <w:tab w:val="right" w:leader="dot" w:pos="9356"/>
        </w:tabs>
        <w:spacing w:line="360" w:lineRule="auto"/>
        <w:rPr>
          <w:noProof/>
          <w:sz w:val="28"/>
          <w:szCs w:val="28"/>
        </w:rPr>
      </w:pPr>
      <w:r w:rsidRPr="00E05D5A">
        <w:rPr>
          <w:rStyle w:val="af1"/>
          <w:noProof/>
          <w:sz w:val="28"/>
          <w:szCs w:val="28"/>
        </w:rPr>
        <w:t>СПИСОК ИСПОЛЬЗУЕМОЙ ЛИТЕРАТУРЫ</w:t>
      </w:r>
      <w:r w:rsidRPr="006101AC">
        <w:rPr>
          <w:noProof/>
          <w:webHidden/>
          <w:sz w:val="28"/>
          <w:szCs w:val="28"/>
        </w:rPr>
        <w:tab/>
      </w:r>
      <w:r w:rsidR="00A220A6" w:rsidRPr="006101AC">
        <w:rPr>
          <w:noProof/>
          <w:webHidden/>
          <w:sz w:val="28"/>
          <w:szCs w:val="28"/>
        </w:rPr>
        <w:t>21</w:t>
      </w:r>
    </w:p>
    <w:p w:rsidR="00723589" w:rsidRPr="006101AC" w:rsidRDefault="003572D0" w:rsidP="006101AC">
      <w:pPr>
        <w:pStyle w:val="1"/>
        <w:spacing w:before="0" w:after="0" w:line="360" w:lineRule="auto"/>
        <w:ind w:firstLine="720"/>
        <w:jc w:val="center"/>
        <w:rPr>
          <w:rFonts w:ascii="Times New Roman" w:hAnsi="Times New Roman" w:cs="Times New Roman"/>
          <w:sz w:val="28"/>
          <w:szCs w:val="28"/>
        </w:rPr>
      </w:pPr>
      <w:bookmarkStart w:id="0" w:name="_Toc84064040"/>
      <w:bookmarkStart w:id="1" w:name="_Toc192135921"/>
      <w:r w:rsidRPr="006101AC">
        <w:rPr>
          <w:rFonts w:ascii="Times New Roman" w:hAnsi="Times New Roman" w:cs="Times New Roman"/>
          <w:sz w:val="28"/>
          <w:szCs w:val="28"/>
        </w:rPr>
        <w:t xml:space="preserve"> </w:t>
      </w:r>
      <w:r w:rsidR="00723589" w:rsidRPr="006101AC">
        <w:rPr>
          <w:rFonts w:ascii="Times New Roman" w:hAnsi="Times New Roman" w:cs="Times New Roman"/>
          <w:sz w:val="28"/>
          <w:szCs w:val="28"/>
        </w:rPr>
        <w:br w:type="page"/>
      </w:r>
      <w:bookmarkStart w:id="2" w:name="_Toc84064041"/>
      <w:bookmarkStart w:id="3" w:name="_Toc192137591"/>
      <w:bookmarkStart w:id="4" w:name="_Toc192137592"/>
      <w:r w:rsidR="00472897" w:rsidRPr="006101AC">
        <w:rPr>
          <w:rFonts w:ascii="Times New Roman" w:hAnsi="Times New Roman" w:cs="Times New Roman"/>
          <w:sz w:val="28"/>
          <w:szCs w:val="28"/>
        </w:rPr>
        <w:lastRenderedPageBreak/>
        <w:t>ВВЕДЕНИЕ</w:t>
      </w:r>
      <w:bookmarkEnd w:id="0"/>
      <w:bookmarkEnd w:id="1"/>
      <w:bookmarkEnd w:id="2"/>
      <w:bookmarkEnd w:id="3"/>
      <w:bookmarkEnd w:id="4"/>
    </w:p>
    <w:p w:rsidR="00723589" w:rsidRPr="006101AC" w:rsidRDefault="00723589" w:rsidP="006101AC">
      <w:pPr>
        <w:spacing w:line="360" w:lineRule="auto"/>
        <w:ind w:firstLine="720"/>
        <w:rPr>
          <w:sz w:val="28"/>
          <w:szCs w:val="28"/>
        </w:rPr>
      </w:pPr>
    </w:p>
    <w:p w:rsidR="00472897" w:rsidRPr="006101AC" w:rsidRDefault="00723589" w:rsidP="006101AC">
      <w:pPr>
        <w:pStyle w:val="a8"/>
        <w:rPr>
          <w:szCs w:val="28"/>
        </w:rPr>
      </w:pPr>
      <w:r w:rsidRPr="006101AC">
        <w:rPr>
          <w:szCs w:val="28"/>
        </w:rPr>
        <w:t>Управление бизнесом в рыночной экономике характеризуется многими особенностями, следует выделить некоторые из них. Во-первых, в общей совокупности ресурсов предприятия доминирующую значимость приобретают финансовые ресурсы. Во-вторых, принятие управленческих решений финансового характера всегда осуществляется в условиях неопределенности. Во-вторых, следствием реальной самостоятельности предприятий основной проблемой руководителей становится поиск источников финансирования и оптимизация инвестиционной политики. В-четвертых, устанавливая коммерческие отношения с каким-либо контрагентом, можно полагаться исключительно на собственную оценку его финансовой состоятельности.</w:t>
      </w:r>
      <w:r w:rsidR="006101AC">
        <w:rPr>
          <w:szCs w:val="28"/>
        </w:rPr>
        <w:t xml:space="preserve"> </w:t>
      </w:r>
      <w:r w:rsidRPr="006101AC">
        <w:rPr>
          <w:szCs w:val="28"/>
        </w:rPr>
        <w:t xml:space="preserve">В этих условиях обоснованность принимаемых управленческих решений в отношении некоторого хозяйствующего субъекта, а многие из этих решений по сути своей имеют финансовую природу, в значительной степени определяется качеством финансово-аналитических расчетов. </w:t>
      </w:r>
      <w:r w:rsidR="00472897" w:rsidRPr="006101AC">
        <w:rPr>
          <w:szCs w:val="28"/>
        </w:rPr>
        <w:t>Оценка финансового состояния фактически сводится к анализу финансовой деятельности предприятия.</w:t>
      </w:r>
    </w:p>
    <w:p w:rsidR="00723589" w:rsidRPr="006101AC" w:rsidRDefault="00723589" w:rsidP="006101AC">
      <w:pPr>
        <w:spacing w:line="360" w:lineRule="auto"/>
        <w:ind w:firstLine="720"/>
        <w:jc w:val="both"/>
        <w:rPr>
          <w:sz w:val="28"/>
          <w:szCs w:val="28"/>
        </w:rPr>
      </w:pPr>
      <w:r w:rsidRPr="006101AC">
        <w:rPr>
          <w:sz w:val="28"/>
          <w:szCs w:val="28"/>
        </w:rPr>
        <w:t>Анализ – одна из общих функций управления экономическими системами, значимость которой не подвержена влиянию времени</w:t>
      </w:r>
      <w:r w:rsidR="00EC79D8" w:rsidRPr="006101AC">
        <w:rPr>
          <w:sz w:val="28"/>
          <w:szCs w:val="28"/>
        </w:rPr>
        <w:t>,</w:t>
      </w:r>
      <w:r w:rsidRPr="006101AC">
        <w:rPr>
          <w:sz w:val="28"/>
          <w:szCs w:val="28"/>
        </w:rPr>
        <w:t xml:space="preserve"> и вряд ли может быть переоценена. В той или иной степени анализом занимаются все, кто имеет хоть малейшее отношение к деятельности хозяйствующих субъектов.</w:t>
      </w:r>
      <w:r w:rsidR="006101AC">
        <w:rPr>
          <w:sz w:val="28"/>
          <w:szCs w:val="28"/>
        </w:rPr>
        <w:t xml:space="preserve"> </w:t>
      </w:r>
      <w:r w:rsidRPr="006101AC">
        <w:rPr>
          <w:sz w:val="28"/>
          <w:szCs w:val="28"/>
        </w:rPr>
        <w:t>Анализ как некоторая разновидность целесообразной деятельности человека многогранен и имеет множество областей приложения, одна из них – финансовая деятельность субъекта хозяйствования. Финансы предприятия следует трактовать, как его кровеносную систему. Насколько хорошо функционирует эта система, настолько жизнеспособно предприятие. Совокупность аналитических процедур, позволяющих принимать решения финансового характера в отношении некоторого субъекта хозяйствования, и может быть поименована финансовым анализом в широком смысле.</w:t>
      </w:r>
    </w:p>
    <w:p w:rsidR="00723589" w:rsidRPr="006101AC" w:rsidRDefault="00723589" w:rsidP="006101AC">
      <w:pPr>
        <w:pStyle w:val="a8"/>
        <w:rPr>
          <w:szCs w:val="28"/>
        </w:rPr>
      </w:pPr>
      <w:r w:rsidRPr="006101AC">
        <w:rPr>
          <w:szCs w:val="28"/>
        </w:rPr>
        <w:t>Организация финансовых потоков и управление ими зависят от многих факторов; в их числе: тип бизнеса, размеры предприятия, его организационная структура управления и др. Действующим законодательством России предусмотрено создание различных типов хозяйствующих субъектов, организационно-правовая форма которых накладывает определенный отпечаток и на принципы управления финансами в том или ином случае.</w:t>
      </w:r>
      <w:r w:rsidR="006101AC">
        <w:rPr>
          <w:szCs w:val="28"/>
        </w:rPr>
        <w:t xml:space="preserve"> </w:t>
      </w:r>
      <w:r w:rsidRPr="006101AC">
        <w:rPr>
          <w:szCs w:val="28"/>
        </w:rPr>
        <w:t xml:space="preserve">Учитывая такие важные свойства </w:t>
      </w:r>
      <w:r w:rsidR="00EC79D8" w:rsidRPr="006101AC">
        <w:rPr>
          <w:szCs w:val="28"/>
        </w:rPr>
        <w:t>финансовой</w:t>
      </w:r>
      <w:r w:rsidRPr="006101AC">
        <w:rPr>
          <w:szCs w:val="28"/>
        </w:rPr>
        <w:t xml:space="preserve"> отчетности, как регулярность составления, известность ее основных показателей, определенность алгоритмов и правил составления, наличие подтверждения первичными документами можно сказать, что бухгалтерская (финансовая) отчетность в условиях рынка становится практически единственно достоверным средством коммуникации. Кроме всего прочего достоверность данных отчетности предприятий определенных форм собственности подтверждена независимыми экспертами (аудиторами) и отчетность относится к документам, подлежащим хранению в течение определенного и достаточно длительного срока, поэтому с ее помощью можно получить представление о финансовой истории предприятия.</w:t>
      </w:r>
    </w:p>
    <w:p w:rsidR="00723589" w:rsidRPr="006101AC" w:rsidRDefault="00723589" w:rsidP="006101AC">
      <w:pPr>
        <w:spacing w:line="360" w:lineRule="auto"/>
        <w:ind w:firstLine="720"/>
        <w:jc w:val="both"/>
        <w:rPr>
          <w:sz w:val="28"/>
          <w:szCs w:val="28"/>
        </w:rPr>
      </w:pPr>
      <w:r w:rsidRPr="006101AC">
        <w:rPr>
          <w:sz w:val="28"/>
          <w:szCs w:val="28"/>
        </w:rPr>
        <w:t>Поэтому столь актуальной является тема данной работы, так как  в условиях рыночной экономики необходимо владеть знаниями в области финансово</w:t>
      </w:r>
      <w:r w:rsidR="003572D0" w:rsidRPr="006101AC">
        <w:rPr>
          <w:sz w:val="28"/>
          <w:szCs w:val="28"/>
        </w:rPr>
        <w:t>й</w:t>
      </w:r>
      <w:r w:rsidRPr="006101AC">
        <w:rPr>
          <w:sz w:val="28"/>
          <w:szCs w:val="28"/>
        </w:rPr>
        <w:t xml:space="preserve"> </w:t>
      </w:r>
      <w:r w:rsidR="003572D0" w:rsidRPr="006101AC">
        <w:rPr>
          <w:sz w:val="28"/>
          <w:szCs w:val="28"/>
        </w:rPr>
        <w:t>оценки</w:t>
      </w:r>
      <w:r w:rsidRPr="006101AC">
        <w:rPr>
          <w:sz w:val="28"/>
          <w:szCs w:val="28"/>
        </w:rPr>
        <w:t xml:space="preserve"> и уметь применить их на практике.</w:t>
      </w:r>
    </w:p>
    <w:p w:rsidR="00723589" w:rsidRPr="006101AC" w:rsidRDefault="00723589" w:rsidP="006101AC">
      <w:pPr>
        <w:spacing w:line="360" w:lineRule="auto"/>
        <w:ind w:firstLine="720"/>
        <w:jc w:val="both"/>
        <w:rPr>
          <w:sz w:val="28"/>
          <w:szCs w:val="28"/>
        </w:rPr>
      </w:pPr>
      <w:r w:rsidRPr="006101AC">
        <w:rPr>
          <w:sz w:val="28"/>
          <w:szCs w:val="28"/>
        </w:rPr>
        <w:t>Кроме того, своевременное выявление негативных тенденций в финансово-хозяйственной деятельности предприятия дает возможность руководству предпринять определенные действия, чтобы не допустить банкротства.</w:t>
      </w:r>
    </w:p>
    <w:p w:rsidR="00723589" w:rsidRPr="006101AC" w:rsidRDefault="00723589" w:rsidP="006101AC">
      <w:pPr>
        <w:spacing w:line="360" w:lineRule="auto"/>
        <w:ind w:firstLine="720"/>
        <w:jc w:val="both"/>
        <w:rPr>
          <w:sz w:val="28"/>
          <w:szCs w:val="28"/>
        </w:rPr>
      </w:pPr>
      <w:r w:rsidRPr="006101AC">
        <w:rPr>
          <w:sz w:val="28"/>
          <w:szCs w:val="28"/>
        </w:rPr>
        <w:t xml:space="preserve">Цель данной работы – исследовать </w:t>
      </w:r>
      <w:r w:rsidR="003572D0" w:rsidRPr="006101AC">
        <w:rPr>
          <w:sz w:val="28"/>
          <w:szCs w:val="28"/>
        </w:rPr>
        <w:t>основные направления оценки</w:t>
      </w:r>
      <w:r w:rsidRPr="006101AC">
        <w:rPr>
          <w:sz w:val="28"/>
          <w:szCs w:val="28"/>
        </w:rPr>
        <w:t xml:space="preserve"> финансового состояния предприятия. Для достижения поставленной цели необходимо решить следующие задачи: </w:t>
      </w:r>
    </w:p>
    <w:p w:rsidR="00723589" w:rsidRPr="006101AC" w:rsidRDefault="00723589" w:rsidP="006101AC">
      <w:pPr>
        <w:numPr>
          <w:ilvl w:val="0"/>
          <w:numId w:val="20"/>
        </w:numPr>
        <w:spacing w:line="360" w:lineRule="auto"/>
        <w:ind w:left="0" w:firstLine="720"/>
        <w:jc w:val="both"/>
        <w:rPr>
          <w:sz w:val="28"/>
          <w:szCs w:val="28"/>
        </w:rPr>
      </w:pPr>
      <w:r w:rsidRPr="006101AC">
        <w:rPr>
          <w:sz w:val="28"/>
          <w:szCs w:val="28"/>
        </w:rPr>
        <w:t>исследовать сущность и методы финансового анализа;</w:t>
      </w:r>
    </w:p>
    <w:p w:rsidR="00A220A6" w:rsidRPr="006101AC" w:rsidRDefault="00A220A6" w:rsidP="006101AC">
      <w:pPr>
        <w:numPr>
          <w:ilvl w:val="0"/>
          <w:numId w:val="20"/>
        </w:numPr>
        <w:spacing w:line="360" w:lineRule="auto"/>
        <w:ind w:left="0" w:firstLine="720"/>
        <w:jc w:val="both"/>
        <w:rPr>
          <w:sz w:val="28"/>
          <w:szCs w:val="28"/>
        </w:rPr>
      </w:pPr>
      <w:r w:rsidRPr="006101AC">
        <w:rPr>
          <w:sz w:val="28"/>
          <w:szCs w:val="28"/>
        </w:rPr>
        <w:t>изучить важнейшие показатели финансового состояния предприятия;</w:t>
      </w:r>
    </w:p>
    <w:p w:rsidR="00A220A6" w:rsidRPr="006101AC" w:rsidRDefault="00A220A6" w:rsidP="006101AC">
      <w:pPr>
        <w:numPr>
          <w:ilvl w:val="0"/>
          <w:numId w:val="20"/>
        </w:numPr>
        <w:spacing w:line="360" w:lineRule="auto"/>
        <w:ind w:left="0" w:firstLine="720"/>
        <w:jc w:val="both"/>
        <w:rPr>
          <w:sz w:val="28"/>
          <w:szCs w:val="28"/>
        </w:rPr>
      </w:pPr>
      <w:r w:rsidRPr="006101AC">
        <w:rPr>
          <w:sz w:val="28"/>
          <w:szCs w:val="28"/>
        </w:rPr>
        <w:t>рассмотреть применение финансовой отчетности для оценки предприятия.</w:t>
      </w:r>
    </w:p>
    <w:p w:rsidR="00723589" w:rsidRPr="006101AC" w:rsidRDefault="006101AC" w:rsidP="006101AC">
      <w:pPr>
        <w:pStyle w:val="1"/>
        <w:spacing w:before="0" w:after="0" w:line="360" w:lineRule="auto"/>
        <w:ind w:firstLine="720"/>
        <w:jc w:val="center"/>
        <w:rPr>
          <w:rFonts w:ascii="Times New Roman" w:hAnsi="Times New Roman" w:cs="Times New Roman"/>
          <w:sz w:val="28"/>
          <w:szCs w:val="28"/>
        </w:rPr>
      </w:pPr>
      <w:bookmarkStart w:id="5" w:name="_Toc67202677"/>
      <w:bookmarkStart w:id="6" w:name="_Toc192137593"/>
      <w:r>
        <w:rPr>
          <w:rFonts w:ascii="Times New Roman" w:hAnsi="Times New Roman" w:cs="Times New Roman"/>
          <w:sz w:val="28"/>
          <w:szCs w:val="28"/>
        </w:rPr>
        <w:br w:type="page"/>
      </w:r>
      <w:r w:rsidR="00472897" w:rsidRPr="006101AC">
        <w:rPr>
          <w:rFonts w:ascii="Times New Roman" w:hAnsi="Times New Roman" w:cs="Times New Roman"/>
          <w:sz w:val="28"/>
          <w:szCs w:val="28"/>
        </w:rPr>
        <w:t xml:space="preserve">1. СУЩНОСТЬ И МЕТОДЫ ФИНАНСОВОЙ </w:t>
      </w:r>
      <w:bookmarkEnd w:id="5"/>
      <w:r w:rsidR="00472897" w:rsidRPr="006101AC">
        <w:rPr>
          <w:rFonts w:ascii="Times New Roman" w:hAnsi="Times New Roman" w:cs="Times New Roman"/>
          <w:sz w:val="28"/>
          <w:szCs w:val="28"/>
        </w:rPr>
        <w:t>ОЦЕНКИ</w:t>
      </w:r>
      <w:bookmarkEnd w:id="6"/>
    </w:p>
    <w:p w:rsidR="00723589" w:rsidRPr="006101AC" w:rsidRDefault="00723589" w:rsidP="006101AC">
      <w:pPr>
        <w:pStyle w:val="2"/>
        <w:ind w:firstLine="720"/>
        <w:rPr>
          <w:i/>
          <w:iCs/>
        </w:rPr>
      </w:pPr>
      <w:bookmarkStart w:id="7" w:name="_Toc67202678"/>
    </w:p>
    <w:p w:rsidR="00723589" w:rsidRPr="006101AC" w:rsidRDefault="00723589" w:rsidP="006101AC">
      <w:pPr>
        <w:pStyle w:val="2"/>
        <w:ind w:firstLine="720"/>
        <w:jc w:val="both"/>
        <w:rPr>
          <w:b/>
          <w:iCs/>
        </w:rPr>
      </w:pPr>
      <w:bookmarkStart w:id="8" w:name="_Toc192137594"/>
      <w:r w:rsidRPr="006101AC">
        <w:rPr>
          <w:b/>
          <w:iCs/>
        </w:rPr>
        <w:t>1.1. Основные особенности, цели и методика финансового анализа</w:t>
      </w:r>
      <w:bookmarkEnd w:id="7"/>
      <w:bookmarkEnd w:id="8"/>
    </w:p>
    <w:p w:rsidR="00723589" w:rsidRPr="006101AC" w:rsidRDefault="00723589" w:rsidP="006101AC">
      <w:pPr>
        <w:spacing w:line="360" w:lineRule="auto"/>
        <w:ind w:firstLine="720"/>
        <w:jc w:val="both"/>
        <w:rPr>
          <w:b/>
          <w:sz w:val="28"/>
          <w:szCs w:val="28"/>
        </w:rPr>
      </w:pPr>
    </w:p>
    <w:p w:rsidR="00723589" w:rsidRPr="006101AC" w:rsidRDefault="00723589" w:rsidP="006101AC">
      <w:pPr>
        <w:pStyle w:val="21"/>
        <w:spacing w:after="0" w:line="360" w:lineRule="auto"/>
        <w:ind w:left="0" w:firstLine="720"/>
        <w:jc w:val="both"/>
        <w:rPr>
          <w:sz w:val="28"/>
          <w:szCs w:val="28"/>
        </w:rPr>
      </w:pPr>
      <w:r w:rsidRPr="006101AC">
        <w:rPr>
          <w:sz w:val="28"/>
          <w:szCs w:val="28"/>
        </w:rPr>
        <w:t xml:space="preserve">Элементы аналитической функции присущи любой хозяйственной деятельности. Однако, начало определенной формализации и систематизации аналитических процедур традиционно связывают с процессом становления и развития бухгалтерского учета. Богатая информационная база, формируемая в рамках бухгалтерского учета предоставляет хорошие возможности для аналитических расчетов, что становится особенно актуальным по мере развития рыночных отношений. </w:t>
      </w:r>
    </w:p>
    <w:p w:rsidR="00723589" w:rsidRPr="006101AC" w:rsidRDefault="00723589" w:rsidP="006101AC">
      <w:pPr>
        <w:pStyle w:val="21"/>
        <w:spacing w:after="0" w:line="360" w:lineRule="auto"/>
        <w:ind w:left="0" w:firstLine="720"/>
        <w:jc w:val="both"/>
        <w:rPr>
          <w:sz w:val="28"/>
          <w:szCs w:val="28"/>
        </w:rPr>
      </w:pPr>
      <w:r w:rsidRPr="006101AC">
        <w:rPr>
          <w:sz w:val="28"/>
          <w:szCs w:val="28"/>
        </w:rPr>
        <w:t>В содержательном плане финансовый анализ можно представлять как процесс, заключающийся в идентификации, систематизации и аналитической обработке доступных сведений финансового характера, результатом которого является предоставление пользователю рекомендаций, которые могут служить формализованной основой для принятия управленческих решений в отношении данного объекта анализа.</w:t>
      </w:r>
    </w:p>
    <w:p w:rsidR="00723589" w:rsidRPr="006101AC" w:rsidRDefault="00723589" w:rsidP="006101AC">
      <w:pPr>
        <w:pStyle w:val="21"/>
        <w:spacing w:after="0" w:line="360" w:lineRule="auto"/>
        <w:ind w:left="0" w:firstLine="720"/>
        <w:rPr>
          <w:sz w:val="28"/>
          <w:szCs w:val="28"/>
        </w:rPr>
      </w:pPr>
      <w:r w:rsidRPr="006101AC">
        <w:rPr>
          <w:sz w:val="28"/>
          <w:szCs w:val="28"/>
        </w:rPr>
        <w:t>К основным особенностям финансового анализа относятся</w:t>
      </w:r>
      <w:r w:rsidRPr="006101AC">
        <w:rPr>
          <w:rStyle w:val="ac"/>
          <w:sz w:val="28"/>
          <w:szCs w:val="28"/>
        </w:rPr>
        <w:footnoteReference w:id="1"/>
      </w:r>
      <w:r w:rsidRPr="006101AC">
        <w:rPr>
          <w:sz w:val="28"/>
          <w:szCs w:val="28"/>
        </w:rPr>
        <w:t>:</w:t>
      </w:r>
    </w:p>
    <w:p w:rsidR="00723589" w:rsidRPr="006101AC" w:rsidRDefault="00723589" w:rsidP="006101AC">
      <w:pPr>
        <w:pStyle w:val="21"/>
        <w:numPr>
          <w:ilvl w:val="0"/>
          <w:numId w:val="11"/>
        </w:numPr>
        <w:spacing w:after="0" w:line="360" w:lineRule="auto"/>
        <w:ind w:left="0" w:firstLine="720"/>
        <w:jc w:val="both"/>
        <w:rPr>
          <w:sz w:val="28"/>
          <w:szCs w:val="28"/>
        </w:rPr>
      </w:pPr>
      <w:r w:rsidRPr="006101AC">
        <w:rPr>
          <w:sz w:val="28"/>
          <w:szCs w:val="28"/>
        </w:rPr>
        <w:t>обеспечение общей характеристики имущественного и финансового положения предприятия;</w:t>
      </w:r>
    </w:p>
    <w:p w:rsidR="00723589" w:rsidRPr="006101AC" w:rsidRDefault="00723589" w:rsidP="006101AC">
      <w:pPr>
        <w:pStyle w:val="21"/>
        <w:numPr>
          <w:ilvl w:val="0"/>
          <w:numId w:val="11"/>
        </w:numPr>
        <w:spacing w:after="0" w:line="360" w:lineRule="auto"/>
        <w:ind w:left="0" w:firstLine="720"/>
        <w:jc w:val="both"/>
        <w:rPr>
          <w:sz w:val="28"/>
          <w:szCs w:val="28"/>
        </w:rPr>
      </w:pPr>
      <w:r w:rsidRPr="006101AC">
        <w:rPr>
          <w:sz w:val="28"/>
          <w:szCs w:val="28"/>
        </w:rPr>
        <w:t>приоритетность оценок: платежеспособности, финансовой устойчивости и рентабельности;</w:t>
      </w:r>
    </w:p>
    <w:p w:rsidR="00723589" w:rsidRPr="006101AC" w:rsidRDefault="00723589" w:rsidP="006101AC">
      <w:pPr>
        <w:pStyle w:val="21"/>
        <w:numPr>
          <w:ilvl w:val="0"/>
          <w:numId w:val="11"/>
        </w:numPr>
        <w:spacing w:after="0" w:line="360" w:lineRule="auto"/>
        <w:ind w:left="0" w:firstLine="720"/>
        <w:jc w:val="both"/>
        <w:rPr>
          <w:sz w:val="28"/>
          <w:szCs w:val="28"/>
        </w:rPr>
      </w:pPr>
      <w:r w:rsidRPr="006101AC">
        <w:rPr>
          <w:sz w:val="28"/>
          <w:szCs w:val="28"/>
        </w:rPr>
        <w:t>базирование на общедоступной информации;</w:t>
      </w:r>
    </w:p>
    <w:p w:rsidR="00723589" w:rsidRPr="006101AC" w:rsidRDefault="00723589" w:rsidP="006101AC">
      <w:pPr>
        <w:pStyle w:val="21"/>
        <w:numPr>
          <w:ilvl w:val="0"/>
          <w:numId w:val="11"/>
        </w:numPr>
        <w:spacing w:after="0" w:line="360" w:lineRule="auto"/>
        <w:ind w:left="0" w:firstLine="720"/>
        <w:jc w:val="both"/>
        <w:rPr>
          <w:sz w:val="28"/>
          <w:szCs w:val="28"/>
        </w:rPr>
      </w:pPr>
      <w:r w:rsidRPr="006101AC">
        <w:rPr>
          <w:sz w:val="28"/>
          <w:szCs w:val="28"/>
        </w:rPr>
        <w:t>информационное обеспечение решений тактического и стратегического характера;</w:t>
      </w:r>
    </w:p>
    <w:p w:rsidR="00723589" w:rsidRPr="006101AC" w:rsidRDefault="00723589" w:rsidP="006101AC">
      <w:pPr>
        <w:pStyle w:val="21"/>
        <w:numPr>
          <w:ilvl w:val="0"/>
          <w:numId w:val="11"/>
        </w:numPr>
        <w:spacing w:after="0" w:line="360" w:lineRule="auto"/>
        <w:ind w:left="0" w:firstLine="720"/>
        <w:jc w:val="both"/>
        <w:rPr>
          <w:sz w:val="28"/>
          <w:szCs w:val="28"/>
        </w:rPr>
      </w:pPr>
      <w:r w:rsidRPr="006101AC">
        <w:rPr>
          <w:sz w:val="28"/>
          <w:szCs w:val="28"/>
        </w:rPr>
        <w:t>доступность к результатам анализа любых пользователей;</w:t>
      </w:r>
    </w:p>
    <w:p w:rsidR="00723589" w:rsidRPr="006101AC" w:rsidRDefault="00723589" w:rsidP="006101AC">
      <w:pPr>
        <w:pStyle w:val="21"/>
        <w:numPr>
          <w:ilvl w:val="0"/>
          <w:numId w:val="11"/>
        </w:numPr>
        <w:spacing w:after="0" w:line="360" w:lineRule="auto"/>
        <w:ind w:left="0" w:firstLine="720"/>
        <w:jc w:val="both"/>
        <w:rPr>
          <w:sz w:val="28"/>
          <w:szCs w:val="28"/>
        </w:rPr>
      </w:pPr>
      <w:r w:rsidRPr="006101AC">
        <w:rPr>
          <w:sz w:val="28"/>
          <w:szCs w:val="28"/>
        </w:rPr>
        <w:t>возможность унификации состава и содержания счетно-аналитических процедур;</w:t>
      </w:r>
    </w:p>
    <w:p w:rsidR="00723589" w:rsidRPr="006101AC" w:rsidRDefault="00723589" w:rsidP="006101AC">
      <w:pPr>
        <w:pStyle w:val="21"/>
        <w:numPr>
          <w:ilvl w:val="0"/>
          <w:numId w:val="11"/>
        </w:numPr>
        <w:spacing w:after="0" w:line="360" w:lineRule="auto"/>
        <w:ind w:left="0" w:firstLine="720"/>
        <w:jc w:val="both"/>
        <w:rPr>
          <w:sz w:val="28"/>
          <w:szCs w:val="28"/>
        </w:rPr>
      </w:pPr>
      <w:r w:rsidRPr="006101AC">
        <w:rPr>
          <w:sz w:val="28"/>
          <w:szCs w:val="28"/>
        </w:rPr>
        <w:t>доминанта денежного измерителя в системе критериев;</w:t>
      </w:r>
    </w:p>
    <w:p w:rsidR="00723589" w:rsidRPr="006101AC" w:rsidRDefault="00723589" w:rsidP="006101AC">
      <w:pPr>
        <w:pStyle w:val="21"/>
        <w:numPr>
          <w:ilvl w:val="0"/>
          <w:numId w:val="11"/>
        </w:numPr>
        <w:spacing w:after="0" w:line="360" w:lineRule="auto"/>
        <w:ind w:left="0" w:firstLine="720"/>
        <w:jc w:val="both"/>
        <w:rPr>
          <w:sz w:val="28"/>
          <w:szCs w:val="28"/>
        </w:rPr>
      </w:pPr>
      <w:r w:rsidRPr="006101AC">
        <w:rPr>
          <w:sz w:val="28"/>
          <w:szCs w:val="28"/>
        </w:rPr>
        <w:t>высокий уровень достоверности и верифицируемости итогов анализа (в пределах достоверности данных публичной отчетности).</w:t>
      </w:r>
    </w:p>
    <w:p w:rsidR="00723589" w:rsidRPr="006101AC" w:rsidRDefault="00723589" w:rsidP="006101AC">
      <w:pPr>
        <w:pStyle w:val="21"/>
        <w:spacing w:after="0" w:line="360" w:lineRule="auto"/>
        <w:ind w:left="0" w:firstLine="720"/>
        <w:jc w:val="both"/>
        <w:rPr>
          <w:sz w:val="28"/>
          <w:szCs w:val="28"/>
        </w:rPr>
      </w:pPr>
      <w:r w:rsidRPr="006101AC">
        <w:rPr>
          <w:sz w:val="28"/>
          <w:szCs w:val="28"/>
        </w:rPr>
        <w:t>В определенных случаях для реализации целей финансового анализа бывает недостаточно использовать лишь бухгалтерскую отчетность. Отдельные группы пользователей, например, руководство и аудиторы, имеют возможность привлекать дополнительные источники (данные производственного и финансового учета). Тем не менее, чаще всего годовая и квартальная отчетность являются единственными источниками внешнего финансового анализа.</w:t>
      </w:r>
    </w:p>
    <w:p w:rsidR="00723589" w:rsidRPr="006101AC" w:rsidRDefault="00723589" w:rsidP="006101AC">
      <w:pPr>
        <w:spacing w:line="360" w:lineRule="auto"/>
        <w:ind w:firstLine="720"/>
        <w:jc w:val="both"/>
        <w:rPr>
          <w:sz w:val="28"/>
          <w:szCs w:val="28"/>
        </w:rPr>
      </w:pPr>
      <w:r w:rsidRPr="006101AC">
        <w:rPr>
          <w:sz w:val="28"/>
          <w:szCs w:val="28"/>
        </w:rPr>
        <w:t>Методика финансового анализа включает три взаимосвязанных блока:</w:t>
      </w:r>
      <w:r w:rsidRPr="006101AC">
        <w:rPr>
          <w:rStyle w:val="ac"/>
          <w:sz w:val="28"/>
          <w:szCs w:val="28"/>
        </w:rPr>
        <w:footnoteReference w:id="2"/>
      </w:r>
    </w:p>
    <w:p w:rsidR="00723589" w:rsidRPr="006101AC" w:rsidRDefault="00723589" w:rsidP="006101AC">
      <w:pPr>
        <w:numPr>
          <w:ilvl w:val="0"/>
          <w:numId w:val="12"/>
        </w:numPr>
        <w:spacing w:line="360" w:lineRule="auto"/>
        <w:ind w:left="0" w:firstLine="720"/>
        <w:jc w:val="both"/>
        <w:rPr>
          <w:sz w:val="28"/>
          <w:szCs w:val="28"/>
        </w:rPr>
      </w:pPr>
      <w:r w:rsidRPr="006101AC">
        <w:rPr>
          <w:sz w:val="28"/>
          <w:szCs w:val="28"/>
        </w:rPr>
        <w:t>анализ финансовых результатов деятельности предприятия;</w:t>
      </w:r>
    </w:p>
    <w:p w:rsidR="00723589" w:rsidRPr="006101AC" w:rsidRDefault="00723589" w:rsidP="006101AC">
      <w:pPr>
        <w:numPr>
          <w:ilvl w:val="0"/>
          <w:numId w:val="12"/>
        </w:numPr>
        <w:spacing w:line="360" w:lineRule="auto"/>
        <w:ind w:left="0" w:firstLine="720"/>
        <w:jc w:val="both"/>
        <w:rPr>
          <w:sz w:val="28"/>
          <w:szCs w:val="28"/>
        </w:rPr>
      </w:pPr>
      <w:r w:rsidRPr="006101AC">
        <w:rPr>
          <w:sz w:val="28"/>
          <w:szCs w:val="28"/>
        </w:rPr>
        <w:t>анализ финансового состояния предприятия;</w:t>
      </w:r>
    </w:p>
    <w:p w:rsidR="00723589" w:rsidRPr="006101AC" w:rsidRDefault="00723589" w:rsidP="006101AC">
      <w:pPr>
        <w:numPr>
          <w:ilvl w:val="0"/>
          <w:numId w:val="12"/>
        </w:numPr>
        <w:spacing w:line="360" w:lineRule="auto"/>
        <w:ind w:left="0" w:firstLine="720"/>
        <w:jc w:val="both"/>
        <w:rPr>
          <w:sz w:val="28"/>
          <w:szCs w:val="28"/>
        </w:rPr>
      </w:pPr>
      <w:r w:rsidRPr="006101AC">
        <w:rPr>
          <w:sz w:val="28"/>
          <w:szCs w:val="28"/>
        </w:rPr>
        <w:t>анализ эффективности финансово-хозяйственной деятельности предприятия.</w:t>
      </w:r>
    </w:p>
    <w:p w:rsidR="00723589" w:rsidRPr="006101AC" w:rsidRDefault="00723589" w:rsidP="006101AC">
      <w:pPr>
        <w:spacing w:line="360" w:lineRule="auto"/>
        <w:ind w:firstLine="720"/>
        <w:jc w:val="both"/>
        <w:rPr>
          <w:sz w:val="28"/>
          <w:szCs w:val="28"/>
        </w:rPr>
      </w:pPr>
      <w:r w:rsidRPr="006101AC">
        <w:rPr>
          <w:sz w:val="28"/>
          <w:szCs w:val="28"/>
        </w:rPr>
        <w:t>Основная цель финансового анализа – получение небольшого числа ключевых (наиболее информативных) параметров, дающих объективную и точную картину финансового состояния предприятия, его прибылей и убытков, изменений в структуре активов и пассивов, в расчетах с дебиторами и кредиторами. При этом интерес представляет как текущее финансовое состояние предприятия, так и прогноз на ближайшую или отделенную перспективу, то есть, ожидаемые параметры финансового состояния.</w:t>
      </w:r>
    </w:p>
    <w:p w:rsidR="00723589" w:rsidRPr="006101AC" w:rsidRDefault="00723589" w:rsidP="006101AC">
      <w:pPr>
        <w:spacing w:line="360" w:lineRule="auto"/>
        <w:ind w:firstLine="720"/>
        <w:jc w:val="both"/>
        <w:rPr>
          <w:sz w:val="28"/>
          <w:szCs w:val="28"/>
        </w:rPr>
      </w:pPr>
      <w:r w:rsidRPr="006101AC">
        <w:rPr>
          <w:sz w:val="28"/>
          <w:szCs w:val="28"/>
        </w:rPr>
        <w:t>Содержание конкретных целей финансового анализа существенно зависит от задач субъектов финансового анализа. Цели финансового анализа достигаются в результате решения определенного взаимосвязанного набора аналитических задач, которые представляют собой конкретизацию целей анализа с учетом организационных, информационных, технических и методических возможностей проведения этого анализа. Основными факторами являются объем и качество исходной информации.</w:t>
      </w:r>
    </w:p>
    <w:p w:rsidR="00723589" w:rsidRPr="006101AC" w:rsidRDefault="00723589" w:rsidP="006101AC">
      <w:pPr>
        <w:spacing w:line="360" w:lineRule="auto"/>
        <w:ind w:firstLine="720"/>
        <w:jc w:val="both"/>
        <w:rPr>
          <w:sz w:val="28"/>
          <w:szCs w:val="28"/>
        </w:rPr>
      </w:pPr>
      <w:r w:rsidRPr="006101AC">
        <w:rPr>
          <w:sz w:val="28"/>
          <w:szCs w:val="28"/>
        </w:rPr>
        <w:t>Чтобы принимать управленческие решения в области производства, сбыта, финансов, инвестиций и новвоведений, руководству требуется постоянная осведомленность по соответствующим вопросам, возможная лишь в результате отбора, анализа, оценки и концентрации исходной информации.</w:t>
      </w:r>
    </w:p>
    <w:p w:rsidR="00723589" w:rsidRPr="006101AC" w:rsidRDefault="00723589" w:rsidP="006101AC">
      <w:pPr>
        <w:spacing w:line="360" w:lineRule="auto"/>
        <w:ind w:firstLine="720"/>
        <w:jc w:val="both"/>
        <w:rPr>
          <w:sz w:val="28"/>
          <w:szCs w:val="28"/>
        </w:rPr>
      </w:pPr>
      <w:r w:rsidRPr="006101AC">
        <w:rPr>
          <w:sz w:val="28"/>
          <w:szCs w:val="28"/>
        </w:rPr>
        <w:t>Основной принцип аналитического чтения финансовых отчетов – это дедуктивный метод, то есть от общего – к частному. Но он должен применяться многократно. В ходе такого анализа как бы воспроизводится временная и логическая последовательность хозяйственных фактов и событий, направленность и сила влияния их на результаты деятельности.</w:t>
      </w:r>
    </w:p>
    <w:p w:rsidR="00723589" w:rsidRPr="006101AC" w:rsidRDefault="00723589" w:rsidP="006101AC">
      <w:pPr>
        <w:spacing w:line="360" w:lineRule="auto"/>
        <w:ind w:firstLine="720"/>
        <w:jc w:val="both"/>
        <w:rPr>
          <w:sz w:val="28"/>
          <w:szCs w:val="28"/>
        </w:rPr>
      </w:pPr>
      <w:r w:rsidRPr="006101AC">
        <w:rPr>
          <w:sz w:val="28"/>
          <w:szCs w:val="28"/>
        </w:rPr>
        <w:t>Финансовый анализ является прерогативой высшего звена управленческих структур предприятия, способных влиять на формирование финансовых ресурсов и на потоки денежных средств. Эффективность или неэффективность частных управленческих решений, связанных с определением цены продукта, размера партии закупок сырья или поставок продукции, заменой оборудования или технологии, должна пройти оценку с точки зрения общего успеха предприятия, характера его экономического роста и роста общей финансовой эффективности</w:t>
      </w:r>
    </w:p>
    <w:p w:rsidR="00723589" w:rsidRPr="006101AC" w:rsidRDefault="00723589" w:rsidP="006101AC">
      <w:pPr>
        <w:pStyle w:val="21"/>
        <w:spacing w:after="0" w:line="360" w:lineRule="auto"/>
        <w:ind w:left="0" w:firstLine="720"/>
        <w:rPr>
          <w:sz w:val="28"/>
          <w:szCs w:val="28"/>
        </w:rPr>
      </w:pPr>
      <w:r w:rsidRPr="006101AC">
        <w:rPr>
          <w:sz w:val="28"/>
          <w:szCs w:val="28"/>
        </w:rPr>
        <w:t>Основными функциями финансового анализа являются:</w:t>
      </w:r>
      <w:r w:rsidRPr="006101AC">
        <w:rPr>
          <w:rStyle w:val="ac"/>
          <w:sz w:val="28"/>
          <w:szCs w:val="28"/>
        </w:rPr>
        <w:footnoteReference w:id="3"/>
      </w:r>
    </w:p>
    <w:p w:rsidR="00723589" w:rsidRPr="006101AC" w:rsidRDefault="00723589" w:rsidP="006101AC">
      <w:pPr>
        <w:pStyle w:val="aa"/>
        <w:numPr>
          <w:ilvl w:val="0"/>
          <w:numId w:val="10"/>
        </w:numPr>
        <w:ind w:left="0" w:firstLine="720"/>
        <w:jc w:val="both"/>
        <w:rPr>
          <w:sz w:val="28"/>
          <w:szCs w:val="28"/>
        </w:rPr>
      </w:pPr>
      <w:r w:rsidRPr="006101AC">
        <w:rPr>
          <w:sz w:val="28"/>
          <w:szCs w:val="28"/>
        </w:rPr>
        <w:t>объективная оценка финансового состояния, финансовых результатов, эффективности и деловой активности объекта анализа;</w:t>
      </w:r>
    </w:p>
    <w:p w:rsidR="00723589" w:rsidRPr="006101AC" w:rsidRDefault="00723589" w:rsidP="006101AC">
      <w:pPr>
        <w:pStyle w:val="aa"/>
        <w:numPr>
          <w:ilvl w:val="0"/>
          <w:numId w:val="10"/>
        </w:numPr>
        <w:ind w:left="0" w:firstLine="720"/>
        <w:jc w:val="both"/>
        <w:rPr>
          <w:sz w:val="28"/>
          <w:szCs w:val="28"/>
        </w:rPr>
      </w:pPr>
      <w:r w:rsidRPr="006101AC">
        <w:rPr>
          <w:sz w:val="28"/>
          <w:szCs w:val="28"/>
        </w:rPr>
        <w:t>выявление факторов и причин достигнутого состояния и полученных результатов;</w:t>
      </w:r>
    </w:p>
    <w:p w:rsidR="00723589" w:rsidRPr="006101AC" w:rsidRDefault="00723589" w:rsidP="006101AC">
      <w:pPr>
        <w:pStyle w:val="aa"/>
        <w:numPr>
          <w:ilvl w:val="0"/>
          <w:numId w:val="10"/>
        </w:numPr>
        <w:ind w:left="0" w:firstLine="720"/>
        <w:jc w:val="both"/>
        <w:rPr>
          <w:sz w:val="28"/>
          <w:szCs w:val="28"/>
        </w:rPr>
      </w:pPr>
      <w:r w:rsidRPr="006101AC">
        <w:rPr>
          <w:sz w:val="28"/>
          <w:szCs w:val="28"/>
        </w:rPr>
        <w:t>подготовка и обоснование принимаемых управленческих решений в области финансов;</w:t>
      </w:r>
    </w:p>
    <w:p w:rsidR="00723589" w:rsidRPr="006101AC" w:rsidRDefault="00723589" w:rsidP="006101AC">
      <w:pPr>
        <w:pStyle w:val="aa"/>
        <w:numPr>
          <w:ilvl w:val="0"/>
          <w:numId w:val="10"/>
        </w:numPr>
        <w:ind w:left="0" w:firstLine="720"/>
        <w:jc w:val="both"/>
        <w:rPr>
          <w:sz w:val="28"/>
          <w:szCs w:val="28"/>
        </w:rPr>
      </w:pPr>
      <w:r w:rsidRPr="006101AC">
        <w:rPr>
          <w:sz w:val="28"/>
          <w:szCs w:val="28"/>
        </w:rPr>
        <w:t>выявление и мобилизация резервов улучшения финансового состояния и финансовых результатов, повышение эффективности всей хозяйственной деятельности.</w:t>
      </w:r>
    </w:p>
    <w:p w:rsidR="00723589" w:rsidRPr="006101AC" w:rsidRDefault="00723589" w:rsidP="006101AC">
      <w:pPr>
        <w:pStyle w:val="aa"/>
        <w:ind w:firstLine="720"/>
        <w:jc w:val="both"/>
        <w:rPr>
          <w:sz w:val="28"/>
          <w:szCs w:val="28"/>
        </w:rPr>
      </w:pPr>
      <w:r w:rsidRPr="006101AC">
        <w:rPr>
          <w:sz w:val="28"/>
          <w:szCs w:val="28"/>
        </w:rPr>
        <w:t>Примерная схема анализа финансовой де</w:t>
      </w:r>
      <w:r w:rsidR="008478BD" w:rsidRPr="006101AC">
        <w:rPr>
          <w:sz w:val="28"/>
          <w:szCs w:val="28"/>
        </w:rPr>
        <w:t>ятельности приведена на рисунке</w:t>
      </w:r>
      <w:r w:rsidRPr="006101AC">
        <w:rPr>
          <w:sz w:val="28"/>
          <w:szCs w:val="28"/>
        </w:rPr>
        <w:t>.</w:t>
      </w:r>
    </w:p>
    <w:p w:rsidR="00723589" w:rsidRPr="006101AC" w:rsidRDefault="007061D5" w:rsidP="006101AC">
      <w:pPr>
        <w:pStyle w:val="aa"/>
        <w:ind w:firstLine="720"/>
        <w:jc w:val="both"/>
        <w:rPr>
          <w:sz w:val="28"/>
          <w:szCs w:val="28"/>
        </w:rPr>
      </w:pPr>
      <w:r>
        <w:rPr>
          <w:noProof/>
        </w:rPr>
        <w:pict>
          <v:rect id="_x0000_s1026" style="position:absolute;left:0;text-align:left;margin-left:120.9pt;margin-top:13.3pt;width:214.5pt;height:31.8pt;z-index:251645440">
            <v:textbox style="mso-next-textbox:#_x0000_s1026">
              <w:txbxContent>
                <w:p w:rsidR="00723589" w:rsidRPr="008478BD" w:rsidRDefault="00723589">
                  <w:pPr>
                    <w:pStyle w:val="4"/>
                    <w:rPr>
                      <w:sz w:val="28"/>
                      <w:szCs w:val="28"/>
                    </w:rPr>
                  </w:pPr>
                  <w:r w:rsidRPr="008478BD">
                    <w:rPr>
                      <w:sz w:val="28"/>
                      <w:szCs w:val="28"/>
                    </w:rPr>
                    <w:t>Финансовый анализ</w:t>
                  </w:r>
                </w:p>
              </w:txbxContent>
            </v:textbox>
          </v:rect>
        </w:pict>
      </w:r>
    </w:p>
    <w:p w:rsidR="00723589" w:rsidRPr="006101AC" w:rsidRDefault="007061D5" w:rsidP="006101AC">
      <w:pPr>
        <w:pStyle w:val="aa"/>
        <w:ind w:firstLine="720"/>
        <w:jc w:val="both"/>
        <w:rPr>
          <w:sz w:val="28"/>
          <w:szCs w:val="28"/>
        </w:rPr>
      </w:pPr>
      <w:r>
        <w:rPr>
          <w:noProof/>
        </w:rPr>
        <w:pict>
          <v:line id="_x0000_s1027" style="position:absolute;left:0;text-align:left;z-index:251648512" from="230.1pt,20.95pt" to="230.1pt,52.75pt"/>
        </w:pict>
      </w:r>
    </w:p>
    <w:p w:rsidR="00723589" w:rsidRPr="006101AC" w:rsidRDefault="00723589" w:rsidP="006101AC">
      <w:pPr>
        <w:pStyle w:val="aa"/>
        <w:ind w:firstLine="720"/>
        <w:jc w:val="both"/>
        <w:rPr>
          <w:sz w:val="28"/>
          <w:szCs w:val="28"/>
        </w:rPr>
      </w:pPr>
    </w:p>
    <w:p w:rsidR="00723589" w:rsidRPr="006101AC" w:rsidRDefault="007061D5" w:rsidP="006101AC">
      <w:pPr>
        <w:pStyle w:val="aa"/>
        <w:ind w:firstLine="720"/>
        <w:jc w:val="both"/>
        <w:rPr>
          <w:sz w:val="28"/>
          <w:szCs w:val="28"/>
        </w:rPr>
      </w:pPr>
      <w:r>
        <w:rPr>
          <w:noProof/>
        </w:rPr>
        <w:pict>
          <v:line id="_x0000_s1028" style="position:absolute;left:0;text-align:left;z-index:251651584" from="382.2pt,4.45pt" to="382.2pt,25.65pt"/>
        </w:pict>
      </w:r>
      <w:r>
        <w:rPr>
          <w:noProof/>
        </w:rPr>
        <w:pict>
          <v:line id="_x0000_s1029" style="position:absolute;left:0;text-align:left;z-index:251650560" from="109.2pt,4.45pt" to="109.2pt,30.95pt"/>
        </w:pict>
      </w:r>
      <w:r>
        <w:rPr>
          <w:noProof/>
        </w:rPr>
        <w:pict>
          <v:line id="_x0000_s1030" style="position:absolute;left:0;text-align:left;z-index:251649536" from="109.2pt,4.45pt" to="382.2pt,4.45pt"/>
        </w:pict>
      </w:r>
    </w:p>
    <w:p w:rsidR="00723589" w:rsidRPr="006101AC" w:rsidRDefault="007061D5" w:rsidP="006101AC">
      <w:pPr>
        <w:pStyle w:val="aa"/>
        <w:ind w:firstLine="720"/>
        <w:jc w:val="both"/>
        <w:rPr>
          <w:sz w:val="28"/>
          <w:szCs w:val="28"/>
        </w:rPr>
      </w:pPr>
      <w:r>
        <w:rPr>
          <w:noProof/>
        </w:rPr>
        <w:pict>
          <v:rect id="_x0000_s1031" style="position:absolute;left:0;text-align:left;margin-left:300.3pt;margin-top:1.5pt;width:159.9pt;height:42.4pt;z-index:251647488">
            <v:textbox style="mso-next-textbox:#_x0000_s1031">
              <w:txbxContent>
                <w:p w:rsidR="00723589" w:rsidRPr="008478BD" w:rsidRDefault="00723589">
                  <w:pPr>
                    <w:jc w:val="center"/>
                    <w:rPr>
                      <w:sz w:val="28"/>
                      <w:szCs w:val="28"/>
                    </w:rPr>
                  </w:pPr>
                  <w:r w:rsidRPr="008478BD">
                    <w:rPr>
                      <w:sz w:val="28"/>
                      <w:szCs w:val="28"/>
                    </w:rPr>
                    <w:t>Внешний финансовый анализ</w:t>
                  </w:r>
                </w:p>
              </w:txbxContent>
            </v:textbox>
          </v:rect>
        </w:pict>
      </w:r>
      <w:r>
        <w:rPr>
          <w:noProof/>
        </w:rPr>
        <w:pict>
          <v:rect id="_x0000_s1032" style="position:absolute;left:0;text-align:left;margin-left:27.3pt;margin-top:6.8pt;width:159.9pt;height:42.4pt;z-index:251646464">
            <v:textbox style="mso-next-textbox:#_x0000_s1032">
              <w:txbxContent>
                <w:p w:rsidR="00723589" w:rsidRPr="008478BD" w:rsidRDefault="00723589">
                  <w:pPr>
                    <w:jc w:val="center"/>
                    <w:rPr>
                      <w:sz w:val="28"/>
                      <w:szCs w:val="28"/>
                    </w:rPr>
                  </w:pPr>
                  <w:r w:rsidRPr="008478BD">
                    <w:rPr>
                      <w:sz w:val="28"/>
                      <w:szCs w:val="28"/>
                    </w:rPr>
                    <w:t>Внутрихозяйственный финансовый анализ</w:t>
                  </w:r>
                </w:p>
              </w:txbxContent>
            </v:textbox>
          </v:rect>
        </w:pict>
      </w:r>
    </w:p>
    <w:p w:rsidR="00723589" w:rsidRPr="006101AC" w:rsidRDefault="007061D5" w:rsidP="006101AC">
      <w:pPr>
        <w:spacing w:line="360" w:lineRule="auto"/>
        <w:ind w:firstLine="720"/>
        <w:rPr>
          <w:sz w:val="28"/>
          <w:szCs w:val="28"/>
        </w:rPr>
      </w:pPr>
      <w:r>
        <w:rPr>
          <w:noProof/>
        </w:rPr>
        <w:pict>
          <v:line id="_x0000_s1033" style="position:absolute;left:0;text-align:left;z-index:251663872" from="421.2pt,19.75pt" to="421.2pt,374.85pt"/>
        </w:pict>
      </w:r>
    </w:p>
    <w:p w:rsidR="00723589" w:rsidRPr="006101AC" w:rsidRDefault="007061D5" w:rsidP="006101AC">
      <w:pPr>
        <w:spacing w:line="360" w:lineRule="auto"/>
        <w:ind w:firstLine="720"/>
        <w:rPr>
          <w:sz w:val="28"/>
          <w:szCs w:val="28"/>
        </w:rPr>
      </w:pPr>
      <w:r>
        <w:rPr>
          <w:noProof/>
        </w:rPr>
        <w:pict>
          <v:line id="_x0000_s1034" style="position:absolute;left:0;text-align:left;z-index:251658752" from="62.4pt,.9pt" to="62.4pt,297.7pt"/>
        </w:pict>
      </w:r>
    </w:p>
    <w:p w:rsidR="00723589" w:rsidRPr="006101AC" w:rsidRDefault="007061D5" w:rsidP="006101AC">
      <w:pPr>
        <w:pStyle w:val="a3"/>
        <w:tabs>
          <w:tab w:val="clear" w:pos="4677"/>
          <w:tab w:val="clear" w:pos="9355"/>
        </w:tabs>
        <w:spacing w:line="360" w:lineRule="auto"/>
        <w:ind w:firstLine="720"/>
        <w:rPr>
          <w:noProof/>
          <w:sz w:val="28"/>
          <w:szCs w:val="28"/>
        </w:rPr>
      </w:pPr>
      <w:r>
        <w:rPr>
          <w:noProof/>
        </w:rPr>
        <w:pict>
          <v:line id="_x0000_s1035" style="position:absolute;left:0;text-align:left;flip:x;z-index:251670016" from="335.4pt,273.55pt" to="421.2pt,273.55pt"/>
        </w:pict>
      </w:r>
      <w:r>
        <w:rPr>
          <w:noProof/>
        </w:rPr>
        <w:pict>
          <v:line id="_x0000_s1036" style="position:absolute;left:0;text-align:left;flip:x;z-index:251667968" from="335.4pt,236.45pt" to="421.2pt,236.45pt"/>
        </w:pict>
      </w:r>
      <w:r>
        <w:rPr>
          <w:noProof/>
        </w:rPr>
        <w:pict>
          <v:line id="_x0000_s1037" style="position:absolute;left:0;text-align:left;flip:x;z-index:251666944" from="335.4pt,183.45pt" to="421.2pt,183.45pt"/>
        </w:pict>
      </w:r>
      <w:r>
        <w:rPr>
          <w:noProof/>
        </w:rPr>
        <w:pict>
          <v:line id="_x0000_s1038" style="position:absolute;left:0;text-align:left;flip:x;z-index:251665920" from="335.4pt,119.85pt" to="421.2pt,119.85pt"/>
        </w:pict>
      </w:r>
      <w:r>
        <w:rPr>
          <w:noProof/>
        </w:rPr>
        <w:pict>
          <v:line id="_x0000_s1039" style="position:absolute;left:0;text-align:left;flip:x;z-index:251668992" from="335.4pt,72.15pt" to="421.2pt,72.15pt"/>
        </w:pict>
      </w:r>
      <w:r>
        <w:rPr>
          <w:noProof/>
        </w:rPr>
        <w:pict>
          <v:line id="_x0000_s1040" style="position:absolute;left:0;text-align:left;flip:x;z-index:251664896" from="335.4pt,326.55pt" to="421.2pt,326.55pt"/>
        </w:pict>
      </w:r>
      <w:r>
        <w:rPr>
          <w:noProof/>
        </w:rPr>
        <w:pict>
          <v:line id="_x0000_s1041" style="position:absolute;left:0;text-align:left;z-index:251661824" from="62.4pt,183.45pt" to="156pt,183.45pt"/>
        </w:pict>
      </w:r>
      <w:r>
        <w:rPr>
          <w:noProof/>
        </w:rPr>
        <w:pict>
          <v:line id="_x0000_s1042" style="position:absolute;left:0;text-align:left;z-index:251660800" from="62.4pt,119.85pt" to="156pt,119.85pt"/>
        </w:pict>
      </w:r>
      <w:r>
        <w:rPr>
          <w:noProof/>
        </w:rPr>
        <w:pict>
          <v:line id="_x0000_s1043" style="position:absolute;left:0;text-align:left;z-index:251662848" from="62.4pt,72.15pt" to="156pt,72.15pt"/>
        </w:pict>
      </w:r>
      <w:r>
        <w:rPr>
          <w:noProof/>
        </w:rPr>
        <w:pict>
          <v:line id="_x0000_s1044" style="position:absolute;left:0;text-align:left;z-index:251659776" from="62.4pt,273.55pt" to="156pt,273.55pt"/>
        </w:pict>
      </w:r>
      <w:r>
        <w:rPr>
          <w:noProof/>
        </w:rPr>
        <w:pict>
          <v:rect id="_x0000_s1045" style="position:absolute;left:0;text-align:left;margin-left:156pt;margin-top:149.3pt;width:179.4pt;height:63.6pt;z-index:251654656">
            <v:textbox style="mso-next-textbox:#_x0000_s1045">
              <w:txbxContent>
                <w:p w:rsidR="00723589" w:rsidRPr="008478BD" w:rsidRDefault="00723589">
                  <w:pPr>
                    <w:pStyle w:val="23"/>
                    <w:rPr>
                      <w:sz w:val="28"/>
                      <w:szCs w:val="28"/>
                    </w:rPr>
                  </w:pPr>
                  <w:r w:rsidRPr="008478BD">
                    <w:rPr>
                      <w:sz w:val="28"/>
                      <w:szCs w:val="28"/>
                    </w:rPr>
                    <w:t>Анализ ликвидности, платежеспособности и финансовой устойчивости</w:t>
                  </w:r>
                </w:p>
              </w:txbxContent>
            </v:textbox>
          </v:rect>
        </w:pict>
      </w:r>
      <w:r>
        <w:rPr>
          <w:noProof/>
        </w:rPr>
        <w:pict>
          <v:rect id="_x0000_s1046" style="position:absolute;left:0;text-align:left;margin-left:156pt;margin-top:91pt;width:179.4pt;height:58.3pt;z-index:251653632">
            <v:textbox style="mso-next-textbox:#_x0000_s1046">
              <w:txbxContent>
                <w:p w:rsidR="00723589" w:rsidRPr="008478BD" w:rsidRDefault="00723589">
                  <w:pPr>
                    <w:pStyle w:val="a6"/>
                    <w:jc w:val="center"/>
                    <w:rPr>
                      <w:szCs w:val="28"/>
                    </w:rPr>
                  </w:pPr>
                  <w:r w:rsidRPr="008478BD">
                    <w:rPr>
                      <w:szCs w:val="28"/>
                    </w:rPr>
                    <w:t>Анализ относительных показателей рентабельности</w:t>
                  </w:r>
                </w:p>
              </w:txbxContent>
            </v:textbox>
          </v:rect>
        </w:pict>
      </w:r>
    </w:p>
    <w:p w:rsidR="00723589" w:rsidRPr="006101AC" w:rsidRDefault="007061D5" w:rsidP="006101AC">
      <w:pPr>
        <w:pStyle w:val="a3"/>
        <w:tabs>
          <w:tab w:val="clear" w:pos="4677"/>
          <w:tab w:val="clear" w:pos="9355"/>
        </w:tabs>
        <w:spacing w:line="360" w:lineRule="auto"/>
        <w:ind w:firstLine="720"/>
        <w:rPr>
          <w:noProof/>
          <w:sz w:val="28"/>
          <w:szCs w:val="28"/>
        </w:rPr>
      </w:pPr>
      <w:r>
        <w:rPr>
          <w:noProof/>
        </w:rPr>
        <w:pict>
          <v:rect id="_x0000_s1047" style="position:absolute;left:0;text-align:left;margin-left:156pt;margin-top:8.55pt;width:179.4pt;height:58.3pt;z-index:251652608">
            <v:textbox style="mso-next-textbox:#_x0000_s1047">
              <w:txbxContent>
                <w:p w:rsidR="00723589" w:rsidRPr="008478BD" w:rsidRDefault="00723589">
                  <w:pPr>
                    <w:pStyle w:val="a6"/>
                    <w:jc w:val="center"/>
                    <w:rPr>
                      <w:szCs w:val="28"/>
                    </w:rPr>
                  </w:pPr>
                  <w:r w:rsidRPr="008478BD">
                    <w:rPr>
                      <w:szCs w:val="28"/>
                    </w:rPr>
                    <w:t>Анализ абсолютных показателей прибыли</w:t>
                  </w:r>
                </w:p>
              </w:txbxContent>
            </v:textbox>
          </v:rect>
        </w:pict>
      </w: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061D5" w:rsidP="006101AC">
      <w:pPr>
        <w:pStyle w:val="a3"/>
        <w:tabs>
          <w:tab w:val="clear" w:pos="4677"/>
          <w:tab w:val="clear" w:pos="9355"/>
        </w:tabs>
        <w:spacing w:line="360" w:lineRule="auto"/>
        <w:ind w:firstLine="720"/>
        <w:rPr>
          <w:noProof/>
          <w:sz w:val="28"/>
          <w:szCs w:val="28"/>
        </w:rPr>
      </w:pPr>
      <w:r>
        <w:rPr>
          <w:noProof/>
        </w:rPr>
        <w:pict>
          <v:rect id="_x0000_s1048" style="position:absolute;left:0;text-align:left;margin-left:156pt;margin-top:19.75pt;width:179.4pt;height:53pt;z-index:251655680">
            <v:textbox style="mso-next-textbox:#_x0000_s1048">
              <w:txbxContent>
                <w:p w:rsidR="00723589" w:rsidRPr="008478BD" w:rsidRDefault="00723589">
                  <w:pPr>
                    <w:pStyle w:val="a6"/>
                    <w:jc w:val="center"/>
                    <w:rPr>
                      <w:szCs w:val="28"/>
                    </w:rPr>
                  </w:pPr>
                  <w:r w:rsidRPr="008478BD">
                    <w:rPr>
                      <w:szCs w:val="28"/>
                    </w:rPr>
                    <w:t>Анализ использования</w:t>
                  </w:r>
                  <w:r>
                    <w:rPr>
                      <w:sz w:val="24"/>
                      <w:szCs w:val="24"/>
                    </w:rPr>
                    <w:t xml:space="preserve"> </w:t>
                  </w:r>
                  <w:r w:rsidRPr="008478BD">
                    <w:rPr>
                      <w:szCs w:val="28"/>
                    </w:rPr>
                    <w:t>собственного капитала</w:t>
                  </w:r>
                </w:p>
              </w:txbxContent>
            </v:textbox>
          </v:rect>
        </w:pict>
      </w: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061D5" w:rsidP="006101AC">
      <w:pPr>
        <w:pStyle w:val="a3"/>
        <w:tabs>
          <w:tab w:val="clear" w:pos="4677"/>
          <w:tab w:val="clear" w:pos="9355"/>
        </w:tabs>
        <w:spacing w:line="360" w:lineRule="auto"/>
        <w:ind w:firstLine="720"/>
        <w:rPr>
          <w:noProof/>
          <w:sz w:val="28"/>
          <w:szCs w:val="28"/>
        </w:rPr>
      </w:pPr>
      <w:r>
        <w:rPr>
          <w:noProof/>
        </w:rPr>
        <w:pict>
          <v:rect id="_x0000_s1049" style="position:absolute;left:0;text-align:left;margin-left:156pt;margin-top:.3pt;width:179.4pt;height:53pt;z-index:251656704">
            <v:textbox style="mso-next-textbox:#_x0000_s1049">
              <w:txbxContent>
                <w:p w:rsidR="00723589" w:rsidRPr="008478BD" w:rsidRDefault="00723589">
                  <w:pPr>
                    <w:pStyle w:val="a6"/>
                    <w:jc w:val="center"/>
                    <w:rPr>
                      <w:szCs w:val="28"/>
                    </w:rPr>
                  </w:pPr>
                  <w:r w:rsidRPr="008478BD">
                    <w:rPr>
                      <w:szCs w:val="28"/>
                    </w:rPr>
                    <w:t>Анализ использования заемных средств</w:t>
                  </w:r>
                </w:p>
              </w:txbxContent>
            </v:textbox>
          </v:rect>
        </w:pict>
      </w: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061D5" w:rsidP="006101AC">
      <w:pPr>
        <w:pStyle w:val="a3"/>
        <w:tabs>
          <w:tab w:val="clear" w:pos="4677"/>
          <w:tab w:val="clear" w:pos="9355"/>
        </w:tabs>
        <w:spacing w:line="360" w:lineRule="auto"/>
        <w:ind w:firstLine="720"/>
        <w:rPr>
          <w:noProof/>
          <w:sz w:val="28"/>
          <w:szCs w:val="28"/>
        </w:rPr>
      </w:pPr>
      <w:r>
        <w:rPr>
          <w:noProof/>
        </w:rPr>
        <w:pict>
          <v:rect id="_x0000_s1050" style="position:absolute;left:0;text-align:left;margin-left:156pt;margin-top:5pt;width:179.4pt;height:47.7pt;z-index:251657728">
            <v:textbox style="mso-next-textbox:#_x0000_s1050">
              <w:txbxContent>
                <w:p w:rsidR="00723589" w:rsidRPr="008478BD" w:rsidRDefault="00723589">
                  <w:pPr>
                    <w:jc w:val="center"/>
                    <w:rPr>
                      <w:sz w:val="28"/>
                      <w:szCs w:val="28"/>
                    </w:rPr>
                  </w:pPr>
                  <w:r w:rsidRPr="008478BD">
                    <w:rPr>
                      <w:sz w:val="28"/>
                      <w:szCs w:val="28"/>
                    </w:rPr>
                    <w:t>Рейтинговая оценка предприятий-эмитентов</w:t>
                  </w:r>
                </w:p>
              </w:txbxContent>
            </v:textbox>
          </v:rect>
        </w:pict>
      </w:r>
    </w:p>
    <w:p w:rsidR="00723589" w:rsidRPr="006101AC" w:rsidRDefault="00723589" w:rsidP="006101AC">
      <w:pPr>
        <w:pStyle w:val="a3"/>
        <w:tabs>
          <w:tab w:val="clear" w:pos="4677"/>
          <w:tab w:val="clear" w:pos="9355"/>
        </w:tabs>
        <w:spacing w:line="360" w:lineRule="auto"/>
        <w:ind w:firstLine="720"/>
        <w:rPr>
          <w:noProof/>
          <w:sz w:val="28"/>
          <w:szCs w:val="28"/>
        </w:rPr>
      </w:pPr>
    </w:p>
    <w:p w:rsidR="006101AC" w:rsidRDefault="006101AC" w:rsidP="006101AC">
      <w:pPr>
        <w:pStyle w:val="a3"/>
        <w:tabs>
          <w:tab w:val="clear" w:pos="4677"/>
          <w:tab w:val="clear" w:pos="9355"/>
        </w:tabs>
        <w:spacing w:line="360" w:lineRule="auto"/>
        <w:ind w:firstLine="720"/>
        <w:jc w:val="center"/>
        <w:rPr>
          <w:noProof/>
          <w:sz w:val="28"/>
          <w:szCs w:val="28"/>
        </w:rPr>
      </w:pPr>
    </w:p>
    <w:p w:rsidR="00723589" w:rsidRPr="006101AC" w:rsidRDefault="00723589" w:rsidP="006101AC">
      <w:pPr>
        <w:pStyle w:val="a3"/>
        <w:tabs>
          <w:tab w:val="clear" w:pos="4677"/>
          <w:tab w:val="clear" w:pos="9355"/>
        </w:tabs>
        <w:spacing w:line="360" w:lineRule="auto"/>
        <w:ind w:firstLine="720"/>
        <w:jc w:val="center"/>
        <w:rPr>
          <w:noProof/>
          <w:sz w:val="28"/>
          <w:szCs w:val="28"/>
        </w:rPr>
      </w:pPr>
      <w:r w:rsidRPr="006101AC">
        <w:rPr>
          <w:noProof/>
          <w:sz w:val="28"/>
          <w:szCs w:val="28"/>
        </w:rPr>
        <w:t>Рис. Схема финансового анализа предприятия</w:t>
      </w:r>
    </w:p>
    <w:p w:rsidR="00723589" w:rsidRPr="006101AC" w:rsidRDefault="00723589" w:rsidP="006101AC">
      <w:pPr>
        <w:pStyle w:val="31"/>
        <w:ind w:firstLine="720"/>
        <w:rPr>
          <w:szCs w:val="28"/>
        </w:rPr>
      </w:pPr>
      <w:r w:rsidRPr="006101AC">
        <w:rPr>
          <w:szCs w:val="28"/>
        </w:rPr>
        <w:t>Главной целью любого вида финансового анализа является оценка и идентификация внутренних проблем предприятия для подготовки, обоснования и принятия различных управленческих решений, в том числе</w:t>
      </w:r>
      <w:r w:rsidR="008478BD" w:rsidRPr="006101AC">
        <w:rPr>
          <w:rStyle w:val="ac"/>
          <w:szCs w:val="28"/>
        </w:rPr>
        <w:footnoteReference w:id="4"/>
      </w:r>
      <w:r w:rsidRPr="006101AC">
        <w:rPr>
          <w:szCs w:val="28"/>
        </w:rPr>
        <w:t>:</w:t>
      </w:r>
    </w:p>
    <w:p w:rsidR="00723589" w:rsidRPr="006101AC" w:rsidRDefault="00723589" w:rsidP="006101AC">
      <w:pPr>
        <w:numPr>
          <w:ilvl w:val="0"/>
          <w:numId w:val="10"/>
        </w:numPr>
        <w:spacing w:line="360" w:lineRule="auto"/>
        <w:ind w:left="0" w:firstLine="720"/>
        <w:jc w:val="both"/>
        <w:rPr>
          <w:color w:val="333333"/>
          <w:sz w:val="28"/>
          <w:szCs w:val="28"/>
        </w:rPr>
      </w:pPr>
      <w:r w:rsidRPr="006101AC">
        <w:rPr>
          <w:color w:val="333333"/>
          <w:sz w:val="28"/>
          <w:szCs w:val="28"/>
        </w:rPr>
        <w:t>в области развития;</w:t>
      </w:r>
    </w:p>
    <w:p w:rsidR="00723589" w:rsidRPr="006101AC" w:rsidRDefault="00723589" w:rsidP="006101AC">
      <w:pPr>
        <w:numPr>
          <w:ilvl w:val="0"/>
          <w:numId w:val="10"/>
        </w:numPr>
        <w:spacing w:line="360" w:lineRule="auto"/>
        <w:ind w:left="0" w:firstLine="720"/>
        <w:jc w:val="both"/>
        <w:rPr>
          <w:color w:val="333333"/>
          <w:sz w:val="28"/>
          <w:szCs w:val="28"/>
        </w:rPr>
      </w:pPr>
      <w:r w:rsidRPr="006101AC">
        <w:rPr>
          <w:color w:val="333333"/>
          <w:sz w:val="28"/>
          <w:szCs w:val="28"/>
        </w:rPr>
        <w:t>выхода из кризиса;</w:t>
      </w:r>
    </w:p>
    <w:p w:rsidR="00723589" w:rsidRPr="006101AC" w:rsidRDefault="00723589" w:rsidP="006101AC">
      <w:pPr>
        <w:numPr>
          <w:ilvl w:val="0"/>
          <w:numId w:val="10"/>
        </w:numPr>
        <w:spacing w:line="360" w:lineRule="auto"/>
        <w:ind w:left="0" w:firstLine="720"/>
        <w:jc w:val="both"/>
        <w:rPr>
          <w:color w:val="333333"/>
          <w:sz w:val="28"/>
          <w:szCs w:val="28"/>
        </w:rPr>
      </w:pPr>
      <w:r w:rsidRPr="006101AC">
        <w:rPr>
          <w:color w:val="333333"/>
          <w:sz w:val="28"/>
          <w:szCs w:val="28"/>
        </w:rPr>
        <w:t>перехода к процедурам банкротства;</w:t>
      </w:r>
    </w:p>
    <w:p w:rsidR="00723589" w:rsidRPr="006101AC" w:rsidRDefault="00723589" w:rsidP="006101AC">
      <w:pPr>
        <w:numPr>
          <w:ilvl w:val="0"/>
          <w:numId w:val="10"/>
        </w:numPr>
        <w:spacing w:line="360" w:lineRule="auto"/>
        <w:ind w:left="0" w:firstLine="720"/>
        <w:jc w:val="both"/>
        <w:rPr>
          <w:color w:val="333333"/>
          <w:sz w:val="28"/>
          <w:szCs w:val="28"/>
        </w:rPr>
      </w:pPr>
      <w:r w:rsidRPr="006101AC">
        <w:rPr>
          <w:color w:val="333333"/>
          <w:sz w:val="28"/>
          <w:szCs w:val="28"/>
        </w:rPr>
        <w:t>покупки-продажи бизнеса или пакета акций;</w:t>
      </w:r>
    </w:p>
    <w:p w:rsidR="00723589" w:rsidRPr="006101AC" w:rsidRDefault="00723589" w:rsidP="006101AC">
      <w:pPr>
        <w:numPr>
          <w:ilvl w:val="0"/>
          <w:numId w:val="10"/>
        </w:numPr>
        <w:spacing w:line="360" w:lineRule="auto"/>
        <w:ind w:left="0" w:firstLine="720"/>
        <w:jc w:val="both"/>
        <w:rPr>
          <w:color w:val="333333"/>
          <w:sz w:val="28"/>
          <w:szCs w:val="28"/>
        </w:rPr>
      </w:pPr>
      <w:r w:rsidRPr="006101AC">
        <w:rPr>
          <w:color w:val="333333"/>
          <w:sz w:val="28"/>
          <w:szCs w:val="28"/>
        </w:rPr>
        <w:t xml:space="preserve">привлечения инвестиций (заемных средств). </w:t>
      </w:r>
    </w:p>
    <w:p w:rsidR="00723589" w:rsidRPr="006101AC" w:rsidRDefault="00723589" w:rsidP="006101AC">
      <w:pPr>
        <w:spacing w:line="360" w:lineRule="auto"/>
        <w:ind w:firstLine="720"/>
        <w:jc w:val="both"/>
        <w:rPr>
          <w:color w:val="333333"/>
          <w:sz w:val="28"/>
          <w:szCs w:val="28"/>
        </w:rPr>
      </w:pPr>
      <w:r w:rsidRPr="006101AC">
        <w:rPr>
          <w:color w:val="333333"/>
          <w:sz w:val="28"/>
          <w:szCs w:val="28"/>
        </w:rPr>
        <w:t>Таким образом, ключевым вопросом для понимания сущности и результативности финансового анализа является концепция хозяйственной деятельности предприятия как потока решений об использовании ресурсов с целью получения прибыли.</w:t>
      </w:r>
    </w:p>
    <w:p w:rsidR="00723589" w:rsidRPr="006101AC" w:rsidRDefault="00723589" w:rsidP="006101AC">
      <w:pPr>
        <w:spacing w:line="360" w:lineRule="auto"/>
        <w:ind w:firstLine="720"/>
        <w:jc w:val="both"/>
        <w:rPr>
          <w:color w:val="333333"/>
          <w:sz w:val="28"/>
          <w:szCs w:val="28"/>
        </w:rPr>
      </w:pPr>
      <w:r w:rsidRPr="006101AC">
        <w:rPr>
          <w:color w:val="333333"/>
          <w:sz w:val="28"/>
          <w:szCs w:val="28"/>
        </w:rPr>
        <w:t xml:space="preserve">Независимо от того, в какой сфере производства осуществляется деятельность предприятия, конечная цель не меняется. Все многообразие решений для достижения этой цели может быть сведено к трем основным направлениям: </w:t>
      </w:r>
    </w:p>
    <w:p w:rsidR="00723589" w:rsidRPr="006101AC" w:rsidRDefault="00723589" w:rsidP="006101AC">
      <w:pPr>
        <w:numPr>
          <w:ilvl w:val="0"/>
          <w:numId w:val="10"/>
        </w:numPr>
        <w:spacing w:line="360" w:lineRule="auto"/>
        <w:ind w:left="0" w:firstLine="720"/>
        <w:jc w:val="both"/>
        <w:rPr>
          <w:color w:val="333333"/>
          <w:sz w:val="28"/>
          <w:szCs w:val="28"/>
        </w:rPr>
      </w:pPr>
      <w:r w:rsidRPr="006101AC">
        <w:rPr>
          <w:color w:val="333333"/>
          <w:sz w:val="28"/>
          <w:szCs w:val="28"/>
        </w:rPr>
        <w:t>решения по вложению капиталов (ресурсов);</w:t>
      </w:r>
    </w:p>
    <w:p w:rsidR="00723589" w:rsidRPr="006101AC" w:rsidRDefault="00723589" w:rsidP="006101AC">
      <w:pPr>
        <w:numPr>
          <w:ilvl w:val="0"/>
          <w:numId w:val="10"/>
        </w:numPr>
        <w:spacing w:line="360" w:lineRule="auto"/>
        <w:ind w:left="0" w:firstLine="720"/>
        <w:jc w:val="both"/>
        <w:rPr>
          <w:color w:val="333333"/>
          <w:sz w:val="28"/>
          <w:szCs w:val="28"/>
        </w:rPr>
      </w:pPr>
      <w:r w:rsidRPr="006101AC">
        <w:rPr>
          <w:color w:val="333333"/>
          <w:sz w:val="28"/>
          <w:szCs w:val="28"/>
        </w:rPr>
        <w:t>операции, проводимые с помощью этих ресурсов;</w:t>
      </w:r>
    </w:p>
    <w:p w:rsidR="00723589" w:rsidRPr="006101AC" w:rsidRDefault="00723589" w:rsidP="006101AC">
      <w:pPr>
        <w:numPr>
          <w:ilvl w:val="0"/>
          <w:numId w:val="10"/>
        </w:numPr>
        <w:spacing w:line="360" w:lineRule="auto"/>
        <w:ind w:left="0" w:firstLine="720"/>
        <w:jc w:val="both"/>
        <w:rPr>
          <w:color w:val="333333"/>
          <w:sz w:val="28"/>
          <w:szCs w:val="28"/>
        </w:rPr>
      </w:pPr>
      <w:r w:rsidRPr="006101AC">
        <w:rPr>
          <w:color w:val="333333"/>
          <w:sz w:val="28"/>
          <w:szCs w:val="28"/>
        </w:rPr>
        <w:t>определение финансовой структуры деятельности предприятия.</w:t>
      </w:r>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23589" w:rsidP="006101AC">
      <w:pPr>
        <w:pStyle w:val="2"/>
        <w:ind w:firstLine="720"/>
        <w:rPr>
          <w:b/>
          <w:noProof/>
        </w:rPr>
      </w:pPr>
      <w:bookmarkStart w:id="9" w:name="_Toc67202679"/>
      <w:bookmarkStart w:id="10" w:name="_Toc192137595"/>
      <w:r w:rsidRPr="006101AC">
        <w:rPr>
          <w:b/>
          <w:noProof/>
        </w:rPr>
        <w:t>1.2. Виды, формы и методы финансового анализа</w:t>
      </w:r>
      <w:bookmarkEnd w:id="9"/>
      <w:bookmarkEnd w:id="10"/>
    </w:p>
    <w:p w:rsidR="00723589" w:rsidRPr="006101AC" w:rsidRDefault="00723589" w:rsidP="006101AC">
      <w:pPr>
        <w:pStyle w:val="a3"/>
        <w:tabs>
          <w:tab w:val="clear" w:pos="4677"/>
          <w:tab w:val="clear" w:pos="9355"/>
        </w:tabs>
        <w:spacing w:line="360" w:lineRule="auto"/>
        <w:ind w:firstLine="720"/>
        <w:rPr>
          <w:noProof/>
          <w:sz w:val="28"/>
          <w:szCs w:val="28"/>
        </w:rPr>
      </w:pPr>
    </w:p>
    <w:p w:rsidR="00723589" w:rsidRPr="006101AC" w:rsidRDefault="00723589" w:rsidP="006101AC">
      <w:pPr>
        <w:pStyle w:val="21"/>
        <w:spacing w:after="0" w:line="360" w:lineRule="auto"/>
        <w:ind w:left="0" w:firstLine="720"/>
        <w:jc w:val="both"/>
        <w:rPr>
          <w:sz w:val="28"/>
          <w:szCs w:val="28"/>
        </w:rPr>
      </w:pPr>
      <w:r w:rsidRPr="006101AC">
        <w:rPr>
          <w:sz w:val="28"/>
          <w:szCs w:val="28"/>
        </w:rPr>
        <w:t>Основная цель финансового анализа – получение ключевых, наиболее информативных параметров, дающих объективную и точную картину финансового состояния предприятия, его прибылей и убытков, изменений в структуре активов и пассивов, в расчетах с дебиторами и кредиторами.</w:t>
      </w:r>
    </w:p>
    <w:p w:rsidR="00723589" w:rsidRPr="006101AC" w:rsidRDefault="00723589" w:rsidP="006101AC">
      <w:pPr>
        <w:pStyle w:val="21"/>
        <w:spacing w:after="0" w:line="360" w:lineRule="auto"/>
        <w:ind w:left="0" w:firstLine="720"/>
        <w:jc w:val="both"/>
        <w:rPr>
          <w:sz w:val="28"/>
          <w:szCs w:val="28"/>
        </w:rPr>
      </w:pPr>
      <w:r w:rsidRPr="006101AC">
        <w:rPr>
          <w:sz w:val="28"/>
          <w:szCs w:val="28"/>
        </w:rPr>
        <w:t xml:space="preserve">В зависимости от конкретных задач финансовый анализ может осуществляться в следующих видах: </w:t>
      </w:r>
    </w:p>
    <w:p w:rsidR="00723589" w:rsidRPr="006101AC" w:rsidRDefault="00723589" w:rsidP="006101AC">
      <w:pPr>
        <w:numPr>
          <w:ilvl w:val="0"/>
          <w:numId w:val="10"/>
        </w:numPr>
        <w:spacing w:line="360" w:lineRule="auto"/>
        <w:ind w:left="0" w:firstLine="720"/>
        <w:jc w:val="both"/>
        <w:rPr>
          <w:sz w:val="28"/>
          <w:szCs w:val="28"/>
        </w:rPr>
      </w:pPr>
      <w:r w:rsidRPr="006101AC">
        <w:rPr>
          <w:sz w:val="28"/>
          <w:szCs w:val="28"/>
        </w:rPr>
        <w:t xml:space="preserve">экспресс-анализ (предназначен для получения за 1-2 дня общего представления о финансовом положении компании на базе форм внешней бухгалтерской отчетности); </w:t>
      </w:r>
    </w:p>
    <w:p w:rsidR="00723589" w:rsidRPr="006101AC" w:rsidRDefault="00723589" w:rsidP="006101AC">
      <w:pPr>
        <w:numPr>
          <w:ilvl w:val="0"/>
          <w:numId w:val="10"/>
        </w:numPr>
        <w:spacing w:line="360" w:lineRule="auto"/>
        <w:ind w:left="0" w:firstLine="720"/>
        <w:jc w:val="both"/>
        <w:rPr>
          <w:sz w:val="28"/>
          <w:szCs w:val="28"/>
        </w:rPr>
      </w:pPr>
      <w:r w:rsidRPr="006101AC">
        <w:rPr>
          <w:sz w:val="28"/>
          <w:szCs w:val="28"/>
        </w:rPr>
        <w:t xml:space="preserve">комплексный финансовый анализ (предназначен для получения за 3-4 недели комплексной оценки финансового положении компании на базе форм внешней бухгалтерской отчетности, а также расшифровок статей отчетности, данных аналитического учета, результатов независимого аудита и др.); </w:t>
      </w:r>
    </w:p>
    <w:p w:rsidR="00723589" w:rsidRPr="006101AC" w:rsidRDefault="00723589" w:rsidP="006101AC">
      <w:pPr>
        <w:numPr>
          <w:ilvl w:val="0"/>
          <w:numId w:val="10"/>
        </w:numPr>
        <w:spacing w:line="360" w:lineRule="auto"/>
        <w:ind w:left="0" w:firstLine="720"/>
        <w:jc w:val="both"/>
        <w:rPr>
          <w:sz w:val="28"/>
          <w:szCs w:val="28"/>
        </w:rPr>
      </w:pPr>
      <w:r w:rsidRPr="006101AC">
        <w:rPr>
          <w:sz w:val="28"/>
          <w:szCs w:val="28"/>
        </w:rPr>
        <w:t xml:space="preserve">финансовый анализ как часть общего исследования бизнес-процессов компании (предназначен для получения комплексной оценки всех аспектов деятельности компании - производства, финансов, снабжения, сбыта и маркетинга, менеджмента, персонала и др.); </w:t>
      </w:r>
    </w:p>
    <w:p w:rsidR="00723589" w:rsidRPr="006101AC" w:rsidRDefault="00723589" w:rsidP="006101AC">
      <w:pPr>
        <w:pStyle w:val="23"/>
        <w:numPr>
          <w:ilvl w:val="0"/>
          <w:numId w:val="10"/>
        </w:numPr>
        <w:spacing w:line="360" w:lineRule="auto"/>
        <w:ind w:left="0" w:firstLine="720"/>
        <w:jc w:val="both"/>
        <w:rPr>
          <w:sz w:val="28"/>
          <w:szCs w:val="28"/>
        </w:rPr>
      </w:pPr>
      <w:r w:rsidRPr="006101AC">
        <w:rPr>
          <w:sz w:val="28"/>
          <w:szCs w:val="28"/>
        </w:rPr>
        <w:t xml:space="preserve">ориентированный финансовый анализ (предназначен для решения приоритетной финансовой проблемы компании, например оптимизации дебиторской задолженности на базе как основных форм внешней бухгалтерской отчетности, так и расшифровок только тех статей отчетности, которые связаны с указанной проблемой); </w:t>
      </w:r>
    </w:p>
    <w:p w:rsidR="00723589" w:rsidRPr="006101AC" w:rsidRDefault="00723589" w:rsidP="006101AC">
      <w:pPr>
        <w:numPr>
          <w:ilvl w:val="0"/>
          <w:numId w:val="10"/>
        </w:numPr>
        <w:spacing w:line="360" w:lineRule="auto"/>
        <w:ind w:left="0" w:firstLine="720"/>
        <w:jc w:val="both"/>
        <w:rPr>
          <w:sz w:val="28"/>
          <w:szCs w:val="28"/>
        </w:rPr>
      </w:pPr>
      <w:r w:rsidRPr="006101AC">
        <w:rPr>
          <w:sz w:val="28"/>
          <w:szCs w:val="28"/>
        </w:rPr>
        <w:t xml:space="preserve">регулярный финансовый анализ (предназначен для постановки эффективного управления финансами компании на базе представления в определенные сроки, ежеквартально или ежемесячно, специальным образом обработанных результатов комплексного финансового анализа). </w:t>
      </w:r>
    </w:p>
    <w:p w:rsidR="00723589" w:rsidRPr="006101AC" w:rsidRDefault="00723589" w:rsidP="006101AC">
      <w:pPr>
        <w:pStyle w:val="21"/>
        <w:spacing w:after="0" w:line="360" w:lineRule="auto"/>
        <w:ind w:left="0" w:firstLine="720"/>
        <w:jc w:val="both"/>
        <w:rPr>
          <w:sz w:val="28"/>
          <w:szCs w:val="28"/>
        </w:rPr>
      </w:pPr>
      <w:r w:rsidRPr="006101AC">
        <w:rPr>
          <w:sz w:val="28"/>
          <w:szCs w:val="28"/>
        </w:rPr>
        <w:t xml:space="preserve">В зависимости от заданных направлений финансовый анализ может проводиться в следующих формах: </w:t>
      </w:r>
    </w:p>
    <w:p w:rsidR="00723589" w:rsidRPr="006101AC" w:rsidRDefault="00723589" w:rsidP="006101AC">
      <w:pPr>
        <w:numPr>
          <w:ilvl w:val="0"/>
          <w:numId w:val="10"/>
        </w:numPr>
        <w:spacing w:line="360" w:lineRule="auto"/>
        <w:ind w:left="0" w:firstLine="720"/>
        <w:jc w:val="both"/>
        <w:rPr>
          <w:sz w:val="28"/>
          <w:szCs w:val="28"/>
        </w:rPr>
      </w:pPr>
      <w:r w:rsidRPr="006101AC">
        <w:rPr>
          <w:sz w:val="28"/>
          <w:szCs w:val="28"/>
        </w:rPr>
        <w:t xml:space="preserve">ретроспективный анализ (предназначен для анализа сложившихся тенденций и проблем финансового состояния компании; при этом мы считаем, что, как правило, бывает достаточно квартальной отчетности за последний отчетный год и отчетный период текущего года); </w:t>
      </w:r>
    </w:p>
    <w:p w:rsidR="00723589" w:rsidRPr="006101AC" w:rsidRDefault="00723589" w:rsidP="006101AC">
      <w:pPr>
        <w:numPr>
          <w:ilvl w:val="0"/>
          <w:numId w:val="10"/>
        </w:numPr>
        <w:spacing w:line="360" w:lineRule="auto"/>
        <w:ind w:left="0" w:firstLine="720"/>
        <w:jc w:val="both"/>
        <w:rPr>
          <w:sz w:val="28"/>
          <w:szCs w:val="28"/>
        </w:rPr>
      </w:pPr>
      <w:r w:rsidRPr="006101AC">
        <w:rPr>
          <w:sz w:val="28"/>
          <w:szCs w:val="28"/>
        </w:rPr>
        <w:t xml:space="preserve">план-фактный анализ (требуется для оценки и выявления причин отклонений отчетных показателей от плановых); </w:t>
      </w:r>
    </w:p>
    <w:p w:rsidR="00723589" w:rsidRPr="006101AC" w:rsidRDefault="00723589" w:rsidP="006101AC">
      <w:pPr>
        <w:numPr>
          <w:ilvl w:val="0"/>
          <w:numId w:val="10"/>
        </w:numPr>
        <w:spacing w:line="360" w:lineRule="auto"/>
        <w:ind w:left="0" w:firstLine="720"/>
        <w:jc w:val="both"/>
        <w:rPr>
          <w:sz w:val="28"/>
          <w:szCs w:val="28"/>
        </w:rPr>
      </w:pPr>
      <w:r w:rsidRPr="006101AC">
        <w:rPr>
          <w:sz w:val="28"/>
          <w:szCs w:val="28"/>
        </w:rPr>
        <w:t xml:space="preserve">перспективный анализ (необходим для экспертизы финансовых планов, их обоснованности и достоверности с позиций текущего состояния и имеющегося потенциала). </w:t>
      </w:r>
    </w:p>
    <w:p w:rsidR="00723589" w:rsidRPr="006101AC" w:rsidRDefault="00723589" w:rsidP="006101AC">
      <w:pPr>
        <w:spacing w:line="360" w:lineRule="auto"/>
        <w:ind w:firstLine="720"/>
        <w:jc w:val="both"/>
        <w:rPr>
          <w:noProof/>
          <w:sz w:val="28"/>
          <w:szCs w:val="28"/>
        </w:rPr>
      </w:pPr>
      <w:r w:rsidRPr="006101AC">
        <w:rPr>
          <w:noProof/>
          <w:sz w:val="28"/>
          <w:szCs w:val="28"/>
        </w:rPr>
        <w:t>Практика финансового анализа выработала основные методы чтения финансовых отчетов. Среди них можно выделить следующие</w:t>
      </w:r>
      <w:r w:rsidR="008478BD" w:rsidRPr="006101AC">
        <w:rPr>
          <w:rStyle w:val="ac"/>
          <w:noProof/>
          <w:sz w:val="28"/>
          <w:szCs w:val="28"/>
        </w:rPr>
        <w:footnoteReference w:id="5"/>
      </w:r>
      <w:r w:rsidRPr="006101AC">
        <w:rPr>
          <w:noProof/>
          <w:sz w:val="28"/>
          <w:szCs w:val="28"/>
        </w:rPr>
        <w:t>:</w:t>
      </w:r>
    </w:p>
    <w:p w:rsidR="00723589" w:rsidRPr="006101AC" w:rsidRDefault="00723589" w:rsidP="006101AC">
      <w:pPr>
        <w:numPr>
          <w:ilvl w:val="0"/>
          <w:numId w:val="10"/>
        </w:numPr>
        <w:spacing w:line="360" w:lineRule="auto"/>
        <w:ind w:left="0" w:firstLine="720"/>
        <w:jc w:val="both"/>
        <w:rPr>
          <w:noProof/>
          <w:sz w:val="28"/>
          <w:szCs w:val="28"/>
        </w:rPr>
      </w:pPr>
      <w:r w:rsidRPr="006101AC">
        <w:rPr>
          <w:noProof/>
          <w:sz w:val="28"/>
          <w:szCs w:val="28"/>
        </w:rPr>
        <w:t>горизонтальный анализ;</w:t>
      </w:r>
    </w:p>
    <w:p w:rsidR="00723589" w:rsidRPr="006101AC" w:rsidRDefault="00723589" w:rsidP="006101AC">
      <w:pPr>
        <w:numPr>
          <w:ilvl w:val="0"/>
          <w:numId w:val="10"/>
        </w:numPr>
        <w:spacing w:line="360" w:lineRule="auto"/>
        <w:ind w:left="0" w:firstLine="720"/>
        <w:jc w:val="both"/>
        <w:rPr>
          <w:noProof/>
          <w:sz w:val="28"/>
          <w:szCs w:val="28"/>
        </w:rPr>
      </w:pPr>
      <w:r w:rsidRPr="006101AC">
        <w:rPr>
          <w:noProof/>
          <w:sz w:val="28"/>
          <w:szCs w:val="28"/>
        </w:rPr>
        <w:t>вертикальный анализ;</w:t>
      </w:r>
    </w:p>
    <w:p w:rsidR="00723589" w:rsidRPr="006101AC" w:rsidRDefault="00723589" w:rsidP="006101AC">
      <w:pPr>
        <w:numPr>
          <w:ilvl w:val="0"/>
          <w:numId w:val="10"/>
        </w:numPr>
        <w:spacing w:line="360" w:lineRule="auto"/>
        <w:ind w:left="0" w:firstLine="720"/>
        <w:jc w:val="both"/>
        <w:rPr>
          <w:noProof/>
          <w:sz w:val="28"/>
          <w:szCs w:val="28"/>
        </w:rPr>
      </w:pPr>
      <w:r w:rsidRPr="006101AC">
        <w:rPr>
          <w:noProof/>
          <w:sz w:val="28"/>
          <w:szCs w:val="28"/>
        </w:rPr>
        <w:t>трендовый анализ;</w:t>
      </w:r>
    </w:p>
    <w:p w:rsidR="00723589" w:rsidRPr="006101AC" w:rsidRDefault="00723589" w:rsidP="006101AC">
      <w:pPr>
        <w:numPr>
          <w:ilvl w:val="0"/>
          <w:numId w:val="10"/>
        </w:numPr>
        <w:spacing w:line="360" w:lineRule="auto"/>
        <w:ind w:left="0" w:firstLine="720"/>
        <w:jc w:val="both"/>
        <w:rPr>
          <w:noProof/>
          <w:sz w:val="28"/>
          <w:szCs w:val="28"/>
        </w:rPr>
      </w:pPr>
      <w:r w:rsidRPr="006101AC">
        <w:rPr>
          <w:noProof/>
          <w:sz w:val="28"/>
          <w:szCs w:val="28"/>
        </w:rPr>
        <w:t>метод финансовых коэффифиентов;</w:t>
      </w:r>
    </w:p>
    <w:p w:rsidR="00723589" w:rsidRPr="006101AC" w:rsidRDefault="00723589" w:rsidP="006101AC">
      <w:pPr>
        <w:numPr>
          <w:ilvl w:val="0"/>
          <w:numId w:val="10"/>
        </w:numPr>
        <w:spacing w:line="360" w:lineRule="auto"/>
        <w:ind w:left="0" w:firstLine="720"/>
        <w:jc w:val="both"/>
        <w:rPr>
          <w:noProof/>
          <w:sz w:val="28"/>
          <w:szCs w:val="28"/>
        </w:rPr>
      </w:pPr>
      <w:r w:rsidRPr="006101AC">
        <w:rPr>
          <w:noProof/>
          <w:sz w:val="28"/>
          <w:szCs w:val="28"/>
        </w:rPr>
        <w:t>сравнительный анализ;</w:t>
      </w:r>
    </w:p>
    <w:p w:rsidR="00723589" w:rsidRPr="006101AC" w:rsidRDefault="00723589" w:rsidP="006101AC">
      <w:pPr>
        <w:numPr>
          <w:ilvl w:val="0"/>
          <w:numId w:val="10"/>
        </w:numPr>
        <w:spacing w:line="360" w:lineRule="auto"/>
        <w:ind w:left="0" w:firstLine="720"/>
        <w:jc w:val="both"/>
        <w:rPr>
          <w:noProof/>
          <w:sz w:val="28"/>
          <w:szCs w:val="28"/>
        </w:rPr>
      </w:pPr>
      <w:r w:rsidRPr="006101AC">
        <w:rPr>
          <w:noProof/>
          <w:sz w:val="28"/>
          <w:szCs w:val="28"/>
        </w:rPr>
        <w:t>факторный анализ.</w:t>
      </w:r>
    </w:p>
    <w:p w:rsidR="00723589" w:rsidRPr="006101AC" w:rsidRDefault="00723589" w:rsidP="006101AC">
      <w:pPr>
        <w:pStyle w:val="21"/>
        <w:spacing w:after="0" w:line="360" w:lineRule="auto"/>
        <w:ind w:left="0" w:firstLine="720"/>
        <w:rPr>
          <w:noProof/>
          <w:sz w:val="28"/>
          <w:szCs w:val="28"/>
        </w:rPr>
      </w:pPr>
      <w:r w:rsidRPr="006101AC">
        <w:rPr>
          <w:noProof/>
          <w:sz w:val="28"/>
          <w:szCs w:val="28"/>
        </w:rPr>
        <w:t>Горизонтальный (временной) анализ – сравнение каждой позиции отчетности с предыдущим периодом.</w:t>
      </w:r>
    </w:p>
    <w:p w:rsidR="00723589" w:rsidRPr="006101AC" w:rsidRDefault="00723589" w:rsidP="006101AC">
      <w:pPr>
        <w:spacing w:line="360" w:lineRule="auto"/>
        <w:ind w:firstLine="720"/>
        <w:jc w:val="both"/>
        <w:rPr>
          <w:noProof/>
          <w:sz w:val="28"/>
          <w:szCs w:val="28"/>
        </w:rPr>
      </w:pPr>
      <w:r w:rsidRPr="006101AC">
        <w:rPr>
          <w:noProof/>
          <w:sz w:val="28"/>
          <w:szCs w:val="28"/>
        </w:rPr>
        <w:t>Вертикальный (структурный) анализ – определение структуры итоговых финансовых показателей с выявлением влияния каждой позиции отчетности на результат в целом.</w:t>
      </w:r>
    </w:p>
    <w:p w:rsidR="00723589" w:rsidRPr="006101AC" w:rsidRDefault="00723589" w:rsidP="006101AC">
      <w:pPr>
        <w:spacing w:line="360" w:lineRule="auto"/>
        <w:ind w:firstLine="720"/>
        <w:jc w:val="both"/>
        <w:rPr>
          <w:noProof/>
          <w:sz w:val="28"/>
          <w:szCs w:val="28"/>
        </w:rPr>
      </w:pPr>
      <w:r w:rsidRPr="006101AC">
        <w:rPr>
          <w:noProof/>
          <w:sz w:val="28"/>
          <w:szCs w:val="28"/>
        </w:rPr>
        <w:t>Трендовый анализ – сравнение каждой позиции отчетности с рядом предшествующих периодов и определение тренда, то есть, основной тенденции динамики показателя, очищенной от случайных влияний и индивидуальных особенностей отдельных периодов. С помощью тренда формируются возможные значения показателей в будущем, а, следовательно, ведется перспективный, прогнозный анализ.</w:t>
      </w:r>
    </w:p>
    <w:p w:rsidR="00723589" w:rsidRPr="006101AC" w:rsidRDefault="00723589" w:rsidP="006101AC">
      <w:pPr>
        <w:pStyle w:val="a8"/>
        <w:rPr>
          <w:noProof/>
          <w:szCs w:val="28"/>
        </w:rPr>
      </w:pPr>
      <w:r w:rsidRPr="006101AC">
        <w:rPr>
          <w:noProof/>
          <w:szCs w:val="28"/>
        </w:rPr>
        <w:t>Анализ относительных показателей (коэффициентов) – расчет отношений данных отчетности, определение взаимосвязей показателей.</w:t>
      </w:r>
    </w:p>
    <w:p w:rsidR="00723589" w:rsidRPr="006101AC" w:rsidRDefault="00723589" w:rsidP="006101AC">
      <w:pPr>
        <w:spacing w:line="360" w:lineRule="auto"/>
        <w:ind w:firstLine="720"/>
        <w:jc w:val="both"/>
        <w:rPr>
          <w:noProof/>
          <w:sz w:val="28"/>
          <w:szCs w:val="28"/>
        </w:rPr>
      </w:pPr>
      <w:r w:rsidRPr="006101AC">
        <w:rPr>
          <w:noProof/>
          <w:sz w:val="28"/>
          <w:szCs w:val="28"/>
        </w:rPr>
        <w:t>Сравнительный (пространственный) анализ – это как внутрихозяйственное сравнение по отдельным показателям фирмы, дочерних фирм, подразделений, цехов, так и межхозяйственное сравнение показателей данной фирмы с показателями конкурентов, со среднеотраслевыми и средними общеэкономическими данными.</w:t>
      </w:r>
    </w:p>
    <w:p w:rsidR="00723589" w:rsidRPr="006101AC" w:rsidRDefault="00723589" w:rsidP="006101AC">
      <w:pPr>
        <w:spacing w:line="360" w:lineRule="auto"/>
        <w:ind w:firstLine="720"/>
        <w:jc w:val="both"/>
        <w:rPr>
          <w:noProof/>
          <w:sz w:val="28"/>
          <w:szCs w:val="28"/>
        </w:rPr>
      </w:pPr>
      <w:r w:rsidRPr="006101AC">
        <w:rPr>
          <w:noProof/>
          <w:sz w:val="28"/>
          <w:szCs w:val="28"/>
        </w:rPr>
        <w:t>Факторный анализ – это анализ влияния отдельных факторов (причин) на результативный показатель с помощью детерминированных или стохатических приемов исследования. Причем факторный анализ может быть как прямым (собственно анализ), то есть заключающимся в раздроблении результативного показателя на составные части, так и обратным (синтез), когда отдельные элементы соединяют в общий результативный показатель.</w:t>
      </w:r>
    </w:p>
    <w:p w:rsidR="00723589" w:rsidRPr="006101AC" w:rsidRDefault="00723589" w:rsidP="006101AC">
      <w:pPr>
        <w:pStyle w:val="21"/>
        <w:spacing w:after="0" w:line="360" w:lineRule="auto"/>
        <w:ind w:left="0" w:firstLine="720"/>
        <w:jc w:val="both"/>
        <w:rPr>
          <w:sz w:val="28"/>
          <w:szCs w:val="28"/>
        </w:rPr>
      </w:pPr>
      <w:r w:rsidRPr="006101AC">
        <w:rPr>
          <w:sz w:val="28"/>
          <w:szCs w:val="28"/>
        </w:rPr>
        <w:t>Основываясь на данных о прошлой деятельности предприятия, финансовый анализ направлен на снижение неопределенности относительно его будущего состояния.</w:t>
      </w:r>
    </w:p>
    <w:p w:rsidR="00723589" w:rsidRPr="006101AC" w:rsidRDefault="00723589" w:rsidP="006101AC">
      <w:pPr>
        <w:spacing w:line="360" w:lineRule="auto"/>
        <w:ind w:firstLine="720"/>
        <w:jc w:val="both"/>
        <w:rPr>
          <w:sz w:val="28"/>
          <w:szCs w:val="28"/>
        </w:rPr>
      </w:pPr>
      <w:r w:rsidRPr="006101AC">
        <w:rPr>
          <w:sz w:val="28"/>
          <w:szCs w:val="28"/>
        </w:rPr>
        <w:t>Результаты анализа финансового состояния предприятия имеет первостепенное значение для широкого круга пользователей, как внутренних, так и внешних по отношению к предприятию - менеджеров, партнеров, инвесторов и кредиторов.</w:t>
      </w:r>
    </w:p>
    <w:p w:rsidR="00723589" w:rsidRPr="006101AC" w:rsidRDefault="00723589" w:rsidP="006101AC">
      <w:pPr>
        <w:pStyle w:val="21"/>
        <w:spacing w:after="0" w:line="360" w:lineRule="auto"/>
        <w:ind w:left="0" w:firstLine="720"/>
        <w:jc w:val="both"/>
        <w:rPr>
          <w:sz w:val="28"/>
          <w:szCs w:val="28"/>
        </w:rPr>
      </w:pPr>
      <w:r w:rsidRPr="006101AC">
        <w:rPr>
          <w:sz w:val="28"/>
          <w:szCs w:val="28"/>
        </w:rPr>
        <w:t>Для внутренних пользователей, к которым в первую очередь относятся руководители предприятия, результаты финансового анализа необходимы для оценки деятельности предприятия и подготовки решений о корректировке финансовой политики предприятия.</w:t>
      </w:r>
    </w:p>
    <w:p w:rsidR="00723589" w:rsidRPr="006101AC" w:rsidRDefault="00723589" w:rsidP="006101AC">
      <w:pPr>
        <w:spacing w:line="360" w:lineRule="auto"/>
        <w:ind w:firstLine="720"/>
        <w:jc w:val="both"/>
        <w:rPr>
          <w:sz w:val="28"/>
          <w:szCs w:val="28"/>
        </w:rPr>
      </w:pPr>
      <w:r w:rsidRPr="006101AC">
        <w:rPr>
          <w:sz w:val="28"/>
          <w:szCs w:val="28"/>
        </w:rPr>
        <w:t>Для внешних пользователей - партнеров, инвесторов и кредиторов - информация о предприятии необходима для принятия решений о реализации конкретных планов в отношении данного предприятия (приобретение, инвестирование, заключение длительных контрактов).</w:t>
      </w:r>
    </w:p>
    <w:p w:rsidR="00723589" w:rsidRPr="006101AC" w:rsidRDefault="00723589" w:rsidP="006101AC">
      <w:pPr>
        <w:pStyle w:val="21"/>
        <w:spacing w:after="0" w:line="360" w:lineRule="auto"/>
        <w:ind w:left="0" w:firstLine="720"/>
        <w:jc w:val="both"/>
        <w:rPr>
          <w:sz w:val="28"/>
          <w:szCs w:val="28"/>
        </w:rPr>
      </w:pPr>
      <w:r w:rsidRPr="006101AC">
        <w:rPr>
          <w:sz w:val="28"/>
          <w:szCs w:val="28"/>
        </w:rPr>
        <w:t xml:space="preserve">Между внутренним и внешним финансовым анализом существуют определенные отличия. </w:t>
      </w:r>
    </w:p>
    <w:p w:rsidR="00723589" w:rsidRPr="006101AC" w:rsidRDefault="00723589" w:rsidP="006101AC">
      <w:pPr>
        <w:pStyle w:val="21"/>
        <w:spacing w:after="0" w:line="360" w:lineRule="auto"/>
        <w:ind w:left="0" w:firstLine="720"/>
        <w:jc w:val="both"/>
        <w:rPr>
          <w:sz w:val="28"/>
          <w:szCs w:val="28"/>
        </w:rPr>
      </w:pPr>
      <w:r w:rsidRPr="006101AC">
        <w:rPr>
          <w:sz w:val="28"/>
          <w:szCs w:val="28"/>
        </w:rPr>
        <w:t>Внешний финансовый анализ ориентирован на открытую финансовую информацию предприятия и предполагает использование типовых (стандартизированных) методик. При этом, как правило, используется ограниченное количество базовых показателей. При выполнении анализа основной акцент делается на сравнительные методы, так как пользователи внешнего финансового анализа чаще всего находятся в состоянии выбора - с каким из исследуемых предприятий устанавливать или продолжать взаимоотношения и в какой форме это наиболее целесообразно делать.</w:t>
      </w:r>
    </w:p>
    <w:p w:rsidR="00723589" w:rsidRPr="006101AC" w:rsidRDefault="00723589" w:rsidP="006101AC">
      <w:pPr>
        <w:spacing w:line="360" w:lineRule="auto"/>
        <w:ind w:firstLine="720"/>
        <w:jc w:val="both"/>
        <w:rPr>
          <w:sz w:val="28"/>
          <w:szCs w:val="28"/>
        </w:rPr>
      </w:pPr>
      <w:r w:rsidRPr="006101AC">
        <w:rPr>
          <w:sz w:val="28"/>
          <w:szCs w:val="28"/>
        </w:rPr>
        <w:t>Внутренний финансовый анализ</w:t>
      </w:r>
      <w:r w:rsidRPr="006101AC">
        <w:rPr>
          <w:b/>
          <w:bCs/>
          <w:i/>
          <w:iCs/>
          <w:sz w:val="28"/>
          <w:szCs w:val="28"/>
        </w:rPr>
        <w:t xml:space="preserve"> </w:t>
      </w:r>
      <w:r w:rsidRPr="006101AC">
        <w:rPr>
          <w:sz w:val="28"/>
          <w:szCs w:val="28"/>
        </w:rPr>
        <w:t>отличается большей требовательностью к исходной информации. В большинстве случаев для него не достаточно информации, содержащейся в стандартных бухгалтерских отчетах, и возникает необходимость использовать данные внутреннего управленческого учета.</w:t>
      </w:r>
      <w:r w:rsidR="006101AC">
        <w:rPr>
          <w:sz w:val="28"/>
          <w:szCs w:val="28"/>
        </w:rPr>
        <w:t xml:space="preserve"> </w:t>
      </w:r>
      <w:r w:rsidRPr="006101AC">
        <w:rPr>
          <w:sz w:val="28"/>
          <w:szCs w:val="28"/>
        </w:rPr>
        <w:t>В процессе анализа наибольший акцент делается на понимание причин происходящих изменений финансового состояния предприятия и поиск решений, направленных на улучшение этого состояния. При этом совершенно не важно, достигается ли поставленная цель путем использования стандартных или же оригинальных методик.</w:t>
      </w:r>
    </w:p>
    <w:p w:rsidR="00723589" w:rsidRPr="006101AC" w:rsidRDefault="00723589" w:rsidP="006101AC">
      <w:pPr>
        <w:spacing w:line="360" w:lineRule="auto"/>
        <w:ind w:firstLine="720"/>
        <w:jc w:val="both"/>
        <w:rPr>
          <w:sz w:val="28"/>
          <w:szCs w:val="28"/>
        </w:rPr>
      </w:pPr>
      <w:r w:rsidRPr="006101AC">
        <w:rPr>
          <w:sz w:val="28"/>
          <w:szCs w:val="28"/>
        </w:rPr>
        <w:t>В отличие от внешнего, внутренний анализ не ограничивается рассмотрением предприятия в целом, а практически всегда спускается до анализа отдельных подразделений и направлений деятельности предприятия, а также видов продукции.</w:t>
      </w:r>
    </w:p>
    <w:p w:rsidR="00723589" w:rsidRPr="006101AC" w:rsidRDefault="00723589" w:rsidP="006101AC">
      <w:pPr>
        <w:spacing w:line="360" w:lineRule="auto"/>
        <w:ind w:firstLine="720"/>
        <w:jc w:val="both"/>
        <w:rPr>
          <w:sz w:val="28"/>
          <w:szCs w:val="28"/>
        </w:rPr>
      </w:pPr>
      <w:r w:rsidRPr="006101AC">
        <w:rPr>
          <w:sz w:val="28"/>
          <w:szCs w:val="28"/>
        </w:rPr>
        <w:t>В таблице  представлено сравнение двух подходов к финансовому анализу.</w:t>
      </w:r>
    </w:p>
    <w:p w:rsidR="00723589" w:rsidRPr="006101AC" w:rsidRDefault="00723589" w:rsidP="006101AC">
      <w:pPr>
        <w:spacing w:line="360" w:lineRule="auto"/>
        <w:ind w:firstLine="720"/>
        <w:jc w:val="right"/>
        <w:rPr>
          <w:sz w:val="28"/>
          <w:szCs w:val="28"/>
        </w:rPr>
      </w:pPr>
      <w:r w:rsidRPr="006101AC">
        <w:rPr>
          <w:sz w:val="28"/>
          <w:szCs w:val="28"/>
        </w:rPr>
        <w:t xml:space="preserve">Таблица </w:t>
      </w:r>
    </w:p>
    <w:p w:rsidR="00723589" w:rsidRPr="006101AC" w:rsidRDefault="00723589" w:rsidP="006101AC">
      <w:pPr>
        <w:pStyle w:val="3"/>
        <w:spacing w:before="0" w:after="0" w:line="360" w:lineRule="auto"/>
        <w:ind w:firstLine="720"/>
        <w:jc w:val="center"/>
        <w:rPr>
          <w:rFonts w:ascii="Times New Roman" w:hAnsi="Times New Roman" w:cs="Times New Roman"/>
          <w:b w:val="0"/>
          <w:bCs w:val="0"/>
          <w:sz w:val="28"/>
          <w:szCs w:val="28"/>
        </w:rPr>
      </w:pPr>
      <w:bookmarkStart w:id="11" w:name="_Toc67202680"/>
      <w:bookmarkStart w:id="12" w:name="_Toc83994656"/>
      <w:bookmarkStart w:id="13" w:name="_Toc84064045"/>
      <w:bookmarkStart w:id="14" w:name="_Toc192137596"/>
      <w:r w:rsidRPr="006101AC">
        <w:rPr>
          <w:rFonts w:ascii="Times New Roman" w:hAnsi="Times New Roman" w:cs="Times New Roman"/>
          <w:b w:val="0"/>
          <w:bCs w:val="0"/>
          <w:sz w:val="28"/>
          <w:szCs w:val="28"/>
        </w:rPr>
        <w:t>Различия между внешним и внутренним финансов</w:t>
      </w:r>
      <w:r w:rsidR="003572D0" w:rsidRPr="006101AC">
        <w:rPr>
          <w:rFonts w:ascii="Times New Roman" w:hAnsi="Times New Roman" w:cs="Times New Roman"/>
          <w:b w:val="0"/>
          <w:bCs w:val="0"/>
          <w:sz w:val="28"/>
          <w:szCs w:val="28"/>
        </w:rPr>
        <w:t>ым</w:t>
      </w:r>
      <w:r w:rsidRPr="006101AC">
        <w:rPr>
          <w:rFonts w:ascii="Times New Roman" w:hAnsi="Times New Roman" w:cs="Times New Roman"/>
          <w:b w:val="0"/>
          <w:bCs w:val="0"/>
          <w:sz w:val="28"/>
          <w:szCs w:val="28"/>
        </w:rPr>
        <w:t xml:space="preserve"> анализ</w:t>
      </w:r>
      <w:bookmarkEnd w:id="11"/>
      <w:bookmarkEnd w:id="12"/>
      <w:bookmarkEnd w:id="13"/>
      <w:r w:rsidR="003572D0" w:rsidRPr="006101AC">
        <w:rPr>
          <w:rFonts w:ascii="Times New Roman" w:hAnsi="Times New Roman" w:cs="Times New Roman"/>
          <w:b w:val="0"/>
          <w:bCs w:val="0"/>
          <w:sz w:val="28"/>
          <w:szCs w:val="28"/>
        </w:rPr>
        <w:t>ом</w:t>
      </w:r>
      <w:bookmarkEnd w:id="14"/>
    </w:p>
    <w:p w:rsidR="00723589" w:rsidRPr="006101AC" w:rsidRDefault="00723589" w:rsidP="006101AC">
      <w:pPr>
        <w:spacing w:line="360" w:lineRule="auto"/>
        <w:ind w:firstLine="720"/>
        <w:rPr>
          <w:sz w:val="28"/>
          <w:szCs w:val="28"/>
        </w:rPr>
      </w:pPr>
    </w:p>
    <w:tbl>
      <w:tblPr>
        <w:tblW w:w="4913"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15" w:type="dxa"/>
          <w:left w:w="15" w:type="dxa"/>
          <w:bottom w:w="15" w:type="dxa"/>
          <w:right w:w="15" w:type="dxa"/>
        </w:tblCellMar>
        <w:tblLook w:val="00A0" w:firstRow="1" w:lastRow="0" w:firstColumn="1" w:lastColumn="0" w:noHBand="0" w:noVBand="0"/>
      </w:tblPr>
      <w:tblGrid>
        <w:gridCol w:w="1901"/>
        <w:gridCol w:w="3659"/>
        <w:gridCol w:w="3661"/>
      </w:tblGrid>
      <w:tr w:rsidR="00723589" w:rsidRPr="006101AC">
        <w:trPr>
          <w:trHeight w:val="402"/>
          <w:jc w:val="center"/>
        </w:trPr>
        <w:tc>
          <w:tcPr>
            <w:tcW w:w="1031" w:type="pct"/>
            <w:vAlign w:val="center"/>
          </w:tcPr>
          <w:p w:rsidR="00723589" w:rsidRPr="006101AC" w:rsidRDefault="00FD3B6D" w:rsidP="006101AC">
            <w:pPr>
              <w:spacing w:line="360" w:lineRule="auto"/>
              <w:ind w:firstLine="61"/>
              <w:jc w:val="center"/>
              <w:rPr>
                <w:iCs/>
              </w:rPr>
            </w:pPr>
            <w:r w:rsidRPr="006101AC">
              <w:rPr>
                <w:iCs/>
              </w:rPr>
              <w:t>Параметры сравнения</w:t>
            </w:r>
          </w:p>
        </w:tc>
        <w:tc>
          <w:tcPr>
            <w:tcW w:w="1984" w:type="pct"/>
            <w:vAlign w:val="center"/>
          </w:tcPr>
          <w:p w:rsidR="00723589" w:rsidRPr="006101AC" w:rsidRDefault="00723589" w:rsidP="006101AC">
            <w:pPr>
              <w:spacing w:line="360" w:lineRule="auto"/>
              <w:ind w:firstLine="61"/>
              <w:jc w:val="center"/>
              <w:rPr>
                <w:iCs/>
              </w:rPr>
            </w:pPr>
            <w:r w:rsidRPr="006101AC">
              <w:rPr>
                <w:iCs/>
              </w:rPr>
              <w:t>Внешний анализ</w:t>
            </w:r>
          </w:p>
        </w:tc>
        <w:tc>
          <w:tcPr>
            <w:tcW w:w="1985" w:type="pct"/>
            <w:vAlign w:val="center"/>
          </w:tcPr>
          <w:p w:rsidR="00723589" w:rsidRPr="006101AC" w:rsidRDefault="00723589" w:rsidP="006101AC">
            <w:pPr>
              <w:spacing w:line="360" w:lineRule="auto"/>
              <w:ind w:firstLine="61"/>
              <w:jc w:val="center"/>
              <w:rPr>
                <w:iCs/>
              </w:rPr>
            </w:pPr>
            <w:r w:rsidRPr="006101AC">
              <w:rPr>
                <w:iCs/>
              </w:rPr>
              <w:t>Внутренний анализ</w:t>
            </w:r>
          </w:p>
        </w:tc>
      </w:tr>
      <w:tr w:rsidR="00723589" w:rsidRPr="006101AC" w:rsidTr="006101AC">
        <w:trPr>
          <w:trHeight w:val="578"/>
          <w:jc w:val="center"/>
        </w:trPr>
        <w:tc>
          <w:tcPr>
            <w:tcW w:w="1031" w:type="pct"/>
            <w:vAlign w:val="center"/>
          </w:tcPr>
          <w:p w:rsidR="00723589" w:rsidRPr="006101AC" w:rsidRDefault="00723589" w:rsidP="006101AC">
            <w:pPr>
              <w:spacing w:line="360" w:lineRule="auto"/>
              <w:ind w:firstLine="61"/>
              <w:jc w:val="center"/>
            </w:pPr>
            <w:r w:rsidRPr="006101AC">
              <w:t>Цель</w:t>
            </w:r>
          </w:p>
        </w:tc>
        <w:tc>
          <w:tcPr>
            <w:tcW w:w="1984" w:type="pct"/>
            <w:vAlign w:val="center"/>
          </w:tcPr>
          <w:p w:rsidR="00723589" w:rsidRPr="006101AC" w:rsidRDefault="00723589" w:rsidP="006101AC">
            <w:pPr>
              <w:spacing w:line="360" w:lineRule="auto"/>
              <w:ind w:firstLine="61"/>
              <w:jc w:val="center"/>
            </w:pPr>
            <w:r w:rsidRPr="006101AC">
              <w:t>Оценка финансового состояния (проблема выбора)</w:t>
            </w:r>
          </w:p>
        </w:tc>
        <w:tc>
          <w:tcPr>
            <w:tcW w:w="1985" w:type="pct"/>
            <w:vAlign w:val="center"/>
          </w:tcPr>
          <w:p w:rsidR="00723589" w:rsidRPr="006101AC" w:rsidRDefault="00723589" w:rsidP="006101AC">
            <w:pPr>
              <w:spacing w:line="360" w:lineRule="auto"/>
              <w:ind w:firstLine="61"/>
              <w:jc w:val="center"/>
            </w:pPr>
            <w:r w:rsidRPr="006101AC">
              <w:t>Улучшение финансового состояния</w:t>
            </w:r>
          </w:p>
        </w:tc>
      </w:tr>
      <w:tr w:rsidR="00723589" w:rsidRPr="006101AC" w:rsidTr="006101AC">
        <w:trPr>
          <w:trHeight w:val="688"/>
          <w:jc w:val="center"/>
        </w:trPr>
        <w:tc>
          <w:tcPr>
            <w:tcW w:w="1031" w:type="pct"/>
            <w:vAlign w:val="center"/>
          </w:tcPr>
          <w:p w:rsidR="00723589" w:rsidRPr="006101AC" w:rsidRDefault="00723589" w:rsidP="006101AC">
            <w:pPr>
              <w:spacing w:line="360" w:lineRule="auto"/>
              <w:ind w:firstLine="61"/>
              <w:jc w:val="center"/>
            </w:pPr>
            <w:r w:rsidRPr="006101AC">
              <w:t>Исходные данные</w:t>
            </w:r>
          </w:p>
        </w:tc>
        <w:tc>
          <w:tcPr>
            <w:tcW w:w="1984" w:type="pct"/>
            <w:vAlign w:val="center"/>
          </w:tcPr>
          <w:p w:rsidR="00723589" w:rsidRPr="006101AC" w:rsidRDefault="00723589" w:rsidP="006101AC">
            <w:pPr>
              <w:spacing w:line="360" w:lineRule="auto"/>
              <w:ind w:firstLine="61"/>
              <w:jc w:val="center"/>
            </w:pPr>
            <w:r w:rsidRPr="006101AC">
              <w:t>Открытая (стандартная) бухгалтерская отчетность</w:t>
            </w:r>
          </w:p>
        </w:tc>
        <w:tc>
          <w:tcPr>
            <w:tcW w:w="1985" w:type="pct"/>
            <w:vAlign w:val="center"/>
          </w:tcPr>
          <w:p w:rsidR="00723589" w:rsidRPr="006101AC" w:rsidRDefault="00723589" w:rsidP="006101AC">
            <w:pPr>
              <w:spacing w:line="360" w:lineRule="auto"/>
              <w:ind w:firstLine="61"/>
              <w:jc w:val="center"/>
            </w:pPr>
            <w:r w:rsidRPr="006101AC">
              <w:t>Любая информация, необходимая для решения поставленной задачи</w:t>
            </w:r>
          </w:p>
        </w:tc>
      </w:tr>
      <w:tr w:rsidR="00723589" w:rsidRPr="006101AC" w:rsidTr="006101AC">
        <w:trPr>
          <w:trHeight w:val="784"/>
          <w:jc w:val="center"/>
        </w:trPr>
        <w:tc>
          <w:tcPr>
            <w:tcW w:w="1031" w:type="pct"/>
            <w:vAlign w:val="center"/>
          </w:tcPr>
          <w:p w:rsidR="00723589" w:rsidRPr="006101AC" w:rsidRDefault="00723589" w:rsidP="006101AC">
            <w:pPr>
              <w:spacing w:line="360" w:lineRule="auto"/>
              <w:ind w:firstLine="61"/>
              <w:jc w:val="center"/>
            </w:pPr>
            <w:r w:rsidRPr="006101AC">
              <w:t>Методика</w:t>
            </w:r>
          </w:p>
        </w:tc>
        <w:tc>
          <w:tcPr>
            <w:tcW w:w="1984" w:type="pct"/>
            <w:vAlign w:val="center"/>
          </w:tcPr>
          <w:p w:rsidR="00723589" w:rsidRPr="006101AC" w:rsidRDefault="00723589" w:rsidP="006101AC">
            <w:pPr>
              <w:spacing w:line="360" w:lineRule="auto"/>
              <w:ind w:firstLine="61"/>
              <w:jc w:val="center"/>
            </w:pPr>
            <w:r w:rsidRPr="006101AC">
              <w:t>Стандартная</w:t>
            </w:r>
          </w:p>
        </w:tc>
        <w:tc>
          <w:tcPr>
            <w:tcW w:w="1985" w:type="pct"/>
            <w:vAlign w:val="center"/>
          </w:tcPr>
          <w:p w:rsidR="00723589" w:rsidRPr="006101AC" w:rsidRDefault="00723589" w:rsidP="006101AC">
            <w:pPr>
              <w:spacing w:line="360" w:lineRule="auto"/>
              <w:ind w:firstLine="61"/>
              <w:jc w:val="center"/>
            </w:pPr>
            <w:r w:rsidRPr="006101AC">
              <w:t>Любая, соответствующая решению поставленной задачи</w:t>
            </w:r>
          </w:p>
        </w:tc>
      </w:tr>
      <w:tr w:rsidR="00723589" w:rsidRPr="006101AC">
        <w:trPr>
          <w:trHeight w:val="825"/>
          <w:jc w:val="center"/>
        </w:trPr>
        <w:tc>
          <w:tcPr>
            <w:tcW w:w="1031" w:type="pct"/>
            <w:vAlign w:val="center"/>
          </w:tcPr>
          <w:p w:rsidR="00723589" w:rsidRPr="006101AC" w:rsidRDefault="00723589" w:rsidP="006101AC">
            <w:pPr>
              <w:spacing w:line="360" w:lineRule="auto"/>
              <w:ind w:firstLine="61"/>
              <w:jc w:val="center"/>
            </w:pPr>
            <w:r w:rsidRPr="006101AC">
              <w:t>Акцент</w:t>
            </w:r>
          </w:p>
        </w:tc>
        <w:tc>
          <w:tcPr>
            <w:tcW w:w="1984" w:type="pct"/>
            <w:vAlign w:val="center"/>
          </w:tcPr>
          <w:p w:rsidR="00723589" w:rsidRPr="006101AC" w:rsidRDefault="00723589" w:rsidP="006101AC">
            <w:pPr>
              <w:spacing w:line="360" w:lineRule="auto"/>
              <w:ind w:firstLine="61"/>
              <w:jc w:val="center"/>
            </w:pPr>
            <w:r w:rsidRPr="006101AC">
              <w:t>Сравнение с другими предприятиями</w:t>
            </w:r>
          </w:p>
        </w:tc>
        <w:tc>
          <w:tcPr>
            <w:tcW w:w="1985" w:type="pct"/>
            <w:vAlign w:val="center"/>
          </w:tcPr>
          <w:p w:rsidR="00723589" w:rsidRPr="006101AC" w:rsidRDefault="00723589" w:rsidP="006101AC">
            <w:pPr>
              <w:spacing w:line="360" w:lineRule="auto"/>
              <w:ind w:firstLine="61"/>
              <w:jc w:val="center"/>
            </w:pPr>
            <w:r w:rsidRPr="006101AC">
              <w:t>Выявление причинно-следственных связей</w:t>
            </w:r>
          </w:p>
        </w:tc>
      </w:tr>
      <w:tr w:rsidR="00723589" w:rsidRPr="006101AC">
        <w:trPr>
          <w:trHeight w:val="918"/>
          <w:jc w:val="center"/>
        </w:trPr>
        <w:tc>
          <w:tcPr>
            <w:tcW w:w="1031" w:type="pct"/>
            <w:vAlign w:val="center"/>
          </w:tcPr>
          <w:p w:rsidR="00723589" w:rsidRPr="006101AC" w:rsidRDefault="00723589" w:rsidP="006101AC">
            <w:pPr>
              <w:spacing w:line="360" w:lineRule="auto"/>
              <w:ind w:firstLine="61"/>
              <w:jc w:val="center"/>
            </w:pPr>
            <w:r w:rsidRPr="006101AC">
              <w:t>Объект исследования</w:t>
            </w:r>
          </w:p>
        </w:tc>
        <w:tc>
          <w:tcPr>
            <w:tcW w:w="1984" w:type="pct"/>
            <w:vAlign w:val="center"/>
          </w:tcPr>
          <w:p w:rsidR="00723589" w:rsidRPr="006101AC" w:rsidRDefault="00723589" w:rsidP="006101AC">
            <w:pPr>
              <w:spacing w:line="360" w:lineRule="auto"/>
              <w:ind w:firstLine="61"/>
              <w:jc w:val="center"/>
            </w:pPr>
            <w:r w:rsidRPr="006101AC">
              <w:t>Предприятие в целом</w:t>
            </w:r>
          </w:p>
        </w:tc>
        <w:tc>
          <w:tcPr>
            <w:tcW w:w="1985" w:type="pct"/>
            <w:vAlign w:val="center"/>
          </w:tcPr>
          <w:p w:rsidR="00FD3B6D" w:rsidRPr="006101AC" w:rsidRDefault="00723589" w:rsidP="006101AC">
            <w:pPr>
              <w:spacing w:line="360" w:lineRule="auto"/>
              <w:ind w:firstLine="61"/>
              <w:jc w:val="center"/>
            </w:pPr>
            <w:r w:rsidRPr="006101AC">
              <w:t xml:space="preserve">Предприятие, </w:t>
            </w:r>
          </w:p>
          <w:p w:rsidR="00723589" w:rsidRPr="006101AC" w:rsidRDefault="00723589" w:rsidP="006101AC">
            <w:pPr>
              <w:spacing w:line="360" w:lineRule="auto"/>
              <w:ind w:firstLine="61"/>
              <w:jc w:val="center"/>
            </w:pPr>
            <w:r w:rsidRPr="006101AC">
              <w:t>его структурные подразделения, направления деятельности виды продукции</w:t>
            </w:r>
          </w:p>
        </w:tc>
      </w:tr>
    </w:tbl>
    <w:p w:rsidR="00723589" w:rsidRPr="006101AC" w:rsidRDefault="00723589" w:rsidP="006101AC">
      <w:pPr>
        <w:spacing w:line="360" w:lineRule="auto"/>
        <w:ind w:firstLine="720"/>
        <w:jc w:val="both"/>
        <w:rPr>
          <w:noProof/>
          <w:sz w:val="28"/>
          <w:szCs w:val="28"/>
        </w:rPr>
      </w:pPr>
    </w:p>
    <w:p w:rsidR="00723589" w:rsidRPr="006101AC" w:rsidRDefault="006101AC" w:rsidP="006101AC">
      <w:pPr>
        <w:pStyle w:val="2"/>
        <w:ind w:firstLine="720"/>
        <w:rPr>
          <w:b/>
          <w:iCs/>
        </w:rPr>
      </w:pPr>
      <w:bookmarkStart w:id="15" w:name="_Toc192137597"/>
      <w:r>
        <w:rPr>
          <w:b/>
          <w:iCs/>
        </w:rPr>
        <w:br w:type="page"/>
      </w:r>
      <w:r w:rsidR="00FD3B6D" w:rsidRPr="006101AC">
        <w:rPr>
          <w:b/>
          <w:iCs/>
        </w:rPr>
        <w:t>2. ВАЖНЕЙШИЕ ПОКАЗАТЕЛИ ФИНАНСОВОГО СОСТОЯНИЯ ПРЕДПРИЯТИЯ</w:t>
      </w:r>
      <w:bookmarkEnd w:id="15"/>
    </w:p>
    <w:p w:rsidR="00A113E6" w:rsidRPr="006101AC" w:rsidRDefault="00A113E6" w:rsidP="006101AC">
      <w:pPr>
        <w:pStyle w:val="21"/>
        <w:spacing w:after="0" w:line="360" w:lineRule="auto"/>
        <w:ind w:left="0" w:firstLine="720"/>
        <w:jc w:val="both"/>
        <w:rPr>
          <w:color w:val="000000"/>
          <w:sz w:val="28"/>
          <w:szCs w:val="28"/>
        </w:rPr>
      </w:pPr>
    </w:p>
    <w:p w:rsidR="00B66746" w:rsidRPr="006101AC" w:rsidRDefault="00B66746" w:rsidP="006101AC">
      <w:pPr>
        <w:pStyle w:val="21"/>
        <w:spacing w:after="0" w:line="360" w:lineRule="auto"/>
        <w:ind w:left="0" w:firstLine="720"/>
        <w:jc w:val="both"/>
        <w:rPr>
          <w:color w:val="000000"/>
          <w:sz w:val="28"/>
          <w:szCs w:val="28"/>
        </w:rPr>
      </w:pPr>
      <w:r w:rsidRPr="006101AC">
        <w:rPr>
          <w:color w:val="000000"/>
          <w:sz w:val="28"/>
          <w:szCs w:val="28"/>
        </w:rPr>
        <w:t>Платежеспособность и финансовая устойчивость являются важнейшими характеристиками финансово-экономической деятельности предприятия в условиях рыночной экономики. Понятие «финансовая устойчивость» организации многогранно, оно более широкое в отличие от понятий «платежеспособность» и «кредитоспособность», так как включает в себя оценку различных сторон деятельности организации. Отечественные экономисты по-разному трактуют сущность понятия «финансовая устойчивость».</w:t>
      </w:r>
    </w:p>
    <w:p w:rsidR="00B66746" w:rsidRPr="006101AC" w:rsidRDefault="00B66746" w:rsidP="006101AC">
      <w:pPr>
        <w:pStyle w:val="21"/>
        <w:spacing w:after="0" w:line="360" w:lineRule="auto"/>
        <w:ind w:left="0" w:firstLine="720"/>
        <w:jc w:val="both"/>
        <w:rPr>
          <w:color w:val="000000"/>
          <w:sz w:val="28"/>
          <w:szCs w:val="28"/>
        </w:rPr>
      </w:pPr>
      <w:r w:rsidRPr="006101AC">
        <w:rPr>
          <w:color w:val="000000"/>
          <w:sz w:val="28"/>
          <w:szCs w:val="28"/>
        </w:rPr>
        <w:t xml:space="preserve">Финансовая устойчивость — это определенное состояние счетов предприятия, гарантирующее его постоянную платежеспособность. При исследовании финансовой устойчивости выделяется обособленное понятие — «платежеспособность», не отождествляемое с предыдущим. </w:t>
      </w:r>
    </w:p>
    <w:p w:rsidR="00B66746" w:rsidRPr="006101AC" w:rsidRDefault="00B66746" w:rsidP="006101AC">
      <w:pPr>
        <w:pStyle w:val="21"/>
        <w:spacing w:after="0" w:line="360" w:lineRule="auto"/>
        <w:ind w:left="0" w:firstLine="720"/>
        <w:jc w:val="both"/>
        <w:rPr>
          <w:color w:val="000000"/>
          <w:sz w:val="28"/>
          <w:szCs w:val="28"/>
        </w:rPr>
      </w:pPr>
      <w:r w:rsidRPr="006101AC">
        <w:rPr>
          <w:color w:val="000000"/>
          <w:sz w:val="28"/>
          <w:szCs w:val="28"/>
        </w:rPr>
        <w:t>Финансовая устойчивость есть целеполагающее свойство оценки реального финансового состояния организации, а поиск внутрихозяйственных возможностей, средств и способов ее укрепления определяет характер проведения и содержания экономического анализа. Таким образом, финансовая устойчивость — это гарантированная платежеспособность и кредитоспособность предприятия в результате его деятельности на основе эффективного формирования, распределения и использования финансовых ресурсов.</w:t>
      </w:r>
    </w:p>
    <w:p w:rsidR="00FD3B6D" w:rsidRPr="006101AC" w:rsidRDefault="00B66746" w:rsidP="006101AC">
      <w:pPr>
        <w:pStyle w:val="21"/>
        <w:spacing w:after="0" w:line="360" w:lineRule="auto"/>
        <w:ind w:left="0" w:firstLine="720"/>
        <w:jc w:val="both"/>
        <w:rPr>
          <w:color w:val="000000"/>
          <w:sz w:val="28"/>
          <w:szCs w:val="28"/>
        </w:rPr>
      </w:pPr>
      <w:r w:rsidRPr="006101AC">
        <w:rPr>
          <w:color w:val="000000"/>
          <w:sz w:val="28"/>
          <w:szCs w:val="28"/>
        </w:rPr>
        <w:t>Термин «платежеспособность», являющийся важным компонентом финансовой устойчивости, тоже на сегодня не имеет однозначного определения. В экономической литературе зарубежных стран, в работах авторов, занимающихся традиционным анализом ликвидности баланса, установлено, что главная цель анализа ликвидности — вынести суждение о платежеспособности предприятия. При этом платежеспособной считается такая организация, которая способна своевременно выполнить свои обязательства. Здесь понятие платежеспособности охватывает не только абсолютную или краткосрочную, но и долгосрочную платежеспособность.</w:t>
      </w:r>
    </w:p>
    <w:p w:rsidR="00A113E6" w:rsidRPr="006101AC" w:rsidRDefault="00B66746" w:rsidP="006101AC">
      <w:pPr>
        <w:pStyle w:val="21"/>
        <w:spacing w:after="0" w:line="360" w:lineRule="auto"/>
        <w:ind w:left="0" w:firstLine="720"/>
        <w:jc w:val="both"/>
        <w:rPr>
          <w:color w:val="000000"/>
          <w:sz w:val="28"/>
          <w:szCs w:val="28"/>
        </w:rPr>
      </w:pPr>
      <w:r w:rsidRPr="006101AC">
        <w:rPr>
          <w:color w:val="000000"/>
          <w:sz w:val="28"/>
          <w:szCs w:val="28"/>
        </w:rPr>
        <w:t> </w:t>
      </w:r>
      <w:r w:rsidR="00C4053C" w:rsidRPr="006101AC">
        <w:rPr>
          <w:color w:val="000000"/>
          <w:sz w:val="28"/>
          <w:szCs w:val="28"/>
        </w:rPr>
        <w:t>П</w:t>
      </w:r>
      <w:r w:rsidRPr="006101AC">
        <w:rPr>
          <w:color w:val="000000"/>
          <w:sz w:val="28"/>
          <w:szCs w:val="28"/>
        </w:rPr>
        <w:t>о мнению других зарубежных авторов, ответ на вопрос о платежеспособности дается с точки зрения «правила минимального финансового равновесия», т. е. платежеспособно то предприятие, у которого достаточно собственных источников формирования оборотных средств. В экономической отечественной литературе также существуют различные точки зрения о содержании платежеспособности</w:t>
      </w:r>
      <w:r w:rsidR="00C4053C" w:rsidRPr="006101AC">
        <w:rPr>
          <w:rStyle w:val="ac"/>
          <w:color w:val="000000"/>
          <w:sz w:val="28"/>
          <w:szCs w:val="28"/>
        </w:rPr>
        <w:footnoteReference w:id="6"/>
      </w:r>
      <w:r w:rsidRPr="006101AC">
        <w:rPr>
          <w:color w:val="000000"/>
          <w:sz w:val="28"/>
          <w:szCs w:val="28"/>
        </w:rPr>
        <w:t xml:space="preserve">. </w:t>
      </w:r>
    </w:p>
    <w:p w:rsidR="00356AFE" w:rsidRPr="006101AC" w:rsidRDefault="00B66746" w:rsidP="006101AC">
      <w:pPr>
        <w:pStyle w:val="21"/>
        <w:spacing w:after="0" w:line="360" w:lineRule="auto"/>
        <w:ind w:left="0" w:firstLine="720"/>
        <w:jc w:val="both"/>
        <w:rPr>
          <w:color w:val="000000"/>
          <w:sz w:val="28"/>
          <w:szCs w:val="28"/>
        </w:rPr>
      </w:pPr>
      <w:r w:rsidRPr="006101AC">
        <w:rPr>
          <w:color w:val="000000"/>
          <w:sz w:val="28"/>
          <w:szCs w:val="28"/>
        </w:rPr>
        <w:t xml:space="preserve">Платежеспособность рассчитывается по данным баланса, исходя из характеристики ликвидности оборотных активов, т. е. времени, которое необходимо для превращения их в денежную наличность. Таким образом, платежеспособность, характеризуя степень ликвидности оборотных активов, свидетельствует прежде всего о финансовых возможностях организации полностью расплатиться по своим обязательствам по мере наступления срока погашения долга. </w:t>
      </w:r>
    </w:p>
    <w:p w:rsidR="00C4053C" w:rsidRPr="006101AC" w:rsidRDefault="00B66746" w:rsidP="006101AC">
      <w:pPr>
        <w:pStyle w:val="21"/>
        <w:spacing w:after="0" w:line="360" w:lineRule="auto"/>
        <w:ind w:left="0" w:firstLine="720"/>
        <w:jc w:val="both"/>
        <w:rPr>
          <w:color w:val="000000"/>
          <w:sz w:val="28"/>
          <w:szCs w:val="28"/>
        </w:rPr>
      </w:pPr>
      <w:r w:rsidRPr="006101AC">
        <w:rPr>
          <w:color w:val="000000"/>
          <w:sz w:val="28"/>
          <w:szCs w:val="28"/>
        </w:rPr>
        <w:t>Коэффициенты ликвидности в западной практике позволяют определить способность предприятия в течение года оплатить свои краткосрочные обязательства. Во многом они напоминают отечественные характеристики платежеспособности. Отсутствие денег на этих счетах не всегда означает неплатежеспособность организации, так как они могут поступить в течение ближайших дней. Только постоянное кризисное отсутствие наличности приводит к тому, что организация становится «технически неплатежеспособной», а это уже можно рассматривать как первую ступень на пути к банкротству. Западные показатели платежеспособности также оценивают степень защищенности ин</w:t>
      </w:r>
      <w:r w:rsidR="00C4053C" w:rsidRPr="006101AC">
        <w:rPr>
          <w:color w:val="000000"/>
          <w:sz w:val="28"/>
          <w:szCs w:val="28"/>
        </w:rPr>
        <w:t>тересов кредиторов и инвесторов</w:t>
      </w:r>
      <w:r w:rsidRPr="006101AC">
        <w:rPr>
          <w:color w:val="000000"/>
          <w:sz w:val="28"/>
          <w:szCs w:val="28"/>
        </w:rPr>
        <w:t>. По своей экономической сущности это уже показатели, характеризующие структуру капитала субъекта хозяйствования.</w:t>
      </w:r>
    </w:p>
    <w:p w:rsidR="00723589" w:rsidRPr="006101AC" w:rsidRDefault="006101AC" w:rsidP="006101AC">
      <w:pPr>
        <w:pStyle w:val="2"/>
        <w:ind w:firstLine="720"/>
        <w:rPr>
          <w:b/>
          <w:iCs/>
        </w:rPr>
      </w:pPr>
      <w:bookmarkStart w:id="16" w:name="_Toc82625395"/>
      <w:bookmarkStart w:id="17" w:name="_Toc192137598"/>
      <w:r>
        <w:rPr>
          <w:b/>
          <w:iCs/>
        </w:rPr>
        <w:br w:type="page"/>
      </w:r>
      <w:r w:rsidR="00FD3B6D" w:rsidRPr="006101AC">
        <w:rPr>
          <w:b/>
          <w:iCs/>
        </w:rPr>
        <w:t xml:space="preserve">3.  ПРИМЕНЕНИЕ ФИНАНСОВОЙ ОТЧЕТНОСТИ ДЛЯ ОЦЕНКИ СОСТОЯНИЯ ПРЕДПРИЯТИЯ </w:t>
      </w:r>
      <w:bookmarkEnd w:id="16"/>
      <w:bookmarkEnd w:id="17"/>
    </w:p>
    <w:p w:rsidR="00723589" w:rsidRPr="006101AC" w:rsidRDefault="00723589" w:rsidP="006101AC">
      <w:pPr>
        <w:pStyle w:val="21"/>
        <w:spacing w:after="0" w:line="360" w:lineRule="auto"/>
        <w:ind w:left="0" w:firstLine="720"/>
        <w:jc w:val="both"/>
        <w:rPr>
          <w:sz w:val="28"/>
          <w:szCs w:val="28"/>
        </w:rPr>
      </w:pPr>
    </w:p>
    <w:p w:rsidR="00723589" w:rsidRPr="006101AC" w:rsidRDefault="00723589" w:rsidP="006101AC">
      <w:pPr>
        <w:pStyle w:val="21"/>
        <w:spacing w:after="0" w:line="360" w:lineRule="auto"/>
        <w:ind w:left="0" w:firstLine="720"/>
        <w:jc w:val="both"/>
        <w:rPr>
          <w:sz w:val="28"/>
          <w:szCs w:val="28"/>
        </w:rPr>
      </w:pPr>
      <w:r w:rsidRPr="006101AC">
        <w:rPr>
          <w:sz w:val="28"/>
          <w:szCs w:val="28"/>
        </w:rPr>
        <w:t xml:space="preserve">Учитывая такие важные свойства </w:t>
      </w:r>
      <w:r w:rsidR="00EC79D8" w:rsidRPr="006101AC">
        <w:rPr>
          <w:sz w:val="28"/>
          <w:szCs w:val="28"/>
        </w:rPr>
        <w:t>финансовой (</w:t>
      </w:r>
      <w:r w:rsidRPr="006101AC">
        <w:rPr>
          <w:sz w:val="28"/>
          <w:szCs w:val="28"/>
        </w:rPr>
        <w:t>бухгалтерской</w:t>
      </w:r>
      <w:r w:rsidR="00EC79D8" w:rsidRPr="006101AC">
        <w:rPr>
          <w:sz w:val="28"/>
          <w:szCs w:val="28"/>
        </w:rPr>
        <w:t>)</w:t>
      </w:r>
      <w:r w:rsidRPr="006101AC">
        <w:rPr>
          <w:sz w:val="28"/>
          <w:szCs w:val="28"/>
        </w:rPr>
        <w:t xml:space="preserve"> отчетности, как регулярность составления, известность ее основных показателей, определенность алгоритмов и правил составления, наличие подтверждения первичными документами можно сказать, что бухгалтерская (финансовая) отчетность в условиях рынка становится практически единственно достоверным средством коммуникации. Кроме всего прочего достоверность данных отчетности предприятий определенных форм собственности подтверждена независимыми экспертами (аудиторами) и отчетность относится к документам, подлежащим хранению в течение определенного и достаточно длительного срока, поэтому с ее помощью можно получить представление о финансовой истории предприятия.</w:t>
      </w:r>
    </w:p>
    <w:p w:rsidR="00723589" w:rsidRPr="006101AC" w:rsidRDefault="00723589" w:rsidP="006101AC">
      <w:pPr>
        <w:pStyle w:val="a8"/>
        <w:rPr>
          <w:szCs w:val="28"/>
        </w:rPr>
      </w:pPr>
      <w:r w:rsidRPr="006101AC">
        <w:rPr>
          <w:szCs w:val="28"/>
        </w:rPr>
        <w:t>Бухгалтерская отчетность есть система показателей об имущественном и финансовом положении хозяйствующего субъекта, а также финансовых результатах его деятельности за отчетный период, представленных, как правило, в табличной форме и сформированных непосредственно в результате закрытия счетов Главной книги. Поскольку при закрытии счетов их сальдо могут попадать либо в отчет о прибылях и убытках, либо в баланс, основными формами бухгалтерской отчетности являются именно эти две формы. Любые другие формы, по сути, являются аналитическими расшифровками или дополнением к первым двум формам. Опираясь на отчетность, пользователь-собственник получает представление о следующих аспектах деятельности своего предприятия с целью принятия дальнейших управленческих решений в зависимости от полученных результатов анализа</w:t>
      </w:r>
      <w:r w:rsidR="00C4053C" w:rsidRPr="006101AC">
        <w:rPr>
          <w:rStyle w:val="ac"/>
          <w:szCs w:val="28"/>
        </w:rPr>
        <w:footnoteReference w:id="7"/>
      </w:r>
      <w:r w:rsidRPr="006101AC">
        <w:rPr>
          <w:szCs w:val="28"/>
        </w:rPr>
        <w:t>:</w:t>
      </w:r>
    </w:p>
    <w:p w:rsidR="00723589" w:rsidRPr="006101AC" w:rsidRDefault="00723589" w:rsidP="006101AC">
      <w:pPr>
        <w:pStyle w:val="a8"/>
        <w:numPr>
          <w:ilvl w:val="0"/>
          <w:numId w:val="21"/>
        </w:numPr>
        <w:rPr>
          <w:szCs w:val="28"/>
        </w:rPr>
      </w:pPr>
      <w:r w:rsidRPr="006101AC">
        <w:rPr>
          <w:szCs w:val="28"/>
        </w:rPr>
        <w:t>имущественном и финансовом положении с позиции долгосрочной перспективы</w:t>
      </w:r>
      <w:r w:rsidR="00EC79D8" w:rsidRPr="006101AC">
        <w:rPr>
          <w:szCs w:val="28"/>
        </w:rPr>
        <w:t>;</w:t>
      </w:r>
      <w:r w:rsidRPr="006101AC">
        <w:rPr>
          <w:szCs w:val="28"/>
        </w:rPr>
        <w:t xml:space="preserve"> </w:t>
      </w:r>
    </w:p>
    <w:p w:rsidR="00723589" w:rsidRPr="006101AC" w:rsidRDefault="00723589" w:rsidP="006101AC">
      <w:pPr>
        <w:pStyle w:val="a8"/>
        <w:numPr>
          <w:ilvl w:val="0"/>
          <w:numId w:val="21"/>
        </w:numPr>
        <w:rPr>
          <w:szCs w:val="28"/>
        </w:rPr>
      </w:pPr>
      <w:r w:rsidRPr="006101AC">
        <w:rPr>
          <w:szCs w:val="28"/>
        </w:rPr>
        <w:t>финансовых результатах, регулярно генерируемых предприятием. То есть, прибыльно или убыточно работает предприятие в среднем.</w:t>
      </w:r>
    </w:p>
    <w:p w:rsidR="00723589" w:rsidRPr="006101AC" w:rsidRDefault="00723589" w:rsidP="006101AC">
      <w:pPr>
        <w:pStyle w:val="a8"/>
        <w:rPr>
          <w:szCs w:val="28"/>
        </w:rPr>
      </w:pPr>
      <w:r w:rsidRPr="006101AC">
        <w:rPr>
          <w:szCs w:val="28"/>
        </w:rPr>
        <w:t>Первый аспект деятельности находит отражение в бухгалтерском балансе: активная сторона баланса дает представление об имуществе предприятия,  пассивная – о структуре источников его средств.</w:t>
      </w:r>
    </w:p>
    <w:p w:rsidR="00723589" w:rsidRPr="006101AC" w:rsidRDefault="00723589" w:rsidP="006101AC">
      <w:pPr>
        <w:pStyle w:val="a8"/>
        <w:rPr>
          <w:szCs w:val="28"/>
        </w:rPr>
      </w:pPr>
      <w:r w:rsidRPr="006101AC">
        <w:rPr>
          <w:szCs w:val="28"/>
        </w:rPr>
        <w:t xml:space="preserve">Второй аспект представлен в </w:t>
      </w:r>
      <w:r w:rsidR="00472897" w:rsidRPr="006101AC">
        <w:rPr>
          <w:szCs w:val="28"/>
        </w:rPr>
        <w:t>«</w:t>
      </w:r>
      <w:r w:rsidRPr="006101AC">
        <w:rPr>
          <w:szCs w:val="28"/>
        </w:rPr>
        <w:t>Отчете о прибылях и убытках</w:t>
      </w:r>
      <w:r w:rsidR="00472897" w:rsidRPr="006101AC">
        <w:rPr>
          <w:szCs w:val="28"/>
        </w:rPr>
        <w:t>»</w:t>
      </w:r>
      <w:r w:rsidRPr="006101AC">
        <w:rPr>
          <w:szCs w:val="28"/>
        </w:rPr>
        <w:t xml:space="preserve"> – все доходы и расходы предприятия за отчетный период в определенных группировках приведены в этой форме. Рассматривая форму в динамике можно понять, насколько эффективно в среднем работает данная компания.</w:t>
      </w:r>
    </w:p>
    <w:p w:rsidR="00723589" w:rsidRPr="006101AC" w:rsidRDefault="00723589" w:rsidP="006101AC">
      <w:pPr>
        <w:pStyle w:val="a8"/>
        <w:rPr>
          <w:szCs w:val="28"/>
        </w:rPr>
      </w:pPr>
      <w:r w:rsidRPr="006101AC">
        <w:rPr>
          <w:szCs w:val="28"/>
        </w:rPr>
        <w:t>Основанием для признания структуры баланса предприятия неудовлетворительной, а предприятия - неплатежеспособным является выполнение одного из следующих условий:</w:t>
      </w:r>
      <w:r w:rsidRPr="006101AC">
        <w:rPr>
          <w:rStyle w:val="ac"/>
          <w:szCs w:val="28"/>
        </w:rPr>
        <w:footnoteReference w:id="8"/>
      </w:r>
    </w:p>
    <w:p w:rsidR="00723589" w:rsidRPr="006101AC" w:rsidRDefault="00723589" w:rsidP="006101AC">
      <w:pPr>
        <w:pStyle w:val="a8"/>
        <w:numPr>
          <w:ilvl w:val="0"/>
          <w:numId w:val="22"/>
        </w:numPr>
        <w:ind w:left="0"/>
        <w:rPr>
          <w:szCs w:val="28"/>
        </w:rPr>
      </w:pPr>
      <w:r w:rsidRPr="006101AC">
        <w:rPr>
          <w:szCs w:val="28"/>
        </w:rPr>
        <w:t>коэффициент текущей ликвидности на конец отчетного периода имеет значение менее 2;</w:t>
      </w:r>
    </w:p>
    <w:p w:rsidR="00723589" w:rsidRPr="006101AC" w:rsidRDefault="00723589" w:rsidP="006101AC">
      <w:pPr>
        <w:pStyle w:val="a8"/>
        <w:numPr>
          <w:ilvl w:val="0"/>
          <w:numId w:val="22"/>
        </w:numPr>
        <w:ind w:left="0"/>
        <w:rPr>
          <w:szCs w:val="28"/>
        </w:rPr>
      </w:pPr>
      <w:r w:rsidRPr="006101AC">
        <w:rPr>
          <w:szCs w:val="28"/>
        </w:rPr>
        <w:t>коэффициент обеспеченности собственными средствами на конец отчетного периода имеет значение менее 0,1.</w:t>
      </w:r>
    </w:p>
    <w:p w:rsidR="00723589" w:rsidRPr="006101AC" w:rsidRDefault="00723589" w:rsidP="006101AC">
      <w:pPr>
        <w:pStyle w:val="a8"/>
        <w:rPr>
          <w:szCs w:val="28"/>
        </w:rPr>
      </w:pPr>
      <w:r w:rsidRPr="006101AC">
        <w:rPr>
          <w:szCs w:val="28"/>
        </w:rPr>
        <w:t xml:space="preserve">При наличии установленных оснований для признания структуры баланса неудовлетворительной, в случае, если коэффициент восстановления (утраты) платежеспособности, определенный исходя из значения периода восстановления платежеспособности, равного шести месяцам, и установленного значения коэффициента текущей ликвидности, равного двум, имеет значение больше единицы, может быть принято решение о наличии реальной возможности у предприятия восстановить свою платежеспособность. </w:t>
      </w:r>
    </w:p>
    <w:p w:rsidR="00723589" w:rsidRPr="006101AC" w:rsidRDefault="00723589" w:rsidP="006101AC">
      <w:pPr>
        <w:pStyle w:val="a8"/>
        <w:rPr>
          <w:szCs w:val="28"/>
        </w:rPr>
      </w:pPr>
      <w:r w:rsidRPr="006101AC">
        <w:rPr>
          <w:szCs w:val="28"/>
        </w:rPr>
        <w:t>При отсутствии установленных оснований для признания структуры баланса неудовлетворительной, в случае, если коэффициент восстановления (утраты) платежеспособности, определенный исходя из значения периода утраты платежеспособности, равного трем месяцам, и установленного значения коэффициента текущей ликвидности, равного двум, имеет значение меньше единицы, может быть принято решение о том, что предприятие в ближайшее время не сможет выполнить свои обязательства перед кредиторами (об утрате платежеспособности предприятия).</w:t>
      </w:r>
    </w:p>
    <w:p w:rsidR="00723589" w:rsidRPr="006101AC" w:rsidRDefault="00723589" w:rsidP="006101AC">
      <w:pPr>
        <w:pStyle w:val="21"/>
        <w:spacing w:after="0" w:line="360" w:lineRule="auto"/>
        <w:ind w:left="0" w:firstLine="720"/>
        <w:rPr>
          <w:sz w:val="28"/>
          <w:szCs w:val="28"/>
        </w:rPr>
      </w:pPr>
      <w:r w:rsidRPr="006101AC">
        <w:rPr>
          <w:sz w:val="28"/>
          <w:szCs w:val="28"/>
        </w:rPr>
        <w:t>Основными направлениями финансового анализа являются</w:t>
      </w:r>
      <w:r w:rsidR="008478BD" w:rsidRPr="006101AC">
        <w:rPr>
          <w:rStyle w:val="ac"/>
          <w:sz w:val="28"/>
          <w:szCs w:val="28"/>
        </w:rPr>
        <w:footnoteReference w:id="9"/>
      </w:r>
      <w:r w:rsidRPr="006101AC">
        <w:rPr>
          <w:sz w:val="28"/>
          <w:szCs w:val="28"/>
        </w:rPr>
        <w:t>:</w:t>
      </w:r>
    </w:p>
    <w:p w:rsidR="00723589" w:rsidRPr="006101AC" w:rsidRDefault="00723589" w:rsidP="006101AC">
      <w:pPr>
        <w:pStyle w:val="23"/>
        <w:numPr>
          <w:ilvl w:val="0"/>
          <w:numId w:val="8"/>
        </w:numPr>
        <w:spacing w:line="360" w:lineRule="auto"/>
        <w:ind w:left="0" w:firstLine="720"/>
        <w:jc w:val="both"/>
        <w:rPr>
          <w:sz w:val="28"/>
          <w:szCs w:val="28"/>
        </w:rPr>
      </w:pPr>
      <w:r w:rsidRPr="006101AC">
        <w:rPr>
          <w:sz w:val="28"/>
          <w:szCs w:val="28"/>
        </w:rPr>
        <w:t>Анализ структуры баланса.</w:t>
      </w:r>
    </w:p>
    <w:p w:rsidR="00723589" w:rsidRPr="006101AC" w:rsidRDefault="00723589" w:rsidP="006101AC">
      <w:pPr>
        <w:numPr>
          <w:ilvl w:val="0"/>
          <w:numId w:val="8"/>
        </w:numPr>
        <w:spacing w:line="360" w:lineRule="auto"/>
        <w:ind w:left="0" w:firstLine="720"/>
        <w:jc w:val="both"/>
        <w:rPr>
          <w:sz w:val="28"/>
          <w:szCs w:val="28"/>
        </w:rPr>
      </w:pPr>
      <w:r w:rsidRPr="006101AC">
        <w:rPr>
          <w:sz w:val="28"/>
          <w:szCs w:val="28"/>
        </w:rPr>
        <w:t>Анализ прибыльности деятельности предприятия и структуры производственных затрат.</w:t>
      </w:r>
    </w:p>
    <w:p w:rsidR="00723589" w:rsidRPr="006101AC" w:rsidRDefault="00723589" w:rsidP="006101AC">
      <w:pPr>
        <w:numPr>
          <w:ilvl w:val="0"/>
          <w:numId w:val="8"/>
        </w:numPr>
        <w:spacing w:line="360" w:lineRule="auto"/>
        <w:ind w:left="0" w:firstLine="720"/>
        <w:jc w:val="both"/>
        <w:rPr>
          <w:sz w:val="28"/>
          <w:szCs w:val="28"/>
        </w:rPr>
      </w:pPr>
      <w:r w:rsidRPr="006101AC">
        <w:rPr>
          <w:sz w:val="28"/>
          <w:szCs w:val="28"/>
        </w:rPr>
        <w:t>Анализ платежеспособности (ликвидности) и финансовой устойчивости предприятия.</w:t>
      </w:r>
    </w:p>
    <w:p w:rsidR="00723589" w:rsidRPr="006101AC" w:rsidRDefault="00723589" w:rsidP="006101AC">
      <w:pPr>
        <w:numPr>
          <w:ilvl w:val="0"/>
          <w:numId w:val="8"/>
        </w:numPr>
        <w:spacing w:line="360" w:lineRule="auto"/>
        <w:ind w:left="0" w:firstLine="720"/>
        <w:jc w:val="both"/>
        <w:rPr>
          <w:sz w:val="28"/>
          <w:szCs w:val="28"/>
        </w:rPr>
      </w:pPr>
      <w:r w:rsidRPr="006101AC">
        <w:rPr>
          <w:sz w:val="28"/>
          <w:szCs w:val="28"/>
        </w:rPr>
        <w:t>Анализ оборачиваемости капитала.</w:t>
      </w:r>
    </w:p>
    <w:p w:rsidR="00723589" w:rsidRPr="006101AC" w:rsidRDefault="00723589" w:rsidP="006101AC">
      <w:pPr>
        <w:numPr>
          <w:ilvl w:val="0"/>
          <w:numId w:val="8"/>
        </w:numPr>
        <w:spacing w:line="360" w:lineRule="auto"/>
        <w:ind w:left="0" w:firstLine="720"/>
        <w:jc w:val="both"/>
        <w:rPr>
          <w:sz w:val="28"/>
          <w:szCs w:val="28"/>
        </w:rPr>
      </w:pPr>
      <w:r w:rsidRPr="006101AC">
        <w:rPr>
          <w:sz w:val="28"/>
          <w:szCs w:val="28"/>
        </w:rPr>
        <w:t>Анализ рентабельности капитала.</w:t>
      </w:r>
    </w:p>
    <w:p w:rsidR="00723589" w:rsidRPr="006101AC" w:rsidRDefault="00723589" w:rsidP="006101AC">
      <w:pPr>
        <w:numPr>
          <w:ilvl w:val="0"/>
          <w:numId w:val="8"/>
        </w:numPr>
        <w:spacing w:line="360" w:lineRule="auto"/>
        <w:ind w:left="0" w:firstLine="720"/>
        <w:jc w:val="both"/>
        <w:rPr>
          <w:sz w:val="28"/>
          <w:szCs w:val="28"/>
        </w:rPr>
      </w:pPr>
      <w:r w:rsidRPr="006101AC">
        <w:rPr>
          <w:sz w:val="28"/>
          <w:szCs w:val="28"/>
        </w:rPr>
        <w:t>Анализ производительности труда.</w:t>
      </w:r>
    </w:p>
    <w:p w:rsidR="00723589" w:rsidRPr="006101AC" w:rsidRDefault="00723589" w:rsidP="006101AC">
      <w:pPr>
        <w:pStyle w:val="21"/>
        <w:spacing w:after="0" w:line="360" w:lineRule="auto"/>
        <w:ind w:left="0" w:firstLine="720"/>
        <w:jc w:val="both"/>
        <w:rPr>
          <w:sz w:val="28"/>
          <w:szCs w:val="28"/>
        </w:rPr>
      </w:pPr>
      <w:r w:rsidRPr="006101AC">
        <w:rPr>
          <w:sz w:val="28"/>
          <w:szCs w:val="28"/>
        </w:rPr>
        <w:t xml:space="preserve">Традиционно и в особенности при проведении внешнего анализа в качестве исходной информации используется стандартный бухгалтерский баланс (форма № 1). Данные об имуществе и источниках должны быть сбалансированы между собой. </w:t>
      </w:r>
    </w:p>
    <w:p w:rsidR="00723589" w:rsidRPr="006101AC" w:rsidRDefault="00723589" w:rsidP="006101AC">
      <w:pPr>
        <w:spacing w:line="360" w:lineRule="auto"/>
        <w:ind w:firstLine="720"/>
        <w:jc w:val="both"/>
        <w:rPr>
          <w:sz w:val="28"/>
          <w:szCs w:val="28"/>
        </w:rPr>
      </w:pPr>
      <w:r w:rsidRPr="006101AC">
        <w:rPr>
          <w:sz w:val="28"/>
          <w:szCs w:val="28"/>
        </w:rPr>
        <w:t xml:space="preserve">Активы должны быть структурированы по их экономической природе (по принципу отнесения стоимости на производимую продукцию, срокам использования и степени ликвидности). </w:t>
      </w:r>
    </w:p>
    <w:p w:rsidR="00723589" w:rsidRPr="006101AC" w:rsidRDefault="00723589" w:rsidP="006101AC">
      <w:pPr>
        <w:pStyle w:val="21"/>
        <w:spacing w:after="0" w:line="360" w:lineRule="auto"/>
        <w:ind w:left="0" w:firstLine="720"/>
        <w:jc w:val="both"/>
        <w:rPr>
          <w:sz w:val="28"/>
          <w:szCs w:val="28"/>
        </w:rPr>
      </w:pPr>
      <w:r w:rsidRPr="006101AC">
        <w:rPr>
          <w:sz w:val="28"/>
          <w:szCs w:val="28"/>
        </w:rPr>
        <w:t>Данные об источниках финансирования должны быть разделены по принципу собственности и срокам привлечения.</w:t>
      </w:r>
    </w:p>
    <w:p w:rsidR="00723589" w:rsidRPr="006101AC" w:rsidRDefault="00723589" w:rsidP="006101AC">
      <w:pPr>
        <w:pStyle w:val="a8"/>
        <w:rPr>
          <w:noProof/>
          <w:szCs w:val="28"/>
        </w:rPr>
      </w:pPr>
      <w:r w:rsidRPr="006101AC">
        <w:rPr>
          <w:noProof/>
          <w:szCs w:val="28"/>
        </w:rPr>
        <w:t>Таким образом, подводя итоги изложенному можно сделать следующие выводы:</w:t>
      </w:r>
    </w:p>
    <w:p w:rsidR="00723589" w:rsidRPr="006101AC" w:rsidRDefault="00723589" w:rsidP="006101AC">
      <w:pPr>
        <w:pStyle w:val="a8"/>
        <w:numPr>
          <w:ilvl w:val="0"/>
          <w:numId w:val="16"/>
        </w:numPr>
        <w:ind w:left="0" w:firstLine="720"/>
        <w:rPr>
          <w:noProof/>
          <w:szCs w:val="28"/>
        </w:rPr>
      </w:pPr>
      <w:r w:rsidRPr="006101AC">
        <w:rPr>
          <w:noProof/>
          <w:szCs w:val="28"/>
        </w:rPr>
        <w:t>основной целью</w:t>
      </w:r>
      <w:r w:rsidR="003B1529" w:rsidRPr="006101AC">
        <w:rPr>
          <w:noProof/>
          <w:szCs w:val="28"/>
        </w:rPr>
        <w:t xml:space="preserve"> финансового анализа является </w:t>
      </w:r>
      <w:r w:rsidRPr="006101AC">
        <w:rPr>
          <w:noProof/>
          <w:szCs w:val="28"/>
        </w:rPr>
        <w:t>оценка финансового состояния и выявление возможностей эффективного функционирования предприятия;</w:t>
      </w:r>
    </w:p>
    <w:p w:rsidR="00723589" w:rsidRPr="006101AC" w:rsidRDefault="00723589" w:rsidP="006101AC">
      <w:pPr>
        <w:pStyle w:val="a8"/>
        <w:numPr>
          <w:ilvl w:val="0"/>
          <w:numId w:val="16"/>
        </w:numPr>
        <w:ind w:left="0" w:firstLine="720"/>
        <w:rPr>
          <w:noProof/>
          <w:szCs w:val="28"/>
        </w:rPr>
      </w:pPr>
      <w:r w:rsidRPr="006101AC">
        <w:rPr>
          <w:noProof/>
          <w:szCs w:val="28"/>
        </w:rPr>
        <w:t xml:space="preserve">главной задачей </w:t>
      </w:r>
      <w:r w:rsidR="003B1529" w:rsidRPr="006101AC">
        <w:rPr>
          <w:noProof/>
          <w:szCs w:val="28"/>
        </w:rPr>
        <w:t xml:space="preserve">финансового анализа является </w:t>
      </w:r>
      <w:r w:rsidRPr="006101AC">
        <w:rPr>
          <w:noProof/>
          <w:szCs w:val="28"/>
        </w:rPr>
        <w:t>эффективное управление финансовыми ресурсами предприятия.</w:t>
      </w:r>
    </w:p>
    <w:p w:rsidR="00723589" w:rsidRPr="006101AC" w:rsidRDefault="00A113E6" w:rsidP="006101AC">
      <w:pPr>
        <w:spacing w:line="360" w:lineRule="auto"/>
        <w:ind w:firstLine="720"/>
        <w:jc w:val="center"/>
        <w:rPr>
          <w:b/>
          <w:sz w:val="28"/>
          <w:szCs w:val="28"/>
        </w:rPr>
      </w:pPr>
      <w:bookmarkStart w:id="18" w:name="_Toc69385115"/>
      <w:r w:rsidRPr="006101AC">
        <w:rPr>
          <w:sz w:val="28"/>
          <w:szCs w:val="28"/>
        </w:rPr>
        <w:br w:type="page"/>
      </w:r>
      <w:bookmarkStart w:id="19" w:name="_Toc69385127"/>
      <w:bookmarkEnd w:id="18"/>
      <w:r w:rsidR="00723589" w:rsidRPr="006101AC">
        <w:rPr>
          <w:b/>
          <w:sz w:val="28"/>
          <w:szCs w:val="28"/>
        </w:rPr>
        <w:t>Заключение</w:t>
      </w:r>
      <w:bookmarkEnd w:id="19"/>
    </w:p>
    <w:p w:rsidR="00723589" w:rsidRPr="006101AC" w:rsidRDefault="00723589" w:rsidP="006101AC">
      <w:pPr>
        <w:spacing w:line="360" w:lineRule="auto"/>
        <w:ind w:firstLine="720"/>
        <w:jc w:val="both"/>
        <w:rPr>
          <w:sz w:val="28"/>
          <w:szCs w:val="28"/>
        </w:rPr>
      </w:pPr>
    </w:p>
    <w:p w:rsidR="00723589" w:rsidRPr="006101AC" w:rsidRDefault="00723589" w:rsidP="006101AC">
      <w:pPr>
        <w:pStyle w:val="a8"/>
        <w:rPr>
          <w:szCs w:val="28"/>
        </w:rPr>
      </w:pPr>
      <w:r w:rsidRPr="006101AC">
        <w:rPr>
          <w:szCs w:val="28"/>
        </w:rPr>
        <w:t>Управление бизнесом в рыночной экономике характеризуется многими особенностями. Во-первых, в общей совокупности ресурсов предприятия доминирующую значимость приобретают финансовые ресурсы. Во-вторых, принятие управленческих решений финансового характера всегда осуществляется в условиях неопределенности. Во-вторых, следствием реальной самостоятельности предприятий основной проблемой руководителей становится поиск источников финансирования и оптимизация инвестиционной политики. В-четвертых, устанавливая коммерческие отношения с каким-либо контрагентом, можно полагаться исключительно на собственную оценку его финансовой состоятельности.</w:t>
      </w:r>
      <w:r w:rsidR="006101AC">
        <w:rPr>
          <w:szCs w:val="28"/>
        </w:rPr>
        <w:t xml:space="preserve"> </w:t>
      </w:r>
      <w:r w:rsidRPr="006101AC">
        <w:rPr>
          <w:szCs w:val="28"/>
        </w:rPr>
        <w:t xml:space="preserve">В этих условиях обоснованность принимаемых управленческих решений в отношении некоторого хозяйствующего субъекта, а многие из этих решений по сути своей имеют финансовую природу, в значительной степени определяется качеством финансово-аналитических расчетов. </w:t>
      </w:r>
    </w:p>
    <w:p w:rsidR="00A220A6" w:rsidRPr="006101AC" w:rsidRDefault="00EC79D8" w:rsidP="006101AC">
      <w:pPr>
        <w:spacing w:line="360" w:lineRule="auto"/>
        <w:ind w:firstLine="720"/>
        <w:jc w:val="both"/>
        <w:rPr>
          <w:sz w:val="28"/>
          <w:szCs w:val="28"/>
        </w:rPr>
      </w:pPr>
      <w:r w:rsidRPr="006101AC">
        <w:rPr>
          <w:sz w:val="28"/>
          <w:szCs w:val="28"/>
        </w:rPr>
        <w:t xml:space="preserve">Анализ </w:t>
      </w:r>
      <w:r w:rsidR="00723589" w:rsidRPr="006101AC">
        <w:rPr>
          <w:sz w:val="28"/>
          <w:szCs w:val="28"/>
        </w:rPr>
        <w:t>– одна из общих функций управления экономическими системами, значимость которой не подвержена влиянию времени</w:t>
      </w:r>
      <w:r w:rsidR="002D597C" w:rsidRPr="006101AC">
        <w:rPr>
          <w:sz w:val="28"/>
          <w:szCs w:val="28"/>
        </w:rPr>
        <w:t>,</w:t>
      </w:r>
      <w:r w:rsidR="00723589" w:rsidRPr="006101AC">
        <w:rPr>
          <w:sz w:val="28"/>
          <w:szCs w:val="28"/>
        </w:rPr>
        <w:t xml:space="preserve"> и вряд ли может быть переоценена. В той или иной степени анализом занимаются все, кто имеет хоть малейшее отношение к деятельности хозяйствующих субъектов.</w:t>
      </w:r>
      <w:r w:rsidR="006101AC">
        <w:rPr>
          <w:sz w:val="28"/>
          <w:szCs w:val="28"/>
        </w:rPr>
        <w:t xml:space="preserve"> </w:t>
      </w:r>
      <w:r w:rsidR="00A220A6" w:rsidRPr="006101AC">
        <w:rPr>
          <w:sz w:val="28"/>
          <w:szCs w:val="28"/>
        </w:rPr>
        <w:t xml:space="preserve">Цель данной работы состояла в том, чтобы исследовать основные направления оценки финансового состояния предприятия. Для достижения поставленной цели были решены следующие задачи: </w:t>
      </w:r>
    </w:p>
    <w:p w:rsidR="00A220A6" w:rsidRPr="006101AC" w:rsidRDefault="00A220A6" w:rsidP="006101AC">
      <w:pPr>
        <w:numPr>
          <w:ilvl w:val="0"/>
          <w:numId w:val="20"/>
        </w:numPr>
        <w:spacing w:line="360" w:lineRule="auto"/>
        <w:ind w:left="0" w:firstLine="720"/>
        <w:jc w:val="both"/>
        <w:rPr>
          <w:sz w:val="28"/>
          <w:szCs w:val="28"/>
        </w:rPr>
      </w:pPr>
      <w:r w:rsidRPr="006101AC">
        <w:rPr>
          <w:sz w:val="28"/>
          <w:szCs w:val="28"/>
        </w:rPr>
        <w:t>исследована сущность и методы финансового анализа;</w:t>
      </w:r>
    </w:p>
    <w:p w:rsidR="00A220A6" w:rsidRPr="006101AC" w:rsidRDefault="00A220A6" w:rsidP="006101AC">
      <w:pPr>
        <w:numPr>
          <w:ilvl w:val="0"/>
          <w:numId w:val="20"/>
        </w:numPr>
        <w:spacing w:line="360" w:lineRule="auto"/>
        <w:ind w:left="0" w:firstLine="720"/>
        <w:jc w:val="both"/>
        <w:rPr>
          <w:sz w:val="28"/>
          <w:szCs w:val="28"/>
        </w:rPr>
      </w:pPr>
      <w:r w:rsidRPr="006101AC">
        <w:rPr>
          <w:sz w:val="28"/>
          <w:szCs w:val="28"/>
        </w:rPr>
        <w:t>изучены важнейшие показатели финансового состояния предприятия;</w:t>
      </w:r>
    </w:p>
    <w:p w:rsidR="00A220A6" w:rsidRPr="006101AC" w:rsidRDefault="00A220A6" w:rsidP="006101AC">
      <w:pPr>
        <w:numPr>
          <w:ilvl w:val="0"/>
          <w:numId w:val="20"/>
        </w:numPr>
        <w:spacing w:line="360" w:lineRule="auto"/>
        <w:ind w:left="0" w:firstLine="720"/>
        <w:jc w:val="both"/>
        <w:rPr>
          <w:sz w:val="28"/>
          <w:szCs w:val="28"/>
        </w:rPr>
      </w:pPr>
      <w:r w:rsidRPr="006101AC">
        <w:rPr>
          <w:sz w:val="28"/>
          <w:szCs w:val="28"/>
        </w:rPr>
        <w:t>рассмотрено применение финансовой отчетности для оценки предприятия.</w:t>
      </w:r>
    </w:p>
    <w:p w:rsidR="00A220A6" w:rsidRPr="006101AC" w:rsidRDefault="00A220A6" w:rsidP="006101AC">
      <w:pPr>
        <w:spacing w:line="360" w:lineRule="auto"/>
        <w:ind w:firstLine="720"/>
        <w:jc w:val="both"/>
        <w:rPr>
          <w:sz w:val="28"/>
          <w:szCs w:val="28"/>
        </w:rPr>
      </w:pPr>
      <w:r w:rsidRPr="006101AC">
        <w:rPr>
          <w:sz w:val="28"/>
          <w:szCs w:val="28"/>
        </w:rPr>
        <w:t>Таким образом, можно утверждать, что задачи работы выполнены, а цель достигнута.</w:t>
      </w:r>
    </w:p>
    <w:p w:rsidR="00723589" w:rsidRPr="006101AC" w:rsidRDefault="00FD3B6D" w:rsidP="006101AC">
      <w:pPr>
        <w:pStyle w:val="1"/>
        <w:spacing w:before="0" w:after="0" w:line="360" w:lineRule="auto"/>
        <w:ind w:firstLine="720"/>
        <w:jc w:val="center"/>
        <w:rPr>
          <w:rFonts w:ascii="Times New Roman" w:hAnsi="Times New Roman" w:cs="Times New Roman"/>
          <w:sz w:val="28"/>
          <w:szCs w:val="28"/>
        </w:rPr>
      </w:pPr>
      <w:bookmarkStart w:id="20" w:name="_Toc69385128"/>
      <w:bookmarkStart w:id="21" w:name="_Toc192137599"/>
      <w:r w:rsidRPr="006101AC">
        <w:rPr>
          <w:rFonts w:ascii="Times New Roman" w:hAnsi="Times New Roman" w:cs="Times New Roman"/>
          <w:sz w:val="28"/>
          <w:szCs w:val="28"/>
        </w:rPr>
        <w:t>СПИСОК ИСПОЛЬЗУЕМОЙ ЛИТЕРАТУРЫ</w:t>
      </w:r>
      <w:bookmarkEnd w:id="20"/>
      <w:bookmarkEnd w:id="21"/>
    </w:p>
    <w:p w:rsidR="00472897" w:rsidRPr="006101AC" w:rsidRDefault="00472897" w:rsidP="006101AC">
      <w:pPr>
        <w:spacing w:line="360" w:lineRule="auto"/>
        <w:ind w:firstLine="720"/>
        <w:rPr>
          <w:sz w:val="28"/>
          <w:szCs w:val="28"/>
        </w:rPr>
      </w:pPr>
    </w:p>
    <w:p w:rsidR="00723589" w:rsidRPr="006101AC" w:rsidRDefault="00723589" w:rsidP="006101AC">
      <w:pPr>
        <w:numPr>
          <w:ilvl w:val="0"/>
          <w:numId w:val="19"/>
        </w:numPr>
        <w:tabs>
          <w:tab w:val="clear" w:pos="720"/>
          <w:tab w:val="num" w:pos="0"/>
        </w:tabs>
        <w:spacing w:line="360" w:lineRule="auto"/>
        <w:ind w:left="0" w:firstLine="0"/>
        <w:jc w:val="both"/>
        <w:rPr>
          <w:sz w:val="28"/>
          <w:szCs w:val="28"/>
        </w:rPr>
      </w:pPr>
      <w:r w:rsidRPr="006101AC">
        <w:rPr>
          <w:sz w:val="28"/>
          <w:szCs w:val="28"/>
        </w:rPr>
        <w:t>Приказ Федеральной службы России по финансовому оздоровлению и банкротству от 23.01.200</w:t>
      </w:r>
      <w:r w:rsidR="00472897" w:rsidRPr="006101AC">
        <w:rPr>
          <w:sz w:val="28"/>
          <w:szCs w:val="28"/>
        </w:rPr>
        <w:t>5</w:t>
      </w:r>
      <w:r w:rsidRPr="006101AC">
        <w:rPr>
          <w:sz w:val="28"/>
          <w:szCs w:val="28"/>
        </w:rPr>
        <w:t xml:space="preserve"> г. №16 «Методические указания по проведению анализа финансового состояния предприятия»</w:t>
      </w:r>
    </w:p>
    <w:p w:rsidR="00723589" w:rsidRPr="006101AC" w:rsidRDefault="00723589" w:rsidP="006101AC">
      <w:pPr>
        <w:numPr>
          <w:ilvl w:val="0"/>
          <w:numId w:val="19"/>
        </w:numPr>
        <w:tabs>
          <w:tab w:val="clear" w:pos="720"/>
          <w:tab w:val="num" w:pos="0"/>
        </w:tabs>
        <w:spacing w:line="360" w:lineRule="auto"/>
        <w:ind w:left="0" w:firstLine="0"/>
        <w:jc w:val="both"/>
        <w:rPr>
          <w:sz w:val="28"/>
          <w:szCs w:val="28"/>
        </w:rPr>
      </w:pPr>
      <w:r w:rsidRPr="006101AC">
        <w:rPr>
          <w:sz w:val="28"/>
          <w:szCs w:val="28"/>
        </w:rPr>
        <w:t>Гинзбург А.И. Экономический анализ. Учебное пособие. – Спб: Питер, 2004.</w:t>
      </w:r>
    </w:p>
    <w:p w:rsidR="00723589" w:rsidRPr="006101AC" w:rsidRDefault="00723589" w:rsidP="006101AC">
      <w:pPr>
        <w:pStyle w:val="a8"/>
        <w:numPr>
          <w:ilvl w:val="0"/>
          <w:numId w:val="19"/>
        </w:numPr>
        <w:tabs>
          <w:tab w:val="clear" w:pos="720"/>
          <w:tab w:val="num" w:pos="0"/>
        </w:tabs>
        <w:ind w:left="0" w:firstLine="0"/>
        <w:rPr>
          <w:szCs w:val="28"/>
        </w:rPr>
      </w:pPr>
      <w:r w:rsidRPr="006101AC">
        <w:rPr>
          <w:szCs w:val="28"/>
        </w:rPr>
        <w:t>Ковалев В.В.. Финансовый анализ: методы и процедуры. Финансы и статистика. М.: 200</w:t>
      </w:r>
      <w:r w:rsidR="00A220A6" w:rsidRPr="006101AC">
        <w:rPr>
          <w:szCs w:val="28"/>
        </w:rPr>
        <w:t>4</w:t>
      </w:r>
      <w:r w:rsidRPr="006101AC">
        <w:rPr>
          <w:szCs w:val="28"/>
        </w:rPr>
        <w:t>.</w:t>
      </w:r>
    </w:p>
    <w:p w:rsidR="00723589" w:rsidRPr="006101AC" w:rsidRDefault="00723589" w:rsidP="006101AC">
      <w:pPr>
        <w:pStyle w:val="a8"/>
        <w:numPr>
          <w:ilvl w:val="0"/>
          <w:numId w:val="19"/>
        </w:numPr>
        <w:tabs>
          <w:tab w:val="clear" w:pos="720"/>
          <w:tab w:val="num" w:pos="0"/>
        </w:tabs>
        <w:ind w:left="0" w:firstLine="0"/>
        <w:rPr>
          <w:szCs w:val="28"/>
        </w:rPr>
      </w:pPr>
      <w:r w:rsidRPr="006101AC">
        <w:rPr>
          <w:szCs w:val="28"/>
        </w:rPr>
        <w:t xml:space="preserve">Ковалев В.В., Патров В.В. Как читать баланс. М.: Финансы и статистика, </w:t>
      </w:r>
      <w:r w:rsidR="00A220A6" w:rsidRPr="006101AC">
        <w:rPr>
          <w:szCs w:val="28"/>
        </w:rPr>
        <w:t>2004</w:t>
      </w:r>
      <w:r w:rsidRPr="006101AC">
        <w:rPr>
          <w:szCs w:val="28"/>
        </w:rPr>
        <w:t>.</w:t>
      </w:r>
    </w:p>
    <w:p w:rsidR="00723589" w:rsidRPr="006101AC" w:rsidRDefault="00723589" w:rsidP="006101AC">
      <w:pPr>
        <w:pStyle w:val="ad"/>
        <w:numPr>
          <w:ilvl w:val="0"/>
          <w:numId w:val="19"/>
        </w:numPr>
        <w:tabs>
          <w:tab w:val="clear" w:pos="720"/>
          <w:tab w:val="num" w:pos="0"/>
        </w:tabs>
        <w:spacing w:line="360" w:lineRule="auto"/>
        <w:ind w:left="0" w:firstLine="0"/>
        <w:rPr>
          <w:sz w:val="28"/>
          <w:szCs w:val="28"/>
        </w:rPr>
      </w:pPr>
      <w:r w:rsidRPr="006101AC">
        <w:rPr>
          <w:sz w:val="28"/>
          <w:szCs w:val="28"/>
        </w:rPr>
        <w:t>Ковалев В.В., Волкова О.Н. Анализ хозяйственной деятельности предприятия. Учебник. – М.: Проспект, 2004. – с. 240</w:t>
      </w:r>
    </w:p>
    <w:p w:rsidR="00723589" w:rsidRPr="006101AC" w:rsidRDefault="00723589" w:rsidP="006101AC">
      <w:pPr>
        <w:pStyle w:val="a8"/>
        <w:numPr>
          <w:ilvl w:val="0"/>
          <w:numId w:val="19"/>
        </w:numPr>
        <w:tabs>
          <w:tab w:val="clear" w:pos="720"/>
          <w:tab w:val="num" w:pos="0"/>
        </w:tabs>
        <w:ind w:left="0" w:firstLine="0"/>
        <w:rPr>
          <w:szCs w:val="28"/>
        </w:rPr>
      </w:pPr>
      <w:r w:rsidRPr="006101AC">
        <w:rPr>
          <w:szCs w:val="28"/>
        </w:rPr>
        <w:t>Патрушина Н.В. Анализ финансовых результатов по данным финансовой отчетности/Бухгалтерский учет. М.: 200</w:t>
      </w:r>
      <w:r w:rsidR="00A220A6" w:rsidRPr="006101AC">
        <w:rPr>
          <w:szCs w:val="28"/>
        </w:rPr>
        <w:t>5</w:t>
      </w:r>
      <w:r w:rsidRPr="006101AC">
        <w:rPr>
          <w:szCs w:val="28"/>
        </w:rPr>
        <w:t>. №5, с. 68-72.</w:t>
      </w:r>
    </w:p>
    <w:p w:rsidR="00723589" w:rsidRPr="006101AC" w:rsidRDefault="00723589" w:rsidP="006101AC">
      <w:pPr>
        <w:pStyle w:val="a8"/>
        <w:numPr>
          <w:ilvl w:val="0"/>
          <w:numId w:val="19"/>
        </w:numPr>
        <w:tabs>
          <w:tab w:val="clear" w:pos="720"/>
          <w:tab w:val="num" w:pos="0"/>
        </w:tabs>
        <w:ind w:left="0" w:firstLine="0"/>
        <w:rPr>
          <w:szCs w:val="28"/>
        </w:rPr>
      </w:pPr>
      <w:r w:rsidRPr="006101AC">
        <w:rPr>
          <w:szCs w:val="28"/>
        </w:rPr>
        <w:t>Справочник финансиста предприятия. 3-е изд., доп. и перераб. ИНФРА-М, 200</w:t>
      </w:r>
      <w:r w:rsidR="00A220A6" w:rsidRPr="006101AC">
        <w:rPr>
          <w:szCs w:val="28"/>
        </w:rPr>
        <w:t>4</w:t>
      </w:r>
      <w:r w:rsidRPr="006101AC">
        <w:rPr>
          <w:szCs w:val="28"/>
        </w:rPr>
        <w:t>.</w:t>
      </w:r>
    </w:p>
    <w:p w:rsidR="00723589" w:rsidRPr="006101AC" w:rsidRDefault="00723589" w:rsidP="006101AC">
      <w:pPr>
        <w:pStyle w:val="a8"/>
        <w:numPr>
          <w:ilvl w:val="0"/>
          <w:numId w:val="19"/>
        </w:numPr>
        <w:tabs>
          <w:tab w:val="clear" w:pos="720"/>
          <w:tab w:val="num" w:pos="0"/>
        </w:tabs>
        <w:ind w:left="0" w:firstLine="0"/>
        <w:rPr>
          <w:szCs w:val="28"/>
        </w:rPr>
      </w:pPr>
      <w:r w:rsidRPr="006101AC">
        <w:rPr>
          <w:szCs w:val="28"/>
        </w:rPr>
        <w:t>Савицкая Г.В. Анализ хозяйственной деятельности. Учебное пособие. М.: ИНФРА-М, 200</w:t>
      </w:r>
      <w:r w:rsidR="00A220A6" w:rsidRPr="006101AC">
        <w:rPr>
          <w:szCs w:val="28"/>
        </w:rPr>
        <w:t>4</w:t>
      </w:r>
      <w:r w:rsidRPr="006101AC">
        <w:rPr>
          <w:szCs w:val="28"/>
        </w:rPr>
        <w:t>.</w:t>
      </w:r>
    </w:p>
    <w:p w:rsidR="003B1529" w:rsidRPr="006101AC" w:rsidRDefault="003B1529" w:rsidP="006101AC">
      <w:pPr>
        <w:pStyle w:val="a8"/>
        <w:numPr>
          <w:ilvl w:val="0"/>
          <w:numId w:val="19"/>
        </w:numPr>
        <w:tabs>
          <w:tab w:val="clear" w:pos="720"/>
          <w:tab w:val="num" w:pos="0"/>
        </w:tabs>
        <w:ind w:left="0" w:firstLine="0"/>
        <w:rPr>
          <w:szCs w:val="28"/>
        </w:rPr>
      </w:pPr>
      <w:r w:rsidRPr="006101AC">
        <w:rPr>
          <w:szCs w:val="28"/>
        </w:rPr>
        <w:t>Финансовый менеджмент / Под ред. А.М. Ковалевой – М.: ИНФРА-М, 2004.</w:t>
      </w:r>
    </w:p>
    <w:p w:rsidR="00723589" w:rsidRPr="006101AC" w:rsidRDefault="00723589" w:rsidP="006101AC">
      <w:pPr>
        <w:pStyle w:val="a8"/>
        <w:numPr>
          <w:ilvl w:val="0"/>
          <w:numId w:val="19"/>
        </w:numPr>
        <w:tabs>
          <w:tab w:val="clear" w:pos="720"/>
          <w:tab w:val="num" w:pos="0"/>
        </w:tabs>
        <w:ind w:left="0" w:firstLine="0"/>
        <w:rPr>
          <w:szCs w:val="28"/>
        </w:rPr>
      </w:pPr>
      <w:r w:rsidRPr="006101AC">
        <w:rPr>
          <w:szCs w:val="28"/>
        </w:rPr>
        <w:t>Федорова Г.В. Финансовый анализ предприятий при угрозе банкротства. – М.: Омега, 2003</w:t>
      </w:r>
    </w:p>
    <w:p w:rsidR="00723589" w:rsidRPr="006101AC" w:rsidRDefault="00723589" w:rsidP="006101AC">
      <w:pPr>
        <w:pStyle w:val="a8"/>
        <w:numPr>
          <w:ilvl w:val="0"/>
          <w:numId w:val="19"/>
        </w:numPr>
        <w:tabs>
          <w:tab w:val="clear" w:pos="720"/>
          <w:tab w:val="num" w:pos="0"/>
        </w:tabs>
        <w:ind w:left="0" w:firstLine="0"/>
        <w:rPr>
          <w:szCs w:val="28"/>
        </w:rPr>
      </w:pPr>
      <w:r w:rsidRPr="006101AC">
        <w:rPr>
          <w:szCs w:val="28"/>
        </w:rPr>
        <w:t>Шеремет А.Д., Негашев Е.В. Методика финансового анализа. М.: ИНФРА-М, 200</w:t>
      </w:r>
      <w:r w:rsidR="00A220A6" w:rsidRPr="006101AC">
        <w:rPr>
          <w:szCs w:val="28"/>
        </w:rPr>
        <w:t>4</w:t>
      </w:r>
      <w:r w:rsidRPr="006101AC">
        <w:rPr>
          <w:szCs w:val="28"/>
        </w:rPr>
        <w:t>.</w:t>
      </w:r>
    </w:p>
    <w:p w:rsidR="00723589" w:rsidRPr="006101AC" w:rsidRDefault="00723589" w:rsidP="006101AC">
      <w:pPr>
        <w:pStyle w:val="a8"/>
        <w:numPr>
          <w:ilvl w:val="0"/>
          <w:numId w:val="19"/>
        </w:numPr>
        <w:tabs>
          <w:tab w:val="clear" w:pos="720"/>
          <w:tab w:val="num" w:pos="0"/>
        </w:tabs>
        <w:ind w:left="0" w:firstLine="0"/>
        <w:rPr>
          <w:szCs w:val="28"/>
        </w:rPr>
      </w:pPr>
      <w:r w:rsidRPr="006101AC">
        <w:rPr>
          <w:szCs w:val="28"/>
        </w:rPr>
        <w:t>Шеремет А.Д., Сайфулин Р.С., Негашев Е.В. Методика финансового анализа: Учебное пособие. – М.: ИНФРА-М, 200</w:t>
      </w:r>
      <w:r w:rsidR="00C4053C" w:rsidRPr="006101AC">
        <w:rPr>
          <w:szCs w:val="28"/>
        </w:rPr>
        <w:t>5</w:t>
      </w:r>
      <w:r w:rsidR="00472897" w:rsidRPr="006101AC">
        <w:rPr>
          <w:szCs w:val="28"/>
        </w:rPr>
        <w:t>.</w:t>
      </w:r>
      <w:bookmarkStart w:id="22" w:name="_GoBack"/>
      <w:bookmarkEnd w:id="22"/>
    </w:p>
    <w:sectPr w:rsidR="00723589" w:rsidRPr="006101AC" w:rsidSect="006101AC">
      <w:headerReference w:type="even" r:id="rId7"/>
      <w:headerReference w:type="default" r:id="rId8"/>
      <w:pgSz w:w="11906" w:h="16838" w:code="9"/>
      <w:pgMar w:top="1134" w:right="851" w:bottom="1134" w:left="1701" w:header="720" w:footer="720" w:gutter="0"/>
      <w:pgNumType w:start="21"/>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09B" w:rsidRDefault="0032509B">
      <w:r>
        <w:separator/>
      </w:r>
    </w:p>
  </w:endnote>
  <w:endnote w:type="continuationSeparator" w:id="0">
    <w:p w:rsidR="0032509B" w:rsidRDefault="0032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09B" w:rsidRDefault="0032509B">
      <w:r>
        <w:separator/>
      </w:r>
    </w:p>
  </w:footnote>
  <w:footnote w:type="continuationSeparator" w:id="0">
    <w:p w:rsidR="0032509B" w:rsidRDefault="0032509B">
      <w:r>
        <w:continuationSeparator/>
      </w:r>
    </w:p>
  </w:footnote>
  <w:footnote w:id="1">
    <w:p w:rsidR="0032509B" w:rsidRDefault="00723589">
      <w:pPr>
        <w:pStyle w:val="ad"/>
      </w:pPr>
      <w:r>
        <w:rPr>
          <w:rStyle w:val="ac"/>
        </w:rPr>
        <w:footnoteRef/>
      </w:r>
      <w:r>
        <w:t xml:space="preserve"> Ковалев В.В. Финансовый анализ: методы и процедуры. – М.: Финансы и статистика, 200</w:t>
      </w:r>
      <w:r w:rsidR="00472897">
        <w:t>4</w:t>
      </w:r>
      <w:r>
        <w:t xml:space="preserve">. – </w:t>
      </w:r>
      <w:r w:rsidR="00C4053C">
        <w:t>С</w:t>
      </w:r>
      <w:r>
        <w:t>. 42</w:t>
      </w:r>
      <w:r w:rsidR="00C4053C">
        <w:t>.</w:t>
      </w:r>
    </w:p>
  </w:footnote>
  <w:footnote w:id="2">
    <w:p w:rsidR="0032509B" w:rsidRDefault="00723589">
      <w:pPr>
        <w:pStyle w:val="ad"/>
      </w:pPr>
      <w:r>
        <w:rPr>
          <w:rStyle w:val="ac"/>
        </w:rPr>
        <w:footnoteRef/>
      </w:r>
      <w:r>
        <w:t xml:space="preserve"> Шеремет А.Д., Сайфулин Р.С., Негашев Е.В. Методика финансового анализа: Учебное пособие. – М.: ИНФРА-М, 200</w:t>
      </w:r>
      <w:r w:rsidR="00472897">
        <w:t>4</w:t>
      </w:r>
      <w:r>
        <w:t xml:space="preserve">. – </w:t>
      </w:r>
      <w:r w:rsidR="00C4053C">
        <w:t>С</w:t>
      </w:r>
      <w:r>
        <w:t>.8</w:t>
      </w:r>
      <w:r w:rsidR="00C4053C">
        <w:t>.</w:t>
      </w:r>
    </w:p>
  </w:footnote>
  <w:footnote w:id="3">
    <w:p w:rsidR="00723589" w:rsidRDefault="00723589">
      <w:pPr>
        <w:pStyle w:val="ad"/>
      </w:pPr>
      <w:r>
        <w:rPr>
          <w:rStyle w:val="ac"/>
        </w:rPr>
        <w:footnoteRef/>
      </w:r>
      <w:r>
        <w:t xml:space="preserve"> Шеремет А.Д., Сайфулин Р.С., Негашев Е.В. Методика финансового анализа: Учебное пособие. – М.: ИНФРА-М, 200</w:t>
      </w:r>
      <w:r w:rsidR="00472897">
        <w:t>4</w:t>
      </w:r>
      <w:r>
        <w:t xml:space="preserve">. – </w:t>
      </w:r>
      <w:r w:rsidR="00C4053C">
        <w:t>С</w:t>
      </w:r>
      <w:r>
        <w:t>.9</w:t>
      </w:r>
      <w:r w:rsidR="00C4053C">
        <w:t>.</w:t>
      </w:r>
    </w:p>
    <w:p w:rsidR="0032509B" w:rsidRDefault="0032509B">
      <w:pPr>
        <w:pStyle w:val="ad"/>
      </w:pPr>
    </w:p>
  </w:footnote>
  <w:footnote w:id="4">
    <w:p w:rsidR="0032509B" w:rsidRDefault="008478BD">
      <w:pPr>
        <w:pStyle w:val="ad"/>
      </w:pPr>
      <w:r>
        <w:rPr>
          <w:rStyle w:val="ac"/>
        </w:rPr>
        <w:footnoteRef/>
      </w:r>
      <w:r>
        <w:t xml:space="preserve"> </w:t>
      </w:r>
      <w:r w:rsidRPr="008478BD">
        <w:t>Савицкая Г.В. Анализ хозяйственной деятельности. Учебное пособие. М.: ИНФРА-М, 2004.</w:t>
      </w:r>
      <w:r>
        <w:t>-С.78.</w:t>
      </w:r>
    </w:p>
  </w:footnote>
  <w:footnote w:id="5">
    <w:p w:rsidR="0032509B" w:rsidRDefault="008478BD">
      <w:pPr>
        <w:pStyle w:val="ad"/>
      </w:pPr>
      <w:r>
        <w:rPr>
          <w:rStyle w:val="ac"/>
        </w:rPr>
        <w:footnoteRef/>
      </w:r>
      <w:r>
        <w:t xml:space="preserve"> </w:t>
      </w:r>
      <w:r w:rsidRPr="008478BD">
        <w:t>Савицкая Г.В. Анализ хозяйственной деятельности. Учебное пособие. М.: ИНФРА-М, 2004.</w:t>
      </w:r>
      <w:r>
        <w:t>-С.87.</w:t>
      </w:r>
    </w:p>
  </w:footnote>
  <w:footnote w:id="6">
    <w:p w:rsidR="00C4053C" w:rsidRPr="00C4053C" w:rsidRDefault="00C4053C" w:rsidP="00C4053C">
      <w:pPr>
        <w:pStyle w:val="a8"/>
        <w:ind w:firstLine="0"/>
        <w:rPr>
          <w:sz w:val="20"/>
          <w:szCs w:val="20"/>
        </w:rPr>
      </w:pPr>
      <w:r w:rsidRPr="00C4053C">
        <w:rPr>
          <w:rStyle w:val="ac"/>
          <w:sz w:val="20"/>
          <w:szCs w:val="20"/>
        </w:rPr>
        <w:footnoteRef/>
      </w:r>
      <w:r w:rsidRPr="00C4053C">
        <w:rPr>
          <w:sz w:val="20"/>
          <w:szCs w:val="20"/>
        </w:rPr>
        <w:t xml:space="preserve"> Шеремет А.Д., Сайфулин Р.С., Негашев Е.В. Методика финансового анализа: Учебное пособие. – М.: ИНФРА-М, 2005.</w:t>
      </w:r>
      <w:r>
        <w:rPr>
          <w:sz w:val="20"/>
          <w:szCs w:val="20"/>
        </w:rPr>
        <w:t>-С.134.</w:t>
      </w:r>
    </w:p>
    <w:p w:rsidR="0032509B" w:rsidRDefault="0032509B" w:rsidP="00C4053C">
      <w:pPr>
        <w:pStyle w:val="a8"/>
        <w:ind w:firstLine="0"/>
      </w:pPr>
    </w:p>
  </w:footnote>
  <w:footnote w:id="7">
    <w:p w:rsidR="00C4053C" w:rsidRPr="00C4053C" w:rsidRDefault="00C4053C" w:rsidP="00C4053C">
      <w:pPr>
        <w:pStyle w:val="a8"/>
        <w:ind w:firstLine="0"/>
        <w:rPr>
          <w:sz w:val="20"/>
          <w:szCs w:val="20"/>
        </w:rPr>
      </w:pPr>
      <w:r w:rsidRPr="00C4053C">
        <w:rPr>
          <w:rStyle w:val="ac"/>
          <w:sz w:val="20"/>
          <w:szCs w:val="20"/>
        </w:rPr>
        <w:footnoteRef/>
      </w:r>
      <w:r w:rsidRPr="00C4053C">
        <w:rPr>
          <w:sz w:val="20"/>
          <w:szCs w:val="20"/>
        </w:rPr>
        <w:t xml:space="preserve"> Шеремет А.Д., Сайфулин Р.С., Негашев Е.В. Методика финансового анализа: Учебное пособие. – М.: ИНФРА-М, 2005.</w:t>
      </w:r>
      <w:r>
        <w:rPr>
          <w:sz w:val="20"/>
          <w:szCs w:val="20"/>
        </w:rPr>
        <w:t>-С.98.</w:t>
      </w:r>
    </w:p>
    <w:p w:rsidR="0032509B" w:rsidRDefault="0032509B" w:rsidP="00C4053C">
      <w:pPr>
        <w:pStyle w:val="a8"/>
        <w:ind w:firstLine="0"/>
      </w:pPr>
    </w:p>
  </w:footnote>
  <w:footnote w:id="8">
    <w:p w:rsidR="0032509B" w:rsidRDefault="00723589">
      <w:pPr>
        <w:jc w:val="both"/>
      </w:pPr>
      <w:r>
        <w:rPr>
          <w:rStyle w:val="ac"/>
        </w:rPr>
        <w:footnoteRef/>
      </w:r>
      <w:r>
        <w:t xml:space="preserve"> Приказ Федеральной службы России по финансовому оздоровлению и банкротству от 23.01.200</w:t>
      </w:r>
      <w:r w:rsidR="00472897">
        <w:t>5</w:t>
      </w:r>
      <w:r>
        <w:t xml:space="preserve"> г. №16 «Методические указания по проведению анализа финансового состояния предприятия»</w:t>
      </w:r>
    </w:p>
  </w:footnote>
  <w:footnote w:id="9">
    <w:p w:rsidR="008478BD" w:rsidRPr="008478BD" w:rsidRDefault="008478BD" w:rsidP="00C4053C">
      <w:pPr>
        <w:pStyle w:val="a8"/>
        <w:ind w:firstLine="0"/>
        <w:rPr>
          <w:sz w:val="20"/>
          <w:szCs w:val="20"/>
        </w:rPr>
      </w:pPr>
      <w:r w:rsidRPr="008478BD">
        <w:rPr>
          <w:rStyle w:val="ac"/>
          <w:sz w:val="20"/>
          <w:szCs w:val="20"/>
        </w:rPr>
        <w:footnoteRef/>
      </w:r>
      <w:r w:rsidRPr="008478BD">
        <w:rPr>
          <w:sz w:val="20"/>
          <w:szCs w:val="20"/>
        </w:rPr>
        <w:t xml:space="preserve"> Савицкая Г.В. Анализ хозяйственной деятельности. Учебное пособие. М.: ИНФРА-М, 2004.</w:t>
      </w:r>
      <w:r>
        <w:rPr>
          <w:sz w:val="20"/>
          <w:szCs w:val="20"/>
        </w:rPr>
        <w:t>-С.112.</w:t>
      </w:r>
    </w:p>
    <w:p w:rsidR="0032509B" w:rsidRDefault="0032509B" w:rsidP="00C4053C">
      <w:pPr>
        <w:pStyle w:val="a8"/>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589" w:rsidRDefault="00723589" w:rsidP="00A220A6">
    <w:pPr>
      <w:pStyle w:val="a3"/>
      <w:framePr w:wrap="around" w:vAnchor="text" w:hAnchor="margin" w:xAlign="right" w:y="1"/>
      <w:rPr>
        <w:rStyle w:val="a5"/>
      </w:rPr>
    </w:pPr>
  </w:p>
  <w:p w:rsidR="00723589" w:rsidRDefault="0072358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589" w:rsidRDefault="00E05D5A" w:rsidP="00A220A6">
    <w:pPr>
      <w:pStyle w:val="a3"/>
      <w:framePr w:wrap="around" w:vAnchor="text" w:hAnchor="margin" w:xAlign="right" w:y="1"/>
      <w:rPr>
        <w:rStyle w:val="a5"/>
      </w:rPr>
    </w:pPr>
    <w:r>
      <w:rPr>
        <w:rStyle w:val="a5"/>
        <w:noProof/>
      </w:rPr>
      <w:t>21</w:t>
    </w:r>
  </w:p>
  <w:p w:rsidR="00723589" w:rsidRDefault="0072358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21B12"/>
    <w:multiLevelType w:val="hybridMultilevel"/>
    <w:tmpl w:val="5338EF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572557"/>
    <w:multiLevelType w:val="hybridMultilevel"/>
    <w:tmpl w:val="435C89C0"/>
    <w:lvl w:ilvl="0" w:tplc="44B6627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743731"/>
    <w:multiLevelType w:val="hybridMultilevel"/>
    <w:tmpl w:val="40D48EF6"/>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61A2826"/>
    <w:multiLevelType w:val="hybridMultilevel"/>
    <w:tmpl w:val="EA066B3A"/>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E5134C7"/>
    <w:multiLevelType w:val="hybridMultilevel"/>
    <w:tmpl w:val="F8A6B2C8"/>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D141AB2"/>
    <w:multiLevelType w:val="hybridMultilevel"/>
    <w:tmpl w:val="F3F819B8"/>
    <w:lvl w:ilvl="0" w:tplc="BCBC1BCE">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38536F7"/>
    <w:multiLevelType w:val="hybridMultilevel"/>
    <w:tmpl w:val="9B1E6798"/>
    <w:lvl w:ilvl="0" w:tplc="B9407712">
      <w:start w:val="24"/>
      <w:numFmt w:val="bullet"/>
      <w:lvlText w:val="-"/>
      <w:lvlJc w:val="left"/>
      <w:pPr>
        <w:tabs>
          <w:tab w:val="num" w:pos="405"/>
        </w:tabs>
        <w:ind w:left="40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5275635"/>
    <w:multiLevelType w:val="multilevel"/>
    <w:tmpl w:val="E1AE7132"/>
    <w:lvl w:ilvl="0">
      <w:start w:val="1"/>
      <w:numFmt w:val="decimal"/>
      <w:lvlText w:val="%1."/>
      <w:lvlJc w:val="left"/>
      <w:pPr>
        <w:tabs>
          <w:tab w:val="num" w:pos="744"/>
        </w:tabs>
        <w:ind w:left="744" w:hanging="38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377F3657"/>
    <w:multiLevelType w:val="hybridMultilevel"/>
    <w:tmpl w:val="43FA29B8"/>
    <w:lvl w:ilvl="0" w:tplc="A5EE13E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913567B"/>
    <w:multiLevelType w:val="hybridMultilevel"/>
    <w:tmpl w:val="C3DE9B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BDE3BE1"/>
    <w:multiLevelType w:val="hybridMultilevel"/>
    <w:tmpl w:val="36ACF51A"/>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B9407712">
      <w:start w:val="24"/>
      <w:numFmt w:val="bullet"/>
      <w:lvlText w:val="-"/>
      <w:lvlJc w:val="left"/>
      <w:pPr>
        <w:tabs>
          <w:tab w:val="num" w:pos="1080"/>
        </w:tabs>
        <w:ind w:left="1080" w:hanging="360"/>
      </w:pPr>
      <w:rPr>
        <w:rFonts w:ascii="Times New Roman" w:eastAsia="Times New Roman" w:hAnsi="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529A2C3B"/>
    <w:multiLevelType w:val="hybridMultilevel"/>
    <w:tmpl w:val="21B46DA6"/>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5382749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4AB6226"/>
    <w:multiLevelType w:val="hybridMultilevel"/>
    <w:tmpl w:val="4EAED124"/>
    <w:lvl w:ilvl="0" w:tplc="B9407712">
      <w:start w:val="24"/>
      <w:numFmt w:val="bullet"/>
      <w:lvlText w:val="-"/>
      <w:lvlJc w:val="left"/>
      <w:pPr>
        <w:tabs>
          <w:tab w:val="num" w:pos="405"/>
        </w:tabs>
        <w:ind w:left="40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2D577B"/>
    <w:multiLevelType w:val="hybridMultilevel"/>
    <w:tmpl w:val="7F24E62A"/>
    <w:lvl w:ilvl="0" w:tplc="BCBC1BCE">
      <w:start w:val="1"/>
      <w:numFmt w:val="bullet"/>
      <w:lvlText w:val=""/>
      <w:lvlJc w:val="left"/>
      <w:pPr>
        <w:tabs>
          <w:tab w:val="num" w:pos="75"/>
        </w:tabs>
        <w:ind w:left="75"/>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5">
    <w:nsid w:val="606842A7"/>
    <w:multiLevelType w:val="hybridMultilevel"/>
    <w:tmpl w:val="5F721126"/>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64E9172C"/>
    <w:multiLevelType w:val="singleLevel"/>
    <w:tmpl w:val="04190001"/>
    <w:lvl w:ilvl="0">
      <w:start w:val="1"/>
      <w:numFmt w:val="bullet"/>
      <w:lvlText w:val=""/>
      <w:lvlJc w:val="left"/>
      <w:pPr>
        <w:tabs>
          <w:tab w:val="num" w:pos="594"/>
        </w:tabs>
        <w:ind w:left="594" w:hanging="360"/>
      </w:pPr>
      <w:rPr>
        <w:rFonts w:ascii="Symbol" w:hAnsi="Symbol" w:hint="default"/>
      </w:rPr>
    </w:lvl>
  </w:abstractNum>
  <w:abstractNum w:abstractNumId="17">
    <w:nsid w:val="6EC010CB"/>
    <w:multiLevelType w:val="hybridMultilevel"/>
    <w:tmpl w:val="DDAA47EC"/>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F542775"/>
    <w:multiLevelType w:val="hybridMultilevel"/>
    <w:tmpl w:val="C0EEE130"/>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709E1B9B"/>
    <w:multiLevelType w:val="multilevel"/>
    <w:tmpl w:val="7068B66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7437416C"/>
    <w:multiLevelType w:val="hybridMultilevel"/>
    <w:tmpl w:val="15BAD764"/>
    <w:lvl w:ilvl="0" w:tplc="0419000F">
      <w:start w:val="1"/>
      <w:numFmt w:val="decimal"/>
      <w:lvlText w:val="%1."/>
      <w:lvlJc w:val="left"/>
      <w:pPr>
        <w:tabs>
          <w:tab w:val="num" w:pos="720"/>
        </w:tabs>
        <w:ind w:left="720" w:hanging="360"/>
      </w:pPr>
      <w:rPr>
        <w:rFonts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66F53C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12"/>
  </w:num>
  <w:num w:numId="3">
    <w:abstractNumId w:val="21"/>
  </w:num>
  <w:num w:numId="4">
    <w:abstractNumId w:val="7"/>
  </w:num>
  <w:num w:numId="5">
    <w:abstractNumId w:val="6"/>
  </w:num>
  <w:num w:numId="6">
    <w:abstractNumId w:val="13"/>
  </w:num>
  <w:num w:numId="7">
    <w:abstractNumId w:val="4"/>
  </w:num>
  <w:num w:numId="8">
    <w:abstractNumId w:val="20"/>
  </w:num>
  <w:num w:numId="9">
    <w:abstractNumId w:val="15"/>
  </w:num>
  <w:num w:numId="10">
    <w:abstractNumId w:val="1"/>
  </w:num>
  <w:num w:numId="11">
    <w:abstractNumId w:val="2"/>
  </w:num>
  <w:num w:numId="12">
    <w:abstractNumId w:val="18"/>
  </w:num>
  <w:num w:numId="13">
    <w:abstractNumId w:val="8"/>
  </w:num>
  <w:num w:numId="14">
    <w:abstractNumId w:val="16"/>
  </w:num>
  <w:num w:numId="15">
    <w:abstractNumId w:val="19"/>
  </w:num>
  <w:num w:numId="16">
    <w:abstractNumId w:val="11"/>
  </w:num>
  <w:num w:numId="17">
    <w:abstractNumId w:val="10"/>
  </w:num>
  <w:num w:numId="18">
    <w:abstractNumId w:val="9"/>
  </w:num>
  <w:num w:numId="19">
    <w:abstractNumId w:val="0"/>
  </w:num>
  <w:num w:numId="20">
    <w:abstractNumId w:val="3"/>
  </w:num>
  <w:num w:numId="21">
    <w:abstractNumId w:val="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BE8"/>
    <w:rsid w:val="000C0F56"/>
    <w:rsid w:val="002D597C"/>
    <w:rsid w:val="0032509B"/>
    <w:rsid w:val="00356AFE"/>
    <w:rsid w:val="003572D0"/>
    <w:rsid w:val="00372781"/>
    <w:rsid w:val="003A13D5"/>
    <w:rsid w:val="003B1529"/>
    <w:rsid w:val="00472897"/>
    <w:rsid w:val="004D4B00"/>
    <w:rsid w:val="006101AC"/>
    <w:rsid w:val="006B5911"/>
    <w:rsid w:val="007061D5"/>
    <w:rsid w:val="00723589"/>
    <w:rsid w:val="008478BD"/>
    <w:rsid w:val="009041DF"/>
    <w:rsid w:val="009837AE"/>
    <w:rsid w:val="00A113E6"/>
    <w:rsid w:val="00A220A6"/>
    <w:rsid w:val="00B66746"/>
    <w:rsid w:val="00C4053C"/>
    <w:rsid w:val="00D41BE8"/>
    <w:rsid w:val="00E05D5A"/>
    <w:rsid w:val="00E61338"/>
    <w:rsid w:val="00EC6F57"/>
    <w:rsid w:val="00EC79D8"/>
    <w:rsid w:val="00FB1562"/>
    <w:rsid w:val="00FD3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63FB7780-C490-4AFF-9C7B-D845E04E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line="360" w:lineRule="auto"/>
      <w:jc w:val="center"/>
      <w:outlineLvl w:val="1"/>
    </w:pPr>
    <w:rPr>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jc w:val="center"/>
      <w:outlineLvl w:val="3"/>
    </w:pPr>
    <w:rPr>
      <w:sz w:val="24"/>
    </w:rPr>
  </w:style>
  <w:style w:type="paragraph" w:styleId="5">
    <w:name w:val="heading 5"/>
    <w:basedOn w:val="a"/>
    <w:next w:val="a"/>
    <w:link w:val="50"/>
    <w:uiPriority w:val="9"/>
    <w:qFormat/>
    <w:pPr>
      <w:keepNext/>
      <w:outlineLvl w:val="4"/>
    </w:pPr>
    <w:rPr>
      <w:sz w:val="28"/>
    </w:rPr>
  </w:style>
  <w:style w:type="paragraph" w:styleId="6">
    <w:name w:val="heading 6"/>
    <w:basedOn w:val="a"/>
    <w:next w:val="a"/>
    <w:link w:val="60"/>
    <w:uiPriority w:val="9"/>
    <w:qFormat/>
    <w:pPr>
      <w:keepNext/>
      <w:jc w:val="right"/>
      <w:outlineLvl w:val="5"/>
    </w:pPr>
    <w:rPr>
      <w:sz w:val="28"/>
    </w:rPr>
  </w:style>
  <w:style w:type="paragraph" w:styleId="7">
    <w:name w:val="heading 7"/>
    <w:basedOn w:val="a"/>
    <w:next w:val="a"/>
    <w:link w:val="70"/>
    <w:uiPriority w:val="9"/>
    <w:qFormat/>
    <w:pPr>
      <w:keepNext/>
      <w:spacing w:line="360" w:lineRule="auto"/>
      <w:ind w:firstLine="720"/>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Pr>
      <w:rFonts w:cs="Times New Roman"/>
    </w:rPr>
  </w:style>
  <w:style w:type="paragraph" w:styleId="a6">
    <w:name w:val="Body Text"/>
    <w:basedOn w:val="a"/>
    <w:link w:val="a7"/>
    <w:uiPriority w:val="99"/>
    <w:pPr>
      <w:spacing w:line="360" w:lineRule="auto"/>
      <w:jc w:val="both"/>
    </w:pPr>
    <w:rPr>
      <w:sz w:val="28"/>
    </w:rPr>
  </w:style>
  <w:style w:type="character" w:customStyle="1" w:styleId="a7">
    <w:name w:val="Основной текст Знак"/>
    <w:link w:val="a6"/>
    <w:uiPriority w:val="99"/>
    <w:semiHidden/>
  </w:style>
  <w:style w:type="paragraph" w:styleId="a8">
    <w:name w:val="Body Text Indent"/>
    <w:basedOn w:val="a"/>
    <w:link w:val="a9"/>
    <w:uiPriority w:val="99"/>
    <w:pPr>
      <w:spacing w:line="360" w:lineRule="auto"/>
      <w:ind w:firstLine="720"/>
      <w:jc w:val="both"/>
    </w:pPr>
    <w:rPr>
      <w:sz w:val="28"/>
      <w:szCs w:val="24"/>
    </w:rPr>
  </w:style>
  <w:style w:type="character" w:customStyle="1" w:styleId="a9">
    <w:name w:val="Основной текст с отступом Знак"/>
    <w:link w:val="a8"/>
    <w:uiPriority w:val="99"/>
    <w:semiHidden/>
  </w:style>
  <w:style w:type="paragraph" w:styleId="21">
    <w:name w:val="Body Text Indent 2"/>
    <w:basedOn w:val="a"/>
    <w:link w:val="22"/>
    <w:uiPriority w:val="99"/>
    <w:pPr>
      <w:spacing w:after="120" w:line="480" w:lineRule="auto"/>
      <w:ind w:left="283"/>
    </w:pPr>
    <w:rPr>
      <w:sz w:val="24"/>
      <w:szCs w:val="24"/>
    </w:rPr>
  </w:style>
  <w:style w:type="character" w:customStyle="1" w:styleId="22">
    <w:name w:val="Основной текст с отступом 2 Знак"/>
    <w:link w:val="21"/>
    <w:uiPriority w:val="99"/>
    <w:semiHidden/>
  </w:style>
  <w:style w:type="paragraph" w:styleId="31">
    <w:name w:val="Body Text Indent 3"/>
    <w:basedOn w:val="a"/>
    <w:link w:val="32"/>
    <w:uiPriority w:val="99"/>
    <w:pPr>
      <w:spacing w:line="360" w:lineRule="auto"/>
      <w:ind w:firstLine="709"/>
      <w:jc w:val="both"/>
    </w:pPr>
    <w:rPr>
      <w:sz w:val="28"/>
      <w:szCs w:val="24"/>
    </w:rPr>
  </w:style>
  <w:style w:type="character" w:customStyle="1" w:styleId="32">
    <w:name w:val="Основной текст с отступом 3 Знак"/>
    <w:link w:val="31"/>
    <w:uiPriority w:val="99"/>
    <w:semiHidden/>
    <w:rPr>
      <w:sz w:val="16"/>
      <w:szCs w:val="16"/>
    </w:rPr>
  </w:style>
  <w:style w:type="paragraph" w:styleId="aa">
    <w:name w:val="Subtitle"/>
    <w:basedOn w:val="a"/>
    <w:link w:val="ab"/>
    <w:uiPriority w:val="11"/>
    <w:qFormat/>
    <w:pPr>
      <w:spacing w:line="360" w:lineRule="auto"/>
      <w:jc w:val="center"/>
    </w:pPr>
    <w:rPr>
      <w:sz w:val="32"/>
    </w:rPr>
  </w:style>
  <w:style w:type="character" w:customStyle="1" w:styleId="ab">
    <w:name w:val="Подзаголовок Знак"/>
    <w:link w:val="aa"/>
    <w:uiPriority w:val="11"/>
    <w:rPr>
      <w:rFonts w:ascii="Cambria" w:eastAsia="Times New Roman" w:hAnsi="Cambria" w:cs="Times New Roman"/>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character" w:styleId="ac">
    <w:name w:val="footnote reference"/>
    <w:uiPriority w:val="99"/>
    <w:semiHidden/>
    <w:rPr>
      <w:rFonts w:cs="Times New Roman"/>
      <w:vertAlign w:val="superscript"/>
    </w:rPr>
  </w:style>
  <w:style w:type="paragraph" w:styleId="23">
    <w:name w:val="Body Text 2"/>
    <w:basedOn w:val="a"/>
    <w:link w:val="24"/>
    <w:uiPriority w:val="99"/>
    <w:pPr>
      <w:jc w:val="center"/>
    </w:pPr>
    <w:rPr>
      <w:sz w:val="24"/>
    </w:rPr>
  </w:style>
  <w:style w:type="character" w:customStyle="1" w:styleId="24">
    <w:name w:val="Основной текст 2 Знак"/>
    <w:link w:val="23"/>
    <w:uiPriority w:val="99"/>
    <w:semiHidden/>
  </w:style>
  <w:style w:type="paragraph" w:styleId="ad">
    <w:name w:val="footnote text"/>
    <w:basedOn w:val="a"/>
    <w:link w:val="ae"/>
    <w:uiPriority w:val="99"/>
    <w:semiHidden/>
  </w:style>
  <w:style w:type="character" w:customStyle="1" w:styleId="ae">
    <w:name w:val="Текст сноски Знак"/>
    <w:link w:val="ad"/>
    <w:uiPriority w:val="99"/>
    <w:semiHidden/>
  </w:style>
  <w:style w:type="paragraph" w:styleId="af">
    <w:name w:val="Title"/>
    <w:basedOn w:val="a"/>
    <w:link w:val="af0"/>
    <w:uiPriority w:val="10"/>
    <w:qFormat/>
    <w:pPr>
      <w:spacing w:line="360" w:lineRule="auto"/>
      <w:jc w:val="center"/>
    </w:pPr>
    <w:rPr>
      <w:b/>
      <w:bCs/>
      <w:sz w:val="28"/>
    </w:rPr>
  </w:style>
  <w:style w:type="character" w:customStyle="1" w:styleId="af0">
    <w:name w:val="Название Знак"/>
    <w:link w:val="af"/>
    <w:uiPriority w:val="10"/>
    <w:rPr>
      <w:rFonts w:ascii="Cambria" w:eastAsia="Times New Roman" w:hAnsi="Cambria" w:cs="Times New Roman"/>
      <w:b/>
      <w:bCs/>
      <w:kern w:val="28"/>
      <w:sz w:val="32"/>
      <w:szCs w:val="32"/>
    </w:rPr>
  </w:style>
  <w:style w:type="paragraph" w:styleId="11">
    <w:name w:val="toc 1"/>
    <w:basedOn w:val="a"/>
    <w:next w:val="a"/>
    <w:autoRedefine/>
    <w:uiPriority w:val="39"/>
    <w:semiHidden/>
  </w:style>
  <w:style w:type="paragraph" w:styleId="25">
    <w:name w:val="toc 2"/>
    <w:basedOn w:val="a"/>
    <w:next w:val="a"/>
    <w:autoRedefine/>
    <w:uiPriority w:val="39"/>
    <w:semiHidden/>
    <w:rsid w:val="00FD3B6D"/>
    <w:pPr>
      <w:tabs>
        <w:tab w:val="right" w:leader="dot" w:pos="9628"/>
      </w:tabs>
      <w:spacing w:before="360" w:after="360" w:line="480" w:lineRule="auto"/>
      <w:ind w:left="200"/>
    </w:pPr>
    <w:rPr>
      <w:i/>
      <w:iCs/>
      <w:noProof/>
      <w:sz w:val="28"/>
    </w:rPr>
  </w:style>
  <w:style w:type="paragraph" w:styleId="33">
    <w:name w:val="toc 3"/>
    <w:basedOn w:val="a"/>
    <w:next w:val="a"/>
    <w:autoRedefine/>
    <w:uiPriority w:val="39"/>
    <w:semiHidden/>
    <w:pPr>
      <w:ind w:left="400"/>
    </w:pPr>
  </w:style>
  <w:style w:type="paragraph" w:styleId="41">
    <w:name w:val="toc 4"/>
    <w:basedOn w:val="a"/>
    <w:next w:val="a"/>
    <w:autoRedefine/>
    <w:uiPriority w:val="39"/>
    <w:semiHidden/>
    <w:pPr>
      <w:ind w:left="600"/>
    </w:pPr>
  </w:style>
  <w:style w:type="paragraph" w:styleId="51">
    <w:name w:val="toc 5"/>
    <w:basedOn w:val="a"/>
    <w:next w:val="a"/>
    <w:autoRedefine/>
    <w:uiPriority w:val="39"/>
    <w:semiHidden/>
    <w:pPr>
      <w:ind w:left="800"/>
    </w:pPr>
  </w:style>
  <w:style w:type="paragraph" w:styleId="61">
    <w:name w:val="toc 6"/>
    <w:basedOn w:val="a"/>
    <w:next w:val="a"/>
    <w:autoRedefine/>
    <w:uiPriority w:val="39"/>
    <w:semiHidden/>
    <w:pPr>
      <w:ind w:left="1000"/>
    </w:pPr>
  </w:style>
  <w:style w:type="paragraph" w:styleId="71">
    <w:name w:val="toc 7"/>
    <w:basedOn w:val="a"/>
    <w:next w:val="a"/>
    <w:autoRedefine/>
    <w:uiPriority w:val="39"/>
    <w:semiHidden/>
    <w:pPr>
      <w:ind w:left="1200"/>
    </w:pPr>
  </w:style>
  <w:style w:type="paragraph" w:styleId="8">
    <w:name w:val="toc 8"/>
    <w:basedOn w:val="a"/>
    <w:next w:val="a"/>
    <w:autoRedefine/>
    <w:uiPriority w:val="39"/>
    <w:semiHidden/>
    <w:pPr>
      <w:ind w:left="1400"/>
    </w:pPr>
  </w:style>
  <w:style w:type="paragraph" w:styleId="9">
    <w:name w:val="toc 9"/>
    <w:basedOn w:val="a"/>
    <w:next w:val="a"/>
    <w:autoRedefine/>
    <w:uiPriority w:val="39"/>
    <w:semiHidden/>
    <w:pPr>
      <w:ind w:left="1600"/>
    </w:pPr>
  </w:style>
  <w:style w:type="character" w:styleId="af1">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4154</Words>
  <Characters>23683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OEM</Company>
  <LinksUpToDate>false</LinksUpToDate>
  <CharactersWithSpaces>27782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2004-09-27T12:32:00Z</cp:lastPrinted>
  <dcterms:created xsi:type="dcterms:W3CDTF">2014-03-20T06:06:00Z</dcterms:created>
  <dcterms:modified xsi:type="dcterms:W3CDTF">2014-03-20T06:06:00Z</dcterms:modified>
</cp:coreProperties>
</file>