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2E1" w:rsidRDefault="00B762E1" w:rsidP="00413E83">
      <w:pPr>
        <w:spacing w:line="360" w:lineRule="auto"/>
        <w:ind w:firstLine="709"/>
        <w:jc w:val="both"/>
      </w:pPr>
    </w:p>
    <w:p w:rsidR="00B762E1" w:rsidRDefault="00B762E1" w:rsidP="00413E83">
      <w:pPr>
        <w:spacing w:line="360" w:lineRule="auto"/>
        <w:ind w:firstLine="709"/>
        <w:jc w:val="both"/>
      </w:pPr>
    </w:p>
    <w:p w:rsidR="00B762E1" w:rsidRDefault="00B762E1" w:rsidP="00413E83">
      <w:pPr>
        <w:spacing w:line="360" w:lineRule="auto"/>
        <w:ind w:firstLine="709"/>
        <w:jc w:val="both"/>
      </w:pPr>
    </w:p>
    <w:p w:rsidR="00B762E1" w:rsidRDefault="00B762E1" w:rsidP="00413E83">
      <w:pPr>
        <w:spacing w:line="360" w:lineRule="auto"/>
        <w:ind w:firstLine="709"/>
        <w:jc w:val="both"/>
      </w:pPr>
    </w:p>
    <w:p w:rsidR="00B762E1" w:rsidRPr="00413E83" w:rsidRDefault="00B762E1" w:rsidP="00413E83">
      <w:pPr>
        <w:pStyle w:val="1"/>
        <w:spacing w:before="0" w:after="0" w:line="360" w:lineRule="auto"/>
        <w:ind w:firstLine="709"/>
        <w:jc w:val="center"/>
        <w:rPr>
          <w:rFonts w:ascii="Times New Roman" w:hAnsi="Times New Roman" w:cs="Times New Roman"/>
          <w:sz w:val="28"/>
          <w:szCs w:val="28"/>
        </w:rPr>
      </w:pPr>
      <w:r w:rsidRPr="00413E83">
        <w:rPr>
          <w:rFonts w:ascii="Times New Roman" w:hAnsi="Times New Roman" w:cs="Times New Roman"/>
          <w:sz w:val="28"/>
          <w:szCs w:val="28"/>
        </w:rPr>
        <w:t>КУРСОВАЯ РАБОТА</w:t>
      </w:r>
    </w:p>
    <w:p w:rsidR="00B762E1" w:rsidRPr="00413E83" w:rsidRDefault="00B762E1" w:rsidP="00413E83">
      <w:pPr>
        <w:spacing w:line="360" w:lineRule="auto"/>
        <w:ind w:firstLine="709"/>
        <w:jc w:val="center"/>
        <w:rPr>
          <w:sz w:val="28"/>
          <w:szCs w:val="28"/>
        </w:rPr>
      </w:pPr>
    </w:p>
    <w:p w:rsidR="00B762E1" w:rsidRPr="00413E83" w:rsidRDefault="00B762E1" w:rsidP="00413E83">
      <w:pPr>
        <w:spacing w:line="360" w:lineRule="auto"/>
        <w:ind w:firstLine="709"/>
        <w:jc w:val="center"/>
        <w:rPr>
          <w:sz w:val="28"/>
          <w:szCs w:val="28"/>
        </w:rPr>
      </w:pPr>
      <w:r w:rsidRPr="00413E83">
        <w:rPr>
          <w:sz w:val="28"/>
          <w:szCs w:val="28"/>
        </w:rPr>
        <w:t>ФОРМИРОВАНИЕ И ИСПОЛЬЗОВАНИЕ ФИНАНСОВЫХ РЕСУРСОВ ХОЗЯЙСТВУЮЩИХ СУБЪЕКТОВ В УСЛОВИЯХ РЫНКА</w:t>
      </w:r>
    </w:p>
    <w:p w:rsidR="009311F8" w:rsidRPr="009311F8" w:rsidRDefault="00413E83" w:rsidP="00413E83">
      <w:pPr>
        <w:pStyle w:val="2"/>
        <w:spacing w:line="360" w:lineRule="auto"/>
        <w:ind w:left="0" w:firstLine="709"/>
        <w:contextualSpacing/>
        <w:rPr>
          <w:b/>
          <w:bCs/>
          <w:szCs w:val="28"/>
        </w:rPr>
      </w:pPr>
      <w:r>
        <w:rPr>
          <w:sz w:val="24"/>
          <w:szCs w:val="24"/>
        </w:rPr>
        <w:br w:type="page"/>
      </w:r>
      <w:r w:rsidR="009311F8" w:rsidRPr="009311F8">
        <w:rPr>
          <w:b/>
          <w:bCs/>
          <w:szCs w:val="28"/>
        </w:rPr>
        <w:lastRenderedPageBreak/>
        <w:t>Реферат</w:t>
      </w:r>
    </w:p>
    <w:p w:rsidR="009311F8" w:rsidRPr="009311F8" w:rsidRDefault="009311F8" w:rsidP="00413E83">
      <w:pPr>
        <w:pStyle w:val="2"/>
        <w:spacing w:line="360" w:lineRule="auto"/>
        <w:ind w:left="0" w:firstLine="709"/>
        <w:contextualSpacing/>
        <w:rPr>
          <w:szCs w:val="28"/>
        </w:rPr>
      </w:pPr>
    </w:p>
    <w:p w:rsidR="009311F8" w:rsidRPr="009311F8" w:rsidRDefault="009311F8" w:rsidP="00413E83">
      <w:pPr>
        <w:pStyle w:val="2"/>
        <w:spacing w:line="360" w:lineRule="auto"/>
        <w:ind w:left="0" w:firstLine="709"/>
        <w:contextualSpacing/>
        <w:rPr>
          <w:szCs w:val="28"/>
        </w:rPr>
      </w:pPr>
      <w:r w:rsidRPr="009311F8">
        <w:rPr>
          <w:szCs w:val="28"/>
        </w:rPr>
        <w:t xml:space="preserve">Курсовая работа содержит </w:t>
      </w:r>
      <w:r>
        <w:rPr>
          <w:szCs w:val="28"/>
        </w:rPr>
        <w:t>61</w:t>
      </w:r>
      <w:r w:rsidRPr="009311F8">
        <w:rPr>
          <w:szCs w:val="28"/>
        </w:rPr>
        <w:t xml:space="preserve"> страниц</w:t>
      </w:r>
      <w:r>
        <w:rPr>
          <w:szCs w:val="28"/>
        </w:rPr>
        <w:t>у</w:t>
      </w:r>
      <w:r w:rsidRPr="009311F8">
        <w:rPr>
          <w:szCs w:val="28"/>
        </w:rPr>
        <w:t>, 1 рисунок, 7 таблиц, 3</w:t>
      </w:r>
      <w:r>
        <w:rPr>
          <w:szCs w:val="28"/>
        </w:rPr>
        <w:t>6</w:t>
      </w:r>
      <w:r w:rsidRPr="009311F8">
        <w:rPr>
          <w:szCs w:val="28"/>
        </w:rPr>
        <w:t xml:space="preserve"> использованных источников.</w:t>
      </w:r>
    </w:p>
    <w:p w:rsidR="009311F8" w:rsidRPr="009311F8" w:rsidRDefault="009311F8" w:rsidP="00413E83">
      <w:pPr>
        <w:pStyle w:val="2"/>
        <w:spacing w:line="360" w:lineRule="auto"/>
        <w:ind w:left="0" w:firstLine="709"/>
        <w:contextualSpacing/>
        <w:rPr>
          <w:szCs w:val="28"/>
        </w:rPr>
      </w:pPr>
      <w:r w:rsidRPr="009311F8">
        <w:rPr>
          <w:szCs w:val="28"/>
        </w:rPr>
        <w:t>ИНВЕСТИЦИИ, ИНВЕСТИЦИОННАЯ ДЕЯТЕЛЬНОСТЬ, ИСТОЧНИКИ ФИНАНСИРОВАНИЯ ИНВЕСТИЦИОННОЙ ДЕЯТЕЛЬНОСТИ, ЛИЗИНГ, СРОК ОКУПАЕМОСТИ, ЧИСТАЯ ТЕКУЩАЯ СТОИМОСТЬ</w:t>
      </w:r>
    </w:p>
    <w:p w:rsidR="009311F8" w:rsidRPr="009311F8" w:rsidRDefault="009311F8" w:rsidP="00413E83">
      <w:pPr>
        <w:spacing w:line="360" w:lineRule="auto"/>
        <w:ind w:firstLine="709"/>
        <w:contextualSpacing/>
        <w:jc w:val="both"/>
        <w:rPr>
          <w:sz w:val="28"/>
          <w:szCs w:val="28"/>
        </w:rPr>
      </w:pPr>
      <w:r w:rsidRPr="009311F8">
        <w:rPr>
          <w:sz w:val="28"/>
          <w:szCs w:val="28"/>
        </w:rPr>
        <w:t>Объектом исследования является</w:t>
      </w:r>
      <w:r>
        <w:rPr>
          <w:sz w:val="28"/>
          <w:szCs w:val="28"/>
        </w:rPr>
        <w:t xml:space="preserve"> ООО «ВИС»</w:t>
      </w:r>
      <w:r w:rsidRPr="009311F8">
        <w:rPr>
          <w:sz w:val="28"/>
          <w:szCs w:val="28"/>
        </w:rPr>
        <w:t xml:space="preserve"> </w:t>
      </w:r>
    </w:p>
    <w:p w:rsidR="009311F8" w:rsidRDefault="009311F8" w:rsidP="00413E83">
      <w:pPr>
        <w:spacing w:line="360" w:lineRule="auto"/>
        <w:ind w:firstLine="709"/>
        <w:contextualSpacing/>
        <w:jc w:val="both"/>
        <w:rPr>
          <w:sz w:val="28"/>
          <w:szCs w:val="28"/>
        </w:rPr>
      </w:pPr>
      <w:r w:rsidRPr="009311F8">
        <w:rPr>
          <w:sz w:val="28"/>
          <w:szCs w:val="28"/>
        </w:rPr>
        <w:t>Цель данной курсовой работы –</w:t>
      </w:r>
      <w:r>
        <w:rPr>
          <w:sz w:val="28"/>
          <w:szCs w:val="28"/>
        </w:rPr>
        <w:t>на основе исследования теории формирования и использования финансовых ресурсов хозяйствующих субъектов в современных условиях провести их анализ и разработать рекомендации по совершенствованию их формирования и использования.</w:t>
      </w:r>
    </w:p>
    <w:p w:rsidR="009311F8" w:rsidRPr="009311F8" w:rsidRDefault="009311F8" w:rsidP="00413E83">
      <w:pPr>
        <w:spacing w:line="360" w:lineRule="auto"/>
        <w:ind w:firstLine="709"/>
        <w:contextualSpacing/>
        <w:jc w:val="both"/>
        <w:rPr>
          <w:sz w:val="28"/>
          <w:szCs w:val="28"/>
        </w:rPr>
      </w:pPr>
      <w:r w:rsidRPr="009311F8">
        <w:rPr>
          <w:sz w:val="28"/>
          <w:szCs w:val="28"/>
        </w:rPr>
        <w:t>В процессе работы использовались научная литература, статьи по данной теме отечественных и зарубежных экономистов</w:t>
      </w:r>
      <w:r>
        <w:rPr>
          <w:sz w:val="28"/>
          <w:szCs w:val="28"/>
        </w:rPr>
        <w:t xml:space="preserve">, ресурсы </w:t>
      </w:r>
      <w:r>
        <w:rPr>
          <w:sz w:val="28"/>
          <w:szCs w:val="28"/>
          <w:lang w:val="en-US"/>
        </w:rPr>
        <w:t>Internet</w:t>
      </w:r>
      <w:r>
        <w:rPr>
          <w:sz w:val="28"/>
          <w:szCs w:val="28"/>
        </w:rPr>
        <w:t>.</w:t>
      </w:r>
    </w:p>
    <w:p w:rsidR="009311F8" w:rsidRPr="009311F8" w:rsidRDefault="009311F8" w:rsidP="00413E83">
      <w:pPr>
        <w:pStyle w:val="2"/>
        <w:spacing w:line="360" w:lineRule="auto"/>
        <w:ind w:left="0" w:firstLine="709"/>
        <w:contextualSpacing/>
        <w:rPr>
          <w:szCs w:val="28"/>
        </w:rPr>
      </w:pPr>
      <w:r w:rsidRPr="009311F8">
        <w:rPr>
          <w:szCs w:val="28"/>
        </w:rPr>
        <w:t>В результате исследования изучены теоретические аспекты инвестиционной деятельности на предприятиях, проанализирован инвестиционный проект, предложены меры по совершенствованию инвестиционного проектирования на предприятиях.</w:t>
      </w:r>
    </w:p>
    <w:p w:rsidR="009311F8" w:rsidRPr="009311F8" w:rsidRDefault="009311F8" w:rsidP="00413E83">
      <w:pPr>
        <w:pStyle w:val="2"/>
        <w:spacing w:line="360" w:lineRule="auto"/>
        <w:ind w:left="0" w:firstLine="709"/>
        <w:contextualSpacing/>
        <w:rPr>
          <w:szCs w:val="28"/>
        </w:rPr>
      </w:pPr>
      <w:r w:rsidRPr="009311F8">
        <w:rPr>
          <w:szCs w:val="28"/>
        </w:rPr>
        <w:t>Степень внедрения – частичная.</w:t>
      </w:r>
    </w:p>
    <w:p w:rsidR="009311F8" w:rsidRPr="009311F8" w:rsidRDefault="009311F8" w:rsidP="00413E83">
      <w:pPr>
        <w:pStyle w:val="2"/>
        <w:spacing w:line="360" w:lineRule="auto"/>
        <w:ind w:left="0" w:firstLine="709"/>
        <w:contextualSpacing/>
        <w:rPr>
          <w:szCs w:val="28"/>
        </w:rPr>
      </w:pPr>
      <w:r w:rsidRPr="009311F8">
        <w:rPr>
          <w:szCs w:val="28"/>
        </w:rPr>
        <w:t>Область применения – в учебном процессе.</w:t>
      </w:r>
    </w:p>
    <w:p w:rsidR="009311F8" w:rsidRPr="009311F8" w:rsidRDefault="00413E83" w:rsidP="00413E83">
      <w:pPr>
        <w:pStyle w:val="2"/>
        <w:spacing w:line="360" w:lineRule="auto"/>
        <w:ind w:left="0" w:firstLine="709"/>
        <w:contextualSpacing/>
        <w:rPr>
          <w:szCs w:val="28"/>
        </w:rPr>
      </w:pPr>
      <w:r>
        <w:rPr>
          <w:szCs w:val="28"/>
        </w:rPr>
        <w:t xml:space="preserve">Эффективность </w:t>
      </w:r>
      <w:r w:rsidR="009311F8" w:rsidRPr="009311F8">
        <w:rPr>
          <w:szCs w:val="28"/>
        </w:rPr>
        <w:t>- повышение качества знаний учащихся по данной теме.</w:t>
      </w:r>
    </w:p>
    <w:p w:rsidR="00916C65" w:rsidRDefault="00413E83" w:rsidP="00752E05">
      <w:pPr>
        <w:pStyle w:val="2"/>
        <w:spacing w:line="360" w:lineRule="auto"/>
        <w:ind w:left="566" w:firstLine="142"/>
        <w:jc w:val="left"/>
        <w:rPr>
          <w:b/>
          <w:szCs w:val="28"/>
        </w:rPr>
      </w:pPr>
      <w:r>
        <w:rPr>
          <w:szCs w:val="28"/>
        </w:rPr>
        <w:br w:type="page"/>
      </w:r>
      <w:r w:rsidR="00916C65" w:rsidRPr="00E6768A">
        <w:rPr>
          <w:b/>
          <w:szCs w:val="28"/>
        </w:rPr>
        <w:t>Содержание</w:t>
      </w:r>
    </w:p>
    <w:p w:rsidR="00413E83" w:rsidRPr="00E6768A" w:rsidRDefault="00413E83" w:rsidP="00413E83">
      <w:pPr>
        <w:pStyle w:val="2"/>
        <w:spacing w:line="360" w:lineRule="auto"/>
        <w:ind w:left="0"/>
        <w:jc w:val="left"/>
        <w:rPr>
          <w:b/>
          <w:szCs w:val="28"/>
        </w:rPr>
      </w:pPr>
    </w:p>
    <w:p w:rsidR="00B762E1" w:rsidRPr="00233CA7" w:rsidRDefault="00413E83" w:rsidP="00413E83">
      <w:pPr>
        <w:spacing w:line="360" w:lineRule="auto"/>
        <w:rPr>
          <w:sz w:val="28"/>
          <w:szCs w:val="28"/>
        </w:rPr>
      </w:pPr>
      <w:r>
        <w:rPr>
          <w:sz w:val="28"/>
          <w:szCs w:val="28"/>
        </w:rPr>
        <w:t>Введение</w:t>
      </w:r>
    </w:p>
    <w:p w:rsidR="002F7998" w:rsidRDefault="00233CA7" w:rsidP="00413E83">
      <w:pPr>
        <w:tabs>
          <w:tab w:val="center" w:pos="4819"/>
        </w:tabs>
        <w:spacing w:line="360" w:lineRule="auto"/>
        <w:rPr>
          <w:sz w:val="28"/>
          <w:szCs w:val="28"/>
        </w:rPr>
      </w:pPr>
      <w:r w:rsidRPr="00233CA7">
        <w:rPr>
          <w:sz w:val="28"/>
          <w:szCs w:val="28"/>
        </w:rPr>
        <w:t>1</w:t>
      </w:r>
      <w:r>
        <w:rPr>
          <w:sz w:val="28"/>
          <w:szCs w:val="28"/>
        </w:rPr>
        <w:t xml:space="preserve"> </w:t>
      </w:r>
      <w:r w:rsidR="00234286">
        <w:rPr>
          <w:sz w:val="28"/>
          <w:szCs w:val="28"/>
        </w:rPr>
        <w:t xml:space="preserve">Теоретические аспекты формирования и использования финансовых </w:t>
      </w:r>
    </w:p>
    <w:p w:rsidR="00234286" w:rsidRDefault="00234286" w:rsidP="00413E83">
      <w:pPr>
        <w:tabs>
          <w:tab w:val="right" w:pos="9638"/>
        </w:tabs>
        <w:spacing w:line="360" w:lineRule="auto"/>
        <w:rPr>
          <w:sz w:val="28"/>
          <w:szCs w:val="28"/>
        </w:rPr>
      </w:pPr>
      <w:r>
        <w:rPr>
          <w:sz w:val="28"/>
          <w:szCs w:val="28"/>
        </w:rPr>
        <w:t>ресурсов хозяйствующих субъектов</w:t>
      </w:r>
    </w:p>
    <w:p w:rsidR="00234286" w:rsidRDefault="00234286" w:rsidP="00413E83">
      <w:pPr>
        <w:tabs>
          <w:tab w:val="center" w:pos="4819"/>
          <w:tab w:val="left" w:pos="6110"/>
        </w:tabs>
        <w:spacing w:line="360" w:lineRule="auto"/>
        <w:rPr>
          <w:sz w:val="28"/>
          <w:szCs w:val="28"/>
        </w:rPr>
      </w:pPr>
      <w:r>
        <w:rPr>
          <w:sz w:val="28"/>
          <w:szCs w:val="28"/>
        </w:rPr>
        <w:t>1.1 Сущность финансовых ресурсов и источники</w:t>
      </w:r>
      <w:r>
        <w:rPr>
          <w:b/>
          <w:sz w:val="28"/>
          <w:szCs w:val="28"/>
        </w:rPr>
        <w:t xml:space="preserve"> </w:t>
      </w:r>
      <w:r>
        <w:rPr>
          <w:sz w:val="28"/>
          <w:szCs w:val="28"/>
        </w:rPr>
        <w:t>их формирования в современных условиях</w:t>
      </w:r>
    </w:p>
    <w:p w:rsidR="00333C18" w:rsidRDefault="00234286" w:rsidP="00413E83">
      <w:pPr>
        <w:tabs>
          <w:tab w:val="center" w:pos="4819"/>
          <w:tab w:val="left" w:pos="6110"/>
        </w:tabs>
        <w:spacing w:line="360" w:lineRule="auto"/>
        <w:rPr>
          <w:sz w:val="28"/>
          <w:szCs w:val="28"/>
        </w:rPr>
      </w:pPr>
      <w:r>
        <w:rPr>
          <w:sz w:val="28"/>
          <w:szCs w:val="28"/>
        </w:rPr>
        <w:t xml:space="preserve">1.2 Роль финансовых ресурсов в обеспечении воспроизводственного </w:t>
      </w:r>
    </w:p>
    <w:p w:rsidR="00234286" w:rsidRDefault="00234286" w:rsidP="00413E83">
      <w:pPr>
        <w:tabs>
          <w:tab w:val="center" w:pos="4819"/>
          <w:tab w:val="left" w:pos="6110"/>
        </w:tabs>
        <w:spacing w:line="360" w:lineRule="auto"/>
        <w:rPr>
          <w:sz w:val="28"/>
          <w:szCs w:val="28"/>
        </w:rPr>
      </w:pPr>
      <w:r>
        <w:rPr>
          <w:sz w:val="28"/>
          <w:szCs w:val="28"/>
        </w:rPr>
        <w:t>процесса предприятия</w:t>
      </w:r>
    </w:p>
    <w:p w:rsidR="00B762E1" w:rsidRDefault="00234286" w:rsidP="00413E83">
      <w:pPr>
        <w:tabs>
          <w:tab w:val="center" w:pos="4819"/>
          <w:tab w:val="left" w:pos="6110"/>
        </w:tabs>
        <w:spacing w:line="360" w:lineRule="auto"/>
        <w:rPr>
          <w:b/>
          <w:sz w:val="28"/>
          <w:szCs w:val="28"/>
        </w:rPr>
      </w:pPr>
      <w:r>
        <w:rPr>
          <w:sz w:val="28"/>
          <w:szCs w:val="28"/>
        </w:rPr>
        <w:t>1.3 Показатели</w:t>
      </w:r>
      <w:r w:rsidR="00252ABE">
        <w:rPr>
          <w:sz w:val="28"/>
          <w:szCs w:val="28"/>
        </w:rPr>
        <w:t xml:space="preserve"> финансовой устойчивости предприяти</w:t>
      </w:r>
      <w:r w:rsidR="00413E83">
        <w:rPr>
          <w:sz w:val="28"/>
          <w:szCs w:val="28"/>
        </w:rPr>
        <w:t>я</w:t>
      </w:r>
    </w:p>
    <w:p w:rsidR="00002472" w:rsidRDefault="00234286" w:rsidP="00413E83">
      <w:pPr>
        <w:tabs>
          <w:tab w:val="right" w:pos="10205"/>
        </w:tabs>
        <w:spacing w:line="360" w:lineRule="auto"/>
        <w:rPr>
          <w:sz w:val="28"/>
          <w:szCs w:val="28"/>
        </w:rPr>
      </w:pPr>
      <w:r>
        <w:rPr>
          <w:sz w:val="28"/>
          <w:szCs w:val="28"/>
        </w:rPr>
        <w:t>2 Анализ формирования и использования финансовых ресурсов</w:t>
      </w:r>
      <w:r w:rsidR="00B61E1C" w:rsidRPr="00B61E1C">
        <w:rPr>
          <w:sz w:val="28"/>
          <w:szCs w:val="28"/>
        </w:rPr>
        <w:t xml:space="preserve"> </w:t>
      </w:r>
    </w:p>
    <w:p w:rsidR="00234286" w:rsidRDefault="00B61E1C" w:rsidP="00413E83">
      <w:pPr>
        <w:tabs>
          <w:tab w:val="right" w:pos="10205"/>
        </w:tabs>
        <w:spacing w:line="360" w:lineRule="auto"/>
        <w:rPr>
          <w:sz w:val="28"/>
          <w:szCs w:val="28"/>
        </w:rPr>
      </w:pPr>
      <w:r>
        <w:rPr>
          <w:sz w:val="28"/>
          <w:szCs w:val="28"/>
        </w:rPr>
        <w:t>ООО «Вис»</w:t>
      </w:r>
    </w:p>
    <w:p w:rsidR="00234286" w:rsidRPr="00212E4B" w:rsidRDefault="00234286" w:rsidP="00413E83">
      <w:pPr>
        <w:tabs>
          <w:tab w:val="right" w:pos="10205"/>
        </w:tabs>
        <w:spacing w:line="360" w:lineRule="auto"/>
        <w:rPr>
          <w:sz w:val="28"/>
          <w:szCs w:val="28"/>
        </w:rPr>
      </w:pPr>
      <w:r>
        <w:rPr>
          <w:sz w:val="28"/>
          <w:szCs w:val="28"/>
        </w:rPr>
        <w:t xml:space="preserve">2.1 Анализ формирования финансовых ресурсов </w:t>
      </w:r>
      <w:r w:rsidR="002073C4">
        <w:rPr>
          <w:sz w:val="28"/>
          <w:szCs w:val="28"/>
        </w:rPr>
        <w:t>ООО «Вис»</w:t>
      </w:r>
    </w:p>
    <w:p w:rsidR="00B762E1" w:rsidRDefault="00234286" w:rsidP="00413E83">
      <w:pPr>
        <w:tabs>
          <w:tab w:val="right" w:pos="10205"/>
        </w:tabs>
        <w:spacing w:line="360" w:lineRule="auto"/>
        <w:rPr>
          <w:sz w:val="28"/>
          <w:szCs w:val="28"/>
        </w:rPr>
      </w:pPr>
      <w:r>
        <w:rPr>
          <w:sz w:val="28"/>
          <w:szCs w:val="28"/>
        </w:rPr>
        <w:t>2.2 Оценка финансовой устойчивости</w:t>
      </w:r>
      <w:r w:rsidR="00413E83">
        <w:rPr>
          <w:sz w:val="28"/>
          <w:szCs w:val="28"/>
        </w:rPr>
        <w:t xml:space="preserve"> ООО «Вис»</w:t>
      </w:r>
    </w:p>
    <w:p w:rsidR="00002472" w:rsidRDefault="00234286" w:rsidP="00413E83">
      <w:pPr>
        <w:spacing w:line="360" w:lineRule="auto"/>
        <w:rPr>
          <w:sz w:val="28"/>
          <w:szCs w:val="28"/>
        </w:rPr>
      </w:pPr>
      <w:r>
        <w:rPr>
          <w:sz w:val="28"/>
          <w:szCs w:val="28"/>
        </w:rPr>
        <w:t>2.3</w:t>
      </w:r>
      <w:r w:rsidR="00B655D8">
        <w:rPr>
          <w:sz w:val="28"/>
          <w:szCs w:val="28"/>
        </w:rPr>
        <w:t xml:space="preserve"> </w:t>
      </w:r>
      <w:r>
        <w:rPr>
          <w:sz w:val="28"/>
          <w:szCs w:val="28"/>
        </w:rPr>
        <w:t>Анализ эффективности использования финан</w:t>
      </w:r>
      <w:r w:rsidR="00B655D8">
        <w:rPr>
          <w:sz w:val="28"/>
          <w:szCs w:val="28"/>
        </w:rPr>
        <w:t>совых ресурсов</w:t>
      </w:r>
      <w:r w:rsidR="002073C4" w:rsidRPr="002073C4">
        <w:rPr>
          <w:sz w:val="28"/>
          <w:szCs w:val="28"/>
        </w:rPr>
        <w:t xml:space="preserve"> </w:t>
      </w:r>
    </w:p>
    <w:p w:rsidR="00B762E1" w:rsidRPr="00212E4B" w:rsidRDefault="002073C4" w:rsidP="00413E83">
      <w:pPr>
        <w:spacing w:line="360" w:lineRule="auto"/>
        <w:rPr>
          <w:sz w:val="28"/>
          <w:szCs w:val="28"/>
        </w:rPr>
      </w:pPr>
      <w:r>
        <w:rPr>
          <w:sz w:val="28"/>
          <w:szCs w:val="28"/>
        </w:rPr>
        <w:t>ООО «Вис»</w:t>
      </w:r>
      <w:r w:rsidR="00C6716E">
        <w:rPr>
          <w:sz w:val="28"/>
          <w:szCs w:val="28"/>
        </w:rPr>
        <w:t xml:space="preserve"> </w:t>
      </w:r>
    </w:p>
    <w:p w:rsidR="00B762E1" w:rsidRPr="00212E4B" w:rsidRDefault="00B655D8" w:rsidP="00413E83">
      <w:pPr>
        <w:spacing w:line="360" w:lineRule="auto"/>
        <w:rPr>
          <w:sz w:val="28"/>
          <w:szCs w:val="28"/>
        </w:rPr>
      </w:pPr>
      <w:r>
        <w:rPr>
          <w:sz w:val="28"/>
          <w:szCs w:val="28"/>
        </w:rPr>
        <w:t>3 Основные направления по совершенствованию формирования и использования финансовых ресурсов</w:t>
      </w:r>
      <w:r w:rsidR="00916C65">
        <w:rPr>
          <w:sz w:val="28"/>
          <w:szCs w:val="28"/>
        </w:rPr>
        <w:t xml:space="preserve"> предприятия</w:t>
      </w:r>
    </w:p>
    <w:p w:rsidR="00B762E1" w:rsidRPr="00212E4B" w:rsidRDefault="00B655D8" w:rsidP="00413E83">
      <w:pPr>
        <w:spacing w:line="360" w:lineRule="auto"/>
        <w:rPr>
          <w:sz w:val="28"/>
          <w:szCs w:val="28"/>
        </w:rPr>
      </w:pPr>
      <w:r>
        <w:rPr>
          <w:sz w:val="28"/>
          <w:szCs w:val="28"/>
        </w:rPr>
        <w:t>3.1 Меры по совершенствованию формирования финансовых ресурсов хозяйствующих субъектов</w:t>
      </w:r>
    </w:p>
    <w:p w:rsidR="00B655D8" w:rsidRPr="00212E4B" w:rsidRDefault="00B655D8" w:rsidP="00413E83">
      <w:pPr>
        <w:spacing w:line="360" w:lineRule="auto"/>
        <w:rPr>
          <w:sz w:val="28"/>
          <w:szCs w:val="28"/>
        </w:rPr>
      </w:pPr>
      <w:r>
        <w:rPr>
          <w:sz w:val="28"/>
          <w:szCs w:val="28"/>
        </w:rPr>
        <w:t>3.2 Повышение эффективности использования финансовых ресурсов предприятия</w:t>
      </w:r>
    </w:p>
    <w:p w:rsidR="00D574CC" w:rsidRDefault="00B655D8" w:rsidP="00413E83">
      <w:pPr>
        <w:spacing w:line="360" w:lineRule="auto"/>
        <w:rPr>
          <w:sz w:val="28"/>
          <w:szCs w:val="28"/>
        </w:rPr>
      </w:pPr>
      <w:r>
        <w:rPr>
          <w:sz w:val="28"/>
          <w:szCs w:val="28"/>
        </w:rPr>
        <w:t>3.3 Использование альтернативных источников финансирования</w:t>
      </w:r>
    </w:p>
    <w:p w:rsidR="00B655D8" w:rsidRPr="00212E4B" w:rsidRDefault="00645FEB" w:rsidP="00413E83">
      <w:pPr>
        <w:tabs>
          <w:tab w:val="right" w:pos="9638"/>
        </w:tabs>
        <w:spacing w:line="360" w:lineRule="auto"/>
        <w:rPr>
          <w:sz w:val="28"/>
          <w:szCs w:val="28"/>
        </w:rPr>
      </w:pPr>
      <w:r>
        <w:rPr>
          <w:sz w:val="28"/>
          <w:szCs w:val="28"/>
        </w:rPr>
        <w:t>деятельности</w:t>
      </w:r>
      <w:r w:rsidR="0038051D">
        <w:rPr>
          <w:sz w:val="28"/>
          <w:szCs w:val="28"/>
        </w:rPr>
        <w:t xml:space="preserve"> пред</w:t>
      </w:r>
      <w:r w:rsidR="00413E83">
        <w:rPr>
          <w:sz w:val="28"/>
          <w:szCs w:val="28"/>
        </w:rPr>
        <w:t>приятии</w:t>
      </w:r>
    </w:p>
    <w:p w:rsidR="002F7998" w:rsidRPr="00212E4B" w:rsidRDefault="00413E83" w:rsidP="00413E83">
      <w:pPr>
        <w:pStyle w:val="aa"/>
        <w:tabs>
          <w:tab w:val="left" w:pos="0"/>
          <w:tab w:val="left" w:pos="7371"/>
          <w:tab w:val="left" w:pos="8505"/>
        </w:tabs>
        <w:spacing w:after="0" w:line="360" w:lineRule="auto"/>
        <w:rPr>
          <w:sz w:val="28"/>
          <w:szCs w:val="28"/>
        </w:rPr>
      </w:pPr>
      <w:r>
        <w:rPr>
          <w:sz w:val="28"/>
          <w:szCs w:val="28"/>
        </w:rPr>
        <w:t>Заключение</w:t>
      </w:r>
    </w:p>
    <w:p w:rsidR="002F7998" w:rsidRPr="00212E4B" w:rsidRDefault="002F7998" w:rsidP="00413E83">
      <w:pPr>
        <w:pStyle w:val="aa"/>
        <w:tabs>
          <w:tab w:val="left" w:pos="0"/>
          <w:tab w:val="left" w:pos="7371"/>
          <w:tab w:val="left" w:pos="8505"/>
        </w:tabs>
        <w:spacing w:after="0" w:line="360" w:lineRule="auto"/>
        <w:rPr>
          <w:sz w:val="28"/>
          <w:szCs w:val="28"/>
        </w:rPr>
      </w:pPr>
      <w:r>
        <w:rPr>
          <w:sz w:val="28"/>
          <w:szCs w:val="28"/>
        </w:rPr>
        <w:t>Список использованн</w:t>
      </w:r>
      <w:r w:rsidR="00413E83">
        <w:rPr>
          <w:sz w:val="28"/>
          <w:szCs w:val="28"/>
        </w:rPr>
        <w:t>ых источников</w:t>
      </w:r>
    </w:p>
    <w:p w:rsidR="002F7998" w:rsidRPr="00212E4B" w:rsidRDefault="002F7998" w:rsidP="00413E83">
      <w:pPr>
        <w:pStyle w:val="aa"/>
        <w:tabs>
          <w:tab w:val="left" w:pos="0"/>
          <w:tab w:val="left" w:pos="7371"/>
          <w:tab w:val="left" w:pos="8505"/>
          <w:tab w:val="left" w:pos="9330"/>
        </w:tabs>
        <w:spacing w:after="0" w:line="360" w:lineRule="auto"/>
        <w:rPr>
          <w:sz w:val="28"/>
          <w:szCs w:val="28"/>
        </w:rPr>
      </w:pPr>
      <w:r>
        <w:rPr>
          <w:sz w:val="28"/>
          <w:szCs w:val="28"/>
        </w:rPr>
        <w:t>Пр</w:t>
      </w:r>
      <w:r w:rsidR="00413E83">
        <w:rPr>
          <w:sz w:val="28"/>
          <w:szCs w:val="28"/>
        </w:rPr>
        <w:t>иложение А (обязательное)</w:t>
      </w:r>
    </w:p>
    <w:p w:rsidR="002F7998" w:rsidRPr="00212E4B" w:rsidRDefault="002F7998" w:rsidP="00413E83">
      <w:pPr>
        <w:pStyle w:val="aa"/>
        <w:tabs>
          <w:tab w:val="left" w:pos="0"/>
          <w:tab w:val="left" w:pos="7371"/>
          <w:tab w:val="left" w:pos="8505"/>
          <w:tab w:val="left" w:pos="9330"/>
        </w:tabs>
        <w:spacing w:after="0" w:line="360" w:lineRule="auto"/>
        <w:rPr>
          <w:sz w:val="28"/>
          <w:szCs w:val="28"/>
        </w:rPr>
      </w:pPr>
      <w:r>
        <w:rPr>
          <w:sz w:val="28"/>
          <w:szCs w:val="28"/>
        </w:rPr>
        <w:t>Приложение Б (обязательное</w:t>
      </w:r>
      <w:r w:rsidR="00413E83">
        <w:rPr>
          <w:sz w:val="28"/>
          <w:szCs w:val="28"/>
        </w:rPr>
        <w:t>)</w:t>
      </w:r>
    </w:p>
    <w:p w:rsidR="002F7998" w:rsidRPr="00212E4B" w:rsidRDefault="002F7998" w:rsidP="00413E83">
      <w:pPr>
        <w:pStyle w:val="aa"/>
        <w:tabs>
          <w:tab w:val="left" w:pos="0"/>
          <w:tab w:val="left" w:pos="7371"/>
          <w:tab w:val="left" w:pos="8505"/>
          <w:tab w:val="left" w:pos="9330"/>
        </w:tabs>
        <w:spacing w:after="0" w:line="360" w:lineRule="auto"/>
        <w:rPr>
          <w:sz w:val="28"/>
          <w:szCs w:val="28"/>
        </w:rPr>
      </w:pPr>
      <w:r>
        <w:rPr>
          <w:sz w:val="28"/>
          <w:szCs w:val="28"/>
        </w:rPr>
        <w:t>Приложение В (обязательное</w:t>
      </w:r>
      <w:r w:rsidR="00413E83">
        <w:rPr>
          <w:sz w:val="28"/>
          <w:szCs w:val="28"/>
        </w:rPr>
        <w:t>)</w:t>
      </w:r>
    </w:p>
    <w:p w:rsidR="00413E83" w:rsidRDefault="002F7998" w:rsidP="00413E83">
      <w:pPr>
        <w:tabs>
          <w:tab w:val="right" w:pos="9638"/>
        </w:tabs>
        <w:spacing w:line="360" w:lineRule="auto"/>
        <w:rPr>
          <w:sz w:val="28"/>
          <w:szCs w:val="28"/>
        </w:rPr>
      </w:pPr>
      <w:r>
        <w:rPr>
          <w:sz w:val="28"/>
          <w:szCs w:val="28"/>
        </w:rPr>
        <w:t>Приложение Г (обязательное</w:t>
      </w:r>
      <w:r w:rsidR="00413E83">
        <w:rPr>
          <w:sz w:val="28"/>
          <w:szCs w:val="28"/>
        </w:rPr>
        <w:t>)</w:t>
      </w:r>
    </w:p>
    <w:p w:rsidR="00CD7ECA" w:rsidRDefault="00413E83" w:rsidP="00413E83">
      <w:pPr>
        <w:tabs>
          <w:tab w:val="right" w:pos="9638"/>
        </w:tabs>
        <w:suppressAutoHyphens/>
        <w:spacing w:line="360" w:lineRule="auto"/>
        <w:ind w:firstLine="709"/>
        <w:jc w:val="both"/>
        <w:rPr>
          <w:b/>
          <w:sz w:val="28"/>
          <w:szCs w:val="28"/>
        </w:rPr>
      </w:pPr>
      <w:r>
        <w:rPr>
          <w:sz w:val="28"/>
          <w:szCs w:val="28"/>
        </w:rPr>
        <w:br w:type="page"/>
      </w:r>
      <w:r w:rsidR="00CD7ECA">
        <w:rPr>
          <w:b/>
          <w:sz w:val="28"/>
          <w:szCs w:val="28"/>
        </w:rPr>
        <w:t>Введение</w:t>
      </w:r>
    </w:p>
    <w:p w:rsidR="00CD7ECA" w:rsidRDefault="00CD7ECA" w:rsidP="00413E83">
      <w:pPr>
        <w:suppressAutoHyphens/>
        <w:spacing w:line="360" w:lineRule="auto"/>
        <w:ind w:firstLine="709"/>
        <w:jc w:val="both"/>
        <w:rPr>
          <w:b/>
          <w:color w:val="000000"/>
          <w:sz w:val="28"/>
          <w:szCs w:val="28"/>
        </w:rPr>
      </w:pPr>
    </w:p>
    <w:p w:rsidR="00CD7ECA" w:rsidRPr="00CD7ECA" w:rsidRDefault="00CD7ECA" w:rsidP="00413E83">
      <w:pPr>
        <w:suppressAutoHyphens/>
        <w:spacing w:line="360" w:lineRule="auto"/>
        <w:ind w:firstLine="709"/>
        <w:jc w:val="both"/>
        <w:rPr>
          <w:sz w:val="28"/>
          <w:szCs w:val="28"/>
        </w:rPr>
      </w:pPr>
      <w:r w:rsidRPr="00CD7ECA">
        <w:rPr>
          <w:sz w:val="28"/>
          <w:szCs w:val="28"/>
        </w:rPr>
        <w:t>Основным звеном экономики в рыночных условиях хозяйствования являются предприятия, которые выступают в роли хозяйствующих субъек</w:t>
      </w:r>
      <w:r w:rsidRPr="00CD7ECA">
        <w:rPr>
          <w:sz w:val="28"/>
          <w:szCs w:val="28"/>
        </w:rPr>
        <w:softHyphen/>
        <w:t>тов. Они для осуществления хозяйственной деятельности, получения про</w:t>
      </w:r>
      <w:r w:rsidRPr="00CD7ECA">
        <w:rPr>
          <w:sz w:val="28"/>
          <w:szCs w:val="28"/>
        </w:rPr>
        <w:softHyphen/>
        <w:t>дукции, доходов и накоплений используют определенные виды ресурсов: материальные, трудовые, финансовые, а также денежные средства.</w:t>
      </w:r>
    </w:p>
    <w:p w:rsidR="00CD7ECA" w:rsidRPr="00CD7ECA" w:rsidRDefault="00CD7ECA" w:rsidP="00413E83">
      <w:pPr>
        <w:suppressAutoHyphens/>
        <w:spacing w:line="360" w:lineRule="auto"/>
        <w:ind w:firstLine="709"/>
        <w:jc w:val="both"/>
        <w:rPr>
          <w:sz w:val="28"/>
          <w:szCs w:val="28"/>
        </w:rPr>
      </w:pPr>
      <w:r w:rsidRPr="00CD7ECA">
        <w:rPr>
          <w:sz w:val="28"/>
          <w:szCs w:val="28"/>
        </w:rPr>
        <w:t>Финансовые ресурсы направляются на развитие производства, содержание и развитие объектов непроизводственной сферы, потребление,</w:t>
      </w:r>
      <w:r>
        <w:rPr>
          <w:sz w:val="28"/>
          <w:szCs w:val="28"/>
        </w:rPr>
        <w:t xml:space="preserve"> </w:t>
      </w:r>
      <w:r w:rsidRPr="00CD7ECA">
        <w:rPr>
          <w:sz w:val="28"/>
          <w:szCs w:val="28"/>
        </w:rPr>
        <w:t>а также могут оставаться в резерве. Финансовые ресурсы, используемые на развитие производственно-торгового процесса, представляют собой капитал в его денежной форме</w:t>
      </w:r>
      <w:r w:rsidRPr="00CD7ECA">
        <w:t>.</w:t>
      </w:r>
    </w:p>
    <w:p w:rsidR="00CD7ECA" w:rsidRDefault="00CD7ECA" w:rsidP="00413E83">
      <w:pPr>
        <w:pStyle w:val="21"/>
        <w:keepLines w:val="0"/>
        <w:suppressAutoHyphens/>
        <w:spacing w:after="0" w:line="360" w:lineRule="auto"/>
        <w:ind w:firstLine="709"/>
        <w:jc w:val="both"/>
        <w:rPr>
          <w:sz w:val="28"/>
          <w:szCs w:val="28"/>
        </w:rPr>
      </w:pPr>
      <w:r>
        <w:rPr>
          <w:sz w:val="28"/>
          <w:szCs w:val="28"/>
        </w:rPr>
        <w:t>Наличие в достаточном объеме финансовых ресурсов, их эффектив</w:t>
      </w:r>
      <w:r>
        <w:rPr>
          <w:sz w:val="28"/>
          <w:szCs w:val="28"/>
        </w:rPr>
        <w:softHyphen/>
        <w:t>ное использование, предопределяют хорошее финансовое положение предприятия платежеспособность, финансовую устойчивость, ликвид</w:t>
      </w:r>
      <w:r>
        <w:rPr>
          <w:sz w:val="28"/>
          <w:szCs w:val="28"/>
        </w:rPr>
        <w:softHyphen/>
        <w:t>ность. В этой связи важнейшей задачей предприятий является изыскание резервов увеличения собственных финансовых ресурсов и наиболее эф</w:t>
      </w:r>
      <w:r>
        <w:rPr>
          <w:sz w:val="28"/>
          <w:szCs w:val="28"/>
        </w:rPr>
        <w:softHyphen/>
        <w:t>фективное их использование в целях повышения эффективности работы предприятия в целом.</w:t>
      </w:r>
    </w:p>
    <w:p w:rsidR="00CD7ECA" w:rsidRDefault="00CD7ECA" w:rsidP="00413E83">
      <w:pPr>
        <w:suppressAutoHyphens/>
        <w:spacing w:line="360" w:lineRule="auto"/>
        <w:ind w:firstLine="709"/>
        <w:jc w:val="both"/>
        <w:rPr>
          <w:sz w:val="28"/>
          <w:szCs w:val="28"/>
        </w:rPr>
      </w:pPr>
      <w:r>
        <w:rPr>
          <w:sz w:val="28"/>
          <w:szCs w:val="28"/>
        </w:rPr>
        <w:t xml:space="preserve">Главная цель данной работы </w:t>
      </w:r>
      <w:r w:rsidR="00A94B8F">
        <w:rPr>
          <w:sz w:val="28"/>
          <w:szCs w:val="28"/>
        </w:rPr>
        <w:t>-</w:t>
      </w:r>
      <w:r>
        <w:rPr>
          <w:sz w:val="28"/>
          <w:szCs w:val="28"/>
        </w:rPr>
        <w:t xml:space="preserve"> </w:t>
      </w:r>
      <w:r w:rsidR="00A94B8F">
        <w:rPr>
          <w:sz w:val="28"/>
          <w:szCs w:val="28"/>
        </w:rPr>
        <w:t>на основе исследования теории формирования и использования финансовых ресурсов хозяйствующих субъектов в современных условиях провести их анализ и разработать рекомендации по совершенствованию их формирования и использования.</w:t>
      </w:r>
    </w:p>
    <w:p w:rsidR="00191BB9" w:rsidRDefault="00191BB9" w:rsidP="00413E83">
      <w:pPr>
        <w:suppressAutoHyphens/>
        <w:spacing w:line="360" w:lineRule="auto"/>
        <w:ind w:firstLine="709"/>
        <w:jc w:val="both"/>
        <w:rPr>
          <w:sz w:val="28"/>
          <w:szCs w:val="28"/>
        </w:rPr>
      </w:pPr>
      <w:r>
        <w:rPr>
          <w:sz w:val="28"/>
          <w:szCs w:val="28"/>
        </w:rPr>
        <w:t>Для достижения поставленной цели необходимо решить следующие задачи:</w:t>
      </w:r>
    </w:p>
    <w:p w:rsidR="00191BB9" w:rsidRDefault="00191BB9" w:rsidP="00413E83">
      <w:pPr>
        <w:suppressAutoHyphens/>
        <w:spacing w:line="360" w:lineRule="auto"/>
        <w:ind w:firstLine="709"/>
        <w:jc w:val="both"/>
        <w:rPr>
          <w:sz w:val="28"/>
          <w:szCs w:val="28"/>
        </w:rPr>
      </w:pPr>
      <w:r>
        <w:rPr>
          <w:sz w:val="28"/>
          <w:szCs w:val="28"/>
        </w:rPr>
        <w:t>-раскрыть сущность финансовых ресурсов и источники</w:t>
      </w:r>
      <w:r>
        <w:rPr>
          <w:b/>
          <w:sz w:val="28"/>
          <w:szCs w:val="28"/>
        </w:rPr>
        <w:t xml:space="preserve"> </w:t>
      </w:r>
      <w:r>
        <w:rPr>
          <w:sz w:val="28"/>
          <w:szCs w:val="28"/>
        </w:rPr>
        <w:t>их формирования в современных условиях;</w:t>
      </w:r>
    </w:p>
    <w:p w:rsidR="00191BB9" w:rsidRDefault="00191BB9" w:rsidP="00413E83">
      <w:pPr>
        <w:suppressAutoHyphens/>
        <w:spacing w:line="360" w:lineRule="auto"/>
        <w:ind w:firstLine="709"/>
        <w:jc w:val="both"/>
        <w:rPr>
          <w:sz w:val="28"/>
          <w:szCs w:val="28"/>
        </w:rPr>
      </w:pPr>
      <w:r>
        <w:rPr>
          <w:sz w:val="28"/>
          <w:szCs w:val="28"/>
        </w:rPr>
        <w:t>-</w:t>
      </w:r>
      <w:r w:rsidR="002C7BE2">
        <w:rPr>
          <w:sz w:val="28"/>
          <w:szCs w:val="28"/>
        </w:rPr>
        <w:t>выявить</w:t>
      </w:r>
      <w:r>
        <w:rPr>
          <w:sz w:val="28"/>
          <w:szCs w:val="28"/>
        </w:rPr>
        <w:t xml:space="preserve"> роль финансовых ресурсов в обеспечении воспроизводственного процесса предприятия;</w:t>
      </w:r>
    </w:p>
    <w:p w:rsidR="00191BB9" w:rsidRDefault="00C12B71" w:rsidP="00413E83">
      <w:pPr>
        <w:suppressAutoHyphens/>
        <w:spacing w:line="360" w:lineRule="auto"/>
        <w:ind w:firstLine="709"/>
        <w:jc w:val="both"/>
        <w:rPr>
          <w:sz w:val="28"/>
          <w:szCs w:val="28"/>
        </w:rPr>
      </w:pPr>
      <w:r>
        <w:rPr>
          <w:sz w:val="28"/>
          <w:szCs w:val="28"/>
        </w:rPr>
        <w:t>-</w:t>
      </w:r>
      <w:r w:rsidR="002C7BE2">
        <w:rPr>
          <w:sz w:val="28"/>
          <w:szCs w:val="28"/>
        </w:rPr>
        <w:t>охарактеризовать показатели финансовой устойчивости предприятия;</w:t>
      </w:r>
    </w:p>
    <w:p w:rsidR="004E1477" w:rsidRDefault="002C7BE2" w:rsidP="00413E83">
      <w:pPr>
        <w:suppressAutoHyphens/>
        <w:spacing w:line="360" w:lineRule="auto"/>
        <w:ind w:firstLine="709"/>
        <w:jc w:val="both"/>
        <w:rPr>
          <w:sz w:val="28"/>
          <w:szCs w:val="28"/>
        </w:rPr>
      </w:pPr>
      <w:r>
        <w:rPr>
          <w:sz w:val="28"/>
          <w:szCs w:val="28"/>
        </w:rPr>
        <w:t>-произвести оценку формирования и использования финансовых ресурсов</w:t>
      </w:r>
      <w:r w:rsidRPr="00B61E1C">
        <w:rPr>
          <w:sz w:val="28"/>
          <w:szCs w:val="28"/>
        </w:rPr>
        <w:t xml:space="preserve"> </w:t>
      </w:r>
      <w:r>
        <w:rPr>
          <w:sz w:val="28"/>
          <w:szCs w:val="28"/>
        </w:rPr>
        <w:t>ООО «Вис»;</w:t>
      </w:r>
    </w:p>
    <w:p w:rsidR="004E1477" w:rsidRDefault="00C12B71" w:rsidP="00413E83">
      <w:pPr>
        <w:suppressAutoHyphens/>
        <w:spacing w:line="360" w:lineRule="auto"/>
        <w:ind w:firstLine="709"/>
        <w:jc w:val="both"/>
        <w:rPr>
          <w:sz w:val="28"/>
          <w:szCs w:val="28"/>
        </w:rPr>
      </w:pPr>
      <w:r>
        <w:rPr>
          <w:sz w:val="28"/>
          <w:szCs w:val="28"/>
        </w:rPr>
        <w:t>-проанализировать</w:t>
      </w:r>
      <w:r w:rsidR="00413E83">
        <w:rPr>
          <w:sz w:val="28"/>
          <w:szCs w:val="28"/>
        </w:rPr>
        <w:t xml:space="preserve"> </w:t>
      </w:r>
      <w:r>
        <w:rPr>
          <w:sz w:val="28"/>
          <w:szCs w:val="28"/>
        </w:rPr>
        <w:t>финансовую устойчивость ООО «Вис»;</w:t>
      </w:r>
    </w:p>
    <w:p w:rsidR="004E1477" w:rsidRDefault="00C12B71" w:rsidP="00413E83">
      <w:pPr>
        <w:suppressAutoHyphens/>
        <w:spacing w:line="360" w:lineRule="auto"/>
        <w:ind w:firstLine="709"/>
        <w:jc w:val="both"/>
        <w:rPr>
          <w:sz w:val="28"/>
          <w:szCs w:val="28"/>
        </w:rPr>
      </w:pPr>
      <w:r>
        <w:rPr>
          <w:sz w:val="28"/>
          <w:szCs w:val="28"/>
        </w:rPr>
        <w:t>-предложить основные направления по совершенствованию формирования и использования финансовых ресурсов предприятия;</w:t>
      </w:r>
    </w:p>
    <w:p w:rsidR="00191BB9" w:rsidRDefault="00C12B71" w:rsidP="00413E83">
      <w:pPr>
        <w:suppressAutoHyphens/>
        <w:spacing w:line="360" w:lineRule="auto"/>
        <w:ind w:firstLine="709"/>
        <w:jc w:val="both"/>
        <w:rPr>
          <w:sz w:val="28"/>
          <w:szCs w:val="28"/>
        </w:rPr>
      </w:pPr>
      <w:r>
        <w:rPr>
          <w:sz w:val="28"/>
          <w:szCs w:val="28"/>
        </w:rPr>
        <w:t>-разработать использование альтернативных источников финансирования деятельности предприятия</w:t>
      </w:r>
      <w:r w:rsidR="00ED4C6D">
        <w:rPr>
          <w:sz w:val="28"/>
          <w:szCs w:val="28"/>
        </w:rPr>
        <w:t>.</w:t>
      </w:r>
    </w:p>
    <w:p w:rsidR="00CD7ECA" w:rsidRDefault="00CD7ECA" w:rsidP="00413E83">
      <w:pPr>
        <w:suppressAutoHyphens/>
        <w:spacing w:line="360" w:lineRule="auto"/>
        <w:ind w:firstLine="709"/>
        <w:jc w:val="both"/>
        <w:rPr>
          <w:sz w:val="28"/>
          <w:szCs w:val="28"/>
        </w:rPr>
      </w:pPr>
      <w:r>
        <w:rPr>
          <w:sz w:val="28"/>
          <w:szCs w:val="28"/>
        </w:rPr>
        <w:t>Объектом</w:t>
      </w:r>
      <w:r w:rsidR="00ED4C6D">
        <w:rPr>
          <w:sz w:val="28"/>
          <w:szCs w:val="28"/>
        </w:rPr>
        <w:t xml:space="preserve"> исследования выступает ООО «Вис»</w:t>
      </w:r>
      <w:r>
        <w:rPr>
          <w:sz w:val="28"/>
          <w:szCs w:val="28"/>
        </w:rPr>
        <w:t xml:space="preserve">. </w:t>
      </w:r>
    </w:p>
    <w:p w:rsidR="00CD7ECA" w:rsidRDefault="00CD7ECA" w:rsidP="00413E83">
      <w:pPr>
        <w:pStyle w:val="21"/>
        <w:keepLines w:val="0"/>
        <w:suppressAutoHyphens/>
        <w:spacing w:after="0" w:line="360" w:lineRule="auto"/>
        <w:ind w:firstLine="709"/>
        <w:jc w:val="both"/>
        <w:rPr>
          <w:sz w:val="28"/>
          <w:szCs w:val="28"/>
        </w:rPr>
      </w:pPr>
      <w:r>
        <w:rPr>
          <w:sz w:val="28"/>
          <w:szCs w:val="28"/>
        </w:rPr>
        <w:t>При проведении анализа управления финансовыми ресурсами предпри</w:t>
      </w:r>
      <w:r w:rsidR="00ED4C6D">
        <w:rPr>
          <w:sz w:val="28"/>
          <w:szCs w:val="28"/>
        </w:rPr>
        <w:t>ятия ООО «Вис»</w:t>
      </w:r>
      <w:r w:rsidR="00413E83">
        <w:rPr>
          <w:sz w:val="28"/>
          <w:szCs w:val="28"/>
        </w:rPr>
        <w:t xml:space="preserve"> </w:t>
      </w:r>
      <w:r>
        <w:rPr>
          <w:sz w:val="28"/>
          <w:szCs w:val="28"/>
        </w:rPr>
        <w:t>были применены такие приемы и методы как горизонтальный анализ</w:t>
      </w:r>
      <w:r w:rsidR="00ED4C6D">
        <w:rPr>
          <w:sz w:val="28"/>
          <w:szCs w:val="28"/>
        </w:rPr>
        <w:t>,</w:t>
      </w:r>
      <w:r>
        <w:rPr>
          <w:sz w:val="28"/>
          <w:szCs w:val="28"/>
        </w:rPr>
        <w:t xml:space="preserve"> вертикальный анализ, анализ коэффициентов (относительных показателей), сравнительный анализ.</w:t>
      </w:r>
    </w:p>
    <w:p w:rsidR="00CD7ECA" w:rsidRDefault="00CD7ECA" w:rsidP="00413E83">
      <w:pPr>
        <w:suppressAutoHyphens/>
        <w:spacing w:line="360" w:lineRule="auto"/>
        <w:ind w:firstLine="709"/>
        <w:jc w:val="both"/>
        <w:rPr>
          <w:sz w:val="28"/>
          <w:szCs w:val="28"/>
        </w:rPr>
      </w:pPr>
      <w:r>
        <w:rPr>
          <w:sz w:val="28"/>
          <w:szCs w:val="28"/>
        </w:rPr>
        <w:t>Информационной базой финансового анализа являлась бухгалтерская отчетно</w:t>
      </w:r>
      <w:r w:rsidR="00002472">
        <w:rPr>
          <w:sz w:val="28"/>
          <w:szCs w:val="28"/>
        </w:rPr>
        <w:t>сть предприятия за 2005, 2006, 2007</w:t>
      </w:r>
      <w:r>
        <w:rPr>
          <w:sz w:val="28"/>
          <w:szCs w:val="28"/>
        </w:rPr>
        <w:t xml:space="preserve"> годы, </w:t>
      </w:r>
      <w:r w:rsidR="00ED4C6D">
        <w:rPr>
          <w:sz w:val="28"/>
          <w:szCs w:val="28"/>
        </w:rPr>
        <w:t>а именно: бухгалтерский баланс</w:t>
      </w:r>
      <w:r>
        <w:rPr>
          <w:sz w:val="28"/>
          <w:szCs w:val="28"/>
        </w:rPr>
        <w:t>, приложение к бу</w:t>
      </w:r>
      <w:r w:rsidR="00ED4C6D">
        <w:rPr>
          <w:sz w:val="28"/>
          <w:szCs w:val="28"/>
        </w:rPr>
        <w:t>хгалтерскому балансу -</w:t>
      </w:r>
      <w:r>
        <w:rPr>
          <w:sz w:val="28"/>
          <w:szCs w:val="28"/>
        </w:rPr>
        <w:t xml:space="preserve"> отчет о прибылях и убытках (formular № 2) и др. При освящении теоретических вопросов управления финансовыми ресурсами были использованы различные учебные пособия, статьи периодическ</w:t>
      </w:r>
      <w:r w:rsidR="00ED4C6D">
        <w:rPr>
          <w:sz w:val="28"/>
          <w:szCs w:val="28"/>
        </w:rPr>
        <w:t>их изданий</w:t>
      </w:r>
      <w:r>
        <w:rPr>
          <w:sz w:val="28"/>
          <w:szCs w:val="28"/>
        </w:rPr>
        <w:t>.</w:t>
      </w:r>
    </w:p>
    <w:p w:rsidR="00826C06" w:rsidRDefault="00CD7ECA" w:rsidP="00413E83">
      <w:pPr>
        <w:tabs>
          <w:tab w:val="center" w:pos="4819"/>
        </w:tabs>
        <w:suppressAutoHyphens/>
        <w:spacing w:line="360" w:lineRule="auto"/>
        <w:ind w:firstLine="709"/>
        <w:jc w:val="both"/>
        <w:rPr>
          <w:b/>
          <w:sz w:val="28"/>
          <w:szCs w:val="28"/>
        </w:rPr>
      </w:pPr>
      <w:r>
        <w:rPr>
          <w:sz w:val="28"/>
          <w:szCs w:val="28"/>
        </w:rPr>
        <w:br w:type="page"/>
      </w:r>
      <w:r w:rsidR="00826C06" w:rsidRPr="00826C06">
        <w:rPr>
          <w:b/>
          <w:sz w:val="28"/>
          <w:szCs w:val="28"/>
        </w:rPr>
        <w:t>1 Теоретические аспекты формирования и использования финансовых ресурсов хозяйствующих субъектов</w:t>
      </w:r>
    </w:p>
    <w:p w:rsidR="00826C06" w:rsidRPr="00826C06" w:rsidRDefault="00826C06" w:rsidP="00413E83">
      <w:pPr>
        <w:tabs>
          <w:tab w:val="center" w:pos="4819"/>
        </w:tabs>
        <w:suppressAutoHyphens/>
        <w:spacing w:line="360" w:lineRule="auto"/>
        <w:ind w:firstLine="709"/>
        <w:jc w:val="both"/>
        <w:rPr>
          <w:b/>
          <w:sz w:val="28"/>
          <w:szCs w:val="28"/>
        </w:rPr>
      </w:pPr>
    </w:p>
    <w:p w:rsidR="00826C06" w:rsidRPr="00826C06" w:rsidRDefault="00826C06" w:rsidP="00413E83">
      <w:pPr>
        <w:tabs>
          <w:tab w:val="center" w:pos="4819"/>
          <w:tab w:val="left" w:pos="6110"/>
        </w:tabs>
        <w:suppressAutoHyphens/>
        <w:spacing w:line="360" w:lineRule="auto"/>
        <w:ind w:firstLine="709"/>
        <w:jc w:val="both"/>
        <w:rPr>
          <w:b/>
          <w:sz w:val="28"/>
          <w:szCs w:val="28"/>
        </w:rPr>
      </w:pPr>
      <w:r w:rsidRPr="00826C06">
        <w:rPr>
          <w:b/>
          <w:sz w:val="28"/>
          <w:szCs w:val="28"/>
        </w:rPr>
        <w:t>1.1 Сущность финансовых ресурсов и источники их формирования в современных условиях</w:t>
      </w:r>
    </w:p>
    <w:p w:rsidR="00B762E1" w:rsidRPr="00826C06" w:rsidRDefault="00B762E1" w:rsidP="00413E83">
      <w:pPr>
        <w:tabs>
          <w:tab w:val="left" w:pos="1130"/>
        </w:tabs>
        <w:suppressAutoHyphens/>
        <w:spacing w:line="360" w:lineRule="auto"/>
        <w:ind w:firstLine="709"/>
        <w:jc w:val="both"/>
        <w:rPr>
          <w:b/>
          <w:sz w:val="28"/>
          <w:szCs w:val="28"/>
        </w:rPr>
      </w:pPr>
    </w:p>
    <w:p w:rsidR="00413E83" w:rsidRDefault="00826C06" w:rsidP="00413E83">
      <w:pPr>
        <w:tabs>
          <w:tab w:val="left" w:pos="1130"/>
        </w:tabs>
        <w:suppressAutoHyphens/>
        <w:spacing w:line="360" w:lineRule="auto"/>
        <w:ind w:firstLine="709"/>
        <w:jc w:val="both"/>
        <w:rPr>
          <w:color w:val="000000"/>
          <w:sz w:val="28"/>
          <w:szCs w:val="28"/>
        </w:rPr>
      </w:pPr>
      <w:r w:rsidRPr="002D49D8">
        <w:rPr>
          <w:color w:val="000000"/>
          <w:sz w:val="28"/>
          <w:szCs w:val="28"/>
        </w:rPr>
        <w:t>Одной из важнейших финансовых категорий являются финансовые ресурсы. Финансовые ресурсы формируются у субъектов хозяйствования с целью осуществления производственной деятельности. От рациональности их формирования и использования во многом зависит стабилизация не только на уровне предприятий (микроуровне), но и на государст</w:t>
      </w:r>
      <w:r>
        <w:rPr>
          <w:color w:val="000000"/>
          <w:sz w:val="28"/>
          <w:szCs w:val="28"/>
        </w:rPr>
        <w:t>венном уровне (макроуровне), т.к.</w:t>
      </w:r>
      <w:r w:rsidRPr="002D49D8">
        <w:rPr>
          <w:color w:val="000000"/>
          <w:sz w:val="28"/>
          <w:szCs w:val="28"/>
        </w:rPr>
        <w:t xml:space="preserve"> эффективная работа товаропроизводителей является залогом финансовой мощи и независимости любого государства. </w:t>
      </w:r>
    </w:p>
    <w:p w:rsidR="00CF509F" w:rsidRDefault="00826C06" w:rsidP="00413E83">
      <w:pPr>
        <w:tabs>
          <w:tab w:val="left" w:pos="1130"/>
        </w:tabs>
        <w:suppressAutoHyphens/>
        <w:spacing w:line="360" w:lineRule="auto"/>
        <w:ind w:firstLine="709"/>
        <w:jc w:val="both"/>
        <w:rPr>
          <w:color w:val="000000"/>
          <w:sz w:val="28"/>
          <w:szCs w:val="28"/>
        </w:rPr>
      </w:pPr>
      <w:r w:rsidRPr="002D49D8">
        <w:rPr>
          <w:color w:val="000000"/>
          <w:sz w:val="28"/>
          <w:szCs w:val="28"/>
        </w:rPr>
        <w:t>Финансовые ресурсы предприятий - это доходы, накопления, поступления формируемые на предприятии и предназначенные на цели простого и расширенного воспроизводства</w:t>
      </w:r>
      <w:r w:rsidRPr="00826C06">
        <w:rPr>
          <w:color w:val="000000"/>
          <w:sz w:val="28"/>
          <w:szCs w:val="28"/>
        </w:rPr>
        <w:t>[</w:t>
      </w:r>
      <w:r w:rsidR="00E839BD">
        <w:rPr>
          <w:sz w:val="28"/>
          <w:szCs w:val="28"/>
        </w:rPr>
        <w:t>27, С. 12</w:t>
      </w:r>
      <w:r w:rsidRPr="00826C06">
        <w:rPr>
          <w:color w:val="000000"/>
          <w:sz w:val="28"/>
          <w:szCs w:val="28"/>
        </w:rPr>
        <w:t>]</w:t>
      </w:r>
      <w:r w:rsidRPr="002D49D8">
        <w:rPr>
          <w:color w:val="000000"/>
          <w:sz w:val="28"/>
          <w:szCs w:val="28"/>
        </w:rPr>
        <w:t>. Любое предприятие в условиях рыночной экономики неизбежно сталкивается с проблемой рационального формирования и использования финансовых ресурсов. Под формированием финансовых ресурсов мы понимаем процесс образования и мобилизации финансовых ресурсов на предприятии. Использование финансовых ресурсов - это прежде всего применение финансовых ресурсов с целью осуществления производственной деятельности пре</w:t>
      </w:r>
      <w:r w:rsidR="00CF509F">
        <w:rPr>
          <w:color w:val="000000"/>
          <w:sz w:val="28"/>
          <w:szCs w:val="28"/>
        </w:rPr>
        <w:t xml:space="preserve">дприятия. </w:t>
      </w:r>
    </w:p>
    <w:p w:rsidR="00BD5266" w:rsidRDefault="00826C06" w:rsidP="00413E83">
      <w:pPr>
        <w:tabs>
          <w:tab w:val="left" w:pos="1130"/>
        </w:tabs>
        <w:suppressAutoHyphens/>
        <w:spacing w:line="360" w:lineRule="auto"/>
        <w:ind w:firstLine="709"/>
        <w:jc w:val="both"/>
        <w:rPr>
          <w:color w:val="000000"/>
          <w:sz w:val="28"/>
          <w:szCs w:val="28"/>
        </w:rPr>
      </w:pPr>
      <w:r w:rsidRPr="002D49D8">
        <w:rPr>
          <w:color w:val="000000"/>
          <w:sz w:val="28"/>
          <w:szCs w:val="28"/>
        </w:rPr>
        <w:t>Степень самостоятельности предприятия в данной области зависит прежде всего от степени централизованности, авторитарности экономики и миссии этой организации во внешней среде. Конечно, этими определяющими не ограничивается перечень факторов оказывающих влияние на деятельность предприятия по формированию и использованию финансовых ресурсов. Существуют также ещё и обязательства перед партнёрами, потребителями, другими субъектами рыночных отношений, свой отпечаток накладывает и выбранная стратегия фирмы, внутренняя среда организации. Таким образом, на процесс форми</w:t>
      </w:r>
      <w:r>
        <w:rPr>
          <w:color w:val="000000"/>
          <w:sz w:val="28"/>
          <w:szCs w:val="28"/>
        </w:rPr>
        <w:t>рования и использования финанс</w:t>
      </w:r>
      <w:r w:rsidRPr="002D49D8">
        <w:rPr>
          <w:color w:val="000000"/>
          <w:sz w:val="28"/>
          <w:szCs w:val="28"/>
        </w:rPr>
        <w:t>овых ресурсов на хозяйствующем субъекте влияют множество известных и учтённых факторов внешней и внутренней среды, а также факторы неопределённости (риска). Стоит отметить, что в плановой экономике процесс формирования и использования финансовых ресурсов носит иной характер, и может рассматриваться лишь в контексте и рамках жесткого планирования и детерминации. В рыночной же экономике данное понятие приобретает всю глубину смысла, что позволяет наиболее полно раскрытьс</w:t>
      </w:r>
      <w:r w:rsidR="00BD5266">
        <w:rPr>
          <w:color w:val="000000"/>
          <w:sz w:val="28"/>
          <w:szCs w:val="28"/>
        </w:rPr>
        <w:t>я сущности финансовых ресурсов.</w:t>
      </w:r>
    </w:p>
    <w:p w:rsidR="00413E83" w:rsidRDefault="00826C06" w:rsidP="00413E83">
      <w:pPr>
        <w:tabs>
          <w:tab w:val="left" w:pos="1130"/>
        </w:tabs>
        <w:suppressAutoHyphens/>
        <w:spacing w:line="360" w:lineRule="auto"/>
        <w:ind w:firstLine="709"/>
        <w:jc w:val="both"/>
        <w:rPr>
          <w:color w:val="000000"/>
          <w:sz w:val="28"/>
          <w:szCs w:val="28"/>
        </w:rPr>
      </w:pPr>
      <w:r w:rsidRPr="002D49D8">
        <w:rPr>
          <w:color w:val="000000"/>
          <w:sz w:val="28"/>
          <w:szCs w:val="28"/>
        </w:rPr>
        <w:t>По сути дела, формирование и использование финансовых ресурсов -</w:t>
      </w:r>
      <w:r w:rsidRPr="00826C06">
        <w:rPr>
          <w:color w:val="000000"/>
          <w:sz w:val="28"/>
          <w:szCs w:val="28"/>
        </w:rPr>
        <w:t xml:space="preserve"> </w:t>
      </w:r>
      <w:r w:rsidRPr="002D49D8">
        <w:rPr>
          <w:color w:val="000000"/>
          <w:sz w:val="28"/>
          <w:szCs w:val="28"/>
        </w:rPr>
        <w:t>два взаимосвязанных процесса характеризующие и раскрывающие сущность механизма движения финансовых ресурсов на предприятии. Формирование - это начальная фаза в движении финансовых ресурсов, именно здесь определяются источники средств, формы поступления и пропорции их объединения. Как правило, на этой стадии финансовые ресурсы находятся в стоимостной форме, что благоприятно для их контроля и планирования. Формирование обуславливает и предопределяет дальнейшее движение финансовых ресурсов в форме их использования. На этой стадии кругооборота становится возможным запуск непосредственно процесса производства на предприятии. Здесь финансовые ресурсы хозяйствующего субъекта материализуются в основные и оборотные фонды. В производственных фондах финансовые ресурсы находятся в скрытой форме, так как их стоимостная оценка уже не носит определяющего характера, но безусловную важность приобретают показатели производственной деятельности предприятия. В подобной вещественной форме финансовые ресурсы находятся до момента реализации произведённой продукции на рынке, когда становится возможным их стоимостное выражение и определение эффективности их использования. Таким образом, процесс использования финансовых ресурсов связан с реализацией задуманных планов и характеризует собой поступательное движение к иному качественному уровню. Конечно в делении на фор</w:t>
      </w:r>
      <w:r>
        <w:rPr>
          <w:color w:val="000000"/>
          <w:sz w:val="28"/>
          <w:szCs w:val="28"/>
        </w:rPr>
        <w:t>мирование и использо</w:t>
      </w:r>
      <w:r w:rsidRPr="002D49D8">
        <w:rPr>
          <w:color w:val="000000"/>
          <w:sz w:val="28"/>
          <w:szCs w:val="28"/>
        </w:rPr>
        <w:t>вание есть немалая доля условности, т.к. два этих процесса взаимоопределяют и взаимодополняют друг друга и каждый из них уже имеет в себе детерминированность относительно будущего положения, будь то формирование или использование финансовых ресурсов. Кроме того, формирование условно можно назвать процессом со знаком «плюс» т.к. он предполагает консолидацию финансовых ресурсов. Напротив, использование -это «минус» потому, как предполагается расход, трата, временная «децентрализация» сформированных ресурсов, точкой «соприкосновения» или условным знаком равенства (точнее знаком «больше» или «меньше») можно характеризовать этап оценки эффективности использования финансовых ресурсов (на производственную деятельность), ибо здесь два разнонаправленных процесса можно сравнить между собой. На предприятии происходит непрерывный процесс формирования и использования финансовых ресурсов, их кругооборот, целью которого, является обслуживание производственно-хозяйственной деятельности предприятия.</w:t>
      </w:r>
      <w:r>
        <w:rPr>
          <w:color w:val="000000"/>
          <w:sz w:val="28"/>
          <w:szCs w:val="28"/>
        </w:rPr>
        <w:t xml:space="preserve"> </w:t>
      </w:r>
      <w:r w:rsidRPr="002D49D8">
        <w:rPr>
          <w:color w:val="000000"/>
          <w:sz w:val="28"/>
          <w:szCs w:val="28"/>
        </w:rPr>
        <w:br/>
        <w:t>Для осуществления производственно-хозяйственной деятельности предприятия используют самые различные источники финансовых ресурсов. Структура привлекаемых источников во многом предопределяет финансовую устойчивость предприятия и рентабельность его производственно-хозяйственной деятельности. Вопросы формирования финансовых ресурсов на предприятии решаются в рамках финансового менеджмента, являющегося одной из важнейших подсистем общей системы управления современным предприятием. Именно функцией финансовых служб предприятий и в частности финансового менедже</w:t>
      </w:r>
      <w:r>
        <w:rPr>
          <w:color w:val="000000"/>
          <w:sz w:val="28"/>
          <w:szCs w:val="28"/>
        </w:rPr>
        <w:t xml:space="preserve">ра является определение </w:t>
      </w:r>
      <w:r w:rsidRPr="002D49D8">
        <w:rPr>
          <w:color w:val="000000"/>
          <w:sz w:val="28"/>
          <w:szCs w:val="28"/>
        </w:rPr>
        <w:br/>
      </w:r>
      <w:r>
        <w:rPr>
          <w:color w:val="000000"/>
          <w:sz w:val="28"/>
          <w:szCs w:val="28"/>
        </w:rPr>
        <w:t>ис</w:t>
      </w:r>
      <w:r w:rsidRPr="002D49D8">
        <w:rPr>
          <w:color w:val="000000"/>
          <w:sz w:val="28"/>
          <w:szCs w:val="28"/>
        </w:rPr>
        <w:t>точников финансовых ресурсов и обеспечение ими предприятия. Известны различные структурные схемы классификации источников финансовых ресурсов предприятий. Наиболее распространённым является деление на собственные и заёмные финансовые ресурсы. Принципиальное различие между данными видами ресурсов заключается в том, что при ликвидации предприятия его владельцы имеют право на часть имущества, оставшуюся после расчётов с третьи</w:t>
      </w:r>
      <w:r w:rsidR="00E839BD">
        <w:rPr>
          <w:color w:val="000000"/>
          <w:sz w:val="28"/>
          <w:szCs w:val="28"/>
        </w:rPr>
        <w:t>ми лицами [20, С.18</w:t>
      </w:r>
      <w:r w:rsidRPr="002D49D8">
        <w:rPr>
          <w:color w:val="000000"/>
          <w:sz w:val="28"/>
          <w:szCs w:val="28"/>
        </w:rPr>
        <w:t xml:space="preserve">]. Кроме деления на собственные и заёмные средства известна также классификация источников по их срочности: 1) источники краткосрочного финансирования; 2) источники долгосрочного финансирования. </w:t>
      </w:r>
    </w:p>
    <w:p w:rsidR="00ED4C6D" w:rsidRDefault="00826C06" w:rsidP="00413E83">
      <w:pPr>
        <w:tabs>
          <w:tab w:val="left" w:pos="1130"/>
        </w:tabs>
        <w:suppressAutoHyphens/>
        <w:spacing w:line="360" w:lineRule="auto"/>
        <w:ind w:firstLine="709"/>
        <w:jc w:val="both"/>
        <w:rPr>
          <w:color w:val="000000"/>
          <w:sz w:val="28"/>
          <w:szCs w:val="28"/>
        </w:rPr>
      </w:pPr>
      <w:r w:rsidRPr="002D49D8">
        <w:rPr>
          <w:color w:val="000000"/>
          <w:sz w:val="28"/>
          <w:szCs w:val="28"/>
        </w:rPr>
        <w:t>Структура используемых средств, как правило, зависит от целей преследуемых предприятием. Чаще всего для финансирования решений долгосрочного плана используются собственные средства хозяйствующего субъекта, а в виде краткосрочных источников - заёмный капитал. Собственный капитал (внутренний источник) в отечественной практике имеет приоритетное значение, что положительно сказывается на финансовой устойчивости и репутации предприятия. Собственные средства - это основные источники финансирования деятельности предприятия т.к. работая в рыночных условиях предприятия должны обладать определённой имущественной и оперативной самостоятельностью. Достаточность собственных средств является основным условием предоставления предприятию заёмных средств. Опережающий темп роста собственного капитала по сравнению с заёмным - показатель рационального соотношения этих видов финансовых ресурсов. Если ресурсов внутреннего источника оказывается недостаточно для финансирования решений финансового характера используется заёмный капитал (внешний источник). Следует отметить, что в условиях рыночной экономики заёмные ресурсы предоставляются на условиях платности, в связи с чем особую актуальность приобретает увеличение и использование собственных финансовых ресурсов. При эффективной организации производственной деят</w:t>
      </w:r>
      <w:r>
        <w:rPr>
          <w:color w:val="000000"/>
          <w:sz w:val="28"/>
          <w:szCs w:val="28"/>
        </w:rPr>
        <w:t xml:space="preserve">ельности и расширенном </w:t>
      </w:r>
      <w:r w:rsidRPr="002D49D8">
        <w:rPr>
          <w:color w:val="000000"/>
          <w:sz w:val="28"/>
          <w:szCs w:val="28"/>
        </w:rPr>
        <w:t xml:space="preserve">производстве потребность в заёмных средствах снижается, что приводит к независимости хозяйствующего субъекта и является благоприятным условием дальнейшего воспроизводства собственных ресурсов. Таким образом, любой этап движения средств должен рассматриваться с позиции приращения их стоимости. В делении на собственные и заёмные финансовые ресурсы есть доля условности, ибо при многообразии современных финансовых отношений достаточно сложно жёстко классифицировать самые разнообразные источники финансирования. Наиболее целесообразной в рыночных условиях является классификация по признаку платности, т.е. платные или бесплатные финансовые ресурсы. </w:t>
      </w:r>
    </w:p>
    <w:p w:rsidR="00ED4C6D" w:rsidRDefault="00826C06" w:rsidP="00413E83">
      <w:pPr>
        <w:tabs>
          <w:tab w:val="left" w:pos="1130"/>
        </w:tabs>
        <w:suppressAutoHyphens/>
        <w:spacing w:line="360" w:lineRule="auto"/>
        <w:ind w:firstLine="709"/>
        <w:jc w:val="both"/>
        <w:rPr>
          <w:sz w:val="28"/>
          <w:szCs w:val="28"/>
        </w:rPr>
      </w:pPr>
      <w:r w:rsidRPr="002D49D8">
        <w:rPr>
          <w:color w:val="000000"/>
          <w:sz w:val="28"/>
          <w:szCs w:val="28"/>
        </w:rPr>
        <w:t>К финансовым ресурсам предприятия</w:t>
      </w:r>
      <w:r w:rsidR="009D6470">
        <w:rPr>
          <w:color w:val="000000"/>
          <w:sz w:val="28"/>
          <w:szCs w:val="28"/>
        </w:rPr>
        <w:t>,</w:t>
      </w:r>
      <w:r w:rsidRPr="002D49D8">
        <w:rPr>
          <w:color w:val="000000"/>
          <w:sz w:val="28"/>
          <w:szCs w:val="28"/>
        </w:rPr>
        <w:t xml:space="preserve"> образуемых за счёт собственных и приравненных к ним средств </w:t>
      </w:r>
      <w:r w:rsidRPr="00BD5266">
        <w:rPr>
          <w:sz w:val="28"/>
          <w:szCs w:val="28"/>
        </w:rPr>
        <w:t>относят, прежде всего, различн</w:t>
      </w:r>
      <w:r w:rsidR="00E839BD">
        <w:rPr>
          <w:sz w:val="28"/>
          <w:szCs w:val="28"/>
        </w:rPr>
        <w:t>ые доходы и поступления</w:t>
      </w:r>
      <w:r w:rsidR="00E839BD" w:rsidRPr="0036226C">
        <w:rPr>
          <w:sz w:val="28"/>
          <w:szCs w:val="28"/>
        </w:rPr>
        <w:t>[</w:t>
      </w:r>
      <w:r w:rsidR="00E839BD">
        <w:rPr>
          <w:sz w:val="28"/>
          <w:szCs w:val="28"/>
        </w:rPr>
        <w:t>24, С. 134</w:t>
      </w:r>
      <w:r w:rsidR="00E839BD" w:rsidRPr="0036226C">
        <w:rPr>
          <w:sz w:val="28"/>
          <w:szCs w:val="28"/>
        </w:rPr>
        <w:t>]</w:t>
      </w:r>
      <w:r w:rsidR="00ED4C6D">
        <w:rPr>
          <w:sz w:val="28"/>
          <w:szCs w:val="28"/>
        </w:rPr>
        <w:t>.</w:t>
      </w:r>
    </w:p>
    <w:p w:rsidR="00BD5266" w:rsidRDefault="00826C06" w:rsidP="00413E83">
      <w:pPr>
        <w:tabs>
          <w:tab w:val="left" w:pos="1130"/>
        </w:tabs>
        <w:suppressAutoHyphens/>
        <w:spacing w:line="360" w:lineRule="auto"/>
        <w:ind w:firstLine="709"/>
        <w:jc w:val="both"/>
        <w:rPr>
          <w:sz w:val="28"/>
          <w:szCs w:val="28"/>
        </w:rPr>
      </w:pPr>
      <w:r w:rsidRPr="00BD5266">
        <w:rPr>
          <w:sz w:val="28"/>
          <w:szCs w:val="28"/>
        </w:rPr>
        <w:t>Доходы хозяйствующего субъекта формируются из следующих источников: прибыли от основной деятельности, прибыли по выполненным научно-исследовательским работам, прибыли от финансовых операций, прибыли от строительно-монтажных работ вып</w:t>
      </w:r>
      <w:r w:rsidR="00BD5266" w:rsidRPr="00BD5266">
        <w:rPr>
          <w:sz w:val="28"/>
          <w:szCs w:val="28"/>
        </w:rPr>
        <w:t>олняемых хозяйственным способом</w:t>
      </w:r>
      <w:r w:rsidR="00BD5266">
        <w:rPr>
          <w:sz w:val="28"/>
          <w:szCs w:val="28"/>
        </w:rPr>
        <w:t xml:space="preserve"> и др.</w:t>
      </w:r>
    </w:p>
    <w:p w:rsidR="00BD5266" w:rsidRDefault="00826C06" w:rsidP="00413E83">
      <w:pPr>
        <w:tabs>
          <w:tab w:val="left" w:pos="1130"/>
        </w:tabs>
        <w:suppressAutoHyphens/>
        <w:spacing w:line="360" w:lineRule="auto"/>
        <w:ind w:firstLine="709"/>
        <w:jc w:val="both"/>
        <w:rPr>
          <w:color w:val="000000"/>
          <w:sz w:val="28"/>
          <w:szCs w:val="28"/>
        </w:rPr>
      </w:pPr>
      <w:r w:rsidRPr="002D49D8">
        <w:rPr>
          <w:color w:val="000000"/>
          <w:sz w:val="28"/>
          <w:szCs w:val="28"/>
        </w:rPr>
        <w:t xml:space="preserve">К поступлениям, которые формируют финансовые ресурсы предприятий относят: амортизационные отчисления, устойчивые пассивы, выручку от реализации выбывшего имущества, целевые поступления (за содержание детей в дошкольных учреждениях и др.), средства полученные за счёт мобилизации внутренних ресурсов в строительстве, взносы членов трудового коллектива, страховые возмещения по наступившим рискам, ресурсы поступающие от концернов, ассоциаций, отраслевых структур, средства из </w:t>
      </w:r>
      <w:r w:rsidR="00BD5266">
        <w:rPr>
          <w:color w:val="000000"/>
          <w:sz w:val="28"/>
          <w:szCs w:val="28"/>
        </w:rPr>
        <w:t>бюджетов и внебюджетных фондов.</w:t>
      </w:r>
    </w:p>
    <w:p w:rsidR="00BD5266" w:rsidRDefault="00826C06" w:rsidP="00413E83">
      <w:pPr>
        <w:tabs>
          <w:tab w:val="left" w:pos="1130"/>
        </w:tabs>
        <w:suppressAutoHyphens/>
        <w:spacing w:line="360" w:lineRule="auto"/>
        <w:ind w:firstLine="709"/>
        <w:jc w:val="both"/>
        <w:rPr>
          <w:color w:val="000000"/>
          <w:sz w:val="28"/>
          <w:szCs w:val="28"/>
        </w:rPr>
      </w:pPr>
      <w:r w:rsidRPr="002D49D8">
        <w:rPr>
          <w:color w:val="000000"/>
          <w:sz w:val="28"/>
          <w:szCs w:val="28"/>
        </w:rPr>
        <w:t>Наиболее значительные финансовые ресурсы могут быть получены в виде прибыли от производственно-хозяйственной деятельности предприятия. Являясь экономической категорией, прибыль характеризует финансовый результат деятельности предприят</w:t>
      </w:r>
      <w:r>
        <w:rPr>
          <w:color w:val="000000"/>
          <w:sz w:val="28"/>
          <w:szCs w:val="28"/>
        </w:rPr>
        <w:t xml:space="preserve">ия. Прибыль отражает чистый </w:t>
      </w:r>
      <w:r w:rsidRPr="002D49D8">
        <w:rPr>
          <w:color w:val="000000"/>
          <w:sz w:val="28"/>
          <w:szCs w:val="28"/>
        </w:rPr>
        <w:t xml:space="preserve">доход, полученный в сфере материального производства. Показатель прибыли является показателем, наиболее полно отражающим эффективность производственно-хозяйственной деятельности предприятия. Получение выручки хозяйствующим субъектом ещё не означает получение прибыли. Для выявления результата деятельности необходимо сопоставить выручку с затратами на производство и реализацию продукции. Результат, показывающий превышение выручки над полной себестоимостью свидетельствует о рентабельной работе предприятия по выпуску продукции, т.е. в этом случае мы можем говорить о прибыли. </w:t>
      </w:r>
    </w:p>
    <w:p w:rsidR="00BD5266" w:rsidRDefault="00826C06" w:rsidP="00413E83">
      <w:pPr>
        <w:tabs>
          <w:tab w:val="left" w:pos="1130"/>
        </w:tabs>
        <w:suppressAutoHyphens/>
        <w:spacing w:line="360" w:lineRule="auto"/>
        <w:ind w:firstLine="709"/>
        <w:jc w:val="both"/>
        <w:rPr>
          <w:color w:val="000000"/>
          <w:sz w:val="28"/>
          <w:szCs w:val="28"/>
        </w:rPr>
      </w:pPr>
      <w:r w:rsidRPr="002D49D8">
        <w:rPr>
          <w:color w:val="000000"/>
          <w:sz w:val="28"/>
          <w:szCs w:val="28"/>
        </w:rPr>
        <w:t>Основными факторами, оказывающими влияние на рост прибыли являются: увеличение выручки от реализации продукции (услуг) и снижение себестоимости выпускаемой продукции</w:t>
      </w:r>
      <w:r w:rsidR="00BD5266">
        <w:rPr>
          <w:color w:val="000000"/>
          <w:sz w:val="28"/>
          <w:szCs w:val="28"/>
        </w:rPr>
        <w:t>.</w:t>
      </w:r>
    </w:p>
    <w:p w:rsidR="00413E83" w:rsidRDefault="00826C06" w:rsidP="00413E83">
      <w:pPr>
        <w:tabs>
          <w:tab w:val="left" w:pos="1130"/>
        </w:tabs>
        <w:suppressAutoHyphens/>
        <w:spacing w:line="360" w:lineRule="auto"/>
        <w:ind w:firstLine="709"/>
        <w:jc w:val="both"/>
        <w:rPr>
          <w:color w:val="000000"/>
          <w:sz w:val="28"/>
          <w:szCs w:val="28"/>
        </w:rPr>
      </w:pPr>
      <w:r w:rsidRPr="002D49D8">
        <w:rPr>
          <w:color w:val="000000"/>
          <w:sz w:val="28"/>
          <w:szCs w:val="28"/>
        </w:rPr>
        <w:t>Общий объём прибыли, полученной предприятием от всех видов деятельности, но</w:t>
      </w:r>
      <w:r w:rsidR="00B965A6">
        <w:rPr>
          <w:color w:val="000000"/>
          <w:sz w:val="28"/>
          <w:szCs w:val="28"/>
        </w:rPr>
        <w:t>сит название валовой</w:t>
      </w:r>
      <w:r w:rsidR="00BD5266">
        <w:rPr>
          <w:color w:val="000000"/>
          <w:sz w:val="28"/>
          <w:szCs w:val="28"/>
        </w:rPr>
        <w:t xml:space="preserve"> прибыли. </w:t>
      </w:r>
      <w:r w:rsidRPr="002D49D8">
        <w:rPr>
          <w:color w:val="000000"/>
          <w:sz w:val="28"/>
          <w:szCs w:val="28"/>
        </w:rPr>
        <w:t>Этот показатель является сводным т.к. включает в себя следующие составляющие: прибыль от реализации товарной продукции, прибыль от прочей реализации, доходы по внереализационным операциям (за вычетом расходов по этим операциям). Прибыль от реализации товарной продукции является основной и наиболее значимой частью всей прибыли предприятия. Прибыль от реализации продукции (работ, услуг) - это результат полученный от основной деятельности предприятия. Она исчисляется</w:t>
      </w:r>
      <w:r>
        <w:rPr>
          <w:color w:val="000000"/>
          <w:sz w:val="28"/>
          <w:szCs w:val="28"/>
        </w:rPr>
        <w:t xml:space="preserve"> как разница между выручкой </w:t>
      </w:r>
      <w:r w:rsidRPr="002D49D8">
        <w:rPr>
          <w:color w:val="000000"/>
          <w:sz w:val="28"/>
          <w:szCs w:val="28"/>
        </w:rPr>
        <w:t>от реализации продукции (работ, услуг) и налогом на добавленную стоимость, акцизами, затратами на производство и реализацию. Состав затрат, который формирует себестоимость продукции включает: материальные затраты, затраты на оплату труда, отчисления на социальные нужды, амортизацию и др.</w:t>
      </w:r>
      <w:r w:rsidR="00B965A6">
        <w:rPr>
          <w:color w:val="000000"/>
          <w:sz w:val="28"/>
          <w:szCs w:val="28"/>
        </w:rPr>
        <w:t xml:space="preserve"> </w:t>
      </w:r>
    </w:p>
    <w:p w:rsidR="00413E83" w:rsidRDefault="00B965A6" w:rsidP="00413E83">
      <w:pPr>
        <w:tabs>
          <w:tab w:val="left" w:pos="1130"/>
        </w:tabs>
        <w:suppressAutoHyphens/>
        <w:spacing w:line="360" w:lineRule="auto"/>
        <w:ind w:firstLine="709"/>
        <w:jc w:val="both"/>
        <w:rPr>
          <w:color w:val="000000"/>
          <w:sz w:val="28"/>
          <w:szCs w:val="28"/>
        </w:rPr>
      </w:pPr>
      <w:r>
        <w:rPr>
          <w:color w:val="000000"/>
          <w:sz w:val="28"/>
          <w:szCs w:val="28"/>
        </w:rPr>
        <w:t>Второй составляющей валовой</w:t>
      </w:r>
      <w:r w:rsidR="00826C06" w:rsidRPr="002D49D8">
        <w:rPr>
          <w:color w:val="000000"/>
          <w:sz w:val="28"/>
          <w:szCs w:val="28"/>
        </w:rPr>
        <w:t xml:space="preserve"> прибыли является прибыль от прочей реализации. Доля этой прибыли весьма незначительна в общем объёме прибыли. Прибыль от прочей реализации предполагает: прибыль от реализации основных средств и иного имущества предприятия (сырьё, материалы, топливо, запчасти, отходы, нематериальные активы). Прибыль от прочей реализации определяется как разница между выручкой от реализации и затратами на эту реализацию. Например, при реализации основных фондов результатом считается разница между </w:t>
      </w:r>
      <w:r w:rsidR="00826C06">
        <w:rPr>
          <w:color w:val="000000"/>
          <w:sz w:val="28"/>
          <w:szCs w:val="28"/>
        </w:rPr>
        <w:t>выручкой</w:t>
      </w:r>
      <w:r w:rsidR="00BD5266">
        <w:rPr>
          <w:color w:val="000000"/>
          <w:sz w:val="28"/>
          <w:szCs w:val="28"/>
        </w:rPr>
        <w:t>, от pea</w:t>
      </w:r>
      <w:r w:rsidR="00826C06" w:rsidRPr="002D49D8">
        <w:rPr>
          <w:color w:val="000000"/>
          <w:sz w:val="28"/>
          <w:szCs w:val="28"/>
        </w:rPr>
        <w:t xml:space="preserve">лизации этого имущества (за вычетом НДС) и остаточной стоимостью фондов (скорректированной на коэффициент инфляции), с учётом расходов понесённых по реализации. </w:t>
      </w:r>
    </w:p>
    <w:p w:rsidR="00BD5266" w:rsidRDefault="00826C06" w:rsidP="00413E83">
      <w:pPr>
        <w:tabs>
          <w:tab w:val="left" w:pos="1130"/>
        </w:tabs>
        <w:suppressAutoHyphens/>
        <w:spacing w:line="360" w:lineRule="auto"/>
        <w:ind w:firstLine="709"/>
        <w:jc w:val="both"/>
        <w:rPr>
          <w:color w:val="000000"/>
          <w:sz w:val="28"/>
          <w:szCs w:val="28"/>
        </w:rPr>
      </w:pPr>
      <w:r w:rsidRPr="002D49D8">
        <w:rPr>
          <w:color w:val="000000"/>
          <w:sz w:val="28"/>
          <w:szCs w:val="28"/>
        </w:rPr>
        <w:t>Следующим ст</w:t>
      </w:r>
      <w:r w:rsidR="00B965A6">
        <w:rPr>
          <w:color w:val="000000"/>
          <w:sz w:val="28"/>
          <w:szCs w:val="28"/>
        </w:rPr>
        <w:t>руктурным компонентом валовой</w:t>
      </w:r>
      <w:r w:rsidRPr="002D49D8">
        <w:rPr>
          <w:color w:val="000000"/>
          <w:sz w:val="28"/>
          <w:szCs w:val="28"/>
        </w:rPr>
        <w:t xml:space="preserve"> прибыли является прибыль от внереализационных операций. Эту статью формируют операции различного характера не относящиеся к основной деятельности хозяйствующего субъекта и не связанные с реализацией продукции, имущества предприятия. К прибыли от внереализационных операций относят: прибыль от долгосрочных и краткосрочных финансовых вложений, прибыль от сдачи имущества в аренду.</w:t>
      </w:r>
      <w:r w:rsidR="00BD5266">
        <w:rPr>
          <w:color w:val="000000"/>
          <w:sz w:val="28"/>
          <w:szCs w:val="28"/>
        </w:rPr>
        <w:t xml:space="preserve"> </w:t>
      </w:r>
    </w:p>
    <w:p w:rsidR="004E1477" w:rsidRDefault="00826C06" w:rsidP="00413E83">
      <w:pPr>
        <w:tabs>
          <w:tab w:val="left" w:pos="1130"/>
        </w:tabs>
        <w:suppressAutoHyphens/>
        <w:spacing w:line="360" w:lineRule="auto"/>
        <w:ind w:firstLine="709"/>
        <w:jc w:val="both"/>
        <w:rPr>
          <w:color w:val="000000"/>
          <w:sz w:val="28"/>
          <w:szCs w:val="28"/>
        </w:rPr>
      </w:pPr>
      <w:r w:rsidRPr="002D49D8">
        <w:rPr>
          <w:color w:val="000000"/>
          <w:sz w:val="28"/>
          <w:szCs w:val="28"/>
        </w:rPr>
        <w:t>Финансовые вложения означают размещение собственных средств предприятий с целью получения дохода. Под долгосрочным финансовым вложением подразумеваются вклады в уставный капитал других предприятий (товариществ, акционерных обществ, совместных и дочерних предприятий), приобретение акций и других ценных бумаг, предоставление займов, т.е. всевозможные финансовые вложения длительностью более года. Формами краткосрочных вложений являются: краткосрочные казначейские обязательства, облигации и другие ценные бумаги, займы. В состав внереализационных прибылей входят также различные виды штрафов, пени, неустоек полученные данным хозяйствующим субъектом, а также прибыль прошлых лет, выявленная в отчётном периоде, прибыль от дооценки производственных запасов и готовой продукции, от операций с иностранной валютой, поступления долгов ранее списанных как безнадёжные, средства полученные безвозмездно от других предприятий при отсутствии совместной деятельности (кроме средств получаемых в виде учредитель</w:t>
      </w:r>
      <w:r w:rsidR="006F3970">
        <w:rPr>
          <w:color w:val="000000"/>
          <w:sz w:val="28"/>
          <w:szCs w:val="28"/>
        </w:rPr>
        <w:t xml:space="preserve">ских взносов в уставный фонд). </w:t>
      </w:r>
    </w:p>
    <w:p w:rsidR="00413E83" w:rsidRDefault="00826C06" w:rsidP="00413E83">
      <w:pPr>
        <w:tabs>
          <w:tab w:val="left" w:pos="1130"/>
        </w:tabs>
        <w:suppressAutoHyphens/>
        <w:spacing w:line="360" w:lineRule="auto"/>
        <w:ind w:firstLine="709"/>
        <w:jc w:val="both"/>
        <w:rPr>
          <w:color w:val="000000"/>
          <w:sz w:val="28"/>
          <w:szCs w:val="28"/>
        </w:rPr>
      </w:pPr>
      <w:r w:rsidRPr="002D49D8">
        <w:rPr>
          <w:color w:val="000000"/>
          <w:sz w:val="28"/>
          <w:szCs w:val="28"/>
        </w:rPr>
        <w:t>Безусловно, со становлением рыночных отношений будет возрастать роль прибыли полученной от финансовых операций (проценты полученные по ценным бумагам других эмитентов, доходы от операций на финансовых рынках). Но следует помнить, что за исключением прибыли полученной от основной деятельности, все оста</w:t>
      </w:r>
      <w:r>
        <w:rPr>
          <w:color w:val="000000"/>
          <w:sz w:val="28"/>
          <w:szCs w:val="28"/>
        </w:rPr>
        <w:t xml:space="preserve">льные виды доходов являются </w:t>
      </w:r>
      <w:r w:rsidRPr="002D49D8">
        <w:rPr>
          <w:color w:val="000000"/>
          <w:sz w:val="28"/>
          <w:szCs w:val="28"/>
        </w:rPr>
        <w:t>дополнительными. Они могут использоваться для улучшения финансового состояния хозяйствующего субъекта, и носят скорее временный, непостоянный характер. Если в результате производственно-хозяйственной деятельности предприятие имеет и убытки, то это также отражается в показателе балансовой прибыли (конечный финансовый результат работы предприятия, отражаемый в балансе). Порядок распределения балансовой прибыли зависит от организационно</w:t>
      </w:r>
      <w:r w:rsidR="00E839BD">
        <w:rPr>
          <w:color w:val="000000"/>
          <w:sz w:val="28"/>
          <w:szCs w:val="28"/>
        </w:rPr>
        <w:t>-правовой формы предприятия</w:t>
      </w:r>
      <w:r w:rsidRPr="002D49D8">
        <w:rPr>
          <w:color w:val="000000"/>
          <w:sz w:val="28"/>
          <w:szCs w:val="28"/>
        </w:rPr>
        <w:t>. После о</w:t>
      </w:r>
      <w:r w:rsidR="00E839BD">
        <w:rPr>
          <w:color w:val="000000"/>
          <w:sz w:val="28"/>
          <w:szCs w:val="28"/>
        </w:rPr>
        <w:t>тчисления налогов и сборов</w:t>
      </w:r>
      <w:r w:rsidR="00413E83">
        <w:rPr>
          <w:color w:val="000000"/>
          <w:sz w:val="28"/>
          <w:szCs w:val="28"/>
        </w:rPr>
        <w:t xml:space="preserve"> </w:t>
      </w:r>
      <w:r w:rsidRPr="002D49D8">
        <w:rPr>
          <w:color w:val="000000"/>
          <w:sz w:val="28"/>
          <w:szCs w:val="28"/>
        </w:rPr>
        <w:t xml:space="preserve">образуется чистая прибыль предприятия (из которой также возможны платежи и отчисления) которая подлежит распределению. Направления распределения прибыли остающейся в распоряжении предприятия находятся в компетенции предприятия и фиксируются в его уставе и </w:t>
      </w:r>
      <w:r w:rsidR="00E839BD">
        <w:rPr>
          <w:color w:val="000000"/>
          <w:sz w:val="28"/>
          <w:szCs w:val="28"/>
        </w:rPr>
        <w:t xml:space="preserve">разрабатываемых положениях </w:t>
      </w:r>
      <w:r w:rsidR="00E839BD" w:rsidRPr="0036226C">
        <w:rPr>
          <w:sz w:val="28"/>
          <w:szCs w:val="28"/>
        </w:rPr>
        <w:t>[</w:t>
      </w:r>
      <w:r w:rsidR="00E839BD">
        <w:rPr>
          <w:sz w:val="28"/>
          <w:szCs w:val="28"/>
        </w:rPr>
        <w:t>15, С. 65</w:t>
      </w:r>
      <w:r w:rsidR="00E839BD" w:rsidRPr="0036226C">
        <w:rPr>
          <w:sz w:val="28"/>
          <w:szCs w:val="28"/>
        </w:rPr>
        <w:t>]</w:t>
      </w:r>
      <w:r w:rsidRPr="002D49D8">
        <w:rPr>
          <w:color w:val="000000"/>
          <w:sz w:val="28"/>
          <w:szCs w:val="28"/>
        </w:rPr>
        <w:t>. Прибыль остающаяся в распоряжении хозяйствующего субъекта может направляться на реконструкцию действующего производства, модернизацию оборудования, пополнение собственных оборотных средств, на финансирование НИОКР, на совершенствование технологии и организации производства, на удовлетворение потребительских и социальных нужд и т.д. Перечисленные мероприятия финансируются из образуемых на предприятии фондов, количество и название которых определяется хозяйствующим субъектом самостоятельно, но</w:t>
      </w:r>
      <w:r w:rsidR="008245F3">
        <w:rPr>
          <w:color w:val="000000"/>
          <w:sz w:val="28"/>
          <w:szCs w:val="28"/>
        </w:rPr>
        <w:t>,</w:t>
      </w:r>
      <w:r w:rsidRPr="002D49D8">
        <w:rPr>
          <w:color w:val="000000"/>
          <w:sz w:val="28"/>
          <w:szCs w:val="28"/>
        </w:rPr>
        <w:t xml:space="preserve"> как правило</w:t>
      </w:r>
      <w:r w:rsidR="008245F3">
        <w:rPr>
          <w:color w:val="000000"/>
          <w:sz w:val="28"/>
          <w:szCs w:val="28"/>
        </w:rPr>
        <w:t>,</w:t>
      </w:r>
      <w:r w:rsidRPr="002D49D8">
        <w:rPr>
          <w:color w:val="000000"/>
          <w:sz w:val="28"/>
          <w:szCs w:val="28"/>
        </w:rPr>
        <w:t xml:space="preserve"> могут выделяться следующие фонды: потребления, накопления, резервный, социальной сферы и др. </w:t>
      </w:r>
    </w:p>
    <w:p w:rsidR="009D6470" w:rsidRDefault="00826C06" w:rsidP="00413E83">
      <w:pPr>
        <w:tabs>
          <w:tab w:val="left" w:pos="1130"/>
        </w:tabs>
        <w:suppressAutoHyphens/>
        <w:spacing w:line="360" w:lineRule="auto"/>
        <w:ind w:firstLine="709"/>
        <w:jc w:val="both"/>
        <w:rPr>
          <w:color w:val="000000"/>
          <w:sz w:val="28"/>
          <w:szCs w:val="28"/>
        </w:rPr>
      </w:pPr>
      <w:r w:rsidRPr="002D49D8">
        <w:rPr>
          <w:color w:val="000000"/>
          <w:sz w:val="28"/>
          <w:szCs w:val="28"/>
        </w:rPr>
        <w:t>Амортизационные отчисления - являются вторым после прибыли крупным источником финансовых ресурсов предприятия. Амортизационные отчисления - это выражение в денежной форме размера амортизации, соответствующего степени износа основных фондов и нематериальных активов. Данные отчисления включаются в себестоимость продукции. Основное назначение амортизационных отчислений заключается в обеспечении воспроизводства основных производственных фондов и нема</w:t>
      </w:r>
      <w:r w:rsidR="009D6470">
        <w:rPr>
          <w:color w:val="000000"/>
          <w:sz w:val="28"/>
          <w:szCs w:val="28"/>
        </w:rPr>
        <w:t>териальных активов предприятия.</w:t>
      </w:r>
    </w:p>
    <w:p w:rsidR="009D6470" w:rsidRDefault="009D6470" w:rsidP="00413E83">
      <w:pPr>
        <w:tabs>
          <w:tab w:val="left" w:pos="1130"/>
        </w:tabs>
        <w:suppressAutoHyphens/>
        <w:spacing w:line="360" w:lineRule="auto"/>
        <w:ind w:firstLine="709"/>
        <w:jc w:val="both"/>
        <w:rPr>
          <w:color w:val="000000"/>
          <w:sz w:val="28"/>
          <w:szCs w:val="28"/>
        </w:rPr>
      </w:pPr>
      <w:r>
        <w:rPr>
          <w:color w:val="000000"/>
          <w:sz w:val="28"/>
          <w:szCs w:val="28"/>
        </w:rPr>
        <w:t>Значительные финансовые ресурсы, особенно на вновь создаваемых и реконструируемых предприятиях, могут быть мобилизованы на финансовом рынке. Конкретными формами их мобилизации могут быть: продажа акций, облигаций и других видов ценных бумаг, выпускаемых отдельным предприятием, а также кредитные инвестиции</w:t>
      </w:r>
      <w:r w:rsidR="00411551">
        <w:rPr>
          <w:color w:val="000000"/>
          <w:sz w:val="28"/>
          <w:szCs w:val="28"/>
        </w:rPr>
        <w:t>.</w:t>
      </w:r>
    </w:p>
    <w:p w:rsidR="00411551" w:rsidRDefault="00411551" w:rsidP="00413E83">
      <w:pPr>
        <w:tabs>
          <w:tab w:val="left" w:pos="1130"/>
        </w:tabs>
        <w:suppressAutoHyphens/>
        <w:spacing w:line="360" w:lineRule="auto"/>
        <w:ind w:firstLine="709"/>
        <w:jc w:val="both"/>
        <w:rPr>
          <w:color w:val="000000"/>
          <w:sz w:val="28"/>
          <w:szCs w:val="28"/>
        </w:rPr>
      </w:pPr>
      <w:r>
        <w:rPr>
          <w:color w:val="000000"/>
          <w:sz w:val="28"/>
          <w:szCs w:val="28"/>
        </w:rPr>
        <w:t>К средствам, поступающим в порядке перераспределения, относятся страховое возмещение по наступившим рискам, финансовые ресурсы, поступающие от концернов, ассоциаций, головных компаний или других отраслевых структур, ресурсы, поступающие на долевых началах, дивиденды и проценты по ценным бумагам других эмитентов, бюджетные субсидии и другие виды ресурсов.</w:t>
      </w:r>
    </w:p>
    <w:p w:rsidR="004E1477" w:rsidRDefault="00CC5FC3" w:rsidP="00413E83">
      <w:pPr>
        <w:tabs>
          <w:tab w:val="left" w:pos="1130"/>
        </w:tabs>
        <w:suppressAutoHyphens/>
        <w:spacing w:line="360" w:lineRule="auto"/>
        <w:ind w:firstLine="709"/>
        <w:jc w:val="both"/>
        <w:rPr>
          <w:color w:val="000000"/>
          <w:sz w:val="28"/>
          <w:szCs w:val="28"/>
        </w:rPr>
      </w:pPr>
      <w:r>
        <w:rPr>
          <w:color w:val="000000"/>
          <w:sz w:val="28"/>
          <w:szCs w:val="28"/>
        </w:rPr>
        <w:t>Также финансовые ресурсы действующего коммерческого предприятия по основным источникам их формирования можно структурировать следующим образом</w:t>
      </w:r>
      <w:r w:rsidR="00AB5F75">
        <w:rPr>
          <w:color w:val="000000"/>
          <w:sz w:val="28"/>
          <w:szCs w:val="28"/>
        </w:rPr>
        <w:t xml:space="preserve"> </w:t>
      </w:r>
      <w:r w:rsidR="00AB5F75" w:rsidRPr="0036226C">
        <w:rPr>
          <w:sz w:val="28"/>
          <w:szCs w:val="28"/>
        </w:rPr>
        <w:t>[</w:t>
      </w:r>
      <w:r w:rsidR="00AB5F75">
        <w:rPr>
          <w:sz w:val="28"/>
          <w:szCs w:val="28"/>
        </w:rPr>
        <w:t>17, С. 42</w:t>
      </w:r>
      <w:r w:rsidR="00AB5F75" w:rsidRPr="0036226C">
        <w:rPr>
          <w:sz w:val="28"/>
          <w:szCs w:val="28"/>
        </w:rPr>
        <w:t>]</w:t>
      </w:r>
      <w:r>
        <w:rPr>
          <w:color w:val="000000"/>
          <w:sz w:val="28"/>
          <w:szCs w:val="28"/>
        </w:rPr>
        <w:t>:</w:t>
      </w:r>
    </w:p>
    <w:p w:rsidR="004E1477" w:rsidRDefault="00CC5FC3" w:rsidP="00413E83">
      <w:pPr>
        <w:tabs>
          <w:tab w:val="left" w:pos="1130"/>
        </w:tabs>
        <w:suppressAutoHyphens/>
        <w:spacing w:line="360" w:lineRule="auto"/>
        <w:ind w:firstLine="709"/>
        <w:jc w:val="both"/>
        <w:rPr>
          <w:color w:val="000000"/>
          <w:sz w:val="28"/>
          <w:szCs w:val="28"/>
        </w:rPr>
      </w:pPr>
      <w:r w:rsidRPr="00CC5FC3">
        <w:rPr>
          <w:color w:val="000000"/>
          <w:sz w:val="28"/>
          <w:szCs w:val="28"/>
        </w:rPr>
        <w:t xml:space="preserve">- </w:t>
      </w:r>
      <w:r>
        <w:rPr>
          <w:color w:val="000000"/>
          <w:sz w:val="28"/>
          <w:szCs w:val="28"/>
        </w:rPr>
        <w:t>финансовые ресурсы, формируемые из выручки от реализации продукции (прибыль, фонд амортизационны</w:t>
      </w:r>
      <w:r w:rsidR="00506C27">
        <w:rPr>
          <w:color w:val="000000"/>
          <w:sz w:val="28"/>
          <w:szCs w:val="28"/>
        </w:rPr>
        <w:t>х отчислений, фонд зара</w:t>
      </w:r>
      <w:r>
        <w:rPr>
          <w:color w:val="000000"/>
          <w:sz w:val="28"/>
          <w:szCs w:val="28"/>
        </w:rPr>
        <w:t>ботной платы, фонд возмещения материальных затрат</w:t>
      </w:r>
      <w:r w:rsidR="00FE1839">
        <w:rPr>
          <w:color w:val="000000"/>
          <w:sz w:val="28"/>
          <w:szCs w:val="28"/>
        </w:rPr>
        <w:t>);</w:t>
      </w:r>
    </w:p>
    <w:p w:rsidR="004E1477" w:rsidRDefault="00FE1839" w:rsidP="00413E83">
      <w:pPr>
        <w:tabs>
          <w:tab w:val="left" w:pos="1130"/>
        </w:tabs>
        <w:suppressAutoHyphens/>
        <w:spacing w:line="360" w:lineRule="auto"/>
        <w:ind w:firstLine="709"/>
        <w:jc w:val="both"/>
        <w:rPr>
          <w:color w:val="000000"/>
          <w:sz w:val="28"/>
          <w:szCs w:val="28"/>
        </w:rPr>
      </w:pPr>
      <w:r>
        <w:rPr>
          <w:color w:val="000000"/>
          <w:sz w:val="28"/>
          <w:szCs w:val="28"/>
        </w:rPr>
        <w:t xml:space="preserve">- </w:t>
      </w:r>
      <w:r w:rsidR="00506C27">
        <w:rPr>
          <w:color w:val="000000"/>
          <w:sz w:val="28"/>
          <w:szCs w:val="28"/>
        </w:rPr>
        <w:t>финансовые ресурсы, получаемые от прочей реализации (имущества, услуг, не относящихся к основной деятельности и др.);</w:t>
      </w:r>
    </w:p>
    <w:p w:rsidR="004E1477" w:rsidRDefault="00506C27" w:rsidP="00413E83">
      <w:pPr>
        <w:tabs>
          <w:tab w:val="left" w:pos="1130"/>
        </w:tabs>
        <w:suppressAutoHyphens/>
        <w:spacing w:line="360" w:lineRule="auto"/>
        <w:ind w:firstLine="709"/>
        <w:jc w:val="both"/>
        <w:rPr>
          <w:color w:val="000000"/>
          <w:sz w:val="28"/>
          <w:szCs w:val="28"/>
        </w:rPr>
      </w:pPr>
      <w:r>
        <w:rPr>
          <w:color w:val="000000"/>
          <w:sz w:val="28"/>
          <w:szCs w:val="28"/>
        </w:rPr>
        <w:t>- финансовые ресурсы, формируемые на финансовом рынке (кредиты и займы, продажа собственных акций и других видов ценных бумаг, дивиденды и проценты по ценным бумагам других эмитент</w:t>
      </w:r>
      <w:r w:rsidR="00830B25">
        <w:rPr>
          <w:color w:val="000000"/>
          <w:sz w:val="28"/>
          <w:szCs w:val="28"/>
        </w:rPr>
        <w:t>ов, страховые возмещения и пр.</w:t>
      </w:r>
      <w:r>
        <w:rPr>
          <w:color w:val="000000"/>
          <w:sz w:val="28"/>
          <w:szCs w:val="28"/>
        </w:rPr>
        <w:t>);</w:t>
      </w:r>
    </w:p>
    <w:p w:rsidR="00506C27" w:rsidRDefault="00506C27" w:rsidP="00413E83">
      <w:pPr>
        <w:tabs>
          <w:tab w:val="left" w:pos="1130"/>
        </w:tabs>
        <w:suppressAutoHyphens/>
        <w:spacing w:line="360" w:lineRule="auto"/>
        <w:ind w:firstLine="709"/>
        <w:jc w:val="both"/>
        <w:rPr>
          <w:color w:val="000000"/>
          <w:sz w:val="28"/>
          <w:szCs w:val="28"/>
        </w:rPr>
      </w:pPr>
      <w:r>
        <w:rPr>
          <w:color w:val="000000"/>
          <w:sz w:val="28"/>
          <w:szCs w:val="28"/>
        </w:rPr>
        <w:t>- финансовые ресурсы,</w:t>
      </w:r>
      <w:r w:rsidR="00830B25">
        <w:rPr>
          <w:color w:val="000000"/>
          <w:sz w:val="28"/>
          <w:szCs w:val="28"/>
        </w:rPr>
        <w:t xml:space="preserve"> образуемые за счет кредиторской задолженности (поставщикам и подрядчикам, по оплате труда, по социальному страхованию, перед бюджетом и пр.);</w:t>
      </w:r>
    </w:p>
    <w:p w:rsidR="004E1477" w:rsidRDefault="00830B25" w:rsidP="00413E83">
      <w:pPr>
        <w:tabs>
          <w:tab w:val="left" w:pos="1130"/>
        </w:tabs>
        <w:suppressAutoHyphens/>
        <w:spacing w:line="360" w:lineRule="auto"/>
        <w:ind w:firstLine="709"/>
        <w:jc w:val="both"/>
        <w:rPr>
          <w:color w:val="000000"/>
          <w:sz w:val="28"/>
          <w:szCs w:val="28"/>
        </w:rPr>
      </w:pPr>
      <w:r>
        <w:rPr>
          <w:color w:val="000000"/>
          <w:sz w:val="28"/>
          <w:szCs w:val="28"/>
        </w:rPr>
        <w:t>- финансовые ресурсы, формируемые за счет взносов и поступлений целевого характера (поступающие от других организаций и физических лиц, бюджетные субсидии и пр.).</w:t>
      </w:r>
    </w:p>
    <w:p w:rsidR="00FD570C" w:rsidRDefault="00FC10D4" w:rsidP="00413E83">
      <w:pPr>
        <w:suppressAutoHyphens/>
        <w:spacing w:line="360" w:lineRule="auto"/>
        <w:ind w:firstLine="709"/>
        <w:jc w:val="both"/>
        <w:rPr>
          <w:sz w:val="28"/>
          <w:szCs w:val="28"/>
        </w:rPr>
      </w:pPr>
      <w:r w:rsidRPr="00FC10D4">
        <w:rPr>
          <w:sz w:val="28"/>
          <w:szCs w:val="28"/>
        </w:rPr>
        <w:t>Итак, финанс</w:t>
      </w:r>
      <w:r w:rsidR="00AB5F75">
        <w:rPr>
          <w:sz w:val="28"/>
          <w:szCs w:val="28"/>
        </w:rPr>
        <w:t>овые ресурсы</w:t>
      </w:r>
      <w:r w:rsidR="00413E83">
        <w:rPr>
          <w:sz w:val="28"/>
          <w:szCs w:val="28"/>
        </w:rPr>
        <w:t xml:space="preserve"> </w:t>
      </w:r>
      <w:r w:rsidRPr="00FC10D4">
        <w:rPr>
          <w:sz w:val="28"/>
          <w:szCs w:val="28"/>
        </w:rPr>
        <w:t xml:space="preserve">организации делятся на собственные и заемные. К собственным финансовым ресурсам и приравненным к ним средствам относятся: прибыль, амортизация, устойчивые пассивы, собственный капитал, целевые поступления, паевые и иные взносы членов трудового коллектива и другие. К заемным относятся: привлекаемый дополнительный акционерный капитал, банковские ссуды и кредиты, предоставляемая безвозмездная помощь. </w:t>
      </w:r>
    </w:p>
    <w:p w:rsidR="00AB5F75" w:rsidRPr="00FC10D4" w:rsidRDefault="00AB5F75" w:rsidP="00413E83">
      <w:pPr>
        <w:suppressAutoHyphens/>
        <w:spacing w:line="360" w:lineRule="auto"/>
        <w:ind w:firstLine="709"/>
        <w:jc w:val="both"/>
        <w:rPr>
          <w:sz w:val="28"/>
          <w:szCs w:val="28"/>
        </w:rPr>
      </w:pPr>
    </w:p>
    <w:p w:rsidR="007B2CC9" w:rsidRDefault="007B2CC9" w:rsidP="00413E83">
      <w:pPr>
        <w:tabs>
          <w:tab w:val="center" w:pos="4819"/>
          <w:tab w:val="left" w:pos="6110"/>
        </w:tabs>
        <w:suppressAutoHyphens/>
        <w:spacing w:line="360" w:lineRule="auto"/>
        <w:ind w:firstLine="709"/>
        <w:jc w:val="both"/>
        <w:rPr>
          <w:b/>
          <w:sz w:val="28"/>
          <w:szCs w:val="28"/>
        </w:rPr>
      </w:pPr>
      <w:r w:rsidRPr="007B2CC9">
        <w:rPr>
          <w:b/>
          <w:sz w:val="28"/>
          <w:szCs w:val="28"/>
        </w:rPr>
        <w:t>1.2 Роль финансовых ресурсов в обеспечении воспроизводственного процесса предприятия</w:t>
      </w:r>
    </w:p>
    <w:p w:rsidR="007B2CC9" w:rsidRPr="007B2CC9" w:rsidRDefault="007B2CC9" w:rsidP="00413E83">
      <w:pPr>
        <w:tabs>
          <w:tab w:val="center" w:pos="4819"/>
          <w:tab w:val="left" w:pos="6110"/>
        </w:tabs>
        <w:suppressAutoHyphens/>
        <w:spacing w:line="360" w:lineRule="auto"/>
        <w:ind w:firstLine="709"/>
        <w:jc w:val="both"/>
        <w:rPr>
          <w:b/>
          <w:sz w:val="28"/>
          <w:szCs w:val="28"/>
        </w:rPr>
      </w:pPr>
    </w:p>
    <w:p w:rsidR="004E1477" w:rsidRDefault="007B2CC9" w:rsidP="00413E83">
      <w:pPr>
        <w:tabs>
          <w:tab w:val="left" w:pos="1130"/>
        </w:tabs>
        <w:suppressAutoHyphens/>
        <w:spacing w:line="360" w:lineRule="auto"/>
        <w:ind w:firstLine="709"/>
        <w:jc w:val="both"/>
        <w:rPr>
          <w:color w:val="000000"/>
          <w:sz w:val="28"/>
          <w:szCs w:val="28"/>
        </w:rPr>
      </w:pPr>
      <w:r w:rsidRPr="007B2CC9">
        <w:rPr>
          <w:color w:val="000000"/>
          <w:sz w:val="28"/>
          <w:szCs w:val="28"/>
        </w:rPr>
        <w:t xml:space="preserve">Непременным условием существования и развития общества на конкретно выделенном историческом этапе является, как известно, обеспечение непрерывности процесса производства материальных благ и системы соответствующих производственных отношений между людьми как социально-экономических форм его фактической реализации. Постоянное повторение процесса производства в неизменных (количественно и качественно) или изменяющихся масштабах определено экономической наукой в качестве воспроизводственного процесса. В экономической литературе различают два вида воспроизводства: простое и расширенное. </w:t>
      </w:r>
    </w:p>
    <w:p w:rsidR="004E1477" w:rsidRDefault="007B2CC9" w:rsidP="00413E83">
      <w:pPr>
        <w:tabs>
          <w:tab w:val="left" w:pos="1130"/>
        </w:tabs>
        <w:suppressAutoHyphens/>
        <w:spacing w:line="360" w:lineRule="auto"/>
        <w:ind w:firstLine="709"/>
        <w:jc w:val="both"/>
        <w:rPr>
          <w:sz w:val="28"/>
          <w:szCs w:val="28"/>
        </w:rPr>
      </w:pPr>
      <w:r w:rsidRPr="00930B09">
        <w:rPr>
          <w:sz w:val="28"/>
          <w:szCs w:val="28"/>
        </w:rPr>
        <w:t xml:space="preserve">По устоявшемуся научному мнению простое воспроизводство характеризуется тем, что размеры произведенного продукта, а также его качество в каждом последующем цикле остаются неизменными. Соответственно и факторы производства не претерпевают изменений. Весь прибавочный продукт, если он производится, используется самими производителями на цели личного потребления. </w:t>
      </w:r>
    </w:p>
    <w:p w:rsidR="004E1477" w:rsidRDefault="007B2CC9" w:rsidP="00413E83">
      <w:pPr>
        <w:tabs>
          <w:tab w:val="left" w:pos="1130"/>
        </w:tabs>
        <w:suppressAutoHyphens/>
        <w:spacing w:line="360" w:lineRule="auto"/>
        <w:ind w:firstLine="709"/>
        <w:jc w:val="both"/>
        <w:rPr>
          <w:sz w:val="28"/>
          <w:szCs w:val="28"/>
        </w:rPr>
      </w:pPr>
      <w:r w:rsidRPr="00930B09">
        <w:rPr>
          <w:sz w:val="28"/>
          <w:szCs w:val="28"/>
        </w:rPr>
        <w:t xml:space="preserve">При расширенном воспроизводстве размеры произведенного продукта в каждом последующем цикле возрастают, что достигается, в том числе, и за счет улучшения качества продукта. Не остаются неизменными и факторы производства. Для того чтобы воспроизводство совершалось в расширенном масштабе, к началу каждого следующего цикла (года) необходимы дополнительные или более качественные ресурсы. Источником расширения или качественного улучшения факторов производства служит прибавочный продукт. Следовательно, при расширенном воспроизводстве он уже не может целиком идти на удовлетворение личных потребностей. </w:t>
      </w:r>
    </w:p>
    <w:p w:rsidR="00930B09" w:rsidRPr="00930B09" w:rsidRDefault="00930B09" w:rsidP="00413E83">
      <w:pPr>
        <w:suppressAutoHyphens/>
        <w:spacing w:line="360" w:lineRule="auto"/>
        <w:ind w:firstLine="709"/>
        <w:jc w:val="both"/>
        <w:rPr>
          <w:sz w:val="28"/>
          <w:szCs w:val="28"/>
        </w:rPr>
      </w:pPr>
      <w:r w:rsidRPr="00930B09">
        <w:rPr>
          <w:sz w:val="28"/>
          <w:szCs w:val="28"/>
        </w:rPr>
        <w:t>Материально-технической основой процесса производства на любом предприятии являются основные производственные фонды. В условиях рыночной экономики первоначальное формирование основных фондов, их функционирование и расширенное воспроизводство осуществляется при непосредственном участии финансовых ресурсов, с помощью которых образуются и используются денежные фонды целевого назначения, опосредующие приобретение, эксплуатацию и восстановление средств труда.</w:t>
      </w:r>
    </w:p>
    <w:p w:rsidR="00930B09" w:rsidRPr="00930B09" w:rsidRDefault="00930B09" w:rsidP="00413E83">
      <w:pPr>
        <w:suppressAutoHyphens/>
        <w:spacing w:line="360" w:lineRule="auto"/>
        <w:ind w:firstLine="709"/>
        <w:jc w:val="both"/>
        <w:rPr>
          <w:sz w:val="28"/>
          <w:szCs w:val="28"/>
        </w:rPr>
      </w:pPr>
      <w:r w:rsidRPr="00930B09">
        <w:rPr>
          <w:sz w:val="28"/>
          <w:szCs w:val="28"/>
        </w:rPr>
        <w:t>Первоначальное формирование основных фондов на вновь создаваемых предприятиях происходит за счет основных средств, являющихся частью уставного фонда. Основные средства — это денежные средства, инвестированные в основные фонды производственного и непроизводственного назначения. В момент приобретения основных фондов и принятия их на баланс предприятия величина основных фондов количественно совпадает со стоимостью основных фондов. В дальнейшем, по мере участия основных фондов в производственном процессе их стоимость раздваивается: одна ее часть, равная износу, переносится на готовую продукцию, другая — выражает остаточную стоимость действующих основных фондов.</w:t>
      </w:r>
    </w:p>
    <w:p w:rsidR="00930B09" w:rsidRPr="00930B09" w:rsidRDefault="00930B09" w:rsidP="00413E83">
      <w:pPr>
        <w:suppressAutoHyphens/>
        <w:spacing w:line="360" w:lineRule="auto"/>
        <w:ind w:firstLine="709"/>
        <w:jc w:val="both"/>
        <w:rPr>
          <w:sz w:val="28"/>
          <w:szCs w:val="28"/>
        </w:rPr>
      </w:pPr>
      <w:r w:rsidRPr="00930B09">
        <w:rPr>
          <w:sz w:val="28"/>
          <w:szCs w:val="28"/>
        </w:rPr>
        <w:t>Сношенная часть стоимости основных фондов, перенесенная на готовую продукцию, по мере реализации последней постепенно накапливается в денежной форме в специальном амортизационном фонде. Данный фонд формируется посредством ежегодных амортизационных отчислений и используется для простого и частично — расширенного воспроизводства основных фондов. Направление амортизации на расширенное воспроизводство основных фондов обусловлено спецификой ее начисления и расходования: начисляется она в течение всего нормативного срока службы основных фондов, а необходимость в ее расходовании наступает лишь после фактического их выбытия. Поэтому до момента замены выбывших из эксплуатации основных фондов начисленная амортизация является временно свободной и может использоваться как дополнительный источник расширенного воспроизводства. Кроме того, использованию амортизации на расширенное воспроизводство содействует научно-технический прогресс, в результате которого некоторые виды основных фондов могут удешевляться, в действие вводятся более совершенные и более производительные машины и оборудование.</w:t>
      </w:r>
    </w:p>
    <w:p w:rsidR="004D76EA" w:rsidRDefault="00930B09" w:rsidP="00413E83">
      <w:pPr>
        <w:suppressAutoHyphens/>
        <w:spacing w:line="360" w:lineRule="auto"/>
        <w:ind w:firstLine="709"/>
        <w:jc w:val="both"/>
        <w:rPr>
          <w:sz w:val="28"/>
          <w:szCs w:val="28"/>
        </w:rPr>
      </w:pPr>
      <w:r w:rsidRPr="00930B09">
        <w:rPr>
          <w:sz w:val="28"/>
          <w:szCs w:val="28"/>
        </w:rPr>
        <w:t xml:space="preserve">Величина амортизационного фонда ежегодно рассчитывается путем умножения балансовой стоимости основных фондов на норму амортизации. Экономически обоснованные нормы амортизации имеют большое значение. Они позволяют, с одной стороны, обеспечить полное возмещение стоимости выбывающих из эксплуатации основных фондов, а с другой — установить подлинную себестоимость продукции, составным элементом которой выступают амортизационные отчисления. С точки зрения коммерческого расчета одинаково плохо как занижение норм амортизации (ибо оно может привести к недостатку финансовых ресурсов, необходимых для простого воспроизводства основных фондов), так и их необоснованное завышение, вызывающее искусственное удорожание продукции и снижение рентабельности производства. Нормы амортизации периодически пересматриваются, так как изменяются сроки службы основных фондов, ускоряется процесс переноса их стоимости на изготовляемый продукт под воздействием научно-технического прогресса и других факторов. Также периодически производится и переоценка основных фондов; ее цель состоит в том, чтобы привести балансовую стоимость основных фондов в соответствие с действующими ценами и условиями воспроизводства. </w:t>
      </w:r>
    </w:p>
    <w:p w:rsidR="004D76EA" w:rsidRPr="004D76EA" w:rsidRDefault="004D76EA" w:rsidP="00413E83">
      <w:pPr>
        <w:suppressAutoHyphens/>
        <w:spacing w:line="360" w:lineRule="auto"/>
        <w:ind w:firstLine="709"/>
        <w:jc w:val="both"/>
        <w:rPr>
          <w:sz w:val="28"/>
          <w:szCs w:val="28"/>
        </w:rPr>
      </w:pPr>
      <w:r>
        <w:rPr>
          <w:sz w:val="28"/>
          <w:szCs w:val="28"/>
        </w:rPr>
        <w:t>Однако следует отметить, р</w:t>
      </w:r>
      <w:r w:rsidRPr="004D76EA">
        <w:rPr>
          <w:sz w:val="28"/>
          <w:szCs w:val="28"/>
        </w:rPr>
        <w:t>асширенное воспроизводство не может быть обеспечено только за счет амортизационных отчислений, поскольку они предназначены главным образом на простое воспроизводство. Поэтому в значительной части капитальные вложения обеспечиваются из национального дохода, причем в капитальные затраты реинвестируются прежде всего собственные финансовые ресурсы предприятия; сюда направляется также акционерный и паевой капитал, мобилизуемый на финансовом рынке, привлекаются кредитные ресурсы, а в особых случаях, специально оговоренных в решениях правительства — бюджетные ассигнования и средства внебюджетных фондов.</w:t>
      </w:r>
    </w:p>
    <w:p w:rsidR="007B2CC9" w:rsidRDefault="004D76EA" w:rsidP="00413E83">
      <w:pPr>
        <w:suppressAutoHyphens/>
        <w:spacing w:line="360" w:lineRule="auto"/>
        <w:ind w:firstLine="709"/>
        <w:jc w:val="both"/>
        <w:rPr>
          <w:sz w:val="28"/>
          <w:szCs w:val="28"/>
        </w:rPr>
      </w:pPr>
      <w:r w:rsidRPr="004D76EA">
        <w:rPr>
          <w:sz w:val="28"/>
          <w:szCs w:val="28"/>
        </w:rPr>
        <w:t>В составе собственных финансовых ресурсов предприятия, используемых на капитальные вложения, важное место занимает прибыль. В последнее время наблюдается тенденция увеличения абсолютного размера и доли прибыли в источниках финансирования капитальных вложений. Существует мнение, что эту тенденцию необходимо развивать, так как ее прогрессивность заключается в том, что источники воспроизводства основных фондов непосредственно увязываются с результатами производственной деятельности. В итоге усиливается материальная заинтересованность предприятий в достижении лучших результатов производства, так как именно от них зависит своевременность и полнота формирования финансовых источников капитальных затрат.</w:t>
      </w:r>
    </w:p>
    <w:p w:rsidR="004312FA" w:rsidRPr="004312FA" w:rsidRDefault="004312FA" w:rsidP="00413E83">
      <w:pPr>
        <w:suppressAutoHyphens/>
        <w:spacing w:line="360" w:lineRule="auto"/>
        <w:ind w:firstLine="709"/>
        <w:jc w:val="both"/>
        <w:rPr>
          <w:sz w:val="28"/>
          <w:szCs w:val="28"/>
        </w:rPr>
      </w:pPr>
      <w:r w:rsidRPr="004312FA">
        <w:rPr>
          <w:sz w:val="28"/>
          <w:szCs w:val="28"/>
        </w:rPr>
        <w:t>Наряду с прибылью для финансирования капитальных вложений используются также средства, мобилизуемые в самом производстве (прибыль и экономия по строительно</w:t>
      </w:r>
      <w:r>
        <w:rPr>
          <w:sz w:val="28"/>
          <w:szCs w:val="28"/>
        </w:rPr>
        <w:t xml:space="preserve"> </w:t>
      </w:r>
      <w:r w:rsidRPr="004312FA">
        <w:rPr>
          <w:sz w:val="28"/>
          <w:szCs w:val="28"/>
        </w:rPr>
        <w:t>- монтажным работам, выполняемым хозяйственным способом, мобилизация внутренних ресурсов и др.), доходы от реализации выбывшего имущества, средства фондов социального развития.</w:t>
      </w:r>
    </w:p>
    <w:p w:rsidR="004312FA" w:rsidRPr="004312FA" w:rsidRDefault="004312FA" w:rsidP="00413E83">
      <w:pPr>
        <w:suppressAutoHyphens/>
        <w:spacing w:line="360" w:lineRule="auto"/>
        <w:ind w:firstLine="709"/>
        <w:jc w:val="both"/>
        <w:rPr>
          <w:sz w:val="28"/>
          <w:szCs w:val="28"/>
        </w:rPr>
      </w:pPr>
      <w:r w:rsidRPr="004312FA">
        <w:rPr>
          <w:sz w:val="28"/>
          <w:szCs w:val="28"/>
        </w:rPr>
        <w:t>Выделение бюджетных средств на капитальные затраты обеспечивает проведение единой технической политики, создает финансовые предпосылки для регулирования структуры общественного воспроизводства, развития приоритетных отраслей экономики. С переходом на рыночные основы хозяйствования порядок предоставления бюджетных средств на капитальные вложения постепенно меняется. Раньше бюджетные средства выделялись в форме прямых безвозвратных ассигнований; теперь их можно получить через целевые субсидии (инвестиционные ассигнования), субвенции и инвестиционные налоговые кредиты.</w:t>
      </w:r>
    </w:p>
    <w:p w:rsidR="00F85FCB" w:rsidRPr="00F85FCB" w:rsidRDefault="00F85FCB" w:rsidP="00413E83">
      <w:pPr>
        <w:suppressAutoHyphens/>
        <w:spacing w:line="360" w:lineRule="auto"/>
        <w:ind w:firstLine="709"/>
        <w:jc w:val="both"/>
        <w:rPr>
          <w:sz w:val="28"/>
          <w:szCs w:val="28"/>
        </w:rPr>
      </w:pPr>
      <w:r w:rsidRPr="00F85FCB">
        <w:rPr>
          <w:sz w:val="28"/>
          <w:szCs w:val="28"/>
        </w:rPr>
        <w:t>Объективные предпосылки целенаправленного использования финансов в воспроизводственном процессе организации кроются в основных функциях финансов – распределительной, воспроизводственной, стимулирующей и контрольной.</w:t>
      </w:r>
    </w:p>
    <w:p w:rsidR="00F85FCB" w:rsidRPr="00F85FCB" w:rsidRDefault="00F85FCB" w:rsidP="00413E83">
      <w:pPr>
        <w:suppressAutoHyphens/>
        <w:spacing w:line="360" w:lineRule="auto"/>
        <w:ind w:firstLine="709"/>
        <w:jc w:val="both"/>
        <w:rPr>
          <w:sz w:val="28"/>
          <w:szCs w:val="28"/>
        </w:rPr>
      </w:pPr>
      <w:r w:rsidRPr="00F85FCB">
        <w:rPr>
          <w:sz w:val="28"/>
          <w:szCs w:val="28"/>
        </w:rPr>
        <w:t>Распределительная функция реализуется в рамках распределения финансовых ресурсов в процессе кругооборота средств непосредственно на предприятиях. Весь кругооборот ресурсов предприятия связан с образованием и распределением фондов финансовых ресурсов. Данная функция позволяет формировать финансовые ресурсы и денежные фонды</w:t>
      </w:r>
      <w:r w:rsidR="00413E83">
        <w:rPr>
          <w:sz w:val="28"/>
          <w:szCs w:val="28"/>
        </w:rPr>
        <w:t xml:space="preserve"> </w:t>
      </w:r>
      <w:r w:rsidRPr="00F85FCB">
        <w:rPr>
          <w:sz w:val="28"/>
          <w:szCs w:val="28"/>
        </w:rPr>
        <w:t>целевого назначения, соответствующие потребностям развития предприятия в целом и отдельных его структурных подразделений.</w:t>
      </w:r>
    </w:p>
    <w:p w:rsidR="00F85FCB" w:rsidRPr="00F85FCB" w:rsidRDefault="00F85FCB" w:rsidP="00413E83">
      <w:pPr>
        <w:suppressAutoHyphens/>
        <w:spacing w:line="360" w:lineRule="auto"/>
        <w:ind w:firstLine="709"/>
        <w:jc w:val="both"/>
        <w:rPr>
          <w:sz w:val="28"/>
          <w:szCs w:val="28"/>
        </w:rPr>
      </w:pPr>
      <w:r w:rsidRPr="00F85FCB">
        <w:rPr>
          <w:sz w:val="28"/>
          <w:szCs w:val="28"/>
        </w:rPr>
        <w:t>Воспроизводственная функция реализуется посредством регулирования воспроизводственного процесса в форме целенаправленного управления фондами финансовых ресурсов и создания такой финансово-экономической среды, при которой возможно достижение субъектами обозначенных предпринимательских интересов. Данная функция выступает необходимой предпосылкой эффективной организации управления денежными потоками, возможности успешного использования кредитов банка, кредиторской задолженности, займов и других источников финансовых ресурсов.</w:t>
      </w:r>
    </w:p>
    <w:p w:rsidR="00F85FCB" w:rsidRPr="00F85FCB" w:rsidRDefault="00F85FCB" w:rsidP="00413E83">
      <w:pPr>
        <w:suppressAutoHyphens/>
        <w:spacing w:line="360" w:lineRule="auto"/>
        <w:ind w:firstLine="709"/>
        <w:jc w:val="both"/>
        <w:rPr>
          <w:sz w:val="28"/>
          <w:szCs w:val="28"/>
        </w:rPr>
      </w:pPr>
      <w:r w:rsidRPr="00F85FCB">
        <w:rPr>
          <w:sz w:val="28"/>
          <w:szCs w:val="28"/>
        </w:rPr>
        <w:t>Стимулирующая функция финансов</w:t>
      </w:r>
      <w:r w:rsidR="00413E83">
        <w:rPr>
          <w:sz w:val="28"/>
          <w:szCs w:val="28"/>
        </w:rPr>
        <w:t xml:space="preserve"> </w:t>
      </w:r>
      <w:r w:rsidRPr="00F85FCB">
        <w:rPr>
          <w:sz w:val="28"/>
          <w:szCs w:val="28"/>
        </w:rPr>
        <w:t>имеет большое значение для развития производства товаров и услуг, роста рентабельности предприятий. Реализация данной функции через установленную организацией систему покрытия предприятиями издержек производства и распределения прибыли , через налоговую систему, эффективную систему организации финансовых взаимосвязей между субъектами рынка, а также посредством бюджетного финансирования наиболее перспективных, приоритетных отраслей экономики.</w:t>
      </w:r>
    </w:p>
    <w:p w:rsidR="00F85FCB" w:rsidRPr="00F85FCB" w:rsidRDefault="00F85FCB" w:rsidP="00413E83">
      <w:pPr>
        <w:suppressAutoHyphens/>
        <w:spacing w:line="360" w:lineRule="auto"/>
        <w:ind w:firstLine="709"/>
        <w:jc w:val="both"/>
        <w:rPr>
          <w:sz w:val="28"/>
          <w:szCs w:val="28"/>
        </w:rPr>
      </w:pPr>
      <w:r w:rsidRPr="00F85FCB">
        <w:rPr>
          <w:sz w:val="28"/>
          <w:szCs w:val="28"/>
        </w:rPr>
        <w:t xml:space="preserve">Контрольная функция финансов – важный фактор экономического развития и служит необходимой предпосылкой повышения эффективности деятельности организаций, ускорения оборота их финансовых ресурсов. Контролируя движение финансовых потоков, можно осуществлять реальный контроль за состоянием, динамикой и эффективностью использования имущества предприятия. </w:t>
      </w:r>
    </w:p>
    <w:p w:rsidR="00C57A54" w:rsidRPr="00F85FCB" w:rsidRDefault="00F85FCB" w:rsidP="00413E83">
      <w:pPr>
        <w:suppressAutoHyphens/>
        <w:spacing w:line="360" w:lineRule="auto"/>
        <w:ind w:firstLine="709"/>
        <w:jc w:val="both"/>
        <w:rPr>
          <w:sz w:val="28"/>
          <w:szCs w:val="28"/>
        </w:rPr>
      </w:pPr>
      <w:r w:rsidRPr="00F85FCB">
        <w:rPr>
          <w:sz w:val="28"/>
          <w:szCs w:val="28"/>
        </w:rPr>
        <w:t>Исходя из вышеизложенного, можно сказать, что финансы играют важную роль в воспроизводственном процессе. Финансовые ресурсы призваны, в первую очередь, обеспечить производственный процесс. Их использование может осуществляться в форме авансирования и инвестирования в производственную деятельность. Наиболее наглядно роль финансовых ресурсов можно увидеть через их функции: распределительную, воспроизводственную, стимулирующую и контрольную.</w:t>
      </w:r>
    </w:p>
    <w:p w:rsidR="00C57A54" w:rsidRDefault="00C57A54" w:rsidP="00413E83">
      <w:pPr>
        <w:suppressAutoHyphens/>
        <w:spacing w:line="360" w:lineRule="auto"/>
        <w:ind w:firstLine="709"/>
        <w:jc w:val="both"/>
        <w:rPr>
          <w:b/>
          <w:sz w:val="28"/>
          <w:szCs w:val="28"/>
        </w:rPr>
      </w:pPr>
    </w:p>
    <w:p w:rsidR="007B2CC9" w:rsidRDefault="003B5359" w:rsidP="00413E83">
      <w:pPr>
        <w:suppressAutoHyphens/>
        <w:spacing w:line="360" w:lineRule="auto"/>
        <w:ind w:firstLine="709"/>
        <w:jc w:val="both"/>
        <w:rPr>
          <w:b/>
          <w:sz w:val="28"/>
          <w:szCs w:val="28"/>
        </w:rPr>
      </w:pPr>
      <w:r w:rsidRPr="003B5359">
        <w:rPr>
          <w:b/>
          <w:sz w:val="28"/>
          <w:szCs w:val="28"/>
        </w:rPr>
        <w:t xml:space="preserve">1.3 Показатели </w:t>
      </w:r>
      <w:r w:rsidR="00CB3D89" w:rsidRPr="00CB3D89">
        <w:rPr>
          <w:b/>
          <w:sz w:val="28"/>
          <w:szCs w:val="28"/>
        </w:rPr>
        <w:t>финансовой устойчивости предприятия</w:t>
      </w:r>
    </w:p>
    <w:p w:rsidR="005821B6" w:rsidRDefault="005821B6" w:rsidP="00413E83">
      <w:pPr>
        <w:suppressAutoHyphens/>
        <w:spacing w:line="360" w:lineRule="auto"/>
        <w:ind w:firstLine="709"/>
        <w:jc w:val="both"/>
        <w:rPr>
          <w:b/>
          <w:sz w:val="28"/>
          <w:szCs w:val="28"/>
        </w:rPr>
      </w:pPr>
    </w:p>
    <w:p w:rsidR="0052382A" w:rsidRPr="0052382A" w:rsidRDefault="0052382A" w:rsidP="00413E83">
      <w:pPr>
        <w:suppressAutoHyphens/>
        <w:spacing w:line="360" w:lineRule="auto"/>
        <w:ind w:firstLine="709"/>
        <w:jc w:val="both"/>
        <w:rPr>
          <w:sz w:val="28"/>
          <w:szCs w:val="28"/>
        </w:rPr>
      </w:pPr>
      <w:r w:rsidRPr="0052382A">
        <w:rPr>
          <w:sz w:val="28"/>
          <w:szCs w:val="28"/>
        </w:rPr>
        <w:t xml:space="preserve">Одной из основных задач финансово-экономического состояния предприятия является исследование показателей, характеризующих его финансовую устойчивость. </w:t>
      </w:r>
    </w:p>
    <w:p w:rsidR="003B5359" w:rsidRPr="0052382A" w:rsidRDefault="0052382A" w:rsidP="00413E83">
      <w:pPr>
        <w:suppressAutoHyphens/>
        <w:spacing w:line="360" w:lineRule="auto"/>
        <w:ind w:firstLine="709"/>
        <w:jc w:val="both"/>
        <w:rPr>
          <w:sz w:val="28"/>
          <w:szCs w:val="28"/>
        </w:rPr>
      </w:pPr>
      <w:r w:rsidRPr="0052382A">
        <w:rPr>
          <w:sz w:val="28"/>
          <w:szCs w:val="28"/>
        </w:rPr>
        <w:t xml:space="preserve">Финансовая устойчивость - это такое состояние финансовых ресурсов организации, их распределение и использование, которое обеспечивает развитие предприятия на основе роста прибыли и капитала при сохранении платеже- и кредитоспособности в условиях допустимого уровня риска. Это результат наличия определенного запаса прочности, защищающего предприятие от случайностей и резких изменений внешних факторов. </w:t>
      </w:r>
    </w:p>
    <w:p w:rsidR="003B5359" w:rsidRPr="004E2148" w:rsidRDefault="003B5359" w:rsidP="00413E83">
      <w:pPr>
        <w:shd w:val="clear" w:color="auto" w:fill="FFFFFF"/>
        <w:suppressAutoHyphens/>
        <w:spacing w:line="360" w:lineRule="auto"/>
        <w:ind w:firstLine="709"/>
        <w:jc w:val="both"/>
        <w:rPr>
          <w:sz w:val="28"/>
          <w:szCs w:val="28"/>
        </w:rPr>
      </w:pPr>
      <w:r w:rsidRPr="004E2148">
        <w:rPr>
          <w:color w:val="000000"/>
          <w:sz w:val="28"/>
          <w:szCs w:val="28"/>
        </w:rPr>
        <w:t>Финансовая устойчивость в долгосрочном плане характеризуется соотношением собственных и заёмных средств.</w:t>
      </w:r>
    </w:p>
    <w:p w:rsidR="003B5359" w:rsidRPr="004E2148" w:rsidRDefault="003B5359" w:rsidP="00413E83">
      <w:pPr>
        <w:shd w:val="clear" w:color="auto" w:fill="FFFFFF"/>
        <w:suppressAutoHyphens/>
        <w:spacing w:line="360" w:lineRule="auto"/>
        <w:ind w:firstLine="709"/>
        <w:jc w:val="both"/>
        <w:rPr>
          <w:sz w:val="28"/>
          <w:szCs w:val="28"/>
        </w:rPr>
      </w:pPr>
      <w:r w:rsidRPr="004E2148">
        <w:rPr>
          <w:color w:val="000000"/>
          <w:sz w:val="28"/>
          <w:szCs w:val="28"/>
        </w:rPr>
        <w:t>Необходимость наличия собственного капитала обусловлена требованиями самофинансирования предприятия. Он является основой самостоятельности и независимости предприятия. Однако нужно учитывать, что финансирование деятельности предприятия только за счёт собственных средств не всегда выгодно для него, особенно в тех случаях, когда производство носит сезонный характер.</w:t>
      </w:r>
    </w:p>
    <w:p w:rsidR="003B5359" w:rsidRPr="004E2148" w:rsidRDefault="003B5359" w:rsidP="00413E83">
      <w:pPr>
        <w:shd w:val="clear" w:color="auto" w:fill="FFFFFF"/>
        <w:suppressAutoHyphens/>
        <w:spacing w:line="360" w:lineRule="auto"/>
        <w:ind w:firstLine="709"/>
        <w:jc w:val="both"/>
        <w:rPr>
          <w:sz w:val="28"/>
          <w:szCs w:val="28"/>
        </w:rPr>
      </w:pPr>
      <w:r>
        <w:rPr>
          <w:color w:val="000000"/>
          <w:sz w:val="28"/>
          <w:szCs w:val="28"/>
        </w:rPr>
        <w:t xml:space="preserve">В то же время, </w:t>
      </w:r>
      <w:r w:rsidRPr="004E2148">
        <w:rPr>
          <w:color w:val="000000"/>
          <w:sz w:val="28"/>
          <w:szCs w:val="28"/>
        </w:rPr>
        <w:t>если средства предприятия созданы в основ</w:t>
      </w:r>
      <w:r>
        <w:rPr>
          <w:color w:val="000000"/>
          <w:sz w:val="28"/>
          <w:szCs w:val="28"/>
        </w:rPr>
        <w:t>ном за счёт краткосрочных обяза</w:t>
      </w:r>
      <w:r w:rsidRPr="004E2148">
        <w:rPr>
          <w:color w:val="000000"/>
          <w:sz w:val="28"/>
          <w:szCs w:val="28"/>
        </w:rPr>
        <w:t>тельств, то его финансовое положение будет неустойчивым, по</w:t>
      </w:r>
      <w:r>
        <w:rPr>
          <w:color w:val="000000"/>
          <w:sz w:val="28"/>
          <w:szCs w:val="28"/>
        </w:rPr>
        <w:t>скольку с капиталами краткосроч</w:t>
      </w:r>
      <w:r w:rsidRPr="004E2148">
        <w:rPr>
          <w:color w:val="000000"/>
          <w:sz w:val="28"/>
          <w:szCs w:val="28"/>
        </w:rPr>
        <w:t>ного использования необходима постоянная оперативная работа, направленная на контроль за своевременным возвратом.</w:t>
      </w:r>
    </w:p>
    <w:p w:rsidR="00B976AD" w:rsidRDefault="003B5359" w:rsidP="00413E83">
      <w:pPr>
        <w:shd w:val="clear" w:color="auto" w:fill="FFFFFF"/>
        <w:suppressAutoHyphens/>
        <w:spacing w:line="360" w:lineRule="auto"/>
        <w:ind w:firstLine="709"/>
        <w:jc w:val="both"/>
        <w:rPr>
          <w:sz w:val="28"/>
          <w:szCs w:val="28"/>
        </w:rPr>
      </w:pPr>
      <w:r w:rsidRPr="004E2148">
        <w:rPr>
          <w:color w:val="000000"/>
          <w:sz w:val="28"/>
          <w:szCs w:val="28"/>
        </w:rPr>
        <w:t>Следовательно, от того насколько оптимально соотношение собственного и заёмного капитала, во многом зависит финансовое положение предприятия. Выработ</w:t>
      </w:r>
      <w:r>
        <w:rPr>
          <w:color w:val="000000"/>
          <w:sz w:val="28"/>
          <w:szCs w:val="28"/>
        </w:rPr>
        <w:t>ка правильной финансовой страте</w:t>
      </w:r>
      <w:r w:rsidRPr="004E2148">
        <w:rPr>
          <w:color w:val="000000"/>
          <w:sz w:val="28"/>
          <w:szCs w:val="28"/>
        </w:rPr>
        <w:t xml:space="preserve">гии поможет многим </w:t>
      </w:r>
      <w:r w:rsidRPr="00324FBD">
        <w:rPr>
          <w:color w:val="000000"/>
          <w:sz w:val="28"/>
          <w:szCs w:val="28"/>
        </w:rPr>
        <w:t>предприятиям повысить эффективность своей деятельности.</w:t>
      </w:r>
      <w:r w:rsidR="00AD3019" w:rsidRPr="00AD3019">
        <w:rPr>
          <w:sz w:val="28"/>
          <w:szCs w:val="28"/>
        </w:rPr>
        <w:t xml:space="preserve"> </w:t>
      </w:r>
    </w:p>
    <w:p w:rsidR="00B976AD" w:rsidRPr="00B976AD" w:rsidRDefault="00B976AD" w:rsidP="00413E83">
      <w:pPr>
        <w:shd w:val="clear" w:color="auto" w:fill="FFFFFF"/>
        <w:suppressAutoHyphens/>
        <w:spacing w:line="360" w:lineRule="auto"/>
        <w:ind w:firstLine="709"/>
        <w:jc w:val="both"/>
        <w:rPr>
          <w:sz w:val="28"/>
          <w:szCs w:val="28"/>
        </w:rPr>
      </w:pPr>
      <w:r>
        <w:rPr>
          <w:sz w:val="28"/>
          <w:szCs w:val="28"/>
        </w:rPr>
        <w:t>Ниже</w:t>
      </w:r>
      <w:r w:rsidR="00BE56A7">
        <w:rPr>
          <w:sz w:val="28"/>
          <w:szCs w:val="28"/>
        </w:rPr>
        <w:t xml:space="preserve"> приведена характеристика финансовой устойчивости предприятия</w:t>
      </w:r>
      <w:r w:rsidR="00413E83">
        <w:rPr>
          <w:sz w:val="28"/>
          <w:szCs w:val="28"/>
        </w:rPr>
        <w:t xml:space="preserve"> </w:t>
      </w:r>
      <w:r w:rsidR="00BE56A7">
        <w:rPr>
          <w:sz w:val="28"/>
          <w:szCs w:val="28"/>
        </w:rPr>
        <w:t>в абсолютных величинах, которая позволяет выявить степень покрытия запасов и затрат предприятия источниками средств и определить тип его финансовой устойчивости.</w:t>
      </w:r>
      <w:r w:rsidRPr="00B976AD">
        <w:rPr>
          <w:color w:val="000000"/>
          <w:sz w:val="28"/>
          <w:szCs w:val="28"/>
        </w:rPr>
        <w:t xml:space="preserve"> </w:t>
      </w:r>
    </w:p>
    <w:p w:rsidR="00B976AD" w:rsidRPr="00B976AD" w:rsidRDefault="00B976AD" w:rsidP="00413E83">
      <w:pPr>
        <w:shd w:val="clear" w:color="auto" w:fill="FFFFFF"/>
        <w:suppressAutoHyphens/>
        <w:spacing w:line="360" w:lineRule="auto"/>
        <w:ind w:firstLine="709"/>
        <w:jc w:val="both"/>
        <w:rPr>
          <w:color w:val="000000"/>
          <w:sz w:val="28"/>
          <w:szCs w:val="28"/>
        </w:rPr>
      </w:pPr>
      <w:r w:rsidRPr="00B976AD">
        <w:rPr>
          <w:color w:val="000000"/>
          <w:sz w:val="28"/>
          <w:szCs w:val="28"/>
        </w:rPr>
        <w:t>1</w:t>
      </w:r>
      <w:r>
        <w:rPr>
          <w:color w:val="000000"/>
          <w:sz w:val="28"/>
          <w:szCs w:val="28"/>
        </w:rPr>
        <w:t>.</w:t>
      </w:r>
      <w:r w:rsidRPr="00B976AD">
        <w:rPr>
          <w:color w:val="000000"/>
          <w:sz w:val="28"/>
          <w:szCs w:val="28"/>
        </w:rPr>
        <w:t xml:space="preserve"> Источники собственных средств (Капитал и резервы)</w:t>
      </w:r>
      <w:r>
        <w:rPr>
          <w:color w:val="000000"/>
          <w:sz w:val="28"/>
          <w:szCs w:val="28"/>
        </w:rPr>
        <w:t>.</w:t>
      </w:r>
      <w:r w:rsidRPr="00B976AD">
        <w:rPr>
          <w:color w:val="000000"/>
          <w:sz w:val="28"/>
          <w:szCs w:val="28"/>
        </w:rPr>
        <w:t xml:space="preserve"> </w:t>
      </w:r>
    </w:p>
    <w:p w:rsidR="00B976AD" w:rsidRPr="00B976AD" w:rsidRDefault="00B976AD" w:rsidP="00413E83">
      <w:pPr>
        <w:shd w:val="clear" w:color="auto" w:fill="FFFFFF"/>
        <w:suppressAutoHyphens/>
        <w:spacing w:line="360" w:lineRule="auto"/>
        <w:ind w:firstLine="709"/>
        <w:jc w:val="both"/>
        <w:rPr>
          <w:color w:val="000000"/>
          <w:sz w:val="28"/>
          <w:szCs w:val="28"/>
        </w:rPr>
      </w:pPr>
      <w:r w:rsidRPr="00B976AD">
        <w:rPr>
          <w:color w:val="000000"/>
          <w:sz w:val="28"/>
          <w:szCs w:val="28"/>
        </w:rPr>
        <w:t>2</w:t>
      </w:r>
      <w:r>
        <w:rPr>
          <w:color w:val="000000"/>
          <w:sz w:val="28"/>
          <w:szCs w:val="28"/>
        </w:rPr>
        <w:t>.</w:t>
      </w:r>
      <w:r w:rsidRPr="00B976AD">
        <w:rPr>
          <w:color w:val="000000"/>
          <w:sz w:val="28"/>
          <w:szCs w:val="28"/>
        </w:rPr>
        <w:t xml:space="preserve"> Внеоборотные активы</w:t>
      </w:r>
      <w:r>
        <w:rPr>
          <w:color w:val="000000"/>
          <w:sz w:val="28"/>
          <w:szCs w:val="28"/>
        </w:rPr>
        <w:t>.</w:t>
      </w:r>
      <w:r w:rsidRPr="00B976AD">
        <w:rPr>
          <w:color w:val="000000"/>
          <w:sz w:val="28"/>
          <w:szCs w:val="28"/>
        </w:rPr>
        <w:t xml:space="preserve"> </w:t>
      </w:r>
    </w:p>
    <w:p w:rsidR="00B976AD" w:rsidRPr="00B976AD" w:rsidRDefault="00B976AD" w:rsidP="00413E83">
      <w:pPr>
        <w:shd w:val="clear" w:color="auto" w:fill="FFFFFF"/>
        <w:suppressAutoHyphens/>
        <w:spacing w:line="360" w:lineRule="auto"/>
        <w:ind w:firstLine="709"/>
        <w:jc w:val="both"/>
        <w:rPr>
          <w:color w:val="000000"/>
          <w:sz w:val="28"/>
          <w:szCs w:val="28"/>
        </w:rPr>
      </w:pPr>
      <w:r w:rsidRPr="00B976AD">
        <w:rPr>
          <w:color w:val="000000"/>
          <w:sz w:val="28"/>
          <w:szCs w:val="28"/>
        </w:rPr>
        <w:t>3</w:t>
      </w:r>
      <w:r>
        <w:rPr>
          <w:color w:val="000000"/>
          <w:sz w:val="28"/>
          <w:szCs w:val="28"/>
        </w:rPr>
        <w:t>.</w:t>
      </w:r>
      <w:r w:rsidRPr="00B976AD">
        <w:rPr>
          <w:color w:val="000000"/>
          <w:sz w:val="28"/>
          <w:szCs w:val="28"/>
        </w:rPr>
        <w:t xml:space="preserve"> Наличие собственных оборотных средств (стр1-стр2)</w:t>
      </w:r>
      <w:r>
        <w:rPr>
          <w:color w:val="000000"/>
          <w:sz w:val="28"/>
          <w:szCs w:val="28"/>
        </w:rPr>
        <w:t>.</w:t>
      </w:r>
      <w:r w:rsidRPr="00B976AD">
        <w:rPr>
          <w:color w:val="000000"/>
          <w:sz w:val="28"/>
          <w:szCs w:val="28"/>
        </w:rPr>
        <w:t xml:space="preserve"> </w:t>
      </w:r>
    </w:p>
    <w:p w:rsidR="00B976AD" w:rsidRPr="00B976AD" w:rsidRDefault="00B976AD" w:rsidP="00413E83">
      <w:pPr>
        <w:shd w:val="clear" w:color="auto" w:fill="FFFFFF"/>
        <w:suppressAutoHyphens/>
        <w:spacing w:line="360" w:lineRule="auto"/>
        <w:ind w:firstLine="709"/>
        <w:jc w:val="both"/>
        <w:rPr>
          <w:color w:val="000000"/>
          <w:sz w:val="28"/>
          <w:szCs w:val="28"/>
        </w:rPr>
      </w:pPr>
      <w:r w:rsidRPr="00B976AD">
        <w:rPr>
          <w:color w:val="000000"/>
          <w:sz w:val="28"/>
          <w:szCs w:val="28"/>
        </w:rPr>
        <w:t>4</w:t>
      </w:r>
      <w:r>
        <w:rPr>
          <w:color w:val="000000"/>
          <w:sz w:val="28"/>
          <w:szCs w:val="28"/>
        </w:rPr>
        <w:t>.</w:t>
      </w:r>
      <w:r w:rsidRPr="00B976AD">
        <w:rPr>
          <w:color w:val="000000"/>
          <w:sz w:val="28"/>
          <w:szCs w:val="28"/>
        </w:rPr>
        <w:t xml:space="preserve"> Долгосрочные заемные средства</w:t>
      </w:r>
      <w:r>
        <w:rPr>
          <w:color w:val="000000"/>
          <w:sz w:val="28"/>
          <w:szCs w:val="28"/>
        </w:rPr>
        <w:t>.</w:t>
      </w:r>
      <w:r w:rsidRPr="00B976AD">
        <w:rPr>
          <w:color w:val="000000"/>
          <w:sz w:val="28"/>
          <w:szCs w:val="28"/>
        </w:rPr>
        <w:t xml:space="preserve"> </w:t>
      </w:r>
    </w:p>
    <w:p w:rsidR="00B976AD" w:rsidRPr="00B976AD" w:rsidRDefault="00B976AD" w:rsidP="00413E83">
      <w:pPr>
        <w:shd w:val="clear" w:color="auto" w:fill="FFFFFF"/>
        <w:suppressAutoHyphens/>
        <w:spacing w:line="360" w:lineRule="auto"/>
        <w:ind w:firstLine="709"/>
        <w:jc w:val="both"/>
        <w:rPr>
          <w:color w:val="000000"/>
          <w:sz w:val="28"/>
          <w:szCs w:val="28"/>
        </w:rPr>
      </w:pPr>
      <w:r w:rsidRPr="00B976AD">
        <w:rPr>
          <w:color w:val="000000"/>
          <w:sz w:val="28"/>
          <w:szCs w:val="28"/>
        </w:rPr>
        <w:t>5</w:t>
      </w:r>
      <w:r>
        <w:rPr>
          <w:color w:val="000000"/>
          <w:sz w:val="28"/>
          <w:szCs w:val="28"/>
        </w:rPr>
        <w:t xml:space="preserve">. </w:t>
      </w:r>
      <w:r w:rsidRPr="00B976AD">
        <w:rPr>
          <w:color w:val="000000"/>
          <w:sz w:val="28"/>
          <w:szCs w:val="28"/>
        </w:rPr>
        <w:t>Наличие собственных и долгосрочных заемных оборотных средств (стр3</w:t>
      </w:r>
      <w:r>
        <w:rPr>
          <w:color w:val="000000"/>
          <w:sz w:val="28"/>
          <w:szCs w:val="28"/>
        </w:rPr>
        <w:t xml:space="preserve"> + стр4).</w:t>
      </w:r>
    </w:p>
    <w:p w:rsidR="00B976AD" w:rsidRPr="00B976AD" w:rsidRDefault="00B976AD" w:rsidP="00413E83">
      <w:pPr>
        <w:shd w:val="clear" w:color="auto" w:fill="FFFFFF"/>
        <w:suppressAutoHyphens/>
        <w:spacing w:line="360" w:lineRule="auto"/>
        <w:ind w:firstLine="709"/>
        <w:jc w:val="both"/>
        <w:rPr>
          <w:color w:val="000000"/>
          <w:sz w:val="28"/>
          <w:szCs w:val="28"/>
        </w:rPr>
      </w:pPr>
      <w:r w:rsidRPr="00B976AD">
        <w:rPr>
          <w:color w:val="000000"/>
          <w:sz w:val="28"/>
          <w:szCs w:val="28"/>
        </w:rPr>
        <w:t>6</w:t>
      </w:r>
      <w:r>
        <w:rPr>
          <w:color w:val="000000"/>
          <w:sz w:val="28"/>
          <w:szCs w:val="28"/>
        </w:rPr>
        <w:t>.</w:t>
      </w:r>
      <w:r w:rsidR="005B220F">
        <w:rPr>
          <w:color w:val="000000"/>
          <w:sz w:val="28"/>
          <w:szCs w:val="28"/>
        </w:rPr>
        <w:t xml:space="preserve"> Краткосрочные заемные средства.</w:t>
      </w:r>
    </w:p>
    <w:p w:rsidR="00B976AD" w:rsidRPr="00B976AD" w:rsidRDefault="00B976AD" w:rsidP="00413E83">
      <w:pPr>
        <w:shd w:val="clear" w:color="auto" w:fill="FFFFFF"/>
        <w:suppressAutoHyphens/>
        <w:spacing w:line="360" w:lineRule="auto"/>
        <w:ind w:firstLine="709"/>
        <w:jc w:val="both"/>
        <w:rPr>
          <w:color w:val="000000"/>
          <w:sz w:val="28"/>
          <w:szCs w:val="28"/>
        </w:rPr>
      </w:pPr>
      <w:r w:rsidRPr="00B976AD">
        <w:rPr>
          <w:color w:val="000000"/>
          <w:sz w:val="28"/>
          <w:szCs w:val="28"/>
        </w:rPr>
        <w:t>7</w:t>
      </w:r>
      <w:r w:rsidR="005B220F">
        <w:rPr>
          <w:color w:val="000000"/>
          <w:sz w:val="28"/>
          <w:szCs w:val="28"/>
        </w:rPr>
        <w:t>.</w:t>
      </w:r>
      <w:r w:rsidRPr="00B976AD">
        <w:rPr>
          <w:color w:val="000000"/>
          <w:sz w:val="28"/>
          <w:szCs w:val="28"/>
        </w:rPr>
        <w:t xml:space="preserve"> Общая величина источников формирования запасов (стр5 + стр6)</w:t>
      </w:r>
      <w:r w:rsidR="005B220F">
        <w:rPr>
          <w:color w:val="000000"/>
          <w:sz w:val="28"/>
          <w:szCs w:val="28"/>
        </w:rPr>
        <w:t>.</w:t>
      </w:r>
      <w:r w:rsidRPr="00B976AD">
        <w:rPr>
          <w:color w:val="000000"/>
          <w:sz w:val="28"/>
          <w:szCs w:val="28"/>
        </w:rPr>
        <w:t xml:space="preserve"> </w:t>
      </w:r>
    </w:p>
    <w:p w:rsidR="00B976AD" w:rsidRPr="00B976AD" w:rsidRDefault="00B976AD" w:rsidP="00413E83">
      <w:pPr>
        <w:shd w:val="clear" w:color="auto" w:fill="FFFFFF"/>
        <w:suppressAutoHyphens/>
        <w:spacing w:line="360" w:lineRule="auto"/>
        <w:ind w:firstLine="709"/>
        <w:jc w:val="both"/>
        <w:rPr>
          <w:color w:val="000000"/>
          <w:sz w:val="28"/>
          <w:szCs w:val="28"/>
        </w:rPr>
      </w:pPr>
      <w:r w:rsidRPr="00B976AD">
        <w:rPr>
          <w:color w:val="000000"/>
          <w:sz w:val="28"/>
          <w:szCs w:val="28"/>
        </w:rPr>
        <w:t>8</w:t>
      </w:r>
      <w:r w:rsidR="005B220F">
        <w:rPr>
          <w:color w:val="000000"/>
          <w:sz w:val="28"/>
          <w:szCs w:val="28"/>
        </w:rPr>
        <w:t>.</w:t>
      </w:r>
      <w:r w:rsidRPr="00B976AD">
        <w:rPr>
          <w:color w:val="000000"/>
          <w:sz w:val="28"/>
          <w:szCs w:val="28"/>
        </w:rPr>
        <w:t xml:space="preserve"> Запасы и НДС</w:t>
      </w:r>
      <w:r w:rsidR="005B220F">
        <w:rPr>
          <w:color w:val="000000"/>
          <w:sz w:val="28"/>
          <w:szCs w:val="28"/>
        </w:rPr>
        <w:t>.</w:t>
      </w:r>
      <w:r w:rsidRPr="00B976AD">
        <w:rPr>
          <w:color w:val="000000"/>
          <w:sz w:val="28"/>
          <w:szCs w:val="28"/>
        </w:rPr>
        <w:t xml:space="preserve"> </w:t>
      </w:r>
    </w:p>
    <w:p w:rsidR="004E1477" w:rsidRDefault="00B976AD" w:rsidP="00413E83">
      <w:pPr>
        <w:shd w:val="clear" w:color="auto" w:fill="FFFFFF"/>
        <w:suppressAutoHyphens/>
        <w:spacing w:line="360" w:lineRule="auto"/>
        <w:ind w:firstLine="709"/>
        <w:jc w:val="both"/>
        <w:rPr>
          <w:color w:val="000000"/>
          <w:sz w:val="28"/>
          <w:szCs w:val="28"/>
        </w:rPr>
      </w:pPr>
      <w:r w:rsidRPr="00B976AD">
        <w:rPr>
          <w:color w:val="000000"/>
          <w:sz w:val="28"/>
          <w:szCs w:val="28"/>
        </w:rPr>
        <w:t>9</w:t>
      </w:r>
      <w:r w:rsidR="005B220F">
        <w:rPr>
          <w:color w:val="000000"/>
          <w:sz w:val="28"/>
          <w:szCs w:val="28"/>
        </w:rPr>
        <w:t>.</w:t>
      </w:r>
      <w:r w:rsidRPr="00B976AD">
        <w:rPr>
          <w:color w:val="000000"/>
          <w:sz w:val="28"/>
          <w:szCs w:val="28"/>
        </w:rPr>
        <w:t xml:space="preserve"> Излишек (+) или недостаток (-) собственных оборотных средств (стр3-стр8)</w:t>
      </w:r>
      <w:r w:rsidR="005B220F">
        <w:rPr>
          <w:color w:val="000000"/>
          <w:sz w:val="28"/>
          <w:szCs w:val="28"/>
        </w:rPr>
        <w:t>.</w:t>
      </w:r>
      <w:r w:rsidRPr="00B976AD">
        <w:rPr>
          <w:color w:val="000000"/>
          <w:sz w:val="28"/>
          <w:szCs w:val="28"/>
        </w:rPr>
        <w:t xml:space="preserve"> </w:t>
      </w:r>
    </w:p>
    <w:p w:rsidR="004E1477" w:rsidRDefault="00B976AD" w:rsidP="00413E83">
      <w:pPr>
        <w:shd w:val="clear" w:color="auto" w:fill="FFFFFF"/>
        <w:suppressAutoHyphens/>
        <w:spacing w:line="360" w:lineRule="auto"/>
        <w:ind w:firstLine="709"/>
        <w:jc w:val="both"/>
        <w:rPr>
          <w:color w:val="000000"/>
          <w:sz w:val="28"/>
          <w:szCs w:val="28"/>
        </w:rPr>
      </w:pPr>
      <w:r w:rsidRPr="00B976AD">
        <w:rPr>
          <w:color w:val="000000"/>
          <w:sz w:val="28"/>
          <w:szCs w:val="28"/>
        </w:rPr>
        <w:t>10</w:t>
      </w:r>
      <w:r w:rsidR="005B220F">
        <w:rPr>
          <w:color w:val="000000"/>
          <w:sz w:val="28"/>
          <w:szCs w:val="28"/>
        </w:rPr>
        <w:t>.</w:t>
      </w:r>
      <w:r w:rsidRPr="00B976AD">
        <w:rPr>
          <w:color w:val="000000"/>
          <w:sz w:val="28"/>
          <w:szCs w:val="28"/>
        </w:rPr>
        <w:t xml:space="preserve"> Излишек (+) или недостаток (-) собственных и долгосрочных заемных оборотных средств (стр5-стр8)</w:t>
      </w:r>
      <w:r w:rsidR="005B220F">
        <w:rPr>
          <w:color w:val="000000"/>
          <w:sz w:val="28"/>
          <w:szCs w:val="28"/>
        </w:rPr>
        <w:t>.</w:t>
      </w:r>
      <w:r w:rsidRPr="00B976AD">
        <w:rPr>
          <w:color w:val="000000"/>
          <w:sz w:val="28"/>
          <w:szCs w:val="28"/>
        </w:rPr>
        <w:t xml:space="preserve"> </w:t>
      </w:r>
    </w:p>
    <w:p w:rsidR="00B976AD" w:rsidRPr="00B976AD" w:rsidRDefault="00B976AD" w:rsidP="00413E83">
      <w:pPr>
        <w:shd w:val="clear" w:color="auto" w:fill="FFFFFF"/>
        <w:suppressAutoHyphens/>
        <w:spacing w:line="360" w:lineRule="auto"/>
        <w:ind w:firstLine="709"/>
        <w:jc w:val="both"/>
        <w:rPr>
          <w:sz w:val="28"/>
          <w:szCs w:val="28"/>
        </w:rPr>
      </w:pPr>
      <w:r w:rsidRPr="00B976AD">
        <w:rPr>
          <w:color w:val="000000"/>
          <w:sz w:val="28"/>
          <w:szCs w:val="28"/>
        </w:rPr>
        <w:t>11</w:t>
      </w:r>
      <w:r w:rsidR="005B220F">
        <w:rPr>
          <w:color w:val="000000"/>
          <w:sz w:val="28"/>
          <w:szCs w:val="28"/>
        </w:rPr>
        <w:t xml:space="preserve">. </w:t>
      </w:r>
      <w:r w:rsidRPr="00B976AD">
        <w:rPr>
          <w:color w:val="000000"/>
          <w:sz w:val="28"/>
          <w:szCs w:val="28"/>
        </w:rPr>
        <w:t>Излишек (+) или недостаток (-) общей величины источников формирования запасов (собственные, долгосрочные и краткосрочные заемные источники) (стр7-стр8)</w:t>
      </w:r>
      <w:r w:rsidR="005B220F">
        <w:rPr>
          <w:color w:val="000000"/>
          <w:sz w:val="28"/>
          <w:szCs w:val="28"/>
        </w:rPr>
        <w:t>.</w:t>
      </w:r>
    </w:p>
    <w:p w:rsidR="00AD3019" w:rsidRDefault="00AD3019" w:rsidP="00413E83">
      <w:pPr>
        <w:shd w:val="clear" w:color="auto" w:fill="FFFFFF"/>
        <w:suppressAutoHyphens/>
        <w:spacing w:line="360" w:lineRule="auto"/>
        <w:ind w:firstLine="709"/>
        <w:jc w:val="both"/>
        <w:rPr>
          <w:sz w:val="28"/>
          <w:szCs w:val="28"/>
        </w:rPr>
      </w:pPr>
      <w:r>
        <w:rPr>
          <w:sz w:val="28"/>
          <w:szCs w:val="28"/>
        </w:rPr>
        <w:t>Количественно финансовая устойчивость характеризуется системой следующих относительных показателей – финансовых коэффициентов.</w:t>
      </w:r>
    </w:p>
    <w:p w:rsidR="00AD3019" w:rsidRDefault="00AD3019" w:rsidP="00413E83">
      <w:pPr>
        <w:shd w:val="clear" w:color="auto" w:fill="FFFFFF"/>
        <w:suppressAutoHyphens/>
        <w:spacing w:line="360" w:lineRule="auto"/>
        <w:ind w:firstLine="709"/>
        <w:jc w:val="both"/>
        <w:rPr>
          <w:sz w:val="28"/>
          <w:szCs w:val="28"/>
        </w:rPr>
      </w:pPr>
      <w:r w:rsidRPr="00B90C78">
        <w:rPr>
          <w:b/>
          <w:sz w:val="28"/>
          <w:szCs w:val="28"/>
        </w:rPr>
        <w:t>Коэффициент соотношения заемного и собственного капитала (леверидж, плечо финансового рычага),</w:t>
      </w:r>
      <w:r w:rsidR="001A5C6C">
        <w:rPr>
          <w:sz w:val="28"/>
          <w:szCs w:val="28"/>
        </w:rPr>
        <w:t xml:space="preserve"> </w:t>
      </w:r>
      <w:r w:rsidR="001A5C6C" w:rsidRPr="001A5C6C">
        <w:rPr>
          <w:b/>
          <w:sz w:val="28"/>
          <w:szCs w:val="28"/>
        </w:rPr>
        <w:t>он</w:t>
      </w:r>
      <w:r w:rsidRPr="001A5C6C">
        <w:rPr>
          <w:b/>
          <w:sz w:val="28"/>
          <w:szCs w:val="28"/>
        </w:rPr>
        <w:t xml:space="preserve"> рассчитывается </w:t>
      </w:r>
      <w:r w:rsidR="001A5C6C" w:rsidRPr="001A5C6C">
        <w:rPr>
          <w:b/>
          <w:sz w:val="28"/>
          <w:szCs w:val="28"/>
        </w:rPr>
        <w:t>по формуле:</w:t>
      </w:r>
    </w:p>
    <w:p w:rsidR="004E1477" w:rsidRDefault="004E1477" w:rsidP="00413E83">
      <w:pPr>
        <w:shd w:val="clear" w:color="auto" w:fill="FFFFFF"/>
        <w:tabs>
          <w:tab w:val="left" w:pos="4320"/>
        </w:tabs>
        <w:suppressAutoHyphens/>
        <w:spacing w:line="360" w:lineRule="auto"/>
        <w:ind w:firstLine="709"/>
        <w:jc w:val="both"/>
        <w:rPr>
          <w:i/>
          <w:color w:val="000000"/>
          <w:sz w:val="28"/>
        </w:rPr>
      </w:pPr>
    </w:p>
    <w:p w:rsidR="00AD3019" w:rsidRDefault="00AD3019" w:rsidP="00413E83">
      <w:pPr>
        <w:shd w:val="clear" w:color="auto" w:fill="FFFFFF"/>
        <w:tabs>
          <w:tab w:val="left" w:pos="4320"/>
        </w:tabs>
        <w:suppressAutoHyphens/>
        <w:spacing w:line="360" w:lineRule="auto"/>
        <w:ind w:firstLine="709"/>
        <w:jc w:val="both"/>
        <w:rPr>
          <w:color w:val="000000"/>
          <w:sz w:val="28"/>
        </w:rPr>
      </w:pPr>
      <w:r w:rsidRPr="001A5C6C">
        <w:rPr>
          <w:i/>
          <w:color w:val="000000"/>
          <w:sz w:val="28"/>
        </w:rPr>
        <w:t>К</w:t>
      </w:r>
      <w:r w:rsidRPr="001A5C6C">
        <w:rPr>
          <w:i/>
          <w:color w:val="000000"/>
          <w:sz w:val="28"/>
          <w:vertAlign w:val="subscript"/>
        </w:rPr>
        <w:t>л</w:t>
      </w:r>
      <w:r w:rsidRPr="001A5C6C">
        <w:rPr>
          <w:i/>
          <w:color w:val="000000"/>
          <w:sz w:val="44"/>
        </w:rPr>
        <w:t xml:space="preserve"> </w:t>
      </w:r>
      <w:r w:rsidRPr="001A5C6C">
        <w:rPr>
          <w:i/>
          <w:color w:val="000000"/>
          <w:sz w:val="28"/>
        </w:rPr>
        <w:t xml:space="preserve">= </w:t>
      </w:r>
      <w:r w:rsidR="006642B5">
        <w:rPr>
          <w:i/>
          <w:color w:val="000000"/>
          <w:position w:val="-24"/>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30.75pt">
            <v:imagedata r:id="rId7" o:title=""/>
          </v:shape>
        </w:pict>
      </w:r>
      <w:r w:rsidRPr="001A5C6C">
        <w:rPr>
          <w:i/>
          <w:color w:val="000000"/>
          <w:sz w:val="28"/>
        </w:rPr>
        <w:t xml:space="preserve"> ,</w:t>
      </w:r>
      <w:r w:rsidR="00413E83">
        <w:rPr>
          <w:color w:val="000000"/>
          <w:sz w:val="28"/>
        </w:rPr>
        <w:t xml:space="preserve"> </w:t>
      </w:r>
      <w:r>
        <w:rPr>
          <w:b/>
          <w:color w:val="000000"/>
          <w:sz w:val="28"/>
        </w:rPr>
        <w:t>(</w:t>
      </w:r>
      <w:r w:rsidR="005B220F">
        <w:rPr>
          <w:b/>
          <w:color w:val="000000"/>
          <w:sz w:val="28"/>
        </w:rPr>
        <w:t>1</w:t>
      </w:r>
      <w:r w:rsidRPr="00BE4B4F">
        <w:rPr>
          <w:b/>
          <w:color w:val="000000"/>
          <w:sz w:val="28"/>
        </w:rPr>
        <w:t>)</w:t>
      </w:r>
      <w:r w:rsidRPr="00BE4B4F">
        <w:rPr>
          <w:color w:val="000000"/>
          <w:sz w:val="28"/>
        </w:rPr>
        <w:t xml:space="preserve"> </w:t>
      </w:r>
    </w:p>
    <w:p w:rsidR="00413E83" w:rsidRDefault="00413E83" w:rsidP="00413E83">
      <w:pPr>
        <w:shd w:val="clear" w:color="auto" w:fill="FFFFFF"/>
        <w:suppressAutoHyphens/>
        <w:spacing w:line="360" w:lineRule="auto"/>
        <w:ind w:firstLine="709"/>
        <w:jc w:val="both"/>
        <w:rPr>
          <w:color w:val="000000"/>
          <w:sz w:val="28"/>
        </w:rPr>
      </w:pPr>
    </w:p>
    <w:p w:rsidR="004E1477" w:rsidRDefault="00AD3019" w:rsidP="00413E83">
      <w:pPr>
        <w:shd w:val="clear" w:color="auto" w:fill="FFFFFF"/>
        <w:suppressAutoHyphens/>
        <w:spacing w:line="360" w:lineRule="auto"/>
        <w:ind w:firstLine="709"/>
        <w:jc w:val="both"/>
        <w:rPr>
          <w:color w:val="000000"/>
          <w:sz w:val="29"/>
        </w:rPr>
      </w:pPr>
      <w:r>
        <w:rPr>
          <w:color w:val="000000"/>
          <w:sz w:val="28"/>
        </w:rPr>
        <w:t>где</w:t>
      </w:r>
      <w:r>
        <w:rPr>
          <w:color w:val="000000"/>
          <w:sz w:val="29"/>
        </w:rPr>
        <w:t xml:space="preserve"> ЗС - заемные средства, включающие долгосрочные и краткосрочные кредиты и займы (сумма итогов </w:t>
      </w:r>
      <w:r>
        <w:rPr>
          <w:color w:val="000000"/>
          <w:sz w:val="29"/>
          <w:lang w:val="en-US"/>
        </w:rPr>
        <w:t>IV</w:t>
      </w:r>
      <w:r w:rsidRPr="00CE01FF">
        <w:rPr>
          <w:color w:val="000000"/>
          <w:sz w:val="29"/>
        </w:rPr>
        <w:t xml:space="preserve"> </w:t>
      </w:r>
      <w:r>
        <w:rPr>
          <w:color w:val="000000"/>
          <w:sz w:val="29"/>
        </w:rPr>
        <w:t xml:space="preserve">и </w:t>
      </w:r>
      <w:r>
        <w:rPr>
          <w:color w:val="000000"/>
          <w:sz w:val="29"/>
          <w:lang w:val="en-US"/>
        </w:rPr>
        <w:t>V</w:t>
      </w:r>
      <w:r w:rsidRPr="00CE01FF">
        <w:rPr>
          <w:color w:val="000000"/>
          <w:sz w:val="29"/>
        </w:rPr>
        <w:t xml:space="preserve"> </w:t>
      </w:r>
      <w:r>
        <w:rPr>
          <w:color w:val="000000"/>
          <w:sz w:val="29"/>
        </w:rPr>
        <w:t>разделов баланса).</w:t>
      </w:r>
    </w:p>
    <w:p w:rsidR="00A94E69" w:rsidRDefault="00A94E69" w:rsidP="00413E83">
      <w:pPr>
        <w:shd w:val="clear" w:color="auto" w:fill="FFFFFF"/>
        <w:suppressAutoHyphens/>
        <w:spacing w:line="360" w:lineRule="auto"/>
        <w:ind w:firstLine="709"/>
        <w:jc w:val="both"/>
        <w:rPr>
          <w:color w:val="000000"/>
          <w:sz w:val="29"/>
        </w:rPr>
      </w:pPr>
      <w:r>
        <w:rPr>
          <w:color w:val="000000"/>
          <w:sz w:val="29"/>
        </w:rPr>
        <w:t xml:space="preserve">СС - источник собственных средств предприятия - итог </w:t>
      </w:r>
      <w:r>
        <w:rPr>
          <w:color w:val="000000"/>
          <w:sz w:val="29"/>
          <w:lang w:val="en-US"/>
        </w:rPr>
        <w:t>III</w:t>
      </w:r>
      <w:r w:rsidRPr="00A94E69">
        <w:rPr>
          <w:color w:val="000000"/>
          <w:sz w:val="29"/>
        </w:rPr>
        <w:t xml:space="preserve"> </w:t>
      </w:r>
      <w:r>
        <w:rPr>
          <w:color w:val="000000"/>
          <w:sz w:val="29"/>
        </w:rPr>
        <w:t>раздела баланса.</w:t>
      </w:r>
    </w:p>
    <w:p w:rsidR="001A5C6C" w:rsidRPr="001A5C6C" w:rsidRDefault="001A5C6C" w:rsidP="00413E83">
      <w:pPr>
        <w:shd w:val="clear" w:color="auto" w:fill="FFFFFF"/>
        <w:suppressAutoHyphens/>
        <w:spacing w:line="360" w:lineRule="auto"/>
        <w:ind w:firstLine="709"/>
        <w:jc w:val="both"/>
        <w:rPr>
          <w:sz w:val="28"/>
          <w:szCs w:val="28"/>
        </w:rPr>
      </w:pPr>
      <w:r>
        <w:rPr>
          <w:sz w:val="28"/>
          <w:szCs w:val="28"/>
        </w:rPr>
        <w:t>Максимальное значение данного коэффициента не должно быть больше 1. Рост его свидетельствует об усилении зависимости от заемного капитала и снижении финансовой устойчивости. Превышение указанной границы означает зависимость организации от внешних источников, потерю финансовой устойчивости.</w:t>
      </w:r>
    </w:p>
    <w:p w:rsidR="00413E83" w:rsidRDefault="00413E83" w:rsidP="00413E83">
      <w:pPr>
        <w:shd w:val="clear" w:color="auto" w:fill="FFFFFF"/>
        <w:suppressAutoHyphens/>
        <w:spacing w:line="360" w:lineRule="auto"/>
        <w:ind w:firstLine="709"/>
        <w:jc w:val="both"/>
        <w:rPr>
          <w:b/>
          <w:color w:val="000000"/>
          <w:sz w:val="28"/>
        </w:rPr>
      </w:pPr>
    </w:p>
    <w:p w:rsidR="00AD3019" w:rsidRPr="004A2C85" w:rsidRDefault="00AD3019" w:rsidP="00413E83">
      <w:pPr>
        <w:shd w:val="clear" w:color="auto" w:fill="FFFFFF"/>
        <w:suppressAutoHyphens/>
        <w:spacing w:line="360" w:lineRule="auto"/>
        <w:ind w:firstLine="709"/>
        <w:jc w:val="both"/>
        <w:rPr>
          <w:color w:val="000000"/>
          <w:sz w:val="28"/>
        </w:rPr>
      </w:pPr>
      <w:r w:rsidRPr="00B90C78">
        <w:rPr>
          <w:b/>
          <w:color w:val="000000"/>
          <w:sz w:val="28"/>
        </w:rPr>
        <w:t>Коэффициент автономии,</w:t>
      </w:r>
      <w:r>
        <w:rPr>
          <w:color w:val="000000"/>
          <w:sz w:val="28"/>
        </w:rPr>
        <w:t xml:space="preserve"> </w:t>
      </w:r>
      <w:r w:rsidR="00E762FF" w:rsidRPr="00E762FF">
        <w:rPr>
          <w:b/>
          <w:color w:val="000000"/>
          <w:sz w:val="28"/>
        </w:rPr>
        <w:t>который вычисляют по формуле</w:t>
      </w:r>
      <w:r w:rsidR="00E762FF">
        <w:rPr>
          <w:color w:val="000000"/>
          <w:sz w:val="28"/>
        </w:rPr>
        <w:t>:</w:t>
      </w:r>
      <w:r w:rsidRPr="00E762FF">
        <w:rPr>
          <w:color w:val="000000"/>
          <w:sz w:val="28"/>
        </w:rPr>
        <w:t xml:space="preserve"> </w:t>
      </w:r>
    </w:p>
    <w:p w:rsidR="00413E83" w:rsidRDefault="00413E83" w:rsidP="00413E83">
      <w:pPr>
        <w:shd w:val="clear" w:color="auto" w:fill="FFFFFF"/>
        <w:tabs>
          <w:tab w:val="left" w:pos="4320"/>
        </w:tabs>
        <w:suppressAutoHyphens/>
        <w:spacing w:line="360" w:lineRule="auto"/>
        <w:ind w:firstLine="709"/>
        <w:jc w:val="both"/>
        <w:rPr>
          <w:i/>
          <w:color w:val="000000"/>
          <w:sz w:val="28"/>
          <w:szCs w:val="28"/>
        </w:rPr>
      </w:pPr>
    </w:p>
    <w:p w:rsidR="00AD3019" w:rsidRPr="00A91306" w:rsidRDefault="00AD3019" w:rsidP="00413E83">
      <w:pPr>
        <w:shd w:val="clear" w:color="auto" w:fill="FFFFFF"/>
        <w:tabs>
          <w:tab w:val="left" w:pos="4320"/>
        </w:tabs>
        <w:suppressAutoHyphens/>
        <w:spacing w:line="360" w:lineRule="auto"/>
        <w:ind w:firstLine="709"/>
        <w:jc w:val="both"/>
        <w:rPr>
          <w:sz w:val="28"/>
          <w:szCs w:val="28"/>
        </w:rPr>
      </w:pPr>
      <w:r w:rsidRPr="00E762FF">
        <w:rPr>
          <w:i/>
          <w:color w:val="000000"/>
          <w:sz w:val="28"/>
          <w:szCs w:val="28"/>
        </w:rPr>
        <w:t>К</w:t>
      </w:r>
      <w:r w:rsidRPr="00E762FF">
        <w:rPr>
          <w:i/>
          <w:color w:val="000000"/>
          <w:sz w:val="28"/>
          <w:szCs w:val="28"/>
          <w:vertAlign w:val="subscript"/>
        </w:rPr>
        <w:t>ав</w:t>
      </w:r>
      <w:r w:rsidR="00413E83">
        <w:rPr>
          <w:i/>
          <w:color w:val="000000"/>
          <w:sz w:val="28"/>
          <w:szCs w:val="28"/>
        </w:rPr>
        <w:t xml:space="preserve"> </w:t>
      </w:r>
      <w:r w:rsidRPr="00E762FF">
        <w:rPr>
          <w:i/>
          <w:color w:val="000000"/>
          <w:sz w:val="28"/>
          <w:szCs w:val="28"/>
        </w:rPr>
        <w:t>=</w:t>
      </w:r>
      <w:r w:rsidR="00413E83">
        <w:rPr>
          <w:i/>
          <w:color w:val="000000"/>
          <w:sz w:val="28"/>
          <w:szCs w:val="28"/>
        </w:rPr>
        <w:t xml:space="preserve"> </w:t>
      </w:r>
      <w:r w:rsidR="006642B5">
        <w:rPr>
          <w:i/>
          <w:color w:val="000000"/>
          <w:sz w:val="28"/>
          <w:szCs w:val="28"/>
        </w:rPr>
        <w:pict>
          <v:shape id="_x0000_i1026" type="#_x0000_t75" style="width:9pt;height:17.25pt">
            <v:imagedata r:id="rId8" o:title=""/>
          </v:shape>
        </w:pict>
      </w:r>
      <w:r w:rsidR="006642B5">
        <w:rPr>
          <w:i/>
          <w:color w:val="000000"/>
          <w:position w:val="-24"/>
          <w:sz w:val="28"/>
          <w:szCs w:val="28"/>
        </w:rPr>
        <w:pict>
          <v:shape id="_x0000_i1027" type="#_x0000_t75" style="width:21.75pt;height:30.75pt">
            <v:imagedata r:id="rId9" o:title=""/>
          </v:shape>
        </w:pict>
      </w:r>
      <w:r w:rsidRPr="00E762FF">
        <w:rPr>
          <w:i/>
          <w:color w:val="000000"/>
          <w:sz w:val="28"/>
          <w:szCs w:val="28"/>
        </w:rPr>
        <w:t>,</w:t>
      </w:r>
      <w:r w:rsidR="002352AF">
        <w:rPr>
          <w:b/>
          <w:color w:val="000000"/>
          <w:sz w:val="28"/>
          <w:szCs w:val="28"/>
        </w:rPr>
        <w:t>(</w:t>
      </w:r>
      <w:r w:rsidR="005B220F">
        <w:rPr>
          <w:b/>
          <w:color w:val="000000"/>
          <w:sz w:val="28"/>
          <w:szCs w:val="28"/>
        </w:rPr>
        <w:t>2</w:t>
      </w:r>
      <w:r w:rsidRPr="00A91306">
        <w:rPr>
          <w:b/>
          <w:color w:val="000000"/>
          <w:sz w:val="28"/>
          <w:szCs w:val="28"/>
        </w:rPr>
        <w:t>)</w:t>
      </w:r>
    </w:p>
    <w:p w:rsidR="00413E83" w:rsidRDefault="00413E83" w:rsidP="00413E83">
      <w:pPr>
        <w:shd w:val="clear" w:color="auto" w:fill="FFFFFF"/>
        <w:suppressAutoHyphens/>
        <w:spacing w:line="360" w:lineRule="auto"/>
        <w:ind w:firstLine="709"/>
        <w:jc w:val="both"/>
        <w:rPr>
          <w:color w:val="000000"/>
          <w:sz w:val="28"/>
        </w:rPr>
      </w:pPr>
    </w:p>
    <w:p w:rsidR="00AD3019" w:rsidRDefault="00AD3019" w:rsidP="00413E83">
      <w:pPr>
        <w:shd w:val="clear" w:color="auto" w:fill="FFFFFF"/>
        <w:suppressAutoHyphens/>
        <w:spacing w:line="360" w:lineRule="auto"/>
        <w:ind w:firstLine="709"/>
        <w:jc w:val="both"/>
        <w:rPr>
          <w:color w:val="000000"/>
          <w:sz w:val="28"/>
        </w:rPr>
      </w:pPr>
      <w:r>
        <w:rPr>
          <w:color w:val="000000"/>
          <w:sz w:val="28"/>
        </w:rPr>
        <w:t>где П - итог баланса.</w:t>
      </w:r>
    </w:p>
    <w:p w:rsidR="00E762FF" w:rsidRPr="00E762FF" w:rsidRDefault="00E762FF" w:rsidP="00413E83">
      <w:pPr>
        <w:shd w:val="clear" w:color="auto" w:fill="FFFFFF"/>
        <w:suppressAutoHyphens/>
        <w:spacing w:line="360" w:lineRule="auto"/>
        <w:ind w:firstLine="709"/>
        <w:jc w:val="both"/>
        <w:rPr>
          <w:color w:val="000000"/>
          <w:sz w:val="28"/>
        </w:rPr>
      </w:pPr>
      <w:r>
        <w:rPr>
          <w:color w:val="000000"/>
          <w:sz w:val="28"/>
        </w:rPr>
        <w:t xml:space="preserve">Характеризует зависимость от заемных средств. Показывает долю собственных средств в общей сумме всех средств предприятия. Минимальное пороговое значение – на уровне 0,5, т.е. </w:t>
      </w:r>
      <w:r w:rsidRPr="00AA5EB6">
        <w:rPr>
          <w:color w:val="000000"/>
          <w:sz w:val="28"/>
          <w:szCs w:val="28"/>
        </w:rPr>
        <w:t>К</w:t>
      </w:r>
      <w:r>
        <w:rPr>
          <w:color w:val="000000"/>
          <w:sz w:val="28"/>
          <w:szCs w:val="28"/>
          <w:vertAlign w:val="subscript"/>
        </w:rPr>
        <w:t xml:space="preserve">ав </w:t>
      </w:r>
      <w:r>
        <w:rPr>
          <w:sz w:val="28"/>
        </w:rPr>
        <w:t>≥0,5. Превышение указывает на увеличение финансовой независимости, расширение возможности привлечения средств со стороны.</w:t>
      </w:r>
      <w:r w:rsidRPr="004A2C85">
        <w:rPr>
          <w:color w:val="339966"/>
          <w:sz w:val="28"/>
        </w:rPr>
        <w:t xml:space="preserve"> </w:t>
      </w:r>
      <w:r w:rsidRPr="004A2C85">
        <w:rPr>
          <w:color w:val="000000"/>
          <w:sz w:val="28"/>
        </w:rPr>
        <w:t>В предприятие с высокой долей собственных средств, а значит и со сравнительно большим К</w:t>
      </w:r>
      <w:r w:rsidRPr="004A2C85">
        <w:rPr>
          <w:color w:val="000000"/>
          <w:sz w:val="28"/>
          <w:vertAlign w:val="subscript"/>
        </w:rPr>
        <w:t>ав</w:t>
      </w:r>
      <w:r>
        <w:rPr>
          <w:color w:val="000000"/>
          <w:sz w:val="28"/>
        </w:rPr>
        <w:t xml:space="preserve">, </w:t>
      </w:r>
      <w:r w:rsidRPr="004A2C85">
        <w:rPr>
          <w:color w:val="000000"/>
          <w:sz w:val="28"/>
        </w:rPr>
        <w:t>кредиторы и инвесторы вкладывают свои средства более охотно, так как оно может легко погасить свои долги за счет собственных средств.</w:t>
      </w:r>
    </w:p>
    <w:p w:rsidR="00AD3019" w:rsidRPr="00B90C78" w:rsidRDefault="00AD3019" w:rsidP="00413E83">
      <w:pPr>
        <w:shd w:val="clear" w:color="auto" w:fill="FFFFFF"/>
        <w:suppressAutoHyphens/>
        <w:spacing w:line="360" w:lineRule="auto"/>
        <w:ind w:firstLine="709"/>
        <w:jc w:val="both"/>
        <w:rPr>
          <w:b/>
          <w:sz w:val="28"/>
          <w:szCs w:val="28"/>
        </w:rPr>
      </w:pPr>
      <w:r w:rsidRPr="00B90C78">
        <w:rPr>
          <w:b/>
          <w:sz w:val="28"/>
          <w:szCs w:val="28"/>
        </w:rPr>
        <w:t xml:space="preserve">Коэффициент финансовой маневренности, рассчитывается </w:t>
      </w:r>
      <w:r w:rsidR="00B90C78" w:rsidRPr="00B90C78">
        <w:rPr>
          <w:b/>
          <w:sz w:val="28"/>
          <w:szCs w:val="28"/>
        </w:rPr>
        <w:t>по формуле:</w:t>
      </w:r>
    </w:p>
    <w:p w:rsidR="004E1477" w:rsidRDefault="004E1477" w:rsidP="00413E83">
      <w:pPr>
        <w:shd w:val="clear" w:color="auto" w:fill="FFFFFF"/>
        <w:tabs>
          <w:tab w:val="left" w:pos="4320"/>
        </w:tabs>
        <w:suppressAutoHyphens/>
        <w:spacing w:line="360" w:lineRule="auto"/>
        <w:ind w:firstLine="709"/>
        <w:jc w:val="both"/>
        <w:rPr>
          <w:i/>
          <w:color w:val="000000"/>
          <w:sz w:val="28"/>
        </w:rPr>
      </w:pPr>
    </w:p>
    <w:p w:rsidR="00AD3019" w:rsidRPr="000B3548" w:rsidRDefault="00AD3019" w:rsidP="00413E83">
      <w:pPr>
        <w:shd w:val="clear" w:color="auto" w:fill="FFFFFF"/>
        <w:tabs>
          <w:tab w:val="left" w:pos="4320"/>
        </w:tabs>
        <w:suppressAutoHyphens/>
        <w:spacing w:line="360" w:lineRule="auto"/>
        <w:ind w:firstLine="709"/>
        <w:jc w:val="both"/>
        <w:rPr>
          <w:sz w:val="28"/>
        </w:rPr>
      </w:pPr>
      <w:r w:rsidRPr="00B90C78">
        <w:rPr>
          <w:i/>
          <w:color w:val="000000"/>
          <w:sz w:val="28"/>
        </w:rPr>
        <w:t>К</w:t>
      </w:r>
      <w:r w:rsidRPr="00B90C78">
        <w:rPr>
          <w:i/>
          <w:color w:val="000000"/>
          <w:sz w:val="28"/>
          <w:vertAlign w:val="subscript"/>
        </w:rPr>
        <w:t>м</w:t>
      </w:r>
      <w:r w:rsidRPr="00B90C78">
        <w:rPr>
          <w:i/>
          <w:color w:val="000000"/>
          <w:sz w:val="28"/>
        </w:rPr>
        <w:t xml:space="preserve"> = </w:t>
      </w:r>
      <w:r w:rsidR="006642B5">
        <w:rPr>
          <w:i/>
          <w:color w:val="000000"/>
          <w:position w:val="-24"/>
          <w:sz w:val="28"/>
        </w:rPr>
        <w:pict>
          <v:shape id="_x0000_i1028" type="#_x0000_t75" style="width:30.75pt;height:30.75pt">
            <v:imagedata r:id="rId10" o:title=""/>
          </v:shape>
        </w:pict>
      </w:r>
      <w:r w:rsidRPr="00B90C78">
        <w:rPr>
          <w:i/>
          <w:sz w:val="28"/>
        </w:rPr>
        <w:t>,</w:t>
      </w:r>
      <w:r w:rsidR="00413E83">
        <w:rPr>
          <w:sz w:val="28"/>
        </w:rPr>
        <w:t xml:space="preserve"> </w:t>
      </w:r>
      <w:r w:rsidR="002352AF">
        <w:rPr>
          <w:b/>
          <w:sz w:val="28"/>
        </w:rPr>
        <w:t>(</w:t>
      </w:r>
      <w:r w:rsidR="005B220F">
        <w:rPr>
          <w:b/>
          <w:sz w:val="28"/>
        </w:rPr>
        <w:t>3</w:t>
      </w:r>
      <w:r w:rsidRPr="000B3548">
        <w:rPr>
          <w:b/>
          <w:sz w:val="28"/>
        </w:rPr>
        <w:t>)</w:t>
      </w:r>
    </w:p>
    <w:p w:rsidR="00413E83" w:rsidRDefault="00413E83" w:rsidP="00413E83">
      <w:pPr>
        <w:shd w:val="clear" w:color="auto" w:fill="FFFFFF"/>
        <w:suppressAutoHyphens/>
        <w:spacing w:line="360" w:lineRule="auto"/>
        <w:ind w:firstLine="709"/>
        <w:jc w:val="both"/>
        <w:rPr>
          <w:color w:val="000000"/>
          <w:sz w:val="29"/>
        </w:rPr>
      </w:pPr>
    </w:p>
    <w:p w:rsidR="00AD3019" w:rsidRDefault="00AD3019" w:rsidP="00413E83">
      <w:pPr>
        <w:shd w:val="clear" w:color="auto" w:fill="FFFFFF"/>
        <w:suppressAutoHyphens/>
        <w:spacing w:line="360" w:lineRule="auto"/>
        <w:ind w:firstLine="709"/>
        <w:jc w:val="both"/>
        <w:rPr>
          <w:color w:val="000000"/>
          <w:sz w:val="29"/>
        </w:rPr>
      </w:pPr>
      <w:r w:rsidRPr="000B3548">
        <w:rPr>
          <w:color w:val="000000"/>
          <w:sz w:val="29"/>
        </w:rPr>
        <w:t>где</w:t>
      </w:r>
      <w:r w:rsidR="00413E83">
        <w:rPr>
          <w:color w:val="000000"/>
          <w:sz w:val="29"/>
        </w:rPr>
        <w:t xml:space="preserve"> </w:t>
      </w:r>
      <w:r w:rsidRPr="000B3548">
        <w:rPr>
          <w:color w:val="000000"/>
          <w:sz w:val="29"/>
        </w:rPr>
        <w:t xml:space="preserve">СОС - собственные оборотные средства, определяемые как СОС = ОС </w:t>
      </w:r>
      <w:r>
        <w:rPr>
          <w:color w:val="000000"/>
          <w:sz w:val="29"/>
        </w:rPr>
        <w:t>–</w:t>
      </w:r>
      <w:r w:rsidRPr="000B3548">
        <w:rPr>
          <w:color w:val="000000"/>
          <w:sz w:val="29"/>
        </w:rPr>
        <w:t xml:space="preserve"> КЗ</w:t>
      </w:r>
      <w:r>
        <w:rPr>
          <w:color w:val="000000"/>
          <w:sz w:val="29"/>
        </w:rPr>
        <w:t>.</w:t>
      </w:r>
    </w:p>
    <w:p w:rsidR="00AD3019" w:rsidRPr="000B3548" w:rsidRDefault="00AD3019" w:rsidP="00413E83">
      <w:pPr>
        <w:shd w:val="clear" w:color="auto" w:fill="FFFFFF"/>
        <w:suppressAutoHyphens/>
        <w:spacing w:line="360" w:lineRule="auto"/>
        <w:ind w:firstLine="709"/>
        <w:jc w:val="both"/>
        <w:rPr>
          <w:sz w:val="28"/>
        </w:rPr>
      </w:pPr>
      <w:r>
        <w:rPr>
          <w:color w:val="000000"/>
          <w:sz w:val="28"/>
        </w:rPr>
        <w:t xml:space="preserve">Показывает способность предприятия поддерживать уровень собственного оборотного капитала и пополнять оборотные средства за счет собственных источников, или другими словами, показывает часть собственного капитала, находящегося в мобильной сфере, позволяющей относительно свободно маневрировать капиталом. </w:t>
      </w:r>
      <w:r w:rsidRPr="000B3548">
        <w:rPr>
          <w:color w:val="000000"/>
          <w:sz w:val="28"/>
        </w:rPr>
        <w:t>Чем больше коэффициент К</w:t>
      </w:r>
      <w:r w:rsidRPr="000B3548">
        <w:rPr>
          <w:color w:val="000000"/>
          <w:sz w:val="28"/>
          <w:vertAlign w:val="subscript"/>
        </w:rPr>
        <w:t>м</w:t>
      </w:r>
      <w:r w:rsidRPr="000B3548">
        <w:rPr>
          <w:color w:val="000000"/>
          <w:sz w:val="28"/>
        </w:rPr>
        <w:t>, тем выше маневренность собственных средств, а значит выше финансовая устойчивость предприятия.</w:t>
      </w:r>
    </w:p>
    <w:p w:rsidR="00AD3019" w:rsidRPr="00B90C78" w:rsidRDefault="00AD3019" w:rsidP="00413E83">
      <w:pPr>
        <w:shd w:val="clear" w:color="auto" w:fill="FFFFFF"/>
        <w:suppressAutoHyphens/>
        <w:spacing w:line="360" w:lineRule="auto"/>
        <w:ind w:firstLine="709"/>
        <w:jc w:val="both"/>
        <w:rPr>
          <w:b/>
          <w:color w:val="000000"/>
          <w:sz w:val="28"/>
        </w:rPr>
      </w:pPr>
      <w:r w:rsidRPr="00B90C78">
        <w:rPr>
          <w:b/>
          <w:color w:val="000000"/>
          <w:sz w:val="28"/>
        </w:rPr>
        <w:t>Коэффициент соотношения мобильных и иммобилизованных средств, рассчитывается</w:t>
      </w:r>
      <w:r w:rsidR="00B90C78" w:rsidRPr="00B90C78">
        <w:rPr>
          <w:b/>
          <w:color w:val="000000"/>
          <w:sz w:val="28"/>
        </w:rPr>
        <w:t xml:space="preserve"> по следующей формуле:</w:t>
      </w:r>
    </w:p>
    <w:p w:rsidR="004E1477" w:rsidRDefault="004E1477" w:rsidP="00413E83">
      <w:pPr>
        <w:shd w:val="clear" w:color="auto" w:fill="FFFFFF"/>
        <w:tabs>
          <w:tab w:val="left" w:pos="4320"/>
          <w:tab w:val="right" w:pos="9638"/>
        </w:tabs>
        <w:suppressAutoHyphens/>
        <w:spacing w:line="360" w:lineRule="auto"/>
        <w:ind w:firstLine="709"/>
        <w:jc w:val="both"/>
        <w:rPr>
          <w:color w:val="000000"/>
          <w:sz w:val="28"/>
        </w:rPr>
      </w:pPr>
    </w:p>
    <w:p w:rsidR="00AD3019" w:rsidRPr="009D3759" w:rsidRDefault="00AD3019" w:rsidP="00413E83">
      <w:pPr>
        <w:shd w:val="clear" w:color="auto" w:fill="FFFFFF"/>
        <w:tabs>
          <w:tab w:val="left" w:pos="4320"/>
          <w:tab w:val="right" w:pos="9638"/>
        </w:tabs>
        <w:suppressAutoHyphens/>
        <w:spacing w:line="360" w:lineRule="auto"/>
        <w:ind w:firstLine="709"/>
        <w:jc w:val="both"/>
        <w:rPr>
          <w:b/>
          <w:color w:val="000000"/>
          <w:sz w:val="28"/>
        </w:rPr>
      </w:pPr>
      <w:r w:rsidRPr="00B90C78">
        <w:rPr>
          <w:i/>
          <w:color w:val="000000"/>
          <w:sz w:val="28"/>
        </w:rPr>
        <w:t>К</w:t>
      </w:r>
      <w:r w:rsidRPr="00B90C78">
        <w:rPr>
          <w:i/>
          <w:color w:val="000000"/>
          <w:sz w:val="28"/>
          <w:vertAlign w:val="subscript"/>
        </w:rPr>
        <w:t>м/и</w:t>
      </w:r>
      <w:r w:rsidRPr="00B90C78">
        <w:rPr>
          <w:i/>
          <w:color w:val="000000"/>
          <w:sz w:val="28"/>
        </w:rPr>
        <w:t>=</w:t>
      </w:r>
      <w:r w:rsidR="006642B5">
        <w:rPr>
          <w:i/>
          <w:color w:val="000000"/>
          <w:position w:val="-24"/>
          <w:sz w:val="28"/>
        </w:rPr>
        <w:pict>
          <v:shape id="_x0000_i1029" type="#_x0000_t75" style="width:21pt;height:30.75pt">
            <v:imagedata r:id="rId11" o:title=""/>
          </v:shape>
        </w:pict>
      </w:r>
      <w:r>
        <w:rPr>
          <w:color w:val="000000"/>
          <w:sz w:val="28"/>
        </w:rPr>
        <w:t>,</w:t>
      </w:r>
      <w:r w:rsidR="00413E83">
        <w:rPr>
          <w:color w:val="000000"/>
          <w:sz w:val="28"/>
        </w:rPr>
        <w:t xml:space="preserve"> </w:t>
      </w:r>
      <w:r w:rsidR="002352AF">
        <w:rPr>
          <w:b/>
          <w:color w:val="000000"/>
          <w:sz w:val="28"/>
        </w:rPr>
        <w:t>(</w:t>
      </w:r>
      <w:r w:rsidR="005B220F">
        <w:rPr>
          <w:b/>
          <w:color w:val="000000"/>
          <w:sz w:val="28"/>
        </w:rPr>
        <w:t>4</w:t>
      </w:r>
      <w:r w:rsidRPr="009D3759">
        <w:rPr>
          <w:b/>
          <w:color w:val="000000"/>
          <w:sz w:val="28"/>
        </w:rPr>
        <w:t>)</w:t>
      </w:r>
    </w:p>
    <w:p w:rsidR="00413E83" w:rsidRDefault="00413E83" w:rsidP="00413E83">
      <w:pPr>
        <w:shd w:val="clear" w:color="auto" w:fill="FFFFFF"/>
        <w:suppressAutoHyphens/>
        <w:spacing w:line="360" w:lineRule="auto"/>
        <w:ind w:firstLine="709"/>
        <w:jc w:val="both"/>
        <w:rPr>
          <w:color w:val="000000"/>
          <w:sz w:val="28"/>
        </w:rPr>
      </w:pPr>
    </w:p>
    <w:p w:rsidR="00AD3019" w:rsidRDefault="00AD3019" w:rsidP="00413E83">
      <w:pPr>
        <w:shd w:val="clear" w:color="auto" w:fill="FFFFFF"/>
        <w:suppressAutoHyphens/>
        <w:spacing w:line="360" w:lineRule="auto"/>
        <w:ind w:firstLine="709"/>
        <w:jc w:val="both"/>
        <w:rPr>
          <w:color w:val="000000"/>
          <w:sz w:val="28"/>
        </w:rPr>
      </w:pPr>
      <w:r>
        <w:rPr>
          <w:color w:val="000000"/>
          <w:sz w:val="28"/>
        </w:rPr>
        <w:t>где</w:t>
      </w:r>
      <w:r w:rsidR="00413E83">
        <w:rPr>
          <w:color w:val="000000"/>
          <w:sz w:val="28"/>
        </w:rPr>
        <w:t xml:space="preserve"> </w:t>
      </w:r>
      <w:r>
        <w:rPr>
          <w:color w:val="000000"/>
          <w:sz w:val="28"/>
        </w:rPr>
        <w:t>ОА – оборотные активы;</w:t>
      </w:r>
    </w:p>
    <w:p w:rsidR="00AD3019" w:rsidRDefault="00AD3019" w:rsidP="00413E83">
      <w:pPr>
        <w:shd w:val="clear" w:color="auto" w:fill="FFFFFF"/>
        <w:suppressAutoHyphens/>
        <w:spacing w:line="360" w:lineRule="auto"/>
        <w:ind w:firstLine="709"/>
        <w:jc w:val="both"/>
        <w:rPr>
          <w:color w:val="000000"/>
          <w:sz w:val="28"/>
        </w:rPr>
      </w:pPr>
      <w:r>
        <w:rPr>
          <w:color w:val="000000"/>
          <w:sz w:val="28"/>
        </w:rPr>
        <w:t>ВА – внеоборотные активы.</w:t>
      </w:r>
    </w:p>
    <w:p w:rsidR="00687EBC" w:rsidRDefault="00687EBC" w:rsidP="00413E83">
      <w:pPr>
        <w:suppressAutoHyphens/>
        <w:spacing w:line="360" w:lineRule="auto"/>
        <w:ind w:firstLine="709"/>
        <w:jc w:val="both"/>
        <w:rPr>
          <w:sz w:val="28"/>
          <w:szCs w:val="28"/>
        </w:rPr>
      </w:pPr>
      <w:r>
        <w:rPr>
          <w:snapToGrid w:val="0"/>
          <w:sz w:val="28"/>
          <w:szCs w:val="28"/>
        </w:rPr>
        <w:t xml:space="preserve">Важную характеристику структуры средств предприятия дает </w:t>
      </w:r>
      <w:r w:rsidRPr="00083940">
        <w:rPr>
          <w:b/>
          <w:snapToGrid w:val="0"/>
          <w:sz w:val="28"/>
          <w:szCs w:val="28"/>
        </w:rPr>
        <w:t>коэффициент имущества производственного назначения</w:t>
      </w:r>
      <w:r w:rsidR="00083940" w:rsidRPr="00083940">
        <w:rPr>
          <w:b/>
          <w:snapToGrid w:val="0"/>
          <w:sz w:val="28"/>
          <w:szCs w:val="28"/>
        </w:rPr>
        <w:t>, который вычисляется по формуле</w:t>
      </w:r>
      <w:r w:rsidR="00083940">
        <w:rPr>
          <w:snapToGrid w:val="0"/>
          <w:sz w:val="28"/>
          <w:szCs w:val="28"/>
        </w:rPr>
        <w:t>:</w:t>
      </w:r>
    </w:p>
    <w:p w:rsidR="004E1477" w:rsidRDefault="004E1477" w:rsidP="00413E83">
      <w:pPr>
        <w:shd w:val="clear" w:color="auto" w:fill="FFFFFF"/>
        <w:suppressAutoHyphens/>
        <w:spacing w:line="360" w:lineRule="auto"/>
        <w:ind w:firstLine="709"/>
        <w:jc w:val="both"/>
        <w:rPr>
          <w:color w:val="000000"/>
          <w:sz w:val="28"/>
        </w:rPr>
      </w:pPr>
    </w:p>
    <w:p w:rsidR="00687EBC" w:rsidRPr="00687EBC" w:rsidRDefault="00687EBC" w:rsidP="00413E83">
      <w:pPr>
        <w:shd w:val="clear" w:color="auto" w:fill="FFFFFF"/>
        <w:suppressAutoHyphens/>
        <w:spacing w:line="360" w:lineRule="auto"/>
        <w:ind w:firstLine="709"/>
        <w:jc w:val="both"/>
        <w:rPr>
          <w:color w:val="000000"/>
          <w:sz w:val="28"/>
        </w:rPr>
      </w:pPr>
      <w:r w:rsidRPr="00B90C78">
        <w:rPr>
          <w:i/>
          <w:color w:val="000000"/>
          <w:sz w:val="28"/>
        </w:rPr>
        <w:t>К</w:t>
      </w:r>
      <w:r w:rsidRPr="00B90C78">
        <w:rPr>
          <w:i/>
          <w:color w:val="000000"/>
          <w:sz w:val="28"/>
          <w:vertAlign w:val="subscript"/>
        </w:rPr>
        <w:t>п.им</w:t>
      </w:r>
      <w:r w:rsidRPr="00B90C78">
        <w:rPr>
          <w:i/>
          <w:color w:val="000000"/>
          <w:sz w:val="28"/>
        </w:rPr>
        <w:t>=</w:t>
      </w:r>
      <w:r w:rsidR="006642B5">
        <w:rPr>
          <w:i/>
          <w:color w:val="000000"/>
          <w:position w:val="-24"/>
          <w:sz w:val="28"/>
        </w:rPr>
        <w:pict>
          <v:shape id="_x0000_i1030" type="#_x0000_t75" style="width:48pt;height:30.75pt">
            <v:imagedata r:id="rId12" o:title=""/>
          </v:shape>
        </w:pict>
      </w:r>
      <w:r w:rsidR="00B90C78">
        <w:rPr>
          <w:color w:val="000000"/>
          <w:sz w:val="28"/>
        </w:rPr>
        <w:t>,</w:t>
      </w:r>
      <w:r w:rsidR="00413E83">
        <w:rPr>
          <w:color w:val="000000"/>
          <w:sz w:val="28"/>
        </w:rPr>
        <w:t xml:space="preserve"> </w:t>
      </w:r>
      <w:r w:rsidR="0027537E">
        <w:rPr>
          <w:b/>
          <w:color w:val="000000"/>
          <w:sz w:val="28"/>
        </w:rPr>
        <w:t>(5</w:t>
      </w:r>
      <w:r w:rsidR="0027537E" w:rsidRPr="009D3759">
        <w:rPr>
          <w:b/>
          <w:color w:val="000000"/>
          <w:sz w:val="28"/>
        </w:rPr>
        <w:t>)</w:t>
      </w:r>
    </w:p>
    <w:p w:rsidR="00413E83" w:rsidRDefault="00413E83" w:rsidP="00413E83">
      <w:pPr>
        <w:tabs>
          <w:tab w:val="left" w:pos="1130"/>
        </w:tabs>
        <w:suppressAutoHyphens/>
        <w:spacing w:line="360" w:lineRule="auto"/>
        <w:ind w:firstLine="709"/>
        <w:jc w:val="both"/>
        <w:rPr>
          <w:sz w:val="28"/>
          <w:szCs w:val="28"/>
        </w:rPr>
      </w:pPr>
    </w:p>
    <w:p w:rsidR="005B220F" w:rsidRDefault="00B90C78" w:rsidP="00413E83">
      <w:pPr>
        <w:tabs>
          <w:tab w:val="left" w:pos="1130"/>
        </w:tabs>
        <w:suppressAutoHyphens/>
        <w:spacing w:line="360" w:lineRule="auto"/>
        <w:ind w:firstLine="709"/>
        <w:jc w:val="both"/>
        <w:rPr>
          <w:sz w:val="28"/>
          <w:szCs w:val="28"/>
        </w:rPr>
      </w:pPr>
      <w:r>
        <w:rPr>
          <w:sz w:val="28"/>
          <w:szCs w:val="28"/>
        </w:rPr>
        <w:t>г</w:t>
      </w:r>
      <w:r w:rsidR="0027537E" w:rsidRPr="0027537E">
        <w:rPr>
          <w:sz w:val="28"/>
          <w:szCs w:val="28"/>
        </w:rPr>
        <w:t>де</w:t>
      </w:r>
      <w:r w:rsidR="00413E83">
        <w:rPr>
          <w:sz w:val="28"/>
          <w:szCs w:val="28"/>
        </w:rPr>
        <w:t xml:space="preserve"> </w:t>
      </w:r>
      <w:r w:rsidR="0027537E" w:rsidRPr="0027537E">
        <w:rPr>
          <w:sz w:val="28"/>
          <w:szCs w:val="28"/>
        </w:rPr>
        <w:t>ПЗ-производственные запасы</w:t>
      </w:r>
      <w:r w:rsidR="0027537E">
        <w:rPr>
          <w:sz w:val="28"/>
          <w:szCs w:val="28"/>
        </w:rPr>
        <w:t>.</w:t>
      </w:r>
    </w:p>
    <w:p w:rsidR="00B90C78" w:rsidRDefault="00B90C78" w:rsidP="00413E83">
      <w:pPr>
        <w:suppressAutoHyphens/>
        <w:spacing w:line="360" w:lineRule="auto"/>
        <w:ind w:firstLine="709"/>
        <w:jc w:val="both"/>
        <w:rPr>
          <w:sz w:val="28"/>
          <w:szCs w:val="28"/>
        </w:rPr>
      </w:pPr>
      <w:r>
        <w:rPr>
          <w:snapToGrid w:val="0"/>
          <w:sz w:val="28"/>
          <w:szCs w:val="28"/>
        </w:rPr>
        <w:t>На основе данных хозяйственной практики нормальным считается следующее ограничение показателя: Кп.им.&gt;0,5. В случае снижения значения показателя ниже критической границы целесообразно привлечение долгосрочных заемных средств для увеличения имущества производственного назначения, если финансовые результаты в отчетном периоде не позволяют существенно пополнить источники собственных средств.</w:t>
      </w:r>
    </w:p>
    <w:p w:rsidR="002E7BD6" w:rsidRDefault="00413E83" w:rsidP="00413E83">
      <w:pPr>
        <w:tabs>
          <w:tab w:val="left" w:pos="1130"/>
        </w:tabs>
        <w:suppressAutoHyphens/>
        <w:spacing w:line="360" w:lineRule="auto"/>
        <w:ind w:firstLine="709"/>
        <w:jc w:val="both"/>
        <w:rPr>
          <w:b/>
          <w:sz w:val="28"/>
          <w:szCs w:val="28"/>
        </w:rPr>
      </w:pPr>
      <w:r>
        <w:rPr>
          <w:sz w:val="28"/>
          <w:szCs w:val="28"/>
        </w:rPr>
        <w:br w:type="page"/>
      </w:r>
      <w:r>
        <w:rPr>
          <w:b/>
          <w:sz w:val="28"/>
          <w:szCs w:val="28"/>
        </w:rPr>
        <w:t xml:space="preserve"> </w:t>
      </w:r>
      <w:r w:rsidR="00705E33" w:rsidRPr="00705E33">
        <w:rPr>
          <w:b/>
          <w:sz w:val="28"/>
          <w:szCs w:val="28"/>
        </w:rPr>
        <w:t>2 Анализ формирования и использования финансовых ресурсов</w:t>
      </w:r>
    </w:p>
    <w:p w:rsidR="004E1477" w:rsidRDefault="004E1477" w:rsidP="00413E83">
      <w:pPr>
        <w:tabs>
          <w:tab w:val="left" w:pos="1130"/>
        </w:tabs>
        <w:suppressAutoHyphens/>
        <w:spacing w:line="360" w:lineRule="auto"/>
        <w:ind w:firstLine="709"/>
        <w:jc w:val="both"/>
        <w:rPr>
          <w:color w:val="000000"/>
          <w:sz w:val="28"/>
          <w:szCs w:val="28"/>
        </w:rPr>
      </w:pPr>
    </w:p>
    <w:p w:rsidR="00383B60" w:rsidRPr="00383B60" w:rsidRDefault="00705E33" w:rsidP="00413E83">
      <w:pPr>
        <w:tabs>
          <w:tab w:val="left" w:pos="1130"/>
        </w:tabs>
        <w:suppressAutoHyphens/>
        <w:spacing w:line="360" w:lineRule="auto"/>
        <w:ind w:firstLine="709"/>
        <w:jc w:val="both"/>
        <w:rPr>
          <w:b/>
          <w:sz w:val="28"/>
          <w:szCs w:val="28"/>
        </w:rPr>
      </w:pPr>
      <w:r w:rsidRPr="00705E33">
        <w:rPr>
          <w:b/>
          <w:sz w:val="28"/>
          <w:szCs w:val="28"/>
        </w:rPr>
        <w:t xml:space="preserve">2.1 Анализ формирования финансовых ресурсов </w:t>
      </w:r>
      <w:r w:rsidR="00383B60" w:rsidRPr="00383B60">
        <w:rPr>
          <w:b/>
          <w:sz w:val="28"/>
          <w:szCs w:val="28"/>
        </w:rPr>
        <w:t xml:space="preserve">ООО «Вис» </w:t>
      </w:r>
    </w:p>
    <w:p w:rsidR="00CC7899" w:rsidRPr="00705E33" w:rsidRDefault="00CC7899" w:rsidP="00413E83">
      <w:pPr>
        <w:tabs>
          <w:tab w:val="right" w:pos="10205"/>
        </w:tabs>
        <w:suppressAutoHyphens/>
        <w:spacing w:line="360" w:lineRule="auto"/>
        <w:ind w:firstLine="709"/>
        <w:jc w:val="both"/>
        <w:rPr>
          <w:b/>
          <w:sz w:val="28"/>
          <w:szCs w:val="28"/>
        </w:rPr>
      </w:pPr>
    </w:p>
    <w:p w:rsidR="00B762E1" w:rsidRDefault="00705E33" w:rsidP="00413E83">
      <w:pPr>
        <w:tabs>
          <w:tab w:val="left" w:pos="1130"/>
        </w:tabs>
        <w:suppressAutoHyphens/>
        <w:spacing w:line="360" w:lineRule="auto"/>
        <w:ind w:firstLine="709"/>
        <w:jc w:val="both"/>
        <w:rPr>
          <w:sz w:val="28"/>
          <w:szCs w:val="28"/>
        </w:rPr>
      </w:pPr>
      <w:r>
        <w:rPr>
          <w:sz w:val="28"/>
          <w:szCs w:val="28"/>
        </w:rPr>
        <w:t>Состояние финансовых ресурсов</w:t>
      </w:r>
      <w:r w:rsidR="00413E83">
        <w:rPr>
          <w:sz w:val="28"/>
          <w:szCs w:val="28"/>
        </w:rPr>
        <w:t xml:space="preserve"> </w:t>
      </w:r>
      <w:r w:rsidR="003F1C1C">
        <w:rPr>
          <w:sz w:val="28"/>
          <w:szCs w:val="28"/>
        </w:rPr>
        <w:t xml:space="preserve">и финансовое состояние предприятия характеризуется составом источников формирования </w:t>
      </w:r>
      <w:r w:rsidR="00E5404E">
        <w:rPr>
          <w:sz w:val="28"/>
          <w:szCs w:val="28"/>
        </w:rPr>
        <w:t>их средств. Для анализа мы будем использовать сравнительный аналитический баланс. Такой баланс получается из исходного баланса путем перегруппировки и компановки статей и разделов. Сравнительный баланс позволяет свести воедино, систематизировать и наглядно представить расчеты необходимые для оценки состояния хозяйствующих субъектов (таблица 2.1)</w:t>
      </w:r>
    </w:p>
    <w:p w:rsidR="00413E83" w:rsidRDefault="00413E83" w:rsidP="00413E83">
      <w:pPr>
        <w:tabs>
          <w:tab w:val="left" w:pos="1130"/>
        </w:tabs>
        <w:suppressAutoHyphens/>
        <w:spacing w:line="360" w:lineRule="auto"/>
        <w:ind w:firstLine="709"/>
        <w:jc w:val="both"/>
        <w:rPr>
          <w:sz w:val="28"/>
          <w:szCs w:val="28"/>
        </w:rPr>
      </w:pPr>
    </w:p>
    <w:p w:rsidR="00383B60" w:rsidRPr="00705E33" w:rsidRDefault="00383B60" w:rsidP="00413E83">
      <w:pPr>
        <w:tabs>
          <w:tab w:val="left" w:pos="1130"/>
        </w:tabs>
        <w:suppressAutoHyphens/>
        <w:spacing w:line="360" w:lineRule="auto"/>
        <w:ind w:firstLine="709"/>
        <w:jc w:val="both"/>
        <w:rPr>
          <w:sz w:val="28"/>
          <w:szCs w:val="28"/>
        </w:rPr>
      </w:pPr>
      <w:r>
        <w:rPr>
          <w:sz w:val="28"/>
          <w:szCs w:val="28"/>
        </w:rPr>
        <w:t>Таблица – 2.1 – Структура источников средств ООО «Вис»</w:t>
      </w:r>
      <w:r w:rsidR="00DA676D">
        <w:rPr>
          <w:sz w:val="28"/>
          <w:szCs w:val="28"/>
        </w:rPr>
        <w:t>, тыс. р.</w:t>
      </w: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749"/>
        <w:gridCol w:w="749"/>
        <w:gridCol w:w="828"/>
        <w:gridCol w:w="1246"/>
        <w:gridCol w:w="1325"/>
        <w:gridCol w:w="1139"/>
        <w:gridCol w:w="1139"/>
      </w:tblGrid>
      <w:tr w:rsidR="00A311FD" w:rsidRPr="00413E83" w:rsidTr="00413E83">
        <w:trPr>
          <w:trHeight w:val="362"/>
        </w:trPr>
        <w:tc>
          <w:tcPr>
            <w:tcW w:w="0" w:type="auto"/>
            <w:vMerge w:val="restart"/>
          </w:tcPr>
          <w:p w:rsidR="00A311FD" w:rsidRPr="00413E83" w:rsidRDefault="00A311FD" w:rsidP="00413E83">
            <w:pPr>
              <w:tabs>
                <w:tab w:val="left" w:pos="1130"/>
              </w:tabs>
              <w:suppressAutoHyphens/>
              <w:spacing w:line="360" w:lineRule="auto"/>
              <w:rPr>
                <w:sz w:val="20"/>
                <w:szCs w:val="20"/>
              </w:rPr>
            </w:pPr>
            <w:r w:rsidRPr="00413E83">
              <w:rPr>
                <w:sz w:val="20"/>
                <w:szCs w:val="20"/>
              </w:rPr>
              <w:t xml:space="preserve">Показатели </w:t>
            </w:r>
          </w:p>
        </w:tc>
        <w:tc>
          <w:tcPr>
            <w:tcW w:w="0" w:type="auto"/>
            <w:vMerge w:val="restart"/>
          </w:tcPr>
          <w:p w:rsidR="00A311FD" w:rsidRPr="00413E83" w:rsidRDefault="00A311FD" w:rsidP="00413E83">
            <w:pPr>
              <w:tabs>
                <w:tab w:val="left" w:pos="1130"/>
              </w:tabs>
              <w:suppressAutoHyphens/>
              <w:spacing w:line="360" w:lineRule="auto"/>
              <w:rPr>
                <w:sz w:val="20"/>
                <w:szCs w:val="20"/>
              </w:rPr>
            </w:pPr>
            <w:r w:rsidRPr="00413E83">
              <w:rPr>
                <w:sz w:val="20"/>
                <w:szCs w:val="20"/>
              </w:rPr>
              <w:t>200</w:t>
            </w:r>
            <w:r w:rsidR="00002472" w:rsidRPr="00413E83">
              <w:rPr>
                <w:sz w:val="20"/>
                <w:szCs w:val="20"/>
              </w:rPr>
              <w:t>5</w:t>
            </w:r>
            <w:r w:rsidRPr="00413E83">
              <w:rPr>
                <w:sz w:val="20"/>
                <w:szCs w:val="20"/>
              </w:rPr>
              <w:t>г.</w:t>
            </w:r>
          </w:p>
        </w:tc>
        <w:tc>
          <w:tcPr>
            <w:tcW w:w="0" w:type="auto"/>
            <w:vMerge w:val="restart"/>
          </w:tcPr>
          <w:p w:rsidR="00A311FD" w:rsidRPr="00413E83" w:rsidRDefault="00002472" w:rsidP="00413E83">
            <w:pPr>
              <w:tabs>
                <w:tab w:val="left" w:pos="1130"/>
              </w:tabs>
              <w:suppressAutoHyphens/>
              <w:spacing w:line="360" w:lineRule="auto"/>
              <w:rPr>
                <w:sz w:val="20"/>
                <w:szCs w:val="20"/>
              </w:rPr>
            </w:pPr>
            <w:r w:rsidRPr="00413E83">
              <w:rPr>
                <w:sz w:val="20"/>
                <w:szCs w:val="20"/>
              </w:rPr>
              <w:t>2006</w:t>
            </w:r>
            <w:r w:rsidR="00A311FD" w:rsidRPr="00413E83">
              <w:rPr>
                <w:sz w:val="20"/>
                <w:szCs w:val="20"/>
              </w:rPr>
              <w:t>г.</w:t>
            </w:r>
          </w:p>
        </w:tc>
        <w:tc>
          <w:tcPr>
            <w:tcW w:w="828" w:type="dxa"/>
            <w:vMerge w:val="restart"/>
          </w:tcPr>
          <w:p w:rsidR="00A311FD" w:rsidRPr="00413E83" w:rsidRDefault="00A311FD" w:rsidP="00413E83">
            <w:pPr>
              <w:tabs>
                <w:tab w:val="left" w:pos="1130"/>
              </w:tabs>
              <w:suppressAutoHyphens/>
              <w:spacing w:line="360" w:lineRule="auto"/>
              <w:rPr>
                <w:sz w:val="20"/>
                <w:szCs w:val="20"/>
              </w:rPr>
            </w:pPr>
            <w:r w:rsidRPr="00413E83">
              <w:rPr>
                <w:sz w:val="20"/>
                <w:szCs w:val="20"/>
              </w:rPr>
              <w:t>200</w:t>
            </w:r>
            <w:r w:rsidR="00002472" w:rsidRPr="00413E83">
              <w:rPr>
                <w:sz w:val="20"/>
                <w:szCs w:val="20"/>
              </w:rPr>
              <w:t>7</w:t>
            </w:r>
            <w:r w:rsidRPr="00413E83">
              <w:rPr>
                <w:sz w:val="20"/>
                <w:szCs w:val="20"/>
              </w:rPr>
              <w:t>г.</w:t>
            </w:r>
          </w:p>
        </w:tc>
        <w:tc>
          <w:tcPr>
            <w:tcW w:w="4951" w:type="dxa"/>
            <w:gridSpan w:val="4"/>
          </w:tcPr>
          <w:p w:rsidR="00A311FD" w:rsidRPr="00413E83" w:rsidRDefault="00A311FD" w:rsidP="00413E83">
            <w:pPr>
              <w:tabs>
                <w:tab w:val="left" w:pos="1130"/>
              </w:tabs>
              <w:suppressAutoHyphens/>
              <w:spacing w:line="360" w:lineRule="auto"/>
              <w:rPr>
                <w:sz w:val="20"/>
                <w:szCs w:val="20"/>
              </w:rPr>
            </w:pPr>
            <w:r w:rsidRPr="00413E83">
              <w:rPr>
                <w:sz w:val="20"/>
                <w:szCs w:val="20"/>
              </w:rPr>
              <w:t xml:space="preserve">Отклонение </w:t>
            </w:r>
          </w:p>
        </w:tc>
      </w:tr>
      <w:tr w:rsidR="00002472" w:rsidRPr="00413E83">
        <w:trPr>
          <w:trHeight w:val="345"/>
        </w:trPr>
        <w:tc>
          <w:tcPr>
            <w:tcW w:w="0" w:type="auto"/>
            <w:vMerge/>
          </w:tcPr>
          <w:p w:rsidR="00A311FD" w:rsidRPr="00413E83" w:rsidRDefault="00A311FD" w:rsidP="00413E83">
            <w:pPr>
              <w:tabs>
                <w:tab w:val="left" w:pos="1130"/>
              </w:tabs>
              <w:suppressAutoHyphens/>
              <w:spacing w:line="360" w:lineRule="auto"/>
              <w:rPr>
                <w:sz w:val="20"/>
                <w:szCs w:val="20"/>
              </w:rPr>
            </w:pPr>
          </w:p>
        </w:tc>
        <w:tc>
          <w:tcPr>
            <w:tcW w:w="0" w:type="auto"/>
            <w:vMerge/>
          </w:tcPr>
          <w:p w:rsidR="00A311FD" w:rsidRPr="00413E83" w:rsidRDefault="00A311FD" w:rsidP="00413E83">
            <w:pPr>
              <w:tabs>
                <w:tab w:val="left" w:pos="1130"/>
              </w:tabs>
              <w:suppressAutoHyphens/>
              <w:spacing w:line="360" w:lineRule="auto"/>
              <w:rPr>
                <w:sz w:val="20"/>
                <w:szCs w:val="20"/>
              </w:rPr>
            </w:pPr>
          </w:p>
        </w:tc>
        <w:tc>
          <w:tcPr>
            <w:tcW w:w="0" w:type="auto"/>
            <w:vMerge/>
          </w:tcPr>
          <w:p w:rsidR="00A311FD" w:rsidRPr="00413E83" w:rsidRDefault="00A311FD" w:rsidP="00413E83">
            <w:pPr>
              <w:tabs>
                <w:tab w:val="left" w:pos="1130"/>
              </w:tabs>
              <w:suppressAutoHyphens/>
              <w:spacing w:line="360" w:lineRule="auto"/>
              <w:rPr>
                <w:sz w:val="20"/>
                <w:szCs w:val="20"/>
              </w:rPr>
            </w:pPr>
          </w:p>
        </w:tc>
        <w:tc>
          <w:tcPr>
            <w:tcW w:w="828" w:type="dxa"/>
            <w:vMerge/>
          </w:tcPr>
          <w:p w:rsidR="00A311FD" w:rsidRPr="00413E83" w:rsidRDefault="00A311FD" w:rsidP="00413E83">
            <w:pPr>
              <w:tabs>
                <w:tab w:val="left" w:pos="1130"/>
              </w:tabs>
              <w:suppressAutoHyphens/>
              <w:spacing w:line="360" w:lineRule="auto"/>
              <w:rPr>
                <w:sz w:val="20"/>
                <w:szCs w:val="20"/>
              </w:rPr>
            </w:pPr>
          </w:p>
        </w:tc>
        <w:tc>
          <w:tcPr>
            <w:tcW w:w="2571" w:type="dxa"/>
            <w:gridSpan w:val="2"/>
          </w:tcPr>
          <w:p w:rsidR="00A311FD" w:rsidRPr="00413E83" w:rsidRDefault="00A311FD" w:rsidP="00413E83">
            <w:pPr>
              <w:tabs>
                <w:tab w:val="left" w:pos="1130"/>
              </w:tabs>
              <w:suppressAutoHyphens/>
              <w:spacing w:line="360" w:lineRule="auto"/>
              <w:rPr>
                <w:sz w:val="20"/>
                <w:szCs w:val="20"/>
              </w:rPr>
            </w:pPr>
            <w:r w:rsidRPr="00413E83">
              <w:rPr>
                <w:sz w:val="20"/>
                <w:szCs w:val="20"/>
              </w:rPr>
              <w:t>В абсолютной сумме т.р. (+), (-)</w:t>
            </w:r>
          </w:p>
          <w:p w:rsidR="00A311FD" w:rsidRPr="00413E83" w:rsidRDefault="00A311FD" w:rsidP="00413E83">
            <w:pPr>
              <w:tabs>
                <w:tab w:val="left" w:pos="500"/>
              </w:tabs>
              <w:suppressAutoHyphens/>
              <w:spacing w:line="360" w:lineRule="auto"/>
              <w:rPr>
                <w:sz w:val="20"/>
                <w:szCs w:val="20"/>
              </w:rPr>
            </w:pPr>
          </w:p>
        </w:tc>
        <w:tc>
          <w:tcPr>
            <w:tcW w:w="0" w:type="auto"/>
            <w:gridSpan w:val="2"/>
          </w:tcPr>
          <w:p w:rsidR="00A311FD" w:rsidRPr="00413E83" w:rsidRDefault="00A311FD" w:rsidP="00413E83">
            <w:pPr>
              <w:tabs>
                <w:tab w:val="left" w:pos="1130"/>
              </w:tabs>
              <w:suppressAutoHyphens/>
              <w:spacing w:line="360" w:lineRule="auto"/>
              <w:rPr>
                <w:sz w:val="20"/>
                <w:szCs w:val="20"/>
              </w:rPr>
            </w:pPr>
            <w:r w:rsidRPr="00413E83">
              <w:rPr>
                <w:sz w:val="20"/>
                <w:szCs w:val="20"/>
              </w:rPr>
              <w:t>В % (+), (-)</w:t>
            </w:r>
          </w:p>
          <w:p w:rsidR="00A311FD" w:rsidRPr="00413E83" w:rsidRDefault="00A311FD" w:rsidP="00413E83">
            <w:pPr>
              <w:suppressAutoHyphens/>
              <w:spacing w:line="360" w:lineRule="auto"/>
              <w:rPr>
                <w:sz w:val="20"/>
                <w:szCs w:val="20"/>
              </w:rPr>
            </w:pPr>
          </w:p>
        </w:tc>
      </w:tr>
      <w:tr w:rsidR="00002472" w:rsidRPr="00413E83">
        <w:trPr>
          <w:trHeight w:val="190"/>
        </w:trPr>
        <w:tc>
          <w:tcPr>
            <w:tcW w:w="0" w:type="auto"/>
            <w:vMerge/>
          </w:tcPr>
          <w:p w:rsidR="00A311FD" w:rsidRPr="00413E83" w:rsidRDefault="00A311FD" w:rsidP="00413E83">
            <w:pPr>
              <w:tabs>
                <w:tab w:val="left" w:pos="1130"/>
              </w:tabs>
              <w:suppressAutoHyphens/>
              <w:spacing w:line="360" w:lineRule="auto"/>
              <w:rPr>
                <w:sz w:val="20"/>
                <w:szCs w:val="20"/>
              </w:rPr>
            </w:pPr>
          </w:p>
        </w:tc>
        <w:tc>
          <w:tcPr>
            <w:tcW w:w="0" w:type="auto"/>
            <w:vMerge/>
          </w:tcPr>
          <w:p w:rsidR="00A311FD" w:rsidRPr="00413E83" w:rsidRDefault="00A311FD" w:rsidP="00413E83">
            <w:pPr>
              <w:tabs>
                <w:tab w:val="left" w:pos="1130"/>
              </w:tabs>
              <w:suppressAutoHyphens/>
              <w:spacing w:line="360" w:lineRule="auto"/>
              <w:rPr>
                <w:sz w:val="20"/>
                <w:szCs w:val="20"/>
              </w:rPr>
            </w:pPr>
          </w:p>
        </w:tc>
        <w:tc>
          <w:tcPr>
            <w:tcW w:w="0" w:type="auto"/>
            <w:vMerge/>
          </w:tcPr>
          <w:p w:rsidR="00A311FD" w:rsidRPr="00413E83" w:rsidRDefault="00A311FD" w:rsidP="00413E83">
            <w:pPr>
              <w:tabs>
                <w:tab w:val="left" w:pos="1130"/>
              </w:tabs>
              <w:suppressAutoHyphens/>
              <w:spacing w:line="360" w:lineRule="auto"/>
              <w:rPr>
                <w:sz w:val="20"/>
                <w:szCs w:val="20"/>
              </w:rPr>
            </w:pPr>
          </w:p>
        </w:tc>
        <w:tc>
          <w:tcPr>
            <w:tcW w:w="828" w:type="dxa"/>
            <w:vMerge/>
          </w:tcPr>
          <w:p w:rsidR="00A311FD" w:rsidRPr="00413E83" w:rsidRDefault="00A311FD" w:rsidP="00413E83">
            <w:pPr>
              <w:tabs>
                <w:tab w:val="left" w:pos="1130"/>
              </w:tabs>
              <w:suppressAutoHyphens/>
              <w:spacing w:line="360" w:lineRule="auto"/>
              <w:rPr>
                <w:sz w:val="20"/>
                <w:szCs w:val="20"/>
              </w:rPr>
            </w:pPr>
          </w:p>
        </w:tc>
        <w:tc>
          <w:tcPr>
            <w:tcW w:w="1246" w:type="dxa"/>
          </w:tcPr>
          <w:p w:rsidR="00A311FD" w:rsidRPr="00413E83" w:rsidRDefault="00002472" w:rsidP="00413E83">
            <w:pPr>
              <w:tabs>
                <w:tab w:val="left" w:pos="1130"/>
              </w:tabs>
              <w:suppressAutoHyphens/>
              <w:spacing w:line="360" w:lineRule="auto"/>
              <w:rPr>
                <w:sz w:val="20"/>
                <w:szCs w:val="20"/>
              </w:rPr>
            </w:pPr>
            <w:r w:rsidRPr="00413E83">
              <w:rPr>
                <w:sz w:val="20"/>
                <w:szCs w:val="20"/>
              </w:rPr>
              <w:t>2006-2005</w:t>
            </w:r>
            <w:r w:rsidR="00A311FD" w:rsidRPr="00413E83">
              <w:rPr>
                <w:sz w:val="20"/>
                <w:szCs w:val="20"/>
              </w:rPr>
              <w:t>гг.</w:t>
            </w:r>
          </w:p>
        </w:tc>
        <w:tc>
          <w:tcPr>
            <w:tcW w:w="0" w:type="auto"/>
          </w:tcPr>
          <w:p w:rsidR="00A311FD" w:rsidRPr="00413E83" w:rsidRDefault="00002472" w:rsidP="00413E83">
            <w:pPr>
              <w:tabs>
                <w:tab w:val="left" w:pos="1130"/>
              </w:tabs>
              <w:suppressAutoHyphens/>
              <w:spacing w:line="360" w:lineRule="auto"/>
              <w:rPr>
                <w:sz w:val="20"/>
                <w:szCs w:val="20"/>
              </w:rPr>
            </w:pPr>
            <w:r w:rsidRPr="00413E83">
              <w:rPr>
                <w:sz w:val="20"/>
                <w:szCs w:val="20"/>
              </w:rPr>
              <w:t>2007-2006</w:t>
            </w:r>
            <w:r w:rsidR="00A311FD" w:rsidRPr="00413E83">
              <w:rPr>
                <w:sz w:val="20"/>
                <w:szCs w:val="20"/>
              </w:rPr>
              <w:t>гг.</w:t>
            </w:r>
          </w:p>
        </w:tc>
        <w:tc>
          <w:tcPr>
            <w:tcW w:w="0" w:type="auto"/>
          </w:tcPr>
          <w:p w:rsidR="00A311FD" w:rsidRPr="00413E83" w:rsidRDefault="00002472" w:rsidP="00413E83">
            <w:pPr>
              <w:tabs>
                <w:tab w:val="left" w:pos="1130"/>
              </w:tabs>
              <w:suppressAutoHyphens/>
              <w:spacing w:line="360" w:lineRule="auto"/>
              <w:rPr>
                <w:sz w:val="20"/>
                <w:szCs w:val="20"/>
              </w:rPr>
            </w:pPr>
            <w:r w:rsidRPr="00413E83">
              <w:rPr>
                <w:sz w:val="20"/>
                <w:szCs w:val="20"/>
              </w:rPr>
              <w:t>2006-2005</w:t>
            </w:r>
            <w:r w:rsidR="00A311FD" w:rsidRPr="00413E83">
              <w:rPr>
                <w:sz w:val="20"/>
                <w:szCs w:val="20"/>
              </w:rPr>
              <w:t>гг.</w:t>
            </w:r>
          </w:p>
        </w:tc>
        <w:tc>
          <w:tcPr>
            <w:tcW w:w="0" w:type="auto"/>
          </w:tcPr>
          <w:p w:rsidR="00A311FD" w:rsidRPr="00413E83" w:rsidRDefault="00002472" w:rsidP="00413E83">
            <w:pPr>
              <w:tabs>
                <w:tab w:val="left" w:pos="1130"/>
              </w:tabs>
              <w:suppressAutoHyphens/>
              <w:spacing w:line="360" w:lineRule="auto"/>
              <w:rPr>
                <w:sz w:val="20"/>
                <w:szCs w:val="20"/>
              </w:rPr>
            </w:pPr>
            <w:r w:rsidRPr="00413E83">
              <w:rPr>
                <w:sz w:val="20"/>
                <w:szCs w:val="20"/>
              </w:rPr>
              <w:t>2007</w:t>
            </w:r>
            <w:r w:rsidR="00A311FD" w:rsidRPr="00413E83">
              <w:rPr>
                <w:sz w:val="20"/>
                <w:szCs w:val="20"/>
              </w:rPr>
              <w:t>-200</w:t>
            </w:r>
            <w:r w:rsidRPr="00413E83">
              <w:rPr>
                <w:sz w:val="20"/>
                <w:szCs w:val="20"/>
              </w:rPr>
              <w:t>6</w:t>
            </w:r>
            <w:r w:rsidR="00A311FD" w:rsidRPr="00413E83">
              <w:rPr>
                <w:sz w:val="20"/>
                <w:szCs w:val="20"/>
              </w:rPr>
              <w:t>гг.</w:t>
            </w:r>
          </w:p>
        </w:tc>
      </w:tr>
      <w:tr w:rsidR="00002472" w:rsidRPr="00413E83">
        <w:tc>
          <w:tcPr>
            <w:tcW w:w="0" w:type="auto"/>
          </w:tcPr>
          <w:p w:rsidR="000E5FF7" w:rsidRPr="00413E83" w:rsidRDefault="00DA676D" w:rsidP="00413E83">
            <w:pPr>
              <w:tabs>
                <w:tab w:val="left" w:pos="1130"/>
              </w:tabs>
              <w:suppressAutoHyphens/>
              <w:spacing w:line="360" w:lineRule="auto"/>
              <w:rPr>
                <w:sz w:val="20"/>
                <w:szCs w:val="20"/>
              </w:rPr>
            </w:pPr>
            <w:r w:rsidRPr="00413E83">
              <w:rPr>
                <w:sz w:val="20"/>
                <w:szCs w:val="20"/>
              </w:rPr>
              <w:t xml:space="preserve">Источники средств всего, </w:t>
            </w:r>
          </w:p>
          <w:p w:rsidR="000E5FF7" w:rsidRPr="00413E83" w:rsidRDefault="000E5FF7" w:rsidP="00413E83">
            <w:pPr>
              <w:tabs>
                <w:tab w:val="left" w:pos="1130"/>
              </w:tabs>
              <w:suppressAutoHyphens/>
              <w:spacing w:line="360" w:lineRule="auto"/>
              <w:rPr>
                <w:sz w:val="20"/>
                <w:szCs w:val="20"/>
              </w:rPr>
            </w:pPr>
            <w:r w:rsidRPr="00413E83">
              <w:rPr>
                <w:sz w:val="20"/>
                <w:szCs w:val="20"/>
              </w:rPr>
              <w:t>в том числе</w:t>
            </w:r>
          </w:p>
        </w:tc>
        <w:tc>
          <w:tcPr>
            <w:tcW w:w="0" w:type="auto"/>
          </w:tcPr>
          <w:p w:rsidR="000E5FF7" w:rsidRPr="00413E83" w:rsidRDefault="00A311FD" w:rsidP="00413E83">
            <w:pPr>
              <w:tabs>
                <w:tab w:val="left" w:pos="1130"/>
              </w:tabs>
              <w:suppressAutoHyphens/>
              <w:spacing w:line="360" w:lineRule="auto"/>
              <w:rPr>
                <w:sz w:val="20"/>
                <w:szCs w:val="20"/>
              </w:rPr>
            </w:pPr>
            <w:r w:rsidRPr="00413E83">
              <w:rPr>
                <w:sz w:val="20"/>
                <w:szCs w:val="20"/>
              </w:rPr>
              <w:t>1293</w:t>
            </w:r>
          </w:p>
        </w:tc>
        <w:tc>
          <w:tcPr>
            <w:tcW w:w="0" w:type="auto"/>
          </w:tcPr>
          <w:p w:rsidR="000E5FF7" w:rsidRPr="00413E83" w:rsidRDefault="00A311FD" w:rsidP="00413E83">
            <w:pPr>
              <w:tabs>
                <w:tab w:val="left" w:pos="1130"/>
              </w:tabs>
              <w:suppressAutoHyphens/>
              <w:spacing w:line="360" w:lineRule="auto"/>
              <w:rPr>
                <w:sz w:val="20"/>
                <w:szCs w:val="20"/>
              </w:rPr>
            </w:pPr>
            <w:r w:rsidRPr="00413E83">
              <w:rPr>
                <w:sz w:val="20"/>
                <w:szCs w:val="20"/>
              </w:rPr>
              <w:t>1297</w:t>
            </w:r>
          </w:p>
        </w:tc>
        <w:tc>
          <w:tcPr>
            <w:tcW w:w="828" w:type="dxa"/>
          </w:tcPr>
          <w:p w:rsidR="000E5FF7" w:rsidRPr="00413E83" w:rsidRDefault="00A311FD" w:rsidP="00413E83">
            <w:pPr>
              <w:tabs>
                <w:tab w:val="left" w:pos="1130"/>
              </w:tabs>
              <w:suppressAutoHyphens/>
              <w:spacing w:line="360" w:lineRule="auto"/>
              <w:rPr>
                <w:sz w:val="20"/>
                <w:szCs w:val="20"/>
              </w:rPr>
            </w:pPr>
            <w:r w:rsidRPr="00413E83">
              <w:rPr>
                <w:sz w:val="20"/>
                <w:szCs w:val="20"/>
              </w:rPr>
              <w:t>2232</w:t>
            </w:r>
          </w:p>
        </w:tc>
        <w:tc>
          <w:tcPr>
            <w:tcW w:w="1246" w:type="dxa"/>
          </w:tcPr>
          <w:p w:rsidR="000E5FF7" w:rsidRPr="00413E83" w:rsidRDefault="00A311FD" w:rsidP="00413E83">
            <w:pPr>
              <w:tabs>
                <w:tab w:val="left" w:pos="1130"/>
              </w:tabs>
              <w:suppressAutoHyphens/>
              <w:spacing w:line="360" w:lineRule="auto"/>
              <w:rPr>
                <w:sz w:val="20"/>
                <w:szCs w:val="20"/>
              </w:rPr>
            </w:pPr>
            <w:r w:rsidRPr="00413E83">
              <w:rPr>
                <w:sz w:val="20"/>
                <w:szCs w:val="20"/>
              </w:rPr>
              <w:t>+4</w:t>
            </w:r>
          </w:p>
        </w:tc>
        <w:tc>
          <w:tcPr>
            <w:tcW w:w="0" w:type="auto"/>
          </w:tcPr>
          <w:p w:rsidR="000E5FF7" w:rsidRPr="00413E83" w:rsidRDefault="00A311FD" w:rsidP="00413E83">
            <w:pPr>
              <w:tabs>
                <w:tab w:val="left" w:pos="1130"/>
              </w:tabs>
              <w:suppressAutoHyphens/>
              <w:spacing w:line="360" w:lineRule="auto"/>
              <w:rPr>
                <w:sz w:val="20"/>
                <w:szCs w:val="20"/>
              </w:rPr>
            </w:pPr>
            <w:r w:rsidRPr="00413E83">
              <w:rPr>
                <w:sz w:val="20"/>
                <w:szCs w:val="20"/>
              </w:rPr>
              <w:t>+935</w:t>
            </w:r>
          </w:p>
        </w:tc>
        <w:tc>
          <w:tcPr>
            <w:tcW w:w="0" w:type="auto"/>
          </w:tcPr>
          <w:p w:rsidR="000E5FF7" w:rsidRPr="00413E83" w:rsidRDefault="000E5FF7" w:rsidP="00413E83">
            <w:pPr>
              <w:tabs>
                <w:tab w:val="left" w:pos="1130"/>
              </w:tabs>
              <w:suppressAutoHyphens/>
              <w:spacing w:line="360" w:lineRule="auto"/>
              <w:rPr>
                <w:sz w:val="20"/>
                <w:szCs w:val="20"/>
              </w:rPr>
            </w:pPr>
          </w:p>
        </w:tc>
        <w:tc>
          <w:tcPr>
            <w:tcW w:w="0" w:type="auto"/>
          </w:tcPr>
          <w:p w:rsidR="000E5FF7" w:rsidRPr="00413E83" w:rsidRDefault="000E5FF7" w:rsidP="00413E83">
            <w:pPr>
              <w:tabs>
                <w:tab w:val="left" w:pos="1130"/>
              </w:tabs>
              <w:suppressAutoHyphens/>
              <w:spacing w:line="360" w:lineRule="auto"/>
              <w:rPr>
                <w:sz w:val="20"/>
                <w:szCs w:val="20"/>
              </w:rPr>
            </w:pPr>
          </w:p>
        </w:tc>
      </w:tr>
      <w:tr w:rsidR="00002472" w:rsidRPr="00413E83">
        <w:tc>
          <w:tcPr>
            <w:tcW w:w="0" w:type="auto"/>
          </w:tcPr>
          <w:p w:rsidR="000E5FF7" w:rsidRPr="00413E83" w:rsidRDefault="00DA676D" w:rsidP="00413E83">
            <w:pPr>
              <w:tabs>
                <w:tab w:val="left" w:pos="1130"/>
              </w:tabs>
              <w:suppressAutoHyphens/>
              <w:spacing w:line="360" w:lineRule="auto"/>
              <w:rPr>
                <w:sz w:val="20"/>
                <w:szCs w:val="20"/>
              </w:rPr>
            </w:pPr>
            <w:r w:rsidRPr="00413E83">
              <w:rPr>
                <w:sz w:val="20"/>
                <w:szCs w:val="20"/>
              </w:rPr>
              <w:t xml:space="preserve">Собственный капитал, </w:t>
            </w:r>
          </w:p>
          <w:p w:rsidR="000E5FF7" w:rsidRPr="00413E83" w:rsidRDefault="000E5FF7" w:rsidP="00413E83">
            <w:pPr>
              <w:tabs>
                <w:tab w:val="left" w:pos="1130"/>
              </w:tabs>
              <w:suppressAutoHyphens/>
              <w:spacing w:line="360" w:lineRule="auto"/>
              <w:rPr>
                <w:sz w:val="20"/>
                <w:szCs w:val="20"/>
              </w:rPr>
            </w:pPr>
            <w:r w:rsidRPr="00413E83">
              <w:rPr>
                <w:sz w:val="20"/>
                <w:szCs w:val="20"/>
              </w:rPr>
              <w:t>В % к общей сумме средств</w:t>
            </w:r>
          </w:p>
        </w:tc>
        <w:tc>
          <w:tcPr>
            <w:tcW w:w="0" w:type="auto"/>
          </w:tcPr>
          <w:p w:rsidR="00792266" w:rsidRPr="00413E83" w:rsidRDefault="00A311FD" w:rsidP="00413E83">
            <w:pPr>
              <w:tabs>
                <w:tab w:val="left" w:pos="1130"/>
              </w:tabs>
              <w:suppressAutoHyphens/>
              <w:spacing w:line="360" w:lineRule="auto"/>
              <w:rPr>
                <w:sz w:val="20"/>
                <w:szCs w:val="20"/>
              </w:rPr>
            </w:pPr>
            <w:r w:rsidRPr="00413E83">
              <w:rPr>
                <w:sz w:val="20"/>
                <w:szCs w:val="20"/>
              </w:rPr>
              <w:t>526</w:t>
            </w:r>
          </w:p>
          <w:p w:rsidR="000E5FF7" w:rsidRPr="00413E83" w:rsidRDefault="00792266" w:rsidP="00413E83">
            <w:pPr>
              <w:suppressAutoHyphens/>
              <w:spacing w:line="360" w:lineRule="auto"/>
              <w:rPr>
                <w:sz w:val="20"/>
                <w:szCs w:val="20"/>
              </w:rPr>
            </w:pPr>
            <w:r w:rsidRPr="00413E83">
              <w:rPr>
                <w:sz w:val="20"/>
                <w:szCs w:val="20"/>
              </w:rPr>
              <w:t>40,68</w:t>
            </w:r>
          </w:p>
        </w:tc>
        <w:tc>
          <w:tcPr>
            <w:tcW w:w="0" w:type="auto"/>
          </w:tcPr>
          <w:p w:rsidR="00792266" w:rsidRPr="00413E83" w:rsidRDefault="00A311FD" w:rsidP="00413E83">
            <w:pPr>
              <w:tabs>
                <w:tab w:val="left" w:pos="1130"/>
              </w:tabs>
              <w:suppressAutoHyphens/>
              <w:spacing w:line="360" w:lineRule="auto"/>
              <w:rPr>
                <w:sz w:val="20"/>
                <w:szCs w:val="20"/>
              </w:rPr>
            </w:pPr>
            <w:r w:rsidRPr="00413E83">
              <w:rPr>
                <w:sz w:val="20"/>
                <w:szCs w:val="20"/>
              </w:rPr>
              <w:t>523</w:t>
            </w:r>
          </w:p>
          <w:p w:rsidR="000E5FF7" w:rsidRPr="00413E83" w:rsidRDefault="00792266" w:rsidP="00413E83">
            <w:pPr>
              <w:suppressAutoHyphens/>
              <w:spacing w:line="360" w:lineRule="auto"/>
              <w:rPr>
                <w:sz w:val="20"/>
                <w:szCs w:val="20"/>
              </w:rPr>
            </w:pPr>
            <w:r w:rsidRPr="00413E83">
              <w:rPr>
                <w:sz w:val="20"/>
                <w:szCs w:val="20"/>
              </w:rPr>
              <w:t>40.32</w:t>
            </w:r>
          </w:p>
        </w:tc>
        <w:tc>
          <w:tcPr>
            <w:tcW w:w="828" w:type="dxa"/>
          </w:tcPr>
          <w:p w:rsidR="00792266" w:rsidRPr="00413E83" w:rsidRDefault="00A311FD" w:rsidP="00413E83">
            <w:pPr>
              <w:tabs>
                <w:tab w:val="left" w:pos="1130"/>
              </w:tabs>
              <w:suppressAutoHyphens/>
              <w:spacing w:line="360" w:lineRule="auto"/>
              <w:rPr>
                <w:sz w:val="20"/>
                <w:szCs w:val="20"/>
              </w:rPr>
            </w:pPr>
            <w:r w:rsidRPr="00413E83">
              <w:rPr>
                <w:sz w:val="20"/>
                <w:szCs w:val="20"/>
              </w:rPr>
              <w:t>-114</w:t>
            </w:r>
          </w:p>
          <w:p w:rsidR="000E5FF7" w:rsidRPr="00413E83" w:rsidRDefault="00792266" w:rsidP="00413E83">
            <w:pPr>
              <w:suppressAutoHyphens/>
              <w:spacing w:line="360" w:lineRule="auto"/>
              <w:rPr>
                <w:sz w:val="20"/>
                <w:szCs w:val="20"/>
              </w:rPr>
            </w:pPr>
            <w:r w:rsidRPr="00413E83">
              <w:rPr>
                <w:sz w:val="20"/>
                <w:szCs w:val="20"/>
              </w:rPr>
              <w:t>-</w:t>
            </w:r>
          </w:p>
        </w:tc>
        <w:tc>
          <w:tcPr>
            <w:tcW w:w="1246" w:type="dxa"/>
          </w:tcPr>
          <w:p w:rsidR="000E5FF7" w:rsidRPr="00413E83" w:rsidRDefault="00A311FD" w:rsidP="00413E83">
            <w:pPr>
              <w:tabs>
                <w:tab w:val="left" w:pos="1130"/>
              </w:tabs>
              <w:suppressAutoHyphens/>
              <w:spacing w:line="360" w:lineRule="auto"/>
              <w:rPr>
                <w:sz w:val="20"/>
                <w:szCs w:val="20"/>
              </w:rPr>
            </w:pPr>
            <w:r w:rsidRPr="00413E83">
              <w:rPr>
                <w:sz w:val="20"/>
                <w:szCs w:val="20"/>
              </w:rPr>
              <w:t>-3</w:t>
            </w:r>
          </w:p>
        </w:tc>
        <w:tc>
          <w:tcPr>
            <w:tcW w:w="0" w:type="auto"/>
          </w:tcPr>
          <w:p w:rsidR="000E5FF7" w:rsidRPr="00413E83" w:rsidRDefault="00792266" w:rsidP="00413E83">
            <w:pPr>
              <w:tabs>
                <w:tab w:val="left" w:pos="1130"/>
              </w:tabs>
              <w:suppressAutoHyphens/>
              <w:spacing w:line="360" w:lineRule="auto"/>
              <w:rPr>
                <w:sz w:val="20"/>
                <w:szCs w:val="20"/>
              </w:rPr>
            </w:pPr>
            <w:r w:rsidRPr="00413E83">
              <w:rPr>
                <w:sz w:val="20"/>
                <w:szCs w:val="20"/>
              </w:rPr>
              <w:t>- 637</w:t>
            </w:r>
          </w:p>
        </w:tc>
        <w:tc>
          <w:tcPr>
            <w:tcW w:w="0" w:type="auto"/>
          </w:tcPr>
          <w:p w:rsidR="00792266" w:rsidRPr="00413E83" w:rsidRDefault="00792266" w:rsidP="00413E83">
            <w:pPr>
              <w:tabs>
                <w:tab w:val="left" w:pos="1130"/>
              </w:tabs>
              <w:suppressAutoHyphens/>
              <w:spacing w:line="360" w:lineRule="auto"/>
              <w:rPr>
                <w:sz w:val="20"/>
                <w:szCs w:val="20"/>
              </w:rPr>
            </w:pPr>
          </w:p>
          <w:p w:rsidR="00792266" w:rsidRPr="00413E83" w:rsidRDefault="00792266" w:rsidP="00413E83">
            <w:pPr>
              <w:tabs>
                <w:tab w:val="left" w:pos="1130"/>
              </w:tabs>
              <w:suppressAutoHyphens/>
              <w:spacing w:line="360" w:lineRule="auto"/>
              <w:rPr>
                <w:sz w:val="20"/>
                <w:szCs w:val="20"/>
              </w:rPr>
            </w:pPr>
            <w:r w:rsidRPr="00413E83">
              <w:rPr>
                <w:sz w:val="20"/>
                <w:szCs w:val="20"/>
              </w:rPr>
              <w:t>- 0,36</w:t>
            </w:r>
          </w:p>
        </w:tc>
        <w:tc>
          <w:tcPr>
            <w:tcW w:w="0" w:type="auto"/>
          </w:tcPr>
          <w:p w:rsidR="00792266" w:rsidRPr="00413E83" w:rsidRDefault="00792266" w:rsidP="00413E83">
            <w:pPr>
              <w:tabs>
                <w:tab w:val="left" w:pos="1130"/>
              </w:tabs>
              <w:suppressAutoHyphens/>
              <w:spacing w:line="360" w:lineRule="auto"/>
              <w:rPr>
                <w:sz w:val="20"/>
                <w:szCs w:val="20"/>
              </w:rPr>
            </w:pPr>
          </w:p>
          <w:p w:rsidR="000E5FF7" w:rsidRPr="00413E83" w:rsidRDefault="00792266" w:rsidP="00413E83">
            <w:pPr>
              <w:suppressAutoHyphens/>
              <w:spacing w:line="360" w:lineRule="auto"/>
              <w:rPr>
                <w:sz w:val="20"/>
                <w:szCs w:val="20"/>
              </w:rPr>
            </w:pPr>
            <w:r w:rsidRPr="00413E83">
              <w:rPr>
                <w:sz w:val="20"/>
                <w:szCs w:val="20"/>
              </w:rPr>
              <w:t>-</w:t>
            </w:r>
          </w:p>
        </w:tc>
      </w:tr>
      <w:tr w:rsidR="00002472" w:rsidRPr="00413E83">
        <w:tc>
          <w:tcPr>
            <w:tcW w:w="0" w:type="auto"/>
          </w:tcPr>
          <w:p w:rsidR="00A311FD" w:rsidRPr="00413E83" w:rsidRDefault="00DA676D" w:rsidP="00413E83">
            <w:pPr>
              <w:tabs>
                <w:tab w:val="left" w:pos="1130"/>
              </w:tabs>
              <w:suppressAutoHyphens/>
              <w:spacing w:line="360" w:lineRule="auto"/>
              <w:rPr>
                <w:sz w:val="20"/>
                <w:szCs w:val="20"/>
              </w:rPr>
            </w:pPr>
            <w:r w:rsidRPr="00413E83">
              <w:rPr>
                <w:sz w:val="20"/>
                <w:szCs w:val="20"/>
              </w:rPr>
              <w:t xml:space="preserve">Заемные средства, </w:t>
            </w:r>
          </w:p>
          <w:p w:rsidR="00A311FD" w:rsidRPr="00413E83" w:rsidRDefault="00A311FD" w:rsidP="00413E83">
            <w:pPr>
              <w:tabs>
                <w:tab w:val="left" w:pos="1130"/>
              </w:tabs>
              <w:suppressAutoHyphens/>
              <w:spacing w:line="360" w:lineRule="auto"/>
              <w:rPr>
                <w:sz w:val="20"/>
                <w:szCs w:val="20"/>
              </w:rPr>
            </w:pPr>
            <w:r w:rsidRPr="00413E83">
              <w:rPr>
                <w:sz w:val="20"/>
                <w:szCs w:val="20"/>
              </w:rPr>
              <w:t>В % к общей сумме средств</w:t>
            </w:r>
          </w:p>
        </w:tc>
        <w:tc>
          <w:tcPr>
            <w:tcW w:w="0" w:type="auto"/>
          </w:tcPr>
          <w:p w:rsidR="00792266" w:rsidRPr="00413E83" w:rsidRDefault="00A311FD" w:rsidP="00413E83">
            <w:pPr>
              <w:tabs>
                <w:tab w:val="left" w:pos="1130"/>
              </w:tabs>
              <w:suppressAutoHyphens/>
              <w:spacing w:line="360" w:lineRule="auto"/>
              <w:rPr>
                <w:sz w:val="20"/>
                <w:szCs w:val="20"/>
              </w:rPr>
            </w:pPr>
            <w:r w:rsidRPr="00413E83">
              <w:rPr>
                <w:sz w:val="20"/>
                <w:szCs w:val="20"/>
              </w:rPr>
              <w:t>767</w:t>
            </w:r>
          </w:p>
          <w:p w:rsidR="00A311FD" w:rsidRPr="00413E83" w:rsidRDefault="00792266" w:rsidP="00413E83">
            <w:pPr>
              <w:suppressAutoHyphens/>
              <w:spacing w:line="360" w:lineRule="auto"/>
              <w:rPr>
                <w:sz w:val="20"/>
                <w:szCs w:val="20"/>
              </w:rPr>
            </w:pPr>
            <w:r w:rsidRPr="00413E83">
              <w:rPr>
                <w:sz w:val="20"/>
                <w:szCs w:val="20"/>
              </w:rPr>
              <w:t>59,32</w:t>
            </w:r>
          </w:p>
        </w:tc>
        <w:tc>
          <w:tcPr>
            <w:tcW w:w="0" w:type="auto"/>
          </w:tcPr>
          <w:p w:rsidR="00792266" w:rsidRPr="00413E83" w:rsidRDefault="00A311FD" w:rsidP="00413E83">
            <w:pPr>
              <w:tabs>
                <w:tab w:val="left" w:pos="1130"/>
              </w:tabs>
              <w:suppressAutoHyphens/>
              <w:spacing w:line="360" w:lineRule="auto"/>
              <w:rPr>
                <w:sz w:val="20"/>
                <w:szCs w:val="20"/>
              </w:rPr>
            </w:pPr>
            <w:r w:rsidRPr="00413E83">
              <w:rPr>
                <w:sz w:val="20"/>
                <w:szCs w:val="20"/>
              </w:rPr>
              <w:t>774</w:t>
            </w:r>
          </w:p>
          <w:p w:rsidR="00A311FD" w:rsidRPr="00413E83" w:rsidRDefault="00792266" w:rsidP="00413E83">
            <w:pPr>
              <w:suppressAutoHyphens/>
              <w:spacing w:line="360" w:lineRule="auto"/>
              <w:rPr>
                <w:sz w:val="20"/>
                <w:szCs w:val="20"/>
              </w:rPr>
            </w:pPr>
            <w:r w:rsidRPr="00413E83">
              <w:rPr>
                <w:sz w:val="20"/>
                <w:szCs w:val="20"/>
              </w:rPr>
              <w:t>59,68</w:t>
            </w:r>
          </w:p>
        </w:tc>
        <w:tc>
          <w:tcPr>
            <w:tcW w:w="828" w:type="dxa"/>
          </w:tcPr>
          <w:p w:rsidR="00792266" w:rsidRPr="00413E83" w:rsidRDefault="00A311FD" w:rsidP="00413E83">
            <w:pPr>
              <w:tabs>
                <w:tab w:val="left" w:pos="1130"/>
              </w:tabs>
              <w:suppressAutoHyphens/>
              <w:spacing w:line="360" w:lineRule="auto"/>
              <w:rPr>
                <w:sz w:val="20"/>
                <w:szCs w:val="20"/>
              </w:rPr>
            </w:pPr>
            <w:r w:rsidRPr="00413E83">
              <w:rPr>
                <w:sz w:val="20"/>
                <w:szCs w:val="20"/>
              </w:rPr>
              <w:t>2346</w:t>
            </w:r>
          </w:p>
          <w:p w:rsidR="00A311FD" w:rsidRPr="00413E83" w:rsidRDefault="00792266" w:rsidP="00413E83">
            <w:pPr>
              <w:suppressAutoHyphens/>
              <w:spacing w:line="360" w:lineRule="auto"/>
              <w:rPr>
                <w:sz w:val="20"/>
                <w:szCs w:val="20"/>
              </w:rPr>
            </w:pPr>
            <w:r w:rsidRPr="00413E83">
              <w:rPr>
                <w:sz w:val="20"/>
                <w:szCs w:val="20"/>
              </w:rPr>
              <w:t>105,1</w:t>
            </w:r>
          </w:p>
        </w:tc>
        <w:tc>
          <w:tcPr>
            <w:tcW w:w="1246" w:type="dxa"/>
          </w:tcPr>
          <w:p w:rsidR="00A311FD" w:rsidRPr="00413E83" w:rsidRDefault="00A311FD" w:rsidP="00413E83">
            <w:pPr>
              <w:tabs>
                <w:tab w:val="left" w:pos="1130"/>
              </w:tabs>
              <w:suppressAutoHyphens/>
              <w:spacing w:line="360" w:lineRule="auto"/>
              <w:rPr>
                <w:sz w:val="20"/>
                <w:szCs w:val="20"/>
              </w:rPr>
            </w:pPr>
            <w:r w:rsidRPr="00413E83">
              <w:rPr>
                <w:sz w:val="20"/>
                <w:szCs w:val="20"/>
              </w:rPr>
              <w:t>+7</w:t>
            </w:r>
          </w:p>
        </w:tc>
        <w:tc>
          <w:tcPr>
            <w:tcW w:w="0" w:type="auto"/>
          </w:tcPr>
          <w:p w:rsidR="00A311FD" w:rsidRPr="00413E83" w:rsidRDefault="00A311FD" w:rsidP="00413E83">
            <w:pPr>
              <w:tabs>
                <w:tab w:val="left" w:pos="1130"/>
              </w:tabs>
              <w:suppressAutoHyphens/>
              <w:spacing w:line="360" w:lineRule="auto"/>
              <w:rPr>
                <w:sz w:val="20"/>
                <w:szCs w:val="20"/>
              </w:rPr>
            </w:pPr>
            <w:r w:rsidRPr="00413E83">
              <w:rPr>
                <w:sz w:val="20"/>
                <w:szCs w:val="20"/>
              </w:rPr>
              <w:t>+1572</w:t>
            </w:r>
          </w:p>
        </w:tc>
        <w:tc>
          <w:tcPr>
            <w:tcW w:w="0" w:type="auto"/>
          </w:tcPr>
          <w:p w:rsidR="00792266" w:rsidRPr="00413E83" w:rsidRDefault="00792266" w:rsidP="00413E83">
            <w:pPr>
              <w:tabs>
                <w:tab w:val="left" w:pos="1130"/>
              </w:tabs>
              <w:suppressAutoHyphens/>
              <w:spacing w:line="360" w:lineRule="auto"/>
              <w:rPr>
                <w:sz w:val="20"/>
                <w:szCs w:val="20"/>
              </w:rPr>
            </w:pPr>
          </w:p>
          <w:p w:rsidR="00A311FD" w:rsidRPr="00413E83" w:rsidRDefault="00792266" w:rsidP="00413E83">
            <w:pPr>
              <w:suppressAutoHyphens/>
              <w:spacing w:line="360" w:lineRule="auto"/>
              <w:rPr>
                <w:sz w:val="20"/>
                <w:szCs w:val="20"/>
              </w:rPr>
            </w:pPr>
            <w:r w:rsidRPr="00413E83">
              <w:rPr>
                <w:sz w:val="20"/>
                <w:szCs w:val="20"/>
              </w:rPr>
              <w:t>+ 0,36</w:t>
            </w:r>
          </w:p>
        </w:tc>
        <w:tc>
          <w:tcPr>
            <w:tcW w:w="0" w:type="auto"/>
          </w:tcPr>
          <w:p w:rsidR="00792266" w:rsidRPr="00413E83" w:rsidRDefault="00792266" w:rsidP="00413E83">
            <w:pPr>
              <w:tabs>
                <w:tab w:val="left" w:pos="1130"/>
              </w:tabs>
              <w:suppressAutoHyphens/>
              <w:spacing w:line="360" w:lineRule="auto"/>
              <w:rPr>
                <w:sz w:val="20"/>
                <w:szCs w:val="20"/>
              </w:rPr>
            </w:pPr>
          </w:p>
          <w:p w:rsidR="00A311FD" w:rsidRPr="00413E83" w:rsidRDefault="00792266" w:rsidP="00413E83">
            <w:pPr>
              <w:suppressAutoHyphens/>
              <w:spacing w:line="360" w:lineRule="auto"/>
              <w:rPr>
                <w:sz w:val="20"/>
                <w:szCs w:val="20"/>
              </w:rPr>
            </w:pPr>
            <w:r w:rsidRPr="00413E83">
              <w:rPr>
                <w:sz w:val="20"/>
                <w:szCs w:val="20"/>
              </w:rPr>
              <w:t>+45,42</w:t>
            </w:r>
          </w:p>
        </w:tc>
      </w:tr>
      <w:tr w:rsidR="00002472" w:rsidRPr="00413E83">
        <w:tc>
          <w:tcPr>
            <w:tcW w:w="0" w:type="auto"/>
          </w:tcPr>
          <w:p w:rsidR="00A311FD" w:rsidRPr="00413E83" w:rsidRDefault="00DA676D" w:rsidP="00413E83">
            <w:pPr>
              <w:tabs>
                <w:tab w:val="left" w:pos="1130"/>
              </w:tabs>
              <w:suppressAutoHyphens/>
              <w:spacing w:line="360" w:lineRule="auto"/>
              <w:rPr>
                <w:sz w:val="20"/>
                <w:szCs w:val="20"/>
              </w:rPr>
            </w:pPr>
            <w:r w:rsidRPr="00413E83">
              <w:rPr>
                <w:sz w:val="20"/>
                <w:szCs w:val="20"/>
              </w:rPr>
              <w:t xml:space="preserve">Долгосрочные обязательства, </w:t>
            </w:r>
          </w:p>
          <w:p w:rsidR="00A311FD" w:rsidRPr="00413E83" w:rsidRDefault="00A311FD" w:rsidP="00413E83">
            <w:pPr>
              <w:tabs>
                <w:tab w:val="left" w:pos="1130"/>
              </w:tabs>
              <w:suppressAutoHyphens/>
              <w:spacing w:line="360" w:lineRule="auto"/>
              <w:rPr>
                <w:sz w:val="20"/>
                <w:szCs w:val="20"/>
              </w:rPr>
            </w:pPr>
            <w:r w:rsidRPr="00413E83">
              <w:rPr>
                <w:sz w:val="20"/>
                <w:szCs w:val="20"/>
              </w:rPr>
              <w:t>В % к заемным средствам</w:t>
            </w:r>
          </w:p>
        </w:tc>
        <w:tc>
          <w:tcPr>
            <w:tcW w:w="0" w:type="auto"/>
          </w:tcPr>
          <w:p w:rsidR="00A311FD" w:rsidRPr="00413E83" w:rsidRDefault="00A311FD" w:rsidP="00413E83">
            <w:pPr>
              <w:tabs>
                <w:tab w:val="left" w:pos="1130"/>
              </w:tabs>
              <w:suppressAutoHyphens/>
              <w:spacing w:line="360" w:lineRule="auto"/>
              <w:rPr>
                <w:sz w:val="20"/>
                <w:szCs w:val="20"/>
              </w:rPr>
            </w:pPr>
            <w:r w:rsidRPr="00413E83">
              <w:rPr>
                <w:sz w:val="20"/>
                <w:szCs w:val="20"/>
              </w:rPr>
              <w:t>-</w:t>
            </w:r>
          </w:p>
        </w:tc>
        <w:tc>
          <w:tcPr>
            <w:tcW w:w="0" w:type="auto"/>
          </w:tcPr>
          <w:p w:rsidR="00A311FD" w:rsidRPr="00413E83" w:rsidRDefault="00A311FD" w:rsidP="00413E83">
            <w:pPr>
              <w:tabs>
                <w:tab w:val="left" w:pos="1130"/>
              </w:tabs>
              <w:suppressAutoHyphens/>
              <w:spacing w:line="360" w:lineRule="auto"/>
              <w:rPr>
                <w:sz w:val="20"/>
                <w:szCs w:val="20"/>
              </w:rPr>
            </w:pPr>
            <w:r w:rsidRPr="00413E83">
              <w:rPr>
                <w:sz w:val="20"/>
                <w:szCs w:val="20"/>
              </w:rPr>
              <w:t>-</w:t>
            </w:r>
          </w:p>
        </w:tc>
        <w:tc>
          <w:tcPr>
            <w:tcW w:w="828" w:type="dxa"/>
          </w:tcPr>
          <w:p w:rsidR="00A311FD" w:rsidRPr="00413E83" w:rsidRDefault="00A311FD" w:rsidP="00413E83">
            <w:pPr>
              <w:tabs>
                <w:tab w:val="left" w:pos="1130"/>
              </w:tabs>
              <w:suppressAutoHyphens/>
              <w:spacing w:line="360" w:lineRule="auto"/>
              <w:rPr>
                <w:sz w:val="20"/>
                <w:szCs w:val="20"/>
              </w:rPr>
            </w:pPr>
            <w:r w:rsidRPr="00413E83">
              <w:rPr>
                <w:sz w:val="20"/>
                <w:szCs w:val="20"/>
              </w:rPr>
              <w:t>-</w:t>
            </w:r>
          </w:p>
        </w:tc>
        <w:tc>
          <w:tcPr>
            <w:tcW w:w="1246" w:type="dxa"/>
          </w:tcPr>
          <w:p w:rsidR="00A311FD" w:rsidRPr="00413E83" w:rsidRDefault="00A311FD" w:rsidP="00413E83">
            <w:pPr>
              <w:tabs>
                <w:tab w:val="left" w:pos="1130"/>
              </w:tabs>
              <w:suppressAutoHyphens/>
              <w:spacing w:line="360" w:lineRule="auto"/>
              <w:rPr>
                <w:sz w:val="20"/>
                <w:szCs w:val="20"/>
              </w:rPr>
            </w:pPr>
            <w:r w:rsidRPr="00413E83">
              <w:rPr>
                <w:sz w:val="20"/>
                <w:szCs w:val="20"/>
              </w:rPr>
              <w:t>-</w:t>
            </w:r>
          </w:p>
        </w:tc>
        <w:tc>
          <w:tcPr>
            <w:tcW w:w="0" w:type="auto"/>
          </w:tcPr>
          <w:p w:rsidR="00A311FD" w:rsidRPr="00413E83" w:rsidRDefault="00A311FD" w:rsidP="00413E83">
            <w:pPr>
              <w:tabs>
                <w:tab w:val="left" w:pos="1130"/>
              </w:tabs>
              <w:suppressAutoHyphens/>
              <w:spacing w:line="360" w:lineRule="auto"/>
              <w:rPr>
                <w:sz w:val="20"/>
                <w:szCs w:val="20"/>
              </w:rPr>
            </w:pPr>
            <w:r w:rsidRPr="00413E83">
              <w:rPr>
                <w:sz w:val="20"/>
                <w:szCs w:val="20"/>
              </w:rPr>
              <w:t>-</w:t>
            </w:r>
          </w:p>
        </w:tc>
        <w:tc>
          <w:tcPr>
            <w:tcW w:w="0" w:type="auto"/>
          </w:tcPr>
          <w:p w:rsidR="00A311FD" w:rsidRPr="00413E83" w:rsidRDefault="00A311FD" w:rsidP="00413E83">
            <w:pPr>
              <w:tabs>
                <w:tab w:val="left" w:pos="1130"/>
              </w:tabs>
              <w:suppressAutoHyphens/>
              <w:spacing w:line="360" w:lineRule="auto"/>
              <w:rPr>
                <w:sz w:val="20"/>
                <w:szCs w:val="20"/>
              </w:rPr>
            </w:pPr>
            <w:r w:rsidRPr="00413E83">
              <w:rPr>
                <w:sz w:val="20"/>
                <w:szCs w:val="20"/>
              </w:rPr>
              <w:t>-</w:t>
            </w:r>
          </w:p>
        </w:tc>
        <w:tc>
          <w:tcPr>
            <w:tcW w:w="0" w:type="auto"/>
          </w:tcPr>
          <w:p w:rsidR="00A311FD" w:rsidRPr="00413E83" w:rsidRDefault="00A311FD" w:rsidP="00413E83">
            <w:pPr>
              <w:tabs>
                <w:tab w:val="left" w:pos="1130"/>
              </w:tabs>
              <w:suppressAutoHyphens/>
              <w:spacing w:line="360" w:lineRule="auto"/>
              <w:rPr>
                <w:sz w:val="20"/>
                <w:szCs w:val="20"/>
              </w:rPr>
            </w:pPr>
            <w:r w:rsidRPr="00413E83">
              <w:rPr>
                <w:sz w:val="20"/>
                <w:szCs w:val="20"/>
              </w:rPr>
              <w:t>-</w:t>
            </w:r>
          </w:p>
        </w:tc>
      </w:tr>
      <w:tr w:rsidR="00002472" w:rsidRPr="00413E83">
        <w:tc>
          <w:tcPr>
            <w:tcW w:w="0" w:type="auto"/>
          </w:tcPr>
          <w:p w:rsidR="00A311FD" w:rsidRPr="00413E83" w:rsidRDefault="00A311FD" w:rsidP="00413E83">
            <w:pPr>
              <w:tabs>
                <w:tab w:val="left" w:pos="1130"/>
              </w:tabs>
              <w:suppressAutoHyphens/>
              <w:spacing w:line="360" w:lineRule="auto"/>
              <w:rPr>
                <w:sz w:val="20"/>
                <w:szCs w:val="20"/>
              </w:rPr>
            </w:pPr>
            <w:r w:rsidRPr="00413E83">
              <w:rPr>
                <w:sz w:val="20"/>
                <w:szCs w:val="20"/>
              </w:rPr>
              <w:t>Краткосрочные</w:t>
            </w:r>
            <w:r w:rsidR="00413E83" w:rsidRPr="00413E83">
              <w:rPr>
                <w:sz w:val="20"/>
                <w:szCs w:val="20"/>
              </w:rPr>
              <w:t xml:space="preserve"> </w:t>
            </w:r>
            <w:r w:rsidRPr="00413E83">
              <w:rPr>
                <w:sz w:val="20"/>
                <w:szCs w:val="20"/>
              </w:rPr>
              <w:t>обязатель</w:t>
            </w:r>
            <w:r w:rsidR="00DA676D" w:rsidRPr="00413E83">
              <w:rPr>
                <w:sz w:val="20"/>
                <w:szCs w:val="20"/>
              </w:rPr>
              <w:t xml:space="preserve">ства, </w:t>
            </w:r>
          </w:p>
          <w:p w:rsidR="00A311FD" w:rsidRPr="00413E83" w:rsidRDefault="00A311FD" w:rsidP="00413E83">
            <w:pPr>
              <w:tabs>
                <w:tab w:val="left" w:pos="1130"/>
              </w:tabs>
              <w:suppressAutoHyphens/>
              <w:spacing w:line="360" w:lineRule="auto"/>
              <w:rPr>
                <w:sz w:val="20"/>
                <w:szCs w:val="20"/>
              </w:rPr>
            </w:pPr>
            <w:r w:rsidRPr="00413E83">
              <w:rPr>
                <w:sz w:val="20"/>
                <w:szCs w:val="20"/>
              </w:rPr>
              <w:t>В % к заемным средствам</w:t>
            </w:r>
          </w:p>
        </w:tc>
        <w:tc>
          <w:tcPr>
            <w:tcW w:w="0" w:type="auto"/>
          </w:tcPr>
          <w:p w:rsidR="00792266" w:rsidRPr="00413E83" w:rsidRDefault="00A311FD" w:rsidP="00413E83">
            <w:pPr>
              <w:tabs>
                <w:tab w:val="left" w:pos="1130"/>
              </w:tabs>
              <w:suppressAutoHyphens/>
              <w:spacing w:line="360" w:lineRule="auto"/>
              <w:rPr>
                <w:sz w:val="20"/>
                <w:szCs w:val="20"/>
              </w:rPr>
            </w:pPr>
            <w:r w:rsidRPr="00413E83">
              <w:rPr>
                <w:sz w:val="20"/>
                <w:szCs w:val="20"/>
              </w:rPr>
              <w:t>767</w:t>
            </w:r>
          </w:p>
          <w:p w:rsidR="00792266" w:rsidRPr="00413E83" w:rsidRDefault="00792266" w:rsidP="00413E83">
            <w:pPr>
              <w:suppressAutoHyphens/>
              <w:spacing w:line="360" w:lineRule="auto"/>
              <w:rPr>
                <w:sz w:val="20"/>
                <w:szCs w:val="20"/>
              </w:rPr>
            </w:pPr>
          </w:p>
          <w:p w:rsidR="00A311FD" w:rsidRPr="00413E83" w:rsidRDefault="00792266" w:rsidP="00413E83">
            <w:pPr>
              <w:suppressAutoHyphens/>
              <w:spacing w:line="360" w:lineRule="auto"/>
              <w:rPr>
                <w:sz w:val="20"/>
                <w:szCs w:val="20"/>
              </w:rPr>
            </w:pPr>
            <w:r w:rsidRPr="00413E83">
              <w:rPr>
                <w:sz w:val="20"/>
                <w:szCs w:val="20"/>
              </w:rPr>
              <w:t>100</w:t>
            </w:r>
          </w:p>
        </w:tc>
        <w:tc>
          <w:tcPr>
            <w:tcW w:w="0" w:type="auto"/>
          </w:tcPr>
          <w:p w:rsidR="00792266" w:rsidRPr="00413E83" w:rsidRDefault="00A311FD" w:rsidP="00413E83">
            <w:pPr>
              <w:tabs>
                <w:tab w:val="left" w:pos="1130"/>
              </w:tabs>
              <w:suppressAutoHyphens/>
              <w:spacing w:line="360" w:lineRule="auto"/>
              <w:rPr>
                <w:sz w:val="20"/>
                <w:szCs w:val="20"/>
              </w:rPr>
            </w:pPr>
            <w:r w:rsidRPr="00413E83">
              <w:rPr>
                <w:sz w:val="20"/>
                <w:szCs w:val="20"/>
              </w:rPr>
              <w:t>774</w:t>
            </w:r>
          </w:p>
          <w:p w:rsidR="00792266" w:rsidRPr="00413E83" w:rsidRDefault="00792266" w:rsidP="00413E83">
            <w:pPr>
              <w:suppressAutoHyphens/>
              <w:spacing w:line="360" w:lineRule="auto"/>
              <w:rPr>
                <w:sz w:val="20"/>
                <w:szCs w:val="20"/>
              </w:rPr>
            </w:pPr>
          </w:p>
          <w:p w:rsidR="00A311FD" w:rsidRPr="00413E83" w:rsidRDefault="00792266" w:rsidP="00413E83">
            <w:pPr>
              <w:suppressAutoHyphens/>
              <w:spacing w:line="360" w:lineRule="auto"/>
              <w:rPr>
                <w:sz w:val="20"/>
                <w:szCs w:val="20"/>
              </w:rPr>
            </w:pPr>
            <w:r w:rsidRPr="00413E83">
              <w:rPr>
                <w:sz w:val="20"/>
                <w:szCs w:val="20"/>
              </w:rPr>
              <w:t>100</w:t>
            </w:r>
          </w:p>
        </w:tc>
        <w:tc>
          <w:tcPr>
            <w:tcW w:w="828" w:type="dxa"/>
          </w:tcPr>
          <w:p w:rsidR="00792266" w:rsidRPr="00413E83" w:rsidRDefault="00A311FD" w:rsidP="00413E83">
            <w:pPr>
              <w:tabs>
                <w:tab w:val="left" w:pos="1130"/>
              </w:tabs>
              <w:suppressAutoHyphens/>
              <w:spacing w:line="360" w:lineRule="auto"/>
              <w:rPr>
                <w:sz w:val="20"/>
                <w:szCs w:val="20"/>
              </w:rPr>
            </w:pPr>
            <w:r w:rsidRPr="00413E83">
              <w:rPr>
                <w:sz w:val="20"/>
                <w:szCs w:val="20"/>
              </w:rPr>
              <w:t>2346</w:t>
            </w:r>
          </w:p>
          <w:p w:rsidR="00792266" w:rsidRPr="00413E83" w:rsidRDefault="00792266" w:rsidP="00413E83">
            <w:pPr>
              <w:suppressAutoHyphens/>
              <w:spacing w:line="360" w:lineRule="auto"/>
              <w:rPr>
                <w:sz w:val="20"/>
                <w:szCs w:val="20"/>
              </w:rPr>
            </w:pPr>
          </w:p>
          <w:p w:rsidR="00A311FD" w:rsidRPr="00413E83" w:rsidRDefault="00792266" w:rsidP="00413E83">
            <w:pPr>
              <w:suppressAutoHyphens/>
              <w:spacing w:line="360" w:lineRule="auto"/>
              <w:rPr>
                <w:sz w:val="20"/>
                <w:szCs w:val="20"/>
              </w:rPr>
            </w:pPr>
            <w:r w:rsidRPr="00413E83">
              <w:rPr>
                <w:sz w:val="20"/>
                <w:szCs w:val="20"/>
              </w:rPr>
              <w:t>100</w:t>
            </w:r>
          </w:p>
        </w:tc>
        <w:tc>
          <w:tcPr>
            <w:tcW w:w="1246" w:type="dxa"/>
          </w:tcPr>
          <w:p w:rsidR="00A311FD" w:rsidRPr="00413E83" w:rsidRDefault="00A311FD" w:rsidP="00413E83">
            <w:pPr>
              <w:tabs>
                <w:tab w:val="left" w:pos="1130"/>
              </w:tabs>
              <w:suppressAutoHyphens/>
              <w:spacing w:line="360" w:lineRule="auto"/>
              <w:rPr>
                <w:sz w:val="20"/>
                <w:szCs w:val="20"/>
              </w:rPr>
            </w:pPr>
            <w:r w:rsidRPr="00413E83">
              <w:rPr>
                <w:sz w:val="20"/>
                <w:szCs w:val="20"/>
              </w:rPr>
              <w:t>+7</w:t>
            </w:r>
          </w:p>
        </w:tc>
        <w:tc>
          <w:tcPr>
            <w:tcW w:w="0" w:type="auto"/>
          </w:tcPr>
          <w:p w:rsidR="00A311FD" w:rsidRPr="00413E83" w:rsidRDefault="00792266" w:rsidP="00413E83">
            <w:pPr>
              <w:tabs>
                <w:tab w:val="left" w:pos="1130"/>
              </w:tabs>
              <w:suppressAutoHyphens/>
              <w:spacing w:line="360" w:lineRule="auto"/>
              <w:rPr>
                <w:sz w:val="20"/>
                <w:szCs w:val="20"/>
              </w:rPr>
            </w:pPr>
            <w:r w:rsidRPr="00413E83">
              <w:rPr>
                <w:sz w:val="20"/>
                <w:szCs w:val="20"/>
              </w:rPr>
              <w:t>+1572</w:t>
            </w:r>
          </w:p>
        </w:tc>
        <w:tc>
          <w:tcPr>
            <w:tcW w:w="0" w:type="auto"/>
          </w:tcPr>
          <w:p w:rsidR="00792266" w:rsidRPr="00413E83" w:rsidRDefault="00792266" w:rsidP="00413E83">
            <w:pPr>
              <w:tabs>
                <w:tab w:val="left" w:pos="1130"/>
              </w:tabs>
              <w:suppressAutoHyphens/>
              <w:spacing w:line="360" w:lineRule="auto"/>
              <w:rPr>
                <w:sz w:val="20"/>
                <w:szCs w:val="20"/>
              </w:rPr>
            </w:pPr>
          </w:p>
          <w:p w:rsidR="00792266" w:rsidRPr="00413E83" w:rsidRDefault="00792266" w:rsidP="00413E83">
            <w:pPr>
              <w:suppressAutoHyphens/>
              <w:spacing w:line="360" w:lineRule="auto"/>
              <w:rPr>
                <w:sz w:val="20"/>
                <w:szCs w:val="20"/>
              </w:rPr>
            </w:pPr>
          </w:p>
          <w:p w:rsidR="00A311FD" w:rsidRPr="00413E83" w:rsidRDefault="00792266" w:rsidP="00413E83">
            <w:pPr>
              <w:suppressAutoHyphens/>
              <w:spacing w:line="360" w:lineRule="auto"/>
              <w:rPr>
                <w:sz w:val="20"/>
                <w:szCs w:val="20"/>
              </w:rPr>
            </w:pPr>
            <w:r w:rsidRPr="00413E83">
              <w:rPr>
                <w:sz w:val="20"/>
                <w:szCs w:val="20"/>
              </w:rPr>
              <w:t>-</w:t>
            </w:r>
          </w:p>
        </w:tc>
        <w:tc>
          <w:tcPr>
            <w:tcW w:w="0" w:type="auto"/>
          </w:tcPr>
          <w:p w:rsidR="00792266" w:rsidRPr="00413E83" w:rsidRDefault="00792266" w:rsidP="00413E83">
            <w:pPr>
              <w:tabs>
                <w:tab w:val="left" w:pos="1130"/>
              </w:tabs>
              <w:suppressAutoHyphens/>
              <w:spacing w:line="360" w:lineRule="auto"/>
              <w:rPr>
                <w:sz w:val="20"/>
                <w:szCs w:val="20"/>
              </w:rPr>
            </w:pPr>
          </w:p>
          <w:p w:rsidR="00792266" w:rsidRPr="00413E83" w:rsidRDefault="00792266" w:rsidP="00413E83">
            <w:pPr>
              <w:suppressAutoHyphens/>
              <w:spacing w:line="360" w:lineRule="auto"/>
              <w:rPr>
                <w:sz w:val="20"/>
                <w:szCs w:val="20"/>
              </w:rPr>
            </w:pPr>
          </w:p>
          <w:p w:rsidR="00A311FD" w:rsidRPr="00413E83" w:rsidRDefault="00792266" w:rsidP="00413E83">
            <w:pPr>
              <w:suppressAutoHyphens/>
              <w:spacing w:line="360" w:lineRule="auto"/>
              <w:rPr>
                <w:sz w:val="20"/>
                <w:szCs w:val="20"/>
              </w:rPr>
            </w:pPr>
            <w:r w:rsidRPr="00413E83">
              <w:rPr>
                <w:sz w:val="20"/>
                <w:szCs w:val="20"/>
              </w:rPr>
              <w:t>-</w:t>
            </w:r>
          </w:p>
        </w:tc>
      </w:tr>
    </w:tbl>
    <w:p w:rsidR="00B762E1" w:rsidRDefault="006D1B96" w:rsidP="00413E83">
      <w:pPr>
        <w:tabs>
          <w:tab w:val="left" w:pos="1130"/>
        </w:tabs>
        <w:suppressAutoHyphens/>
        <w:spacing w:line="360" w:lineRule="auto"/>
        <w:ind w:firstLine="709"/>
        <w:jc w:val="both"/>
        <w:rPr>
          <w:sz w:val="28"/>
          <w:szCs w:val="28"/>
        </w:rPr>
      </w:pPr>
      <w:r>
        <w:rPr>
          <w:sz w:val="28"/>
          <w:szCs w:val="28"/>
        </w:rPr>
        <w:t>Глядя на таблицу, можно заметить, что наибольший удельный вес в структуре источников занимают заемные средства.</w:t>
      </w:r>
      <w:r w:rsidR="003F6D0A">
        <w:rPr>
          <w:sz w:val="28"/>
          <w:szCs w:val="28"/>
        </w:rPr>
        <w:t xml:space="preserve"> Подобная ситуация не совсем положительно характеризует положение хозяйствующего субъекта, ибо свидетельствует о зависимости от заемных источников.</w:t>
      </w:r>
    </w:p>
    <w:p w:rsidR="004E1477" w:rsidRDefault="003F6D0A" w:rsidP="00413E83">
      <w:pPr>
        <w:tabs>
          <w:tab w:val="left" w:pos="1130"/>
        </w:tabs>
        <w:suppressAutoHyphens/>
        <w:spacing w:line="360" w:lineRule="auto"/>
        <w:ind w:firstLine="709"/>
        <w:jc w:val="both"/>
        <w:rPr>
          <w:sz w:val="28"/>
          <w:szCs w:val="28"/>
        </w:rPr>
      </w:pPr>
      <w:r>
        <w:rPr>
          <w:sz w:val="28"/>
          <w:szCs w:val="28"/>
        </w:rPr>
        <w:t>Краткосрочные обязательства предприятия превышают 50%-ый объем в общ</w:t>
      </w:r>
      <w:r w:rsidR="00002472">
        <w:rPr>
          <w:sz w:val="28"/>
          <w:szCs w:val="28"/>
        </w:rPr>
        <w:t xml:space="preserve">ей величине источников, а в </w:t>
      </w:r>
      <w:smartTag w:uri="urn:schemas-microsoft-com:office:smarttags" w:element="metricconverter">
        <w:smartTagPr>
          <w:attr w:name="ProductID" w:val="2007 г"/>
        </w:smartTagPr>
        <w:r w:rsidR="00002472">
          <w:rPr>
            <w:sz w:val="28"/>
            <w:szCs w:val="28"/>
          </w:rPr>
          <w:t>2007</w:t>
        </w:r>
        <w:r>
          <w:rPr>
            <w:sz w:val="28"/>
            <w:szCs w:val="28"/>
          </w:rPr>
          <w:t xml:space="preserve"> г</w:t>
        </w:r>
      </w:smartTag>
      <w:r>
        <w:rPr>
          <w:sz w:val="28"/>
          <w:szCs w:val="28"/>
        </w:rPr>
        <w:t>. данный показатель составил 105,1%. Таким образом, большое значение этого показателя свидетельствует о том, что оборотные средства данный субъект формирует</w:t>
      </w:r>
      <w:r w:rsidR="008678A7">
        <w:rPr>
          <w:sz w:val="28"/>
          <w:szCs w:val="28"/>
        </w:rPr>
        <w:t xml:space="preserve"> в большей степени за счет заемного капитала. </w:t>
      </w:r>
    </w:p>
    <w:p w:rsidR="00B762E1" w:rsidRDefault="008678A7" w:rsidP="00413E83">
      <w:pPr>
        <w:tabs>
          <w:tab w:val="left" w:pos="1130"/>
        </w:tabs>
        <w:suppressAutoHyphens/>
        <w:spacing w:line="360" w:lineRule="auto"/>
        <w:ind w:firstLine="709"/>
        <w:jc w:val="both"/>
        <w:rPr>
          <w:sz w:val="28"/>
          <w:szCs w:val="28"/>
        </w:rPr>
      </w:pPr>
      <w:r>
        <w:rPr>
          <w:sz w:val="28"/>
          <w:szCs w:val="28"/>
        </w:rPr>
        <w:t>Также следует отметить, что весь объем заемного капитала представлен кредиторской задолженностью, то есть здесь надо сказать о финансировании оборотных средств за счет расчетов с кредиторами, что также может свидетельствовать и о дороговизне и недоступности как краткосрочного, так и долгосрочного банковского кредита.</w:t>
      </w:r>
    </w:p>
    <w:p w:rsidR="00383B60" w:rsidRPr="00705E33" w:rsidRDefault="00383B60" w:rsidP="00413E83">
      <w:pPr>
        <w:tabs>
          <w:tab w:val="left" w:pos="1130"/>
        </w:tabs>
        <w:suppressAutoHyphens/>
        <w:spacing w:line="360" w:lineRule="auto"/>
        <w:ind w:firstLine="709"/>
        <w:jc w:val="both"/>
        <w:rPr>
          <w:sz w:val="28"/>
          <w:szCs w:val="28"/>
        </w:rPr>
      </w:pPr>
      <w:r>
        <w:rPr>
          <w:sz w:val="28"/>
          <w:szCs w:val="28"/>
        </w:rPr>
        <w:t>В целом, судя по таблице 2.1, можно сказать, что доля собственны</w:t>
      </w:r>
      <w:r w:rsidR="00002472">
        <w:rPr>
          <w:sz w:val="28"/>
          <w:szCs w:val="28"/>
        </w:rPr>
        <w:t xml:space="preserve">х средств ООО «Вис» к концу </w:t>
      </w:r>
      <w:smartTag w:uri="urn:schemas-microsoft-com:office:smarttags" w:element="metricconverter">
        <w:smartTagPr>
          <w:attr w:name="ProductID" w:val="2007 г"/>
        </w:smartTagPr>
        <w:r w:rsidR="00002472">
          <w:rPr>
            <w:sz w:val="28"/>
            <w:szCs w:val="28"/>
          </w:rPr>
          <w:t>2007</w:t>
        </w:r>
        <w:r>
          <w:rPr>
            <w:sz w:val="28"/>
            <w:szCs w:val="28"/>
          </w:rPr>
          <w:t xml:space="preserve"> г</w:t>
        </w:r>
      </w:smartTag>
      <w:r>
        <w:rPr>
          <w:sz w:val="28"/>
          <w:szCs w:val="28"/>
        </w:rPr>
        <w:t>. резко сократилась на 637 тыс. рублей</w:t>
      </w:r>
      <w:r w:rsidR="006605E3">
        <w:rPr>
          <w:sz w:val="28"/>
          <w:szCs w:val="28"/>
        </w:rPr>
        <w:t>,</w:t>
      </w:r>
      <w:r>
        <w:rPr>
          <w:sz w:val="28"/>
          <w:szCs w:val="28"/>
        </w:rPr>
        <w:t xml:space="preserve"> за счет полученного в данном году непокрытого убытка в размере 122 тыс. руб. (Приложение В). А в структуре заемных средств</w:t>
      </w:r>
      <w:r w:rsidR="00FF7FA4">
        <w:rPr>
          <w:sz w:val="28"/>
          <w:szCs w:val="28"/>
        </w:rPr>
        <w:t>,</w:t>
      </w:r>
      <w:r>
        <w:rPr>
          <w:sz w:val="28"/>
          <w:szCs w:val="28"/>
        </w:rPr>
        <w:t xml:space="preserve"> в том же году</w:t>
      </w:r>
      <w:r w:rsidR="00FF7FA4">
        <w:rPr>
          <w:sz w:val="28"/>
          <w:szCs w:val="28"/>
        </w:rPr>
        <w:t>,</w:t>
      </w:r>
      <w:r>
        <w:rPr>
          <w:sz w:val="28"/>
          <w:szCs w:val="28"/>
        </w:rPr>
        <w:t xml:space="preserve"> резко возрос</w:t>
      </w:r>
      <w:r w:rsidR="006605E3">
        <w:rPr>
          <w:sz w:val="28"/>
          <w:szCs w:val="28"/>
        </w:rPr>
        <w:t xml:space="preserve"> удельный вес кредиторской задолженности, практически в три раза данный показатель увеличился по сравнению с предыдущими годами.</w:t>
      </w:r>
    </w:p>
    <w:p w:rsidR="00B762E1" w:rsidRDefault="00FF7FA4" w:rsidP="00413E83">
      <w:pPr>
        <w:tabs>
          <w:tab w:val="left" w:pos="1130"/>
        </w:tabs>
        <w:suppressAutoHyphens/>
        <w:spacing w:line="360" w:lineRule="auto"/>
        <w:ind w:firstLine="709"/>
        <w:jc w:val="both"/>
        <w:rPr>
          <w:sz w:val="28"/>
          <w:szCs w:val="28"/>
        </w:rPr>
      </w:pPr>
      <w:r>
        <w:rPr>
          <w:sz w:val="28"/>
          <w:szCs w:val="28"/>
        </w:rPr>
        <w:t>Таким образом, хозяйствующий субъект вынужден использовать преимущественно заемные</w:t>
      </w:r>
      <w:r w:rsidR="00413E83">
        <w:rPr>
          <w:sz w:val="28"/>
          <w:szCs w:val="28"/>
        </w:rPr>
        <w:t xml:space="preserve"> </w:t>
      </w:r>
      <w:r w:rsidR="00D255D7">
        <w:rPr>
          <w:sz w:val="28"/>
          <w:szCs w:val="28"/>
        </w:rPr>
        <w:t>финансовые ресурсы, особенно</w:t>
      </w:r>
      <w:r w:rsidR="00413E83">
        <w:rPr>
          <w:sz w:val="28"/>
          <w:szCs w:val="28"/>
        </w:rPr>
        <w:t xml:space="preserve"> </w:t>
      </w:r>
      <w:r w:rsidR="00D255D7">
        <w:rPr>
          <w:sz w:val="28"/>
          <w:szCs w:val="28"/>
        </w:rPr>
        <w:t>в связи с ухудшен</w:t>
      </w:r>
      <w:r w:rsidR="00002472">
        <w:rPr>
          <w:sz w:val="28"/>
          <w:szCs w:val="28"/>
        </w:rPr>
        <w:t>ием финансового состояния в 2007</w:t>
      </w:r>
      <w:r w:rsidR="00D255D7">
        <w:rPr>
          <w:sz w:val="28"/>
          <w:szCs w:val="28"/>
        </w:rPr>
        <w:t xml:space="preserve"> году. Следовательно в</w:t>
      </w:r>
      <w:r w:rsidR="00413E83">
        <w:rPr>
          <w:sz w:val="28"/>
          <w:szCs w:val="28"/>
        </w:rPr>
        <w:t xml:space="preserve"> </w:t>
      </w:r>
      <w:r w:rsidR="00D255D7">
        <w:rPr>
          <w:sz w:val="28"/>
          <w:szCs w:val="28"/>
        </w:rPr>
        <w:t>этих условиях затруднено обновление основных фондов предприятия (в основном на эти цели используются средства целевого финансирования).</w:t>
      </w:r>
    </w:p>
    <w:p w:rsidR="00CB1B66" w:rsidRDefault="00EA7ABF" w:rsidP="00413E83">
      <w:pPr>
        <w:tabs>
          <w:tab w:val="left" w:pos="1130"/>
        </w:tabs>
        <w:suppressAutoHyphens/>
        <w:spacing w:line="360" w:lineRule="auto"/>
        <w:ind w:firstLine="709"/>
        <w:jc w:val="both"/>
        <w:rPr>
          <w:sz w:val="28"/>
          <w:szCs w:val="28"/>
        </w:rPr>
      </w:pPr>
      <w:r>
        <w:rPr>
          <w:sz w:val="28"/>
          <w:szCs w:val="28"/>
        </w:rPr>
        <w:t>Для проведения анализа формирования доходов ООО «Вис» представим расчетный материал в виде таблицы 2.2. Среди величины всех доходов выделяют: выручку от реализации, проценты к получению, доходы от участия в других организациях, операционные доходы, внереализационные доходы.</w:t>
      </w:r>
    </w:p>
    <w:p w:rsidR="00CB1B66" w:rsidRPr="00705E33" w:rsidRDefault="001E094E" w:rsidP="00413E83">
      <w:pPr>
        <w:tabs>
          <w:tab w:val="left" w:pos="1130"/>
        </w:tabs>
        <w:suppressAutoHyphens/>
        <w:spacing w:line="360" w:lineRule="auto"/>
        <w:ind w:firstLine="709"/>
        <w:jc w:val="both"/>
        <w:rPr>
          <w:sz w:val="28"/>
          <w:szCs w:val="28"/>
        </w:rPr>
      </w:pPr>
      <w:r>
        <w:rPr>
          <w:sz w:val="28"/>
          <w:szCs w:val="28"/>
        </w:rPr>
        <w:t>Таблица 2.2 – Формирование доходов ООО «Вис»</w:t>
      </w:r>
      <w:r w:rsidR="00665074">
        <w:rPr>
          <w:sz w:val="28"/>
          <w:szCs w:val="28"/>
        </w:rPr>
        <w:t>, тыс. р.</w:t>
      </w:r>
    </w:p>
    <w:tbl>
      <w:tblPr>
        <w:tblW w:w="46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8"/>
        <w:gridCol w:w="833"/>
        <w:gridCol w:w="833"/>
        <w:gridCol w:w="780"/>
        <w:gridCol w:w="1366"/>
        <w:gridCol w:w="1368"/>
      </w:tblGrid>
      <w:tr w:rsidR="00CB1B66" w:rsidRPr="004E1477" w:rsidTr="00413E83">
        <w:trPr>
          <w:trHeight w:val="307"/>
        </w:trPr>
        <w:tc>
          <w:tcPr>
            <w:tcW w:w="2072" w:type="pct"/>
            <w:vMerge w:val="restart"/>
          </w:tcPr>
          <w:p w:rsidR="00CB1B66" w:rsidRPr="004E1477" w:rsidRDefault="00CB1B66" w:rsidP="00413E83">
            <w:pPr>
              <w:tabs>
                <w:tab w:val="left" w:pos="1130"/>
              </w:tabs>
              <w:suppressAutoHyphens/>
              <w:spacing w:line="360" w:lineRule="auto"/>
              <w:rPr>
                <w:sz w:val="20"/>
                <w:szCs w:val="20"/>
              </w:rPr>
            </w:pPr>
            <w:r w:rsidRPr="004E1477">
              <w:rPr>
                <w:sz w:val="20"/>
                <w:szCs w:val="20"/>
              </w:rPr>
              <w:t xml:space="preserve">Доходы </w:t>
            </w:r>
          </w:p>
        </w:tc>
        <w:tc>
          <w:tcPr>
            <w:tcW w:w="1382" w:type="pct"/>
            <w:gridSpan w:val="3"/>
          </w:tcPr>
          <w:p w:rsidR="00CB1B66" w:rsidRPr="004E1477" w:rsidRDefault="00CB1B66" w:rsidP="00413E83">
            <w:pPr>
              <w:tabs>
                <w:tab w:val="left" w:pos="1130"/>
              </w:tabs>
              <w:suppressAutoHyphens/>
              <w:spacing w:line="360" w:lineRule="auto"/>
              <w:rPr>
                <w:sz w:val="20"/>
                <w:szCs w:val="20"/>
              </w:rPr>
            </w:pPr>
            <w:r w:rsidRPr="004E1477">
              <w:rPr>
                <w:sz w:val="20"/>
                <w:szCs w:val="20"/>
              </w:rPr>
              <w:t>Значение показателя</w:t>
            </w:r>
          </w:p>
        </w:tc>
        <w:tc>
          <w:tcPr>
            <w:tcW w:w="1546" w:type="pct"/>
            <w:gridSpan w:val="2"/>
          </w:tcPr>
          <w:p w:rsidR="00CB1B66" w:rsidRPr="004E1477" w:rsidRDefault="00CB1B66" w:rsidP="00413E83">
            <w:pPr>
              <w:tabs>
                <w:tab w:val="left" w:pos="1130"/>
              </w:tabs>
              <w:suppressAutoHyphens/>
              <w:spacing w:line="360" w:lineRule="auto"/>
              <w:rPr>
                <w:sz w:val="20"/>
                <w:szCs w:val="20"/>
              </w:rPr>
            </w:pPr>
            <w:r w:rsidRPr="004E1477">
              <w:rPr>
                <w:sz w:val="20"/>
                <w:szCs w:val="20"/>
              </w:rPr>
              <w:t>Отклонение в %</w:t>
            </w:r>
          </w:p>
        </w:tc>
      </w:tr>
      <w:tr w:rsidR="00CB1B66" w:rsidRPr="004E1477" w:rsidTr="00413E83">
        <w:trPr>
          <w:trHeight w:val="123"/>
        </w:trPr>
        <w:tc>
          <w:tcPr>
            <w:tcW w:w="2072" w:type="pct"/>
            <w:vMerge/>
          </w:tcPr>
          <w:p w:rsidR="00CB1B66" w:rsidRPr="004E1477" w:rsidRDefault="00CB1B66" w:rsidP="00413E83">
            <w:pPr>
              <w:tabs>
                <w:tab w:val="left" w:pos="1130"/>
              </w:tabs>
              <w:suppressAutoHyphens/>
              <w:spacing w:line="360" w:lineRule="auto"/>
              <w:rPr>
                <w:sz w:val="20"/>
                <w:szCs w:val="20"/>
              </w:rPr>
            </w:pPr>
          </w:p>
        </w:tc>
        <w:tc>
          <w:tcPr>
            <w:tcW w:w="471" w:type="pct"/>
          </w:tcPr>
          <w:p w:rsidR="00CB1B66" w:rsidRPr="004E1477" w:rsidRDefault="00002472" w:rsidP="00413E83">
            <w:pPr>
              <w:tabs>
                <w:tab w:val="left" w:pos="1130"/>
              </w:tabs>
              <w:suppressAutoHyphens/>
              <w:spacing w:line="360" w:lineRule="auto"/>
              <w:rPr>
                <w:sz w:val="20"/>
                <w:szCs w:val="20"/>
              </w:rPr>
            </w:pPr>
            <w:smartTag w:uri="urn:schemas-microsoft-com:office:smarttags" w:element="metricconverter">
              <w:smartTagPr>
                <w:attr w:name="ProductID" w:val="2005 г"/>
              </w:smartTagPr>
              <w:r w:rsidRPr="004E1477">
                <w:rPr>
                  <w:sz w:val="20"/>
                  <w:szCs w:val="20"/>
                </w:rPr>
                <w:t>2005</w:t>
              </w:r>
              <w:r w:rsidR="00CB1B66" w:rsidRPr="004E1477">
                <w:rPr>
                  <w:sz w:val="20"/>
                  <w:szCs w:val="20"/>
                </w:rPr>
                <w:t xml:space="preserve"> г</w:t>
              </w:r>
            </w:smartTag>
            <w:r w:rsidR="00CB1B66" w:rsidRPr="004E1477">
              <w:rPr>
                <w:sz w:val="20"/>
                <w:szCs w:val="20"/>
              </w:rPr>
              <w:t>.</w:t>
            </w:r>
          </w:p>
        </w:tc>
        <w:tc>
          <w:tcPr>
            <w:tcW w:w="471" w:type="pct"/>
          </w:tcPr>
          <w:p w:rsidR="00CB1B66" w:rsidRPr="004E1477" w:rsidRDefault="00002472" w:rsidP="00413E83">
            <w:pPr>
              <w:tabs>
                <w:tab w:val="left" w:pos="1130"/>
              </w:tabs>
              <w:suppressAutoHyphens/>
              <w:spacing w:line="360" w:lineRule="auto"/>
              <w:rPr>
                <w:sz w:val="20"/>
                <w:szCs w:val="20"/>
              </w:rPr>
            </w:pPr>
            <w:smartTag w:uri="urn:schemas-microsoft-com:office:smarttags" w:element="metricconverter">
              <w:smartTagPr>
                <w:attr w:name="ProductID" w:val="2006 г"/>
              </w:smartTagPr>
              <w:r w:rsidRPr="004E1477">
                <w:rPr>
                  <w:sz w:val="20"/>
                  <w:szCs w:val="20"/>
                </w:rPr>
                <w:t>2006</w:t>
              </w:r>
              <w:r w:rsidR="00CB1B66" w:rsidRPr="004E1477">
                <w:rPr>
                  <w:sz w:val="20"/>
                  <w:szCs w:val="20"/>
                </w:rPr>
                <w:t xml:space="preserve"> г</w:t>
              </w:r>
            </w:smartTag>
            <w:r w:rsidR="00CB1B66" w:rsidRPr="004E1477">
              <w:rPr>
                <w:sz w:val="20"/>
                <w:szCs w:val="20"/>
              </w:rPr>
              <w:t>.</w:t>
            </w:r>
          </w:p>
        </w:tc>
        <w:tc>
          <w:tcPr>
            <w:tcW w:w="441" w:type="pct"/>
          </w:tcPr>
          <w:p w:rsidR="00CB1B66" w:rsidRPr="004E1477" w:rsidRDefault="00002472" w:rsidP="00413E83">
            <w:pPr>
              <w:tabs>
                <w:tab w:val="left" w:pos="1130"/>
              </w:tabs>
              <w:suppressAutoHyphens/>
              <w:spacing w:line="360" w:lineRule="auto"/>
              <w:rPr>
                <w:sz w:val="20"/>
                <w:szCs w:val="20"/>
              </w:rPr>
            </w:pPr>
            <w:r w:rsidRPr="004E1477">
              <w:rPr>
                <w:sz w:val="20"/>
                <w:szCs w:val="20"/>
              </w:rPr>
              <w:t>2007</w:t>
            </w:r>
            <w:r w:rsidR="00CB1B66" w:rsidRPr="004E1477">
              <w:rPr>
                <w:sz w:val="20"/>
                <w:szCs w:val="20"/>
              </w:rPr>
              <w:t>г.</w:t>
            </w:r>
          </w:p>
        </w:tc>
        <w:tc>
          <w:tcPr>
            <w:tcW w:w="772" w:type="pct"/>
          </w:tcPr>
          <w:p w:rsidR="00CB1B66" w:rsidRPr="004E1477" w:rsidRDefault="00002472" w:rsidP="00413E83">
            <w:pPr>
              <w:tabs>
                <w:tab w:val="left" w:pos="1130"/>
              </w:tabs>
              <w:suppressAutoHyphens/>
              <w:spacing w:line="360" w:lineRule="auto"/>
              <w:rPr>
                <w:sz w:val="20"/>
                <w:szCs w:val="20"/>
              </w:rPr>
            </w:pPr>
            <w:r w:rsidRPr="004E1477">
              <w:rPr>
                <w:sz w:val="20"/>
                <w:szCs w:val="20"/>
              </w:rPr>
              <w:t>2006-2005</w:t>
            </w:r>
            <w:r w:rsidR="00CB1B66" w:rsidRPr="004E1477">
              <w:rPr>
                <w:sz w:val="20"/>
                <w:szCs w:val="20"/>
              </w:rPr>
              <w:t>гг.</w:t>
            </w:r>
          </w:p>
        </w:tc>
        <w:tc>
          <w:tcPr>
            <w:tcW w:w="773" w:type="pct"/>
          </w:tcPr>
          <w:p w:rsidR="00CB1B66" w:rsidRPr="004E1477" w:rsidRDefault="00002472" w:rsidP="00413E83">
            <w:pPr>
              <w:tabs>
                <w:tab w:val="left" w:pos="1130"/>
              </w:tabs>
              <w:suppressAutoHyphens/>
              <w:spacing w:line="360" w:lineRule="auto"/>
              <w:rPr>
                <w:sz w:val="20"/>
                <w:szCs w:val="20"/>
              </w:rPr>
            </w:pPr>
            <w:r w:rsidRPr="004E1477">
              <w:rPr>
                <w:sz w:val="20"/>
                <w:szCs w:val="20"/>
              </w:rPr>
              <w:t>2007-2006</w:t>
            </w:r>
            <w:r w:rsidR="00CB1B66" w:rsidRPr="004E1477">
              <w:rPr>
                <w:sz w:val="20"/>
                <w:szCs w:val="20"/>
              </w:rPr>
              <w:t>гг.</w:t>
            </w:r>
          </w:p>
        </w:tc>
      </w:tr>
      <w:tr w:rsidR="00CB1B66" w:rsidRPr="004E1477" w:rsidTr="00413E83">
        <w:trPr>
          <w:trHeight w:val="307"/>
        </w:trPr>
        <w:tc>
          <w:tcPr>
            <w:tcW w:w="2072" w:type="pct"/>
          </w:tcPr>
          <w:p w:rsidR="00CB1B66" w:rsidRPr="004E1477" w:rsidRDefault="00665074" w:rsidP="00413E83">
            <w:pPr>
              <w:tabs>
                <w:tab w:val="left" w:pos="1130"/>
              </w:tabs>
              <w:suppressAutoHyphens/>
              <w:spacing w:line="360" w:lineRule="auto"/>
              <w:rPr>
                <w:sz w:val="20"/>
                <w:szCs w:val="20"/>
              </w:rPr>
            </w:pPr>
            <w:r w:rsidRPr="004E1477">
              <w:rPr>
                <w:sz w:val="20"/>
                <w:szCs w:val="20"/>
              </w:rPr>
              <w:t>Всего доходов</w:t>
            </w:r>
          </w:p>
        </w:tc>
        <w:tc>
          <w:tcPr>
            <w:tcW w:w="471" w:type="pct"/>
          </w:tcPr>
          <w:p w:rsidR="00CB1B66" w:rsidRPr="004E1477" w:rsidRDefault="00E13473" w:rsidP="00413E83">
            <w:pPr>
              <w:tabs>
                <w:tab w:val="left" w:pos="1130"/>
              </w:tabs>
              <w:suppressAutoHyphens/>
              <w:spacing w:line="360" w:lineRule="auto"/>
              <w:rPr>
                <w:sz w:val="20"/>
                <w:szCs w:val="20"/>
              </w:rPr>
            </w:pPr>
            <w:r w:rsidRPr="004E1477">
              <w:rPr>
                <w:sz w:val="20"/>
                <w:szCs w:val="20"/>
              </w:rPr>
              <w:t>4896</w:t>
            </w:r>
          </w:p>
        </w:tc>
        <w:tc>
          <w:tcPr>
            <w:tcW w:w="471" w:type="pct"/>
          </w:tcPr>
          <w:p w:rsidR="00CB1B66" w:rsidRPr="004E1477" w:rsidRDefault="00E13473" w:rsidP="00413E83">
            <w:pPr>
              <w:tabs>
                <w:tab w:val="left" w:pos="1130"/>
              </w:tabs>
              <w:suppressAutoHyphens/>
              <w:spacing w:line="360" w:lineRule="auto"/>
              <w:rPr>
                <w:sz w:val="20"/>
                <w:szCs w:val="20"/>
              </w:rPr>
            </w:pPr>
            <w:r w:rsidRPr="004E1477">
              <w:rPr>
                <w:sz w:val="20"/>
                <w:szCs w:val="20"/>
              </w:rPr>
              <w:t>5530</w:t>
            </w:r>
          </w:p>
        </w:tc>
        <w:tc>
          <w:tcPr>
            <w:tcW w:w="441" w:type="pct"/>
          </w:tcPr>
          <w:p w:rsidR="00CB1B66" w:rsidRPr="004E1477" w:rsidRDefault="009D7D07" w:rsidP="00413E83">
            <w:pPr>
              <w:tabs>
                <w:tab w:val="left" w:pos="1130"/>
              </w:tabs>
              <w:suppressAutoHyphens/>
              <w:spacing w:line="360" w:lineRule="auto"/>
              <w:rPr>
                <w:sz w:val="20"/>
                <w:szCs w:val="20"/>
              </w:rPr>
            </w:pPr>
            <w:r w:rsidRPr="004E1477">
              <w:rPr>
                <w:sz w:val="20"/>
                <w:szCs w:val="20"/>
              </w:rPr>
              <w:t>5</w:t>
            </w:r>
            <w:r w:rsidR="00E13473" w:rsidRPr="004E1477">
              <w:rPr>
                <w:sz w:val="20"/>
                <w:szCs w:val="20"/>
              </w:rPr>
              <w:t>462</w:t>
            </w:r>
          </w:p>
        </w:tc>
        <w:tc>
          <w:tcPr>
            <w:tcW w:w="772" w:type="pct"/>
          </w:tcPr>
          <w:p w:rsidR="00CB1B66" w:rsidRPr="004E1477" w:rsidRDefault="0098148E" w:rsidP="00413E83">
            <w:pPr>
              <w:tabs>
                <w:tab w:val="left" w:pos="1130"/>
              </w:tabs>
              <w:suppressAutoHyphens/>
              <w:spacing w:line="360" w:lineRule="auto"/>
              <w:rPr>
                <w:sz w:val="20"/>
                <w:szCs w:val="20"/>
              </w:rPr>
            </w:pPr>
            <w:r w:rsidRPr="004E1477">
              <w:rPr>
                <w:sz w:val="20"/>
                <w:szCs w:val="20"/>
              </w:rPr>
              <w:t>-</w:t>
            </w:r>
          </w:p>
        </w:tc>
        <w:tc>
          <w:tcPr>
            <w:tcW w:w="773" w:type="pct"/>
          </w:tcPr>
          <w:p w:rsidR="00CB1B66" w:rsidRPr="004E1477" w:rsidRDefault="0098148E" w:rsidP="00413E83">
            <w:pPr>
              <w:tabs>
                <w:tab w:val="left" w:pos="1130"/>
              </w:tabs>
              <w:suppressAutoHyphens/>
              <w:spacing w:line="360" w:lineRule="auto"/>
              <w:rPr>
                <w:sz w:val="20"/>
                <w:szCs w:val="20"/>
              </w:rPr>
            </w:pPr>
            <w:r w:rsidRPr="004E1477">
              <w:rPr>
                <w:sz w:val="20"/>
                <w:szCs w:val="20"/>
              </w:rPr>
              <w:t>-</w:t>
            </w:r>
          </w:p>
        </w:tc>
      </w:tr>
      <w:tr w:rsidR="00CB1B66" w:rsidRPr="004E1477" w:rsidTr="00413E83">
        <w:trPr>
          <w:trHeight w:val="649"/>
        </w:trPr>
        <w:tc>
          <w:tcPr>
            <w:tcW w:w="2072" w:type="pct"/>
          </w:tcPr>
          <w:p w:rsidR="00CB1B66" w:rsidRPr="004E1477" w:rsidRDefault="00665074" w:rsidP="00413E83">
            <w:pPr>
              <w:tabs>
                <w:tab w:val="left" w:pos="1130"/>
              </w:tabs>
              <w:suppressAutoHyphens/>
              <w:spacing w:line="360" w:lineRule="auto"/>
              <w:rPr>
                <w:sz w:val="20"/>
                <w:szCs w:val="20"/>
              </w:rPr>
            </w:pPr>
            <w:r w:rsidRPr="004E1477">
              <w:rPr>
                <w:sz w:val="20"/>
                <w:szCs w:val="20"/>
              </w:rPr>
              <w:t>Выручка от реализации</w:t>
            </w:r>
          </w:p>
          <w:p w:rsidR="00CB1B66" w:rsidRPr="004E1477" w:rsidRDefault="00CB1B66" w:rsidP="00413E83">
            <w:pPr>
              <w:tabs>
                <w:tab w:val="left" w:pos="1130"/>
              </w:tabs>
              <w:suppressAutoHyphens/>
              <w:spacing w:line="360" w:lineRule="auto"/>
              <w:rPr>
                <w:sz w:val="20"/>
                <w:szCs w:val="20"/>
              </w:rPr>
            </w:pPr>
            <w:r w:rsidRPr="004E1477">
              <w:rPr>
                <w:sz w:val="20"/>
                <w:szCs w:val="20"/>
              </w:rPr>
              <w:t>В %</w:t>
            </w:r>
          </w:p>
        </w:tc>
        <w:tc>
          <w:tcPr>
            <w:tcW w:w="471" w:type="pct"/>
          </w:tcPr>
          <w:p w:rsidR="0098148E" w:rsidRPr="004E1477" w:rsidRDefault="00441B8F" w:rsidP="00413E83">
            <w:pPr>
              <w:tabs>
                <w:tab w:val="left" w:pos="1130"/>
              </w:tabs>
              <w:suppressAutoHyphens/>
              <w:spacing w:line="360" w:lineRule="auto"/>
              <w:rPr>
                <w:sz w:val="20"/>
                <w:szCs w:val="20"/>
              </w:rPr>
            </w:pPr>
            <w:r w:rsidRPr="004E1477">
              <w:rPr>
                <w:sz w:val="20"/>
                <w:szCs w:val="20"/>
              </w:rPr>
              <w:t>4829</w:t>
            </w:r>
          </w:p>
          <w:p w:rsidR="00CB1B66" w:rsidRPr="004E1477" w:rsidRDefault="00E13473" w:rsidP="00413E83">
            <w:pPr>
              <w:suppressAutoHyphens/>
              <w:spacing w:line="360" w:lineRule="auto"/>
              <w:rPr>
                <w:sz w:val="20"/>
                <w:szCs w:val="20"/>
              </w:rPr>
            </w:pPr>
            <w:r w:rsidRPr="004E1477">
              <w:rPr>
                <w:sz w:val="20"/>
                <w:szCs w:val="20"/>
              </w:rPr>
              <w:t>98</w:t>
            </w:r>
            <w:r w:rsidR="0098148E" w:rsidRPr="004E1477">
              <w:rPr>
                <w:sz w:val="20"/>
                <w:szCs w:val="20"/>
              </w:rPr>
              <w:t>,</w:t>
            </w:r>
            <w:r w:rsidRPr="004E1477">
              <w:rPr>
                <w:sz w:val="20"/>
                <w:szCs w:val="20"/>
              </w:rPr>
              <w:t>67</w:t>
            </w:r>
          </w:p>
        </w:tc>
        <w:tc>
          <w:tcPr>
            <w:tcW w:w="471" w:type="pct"/>
          </w:tcPr>
          <w:p w:rsidR="0098148E" w:rsidRPr="004E1477" w:rsidRDefault="00441B8F" w:rsidP="00413E83">
            <w:pPr>
              <w:tabs>
                <w:tab w:val="left" w:pos="1130"/>
              </w:tabs>
              <w:suppressAutoHyphens/>
              <w:spacing w:line="360" w:lineRule="auto"/>
              <w:rPr>
                <w:sz w:val="20"/>
                <w:szCs w:val="20"/>
              </w:rPr>
            </w:pPr>
            <w:r w:rsidRPr="004E1477">
              <w:rPr>
                <w:sz w:val="20"/>
                <w:szCs w:val="20"/>
              </w:rPr>
              <w:t>5525</w:t>
            </w:r>
          </w:p>
          <w:p w:rsidR="00CB1B66" w:rsidRPr="004E1477" w:rsidRDefault="00E13473" w:rsidP="00413E83">
            <w:pPr>
              <w:suppressAutoHyphens/>
              <w:spacing w:line="360" w:lineRule="auto"/>
              <w:rPr>
                <w:sz w:val="20"/>
                <w:szCs w:val="20"/>
              </w:rPr>
            </w:pPr>
            <w:r w:rsidRPr="004E1477">
              <w:rPr>
                <w:sz w:val="20"/>
                <w:szCs w:val="20"/>
              </w:rPr>
              <w:t>98,90</w:t>
            </w:r>
          </w:p>
        </w:tc>
        <w:tc>
          <w:tcPr>
            <w:tcW w:w="441" w:type="pct"/>
          </w:tcPr>
          <w:p w:rsidR="0098148E" w:rsidRPr="004E1477" w:rsidRDefault="009D7D07" w:rsidP="00413E83">
            <w:pPr>
              <w:tabs>
                <w:tab w:val="left" w:pos="1130"/>
              </w:tabs>
              <w:suppressAutoHyphens/>
              <w:spacing w:line="360" w:lineRule="auto"/>
              <w:rPr>
                <w:sz w:val="20"/>
                <w:szCs w:val="20"/>
              </w:rPr>
            </w:pPr>
            <w:r w:rsidRPr="004E1477">
              <w:rPr>
                <w:sz w:val="20"/>
                <w:szCs w:val="20"/>
              </w:rPr>
              <w:t>5437</w:t>
            </w:r>
          </w:p>
          <w:p w:rsidR="00CB1B66" w:rsidRPr="004E1477" w:rsidRDefault="00E13473" w:rsidP="00413E83">
            <w:pPr>
              <w:suppressAutoHyphens/>
              <w:spacing w:line="360" w:lineRule="auto"/>
              <w:rPr>
                <w:sz w:val="20"/>
                <w:szCs w:val="20"/>
              </w:rPr>
            </w:pPr>
            <w:r w:rsidRPr="004E1477">
              <w:rPr>
                <w:sz w:val="20"/>
                <w:szCs w:val="20"/>
              </w:rPr>
              <w:t>99,54</w:t>
            </w:r>
          </w:p>
        </w:tc>
        <w:tc>
          <w:tcPr>
            <w:tcW w:w="772" w:type="pct"/>
          </w:tcPr>
          <w:p w:rsidR="00F15F0D" w:rsidRPr="004E1477" w:rsidRDefault="00F15F0D" w:rsidP="00413E83">
            <w:pPr>
              <w:tabs>
                <w:tab w:val="left" w:pos="1130"/>
              </w:tabs>
              <w:suppressAutoHyphens/>
              <w:spacing w:line="360" w:lineRule="auto"/>
              <w:rPr>
                <w:sz w:val="20"/>
                <w:szCs w:val="20"/>
              </w:rPr>
            </w:pPr>
          </w:p>
          <w:p w:rsidR="00CB1B66" w:rsidRPr="004E1477" w:rsidRDefault="00E13473" w:rsidP="00413E83">
            <w:pPr>
              <w:suppressAutoHyphens/>
              <w:spacing w:line="360" w:lineRule="auto"/>
              <w:rPr>
                <w:sz w:val="20"/>
                <w:szCs w:val="20"/>
              </w:rPr>
            </w:pPr>
            <w:r w:rsidRPr="004E1477">
              <w:rPr>
                <w:sz w:val="20"/>
                <w:szCs w:val="20"/>
              </w:rPr>
              <w:t>0,2</w:t>
            </w:r>
            <w:r w:rsidR="00F15F0D" w:rsidRPr="004E1477">
              <w:rPr>
                <w:sz w:val="20"/>
                <w:szCs w:val="20"/>
              </w:rPr>
              <w:t>7</w:t>
            </w:r>
          </w:p>
        </w:tc>
        <w:tc>
          <w:tcPr>
            <w:tcW w:w="773" w:type="pct"/>
          </w:tcPr>
          <w:p w:rsidR="00F15F0D" w:rsidRPr="004E1477" w:rsidRDefault="00F15F0D" w:rsidP="00413E83">
            <w:pPr>
              <w:tabs>
                <w:tab w:val="left" w:pos="1130"/>
              </w:tabs>
              <w:suppressAutoHyphens/>
              <w:spacing w:line="360" w:lineRule="auto"/>
              <w:rPr>
                <w:sz w:val="20"/>
                <w:szCs w:val="20"/>
              </w:rPr>
            </w:pPr>
          </w:p>
          <w:p w:rsidR="00CB1B66" w:rsidRPr="004E1477" w:rsidRDefault="006C2530" w:rsidP="00413E83">
            <w:pPr>
              <w:suppressAutoHyphens/>
              <w:spacing w:line="360" w:lineRule="auto"/>
              <w:rPr>
                <w:sz w:val="20"/>
                <w:szCs w:val="20"/>
              </w:rPr>
            </w:pPr>
            <w:r w:rsidRPr="004E1477">
              <w:rPr>
                <w:sz w:val="20"/>
                <w:szCs w:val="20"/>
              </w:rPr>
              <w:t>-0</w:t>
            </w:r>
            <w:r w:rsidR="00F15F0D" w:rsidRPr="004E1477">
              <w:rPr>
                <w:sz w:val="20"/>
                <w:szCs w:val="20"/>
              </w:rPr>
              <w:t>,</w:t>
            </w:r>
            <w:r w:rsidRPr="004E1477">
              <w:rPr>
                <w:sz w:val="20"/>
                <w:szCs w:val="20"/>
              </w:rPr>
              <w:t>64</w:t>
            </w:r>
          </w:p>
        </w:tc>
      </w:tr>
      <w:tr w:rsidR="00CB1B66" w:rsidRPr="004E1477" w:rsidTr="00413E83">
        <w:trPr>
          <w:trHeight w:val="632"/>
        </w:trPr>
        <w:tc>
          <w:tcPr>
            <w:tcW w:w="2072" w:type="pct"/>
          </w:tcPr>
          <w:p w:rsidR="00CB1B66" w:rsidRPr="004E1477" w:rsidRDefault="00CB1B66" w:rsidP="00413E83">
            <w:pPr>
              <w:tabs>
                <w:tab w:val="left" w:pos="1130"/>
              </w:tabs>
              <w:suppressAutoHyphens/>
              <w:spacing w:line="360" w:lineRule="auto"/>
              <w:rPr>
                <w:sz w:val="20"/>
                <w:szCs w:val="20"/>
              </w:rPr>
            </w:pPr>
            <w:r w:rsidRPr="004E1477">
              <w:rPr>
                <w:sz w:val="20"/>
                <w:szCs w:val="20"/>
              </w:rPr>
              <w:t>Прочие операционные</w:t>
            </w:r>
            <w:r w:rsidR="00665074" w:rsidRPr="004E1477">
              <w:rPr>
                <w:sz w:val="20"/>
                <w:szCs w:val="20"/>
              </w:rPr>
              <w:t xml:space="preserve"> доходы</w:t>
            </w:r>
          </w:p>
          <w:p w:rsidR="00CB1B66" w:rsidRPr="004E1477" w:rsidRDefault="00CB1B66" w:rsidP="00413E83">
            <w:pPr>
              <w:tabs>
                <w:tab w:val="left" w:pos="1130"/>
              </w:tabs>
              <w:suppressAutoHyphens/>
              <w:spacing w:line="360" w:lineRule="auto"/>
              <w:rPr>
                <w:sz w:val="20"/>
                <w:szCs w:val="20"/>
              </w:rPr>
            </w:pPr>
            <w:r w:rsidRPr="004E1477">
              <w:rPr>
                <w:sz w:val="20"/>
                <w:szCs w:val="20"/>
              </w:rPr>
              <w:t>В %</w:t>
            </w:r>
          </w:p>
        </w:tc>
        <w:tc>
          <w:tcPr>
            <w:tcW w:w="471" w:type="pct"/>
          </w:tcPr>
          <w:p w:rsidR="00CB1B66" w:rsidRPr="004E1477" w:rsidRDefault="009D7D07" w:rsidP="00413E83">
            <w:pPr>
              <w:tabs>
                <w:tab w:val="left" w:pos="1130"/>
              </w:tabs>
              <w:suppressAutoHyphens/>
              <w:spacing w:line="360" w:lineRule="auto"/>
              <w:rPr>
                <w:sz w:val="20"/>
                <w:szCs w:val="20"/>
              </w:rPr>
            </w:pPr>
            <w:r w:rsidRPr="004E1477">
              <w:rPr>
                <w:sz w:val="20"/>
                <w:szCs w:val="20"/>
              </w:rPr>
              <w:t>-</w:t>
            </w:r>
          </w:p>
        </w:tc>
        <w:tc>
          <w:tcPr>
            <w:tcW w:w="471" w:type="pct"/>
          </w:tcPr>
          <w:p w:rsidR="00CB1B66" w:rsidRPr="004E1477" w:rsidRDefault="009D7D07" w:rsidP="00413E83">
            <w:pPr>
              <w:tabs>
                <w:tab w:val="left" w:pos="1130"/>
              </w:tabs>
              <w:suppressAutoHyphens/>
              <w:spacing w:line="360" w:lineRule="auto"/>
              <w:rPr>
                <w:sz w:val="20"/>
                <w:szCs w:val="20"/>
              </w:rPr>
            </w:pPr>
            <w:r w:rsidRPr="004E1477">
              <w:rPr>
                <w:sz w:val="20"/>
                <w:szCs w:val="20"/>
              </w:rPr>
              <w:t>-</w:t>
            </w:r>
          </w:p>
        </w:tc>
        <w:tc>
          <w:tcPr>
            <w:tcW w:w="441" w:type="pct"/>
          </w:tcPr>
          <w:p w:rsidR="00CB1B66" w:rsidRPr="004E1477" w:rsidRDefault="009D7D07" w:rsidP="00413E83">
            <w:pPr>
              <w:tabs>
                <w:tab w:val="left" w:pos="1130"/>
              </w:tabs>
              <w:suppressAutoHyphens/>
              <w:spacing w:line="360" w:lineRule="auto"/>
              <w:rPr>
                <w:sz w:val="20"/>
                <w:szCs w:val="20"/>
              </w:rPr>
            </w:pPr>
            <w:r w:rsidRPr="004E1477">
              <w:rPr>
                <w:sz w:val="20"/>
                <w:szCs w:val="20"/>
              </w:rPr>
              <w:t>-</w:t>
            </w:r>
          </w:p>
        </w:tc>
        <w:tc>
          <w:tcPr>
            <w:tcW w:w="772" w:type="pct"/>
          </w:tcPr>
          <w:p w:rsidR="00CB1B66" w:rsidRPr="004E1477" w:rsidRDefault="00F15F0D" w:rsidP="00413E83">
            <w:pPr>
              <w:tabs>
                <w:tab w:val="left" w:pos="1130"/>
              </w:tabs>
              <w:suppressAutoHyphens/>
              <w:spacing w:line="360" w:lineRule="auto"/>
              <w:rPr>
                <w:sz w:val="20"/>
                <w:szCs w:val="20"/>
              </w:rPr>
            </w:pPr>
            <w:r w:rsidRPr="004E1477">
              <w:rPr>
                <w:sz w:val="20"/>
                <w:szCs w:val="20"/>
              </w:rPr>
              <w:t>-</w:t>
            </w:r>
          </w:p>
        </w:tc>
        <w:tc>
          <w:tcPr>
            <w:tcW w:w="773" w:type="pct"/>
          </w:tcPr>
          <w:p w:rsidR="00CB1B66" w:rsidRPr="004E1477" w:rsidRDefault="00F15F0D" w:rsidP="00413E83">
            <w:pPr>
              <w:tabs>
                <w:tab w:val="left" w:pos="1130"/>
              </w:tabs>
              <w:suppressAutoHyphens/>
              <w:spacing w:line="360" w:lineRule="auto"/>
              <w:rPr>
                <w:sz w:val="20"/>
                <w:szCs w:val="20"/>
              </w:rPr>
            </w:pPr>
            <w:r w:rsidRPr="004E1477">
              <w:rPr>
                <w:sz w:val="20"/>
                <w:szCs w:val="20"/>
              </w:rPr>
              <w:t>-</w:t>
            </w:r>
          </w:p>
        </w:tc>
      </w:tr>
      <w:tr w:rsidR="00CB1B66" w:rsidRPr="004E1477" w:rsidTr="00413E83">
        <w:trPr>
          <w:trHeight w:val="649"/>
        </w:trPr>
        <w:tc>
          <w:tcPr>
            <w:tcW w:w="2072" w:type="pct"/>
          </w:tcPr>
          <w:p w:rsidR="00CB1B66" w:rsidRPr="004E1477" w:rsidRDefault="00CB1B66" w:rsidP="00413E83">
            <w:pPr>
              <w:tabs>
                <w:tab w:val="left" w:pos="1130"/>
              </w:tabs>
              <w:suppressAutoHyphens/>
              <w:spacing w:line="360" w:lineRule="auto"/>
              <w:rPr>
                <w:sz w:val="20"/>
                <w:szCs w:val="20"/>
              </w:rPr>
            </w:pPr>
            <w:r w:rsidRPr="004E1477">
              <w:rPr>
                <w:sz w:val="20"/>
                <w:szCs w:val="20"/>
              </w:rPr>
              <w:t>Прочи</w:t>
            </w:r>
            <w:r w:rsidR="00665074" w:rsidRPr="004E1477">
              <w:rPr>
                <w:sz w:val="20"/>
                <w:szCs w:val="20"/>
              </w:rPr>
              <w:t>е внереализационные доходы</w:t>
            </w:r>
          </w:p>
          <w:p w:rsidR="00CB1B66" w:rsidRPr="004E1477" w:rsidRDefault="00CB1B66" w:rsidP="00413E83">
            <w:pPr>
              <w:tabs>
                <w:tab w:val="left" w:pos="1130"/>
              </w:tabs>
              <w:suppressAutoHyphens/>
              <w:spacing w:line="360" w:lineRule="auto"/>
              <w:rPr>
                <w:sz w:val="20"/>
                <w:szCs w:val="20"/>
              </w:rPr>
            </w:pPr>
            <w:r w:rsidRPr="004E1477">
              <w:rPr>
                <w:sz w:val="20"/>
                <w:szCs w:val="20"/>
              </w:rPr>
              <w:t>В %</w:t>
            </w:r>
          </w:p>
        </w:tc>
        <w:tc>
          <w:tcPr>
            <w:tcW w:w="471" w:type="pct"/>
          </w:tcPr>
          <w:p w:rsidR="0098148E" w:rsidRPr="004E1477" w:rsidRDefault="009D7D07" w:rsidP="00413E83">
            <w:pPr>
              <w:tabs>
                <w:tab w:val="left" w:pos="1130"/>
              </w:tabs>
              <w:suppressAutoHyphens/>
              <w:spacing w:line="360" w:lineRule="auto"/>
              <w:rPr>
                <w:sz w:val="20"/>
                <w:szCs w:val="20"/>
              </w:rPr>
            </w:pPr>
            <w:r w:rsidRPr="004E1477">
              <w:rPr>
                <w:sz w:val="20"/>
                <w:szCs w:val="20"/>
              </w:rPr>
              <w:t>67</w:t>
            </w:r>
          </w:p>
          <w:p w:rsidR="00CB1B66" w:rsidRPr="004E1477" w:rsidRDefault="0098148E" w:rsidP="00413E83">
            <w:pPr>
              <w:suppressAutoHyphens/>
              <w:spacing w:line="360" w:lineRule="auto"/>
              <w:rPr>
                <w:sz w:val="20"/>
                <w:szCs w:val="20"/>
              </w:rPr>
            </w:pPr>
            <w:r w:rsidRPr="004E1477">
              <w:rPr>
                <w:sz w:val="20"/>
                <w:szCs w:val="20"/>
              </w:rPr>
              <w:t>1,33</w:t>
            </w:r>
          </w:p>
        </w:tc>
        <w:tc>
          <w:tcPr>
            <w:tcW w:w="471" w:type="pct"/>
          </w:tcPr>
          <w:p w:rsidR="0098148E" w:rsidRPr="004E1477" w:rsidRDefault="009D7D07" w:rsidP="00413E83">
            <w:pPr>
              <w:tabs>
                <w:tab w:val="left" w:pos="1130"/>
              </w:tabs>
              <w:suppressAutoHyphens/>
              <w:spacing w:line="360" w:lineRule="auto"/>
              <w:rPr>
                <w:sz w:val="20"/>
                <w:szCs w:val="20"/>
              </w:rPr>
            </w:pPr>
            <w:r w:rsidRPr="004E1477">
              <w:rPr>
                <w:sz w:val="20"/>
                <w:szCs w:val="20"/>
              </w:rPr>
              <w:t>5</w:t>
            </w:r>
          </w:p>
          <w:p w:rsidR="00CB1B66" w:rsidRPr="004E1477" w:rsidRDefault="0098148E" w:rsidP="00413E83">
            <w:pPr>
              <w:suppressAutoHyphens/>
              <w:spacing w:line="360" w:lineRule="auto"/>
              <w:rPr>
                <w:sz w:val="20"/>
                <w:szCs w:val="20"/>
              </w:rPr>
            </w:pPr>
            <w:r w:rsidRPr="004E1477">
              <w:rPr>
                <w:sz w:val="20"/>
                <w:szCs w:val="20"/>
              </w:rPr>
              <w:t>0,</w:t>
            </w:r>
            <w:r w:rsidR="00E13473" w:rsidRPr="004E1477">
              <w:rPr>
                <w:sz w:val="20"/>
                <w:szCs w:val="20"/>
              </w:rPr>
              <w:t>1</w:t>
            </w:r>
          </w:p>
        </w:tc>
        <w:tc>
          <w:tcPr>
            <w:tcW w:w="441" w:type="pct"/>
          </w:tcPr>
          <w:p w:rsidR="002E53CB" w:rsidRPr="004E1477" w:rsidRDefault="009D7D07" w:rsidP="00413E83">
            <w:pPr>
              <w:tabs>
                <w:tab w:val="left" w:pos="1130"/>
              </w:tabs>
              <w:suppressAutoHyphens/>
              <w:spacing w:line="360" w:lineRule="auto"/>
              <w:rPr>
                <w:sz w:val="20"/>
                <w:szCs w:val="20"/>
              </w:rPr>
            </w:pPr>
            <w:r w:rsidRPr="004E1477">
              <w:rPr>
                <w:sz w:val="20"/>
                <w:szCs w:val="20"/>
              </w:rPr>
              <w:t>25</w:t>
            </w:r>
          </w:p>
          <w:p w:rsidR="00CB1B66" w:rsidRPr="004E1477" w:rsidRDefault="002E53CB" w:rsidP="00413E83">
            <w:pPr>
              <w:suppressAutoHyphens/>
              <w:spacing w:line="360" w:lineRule="auto"/>
              <w:rPr>
                <w:sz w:val="20"/>
                <w:szCs w:val="20"/>
              </w:rPr>
            </w:pPr>
            <w:r w:rsidRPr="004E1477">
              <w:rPr>
                <w:sz w:val="20"/>
                <w:szCs w:val="20"/>
              </w:rPr>
              <w:t>0,4</w:t>
            </w:r>
            <w:r w:rsidR="00E13473" w:rsidRPr="004E1477">
              <w:rPr>
                <w:sz w:val="20"/>
                <w:szCs w:val="20"/>
              </w:rPr>
              <w:t>6</w:t>
            </w:r>
          </w:p>
        </w:tc>
        <w:tc>
          <w:tcPr>
            <w:tcW w:w="772" w:type="pct"/>
          </w:tcPr>
          <w:p w:rsidR="00F15F0D" w:rsidRPr="004E1477" w:rsidRDefault="00F15F0D" w:rsidP="00413E83">
            <w:pPr>
              <w:tabs>
                <w:tab w:val="left" w:pos="1130"/>
              </w:tabs>
              <w:suppressAutoHyphens/>
              <w:spacing w:line="360" w:lineRule="auto"/>
              <w:rPr>
                <w:sz w:val="20"/>
                <w:szCs w:val="20"/>
              </w:rPr>
            </w:pPr>
          </w:p>
          <w:p w:rsidR="00CB1B66" w:rsidRPr="004E1477" w:rsidRDefault="00F15F0D" w:rsidP="00413E83">
            <w:pPr>
              <w:suppressAutoHyphens/>
              <w:spacing w:line="360" w:lineRule="auto"/>
              <w:rPr>
                <w:sz w:val="20"/>
                <w:szCs w:val="20"/>
              </w:rPr>
            </w:pPr>
            <w:r w:rsidRPr="004E1477">
              <w:rPr>
                <w:sz w:val="20"/>
                <w:szCs w:val="20"/>
              </w:rPr>
              <w:t>-1,2</w:t>
            </w:r>
            <w:r w:rsidR="006C2530" w:rsidRPr="004E1477">
              <w:rPr>
                <w:sz w:val="20"/>
                <w:szCs w:val="20"/>
              </w:rPr>
              <w:t>3</w:t>
            </w:r>
          </w:p>
        </w:tc>
        <w:tc>
          <w:tcPr>
            <w:tcW w:w="773" w:type="pct"/>
          </w:tcPr>
          <w:p w:rsidR="00F15F0D" w:rsidRPr="004E1477" w:rsidRDefault="00F15F0D" w:rsidP="00413E83">
            <w:pPr>
              <w:tabs>
                <w:tab w:val="left" w:pos="1130"/>
              </w:tabs>
              <w:suppressAutoHyphens/>
              <w:spacing w:line="360" w:lineRule="auto"/>
              <w:rPr>
                <w:sz w:val="20"/>
                <w:szCs w:val="20"/>
              </w:rPr>
            </w:pPr>
          </w:p>
          <w:p w:rsidR="00CB1B66" w:rsidRPr="004E1477" w:rsidRDefault="00F15F0D" w:rsidP="00413E83">
            <w:pPr>
              <w:suppressAutoHyphens/>
              <w:spacing w:line="360" w:lineRule="auto"/>
              <w:rPr>
                <w:sz w:val="20"/>
                <w:szCs w:val="20"/>
              </w:rPr>
            </w:pPr>
            <w:r w:rsidRPr="004E1477">
              <w:rPr>
                <w:sz w:val="20"/>
                <w:szCs w:val="20"/>
              </w:rPr>
              <w:t>0,</w:t>
            </w:r>
            <w:r w:rsidR="006C2530" w:rsidRPr="004E1477">
              <w:rPr>
                <w:sz w:val="20"/>
                <w:szCs w:val="20"/>
              </w:rPr>
              <w:t>36</w:t>
            </w:r>
          </w:p>
        </w:tc>
      </w:tr>
      <w:tr w:rsidR="00CB1B66" w:rsidRPr="004E1477" w:rsidTr="00413E83">
        <w:trPr>
          <w:trHeight w:val="649"/>
        </w:trPr>
        <w:tc>
          <w:tcPr>
            <w:tcW w:w="2072" w:type="pct"/>
          </w:tcPr>
          <w:p w:rsidR="00CB1B66" w:rsidRPr="004E1477" w:rsidRDefault="00CB1B66" w:rsidP="00413E83">
            <w:pPr>
              <w:tabs>
                <w:tab w:val="left" w:pos="1130"/>
              </w:tabs>
              <w:suppressAutoHyphens/>
              <w:spacing w:line="360" w:lineRule="auto"/>
              <w:rPr>
                <w:sz w:val="20"/>
                <w:szCs w:val="20"/>
              </w:rPr>
            </w:pPr>
            <w:r w:rsidRPr="004E1477">
              <w:rPr>
                <w:sz w:val="20"/>
                <w:szCs w:val="20"/>
              </w:rPr>
              <w:t>Прибыль</w:t>
            </w:r>
            <w:r w:rsidR="00C00A31" w:rsidRPr="004E1477">
              <w:rPr>
                <w:sz w:val="20"/>
                <w:szCs w:val="20"/>
              </w:rPr>
              <w:t xml:space="preserve"> (убыток)</w:t>
            </w:r>
            <w:r w:rsidR="00665074" w:rsidRPr="004E1477">
              <w:rPr>
                <w:sz w:val="20"/>
                <w:szCs w:val="20"/>
              </w:rPr>
              <w:t xml:space="preserve"> отчетного периода</w:t>
            </w:r>
          </w:p>
        </w:tc>
        <w:tc>
          <w:tcPr>
            <w:tcW w:w="471" w:type="pct"/>
          </w:tcPr>
          <w:p w:rsidR="0098148E" w:rsidRPr="004E1477" w:rsidRDefault="009D7D07" w:rsidP="00413E83">
            <w:pPr>
              <w:tabs>
                <w:tab w:val="left" w:pos="1130"/>
              </w:tabs>
              <w:suppressAutoHyphens/>
              <w:spacing w:line="360" w:lineRule="auto"/>
              <w:rPr>
                <w:sz w:val="20"/>
                <w:szCs w:val="20"/>
              </w:rPr>
            </w:pPr>
            <w:r w:rsidRPr="004E1477">
              <w:rPr>
                <w:sz w:val="20"/>
                <w:szCs w:val="20"/>
              </w:rPr>
              <w:t>131</w:t>
            </w:r>
          </w:p>
          <w:p w:rsidR="00CB1B66" w:rsidRPr="004E1477" w:rsidRDefault="00CB1B66" w:rsidP="00413E83">
            <w:pPr>
              <w:suppressAutoHyphens/>
              <w:spacing w:line="360" w:lineRule="auto"/>
              <w:rPr>
                <w:sz w:val="20"/>
                <w:szCs w:val="20"/>
              </w:rPr>
            </w:pPr>
          </w:p>
        </w:tc>
        <w:tc>
          <w:tcPr>
            <w:tcW w:w="471" w:type="pct"/>
          </w:tcPr>
          <w:p w:rsidR="0098148E" w:rsidRPr="004E1477" w:rsidRDefault="009D7D07" w:rsidP="00413E83">
            <w:pPr>
              <w:tabs>
                <w:tab w:val="left" w:pos="1130"/>
              </w:tabs>
              <w:suppressAutoHyphens/>
              <w:spacing w:line="360" w:lineRule="auto"/>
              <w:rPr>
                <w:sz w:val="20"/>
                <w:szCs w:val="20"/>
              </w:rPr>
            </w:pPr>
            <w:r w:rsidRPr="004E1477">
              <w:rPr>
                <w:sz w:val="20"/>
                <w:szCs w:val="20"/>
              </w:rPr>
              <w:t>141</w:t>
            </w:r>
          </w:p>
          <w:p w:rsidR="00CB1B66" w:rsidRPr="004E1477" w:rsidRDefault="00CB1B66" w:rsidP="00413E83">
            <w:pPr>
              <w:suppressAutoHyphens/>
              <w:spacing w:line="360" w:lineRule="auto"/>
              <w:rPr>
                <w:sz w:val="20"/>
                <w:szCs w:val="20"/>
              </w:rPr>
            </w:pPr>
          </w:p>
        </w:tc>
        <w:tc>
          <w:tcPr>
            <w:tcW w:w="441" w:type="pct"/>
          </w:tcPr>
          <w:p w:rsidR="00F15F0D" w:rsidRPr="004E1477" w:rsidRDefault="009D7D07" w:rsidP="00413E83">
            <w:pPr>
              <w:tabs>
                <w:tab w:val="left" w:pos="1130"/>
              </w:tabs>
              <w:suppressAutoHyphens/>
              <w:spacing w:line="360" w:lineRule="auto"/>
              <w:rPr>
                <w:sz w:val="20"/>
                <w:szCs w:val="20"/>
              </w:rPr>
            </w:pPr>
            <w:r w:rsidRPr="004E1477">
              <w:rPr>
                <w:sz w:val="20"/>
                <w:szCs w:val="20"/>
              </w:rPr>
              <w:t>-237</w:t>
            </w:r>
          </w:p>
          <w:p w:rsidR="00CB1B66" w:rsidRPr="004E1477" w:rsidRDefault="00CB1B66" w:rsidP="00413E83">
            <w:pPr>
              <w:suppressAutoHyphens/>
              <w:spacing w:line="360" w:lineRule="auto"/>
              <w:rPr>
                <w:sz w:val="20"/>
                <w:szCs w:val="20"/>
              </w:rPr>
            </w:pPr>
          </w:p>
        </w:tc>
        <w:tc>
          <w:tcPr>
            <w:tcW w:w="772" w:type="pct"/>
          </w:tcPr>
          <w:p w:rsidR="00F15F0D" w:rsidRPr="004E1477" w:rsidRDefault="004940D2" w:rsidP="00413E83">
            <w:pPr>
              <w:tabs>
                <w:tab w:val="left" w:pos="1130"/>
              </w:tabs>
              <w:suppressAutoHyphens/>
              <w:spacing w:line="360" w:lineRule="auto"/>
              <w:rPr>
                <w:sz w:val="20"/>
                <w:szCs w:val="20"/>
              </w:rPr>
            </w:pPr>
            <w:r w:rsidRPr="004E1477">
              <w:rPr>
                <w:sz w:val="20"/>
                <w:szCs w:val="20"/>
              </w:rPr>
              <w:t>-</w:t>
            </w:r>
          </w:p>
          <w:p w:rsidR="00CB1B66" w:rsidRPr="004E1477" w:rsidRDefault="00CB1B66" w:rsidP="00413E83">
            <w:pPr>
              <w:suppressAutoHyphens/>
              <w:spacing w:line="360" w:lineRule="auto"/>
              <w:rPr>
                <w:sz w:val="20"/>
                <w:szCs w:val="20"/>
              </w:rPr>
            </w:pPr>
          </w:p>
        </w:tc>
        <w:tc>
          <w:tcPr>
            <w:tcW w:w="773" w:type="pct"/>
          </w:tcPr>
          <w:p w:rsidR="00CB1B66" w:rsidRPr="004E1477" w:rsidRDefault="004940D2" w:rsidP="00413E83">
            <w:pPr>
              <w:suppressAutoHyphens/>
              <w:spacing w:line="360" w:lineRule="auto"/>
              <w:rPr>
                <w:sz w:val="20"/>
                <w:szCs w:val="20"/>
              </w:rPr>
            </w:pPr>
            <w:r w:rsidRPr="004E1477">
              <w:rPr>
                <w:sz w:val="20"/>
                <w:szCs w:val="20"/>
              </w:rPr>
              <w:t>-</w:t>
            </w:r>
          </w:p>
        </w:tc>
      </w:tr>
    </w:tbl>
    <w:p w:rsidR="00EA7ABF" w:rsidRPr="00CB1B66" w:rsidRDefault="00EA7ABF" w:rsidP="00413E83">
      <w:pPr>
        <w:tabs>
          <w:tab w:val="left" w:pos="1130"/>
        </w:tabs>
        <w:suppressAutoHyphens/>
        <w:spacing w:line="360" w:lineRule="auto"/>
        <w:ind w:firstLine="709"/>
        <w:jc w:val="both"/>
        <w:rPr>
          <w:sz w:val="22"/>
          <w:szCs w:val="22"/>
        </w:rPr>
      </w:pPr>
    </w:p>
    <w:p w:rsidR="00B762E1" w:rsidRPr="00E373A8" w:rsidRDefault="000F3531" w:rsidP="00413E83">
      <w:pPr>
        <w:tabs>
          <w:tab w:val="left" w:pos="1130"/>
        </w:tabs>
        <w:suppressAutoHyphens/>
        <w:spacing w:line="360" w:lineRule="auto"/>
        <w:ind w:firstLine="709"/>
        <w:jc w:val="both"/>
        <w:rPr>
          <w:sz w:val="28"/>
          <w:szCs w:val="28"/>
        </w:rPr>
      </w:pPr>
      <w:r>
        <w:rPr>
          <w:sz w:val="28"/>
          <w:szCs w:val="28"/>
        </w:rPr>
        <w:t>На протяжении всего анализируемого периода происходит незначительное изменение такого показателя к</w:t>
      </w:r>
      <w:r w:rsidR="00002472">
        <w:rPr>
          <w:sz w:val="28"/>
          <w:szCs w:val="28"/>
        </w:rPr>
        <w:t>ак выручка от реализации. В 2006</w:t>
      </w:r>
      <w:r>
        <w:rPr>
          <w:sz w:val="28"/>
          <w:szCs w:val="28"/>
        </w:rPr>
        <w:t xml:space="preserve"> году выручк</w:t>
      </w:r>
      <w:r w:rsidR="00002472">
        <w:rPr>
          <w:sz w:val="28"/>
          <w:szCs w:val="28"/>
        </w:rPr>
        <w:t>а увеличилась на 0,27%, а в 2007 году по сравнению с 2006</w:t>
      </w:r>
      <w:r>
        <w:rPr>
          <w:sz w:val="28"/>
          <w:szCs w:val="28"/>
        </w:rPr>
        <w:t xml:space="preserve"> годом, она уменьшилась на 0,64%. </w:t>
      </w:r>
    </w:p>
    <w:p w:rsidR="00B762E1" w:rsidRDefault="000F3531" w:rsidP="00413E83">
      <w:pPr>
        <w:tabs>
          <w:tab w:val="left" w:pos="1130"/>
        </w:tabs>
        <w:suppressAutoHyphens/>
        <w:spacing w:line="360" w:lineRule="auto"/>
        <w:ind w:firstLine="709"/>
        <w:jc w:val="both"/>
        <w:rPr>
          <w:sz w:val="28"/>
          <w:szCs w:val="28"/>
        </w:rPr>
      </w:pPr>
      <w:r>
        <w:rPr>
          <w:sz w:val="28"/>
          <w:szCs w:val="28"/>
        </w:rPr>
        <w:t>Однако если рассмотреть выручку с другой стороны, то, с</w:t>
      </w:r>
      <w:r w:rsidR="00E13473" w:rsidRPr="00E13473">
        <w:rPr>
          <w:sz w:val="28"/>
          <w:szCs w:val="28"/>
        </w:rPr>
        <w:t xml:space="preserve">удя </w:t>
      </w:r>
      <w:r w:rsidR="00E13473">
        <w:rPr>
          <w:sz w:val="28"/>
          <w:szCs w:val="28"/>
        </w:rPr>
        <w:t>по таблице 2.2, на данном предприятии на долю выручки от реализац</w:t>
      </w:r>
      <w:r>
        <w:rPr>
          <w:sz w:val="28"/>
          <w:szCs w:val="28"/>
        </w:rPr>
        <w:t>ии продукции приходится более 98</w:t>
      </w:r>
      <w:r w:rsidR="00E13473">
        <w:rPr>
          <w:sz w:val="28"/>
          <w:szCs w:val="28"/>
        </w:rPr>
        <w:t>% в общей величине доходов. Подобное значение говорит о том, что завод стремится к получению средств, выпуская и реализуя</w:t>
      </w:r>
      <w:r w:rsidR="00413E83">
        <w:rPr>
          <w:sz w:val="28"/>
          <w:szCs w:val="28"/>
        </w:rPr>
        <w:t xml:space="preserve"> </w:t>
      </w:r>
      <w:r w:rsidR="00E13473">
        <w:rPr>
          <w:sz w:val="28"/>
          <w:szCs w:val="28"/>
        </w:rPr>
        <w:t>профильную продукцию</w:t>
      </w:r>
      <w:r>
        <w:rPr>
          <w:sz w:val="28"/>
          <w:szCs w:val="28"/>
        </w:rPr>
        <w:t>.</w:t>
      </w:r>
    </w:p>
    <w:p w:rsidR="000F3531" w:rsidRPr="00E13473" w:rsidRDefault="000F3531" w:rsidP="00413E83">
      <w:pPr>
        <w:tabs>
          <w:tab w:val="left" w:pos="1130"/>
        </w:tabs>
        <w:suppressAutoHyphens/>
        <w:spacing w:line="360" w:lineRule="auto"/>
        <w:ind w:firstLine="709"/>
        <w:jc w:val="both"/>
        <w:rPr>
          <w:sz w:val="28"/>
          <w:szCs w:val="28"/>
        </w:rPr>
      </w:pPr>
      <w:r>
        <w:rPr>
          <w:sz w:val="28"/>
          <w:szCs w:val="28"/>
        </w:rPr>
        <w:t xml:space="preserve">Также можно заметить, что </w:t>
      </w:r>
      <w:r w:rsidR="002E7BD6">
        <w:rPr>
          <w:sz w:val="28"/>
          <w:szCs w:val="28"/>
        </w:rPr>
        <w:t>у данного хозяйствующего субъекта в отчете о прибылях и убытках присутствует такая строка как внереализационные доходы,</w:t>
      </w:r>
      <w:r w:rsidR="00413E83">
        <w:rPr>
          <w:sz w:val="28"/>
          <w:szCs w:val="28"/>
        </w:rPr>
        <w:t xml:space="preserve"> </w:t>
      </w:r>
      <w:r w:rsidR="002E7BD6">
        <w:rPr>
          <w:sz w:val="28"/>
          <w:szCs w:val="28"/>
        </w:rPr>
        <w:t>однако значение данного показателя колеблется в пределах 1% всех доходов предприятия, данный факт говорит о том, что эта составляющая доходов носит скорее перераспределяющий (ранее созданной стоимости) характер и мало характеризует производственную деятельность ООО «Вис».</w:t>
      </w:r>
    </w:p>
    <w:p w:rsidR="00B762E1" w:rsidRDefault="00C00A31" w:rsidP="00413E83">
      <w:pPr>
        <w:tabs>
          <w:tab w:val="left" w:pos="1130"/>
        </w:tabs>
        <w:suppressAutoHyphens/>
        <w:spacing w:line="360" w:lineRule="auto"/>
        <w:ind w:firstLine="709"/>
        <w:jc w:val="both"/>
        <w:rPr>
          <w:sz w:val="28"/>
          <w:szCs w:val="28"/>
        </w:rPr>
      </w:pPr>
      <w:r>
        <w:rPr>
          <w:sz w:val="28"/>
          <w:szCs w:val="28"/>
        </w:rPr>
        <w:t>Теперь следует обратить внимание на такой показатель как прибыль (у</w:t>
      </w:r>
      <w:r w:rsidR="00002472">
        <w:rPr>
          <w:sz w:val="28"/>
          <w:szCs w:val="28"/>
        </w:rPr>
        <w:t>быток) отчетного периода. В 2006</w:t>
      </w:r>
      <w:r>
        <w:rPr>
          <w:sz w:val="28"/>
          <w:szCs w:val="28"/>
        </w:rPr>
        <w:t xml:space="preserve"> году прибыль предприятия составила 141тыс. руб., что всего на 10 тыс. руб. больш</w:t>
      </w:r>
      <w:r w:rsidR="00002472">
        <w:rPr>
          <w:sz w:val="28"/>
          <w:szCs w:val="28"/>
        </w:rPr>
        <w:t>е, чем в предыдущем году, а 2007</w:t>
      </w:r>
      <w:r>
        <w:rPr>
          <w:sz w:val="28"/>
          <w:szCs w:val="28"/>
        </w:rPr>
        <w:t xml:space="preserve"> вообще можем наблюдать убыток в размере 237 тыс. руб.</w:t>
      </w:r>
      <w:r w:rsidR="005F7AE8">
        <w:rPr>
          <w:sz w:val="28"/>
          <w:szCs w:val="28"/>
        </w:rPr>
        <w:t>, что свидетельствует о неправильной производственной политике. Убыток отчетного периода становится возможным, если общая величина расходов, понесенных хозяйствующим субъектом</w:t>
      </w:r>
      <w:r w:rsidR="00541952">
        <w:rPr>
          <w:sz w:val="28"/>
          <w:szCs w:val="28"/>
        </w:rPr>
        <w:t>,</w:t>
      </w:r>
      <w:r w:rsidR="005F7AE8">
        <w:rPr>
          <w:sz w:val="28"/>
          <w:szCs w:val="28"/>
        </w:rPr>
        <w:t xml:space="preserve"> перекрывает общую сумму его доходов</w:t>
      </w:r>
      <w:r w:rsidR="008C089E">
        <w:rPr>
          <w:sz w:val="28"/>
          <w:szCs w:val="28"/>
        </w:rPr>
        <w:t>.</w:t>
      </w:r>
    </w:p>
    <w:p w:rsidR="004E1477" w:rsidRDefault="00327155" w:rsidP="00413E83">
      <w:pPr>
        <w:tabs>
          <w:tab w:val="left" w:pos="1130"/>
        </w:tabs>
        <w:suppressAutoHyphens/>
        <w:spacing w:line="360" w:lineRule="auto"/>
        <w:ind w:firstLine="709"/>
        <w:jc w:val="both"/>
        <w:rPr>
          <w:sz w:val="28"/>
          <w:szCs w:val="28"/>
        </w:rPr>
      </w:pPr>
      <w:r>
        <w:rPr>
          <w:sz w:val="28"/>
          <w:szCs w:val="28"/>
        </w:rPr>
        <w:t>Таким образом, на предприятии наблюдается</w:t>
      </w:r>
      <w:r w:rsidR="00413E83">
        <w:rPr>
          <w:sz w:val="28"/>
          <w:szCs w:val="28"/>
        </w:rPr>
        <w:t xml:space="preserve"> </w:t>
      </w:r>
      <w:r>
        <w:rPr>
          <w:sz w:val="28"/>
          <w:szCs w:val="28"/>
        </w:rPr>
        <w:t>недостат</w:t>
      </w:r>
      <w:r w:rsidR="007E6834">
        <w:rPr>
          <w:sz w:val="28"/>
          <w:szCs w:val="28"/>
        </w:rPr>
        <w:t>о</w:t>
      </w:r>
      <w:r>
        <w:rPr>
          <w:sz w:val="28"/>
          <w:szCs w:val="28"/>
        </w:rPr>
        <w:t>к собственного капитала.</w:t>
      </w:r>
    </w:p>
    <w:p w:rsidR="002073C4" w:rsidRPr="00E13473" w:rsidRDefault="002073C4" w:rsidP="00413E83">
      <w:pPr>
        <w:tabs>
          <w:tab w:val="left" w:pos="1130"/>
        </w:tabs>
        <w:suppressAutoHyphens/>
        <w:spacing w:line="360" w:lineRule="auto"/>
        <w:ind w:firstLine="709"/>
        <w:jc w:val="both"/>
        <w:rPr>
          <w:sz w:val="28"/>
          <w:szCs w:val="28"/>
        </w:rPr>
      </w:pPr>
    </w:p>
    <w:p w:rsidR="002073C4" w:rsidRDefault="002073C4" w:rsidP="00413E83">
      <w:pPr>
        <w:tabs>
          <w:tab w:val="right" w:pos="10205"/>
        </w:tabs>
        <w:suppressAutoHyphens/>
        <w:spacing w:line="360" w:lineRule="auto"/>
        <w:ind w:firstLine="709"/>
        <w:jc w:val="both"/>
        <w:rPr>
          <w:b/>
          <w:sz w:val="28"/>
          <w:szCs w:val="28"/>
        </w:rPr>
      </w:pPr>
      <w:r w:rsidRPr="002073C4">
        <w:rPr>
          <w:b/>
          <w:sz w:val="28"/>
          <w:szCs w:val="28"/>
        </w:rPr>
        <w:t>2.2 Оценка финансовой устойчивости</w:t>
      </w:r>
      <w:r w:rsidR="00413E83">
        <w:rPr>
          <w:b/>
          <w:sz w:val="28"/>
          <w:szCs w:val="28"/>
        </w:rPr>
        <w:t xml:space="preserve"> </w:t>
      </w:r>
      <w:r w:rsidRPr="002073C4">
        <w:rPr>
          <w:b/>
          <w:sz w:val="28"/>
          <w:szCs w:val="28"/>
        </w:rPr>
        <w:t>ООО «Вис»</w:t>
      </w:r>
      <w:r w:rsidR="00413E83">
        <w:rPr>
          <w:b/>
          <w:sz w:val="28"/>
          <w:szCs w:val="28"/>
        </w:rPr>
        <w:t xml:space="preserve"> </w:t>
      </w:r>
    </w:p>
    <w:p w:rsidR="002073C4" w:rsidRDefault="002073C4" w:rsidP="00413E83">
      <w:pPr>
        <w:tabs>
          <w:tab w:val="right" w:pos="10205"/>
        </w:tabs>
        <w:suppressAutoHyphens/>
        <w:spacing w:line="360" w:lineRule="auto"/>
        <w:ind w:firstLine="709"/>
        <w:jc w:val="both"/>
        <w:rPr>
          <w:b/>
          <w:sz w:val="28"/>
          <w:szCs w:val="28"/>
        </w:rPr>
      </w:pPr>
    </w:p>
    <w:p w:rsidR="004E1477" w:rsidRDefault="002073C4" w:rsidP="00413E83">
      <w:pPr>
        <w:tabs>
          <w:tab w:val="right" w:pos="10205"/>
        </w:tabs>
        <w:suppressAutoHyphens/>
        <w:spacing w:line="360" w:lineRule="auto"/>
        <w:ind w:firstLine="709"/>
        <w:jc w:val="both"/>
        <w:rPr>
          <w:sz w:val="28"/>
          <w:szCs w:val="28"/>
        </w:rPr>
      </w:pPr>
      <w:r w:rsidRPr="002073C4">
        <w:rPr>
          <w:sz w:val="28"/>
          <w:szCs w:val="28"/>
        </w:rPr>
        <w:t xml:space="preserve">В </w:t>
      </w:r>
      <w:r>
        <w:rPr>
          <w:sz w:val="28"/>
          <w:szCs w:val="28"/>
        </w:rPr>
        <w:t>рамках общего анализа использования финансовых ресурсов</w:t>
      </w:r>
      <w:r w:rsidR="00413E83">
        <w:rPr>
          <w:sz w:val="28"/>
          <w:szCs w:val="28"/>
        </w:rPr>
        <w:t xml:space="preserve"> </w:t>
      </w:r>
      <w:r>
        <w:rPr>
          <w:sz w:val="28"/>
          <w:szCs w:val="28"/>
        </w:rPr>
        <w:t>целесообразно провести анализ финансовой устойчивости. Этот вид анализа позволяет дополнить и более детально рассмотреть результаты деятельности</w:t>
      </w:r>
      <w:r w:rsidR="00413E83">
        <w:rPr>
          <w:sz w:val="28"/>
          <w:szCs w:val="28"/>
        </w:rPr>
        <w:t xml:space="preserve"> </w:t>
      </w:r>
      <w:r>
        <w:rPr>
          <w:sz w:val="28"/>
          <w:szCs w:val="28"/>
        </w:rPr>
        <w:t>ООО «Вис».</w:t>
      </w:r>
      <w:r w:rsidR="00413E83">
        <w:rPr>
          <w:sz w:val="28"/>
          <w:szCs w:val="28"/>
        </w:rPr>
        <w:t xml:space="preserve"> </w:t>
      </w:r>
    </w:p>
    <w:p w:rsidR="002073C4" w:rsidRPr="002073C4" w:rsidRDefault="002073C4" w:rsidP="00413E83">
      <w:pPr>
        <w:tabs>
          <w:tab w:val="right" w:pos="10205"/>
        </w:tabs>
        <w:suppressAutoHyphens/>
        <w:spacing w:line="360" w:lineRule="auto"/>
        <w:ind w:firstLine="709"/>
        <w:jc w:val="both"/>
        <w:rPr>
          <w:sz w:val="28"/>
          <w:szCs w:val="28"/>
        </w:rPr>
      </w:pPr>
    </w:p>
    <w:p w:rsidR="003B5359" w:rsidRPr="00324FBD" w:rsidRDefault="0027537E" w:rsidP="00413E83">
      <w:pPr>
        <w:shd w:val="clear" w:color="auto" w:fill="FFFFFF"/>
        <w:suppressAutoHyphens/>
        <w:spacing w:line="360" w:lineRule="auto"/>
        <w:ind w:firstLine="709"/>
        <w:jc w:val="both"/>
        <w:rPr>
          <w:color w:val="000000"/>
          <w:sz w:val="28"/>
          <w:szCs w:val="28"/>
        </w:rPr>
      </w:pPr>
      <w:r>
        <w:rPr>
          <w:color w:val="000000"/>
          <w:sz w:val="28"/>
          <w:szCs w:val="28"/>
        </w:rPr>
        <w:t>Таблица 2.3</w:t>
      </w:r>
      <w:r w:rsidR="003B5359" w:rsidRPr="00324FBD">
        <w:rPr>
          <w:color w:val="000000"/>
          <w:sz w:val="28"/>
          <w:szCs w:val="28"/>
        </w:rPr>
        <w:t xml:space="preserve"> - Расчет </w:t>
      </w:r>
      <w:r w:rsidR="003B5359">
        <w:rPr>
          <w:color w:val="000000"/>
          <w:sz w:val="28"/>
          <w:szCs w:val="28"/>
        </w:rPr>
        <w:t xml:space="preserve">абсолютных </w:t>
      </w:r>
      <w:r w:rsidR="003B5359" w:rsidRPr="00324FBD">
        <w:rPr>
          <w:color w:val="000000"/>
          <w:sz w:val="28"/>
          <w:szCs w:val="28"/>
        </w:rPr>
        <w:t>показателей для определения финансовой устойчивости</w:t>
      </w:r>
      <w:r w:rsidRPr="0027537E">
        <w:rPr>
          <w:sz w:val="28"/>
          <w:szCs w:val="28"/>
        </w:rPr>
        <w:t xml:space="preserve"> </w:t>
      </w:r>
      <w:r>
        <w:rPr>
          <w:sz w:val="28"/>
          <w:szCs w:val="28"/>
        </w:rPr>
        <w:t>ООО «Вис»,</w:t>
      </w:r>
      <w:r w:rsidR="003B5359" w:rsidRPr="00324FBD">
        <w:rPr>
          <w:color w:val="000000"/>
          <w:sz w:val="28"/>
          <w:szCs w:val="28"/>
        </w:rPr>
        <w:t xml:space="preserve"> </w:t>
      </w:r>
      <w:r w:rsidR="003B5359">
        <w:rPr>
          <w:color w:val="000000"/>
          <w:sz w:val="28"/>
          <w:szCs w:val="28"/>
        </w:rPr>
        <w:t>тыс. р.</w:t>
      </w:r>
    </w:p>
    <w:tbl>
      <w:tblPr>
        <w:tblW w:w="9072" w:type="dxa"/>
        <w:tblInd w:w="40" w:type="dxa"/>
        <w:tblLayout w:type="fixed"/>
        <w:tblCellMar>
          <w:left w:w="40" w:type="dxa"/>
          <w:right w:w="40" w:type="dxa"/>
        </w:tblCellMar>
        <w:tblLook w:val="0000" w:firstRow="0" w:lastRow="0" w:firstColumn="0" w:lastColumn="0" w:noHBand="0" w:noVBand="0"/>
      </w:tblPr>
      <w:tblGrid>
        <w:gridCol w:w="5232"/>
        <w:gridCol w:w="1459"/>
        <w:gridCol w:w="822"/>
        <w:gridCol w:w="1559"/>
      </w:tblGrid>
      <w:tr w:rsidR="003B5359" w:rsidRPr="00413E83" w:rsidTr="00413E83">
        <w:trPr>
          <w:trHeight w:hRule="exact" w:val="298"/>
        </w:trPr>
        <w:tc>
          <w:tcPr>
            <w:tcW w:w="5232"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3B5359" w:rsidP="00413E83">
            <w:pPr>
              <w:shd w:val="clear" w:color="auto" w:fill="FFFFFF"/>
              <w:suppressAutoHyphens/>
              <w:spacing w:line="360" w:lineRule="auto"/>
              <w:rPr>
                <w:color w:val="000000"/>
                <w:sz w:val="20"/>
                <w:szCs w:val="20"/>
              </w:rPr>
            </w:pPr>
            <w:r w:rsidRPr="00413E83">
              <w:rPr>
                <w:color w:val="000000"/>
                <w:sz w:val="20"/>
                <w:szCs w:val="20"/>
              </w:rPr>
              <w:t>Показатель</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DD713E" w:rsidP="00413E83">
            <w:pPr>
              <w:shd w:val="clear" w:color="auto" w:fill="FFFFFF"/>
              <w:suppressAutoHyphens/>
              <w:spacing w:line="360" w:lineRule="auto"/>
              <w:rPr>
                <w:color w:val="000000"/>
                <w:sz w:val="20"/>
                <w:szCs w:val="20"/>
              </w:rPr>
            </w:pPr>
            <w:smartTag w:uri="urn:schemas-microsoft-com:office:smarttags" w:element="metricconverter">
              <w:smartTagPr>
                <w:attr w:name="ProductID" w:val="2005 г"/>
              </w:smartTagPr>
              <w:r w:rsidRPr="00413E83">
                <w:rPr>
                  <w:color w:val="000000"/>
                  <w:sz w:val="20"/>
                  <w:szCs w:val="20"/>
                </w:rPr>
                <w:t>2005</w:t>
              </w:r>
              <w:r w:rsidR="003B5359" w:rsidRPr="00413E83">
                <w:rPr>
                  <w:color w:val="000000"/>
                  <w:sz w:val="20"/>
                  <w:szCs w:val="20"/>
                </w:rPr>
                <w:t xml:space="preserve"> г</w:t>
              </w:r>
            </w:smartTag>
            <w:r w:rsidR="003B5359" w:rsidRPr="00413E83">
              <w:rPr>
                <w:color w:val="000000"/>
                <w:sz w:val="20"/>
                <w:szCs w:val="20"/>
              </w:rPr>
              <w:t>.</w:t>
            </w:r>
          </w:p>
        </w:tc>
        <w:tc>
          <w:tcPr>
            <w:tcW w:w="822"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DD713E" w:rsidP="00413E83">
            <w:pPr>
              <w:shd w:val="clear" w:color="auto" w:fill="FFFFFF"/>
              <w:suppressAutoHyphens/>
              <w:spacing w:line="360" w:lineRule="auto"/>
              <w:rPr>
                <w:color w:val="000000"/>
                <w:sz w:val="20"/>
                <w:szCs w:val="20"/>
              </w:rPr>
            </w:pPr>
            <w:smartTag w:uri="urn:schemas-microsoft-com:office:smarttags" w:element="metricconverter">
              <w:smartTagPr>
                <w:attr w:name="ProductID" w:val="2006 г"/>
              </w:smartTagPr>
              <w:r w:rsidRPr="00413E83">
                <w:rPr>
                  <w:color w:val="000000"/>
                  <w:sz w:val="20"/>
                  <w:szCs w:val="20"/>
                </w:rPr>
                <w:t>2006</w:t>
              </w:r>
              <w:r w:rsidR="003B5359" w:rsidRPr="00413E83">
                <w:rPr>
                  <w:color w:val="000000"/>
                  <w:sz w:val="20"/>
                  <w:szCs w:val="20"/>
                </w:rPr>
                <w:t xml:space="preserve"> г</w:t>
              </w:r>
            </w:smartTag>
            <w:r w:rsidR="003B5359" w:rsidRPr="00413E83">
              <w:rPr>
                <w:color w:val="000000"/>
                <w:sz w:val="20"/>
                <w:szCs w:val="20"/>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DD713E" w:rsidP="00413E83">
            <w:pPr>
              <w:shd w:val="clear" w:color="auto" w:fill="FFFFFF"/>
              <w:suppressAutoHyphens/>
              <w:spacing w:line="360" w:lineRule="auto"/>
              <w:rPr>
                <w:color w:val="000000"/>
                <w:sz w:val="20"/>
                <w:szCs w:val="20"/>
              </w:rPr>
            </w:pPr>
            <w:smartTag w:uri="urn:schemas-microsoft-com:office:smarttags" w:element="metricconverter">
              <w:smartTagPr>
                <w:attr w:name="ProductID" w:val="2007 г"/>
              </w:smartTagPr>
              <w:r w:rsidRPr="00413E83">
                <w:rPr>
                  <w:color w:val="000000"/>
                  <w:sz w:val="20"/>
                  <w:szCs w:val="20"/>
                </w:rPr>
                <w:t>2007</w:t>
              </w:r>
              <w:r w:rsidR="003B5359" w:rsidRPr="00413E83">
                <w:rPr>
                  <w:color w:val="000000"/>
                  <w:sz w:val="20"/>
                  <w:szCs w:val="20"/>
                </w:rPr>
                <w:t xml:space="preserve"> г</w:t>
              </w:r>
            </w:smartTag>
            <w:r w:rsidR="003B5359" w:rsidRPr="00413E83">
              <w:rPr>
                <w:color w:val="000000"/>
                <w:sz w:val="20"/>
                <w:szCs w:val="20"/>
              </w:rPr>
              <w:t>.</w:t>
            </w:r>
          </w:p>
        </w:tc>
      </w:tr>
      <w:tr w:rsidR="003B5359" w:rsidRPr="00413E83" w:rsidTr="00413E83">
        <w:trPr>
          <w:trHeight w:hRule="exact" w:val="566"/>
        </w:trPr>
        <w:tc>
          <w:tcPr>
            <w:tcW w:w="5232"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3B5359" w:rsidP="00413E83">
            <w:pPr>
              <w:shd w:val="clear" w:color="auto" w:fill="FFFFFF"/>
              <w:suppressAutoHyphens/>
              <w:spacing w:line="360" w:lineRule="auto"/>
              <w:rPr>
                <w:color w:val="000000"/>
                <w:sz w:val="20"/>
                <w:szCs w:val="20"/>
              </w:rPr>
            </w:pPr>
            <w:r w:rsidRPr="00413E83">
              <w:rPr>
                <w:color w:val="000000"/>
                <w:sz w:val="20"/>
                <w:szCs w:val="20"/>
              </w:rPr>
              <w:t xml:space="preserve">1 Источники собственных средств (Капитал и резервы) </w:t>
            </w:r>
          </w:p>
        </w:tc>
        <w:tc>
          <w:tcPr>
            <w:tcW w:w="1459"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526</w:t>
            </w:r>
          </w:p>
        </w:tc>
        <w:tc>
          <w:tcPr>
            <w:tcW w:w="822"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523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-114</w:t>
            </w:r>
          </w:p>
        </w:tc>
      </w:tr>
      <w:tr w:rsidR="003B5359" w:rsidRPr="00413E83" w:rsidTr="00413E83">
        <w:trPr>
          <w:trHeight w:hRule="exact" w:val="288"/>
        </w:trPr>
        <w:tc>
          <w:tcPr>
            <w:tcW w:w="5232"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3B5359" w:rsidP="00413E83">
            <w:pPr>
              <w:shd w:val="clear" w:color="auto" w:fill="FFFFFF"/>
              <w:suppressAutoHyphens/>
              <w:spacing w:line="360" w:lineRule="auto"/>
              <w:rPr>
                <w:color w:val="000000"/>
                <w:sz w:val="20"/>
                <w:szCs w:val="20"/>
              </w:rPr>
            </w:pPr>
            <w:r w:rsidRPr="00413E83">
              <w:rPr>
                <w:color w:val="000000"/>
                <w:sz w:val="20"/>
                <w:szCs w:val="20"/>
              </w:rPr>
              <w:t xml:space="preserve">2 Внеоборотные активы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794</w:t>
            </w:r>
          </w:p>
        </w:tc>
        <w:tc>
          <w:tcPr>
            <w:tcW w:w="822"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723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742</w:t>
            </w:r>
          </w:p>
        </w:tc>
      </w:tr>
      <w:tr w:rsidR="003B5359" w:rsidRPr="00413E83" w:rsidTr="00413E83">
        <w:trPr>
          <w:trHeight w:hRule="exact" w:val="557"/>
        </w:trPr>
        <w:tc>
          <w:tcPr>
            <w:tcW w:w="5232"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3B5359" w:rsidP="00413E83">
            <w:pPr>
              <w:shd w:val="clear" w:color="auto" w:fill="FFFFFF"/>
              <w:suppressAutoHyphens/>
              <w:spacing w:line="360" w:lineRule="auto"/>
              <w:rPr>
                <w:color w:val="000000"/>
                <w:sz w:val="20"/>
                <w:szCs w:val="20"/>
              </w:rPr>
            </w:pPr>
            <w:r w:rsidRPr="00413E83">
              <w:rPr>
                <w:color w:val="000000"/>
                <w:sz w:val="20"/>
                <w:szCs w:val="20"/>
              </w:rPr>
              <w:t xml:space="preserve">3 Наличие собственных оборотных средств (стр1-стр2) </w:t>
            </w:r>
          </w:p>
        </w:tc>
        <w:tc>
          <w:tcPr>
            <w:tcW w:w="1459"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-268</w:t>
            </w:r>
          </w:p>
        </w:tc>
        <w:tc>
          <w:tcPr>
            <w:tcW w:w="822"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-200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-856</w:t>
            </w:r>
          </w:p>
        </w:tc>
      </w:tr>
      <w:tr w:rsidR="003B5359" w:rsidRPr="00413E83" w:rsidTr="00413E83">
        <w:trPr>
          <w:trHeight w:hRule="exact" w:val="278"/>
        </w:trPr>
        <w:tc>
          <w:tcPr>
            <w:tcW w:w="5232"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3B5359" w:rsidP="00413E83">
            <w:pPr>
              <w:shd w:val="clear" w:color="auto" w:fill="FFFFFF"/>
              <w:suppressAutoHyphens/>
              <w:spacing w:line="360" w:lineRule="auto"/>
              <w:rPr>
                <w:color w:val="000000"/>
                <w:sz w:val="20"/>
                <w:szCs w:val="20"/>
              </w:rPr>
            </w:pPr>
            <w:r w:rsidRPr="00413E83">
              <w:rPr>
                <w:color w:val="000000"/>
                <w:sz w:val="20"/>
                <w:szCs w:val="20"/>
              </w:rPr>
              <w:t xml:space="preserve">4 Долгосрочные заемные средства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3B5359" w:rsidP="00413E83">
            <w:pPr>
              <w:shd w:val="clear" w:color="auto" w:fill="FFFFFF"/>
              <w:suppressAutoHyphens/>
              <w:spacing w:line="360" w:lineRule="auto"/>
              <w:rPr>
                <w:color w:val="000000"/>
                <w:sz w:val="20"/>
                <w:szCs w:val="20"/>
              </w:rPr>
            </w:pPr>
            <w:r w:rsidRPr="00413E83">
              <w:rPr>
                <w:color w:val="000000"/>
                <w:sz w:val="20"/>
                <w:szCs w:val="20"/>
              </w:rPr>
              <w:t>-</w:t>
            </w:r>
          </w:p>
        </w:tc>
        <w:tc>
          <w:tcPr>
            <w:tcW w:w="822"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w:t>
            </w:r>
          </w:p>
        </w:tc>
      </w:tr>
      <w:tr w:rsidR="003B5359" w:rsidRPr="00413E83" w:rsidTr="00413E83">
        <w:trPr>
          <w:trHeight w:hRule="exact" w:val="557"/>
        </w:trPr>
        <w:tc>
          <w:tcPr>
            <w:tcW w:w="5232"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3B5359" w:rsidP="00413E83">
            <w:pPr>
              <w:shd w:val="clear" w:color="auto" w:fill="FFFFFF"/>
              <w:suppressAutoHyphens/>
              <w:spacing w:line="360" w:lineRule="auto"/>
              <w:rPr>
                <w:color w:val="000000"/>
                <w:sz w:val="20"/>
                <w:szCs w:val="20"/>
              </w:rPr>
            </w:pPr>
            <w:r w:rsidRPr="00413E83">
              <w:rPr>
                <w:color w:val="000000"/>
                <w:sz w:val="20"/>
                <w:szCs w:val="20"/>
              </w:rPr>
              <w:t xml:space="preserve">5 Наличие собственных и долгосрочных заемных оборотных средств (стр3 + стр4) </w:t>
            </w:r>
          </w:p>
        </w:tc>
        <w:tc>
          <w:tcPr>
            <w:tcW w:w="1459"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-268</w:t>
            </w:r>
          </w:p>
        </w:tc>
        <w:tc>
          <w:tcPr>
            <w:tcW w:w="822"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-200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-856</w:t>
            </w:r>
          </w:p>
        </w:tc>
      </w:tr>
      <w:tr w:rsidR="003B5359" w:rsidRPr="00413E83" w:rsidTr="00413E83">
        <w:trPr>
          <w:trHeight w:hRule="exact" w:val="288"/>
        </w:trPr>
        <w:tc>
          <w:tcPr>
            <w:tcW w:w="5232"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3B5359" w:rsidP="00413E83">
            <w:pPr>
              <w:shd w:val="clear" w:color="auto" w:fill="FFFFFF"/>
              <w:suppressAutoHyphens/>
              <w:spacing w:line="360" w:lineRule="auto"/>
              <w:rPr>
                <w:color w:val="000000"/>
                <w:sz w:val="20"/>
                <w:szCs w:val="20"/>
              </w:rPr>
            </w:pPr>
            <w:r w:rsidRPr="00413E83">
              <w:rPr>
                <w:color w:val="000000"/>
                <w:sz w:val="20"/>
                <w:szCs w:val="20"/>
              </w:rPr>
              <w:t xml:space="preserve">6 Краткосрочные заемные средства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767</w:t>
            </w:r>
          </w:p>
        </w:tc>
        <w:tc>
          <w:tcPr>
            <w:tcW w:w="822"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774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2346</w:t>
            </w:r>
          </w:p>
        </w:tc>
      </w:tr>
      <w:tr w:rsidR="003B5359" w:rsidRPr="00413E83" w:rsidTr="00413E83">
        <w:trPr>
          <w:trHeight w:hRule="exact" w:val="557"/>
        </w:trPr>
        <w:tc>
          <w:tcPr>
            <w:tcW w:w="5232"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3B5359" w:rsidP="00413E83">
            <w:pPr>
              <w:shd w:val="clear" w:color="auto" w:fill="FFFFFF"/>
              <w:suppressAutoHyphens/>
              <w:spacing w:line="360" w:lineRule="auto"/>
              <w:rPr>
                <w:color w:val="000000"/>
                <w:sz w:val="20"/>
                <w:szCs w:val="20"/>
              </w:rPr>
            </w:pPr>
            <w:r w:rsidRPr="00413E83">
              <w:rPr>
                <w:color w:val="000000"/>
                <w:sz w:val="20"/>
                <w:szCs w:val="20"/>
              </w:rPr>
              <w:t xml:space="preserve">7 Общая величина источников формирования запасов (стр5 + стр6) </w:t>
            </w:r>
          </w:p>
        </w:tc>
        <w:tc>
          <w:tcPr>
            <w:tcW w:w="1459"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499</w:t>
            </w:r>
          </w:p>
        </w:tc>
        <w:tc>
          <w:tcPr>
            <w:tcW w:w="822"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574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-1490</w:t>
            </w:r>
          </w:p>
        </w:tc>
      </w:tr>
      <w:tr w:rsidR="003B5359" w:rsidRPr="00413E83" w:rsidTr="004E1477">
        <w:trPr>
          <w:trHeight w:hRule="exact" w:val="342"/>
        </w:trPr>
        <w:tc>
          <w:tcPr>
            <w:tcW w:w="5232"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3B5359" w:rsidP="00413E83">
            <w:pPr>
              <w:shd w:val="clear" w:color="auto" w:fill="FFFFFF"/>
              <w:suppressAutoHyphens/>
              <w:spacing w:line="360" w:lineRule="auto"/>
              <w:rPr>
                <w:color w:val="000000"/>
                <w:sz w:val="20"/>
                <w:szCs w:val="20"/>
              </w:rPr>
            </w:pPr>
            <w:r w:rsidRPr="00413E83">
              <w:rPr>
                <w:color w:val="000000"/>
                <w:sz w:val="20"/>
                <w:szCs w:val="20"/>
              </w:rPr>
              <w:t xml:space="preserve">8 Запасы и НДС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231</w:t>
            </w:r>
          </w:p>
        </w:tc>
        <w:tc>
          <w:tcPr>
            <w:tcW w:w="822"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180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1407</w:t>
            </w:r>
          </w:p>
        </w:tc>
      </w:tr>
      <w:tr w:rsidR="003B5359" w:rsidRPr="00413E83" w:rsidTr="004E1477">
        <w:trPr>
          <w:trHeight w:hRule="exact" w:val="630"/>
        </w:trPr>
        <w:tc>
          <w:tcPr>
            <w:tcW w:w="5232"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3B5359" w:rsidP="00413E83">
            <w:pPr>
              <w:shd w:val="clear" w:color="auto" w:fill="FFFFFF"/>
              <w:suppressAutoHyphens/>
              <w:spacing w:line="360" w:lineRule="auto"/>
              <w:rPr>
                <w:color w:val="000000"/>
                <w:sz w:val="20"/>
                <w:szCs w:val="20"/>
              </w:rPr>
            </w:pPr>
            <w:r w:rsidRPr="00413E83">
              <w:rPr>
                <w:color w:val="000000"/>
                <w:sz w:val="20"/>
                <w:szCs w:val="20"/>
              </w:rPr>
              <w:t xml:space="preserve">9 Излишек (+) или недостаток (-) собственных оборотных средств (стр3-стр8) </w:t>
            </w:r>
          </w:p>
        </w:tc>
        <w:tc>
          <w:tcPr>
            <w:tcW w:w="1459"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-499</w:t>
            </w:r>
          </w:p>
        </w:tc>
        <w:tc>
          <w:tcPr>
            <w:tcW w:w="822"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-380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3B5359"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-2263</w:t>
            </w:r>
          </w:p>
        </w:tc>
      </w:tr>
      <w:tr w:rsidR="0027537E" w:rsidRPr="00413E83" w:rsidTr="00413E83">
        <w:trPr>
          <w:trHeight w:hRule="exact" w:val="845"/>
        </w:trPr>
        <w:tc>
          <w:tcPr>
            <w:tcW w:w="5232" w:type="dxa"/>
            <w:tcBorders>
              <w:top w:val="single" w:sz="6" w:space="0" w:color="auto"/>
              <w:left w:val="single" w:sz="6" w:space="0" w:color="auto"/>
              <w:bottom w:val="single" w:sz="6" w:space="0" w:color="auto"/>
              <w:right w:val="single" w:sz="6" w:space="0" w:color="auto"/>
            </w:tcBorders>
            <w:shd w:val="clear" w:color="auto" w:fill="FFFFFF"/>
            <w:vAlign w:val="center"/>
          </w:tcPr>
          <w:p w:rsidR="0027537E"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 xml:space="preserve">10 Излишек (+) или недостаток (-) собственных и долгосрочных заемных оборотных средств (стр5-стр8) </w:t>
            </w:r>
          </w:p>
        </w:tc>
        <w:tc>
          <w:tcPr>
            <w:tcW w:w="1459" w:type="dxa"/>
            <w:tcBorders>
              <w:top w:val="single" w:sz="6" w:space="0" w:color="auto"/>
              <w:left w:val="single" w:sz="6" w:space="0" w:color="auto"/>
              <w:bottom w:val="single" w:sz="6" w:space="0" w:color="auto"/>
              <w:right w:val="single" w:sz="6" w:space="0" w:color="auto"/>
            </w:tcBorders>
            <w:shd w:val="clear" w:color="auto" w:fill="FFFFFF"/>
            <w:vAlign w:val="center"/>
          </w:tcPr>
          <w:p w:rsidR="0027537E"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-499</w:t>
            </w:r>
          </w:p>
        </w:tc>
        <w:tc>
          <w:tcPr>
            <w:tcW w:w="822" w:type="dxa"/>
            <w:tcBorders>
              <w:top w:val="single" w:sz="6" w:space="0" w:color="auto"/>
              <w:left w:val="single" w:sz="6" w:space="0" w:color="auto"/>
              <w:bottom w:val="single" w:sz="6" w:space="0" w:color="auto"/>
              <w:right w:val="single" w:sz="6" w:space="0" w:color="auto"/>
            </w:tcBorders>
            <w:shd w:val="clear" w:color="auto" w:fill="FFFFFF"/>
            <w:vAlign w:val="center"/>
          </w:tcPr>
          <w:p w:rsidR="0027537E"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-380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7537E"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-2263</w:t>
            </w:r>
          </w:p>
        </w:tc>
      </w:tr>
      <w:tr w:rsidR="0027537E" w:rsidRPr="00413E83" w:rsidTr="004E1477">
        <w:trPr>
          <w:trHeight w:hRule="exact" w:val="1359"/>
        </w:trPr>
        <w:tc>
          <w:tcPr>
            <w:tcW w:w="5232" w:type="dxa"/>
            <w:tcBorders>
              <w:top w:val="single" w:sz="6" w:space="0" w:color="auto"/>
              <w:left w:val="single" w:sz="6" w:space="0" w:color="auto"/>
              <w:bottom w:val="single" w:sz="6" w:space="0" w:color="auto"/>
              <w:right w:val="single" w:sz="6" w:space="0" w:color="auto"/>
            </w:tcBorders>
            <w:shd w:val="clear" w:color="auto" w:fill="FFFFFF"/>
            <w:vAlign w:val="center"/>
          </w:tcPr>
          <w:p w:rsidR="0027537E"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 xml:space="preserve">11 Излишек (+) или недостаток (-) общей величины источников формирования запасов (собственные, долгосрочные и краткосрочные заемные источники) (стр7-стр8) </w:t>
            </w:r>
          </w:p>
        </w:tc>
        <w:tc>
          <w:tcPr>
            <w:tcW w:w="1459" w:type="dxa"/>
            <w:tcBorders>
              <w:top w:val="single" w:sz="6" w:space="0" w:color="auto"/>
              <w:left w:val="single" w:sz="6" w:space="0" w:color="auto"/>
              <w:bottom w:val="single" w:sz="6" w:space="0" w:color="auto"/>
              <w:right w:val="single" w:sz="6" w:space="0" w:color="auto"/>
            </w:tcBorders>
            <w:shd w:val="clear" w:color="auto" w:fill="FFFFFF"/>
            <w:vAlign w:val="center"/>
          </w:tcPr>
          <w:p w:rsidR="0027537E"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268</w:t>
            </w:r>
          </w:p>
        </w:tc>
        <w:tc>
          <w:tcPr>
            <w:tcW w:w="822" w:type="dxa"/>
            <w:tcBorders>
              <w:top w:val="single" w:sz="6" w:space="0" w:color="auto"/>
              <w:left w:val="single" w:sz="6" w:space="0" w:color="auto"/>
              <w:bottom w:val="single" w:sz="6" w:space="0" w:color="auto"/>
              <w:right w:val="single" w:sz="6" w:space="0" w:color="auto"/>
            </w:tcBorders>
            <w:shd w:val="clear" w:color="auto" w:fill="FFFFFF"/>
            <w:vAlign w:val="center"/>
          </w:tcPr>
          <w:p w:rsidR="0027537E"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394</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7537E"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-2897</w:t>
            </w:r>
          </w:p>
        </w:tc>
      </w:tr>
      <w:tr w:rsidR="0027537E" w:rsidRPr="00413E83" w:rsidTr="00413E83">
        <w:trPr>
          <w:trHeight w:hRule="exact" w:val="713"/>
        </w:trPr>
        <w:tc>
          <w:tcPr>
            <w:tcW w:w="5232" w:type="dxa"/>
            <w:tcBorders>
              <w:top w:val="single" w:sz="6" w:space="0" w:color="auto"/>
              <w:left w:val="single" w:sz="6" w:space="0" w:color="auto"/>
              <w:bottom w:val="single" w:sz="6" w:space="0" w:color="auto"/>
              <w:right w:val="single" w:sz="6" w:space="0" w:color="auto"/>
            </w:tcBorders>
            <w:shd w:val="clear" w:color="auto" w:fill="FFFFFF"/>
          </w:tcPr>
          <w:p w:rsidR="0027537E" w:rsidRPr="00413E83" w:rsidRDefault="0027537E" w:rsidP="00413E83">
            <w:pPr>
              <w:shd w:val="clear" w:color="auto" w:fill="FFFFFF"/>
              <w:suppressAutoHyphens/>
              <w:spacing w:line="360" w:lineRule="auto"/>
              <w:rPr>
                <w:color w:val="000000"/>
                <w:sz w:val="20"/>
                <w:szCs w:val="20"/>
              </w:rPr>
            </w:pPr>
            <w:r w:rsidRPr="00413E83">
              <w:rPr>
                <w:color w:val="000000"/>
                <w:sz w:val="20"/>
                <w:szCs w:val="20"/>
              </w:rPr>
              <w:t xml:space="preserve">Тип финансовой устойчивости </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27537E" w:rsidRPr="00413E83" w:rsidRDefault="00E01382" w:rsidP="00413E83">
            <w:pPr>
              <w:shd w:val="clear" w:color="auto" w:fill="FFFFFF"/>
              <w:suppressAutoHyphens/>
              <w:spacing w:line="360" w:lineRule="auto"/>
              <w:rPr>
                <w:color w:val="000000"/>
                <w:sz w:val="20"/>
                <w:szCs w:val="20"/>
              </w:rPr>
            </w:pPr>
            <w:r w:rsidRPr="00413E83">
              <w:rPr>
                <w:color w:val="000000"/>
                <w:sz w:val="20"/>
                <w:szCs w:val="20"/>
              </w:rPr>
              <w:t>Неустойчивый</w:t>
            </w:r>
          </w:p>
        </w:tc>
        <w:tc>
          <w:tcPr>
            <w:tcW w:w="822" w:type="dxa"/>
            <w:tcBorders>
              <w:top w:val="single" w:sz="6" w:space="0" w:color="auto"/>
              <w:left w:val="single" w:sz="6" w:space="0" w:color="auto"/>
              <w:bottom w:val="single" w:sz="6" w:space="0" w:color="auto"/>
              <w:right w:val="single" w:sz="6" w:space="0" w:color="auto"/>
            </w:tcBorders>
            <w:shd w:val="clear" w:color="auto" w:fill="FFFFFF"/>
          </w:tcPr>
          <w:p w:rsidR="0027537E" w:rsidRPr="00413E83" w:rsidRDefault="00E01382" w:rsidP="00413E83">
            <w:pPr>
              <w:shd w:val="clear" w:color="auto" w:fill="FFFFFF"/>
              <w:suppressAutoHyphens/>
              <w:spacing w:line="360" w:lineRule="auto"/>
              <w:rPr>
                <w:color w:val="000000"/>
                <w:sz w:val="20"/>
                <w:szCs w:val="20"/>
              </w:rPr>
            </w:pPr>
            <w:r w:rsidRPr="00413E83">
              <w:rPr>
                <w:color w:val="000000"/>
                <w:sz w:val="20"/>
                <w:szCs w:val="20"/>
              </w:rPr>
              <w:t>Неустойчивый</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27537E" w:rsidRPr="00413E83" w:rsidRDefault="00E01382" w:rsidP="00413E83">
            <w:pPr>
              <w:shd w:val="clear" w:color="auto" w:fill="FFFFFF"/>
              <w:suppressAutoHyphens/>
              <w:spacing w:line="360" w:lineRule="auto"/>
              <w:rPr>
                <w:color w:val="000000"/>
                <w:sz w:val="20"/>
                <w:szCs w:val="20"/>
              </w:rPr>
            </w:pPr>
            <w:r w:rsidRPr="00413E83">
              <w:rPr>
                <w:color w:val="000000"/>
                <w:sz w:val="20"/>
                <w:szCs w:val="20"/>
              </w:rPr>
              <w:t>Неустойчивый</w:t>
            </w:r>
          </w:p>
        </w:tc>
      </w:tr>
    </w:tbl>
    <w:p w:rsidR="0027537E" w:rsidRDefault="0027537E" w:rsidP="00413E83">
      <w:pPr>
        <w:shd w:val="clear" w:color="auto" w:fill="FFFFFF"/>
        <w:suppressAutoHyphens/>
        <w:spacing w:line="360" w:lineRule="auto"/>
        <w:ind w:firstLine="709"/>
        <w:jc w:val="both"/>
        <w:rPr>
          <w:color w:val="000000"/>
          <w:sz w:val="28"/>
          <w:szCs w:val="28"/>
        </w:rPr>
      </w:pPr>
    </w:p>
    <w:p w:rsidR="0027537E" w:rsidRDefault="00B24DB6" w:rsidP="00413E83">
      <w:pPr>
        <w:shd w:val="clear" w:color="auto" w:fill="FFFFFF"/>
        <w:suppressAutoHyphens/>
        <w:spacing w:line="360" w:lineRule="auto"/>
        <w:ind w:firstLine="709"/>
        <w:jc w:val="both"/>
        <w:rPr>
          <w:sz w:val="28"/>
          <w:szCs w:val="28"/>
        </w:rPr>
      </w:pPr>
      <w:r>
        <w:rPr>
          <w:color w:val="000000"/>
          <w:sz w:val="28"/>
          <w:szCs w:val="28"/>
        </w:rPr>
        <w:t>Из таблицы 2.3</w:t>
      </w:r>
      <w:r w:rsidR="003B5359" w:rsidRPr="00324FBD">
        <w:rPr>
          <w:color w:val="000000"/>
          <w:sz w:val="28"/>
          <w:szCs w:val="28"/>
        </w:rPr>
        <w:t xml:space="preserve"> видно, что финансовое состо</w:t>
      </w:r>
      <w:r w:rsidR="003B5359">
        <w:rPr>
          <w:color w:val="000000"/>
          <w:sz w:val="28"/>
          <w:szCs w:val="28"/>
        </w:rPr>
        <w:t xml:space="preserve">яние </w:t>
      </w:r>
      <w:r w:rsidR="0027537E">
        <w:rPr>
          <w:sz w:val="28"/>
          <w:szCs w:val="28"/>
        </w:rPr>
        <w:t xml:space="preserve">ООО «Вис» </w:t>
      </w:r>
      <w:r w:rsidR="00002472">
        <w:rPr>
          <w:color w:val="000000"/>
          <w:sz w:val="28"/>
          <w:szCs w:val="28"/>
        </w:rPr>
        <w:t>в 2005-2007</w:t>
      </w:r>
      <w:r w:rsidR="003B5359">
        <w:rPr>
          <w:color w:val="000000"/>
          <w:sz w:val="28"/>
          <w:szCs w:val="28"/>
        </w:rPr>
        <w:t xml:space="preserve"> гг. явля</w:t>
      </w:r>
      <w:r w:rsidR="003B5359" w:rsidRPr="00324FBD">
        <w:rPr>
          <w:color w:val="000000"/>
          <w:sz w:val="28"/>
          <w:szCs w:val="28"/>
        </w:rPr>
        <w:t xml:space="preserve">ется неустойчивым, так как в ходе анализа установлен недостаток </w:t>
      </w:r>
      <w:r w:rsidR="003B5359">
        <w:rPr>
          <w:color w:val="000000"/>
          <w:sz w:val="28"/>
          <w:szCs w:val="28"/>
        </w:rPr>
        <w:t>собс</w:t>
      </w:r>
      <w:r w:rsidR="0027537E">
        <w:rPr>
          <w:color w:val="000000"/>
          <w:sz w:val="28"/>
          <w:szCs w:val="28"/>
        </w:rPr>
        <w:t>твенных оборотных средств (268</w:t>
      </w:r>
      <w:r w:rsidR="00DD713E">
        <w:rPr>
          <w:color w:val="000000"/>
          <w:sz w:val="28"/>
          <w:szCs w:val="28"/>
        </w:rPr>
        <w:t xml:space="preserve"> тыс. рублей в 2005 году, в 2006</w:t>
      </w:r>
      <w:r w:rsidR="003B5359">
        <w:rPr>
          <w:color w:val="000000"/>
          <w:sz w:val="28"/>
          <w:szCs w:val="28"/>
        </w:rPr>
        <w:t xml:space="preserve"> году</w:t>
      </w:r>
      <w:r w:rsidR="003B5359" w:rsidRPr="00324FBD">
        <w:rPr>
          <w:color w:val="000000"/>
          <w:sz w:val="28"/>
          <w:szCs w:val="28"/>
        </w:rPr>
        <w:t xml:space="preserve"> - </w:t>
      </w:r>
      <w:r w:rsidR="0027537E">
        <w:rPr>
          <w:color w:val="000000"/>
          <w:sz w:val="28"/>
          <w:szCs w:val="28"/>
        </w:rPr>
        <w:t>200</w:t>
      </w:r>
      <w:r w:rsidR="003B5359" w:rsidRPr="00324FBD">
        <w:rPr>
          <w:color w:val="000000"/>
          <w:sz w:val="28"/>
          <w:szCs w:val="28"/>
        </w:rPr>
        <w:t xml:space="preserve"> тыс.</w:t>
      </w:r>
      <w:r w:rsidR="003B5359">
        <w:rPr>
          <w:color w:val="000000"/>
          <w:sz w:val="28"/>
          <w:szCs w:val="28"/>
        </w:rPr>
        <w:t xml:space="preserve"> </w:t>
      </w:r>
      <w:r w:rsidR="003B5359" w:rsidRPr="00324FBD">
        <w:rPr>
          <w:color w:val="000000"/>
          <w:sz w:val="28"/>
          <w:szCs w:val="28"/>
        </w:rPr>
        <w:t>рублей, а в 20</w:t>
      </w:r>
      <w:r w:rsidR="00DD713E">
        <w:rPr>
          <w:color w:val="000000"/>
          <w:sz w:val="28"/>
          <w:szCs w:val="28"/>
        </w:rPr>
        <w:t>07</w:t>
      </w:r>
      <w:r w:rsidR="0027537E">
        <w:rPr>
          <w:color w:val="000000"/>
          <w:sz w:val="28"/>
          <w:szCs w:val="28"/>
        </w:rPr>
        <w:t xml:space="preserve"> году - 850</w:t>
      </w:r>
      <w:r w:rsidR="003B5359" w:rsidRPr="00324FBD">
        <w:rPr>
          <w:color w:val="000000"/>
          <w:sz w:val="28"/>
          <w:szCs w:val="28"/>
        </w:rPr>
        <w:t xml:space="preserve"> тыс. рублей), </w:t>
      </w:r>
      <w:r w:rsidR="0027537E">
        <w:rPr>
          <w:color w:val="000000"/>
          <w:sz w:val="28"/>
          <w:szCs w:val="28"/>
        </w:rPr>
        <w:t xml:space="preserve">аналогичным образом выглядят показатели </w:t>
      </w:r>
      <w:r w:rsidR="003B5359" w:rsidRPr="00324FBD">
        <w:rPr>
          <w:color w:val="000000"/>
          <w:sz w:val="28"/>
          <w:szCs w:val="28"/>
        </w:rPr>
        <w:t xml:space="preserve">собственных и долгосрочных заемных источников формирования запасов и </w:t>
      </w:r>
      <w:r w:rsidR="0027537E">
        <w:rPr>
          <w:color w:val="000000"/>
          <w:sz w:val="28"/>
          <w:szCs w:val="28"/>
        </w:rPr>
        <w:t>затрат</w:t>
      </w:r>
      <w:r w:rsidR="003B5359" w:rsidRPr="00324FBD">
        <w:rPr>
          <w:color w:val="000000"/>
          <w:sz w:val="28"/>
          <w:szCs w:val="28"/>
        </w:rPr>
        <w:t>, а также выявлены излишки общей величины основных источников фор</w:t>
      </w:r>
      <w:r w:rsidR="0027537E">
        <w:rPr>
          <w:color w:val="000000"/>
          <w:sz w:val="28"/>
          <w:szCs w:val="28"/>
        </w:rPr>
        <w:t>м</w:t>
      </w:r>
      <w:r w:rsidR="00DD713E">
        <w:rPr>
          <w:color w:val="000000"/>
          <w:sz w:val="28"/>
          <w:szCs w:val="28"/>
        </w:rPr>
        <w:t>ирования запасов и затрат в 2005-2006</w:t>
      </w:r>
      <w:r w:rsidR="0027537E">
        <w:rPr>
          <w:color w:val="000000"/>
          <w:sz w:val="28"/>
          <w:szCs w:val="28"/>
        </w:rPr>
        <w:t xml:space="preserve"> гг. (268</w:t>
      </w:r>
      <w:r w:rsidR="003B5359" w:rsidRPr="00324FBD">
        <w:rPr>
          <w:color w:val="000000"/>
          <w:sz w:val="28"/>
          <w:szCs w:val="28"/>
        </w:rPr>
        <w:t xml:space="preserve"> тыс. рублей в</w:t>
      </w:r>
      <w:r w:rsidR="00DD713E">
        <w:rPr>
          <w:color w:val="000000"/>
          <w:sz w:val="28"/>
          <w:szCs w:val="28"/>
        </w:rPr>
        <w:t xml:space="preserve"> 2005</w:t>
      </w:r>
      <w:r w:rsidR="0027537E">
        <w:rPr>
          <w:color w:val="000000"/>
          <w:sz w:val="28"/>
          <w:szCs w:val="28"/>
        </w:rPr>
        <w:t xml:space="preserve"> году, 390</w:t>
      </w:r>
      <w:r w:rsidR="00DD713E">
        <w:rPr>
          <w:color w:val="000000"/>
          <w:sz w:val="28"/>
          <w:szCs w:val="28"/>
        </w:rPr>
        <w:t xml:space="preserve"> тыс. рублей в 2006</w:t>
      </w:r>
      <w:r w:rsidR="003B5359">
        <w:rPr>
          <w:color w:val="000000"/>
          <w:sz w:val="28"/>
          <w:szCs w:val="28"/>
        </w:rPr>
        <w:t xml:space="preserve"> году</w:t>
      </w:r>
      <w:r w:rsidR="0027537E">
        <w:rPr>
          <w:color w:val="000000"/>
          <w:sz w:val="28"/>
          <w:szCs w:val="28"/>
        </w:rPr>
        <w:t>)</w:t>
      </w:r>
      <w:r w:rsidR="003B5359">
        <w:rPr>
          <w:color w:val="000000"/>
          <w:sz w:val="28"/>
          <w:szCs w:val="28"/>
        </w:rPr>
        <w:t xml:space="preserve"> и</w:t>
      </w:r>
      <w:r w:rsidR="0027537E">
        <w:rPr>
          <w:color w:val="000000"/>
          <w:sz w:val="28"/>
          <w:szCs w:val="28"/>
        </w:rPr>
        <w:t xml:space="preserve"> их недостаток в 2897</w:t>
      </w:r>
      <w:r w:rsidR="00DD713E">
        <w:rPr>
          <w:color w:val="000000"/>
          <w:sz w:val="28"/>
          <w:szCs w:val="28"/>
        </w:rPr>
        <w:t xml:space="preserve"> тыс. рублей в 2007</w:t>
      </w:r>
      <w:r w:rsidR="0027537E">
        <w:rPr>
          <w:color w:val="000000"/>
          <w:sz w:val="28"/>
          <w:szCs w:val="28"/>
        </w:rPr>
        <w:t xml:space="preserve"> году</w:t>
      </w:r>
      <w:r w:rsidR="003B5359" w:rsidRPr="00324FBD">
        <w:rPr>
          <w:color w:val="000000"/>
          <w:sz w:val="28"/>
          <w:szCs w:val="28"/>
        </w:rPr>
        <w:t xml:space="preserve">. Для изменения такого финансового состояния предприятия </w:t>
      </w:r>
      <w:r w:rsidR="003B5359" w:rsidRPr="00AA6AD3">
        <w:rPr>
          <w:color w:val="000000"/>
          <w:sz w:val="28"/>
          <w:szCs w:val="28"/>
        </w:rPr>
        <w:t>необходимо улучшить ряд финансовых показателей.</w:t>
      </w:r>
      <w:r w:rsidR="00413E83">
        <w:rPr>
          <w:color w:val="000000"/>
          <w:sz w:val="28"/>
          <w:szCs w:val="28"/>
        </w:rPr>
        <w:t xml:space="preserve"> </w:t>
      </w:r>
      <w:r w:rsidR="0027537E">
        <w:rPr>
          <w:sz w:val="28"/>
          <w:szCs w:val="28"/>
        </w:rPr>
        <w:t>Теперь произведем расчет</w:t>
      </w:r>
      <w:r w:rsidR="003B5359">
        <w:rPr>
          <w:sz w:val="28"/>
          <w:szCs w:val="28"/>
        </w:rPr>
        <w:t xml:space="preserve"> относительных показателей – финансовых коэффициентов</w:t>
      </w:r>
      <w:r w:rsidR="0027537E">
        <w:rPr>
          <w:sz w:val="28"/>
          <w:szCs w:val="28"/>
        </w:rPr>
        <w:t>, характеризующих</w:t>
      </w:r>
      <w:r w:rsidR="00413E83">
        <w:rPr>
          <w:sz w:val="28"/>
          <w:szCs w:val="28"/>
        </w:rPr>
        <w:t xml:space="preserve"> </w:t>
      </w:r>
      <w:r w:rsidR="0027537E">
        <w:rPr>
          <w:sz w:val="28"/>
          <w:szCs w:val="28"/>
        </w:rPr>
        <w:t>финансовую устойчивость предприятия.</w:t>
      </w:r>
      <w:r w:rsidR="00413E83">
        <w:rPr>
          <w:sz w:val="28"/>
          <w:szCs w:val="28"/>
        </w:rPr>
        <w:t xml:space="preserve"> </w:t>
      </w:r>
      <w:r w:rsidR="003B5359">
        <w:rPr>
          <w:sz w:val="28"/>
          <w:szCs w:val="28"/>
        </w:rPr>
        <w:t xml:space="preserve">Коэффициент соотношения заемного и собственного капитала для </w:t>
      </w:r>
      <w:r w:rsidR="0027537E">
        <w:rPr>
          <w:sz w:val="28"/>
          <w:szCs w:val="28"/>
        </w:rPr>
        <w:t>ООО «Вис»:</w:t>
      </w:r>
    </w:p>
    <w:p w:rsidR="00413E83" w:rsidRDefault="00413E83" w:rsidP="00413E83">
      <w:pPr>
        <w:shd w:val="clear" w:color="auto" w:fill="FFFFFF"/>
        <w:suppressAutoHyphens/>
        <w:spacing w:line="360" w:lineRule="auto"/>
        <w:ind w:firstLine="709"/>
        <w:jc w:val="both"/>
        <w:rPr>
          <w:color w:val="000000"/>
          <w:sz w:val="28"/>
          <w:szCs w:val="28"/>
        </w:rPr>
      </w:pPr>
    </w:p>
    <w:p w:rsidR="00413E83" w:rsidRDefault="00DD713E" w:rsidP="004E1477">
      <w:pPr>
        <w:shd w:val="clear" w:color="auto" w:fill="FFFFFF"/>
        <w:suppressAutoHyphens/>
        <w:spacing w:line="360" w:lineRule="auto"/>
        <w:ind w:firstLine="709"/>
        <w:jc w:val="both"/>
        <w:rPr>
          <w:color w:val="000000"/>
          <w:sz w:val="28"/>
        </w:rPr>
      </w:pPr>
      <w:r>
        <w:rPr>
          <w:color w:val="000000"/>
          <w:sz w:val="28"/>
          <w:szCs w:val="28"/>
        </w:rPr>
        <w:t xml:space="preserve">на конец </w:t>
      </w:r>
      <w:smartTag w:uri="urn:schemas-microsoft-com:office:smarttags" w:element="metricconverter">
        <w:smartTagPr>
          <w:attr w:name="ProductID" w:val="2007 г"/>
        </w:smartTagPr>
        <w:r>
          <w:rPr>
            <w:color w:val="000000"/>
            <w:sz w:val="28"/>
            <w:szCs w:val="28"/>
          </w:rPr>
          <w:t>2005</w:t>
        </w:r>
        <w:r w:rsidR="003B5359" w:rsidRPr="00951AC6">
          <w:rPr>
            <w:color w:val="000000"/>
            <w:sz w:val="28"/>
            <w:szCs w:val="28"/>
          </w:rPr>
          <w:t xml:space="preserve"> г</w:t>
        </w:r>
      </w:smartTag>
      <w:r w:rsidR="003B5359" w:rsidRPr="00951AC6">
        <w:rPr>
          <w:color w:val="000000"/>
          <w:sz w:val="28"/>
          <w:szCs w:val="28"/>
        </w:rPr>
        <w:t xml:space="preserve">.: </w:t>
      </w:r>
      <w:r w:rsidR="003B5359" w:rsidRPr="00951AC6">
        <w:rPr>
          <w:color w:val="000000"/>
          <w:sz w:val="28"/>
        </w:rPr>
        <w:t>К</w:t>
      </w:r>
      <w:r w:rsidR="003B5359">
        <w:rPr>
          <w:color w:val="000000"/>
          <w:sz w:val="28"/>
          <w:vertAlign w:val="subscript"/>
        </w:rPr>
        <w:t>л</w:t>
      </w:r>
      <w:r w:rsidR="003B5359" w:rsidRPr="00951AC6">
        <w:rPr>
          <w:color w:val="000000"/>
          <w:sz w:val="28"/>
        </w:rPr>
        <w:t xml:space="preserve"> = </w:t>
      </w:r>
      <w:r w:rsidR="006642B5">
        <w:rPr>
          <w:color w:val="000000"/>
          <w:position w:val="-24"/>
          <w:sz w:val="28"/>
        </w:rPr>
        <w:pict>
          <v:shape id="_x0000_i1031" type="#_x0000_t75" style="width:41.25pt;height:30.75pt">
            <v:imagedata r:id="rId13" o:title=""/>
          </v:shape>
        </w:pict>
      </w:r>
      <w:r w:rsidR="004728ED">
        <w:rPr>
          <w:color w:val="000000"/>
          <w:sz w:val="28"/>
        </w:rPr>
        <w:t xml:space="preserve"> = 1,46</w:t>
      </w:r>
      <w:r w:rsidR="003B5359" w:rsidRPr="00951AC6">
        <w:rPr>
          <w:color w:val="000000"/>
          <w:sz w:val="28"/>
        </w:rPr>
        <w:t>,</w:t>
      </w:r>
    </w:p>
    <w:p w:rsidR="00413E83" w:rsidRPr="004E1477" w:rsidRDefault="00DD713E" w:rsidP="004E1477">
      <w:pPr>
        <w:shd w:val="clear" w:color="auto" w:fill="FFFFFF"/>
        <w:suppressAutoHyphens/>
        <w:spacing w:line="360" w:lineRule="auto"/>
        <w:ind w:firstLine="709"/>
        <w:jc w:val="both"/>
        <w:rPr>
          <w:color w:val="000000"/>
          <w:sz w:val="28"/>
        </w:rPr>
      </w:pPr>
      <w:r>
        <w:rPr>
          <w:color w:val="000000"/>
          <w:sz w:val="28"/>
        </w:rPr>
        <w:t xml:space="preserve">на конец </w:t>
      </w:r>
      <w:smartTag w:uri="urn:schemas-microsoft-com:office:smarttags" w:element="metricconverter">
        <w:smartTagPr>
          <w:attr w:name="ProductID" w:val="2007 г"/>
        </w:smartTagPr>
        <w:r>
          <w:rPr>
            <w:color w:val="000000"/>
            <w:sz w:val="28"/>
          </w:rPr>
          <w:t>2006</w:t>
        </w:r>
        <w:r w:rsidR="003B5359">
          <w:rPr>
            <w:color w:val="000000"/>
            <w:sz w:val="28"/>
          </w:rPr>
          <w:t xml:space="preserve"> г</w:t>
        </w:r>
      </w:smartTag>
      <w:r w:rsidR="003B5359">
        <w:rPr>
          <w:color w:val="000000"/>
          <w:sz w:val="28"/>
        </w:rPr>
        <w:t xml:space="preserve">.: </w:t>
      </w:r>
      <w:r w:rsidR="003B5359" w:rsidRPr="00951AC6">
        <w:rPr>
          <w:color w:val="000000"/>
          <w:sz w:val="28"/>
        </w:rPr>
        <w:t>К</w:t>
      </w:r>
      <w:r w:rsidR="003B5359">
        <w:rPr>
          <w:color w:val="000000"/>
          <w:sz w:val="28"/>
          <w:vertAlign w:val="subscript"/>
        </w:rPr>
        <w:t>л</w:t>
      </w:r>
      <w:r w:rsidR="003B5359" w:rsidRPr="00951AC6">
        <w:rPr>
          <w:color w:val="000000"/>
          <w:sz w:val="28"/>
        </w:rPr>
        <w:t xml:space="preserve"> = </w:t>
      </w:r>
      <w:r w:rsidR="006642B5">
        <w:rPr>
          <w:color w:val="000000"/>
          <w:position w:val="-24"/>
          <w:sz w:val="28"/>
        </w:rPr>
        <w:pict>
          <v:shape id="_x0000_i1032" type="#_x0000_t75" style="width:41.25pt;height:30.75pt">
            <v:imagedata r:id="rId14" o:title=""/>
          </v:shape>
        </w:pict>
      </w:r>
      <w:r w:rsidR="004728ED">
        <w:rPr>
          <w:color w:val="000000"/>
          <w:sz w:val="28"/>
        </w:rPr>
        <w:t xml:space="preserve"> = 1,48</w:t>
      </w:r>
      <w:r w:rsidR="003B5359" w:rsidRPr="00951AC6">
        <w:rPr>
          <w:color w:val="000000"/>
          <w:sz w:val="28"/>
        </w:rPr>
        <w:t>,</w:t>
      </w:r>
    </w:p>
    <w:p w:rsidR="003B5359" w:rsidRPr="004144C5" w:rsidRDefault="003B5359" w:rsidP="00413E83">
      <w:pPr>
        <w:shd w:val="clear" w:color="auto" w:fill="FFFFFF"/>
        <w:suppressAutoHyphens/>
        <w:spacing w:line="360" w:lineRule="auto"/>
        <w:ind w:firstLine="709"/>
        <w:jc w:val="both"/>
        <w:rPr>
          <w:color w:val="000000"/>
          <w:sz w:val="28"/>
          <w:szCs w:val="28"/>
        </w:rPr>
      </w:pPr>
      <w:r w:rsidRPr="00AD4553">
        <w:rPr>
          <w:color w:val="000000"/>
          <w:sz w:val="28"/>
          <w:szCs w:val="28"/>
        </w:rPr>
        <w:t xml:space="preserve">на </w:t>
      </w:r>
      <w:r w:rsidR="00DD713E">
        <w:rPr>
          <w:color w:val="000000"/>
          <w:sz w:val="28"/>
          <w:szCs w:val="28"/>
        </w:rPr>
        <w:t xml:space="preserve">конец </w:t>
      </w:r>
      <w:smartTag w:uri="urn:schemas-microsoft-com:office:smarttags" w:element="metricconverter">
        <w:smartTagPr>
          <w:attr w:name="ProductID" w:val="2007 г"/>
        </w:smartTagPr>
        <w:r w:rsidR="00DD713E">
          <w:rPr>
            <w:color w:val="000000"/>
            <w:sz w:val="28"/>
            <w:szCs w:val="28"/>
          </w:rPr>
          <w:t>2007</w:t>
        </w:r>
        <w:r w:rsidRPr="004144C5">
          <w:rPr>
            <w:color w:val="000000"/>
            <w:sz w:val="28"/>
            <w:szCs w:val="28"/>
          </w:rPr>
          <w:t xml:space="preserve"> г</w:t>
        </w:r>
      </w:smartTag>
      <w:r w:rsidRPr="004144C5">
        <w:rPr>
          <w:color w:val="000000"/>
          <w:sz w:val="28"/>
          <w:szCs w:val="28"/>
        </w:rPr>
        <w:t>.: К</w:t>
      </w:r>
      <w:r w:rsidRPr="004144C5">
        <w:rPr>
          <w:color w:val="000000"/>
          <w:sz w:val="28"/>
          <w:szCs w:val="28"/>
          <w:vertAlign w:val="subscript"/>
        </w:rPr>
        <w:t>л</w:t>
      </w:r>
      <w:r w:rsidRPr="004144C5">
        <w:rPr>
          <w:color w:val="000000"/>
          <w:sz w:val="28"/>
          <w:szCs w:val="28"/>
        </w:rPr>
        <w:t xml:space="preserve"> = </w:t>
      </w:r>
      <w:r w:rsidR="006642B5">
        <w:rPr>
          <w:color w:val="000000"/>
          <w:position w:val="-24"/>
          <w:sz w:val="28"/>
          <w:szCs w:val="28"/>
        </w:rPr>
        <w:pict>
          <v:shape id="_x0000_i1033" type="#_x0000_t75" style="width:47.25pt;height:30.75pt">
            <v:imagedata r:id="rId15" o:title=""/>
          </v:shape>
        </w:pict>
      </w:r>
      <w:r w:rsidR="004728ED">
        <w:rPr>
          <w:color w:val="000000"/>
          <w:sz w:val="28"/>
          <w:szCs w:val="28"/>
        </w:rPr>
        <w:t xml:space="preserve"> = -20,57</w:t>
      </w:r>
      <w:r w:rsidRPr="004144C5">
        <w:rPr>
          <w:color w:val="000000"/>
          <w:sz w:val="28"/>
          <w:szCs w:val="28"/>
        </w:rPr>
        <w:t>.</w:t>
      </w:r>
    </w:p>
    <w:p w:rsidR="00413E83" w:rsidRDefault="00413E83" w:rsidP="00413E83">
      <w:pPr>
        <w:shd w:val="clear" w:color="auto" w:fill="FFFFFF"/>
        <w:suppressAutoHyphens/>
        <w:spacing w:line="360" w:lineRule="auto"/>
        <w:ind w:firstLine="709"/>
        <w:jc w:val="both"/>
        <w:rPr>
          <w:color w:val="000000"/>
          <w:sz w:val="28"/>
        </w:rPr>
      </w:pPr>
    </w:p>
    <w:p w:rsidR="003B5359" w:rsidRDefault="003B5359" w:rsidP="00413E83">
      <w:pPr>
        <w:shd w:val="clear" w:color="auto" w:fill="FFFFFF"/>
        <w:suppressAutoHyphens/>
        <w:spacing w:line="360" w:lineRule="auto"/>
        <w:ind w:firstLine="709"/>
        <w:jc w:val="both"/>
        <w:rPr>
          <w:color w:val="000000"/>
          <w:sz w:val="28"/>
        </w:rPr>
      </w:pPr>
      <w:r w:rsidRPr="004144C5">
        <w:rPr>
          <w:color w:val="000000"/>
          <w:sz w:val="28"/>
        </w:rPr>
        <w:t xml:space="preserve">Значение </w:t>
      </w:r>
      <w:r>
        <w:rPr>
          <w:color w:val="000000"/>
          <w:sz w:val="28"/>
        </w:rPr>
        <w:t xml:space="preserve">данного </w:t>
      </w:r>
      <w:r w:rsidRPr="004144C5">
        <w:rPr>
          <w:color w:val="000000"/>
          <w:sz w:val="28"/>
        </w:rPr>
        <w:t>коэффициента</w:t>
      </w:r>
      <w:r w:rsidRPr="001B720D">
        <w:rPr>
          <w:color w:val="000000"/>
          <w:sz w:val="28"/>
        </w:rPr>
        <w:t xml:space="preserve"> </w:t>
      </w:r>
      <w:r w:rsidR="00DD713E">
        <w:rPr>
          <w:color w:val="000000"/>
          <w:sz w:val="28"/>
        </w:rPr>
        <w:t xml:space="preserve">в </w:t>
      </w:r>
      <w:smartTag w:uri="urn:schemas-microsoft-com:office:smarttags" w:element="metricconverter">
        <w:smartTagPr>
          <w:attr w:name="ProductID" w:val="2007 г"/>
        </w:smartTagPr>
        <w:r w:rsidR="00DD713E">
          <w:rPr>
            <w:color w:val="000000"/>
            <w:sz w:val="28"/>
          </w:rPr>
          <w:t>2005</w:t>
        </w:r>
        <w:r>
          <w:rPr>
            <w:color w:val="000000"/>
            <w:sz w:val="28"/>
          </w:rPr>
          <w:t xml:space="preserve"> г</w:t>
        </w:r>
      </w:smartTag>
      <w:r w:rsidR="005617A7">
        <w:rPr>
          <w:color w:val="000000"/>
          <w:sz w:val="28"/>
        </w:rPr>
        <w:t>. составило 1,46</w:t>
      </w:r>
      <w:r w:rsidR="00DD713E">
        <w:rPr>
          <w:color w:val="000000"/>
          <w:sz w:val="28"/>
        </w:rPr>
        <w:t xml:space="preserve">, в </w:t>
      </w:r>
      <w:smartTag w:uri="urn:schemas-microsoft-com:office:smarttags" w:element="metricconverter">
        <w:smartTagPr>
          <w:attr w:name="ProductID" w:val="2007 г"/>
        </w:smartTagPr>
        <w:r w:rsidR="00DD713E">
          <w:rPr>
            <w:color w:val="000000"/>
            <w:sz w:val="28"/>
          </w:rPr>
          <w:t>2006 г</w:t>
        </w:r>
      </w:smartTag>
      <w:r w:rsidR="00DD713E">
        <w:rPr>
          <w:color w:val="000000"/>
          <w:sz w:val="28"/>
        </w:rPr>
        <w:t xml:space="preserve">. и в </w:t>
      </w:r>
      <w:smartTag w:uri="urn:schemas-microsoft-com:office:smarttags" w:element="metricconverter">
        <w:smartTagPr>
          <w:attr w:name="ProductID" w:val="2007 г"/>
        </w:smartTagPr>
        <w:r w:rsidR="00DD713E">
          <w:rPr>
            <w:color w:val="000000"/>
            <w:sz w:val="28"/>
          </w:rPr>
          <w:t>2007</w:t>
        </w:r>
        <w:r>
          <w:rPr>
            <w:color w:val="000000"/>
            <w:sz w:val="28"/>
          </w:rPr>
          <w:t xml:space="preserve"> г</w:t>
        </w:r>
      </w:smartTag>
      <w:r w:rsidR="005617A7">
        <w:rPr>
          <w:color w:val="000000"/>
          <w:sz w:val="28"/>
        </w:rPr>
        <w:t>. равнялось 1,48 и -20,57</w:t>
      </w:r>
      <w:r>
        <w:rPr>
          <w:color w:val="000000"/>
          <w:sz w:val="28"/>
        </w:rPr>
        <w:t xml:space="preserve"> соответственно, что </w:t>
      </w:r>
      <w:r w:rsidRPr="001B720D">
        <w:rPr>
          <w:color w:val="000000"/>
          <w:sz w:val="28"/>
        </w:rPr>
        <w:t>не соответствует установленному нормативу</w:t>
      </w:r>
      <w:r w:rsidR="005617A7">
        <w:rPr>
          <w:color w:val="000000"/>
          <w:sz w:val="28"/>
        </w:rPr>
        <w:t>.</w:t>
      </w:r>
      <w:r w:rsidR="005617A7">
        <w:rPr>
          <w:sz w:val="28"/>
          <w:szCs w:val="28"/>
        </w:rPr>
        <w:t xml:space="preserve"> Рост данного показателя свидетельствует об усилении зависимости от заемного капитала и снижении финансовой устойчивости</w:t>
      </w:r>
      <w:r w:rsidR="005617A7" w:rsidRPr="001B720D">
        <w:rPr>
          <w:color w:val="000000"/>
          <w:sz w:val="28"/>
        </w:rPr>
        <w:t xml:space="preserve"> </w:t>
      </w:r>
      <w:r w:rsidR="005617A7">
        <w:rPr>
          <w:color w:val="000000"/>
          <w:sz w:val="28"/>
        </w:rPr>
        <w:t>анализируемого предприятия.</w:t>
      </w:r>
    </w:p>
    <w:p w:rsidR="00413E83" w:rsidRPr="004E1477" w:rsidRDefault="00980D7A" w:rsidP="004E1477">
      <w:pPr>
        <w:shd w:val="clear" w:color="auto" w:fill="FFFFFF"/>
        <w:suppressAutoHyphens/>
        <w:spacing w:line="360" w:lineRule="auto"/>
        <w:ind w:firstLine="709"/>
        <w:jc w:val="both"/>
        <w:rPr>
          <w:color w:val="000000"/>
          <w:sz w:val="28"/>
        </w:rPr>
      </w:pPr>
      <w:r>
        <w:rPr>
          <w:color w:val="000000"/>
          <w:sz w:val="28"/>
        </w:rPr>
        <w:t>Коэффициент автономии</w:t>
      </w:r>
      <w:r w:rsidR="003B5359">
        <w:rPr>
          <w:color w:val="000000"/>
          <w:sz w:val="28"/>
        </w:rPr>
        <w:t xml:space="preserve"> для</w:t>
      </w:r>
      <w:r w:rsidR="003B5359" w:rsidRPr="004A2C85">
        <w:rPr>
          <w:color w:val="000000"/>
          <w:sz w:val="28"/>
          <w:szCs w:val="28"/>
        </w:rPr>
        <w:t xml:space="preserve"> </w:t>
      </w:r>
      <w:r w:rsidR="004E7B3E">
        <w:rPr>
          <w:sz w:val="28"/>
          <w:szCs w:val="28"/>
        </w:rPr>
        <w:t>ООО «Вис»</w:t>
      </w:r>
    </w:p>
    <w:p w:rsidR="00413E83" w:rsidRDefault="00DD713E" w:rsidP="004E1477">
      <w:pPr>
        <w:shd w:val="clear" w:color="auto" w:fill="FFFFFF"/>
        <w:suppressAutoHyphens/>
        <w:spacing w:line="360" w:lineRule="auto"/>
        <w:ind w:firstLine="709"/>
        <w:jc w:val="both"/>
        <w:rPr>
          <w:color w:val="000000"/>
          <w:sz w:val="28"/>
        </w:rPr>
      </w:pPr>
      <w:r>
        <w:rPr>
          <w:color w:val="000000"/>
          <w:sz w:val="28"/>
          <w:szCs w:val="28"/>
        </w:rPr>
        <w:t xml:space="preserve">на конец </w:t>
      </w:r>
      <w:smartTag w:uri="urn:schemas-microsoft-com:office:smarttags" w:element="metricconverter">
        <w:smartTagPr>
          <w:attr w:name="ProductID" w:val="2007 г"/>
        </w:smartTagPr>
        <w:r>
          <w:rPr>
            <w:color w:val="000000"/>
            <w:sz w:val="28"/>
            <w:szCs w:val="28"/>
          </w:rPr>
          <w:t>2005</w:t>
        </w:r>
        <w:r w:rsidR="003B5359" w:rsidRPr="00951AC6">
          <w:rPr>
            <w:color w:val="000000"/>
            <w:sz w:val="28"/>
            <w:szCs w:val="28"/>
          </w:rPr>
          <w:t xml:space="preserve"> г</w:t>
        </w:r>
      </w:smartTag>
      <w:r w:rsidR="003B5359" w:rsidRPr="00951AC6">
        <w:rPr>
          <w:color w:val="000000"/>
          <w:sz w:val="28"/>
          <w:szCs w:val="28"/>
        </w:rPr>
        <w:t xml:space="preserve">.: </w:t>
      </w:r>
      <w:r w:rsidR="003B5359" w:rsidRPr="00951AC6">
        <w:rPr>
          <w:color w:val="000000"/>
          <w:sz w:val="28"/>
        </w:rPr>
        <w:t>К</w:t>
      </w:r>
      <w:r w:rsidR="003B5359">
        <w:rPr>
          <w:color w:val="000000"/>
          <w:sz w:val="28"/>
          <w:vertAlign w:val="subscript"/>
        </w:rPr>
        <w:t>ав</w:t>
      </w:r>
      <w:r w:rsidR="003B5359" w:rsidRPr="00951AC6">
        <w:rPr>
          <w:color w:val="000000"/>
          <w:sz w:val="28"/>
        </w:rPr>
        <w:t xml:space="preserve"> = </w:t>
      </w:r>
      <w:r w:rsidR="006642B5">
        <w:rPr>
          <w:color w:val="000000"/>
          <w:position w:val="-24"/>
          <w:sz w:val="28"/>
        </w:rPr>
        <w:pict>
          <v:shape id="_x0000_i1034" type="#_x0000_t75" style="width:27.75pt;height:30.75pt">
            <v:imagedata r:id="rId16" o:title=""/>
          </v:shape>
        </w:pict>
      </w:r>
      <w:r w:rsidR="004E7B3E">
        <w:rPr>
          <w:color w:val="000000"/>
          <w:sz w:val="28"/>
        </w:rPr>
        <w:t xml:space="preserve"> = 0,41</w:t>
      </w:r>
      <w:r w:rsidR="003B5359">
        <w:rPr>
          <w:color w:val="000000"/>
          <w:sz w:val="28"/>
        </w:rPr>
        <w:t>,</w:t>
      </w:r>
    </w:p>
    <w:p w:rsidR="00413E83" w:rsidRPr="004E1477" w:rsidRDefault="00DD713E" w:rsidP="004E1477">
      <w:pPr>
        <w:shd w:val="clear" w:color="auto" w:fill="FFFFFF"/>
        <w:suppressAutoHyphens/>
        <w:spacing w:line="360" w:lineRule="auto"/>
        <w:ind w:firstLine="709"/>
        <w:jc w:val="both"/>
        <w:rPr>
          <w:color w:val="000000"/>
          <w:sz w:val="28"/>
        </w:rPr>
      </w:pPr>
      <w:r>
        <w:rPr>
          <w:color w:val="000000"/>
          <w:sz w:val="28"/>
        </w:rPr>
        <w:t xml:space="preserve">на конец </w:t>
      </w:r>
      <w:smartTag w:uri="urn:schemas-microsoft-com:office:smarttags" w:element="metricconverter">
        <w:smartTagPr>
          <w:attr w:name="ProductID" w:val="2007 г"/>
        </w:smartTagPr>
        <w:r>
          <w:rPr>
            <w:color w:val="000000"/>
            <w:sz w:val="28"/>
          </w:rPr>
          <w:t>2006</w:t>
        </w:r>
        <w:r w:rsidR="003B5359">
          <w:rPr>
            <w:color w:val="000000"/>
            <w:sz w:val="28"/>
          </w:rPr>
          <w:t xml:space="preserve"> г</w:t>
        </w:r>
      </w:smartTag>
      <w:r w:rsidR="003B5359">
        <w:rPr>
          <w:color w:val="000000"/>
          <w:sz w:val="28"/>
        </w:rPr>
        <w:t xml:space="preserve">.: </w:t>
      </w:r>
      <w:r w:rsidR="003B5359" w:rsidRPr="00951AC6">
        <w:rPr>
          <w:color w:val="000000"/>
          <w:sz w:val="28"/>
        </w:rPr>
        <w:t>К</w:t>
      </w:r>
      <w:r w:rsidR="003B5359">
        <w:rPr>
          <w:color w:val="000000"/>
          <w:sz w:val="28"/>
          <w:vertAlign w:val="subscript"/>
        </w:rPr>
        <w:t>ав</w:t>
      </w:r>
      <w:r w:rsidR="003B5359" w:rsidRPr="00951AC6">
        <w:rPr>
          <w:color w:val="000000"/>
          <w:sz w:val="28"/>
        </w:rPr>
        <w:t xml:space="preserve"> = </w:t>
      </w:r>
      <w:r w:rsidR="006642B5">
        <w:rPr>
          <w:color w:val="000000"/>
          <w:position w:val="-24"/>
          <w:sz w:val="28"/>
        </w:rPr>
        <w:pict>
          <v:shape id="_x0000_i1035" type="#_x0000_t75" style="width:29.25pt;height:30.75pt">
            <v:imagedata r:id="rId17" o:title=""/>
          </v:shape>
        </w:pict>
      </w:r>
      <w:r w:rsidR="004E7B3E">
        <w:rPr>
          <w:color w:val="000000"/>
          <w:sz w:val="28"/>
        </w:rPr>
        <w:t xml:space="preserve"> = 0,40</w:t>
      </w:r>
      <w:r w:rsidR="003B5359" w:rsidRPr="00951AC6">
        <w:rPr>
          <w:color w:val="000000"/>
          <w:sz w:val="28"/>
        </w:rPr>
        <w:t>,</w:t>
      </w:r>
    </w:p>
    <w:p w:rsidR="003B5359" w:rsidRDefault="00DD713E" w:rsidP="00413E83">
      <w:pPr>
        <w:shd w:val="clear" w:color="auto" w:fill="FFFFFF"/>
        <w:suppressAutoHyphens/>
        <w:spacing w:line="360" w:lineRule="auto"/>
        <w:ind w:firstLine="709"/>
        <w:jc w:val="both"/>
        <w:rPr>
          <w:color w:val="000000"/>
          <w:sz w:val="28"/>
          <w:szCs w:val="28"/>
        </w:rPr>
      </w:pPr>
      <w:r>
        <w:rPr>
          <w:color w:val="000000"/>
          <w:sz w:val="28"/>
          <w:szCs w:val="28"/>
        </w:rPr>
        <w:t xml:space="preserve">на конец </w:t>
      </w:r>
      <w:smartTag w:uri="urn:schemas-microsoft-com:office:smarttags" w:element="metricconverter">
        <w:smartTagPr>
          <w:attr w:name="ProductID" w:val="2007 г"/>
        </w:smartTagPr>
        <w:r>
          <w:rPr>
            <w:color w:val="000000"/>
            <w:sz w:val="28"/>
            <w:szCs w:val="28"/>
          </w:rPr>
          <w:t>2007</w:t>
        </w:r>
        <w:r w:rsidR="003B5359" w:rsidRPr="003F210E">
          <w:rPr>
            <w:color w:val="000000"/>
            <w:sz w:val="28"/>
            <w:szCs w:val="28"/>
          </w:rPr>
          <w:t xml:space="preserve"> г</w:t>
        </w:r>
      </w:smartTag>
      <w:r w:rsidR="003B5359" w:rsidRPr="003F210E">
        <w:rPr>
          <w:color w:val="000000"/>
          <w:sz w:val="28"/>
          <w:szCs w:val="28"/>
        </w:rPr>
        <w:t>.: К</w:t>
      </w:r>
      <w:r w:rsidR="003B5359" w:rsidRPr="003F210E">
        <w:rPr>
          <w:color w:val="000000"/>
          <w:sz w:val="28"/>
          <w:szCs w:val="28"/>
          <w:vertAlign w:val="subscript"/>
        </w:rPr>
        <w:t>ав</w:t>
      </w:r>
      <w:r w:rsidR="003B5359" w:rsidRPr="003F210E">
        <w:rPr>
          <w:color w:val="000000"/>
          <w:sz w:val="28"/>
          <w:szCs w:val="28"/>
        </w:rPr>
        <w:t xml:space="preserve"> = </w:t>
      </w:r>
      <w:r w:rsidR="006642B5">
        <w:rPr>
          <w:color w:val="000000"/>
          <w:position w:val="-24"/>
          <w:sz w:val="28"/>
          <w:szCs w:val="28"/>
        </w:rPr>
        <w:pict>
          <v:shape id="_x0000_i1036" type="#_x0000_t75" style="width:30.75pt;height:30.75pt">
            <v:imagedata r:id="rId18" o:title=""/>
          </v:shape>
        </w:pict>
      </w:r>
      <w:r w:rsidR="004E7B3E">
        <w:rPr>
          <w:color w:val="000000"/>
          <w:sz w:val="28"/>
          <w:szCs w:val="28"/>
        </w:rPr>
        <w:t xml:space="preserve"> = -0,05</w:t>
      </w:r>
      <w:r w:rsidR="003B5359" w:rsidRPr="003F210E">
        <w:rPr>
          <w:color w:val="000000"/>
          <w:sz w:val="28"/>
          <w:szCs w:val="28"/>
        </w:rPr>
        <w:t>.</w:t>
      </w:r>
    </w:p>
    <w:p w:rsidR="004E1477" w:rsidRDefault="004E1477" w:rsidP="00413E83">
      <w:pPr>
        <w:shd w:val="clear" w:color="auto" w:fill="FFFFFF"/>
        <w:suppressAutoHyphens/>
        <w:spacing w:line="360" w:lineRule="auto"/>
        <w:ind w:firstLine="709"/>
        <w:jc w:val="both"/>
        <w:rPr>
          <w:sz w:val="28"/>
          <w:szCs w:val="28"/>
        </w:rPr>
      </w:pPr>
    </w:p>
    <w:p w:rsidR="003B5359" w:rsidRDefault="003B5359" w:rsidP="00413E83">
      <w:pPr>
        <w:shd w:val="clear" w:color="auto" w:fill="FFFFFF"/>
        <w:suppressAutoHyphens/>
        <w:spacing w:line="360" w:lineRule="auto"/>
        <w:ind w:firstLine="709"/>
        <w:jc w:val="both"/>
        <w:rPr>
          <w:color w:val="000000"/>
          <w:sz w:val="28"/>
          <w:szCs w:val="28"/>
        </w:rPr>
      </w:pPr>
      <w:r w:rsidRPr="003F210E">
        <w:rPr>
          <w:color w:val="000000"/>
          <w:sz w:val="28"/>
          <w:szCs w:val="28"/>
        </w:rPr>
        <w:t xml:space="preserve">Коэффициент автономии снизился </w:t>
      </w:r>
      <w:r w:rsidR="00DD713E">
        <w:rPr>
          <w:color w:val="000000"/>
          <w:sz w:val="28"/>
          <w:szCs w:val="28"/>
        </w:rPr>
        <w:t xml:space="preserve">в </w:t>
      </w:r>
      <w:smartTag w:uri="urn:schemas-microsoft-com:office:smarttags" w:element="metricconverter">
        <w:smartTagPr>
          <w:attr w:name="ProductID" w:val="2007 г"/>
        </w:smartTagPr>
        <w:r w:rsidR="00DD713E">
          <w:rPr>
            <w:color w:val="000000"/>
            <w:sz w:val="28"/>
            <w:szCs w:val="28"/>
          </w:rPr>
          <w:t>2005</w:t>
        </w:r>
        <w:r>
          <w:rPr>
            <w:color w:val="000000"/>
            <w:sz w:val="28"/>
            <w:szCs w:val="28"/>
          </w:rPr>
          <w:t xml:space="preserve"> г</w:t>
        </w:r>
      </w:smartTag>
      <w:r w:rsidR="004E7B3E">
        <w:rPr>
          <w:color w:val="000000"/>
          <w:sz w:val="28"/>
          <w:szCs w:val="28"/>
        </w:rPr>
        <w:t>. с 0,41 до 0,40</w:t>
      </w:r>
      <w:r w:rsidR="00DD713E">
        <w:rPr>
          <w:color w:val="000000"/>
          <w:sz w:val="28"/>
          <w:szCs w:val="28"/>
        </w:rPr>
        <w:t xml:space="preserve"> в </w:t>
      </w:r>
      <w:smartTag w:uri="urn:schemas-microsoft-com:office:smarttags" w:element="metricconverter">
        <w:smartTagPr>
          <w:attr w:name="ProductID" w:val="2007 г"/>
        </w:smartTagPr>
        <w:r w:rsidR="00DD713E">
          <w:rPr>
            <w:color w:val="000000"/>
            <w:sz w:val="28"/>
            <w:szCs w:val="28"/>
          </w:rPr>
          <w:t>2006</w:t>
        </w:r>
        <w:r>
          <w:rPr>
            <w:color w:val="000000"/>
            <w:sz w:val="28"/>
            <w:szCs w:val="28"/>
          </w:rPr>
          <w:t xml:space="preserve"> г</w:t>
        </w:r>
      </w:smartTag>
      <w:r w:rsidR="004E7B3E">
        <w:rPr>
          <w:color w:val="000000"/>
          <w:sz w:val="28"/>
          <w:szCs w:val="28"/>
        </w:rPr>
        <w:t xml:space="preserve">. и </w:t>
      </w:r>
      <w:r>
        <w:rPr>
          <w:color w:val="000000"/>
          <w:sz w:val="28"/>
          <w:szCs w:val="28"/>
        </w:rPr>
        <w:t xml:space="preserve">значительно </w:t>
      </w:r>
      <w:r w:rsidR="004E7B3E">
        <w:rPr>
          <w:color w:val="000000"/>
          <w:sz w:val="28"/>
          <w:szCs w:val="28"/>
        </w:rPr>
        <w:t xml:space="preserve">уменьшился </w:t>
      </w:r>
      <w:r w:rsidR="00DD713E">
        <w:rPr>
          <w:color w:val="000000"/>
          <w:sz w:val="28"/>
          <w:szCs w:val="28"/>
        </w:rPr>
        <w:t xml:space="preserve">в </w:t>
      </w:r>
      <w:smartTag w:uri="urn:schemas-microsoft-com:office:smarttags" w:element="metricconverter">
        <w:smartTagPr>
          <w:attr w:name="ProductID" w:val="2007 г"/>
        </w:smartTagPr>
        <w:r w:rsidR="00DD713E">
          <w:rPr>
            <w:color w:val="000000"/>
            <w:sz w:val="28"/>
            <w:szCs w:val="28"/>
          </w:rPr>
          <w:t>2007</w:t>
        </w:r>
        <w:r>
          <w:rPr>
            <w:color w:val="000000"/>
            <w:sz w:val="28"/>
            <w:szCs w:val="28"/>
          </w:rPr>
          <w:t xml:space="preserve"> г</w:t>
        </w:r>
      </w:smartTag>
      <w:r w:rsidR="004E7B3E">
        <w:rPr>
          <w:color w:val="000000"/>
          <w:sz w:val="28"/>
          <w:szCs w:val="28"/>
        </w:rPr>
        <w:t>. на</w:t>
      </w:r>
      <w:r w:rsidR="00413E83">
        <w:rPr>
          <w:color w:val="000000"/>
          <w:sz w:val="28"/>
          <w:szCs w:val="28"/>
        </w:rPr>
        <w:t xml:space="preserve"> </w:t>
      </w:r>
      <w:r w:rsidR="004E7B3E">
        <w:rPr>
          <w:color w:val="000000"/>
          <w:sz w:val="28"/>
          <w:szCs w:val="28"/>
        </w:rPr>
        <w:t>и составил - 0,05</w:t>
      </w:r>
      <w:r>
        <w:rPr>
          <w:color w:val="000000"/>
          <w:sz w:val="28"/>
          <w:szCs w:val="28"/>
        </w:rPr>
        <w:t>,</w:t>
      </w:r>
      <w:r w:rsidR="004E7B3E">
        <w:rPr>
          <w:color w:val="000000"/>
          <w:sz w:val="28"/>
          <w:szCs w:val="28"/>
        </w:rPr>
        <w:t xml:space="preserve"> данное обстоятельство</w:t>
      </w:r>
      <w:r w:rsidR="00413E83">
        <w:rPr>
          <w:color w:val="000000"/>
          <w:sz w:val="28"/>
          <w:szCs w:val="28"/>
        </w:rPr>
        <w:t xml:space="preserve"> </w:t>
      </w:r>
      <w:r w:rsidR="004E7B3E">
        <w:rPr>
          <w:sz w:val="28"/>
        </w:rPr>
        <w:t>указывает на увеличение финансовой зависимости и снижение</w:t>
      </w:r>
      <w:r w:rsidR="00413E83">
        <w:rPr>
          <w:sz w:val="28"/>
        </w:rPr>
        <w:t xml:space="preserve"> </w:t>
      </w:r>
      <w:r w:rsidR="004E7B3E">
        <w:rPr>
          <w:sz w:val="28"/>
        </w:rPr>
        <w:t>возможности для предприятия привлечения средств со стороны.</w:t>
      </w:r>
    </w:p>
    <w:p w:rsidR="003B5359" w:rsidRDefault="003B5359" w:rsidP="00413E83">
      <w:pPr>
        <w:shd w:val="clear" w:color="auto" w:fill="FFFFFF"/>
        <w:suppressAutoHyphens/>
        <w:spacing w:line="360" w:lineRule="auto"/>
        <w:ind w:firstLine="709"/>
        <w:jc w:val="both"/>
        <w:rPr>
          <w:color w:val="000000"/>
          <w:sz w:val="29"/>
        </w:rPr>
      </w:pPr>
      <w:r>
        <w:rPr>
          <w:color w:val="000000"/>
          <w:sz w:val="28"/>
        </w:rPr>
        <w:t>К</w:t>
      </w:r>
      <w:r w:rsidRPr="000B3548">
        <w:rPr>
          <w:color w:val="000000"/>
          <w:sz w:val="28"/>
        </w:rPr>
        <w:t xml:space="preserve">оэффициент </w:t>
      </w:r>
      <w:r>
        <w:rPr>
          <w:color w:val="000000"/>
          <w:sz w:val="28"/>
        </w:rPr>
        <w:t xml:space="preserve">финансовой </w:t>
      </w:r>
      <w:r w:rsidRPr="000B3548">
        <w:rPr>
          <w:color w:val="000000"/>
          <w:sz w:val="28"/>
        </w:rPr>
        <w:t>маневренности собственных</w:t>
      </w:r>
      <w:r>
        <w:rPr>
          <w:color w:val="000000"/>
          <w:sz w:val="28"/>
        </w:rPr>
        <w:t xml:space="preserve"> средств для </w:t>
      </w:r>
      <w:r w:rsidR="004A541E">
        <w:rPr>
          <w:sz w:val="28"/>
          <w:szCs w:val="28"/>
        </w:rPr>
        <w:t>ООО «Вис»</w:t>
      </w:r>
      <w:r>
        <w:rPr>
          <w:color w:val="000000"/>
          <w:sz w:val="28"/>
        </w:rPr>
        <w:t>:</w:t>
      </w:r>
      <w:r>
        <w:rPr>
          <w:color w:val="000000"/>
          <w:sz w:val="29"/>
        </w:rPr>
        <w:t xml:space="preserve"> </w:t>
      </w:r>
    </w:p>
    <w:p w:rsidR="00413E83" w:rsidRDefault="00413E83" w:rsidP="00413E83">
      <w:pPr>
        <w:shd w:val="clear" w:color="auto" w:fill="FFFFFF"/>
        <w:suppressAutoHyphens/>
        <w:spacing w:line="360" w:lineRule="auto"/>
        <w:ind w:firstLine="709"/>
        <w:jc w:val="both"/>
        <w:rPr>
          <w:color w:val="000000"/>
          <w:sz w:val="28"/>
        </w:rPr>
      </w:pPr>
    </w:p>
    <w:p w:rsidR="00413E83" w:rsidRDefault="00DD713E" w:rsidP="004E1477">
      <w:pPr>
        <w:shd w:val="clear" w:color="auto" w:fill="FFFFFF"/>
        <w:suppressAutoHyphens/>
        <w:spacing w:line="360" w:lineRule="auto"/>
        <w:ind w:firstLine="709"/>
        <w:jc w:val="both"/>
        <w:rPr>
          <w:color w:val="000000"/>
          <w:sz w:val="28"/>
        </w:rPr>
      </w:pPr>
      <w:r>
        <w:rPr>
          <w:color w:val="000000"/>
          <w:sz w:val="28"/>
        </w:rPr>
        <w:t xml:space="preserve">на конец </w:t>
      </w:r>
      <w:smartTag w:uri="urn:schemas-microsoft-com:office:smarttags" w:element="metricconverter">
        <w:smartTagPr>
          <w:attr w:name="ProductID" w:val="2007 г"/>
        </w:smartTagPr>
        <w:r>
          <w:rPr>
            <w:color w:val="000000"/>
            <w:sz w:val="28"/>
          </w:rPr>
          <w:t>2005</w:t>
        </w:r>
        <w:r w:rsidR="003B5359">
          <w:rPr>
            <w:color w:val="000000"/>
            <w:sz w:val="28"/>
          </w:rPr>
          <w:t xml:space="preserve"> г</w:t>
        </w:r>
      </w:smartTag>
      <w:r w:rsidR="003B5359">
        <w:rPr>
          <w:color w:val="000000"/>
          <w:sz w:val="28"/>
        </w:rPr>
        <w:t>.:</w:t>
      </w:r>
      <w:r w:rsidR="003B5359" w:rsidRPr="00D52B8E">
        <w:rPr>
          <w:color w:val="000000"/>
          <w:sz w:val="28"/>
        </w:rPr>
        <w:t xml:space="preserve"> </w:t>
      </w:r>
      <w:r w:rsidR="003B5359">
        <w:rPr>
          <w:color w:val="000000"/>
          <w:sz w:val="28"/>
        </w:rPr>
        <w:t>К</w:t>
      </w:r>
      <w:r w:rsidR="003B5359">
        <w:rPr>
          <w:color w:val="000000"/>
          <w:sz w:val="28"/>
          <w:vertAlign w:val="subscript"/>
        </w:rPr>
        <w:t>м</w:t>
      </w:r>
      <w:r w:rsidR="003B5359">
        <w:rPr>
          <w:color w:val="000000"/>
          <w:sz w:val="28"/>
        </w:rPr>
        <w:t xml:space="preserve"> =</w:t>
      </w:r>
      <w:r w:rsidR="00413E83">
        <w:rPr>
          <w:color w:val="000000"/>
          <w:sz w:val="28"/>
        </w:rPr>
        <w:t xml:space="preserve"> </w:t>
      </w:r>
      <w:r w:rsidR="006642B5">
        <w:rPr>
          <w:color w:val="000000"/>
          <w:position w:val="-24"/>
          <w:sz w:val="28"/>
        </w:rPr>
        <w:pict>
          <v:shape id="_x0000_i1037" type="#_x0000_t75" style="width:53.25pt;height:30.75pt">
            <v:imagedata r:id="rId19" o:title=""/>
          </v:shape>
        </w:pict>
      </w:r>
      <w:r w:rsidR="004A541E">
        <w:rPr>
          <w:color w:val="000000"/>
          <w:sz w:val="28"/>
        </w:rPr>
        <w:t xml:space="preserve"> = 0,05</w:t>
      </w:r>
      <w:r w:rsidR="003B5359">
        <w:rPr>
          <w:color w:val="000000"/>
          <w:sz w:val="28"/>
        </w:rPr>
        <w:t>,</w:t>
      </w:r>
    </w:p>
    <w:p w:rsidR="00413E83" w:rsidRDefault="00DD713E" w:rsidP="004E1477">
      <w:pPr>
        <w:shd w:val="clear" w:color="auto" w:fill="FFFFFF"/>
        <w:suppressAutoHyphens/>
        <w:spacing w:line="360" w:lineRule="auto"/>
        <w:ind w:firstLine="709"/>
        <w:jc w:val="both"/>
        <w:rPr>
          <w:color w:val="000000"/>
          <w:sz w:val="28"/>
        </w:rPr>
      </w:pPr>
      <w:r>
        <w:rPr>
          <w:color w:val="000000"/>
          <w:sz w:val="28"/>
        </w:rPr>
        <w:t xml:space="preserve">на конец </w:t>
      </w:r>
      <w:smartTag w:uri="urn:schemas-microsoft-com:office:smarttags" w:element="metricconverter">
        <w:smartTagPr>
          <w:attr w:name="ProductID" w:val="2007 г"/>
        </w:smartTagPr>
        <w:r>
          <w:rPr>
            <w:color w:val="000000"/>
            <w:sz w:val="28"/>
          </w:rPr>
          <w:t>2006</w:t>
        </w:r>
        <w:r w:rsidR="003B5359">
          <w:rPr>
            <w:color w:val="000000"/>
            <w:sz w:val="28"/>
          </w:rPr>
          <w:t xml:space="preserve"> г</w:t>
        </w:r>
      </w:smartTag>
      <w:r w:rsidR="003B5359">
        <w:rPr>
          <w:color w:val="000000"/>
          <w:sz w:val="28"/>
        </w:rPr>
        <w:t>.: К</w:t>
      </w:r>
      <w:r w:rsidR="003B5359">
        <w:rPr>
          <w:color w:val="000000"/>
          <w:sz w:val="28"/>
          <w:vertAlign w:val="subscript"/>
        </w:rPr>
        <w:t>м</w:t>
      </w:r>
      <w:r w:rsidR="003B5359">
        <w:rPr>
          <w:color w:val="000000"/>
          <w:sz w:val="28"/>
        </w:rPr>
        <w:t xml:space="preserve"> = </w:t>
      </w:r>
      <w:r w:rsidR="006642B5">
        <w:rPr>
          <w:color w:val="000000"/>
          <w:position w:val="-24"/>
          <w:sz w:val="28"/>
        </w:rPr>
        <w:pict>
          <v:shape id="_x0000_i1038" type="#_x0000_t75" style="width:51.75pt;height:30.75pt">
            <v:imagedata r:id="rId20" o:title=""/>
          </v:shape>
        </w:pict>
      </w:r>
      <w:r w:rsidR="004A541E">
        <w:rPr>
          <w:color w:val="000000"/>
          <w:sz w:val="28"/>
        </w:rPr>
        <w:t xml:space="preserve"> = -0,1</w:t>
      </w:r>
      <w:r w:rsidR="003B5359">
        <w:rPr>
          <w:color w:val="000000"/>
          <w:sz w:val="28"/>
        </w:rPr>
        <w:t>,</w:t>
      </w:r>
    </w:p>
    <w:p w:rsidR="003B5359" w:rsidRDefault="00DD713E" w:rsidP="00413E83">
      <w:pPr>
        <w:shd w:val="clear" w:color="auto" w:fill="FFFFFF"/>
        <w:suppressAutoHyphens/>
        <w:spacing w:line="360" w:lineRule="auto"/>
        <w:ind w:firstLine="709"/>
        <w:jc w:val="both"/>
        <w:rPr>
          <w:color w:val="000000"/>
          <w:sz w:val="28"/>
        </w:rPr>
      </w:pPr>
      <w:r>
        <w:rPr>
          <w:color w:val="000000"/>
          <w:sz w:val="28"/>
        </w:rPr>
        <w:t xml:space="preserve">на конец </w:t>
      </w:r>
      <w:smartTag w:uri="urn:schemas-microsoft-com:office:smarttags" w:element="metricconverter">
        <w:smartTagPr>
          <w:attr w:name="ProductID" w:val="2007 г"/>
        </w:smartTagPr>
        <w:r>
          <w:rPr>
            <w:color w:val="000000"/>
            <w:sz w:val="28"/>
          </w:rPr>
          <w:t>2007</w:t>
        </w:r>
        <w:r w:rsidR="003B5359">
          <w:rPr>
            <w:color w:val="000000"/>
            <w:sz w:val="28"/>
          </w:rPr>
          <w:t xml:space="preserve"> г</w:t>
        </w:r>
      </w:smartTag>
      <w:r w:rsidR="003B5359">
        <w:rPr>
          <w:color w:val="000000"/>
          <w:sz w:val="28"/>
        </w:rPr>
        <w:t>.: К</w:t>
      </w:r>
      <w:r w:rsidR="003B5359">
        <w:rPr>
          <w:color w:val="000000"/>
          <w:sz w:val="28"/>
          <w:vertAlign w:val="subscript"/>
        </w:rPr>
        <w:t>м</w:t>
      </w:r>
      <w:r w:rsidR="003B5359">
        <w:rPr>
          <w:color w:val="000000"/>
          <w:sz w:val="28"/>
        </w:rPr>
        <w:t xml:space="preserve"> = </w:t>
      </w:r>
      <w:r w:rsidR="006642B5">
        <w:rPr>
          <w:color w:val="000000"/>
          <w:position w:val="-24"/>
          <w:sz w:val="28"/>
        </w:rPr>
        <w:pict>
          <v:shape id="_x0000_i1039" type="#_x0000_t75" style="width:59.25pt;height:30.75pt">
            <v:imagedata r:id="rId21" o:title=""/>
          </v:shape>
        </w:pict>
      </w:r>
      <w:r w:rsidR="004A541E">
        <w:rPr>
          <w:color w:val="000000"/>
          <w:sz w:val="28"/>
        </w:rPr>
        <w:t xml:space="preserve"> = </w:t>
      </w:r>
      <w:r w:rsidR="00B61EE9">
        <w:rPr>
          <w:color w:val="000000"/>
          <w:sz w:val="28"/>
        </w:rPr>
        <w:t>-</w:t>
      </w:r>
      <w:r w:rsidR="004A541E">
        <w:rPr>
          <w:color w:val="000000"/>
          <w:sz w:val="28"/>
        </w:rPr>
        <w:t>14,07</w:t>
      </w:r>
      <w:r w:rsidR="003B5359">
        <w:rPr>
          <w:color w:val="000000"/>
          <w:sz w:val="28"/>
        </w:rPr>
        <w:t>.</w:t>
      </w:r>
    </w:p>
    <w:p w:rsidR="004E1477" w:rsidRDefault="004E1477" w:rsidP="00413E83">
      <w:pPr>
        <w:shd w:val="clear" w:color="auto" w:fill="FFFFFF"/>
        <w:suppressAutoHyphens/>
        <w:spacing w:line="360" w:lineRule="auto"/>
        <w:ind w:firstLine="709"/>
        <w:jc w:val="both"/>
        <w:rPr>
          <w:color w:val="000000"/>
          <w:sz w:val="28"/>
        </w:rPr>
      </w:pPr>
    </w:p>
    <w:p w:rsidR="003B5359" w:rsidRDefault="003B5359" w:rsidP="00413E83">
      <w:pPr>
        <w:shd w:val="clear" w:color="auto" w:fill="FFFFFF"/>
        <w:suppressAutoHyphens/>
        <w:spacing w:line="360" w:lineRule="auto"/>
        <w:ind w:firstLine="709"/>
        <w:jc w:val="both"/>
        <w:rPr>
          <w:color w:val="000000"/>
          <w:sz w:val="28"/>
        </w:rPr>
      </w:pPr>
      <w:r w:rsidRPr="00BE7CAA">
        <w:rPr>
          <w:color w:val="000000"/>
          <w:sz w:val="28"/>
        </w:rPr>
        <w:t xml:space="preserve">Как показывают расчеты, коэффициент </w:t>
      </w:r>
      <w:r>
        <w:rPr>
          <w:color w:val="000000"/>
          <w:sz w:val="28"/>
        </w:rPr>
        <w:t xml:space="preserve">финансовой </w:t>
      </w:r>
      <w:r w:rsidRPr="00BE7CAA">
        <w:rPr>
          <w:color w:val="000000"/>
          <w:sz w:val="28"/>
        </w:rPr>
        <w:t>ма</w:t>
      </w:r>
      <w:r w:rsidR="00B61EE9">
        <w:rPr>
          <w:color w:val="000000"/>
          <w:sz w:val="28"/>
        </w:rPr>
        <w:t>невренности у предприятия наблюдается нехватка собственного оборотного капитала, чтобы пополнить собственные оборотные средства, следовательно его финансовое состояние является неустойчивым</w:t>
      </w:r>
      <w:r w:rsidR="00EF2B87">
        <w:rPr>
          <w:color w:val="000000"/>
          <w:sz w:val="28"/>
        </w:rPr>
        <w:t>.</w:t>
      </w:r>
    </w:p>
    <w:p w:rsidR="003B5359" w:rsidRDefault="003B5359" w:rsidP="00413E83">
      <w:pPr>
        <w:shd w:val="clear" w:color="auto" w:fill="FFFFFF"/>
        <w:suppressAutoHyphens/>
        <w:spacing w:line="360" w:lineRule="auto"/>
        <w:ind w:firstLine="709"/>
        <w:jc w:val="both"/>
        <w:rPr>
          <w:color w:val="000000"/>
          <w:sz w:val="28"/>
          <w:szCs w:val="28"/>
        </w:rPr>
      </w:pPr>
      <w:r>
        <w:rPr>
          <w:color w:val="000000"/>
          <w:sz w:val="28"/>
        </w:rPr>
        <w:t>Коэффициент соотношения мобильных и иммобилизованных средств для</w:t>
      </w:r>
      <w:r w:rsidRPr="0024140F">
        <w:rPr>
          <w:color w:val="000000"/>
          <w:sz w:val="28"/>
          <w:szCs w:val="28"/>
        </w:rPr>
        <w:t xml:space="preserve"> </w:t>
      </w:r>
      <w:r w:rsidR="0032488F">
        <w:rPr>
          <w:sz w:val="28"/>
          <w:szCs w:val="28"/>
        </w:rPr>
        <w:t>ООО «Вис»</w:t>
      </w:r>
      <w:r>
        <w:rPr>
          <w:color w:val="000000"/>
          <w:sz w:val="28"/>
          <w:szCs w:val="28"/>
        </w:rPr>
        <w:t>:</w:t>
      </w:r>
    </w:p>
    <w:p w:rsidR="00413E83" w:rsidRDefault="00413E83" w:rsidP="00413E83">
      <w:pPr>
        <w:shd w:val="clear" w:color="auto" w:fill="FFFFFF"/>
        <w:suppressAutoHyphens/>
        <w:spacing w:line="360" w:lineRule="auto"/>
        <w:ind w:firstLine="709"/>
        <w:jc w:val="both"/>
        <w:rPr>
          <w:color w:val="000000"/>
          <w:sz w:val="28"/>
        </w:rPr>
      </w:pPr>
    </w:p>
    <w:p w:rsidR="00413E83" w:rsidRDefault="00DD713E" w:rsidP="004E1477">
      <w:pPr>
        <w:shd w:val="clear" w:color="auto" w:fill="FFFFFF"/>
        <w:suppressAutoHyphens/>
        <w:spacing w:line="360" w:lineRule="auto"/>
        <w:ind w:firstLine="709"/>
        <w:jc w:val="both"/>
        <w:rPr>
          <w:color w:val="000000"/>
          <w:sz w:val="28"/>
        </w:rPr>
      </w:pPr>
      <w:r>
        <w:rPr>
          <w:color w:val="000000"/>
          <w:sz w:val="28"/>
        </w:rPr>
        <w:t xml:space="preserve">на конец </w:t>
      </w:r>
      <w:smartTag w:uri="urn:schemas-microsoft-com:office:smarttags" w:element="metricconverter">
        <w:smartTagPr>
          <w:attr w:name="ProductID" w:val="2007 г"/>
        </w:smartTagPr>
        <w:r>
          <w:rPr>
            <w:color w:val="000000"/>
            <w:sz w:val="28"/>
          </w:rPr>
          <w:t>2005</w:t>
        </w:r>
        <w:r w:rsidR="003B5359">
          <w:rPr>
            <w:color w:val="000000"/>
            <w:sz w:val="28"/>
          </w:rPr>
          <w:t xml:space="preserve"> г</w:t>
        </w:r>
      </w:smartTag>
      <w:r w:rsidR="003B5359">
        <w:rPr>
          <w:color w:val="000000"/>
          <w:sz w:val="28"/>
        </w:rPr>
        <w:t>.:</w:t>
      </w:r>
      <w:r w:rsidR="003B5359" w:rsidRPr="00D52B8E">
        <w:rPr>
          <w:color w:val="000000"/>
          <w:sz w:val="28"/>
        </w:rPr>
        <w:t xml:space="preserve"> </w:t>
      </w:r>
      <w:r w:rsidR="003B5359">
        <w:rPr>
          <w:color w:val="000000"/>
          <w:sz w:val="28"/>
        </w:rPr>
        <w:t>К</w:t>
      </w:r>
      <w:r w:rsidR="003B5359">
        <w:rPr>
          <w:color w:val="000000"/>
          <w:sz w:val="28"/>
          <w:vertAlign w:val="subscript"/>
        </w:rPr>
        <w:t>м/и</w:t>
      </w:r>
      <w:r w:rsidR="003B5359">
        <w:rPr>
          <w:color w:val="000000"/>
          <w:sz w:val="28"/>
        </w:rPr>
        <w:t xml:space="preserve"> = </w:t>
      </w:r>
      <w:r w:rsidR="006642B5">
        <w:rPr>
          <w:color w:val="000000"/>
          <w:position w:val="-24"/>
          <w:sz w:val="28"/>
        </w:rPr>
        <w:pict>
          <v:shape id="_x0000_i1040" type="#_x0000_t75" style="width:24pt;height:30.75pt">
            <v:imagedata r:id="rId22" o:title=""/>
          </v:shape>
        </w:pict>
      </w:r>
      <w:r w:rsidR="00EF2B87">
        <w:rPr>
          <w:color w:val="000000"/>
          <w:sz w:val="28"/>
        </w:rPr>
        <w:t xml:space="preserve"> = 0,63</w:t>
      </w:r>
      <w:r w:rsidR="003B5359">
        <w:rPr>
          <w:color w:val="000000"/>
          <w:sz w:val="28"/>
        </w:rPr>
        <w:t>,</w:t>
      </w:r>
    </w:p>
    <w:p w:rsidR="00413E83" w:rsidRDefault="00DD713E" w:rsidP="004E1477">
      <w:pPr>
        <w:shd w:val="clear" w:color="auto" w:fill="FFFFFF"/>
        <w:suppressAutoHyphens/>
        <w:spacing w:line="360" w:lineRule="auto"/>
        <w:ind w:firstLine="709"/>
        <w:jc w:val="both"/>
        <w:rPr>
          <w:color w:val="000000"/>
          <w:sz w:val="28"/>
        </w:rPr>
      </w:pPr>
      <w:r>
        <w:rPr>
          <w:color w:val="000000"/>
          <w:sz w:val="28"/>
        </w:rPr>
        <w:t xml:space="preserve">на конец </w:t>
      </w:r>
      <w:smartTag w:uri="urn:schemas-microsoft-com:office:smarttags" w:element="metricconverter">
        <w:smartTagPr>
          <w:attr w:name="ProductID" w:val="2007 г"/>
        </w:smartTagPr>
        <w:r>
          <w:rPr>
            <w:color w:val="000000"/>
            <w:sz w:val="28"/>
          </w:rPr>
          <w:t>2006</w:t>
        </w:r>
        <w:r w:rsidR="003B5359">
          <w:rPr>
            <w:color w:val="000000"/>
            <w:sz w:val="28"/>
          </w:rPr>
          <w:t xml:space="preserve"> г</w:t>
        </w:r>
      </w:smartTag>
      <w:r w:rsidR="003B5359">
        <w:rPr>
          <w:color w:val="000000"/>
          <w:sz w:val="28"/>
        </w:rPr>
        <w:t>.: К</w:t>
      </w:r>
      <w:r w:rsidR="003B5359">
        <w:rPr>
          <w:color w:val="000000"/>
          <w:sz w:val="28"/>
          <w:vertAlign w:val="subscript"/>
        </w:rPr>
        <w:t>м/и</w:t>
      </w:r>
      <w:r w:rsidR="003B5359">
        <w:rPr>
          <w:color w:val="000000"/>
          <w:sz w:val="28"/>
        </w:rPr>
        <w:t xml:space="preserve"> = </w:t>
      </w:r>
      <w:r w:rsidR="006642B5">
        <w:rPr>
          <w:color w:val="000000"/>
          <w:position w:val="-24"/>
          <w:sz w:val="28"/>
        </w:rPr>
        <w:pict>
          <v:shape id="_x0000_i1041" type="#_x0000_t75" style="width:23.25pt;height:30.75pt">
            <v:imagedata r:id="rId23" o:title=""/>
          </v:shape>
        </w:pict>
      </w:r>
      <w:r w:rsidR="00EF2B87">
        <w:rPr>
          <w:color w:val="000000"/>
          <w:sz w:val="28"/>
        </w:rPr>
        <w:t xml:space="preserve"> = 0,79</w:t>
      </w:r>
      <w:r w:rsidR="003B5359">
        <w:rPr>
          <w:color w:val="000000"/>
          <w:sz w:val="28"/>
        </w:rPr>
        <w:t>,</w:t>
      </w:r>
    </w:p>
    <w:p w:rsidR="003B5359" w:rsidRDefault="003B5359" w:rsidP="00413E83">
      <w:pPr>
        <w:shd w:val="clear" w:color="auto" w:fill="FFFFFF"/>
        <w:suppressAutoHyphens/>
        <w:spacing w:line="360" w:lineRule="auto"/>
        <w:ind w:firstLine="709"/>
        <w:jc w:val="both"/>
        <w:rPr>
          <w:color w:val="000000"/>
          <w:sz w:val="28"/>
        </w:rPr>
      </w:pPr>
      <w:r>
        <w:rPr>
          <w:color w:val="000000"/>
          <w:sz w:val="28"/>
        </w:rPr>
        <w:t xml:space="preserve">на </w:t>
      </w:r>
      <w:r w:rsidR="00DD713E">
        <w:rPr>
          <w:color w:val="000000"/>
          <w:sz w:val="28"/>
        </w:rPr>
        <w:t xml:space="preserve">конец </w:t>
      </w:r>
      <w:smartTag w:uri="urn:schemas-microsoft-com:office:smarttags" w:element="metricconverter">
        <w:smartTagPr>
          <w:attr w:name="ProductID" w:val="2007 г"/>
        </w:smartTagPr>
        <w:r w:rsidR="00DD713E">
          <w:rPr>
            <w:color w:val="000000"/>
            <w:sz w:val="28"/>
          </w:rPr>
          <w:t>2007</w:t>
        </w:r>
        <w:r>
          <w:rPr>
            <w:color w:val="000000"/>
            <w:sz w:val="28"/>
          </w:rPr>
          <w:t xml:space="preserve"> г</w:t>
        </w:r>
      </w:smartTag>
      <w:r>
        <w:rPr>
          <w:color w:val="000000"/>
          <w:sz w:val="28"/>
        </w:rPr>
        <w:t>.: К</w:t>
      </w:r>
      <w:r>
        <w:rPr>
          <w:color w:val="000000"/>
          <w:sz w:val="28"/>
          <w:vertAlign w:val="subscript"/>
        </w:rPr>
        <w:t>м/и</w:t>
      </w:r>
      <w:r>
        <w:rPr>
          <w:color w:val="000000"/>
          <w:sz w:val="28"/>
        </w:rPr>
        <w:t xml:space="preserve"> = </w:t>
      </w:r>
      <w:r w:rsidR="006642B5">
        <w:rPr>
          <w:color w:val="000000"/>
          <w:position w:val="-24"/>
          <w:sz w:val="28"/>
        </w:rPr>
        <w:pict>
          <v:shape id="_x0000_i1042" type="#_x0000_t75" style="width:27.75pt;height:30.75pt">
            <v:imagedata r:id="rId24" o:title=""/>
          </v:shape>
        </w:pict>
      </w:r>
      <w:r w:rsidR="00EF2B87">
        <w:rPr>
          <w:color w:val="000000"/>
          <w:sz w:val="28"/>
        </w:rPr>
        <w:t xml:space="preserve"> = 2</w:t>
      </w:r>
      <w:r>
        <w:rPr>
          <w:color w:val="000000"/>
          <w:sz w:val="28"/>
        </w:rPr>
        <w:t>.</w:t>
      </w:r>
    </w:p>
    <w:p w:rsidR="00413E83" w:rsidRDefault="00413E83" w:rsidP="00413E83">
      <w:pPr>
        <w:shd w:val="clear" w:color="auto" w:fill="FFFFFF"/>
        <w:suppressAutoHyphens/>
        <w:spacing w:line="360" w:lineRule="auto"/>
        <w:ind w:firstLine="709"/>
        <w:jc w:val="both"/>
        <w:rPr>
          <w:color w:val="000000"/>
          <w:sz w:val="28"/>
        </w:rPr>
      </w:pPr>
    </w:p>
    <w:p w:rsidR="004E1477" w:rsidRDefault="00DD713E" w:rsidP="00413E83">
      <w:pPr>
        <w:shd w:val="clear" w:color="auto" w:fill="FFFFFF"/>
        <w:suppressAutoHyphens/>
        <w:spacing w:line="360" w:lineRule="auto"/>
        <w:ind w:firstLine="709"/>
        <w:jc w:val="both"/>
        <w:rPr>
          <w:color w:val="000000"/>
          <w:sz w:val="28"/>
        </w:rPr>
      </w:pPr>
      <w:r>
        <w:rPr>
          <w:color w:val="000000"/>
          <w:sz w:val="28"/>
        </w:rPr>
        <w:t xml:space="preserve">Рост коэффициента в </w:t>
      </w:r>
      <w:smartTag w:uri="urn:schemas-microsoft-com:office:smarttags" w:element="metricconverter">
        <w:smartTagPr>
          <w:attr w:name="ProductID" w:val="2007 г"/>
        </w:smartTagPr>
        <w:r>
          <w:rPr>
            <w:color w:val="000000"/>
            <w:sz w:val="28"/>
          </w:rPr>
          <w:t>2007</w:t>
        </w:r>
        <w:r w:rsidR="003B5359">
          <w:rPr>
            <w:color w:val="000000"/>
            <w:sz w:val="28"/>
          </w:rPr>
          <w:t xml:space="preserve"> г</w:t>
        </w:r>
      </w:smartTag>
      <w:r w:rsidR="0032488F">
        <w:rPr>
          <w:color w:val="000000"/>
          <w:sz w:val="28"/>
        </w:rPr>
        <w:t>. (2) на 1,37</w:t>
      </w:r>
      <w:r>
        <w:rPr>
          <w:color w:val="000000"/>
          <w:sz w:val="28"/>
        </w:rPr>
        <w:t xml:space="preserve"> по сравнению с </w:t>
      </w:r>
      <w:smartTag w:uri="urn:schemas-microsoft-com:office:smarttags" w:element="metricconverter">
        <w:smartTagPr>
          <w:attr w:name="ProductID" w:val="2007 г"/>
        </w:smartTagPr>
        <w:r>
          <w:rPr>
            <w:color w:val="000000"/>
            <w:sz w:val="28"/>
          </w:rPr>
          <w:t>2005</w:t>
        </w:r>
        <w:r w:rsidR="003B5359">
          <w:rPr>
            <w:color w:val="000000"/>
            <w:sz w:val="28"/>
          </w:rPr>
          <w:t xml:space="preserve"> г</w:t>
        </w:r>
      </w:smartTag>
      <w:r w:rsidR="0032488F">
        <w:rPr>
          <w:color w:val="000000"/>
          <w:sz w:val="28"/>
        </w:rPr>
        <w:t>. (0,63</w:t>
      </w:r>
      <w:r w:rsidR="003B5359">
        <w:rPr>
          <w:color w:val="000000"/>
          <w:sz w:val="28"/>
        </w:rPr>
        <w:t>) говорит о том, что предп</w:t>
      </w:r>
      <w:r w:rsidR="0032488F">
        <w:rPr>
          <w:color w:val="000000"/>
          <w:sz w:val="28"/>
        </w:rPr>
        <w:t xml:space="preserve">риятие с каждым годом все </w:t>
      </w:r>
      <w:r w:rsidR="00427D9F">
        <w:rPr>
          <w:color w:val="000000"/>
          <w:sz w:val="28"/>
        </w:rPr>
        <w:t>больше</w:t>
      </w:r>
      <w:r w:rsidR="003B5359">
        <w:rPr>
          <w:color w:val="000000"/>
          <w:sz w:val="28"/>
        </w:rPr>
        <w:t xml:space="preserve"> средств вкладывает в оборотные активы.</w:t>
      </w:r>
    </w:p>
    <w:p w:rsidR="000E615A" w:rsidRDefault="000E615A" w:rsidP="00413E83">
      <w:pPr>
        <w:shd w:val="clear" w:color="auto" w:fill="FFFFFF"/>
        <w:suppressAutoHyphens/>
        <w:spacing w:line="360" w:lineRule="auto"/>
        <w:ind w:firstLine="709"/>
        <w:jc w:val="both"/>
        <w:rPr>
          <w:color w:val="000000"/>
          <w:sz w:val="28"/>
          <w:szCs w:val="28"/>
        </w:rPr>
      </w:pPr>
      <w:r>
        <w:rPr>
          <w:color w:val="000000"/>
          <w:sz w:val="28"/>
        </w:rPr>
        <w:t xml:space="preserve">Коэффициент </w:t>
      </w:r>
      <w:r w:rsidRPr="000E615A">
        <w:rPr>
          <w:snapToGrid w:val="0"/>
          <w:sz w:val="28"/>
          <w:szCs w:val="28"/>
        </w:rPr>
        <w:t>имущества производственного назначения</w:t>
      </w:r>
      <w:r>
        <w:rPr>
          <w:snapToGrid w:val="0"/>
          <w:sz w:val="28"/>
          <w:szCs w:val="28"/>
        </w:rPr>
        <w:t xml:space="preserve"> </w:t>
      </w:r>
      <w:r>
        <w:rPr>
          <w:color w:val="000000"/>
          <w:sz w:val="28"/>
        </w:rPr>
        <w:t>для</w:t>
      </w:r>
      <w:r w:rsidRPr="0024140F">
        <w:rPr>
          <w:color w:val="000000"/>
          <w:sz w:val="28"/>
          <w:szCs w:val="28"/>
        </w:rPr>
        <w:t xml:space="preserve"> </w:t>
      </w:r>
      <w:r>
        <w:rPr>
          <w:sz w:val="28"/>
          <w:szCs w:val="28"/>
        </w:rPr>
        <w:t>ООО «Вис»</w:t>
      </w:r>
      <w:r>
        <w:rPr>
          <w:color w:val="000000"/>
          <w:sz w:val="28"/>
          <w:szCs w:val="28"/>
        </w:rPr>
        <w:t>:</w:t>
      </w:r>
    </w:p>
    <w:p w:rsidR="00413E83" w:rsidRDefault="00413E83" w:rsidP="00413E83">
      <w:pPr>
        <w:shd w:val="clear" w:color="auto" w:fill="FFFFFF"/>
        <w:suppressAutoHyphens/>
        <w:spacing w:line="360" w:lineRule="auto"/>
        <w:ind w:firstLine="709"/>
        <w:jc w:val="both"/>
        <w:rPr>
          <w:color w:val="000000"/>
          <w:sz w:val="28"/>
        </w:rPr>
      </w:pPr>
    </w:p>
    <w:p w:rsidR="00413E83" w:rsidRDefault="00DD713E" w:rsidP="004E1477">
      <w:pPr>
        <w:shd w:val="clear" w:color="auto" w:fill="FFFFFF"/>
        <w:suppressAutoHyphens/>
        <w:spacing w:line="360" w:lineRule="auto"/>
        <w:ind w:firstLine="709"/>
        <w:jc w:val="both"/>
        <w:rPr>
          <w:color w:val="000000"/>
          <w:sz w:val="28"/>
        </w:rPr>
      </w:pPr>
      <w:r>
        <w:rPr>
          <w:color w:val="000000"/>
          <w:sz w:val="28"/>
        </w:rPr>
        <w:t xml:space="preserve">на конец </w:t>
      </w:r>
      <w:smartTag w:uri="urn:schemas-microsoft-com:office:smarttags" w:element="metricconverter">
        <w:smartTagPr>
          <w:attr w:name="ProductID" w:val="2007 г"/>
        </w:smartTagPr>
        <w:r>
          <w:rPr>
            <w:color w:val="000000"/>
            <w:sz w:val="28"/>
          </w:rPr>
          <w:t>2005</w:t>
        </w:r>
        <w:r w:rsidR="000E615A">
          <w:rPr>
            <w:color w:val="000000"/>
            <w:sz w:val="28"/>
          </w:rPr>
          <w:t xml:space="preserve"> г</w:t>
        </w:r>
      </w:smartTag>
      <w:r w:rsidR="000E615A">
        <w:rPr>
          <w:color w:val="000000"/>
          <w:sz w:val="28"/>
        </w:rPr>
        <w:t>.:</w:t>
      </w:r>
      <w:r w:rsidR="000E615A" w:rsidRPr="00D52B8E">
        <w:rPr>
          <w:color w:val="000000"/>
          <w:sz w:val="28"/>
        </w:rPr>
        <w:t xml:space="preserve"> </w:t>
      </w:r>
      <w:r w:rsidR="000E615A">
        <w:rPr>
          <w:color w:val="000000"/>
          <w:sz w:val="28"/>
        </w:rPr>
        <w:t>К</w:t>
      </w:r>
      <w:r w:rsidR="000E615A">
        <w:rPr>
          <w:color w:val="000000"/>
          <w:sz w:val="28"/>
          <w:vertAlign w:val="subscript"/>
        </w:rPr>
        <w:t>п.им</w:t>
      </w:r>
      <w:r w:rsidR="000E615A">
        <w:rPr>
          <w:color w:val="000000"/>
          <w:sz w:val="28"/>
        </w:rPr>
        <w:t xml:space="preserve"> = </w:t>
      </w:r>
      <w:r w:rsidR="006642B5">
        <w:rPr>
          <w:color w:val="000000"/>
          <w:position w:val="-24"/>
          <w:sz w:val="28"/>
        </w:rPr>
        <w:pict>
          <v:shape id="_x0000_i1043" type="#_x0000_t75" style="width:51pt;height:30.75pt">
            <v:imagedata r:id="rId25" o:title=""/>
          </v:shape>
        </w:pict>
      </w:r>
      <w:r w:rsidR="000E615A">
        <w:rPr>
          <w:color w:val="000000"/>
          <w:sz w:val="28"/>
        </w:rPr>
        <w:t xml:space="preserve"> = </w:t>
      </w:r>
      <w:r w:rsidR="00B30644">
        <w:rPr>
          <w:color w:val="000000"/>
          <w:sz w:val="28"/>
        </w:rPr>
        <w:t>0,75</w:t>
      </w:r>
      <w:r w:rsidR="000E615A">
        <w:rPr>
          <w:color w:val="000000"/>
          <w:sz w:val="28"/>
        </w:rPr>
        <w:t>,</w:t>
      </w:r>
    </w:p>
    <w:p w:rsidR="00413E83" w:rsidRDefault="00DD713E" w:rsidP="004E1477">
      <w:pPr>
        <w:shd w:val="clear" w:color="auto" w:fill="FFFFFF"/>
        <w:suppressAutoHyphens/>
        <w:spacing w:line="360" w:lineRule="auto"/>
        <w:ind w:firstLine="709"/>
        <w:jc w:val="both"/>
        <w:rPr>
          <w:color w:val="000000"/>
          <w:sz w:val="28"/>
        </w:rPr>
      </w:pPr>
      <w:r>
        <w:rPr>
          <w:color w:val="000000"/>
          <w:sz w:val="28"/>
        </w:rPr>
        <w:t xml:space="preserve">на конец </w:t>
      </w:r>
      <w:smartTag w:uri="urn:schemas-microsoft-com:office:smarttags" w:element="metricconverter">
        <w:smartTagPr>
          <w:attr w:name="ProductID" w:val="2007 г"/>
        </w:smartTagPr>
        <w:r>
          <w:rPr>
            <w:color w:val="000000"/>
            <w:sz w:val="28"/>
          </w:rPr>
          <w:t>2006</w:t>
        </w:r>
        <w:r w:rsidR="000E615A">
          <w:rPr>
            <w:color w:val="000000"/>
            <w:sz w:val="28"/>
          </w:rPr>
          <w:t xml:space="preserve"> г</w:t>
        </w:r>
      </w:smartTag>
      <w:r w:rsidR="000E615A">
        <w:rPr>
          <w:color w:val="000000"/>
          <w:sz w:val="28"/>
        </w:rPr>
        <w:t>.: К</w:t>
      </w:r>
      <w:r w:rsidR="000E615A">
        <w:rPr>
          <w:color w:val="000000"/>
          <w:sz w:val="28"/>
          <w:vertAlign w:val="subscript"/>
        </w:rPr>
        <w:t>п.им</w:t>
      </w:r>
      <w:r w:rsidR="000E615A">
        <w:rPr>
          <w:color w:val="000000"/>
          <w:sz w:val="28"/>
        </w:rPr>
        <w:t xml:space="preserve"> = </w:t>
      </w:r>
      <w:r w:rsidR="006642B5">
        <w:rPr>
          <w:color w:val="000000"/>
          <w:position w:val="-24"/>
          <w:sz w:val="28"/>
        </w:rPr>
        <w:pict>
          <v:shape id="_x0000_i1044" type="#_x0000_t75" style="width:51pt;height:30.75pt">
            <v:imagedata r:id="rId26" o:title=""/>
          </v:shape>
        </w:pict>
      </w:r>
      <w:r w:rsidR="000E615A">
        <w:rPr>
          <w:color w:val="000000"/>
          <w:sz w:val="28"/>
        </w:rPr>
        <w:t xml:space="preserve"> = 0,</w:t>
      </w:r>
      <w:r w:rsidR="00B30644">
        <w:rPr>
          <w:color w:val="000000"/>
          <w:sz w:val="28"/>
        </w:rPr>
        <w:t>69</w:t>
      </w:r>
      <w:r w:rsidR="000E615A">
        <w:rPr>
          <w:color w:val="000000"/>
          <w:sz w:val="28"/>
        </w:rPr>
        <w:t>,</w:t>
      </w:r>
    </w:p>
    <w:p w:rsidR="000E615A" w:rsidRDefault="00DD713E" w:rsidP="00413E83">
      <w:pPr>
        <w:shd w:val="clear" w:color="auto" w:fill="FFFFFF"/>
        <w:suppressAutoHyphens/>
        <w:spacing w:line="360" w:lineRule="auto"/>
        <w:ind w:firstLine="709"/>
        <w:jc w:val="both"/>
        <w:rPr>
          <w:color w:val="000000"/>
          <w:sz w:val="28"/>
        </w:rPr>
      </w:pPr>
      <w:r>
        <w:rPr>
          <w:color w:val="000000"/>
          <w:sz w:val="28"/>
        </w:rPr>
        <w:t xml:space="preserve">на конец </w:t>
      </w:r>
      <w:smartTag w:uri="urn:schemas-microsoft-com:office:smarttags" w:element="metricconverter">
        <w:smartTagPr>
          <w:attr w:name="ProductID" w:val="2007 г"/>
        </w:smartTagPr>
        <w:r>
          <w:rPr>
            <w:color w:val="000000"/>
            <w:sz w:val="28"/>
          </w:rPr>
          <w:t>2007</w:t>
        </w:r>
        <w:r w:rsidR="000E615A">
          <w:rPr>
            <w:color w:val="000000"/>
            <w:sz w:val="28"/>
          </w:rPr>
          <w:t xml:space="preserve"> г</w:t>
        </w:r>
      </w:smartTag>
      <w:r w:rsidR="000E615A">
        <w:rPr>
          <w:color w:val="000000"/>
          <w:sz w:val="28"/>
        </w:rPr>
        <w:t>.: К</w:t>
      </w:r>
      <w:r w:rsidR="000E615A">
        <w:rPr>
          <w:color w:val="000000"/>
          <w:sz w:val="28"/>
          <w:vertAlign w:val="subscript"/>
        </w:rPr>
        <w:t>п.им</w:t>
      </w:r>
      <w:r w:rsidR="000E615A">
        <w:rPr>
          <w:color w:val="000000"/>
          <w:sz w:val="28"/>
        </w:rPr>
        <w:t xml:space="preserve"> = </w:t>
      </w:r>
      <w:r w:rsidR="006642B5">
        <w:rPr>
          <w:color w:val="000000"/>
          <w:position w:val="-24"/>
          <w:sz w:val="28"/>
        </w:rPr>
        <w:pict>
          <v:shape id="_x0000_i1045" type="#_x0000_t75" style="width:57.75pt;height:30.75pt">
            <v:imagedata r:id="rId27" o:title=""/>
          </v:shape>
        </w:pict>
      </w:r>
      <w:r w:rsidR="000E615A">
        <w:rPr>
          <w:color w:val="000000"/>
          <w:sz w:val="28"/>
        </w:rPr>
        <w:t xml:space="preserve"> =</w:t>
      </w:r>
      <w:r w:rsidR="00B30644">
        <w:rPr>
          <w:color w:val="000000"/>
          <w:sz w:val="28"/>
        </w:rPr>
        <w:t>0,96.</w:t>
      </w:r>
    </w:p>
    <w:p w:rsidR="004E1477" w:rsidRDefault="004E1477" w:rsidP="00413E83">
      <w:pPr>
        <w:shd w:val="clear" w:color="auto" w:fill="FFFFFF"/>
        <w:suppressAutoHyphens/>
        <w:spacing w:line="360" w:lineRule="auto"/>
        <w:ind w:firstLine="709"/>
        <w:jc w:val="both"/>
        <w:rPr>
          <w:color w:val="000000"/>
          <w:sz w:val="28"/>
        </w:rPr>
      </w:pPr>
    </w:p>
    <w:p w:rsidR="00B30644" w:rsidRDefault="00B30644" w:rsidP="00413E83">
      <w:pPr>
        <w:shd w:val="clear" w:color="auto" w:fill="FFFFFF"/>
        <w:suppressAutoHyphens/>
        <w:spacing w:line="360" w:lineRule="auto"/>
        <w:ind w:firstLine="709"/>
        <w:jc w:val="both"/>
        <w:rPr>
          <w:color w:val="000000"/>
          <w:sz w:val="28"/>
        </w:rPr>
      </w:pPr>
      <w:r>
        <w:rPr>
          <w:color w:val="000000"/>
          <w:sz w:val="28"/>
        </w:rPr>
        <w:t xml:space="preserve">Значение коэффициента </w:t>
      </w:r>
      <w:r w:rsidRPr="000E615A">
        <w:rPr>
          <w:snapToGrid w:val="0"/>
          <w:sz w:val="28"/>
          <w:szCs w:val="28"/>
        </w:rPr>
        <w:t>имущества производственного назначения</w:t>
      </w:r>
      <w:r>
        <w:rPr>
          <w:snapToGrid w:val="0"/>
          <w:sz w:val="28"/>
          <w:szCs w:val="28"/>
        </w:rPr>
        <w:t xml:space="preserve"> на протяжении всего анализируемого периода соответствует нормативу.</w:t>
      </w:r>
    </w:p>
    <w:p w:rsidR="003B5359" w:rsidRPr="00380A93" w:rsidRDefault="003B5359" w:rsidP="00413E83">
      <w:pPr>
        <w:shd w:val="clear" w:color="auto" w:fill="FFFFFF"/>
        <w:suppressAutoHyphens/>
        <w:spacing w:line="360" w:lineRule="auto"/>
        <w:ind w:firstLine="709"/>
        <w:jc w:val="both"/>
        <w:rPr>
          <w:color w:val="000000"/>
          <w:sz w:val="28"/>
        </w:rPr>
      </w:pPr>
      <w:r w:rsidRPr="00BE4B4F">
        <w:rPr>
          <w:color w:val="000000"/>
          <w:sz w:val="28"/>
          <w:szCs w:val="28"/>
        </w:rPr>
        <w:t>Обычно финансовые проблемы - это следствие принятия ряда</w:t>
      </w:r>
      <w:r w:rsidRPr="00AA6AD3">
        <w:rPr>
          <w:color w:val="000000"/>
          <w:sz w:val="28"/>
          <w:szCs w:val="28"/>
        </w:rPr>
        <w:t xml:space="preserve"> неверных решений. Лишь осознав это, можно подойти к решению финансовых трудностей, а через успешное их решение позволить предприятию успешно функционировать, регулярно осуществл</w:t>
      </w:r>
      <w:r>
        <w:rPr>
          <w:color w:val="000000"/>
          <w:sz w:val="28"/>
          <w:szCs w:val="28"/>
        </w:rPr>
        <w:t>ять все плановые платежи, выпла</w:t>
      </w:r>
      <w:r w:rsidRPr="00AA6AD3">
        <w:rPr>
          <w:color w:val="000000"/>
          <w:sz w:val="28"/>
          <w:szCs w:val="28"/>
        </w:rPr>
        <w:t>чивать заработную плату своим работникам в срок, расширять св</w:t>
      </w:r>
      <w:r>
        <w:rPr>
          <w:color w:val="000000"/>
          <w:sz w:val="28"/>
          <w:szCs w:val="28"/>
        </w:rPr>
        <w:t>оё производство за счет внутрен</w:t>
      </w:r>
      <w:r w:rsidRPr="00AA6AD3">
        <w:rPr>
          <w:color w:val="000000"/>
          <w:sz w:val="28"/>
          <w:szCs w:val="28"/>
        </w:rPr>
        <w:t>них ресурсов.</w:t>
      </w:r>
    </w:p>
    <w:p w:rsidR="00B24DB6" w:rsidRDefault="003B5359" w:rsidP="00413E83">
      <w:pPr>
        <w:shd w:val="clear" w:color="auto" w:fill="FFFFFF"/>
        <w:suppressAutoHyphens/>
        <w:spacing w:line="360" w:lineRule="auto"/>
        <w:ind w:firstLine="709"/>
        <w:jc w:val="both"/>
        <w:rPr>
          <w:sz w:val="28"/>
          <w:szCs w:val="28"/>
        </w:rPr>
      </w:pPr>
      <w:r>
        <w:rPr>
          <w:color w:val="000000"/>
          <w:sz w:val="28"/>
          <w:szCs w:val="28"/>
        </w:rPr>
        <w:t>В целом</w:t>
      </w:r>
      <w:r w:rsidRPr="00324FBD">
        <w:rPr>
          <w:color w:val="000000"/>
          <w:sz w:val="28"/>
          <w:szCs w:val="28"/>
        </w:rPr>
        <w:t xml:space="preserve">, </w:t>
      </w:r>
      <w:r>
        <w:rPr>
          <w:color w:val="000000"/>
          <w:sz w:val="28"/>
          <w:szCs w:val="28"/>
        </w:rPr>
        <w:t xml:space="preserve">на основе анализа </w:t>
      </w:r>
      <w:r w:rsidRPr="00324FBD">
        <w:rPr>
          <w:color w:val="000000"/>
          <w:sz w:val="28"/>
          <w:szCs w:val="28"/>
        </w:rPr>
        <w:t>показателей ф</w:t>
      </w:r>
      <w:r>
        <w:rPr>
          <w:color w:val="000000"/>
          <w:sz w:val="28"/>
          <w:szCs w:val="28"/>
        </w:rPr>
        <w:t>инансовой у</w:t>
      </w:r>
      <w:r w:rsidR="00427D9F">
        <w:rPr>
          <w:color w:val="000000"/>
          <w:sz w:val="28"/>
          <w:szCs w:val="28"/>
        </w:rPr>
        <w:t xml:space="preserve">стойчивости </w:t>
      </w:r>
      <w:r w:rsidR="00427D9F">
        <w:rPr>
          <w:sz w:val="28"/>
          <w:szCs w:val="28"/>
        </w:rPr>
        <w:t>ООО «Вис»</w:t>
      </w:r>
      <w:r w:rsidR="00DD713E">
        <w:rPr>
          <w:color w:val="000000"/>
          <w:sz w:val="28"/>
          <w:szCs w:val="28"/>
        </w:rPr>
        <w:t xml:space="preserve"> за 2005-2007</w:t>
      </w:r>
      <w:r w:rsidRPr="00324FBD">
        <w:rPr>
          <w:color w:val="000000"/>
          <w:sz w:val="28"/>
          <w:szCs w:val="28"/>
        </w:rPr>
        <w:t xml:space="preserve"> гг. можно сделать вывод, что данн</w:t>
      </w:r>
      <w:r>
        <w:rPr>
          <w:color w:val="000000"/>
          <w:sz w:val="28"/>
          <w:szCs w:val="28"/>
        </w:rPr>
        <w:t>ое предприятие находится в неус</w:t>
      </w:r>
      <w:r w:rsidRPr="00324FBD">
        <w:rPr>
          <w:color w:val="000000"/>
          <w:sz w:val="28"/>
          <w:szCs w:val="28"/>
        </w:rPr>
        <w:t>тойчивом состоянии, о чем свидетельствует значение коэффициентов, размеры которых не соответствуют нормальному уровню.</w:t>
      </w:r>
    </w:p>
    <w:p w:rsidR="002073C4" w:rsidRPr="004E1477" w:rsidRDefault="004E1477" w:rsidP="004E1477">
      <w:pPr>
        <w:shd w:val="clear" w:color="auto" w:fill="FFFFFF"/>
        <w:suppressAutoHyphens/>
        <w:spacing w:line="360" w:lineRule="auto"/>
        <w:ind w:firstLine="709"/>
        <w:jc w:val="both"/>
        <w:rPr>
          <w:sz w:val="28"/>
          <w:szCs w:val="28"/>
        </w:rPr>
      </w:pPr>
      <w:r>
        <w:rPr>
          <w:sz w:val="28"/>
          <w:szCs w:val="28"/>
        </w:rPr>
        <w:br w:type="page"/>
      </w:r>
      <w:r w:rsidR="002073C4" w:rsidRPr="002073C4">
        <w:rPr>
          <w:b/>
          <w:sz w:val="28"/>
          <w:szCs w:val="28"/>
        </w:rPr>
        <w:t>2.3 Анализ эффективности использования финансовых ресурсов ООО «Вис»</w:t>
      </w:r>
    </w:p>
    <w:p w:rsidR="009509B2" w:rsidRDefault="009509B2" w:rsidP="00413E83">
      <w:pPr>
        <w:pStyle w:val="21"/>
        <w:keepLines w:val="0"/>
        <w:suppressAutoHyphens/>
        <w:spacing w:after="0" w:line="360" w:lineRule="auto"/>
        <w:ind w:firstLine="709"/>
        <w:jc w:val="both"/>
        <w:rPr>
          <w:sz w:val="28"/>
          <w:szCs w:val="28"/>
        </w:rPr>
      </w:pPr>
    </w:p>
    <w:p w:rsidR="00AD3019" w:rsidRDefault="00AD3019" w:rsidP="00413E83">
      <w:pPr>
        <w:pStyle w:val="21"/>
        <w:keepLines w:val="0"/>
        <w:suppressAutoHyphens/>
        <w:spacing w:after="0" w:line="360" w:lineRule="auto"/>
        <w:ind w:firstLine="709"/>
        <w:jc w:val="both"/>
        <w:rPr>
          <w:sz w:val="28"/>
          <w:szCs w:val="28"/>
        </w:rPr>
      </w:pPr>
      <w:r>
        <w:rPr>
          <w:sz w:val="28"/>
          <w:szCs w:val="28"/>
        </w:rPr>
        <w:t>Одна из важнейших характеристик финансового состояния предприятия и эффективности управления его финансовыми ресурсами - стабильность деятельности в свете долгосрочной перспективы. Она связана со структурой баланса предприятия, степенью его зависимости от кредиторов и инвесторов. Но степень зависимости от кредиторов оценивается не только соотношением собственных и заемных источников финансовых ресурсов. Это более многогранное понятие, включающее оценку и собственного капитала, и состава оборотных и внеоборотных активов, и наличие или отсутствие убытков и т.д.</w:t>
      </w:r>
    </w:p>
    <w:p w:rsidR="004E1477" w:rsidRDefault="00AD3019" w:rsidP="00413E83">
      <w:pPr>
        <w:suppressAutoHyphens/>
        <w:spacing w:line="360" w:lineRule="auto"/>
        <w:ind w:firstLine="709"/>
        <w:jc w:val="both"/>
        <w:rPr>
          <w:sz w:val="28"/>
          <w:szCs w:val="28"/>
        </w:rPr>
      </w:pPr>
      <w:r w:rsidRPr="009509B2">
        <w:rPr>
          <w:sz w:val="28"/>
          <w:szCs w:val="28"/>
        </w:rPr>
        <w:t>Значение предельных границ изменения источников средств для покрытия вложений капитала в основные фонды или товаро-материальные запасы позволяет генерировать такие потоки хозяйственных операций, которые ведут к улучшению финансового состояния предприятия.</w:t>
      </w:r>
      <w:r w:rsidR="009509B2" w:rsidRPr="009509B2">
        <w:rPr>
          <w:sz w:val="28"/>
          <w:szCs w:val="28"/>
        </w:rPr>
        <w:t xml:space="preserve"> </w:t>
      </w:r>
    </w:p>
    <w:p w:rsidR="009509B2" w:rsidRPr="009509B2" w:rsidRDefault="009509B2" w:rsidP="00413E83">
      <w:pPr>
        <w:suppressAutoHyphens/>
        <w:spacing w:line="360" w:lineRule="auto"/>
        <w:ind w:firstLine="709"/>
        <w:jc w:val="both"/>
        <w:rPr>
          <w:sz w:val="28"/>
          <w:szCs w:val="28"/>
        </w:rPr>
      </w:pPr>
      <w:r w:rsidRPr="009509B2">
        <w:rPr>
          <w:sz w:val="28"/>
          <w:szCs w:val="28"/>
        </w:rPr>
        <w:t>К числу основных показателей, характеризующих эффективность использования финансовых р</w:t>
      </w:r>
      <w:r w:rsidR="001731F2">
        <w:rPr>
          <w:sz w:val="28"/>
          <w:szCs w:val="28"/>
        </w:rPr>
        <w:t>есурсов, относятся следующие [20</w:t>
      </w:r>
      <w:r w:rsidRPr="009509B2">
        <w:rPr>
          <w:sz w:val="28"/>
          <w:szCs w:val="28"/>
        </w:rPr>
        <w:t>, С.10]:</w:t>
      </w:r>
    </w:p>
    <w:p w:rsidR="009509B2" w:rsidRPr="009509B2" w:rsidRDefault="009509B2" w:rsidP="00413E83">
      <w:pPr>
        <w:suppressAutoHyphens/>
        <w:spacing w:line="360" w:lineRule="auto"/>
        <w:ind w:firstLine="709"/>
        <w:jc w:val="both"/>
        <w:rPr>
          <w:sz w:val="28"/>
          <w:szCs w:val="28"/>
        </w:rPr>
      </w:pPr>
      <w:r w:rsidRPr="009509B2">
        <w:rPr>
          <w:sz w:val="28"/>
          <w:szCs w:val="28"/>
        </w:rPr>
        <w:t>- коэффициент оборачиваемости, который рассчитывается как отношение выручки от реализации продукции к средней за период величине стоимости оборотных средств;</w:t>
      </w:r>
    </w:p>
    <w:p w:rsidR="009509B2" w:rsidRPr="009509B2" w:rsidRDefault="009509B2" w:rsidP="00413E83">
      <w:pPr>
        <w:suppressAutoHyphens/>
        <w:spacing w:line="360" w:lineRule="auto"/>
        <w:ind w:firstLine="709"/>
        <w:jc w:val="both"/>
        <w:rPr>
          <w:sz w:val="28"/>
          <w:szCs w:val="28"/>
        </w:rPr>
      </w:pPr>
      <w:r w:rsidRPr="009509B2">
        <w:rPr>
          <w:sz w:val="28"/>
          <w:szCs w:val="28"/>
        </w:rPr>
        <w:t>- коэффициент загрузки, который рассчитывается как отношение средней за период величины стоимости оборотных средств к выручке от реализации продукции;</w:t>
      </w:r>
    </w:p>
    <w:p w:rsidR="009509B2" w:rsidRPr="009509B2" w:rsidRDefault="009509B2" w:rsidP="00413E83">
      <w:pPr>
        <w:suppressAutoHyphens/>
        <w:spacing w:line="360" w:lineRule="auto"/>
        <w:ind w:firstLine="709"/>
        <w:jc w:val="both"/>
        <w:rPr>
          <w:sz w:val="28"/>
          <w:szCs w:val="28"/>
        </w:rPr>
      </w:pPr>
      <w:r w:rsidRPr="009509B2">
        <w:rPr>
          <w:sz w:val="28"/>
          <w:szCs w:val="28"/>
        </w:rPr>
        <w:t>- продолжительность одного оборота в днях, который рассчитывается как отношение произведения средней за период величины стоимости оборотных средств на количество дней в периоде к выручке от реализации продукции;</w:t>
      </w:r>
    </w:p>
    <w:p w:rsidR="009509B2" w:rsidRPr="009509B2" w:rsidRDefault="009509B2" w:rsidP="00413E83">
      <w:pPr>
        <w:suppressAutoHyphens/>
        <w:spacing w:line="360" w:lineRule="auto"/>
        <w:ind w:firstLine="709"/>
        <w:jc w:val="both"/>
        <w:rPr>
          <w:sz w:val="28"/>
          <w:szCs w:val="28"/>
        </w:rPr>
      </w:pPr>
      <w:r w:rsidRPr="009509B2">
        <w:rPr>
          <w:sz w:val="28"/>
          <w:szCs w:val="28"/>
        </w:rPr>
        <w:t>- средняя продолжительность оплаты дебиторской задолженности</w:t>
      </w:r>
      <w:r w:rsidR="00413E83">
        <w:rPr>
          <w:sz w:val="28"/>
          <w:szCs w:val="28"/>
        </w:rPr>
        <w:t xml:space="preserve"> </w:t>
      </w:r>
      <w:r w:rsidRPr="009509B2">
        <w:rPr>
          <w:sz w:val="28"/>
          <w:szCs w:val="28"/>
        </w:rPr>
        <w:t>в днях, который рассчитывается как отношение средней суммы дебиторской задолженности к среднедневной выручки от реализации.</w:t>
      </w:r>
    </w:p>
    <w:p w:rsidR="009509B2" w:rsidRPr="009509B2" w:rsidRDefault="009509B2" w:rsidP="00413E83">
      <w:pPr>
        <w:suppressAutoHyphens/>
        <w:spacing w:line="360" w:lineRule="auto"/>
        <w:ind w:firstLine="709"/>
        <w:jc w:val="both"/>
        <w:rPr>
          <w:sz w:val="28"/>
          <w:szCs w:val="28"/>
        </w:rPr>
      </w:pPr>
      <w:r w:rsidRPr="009509B2">
        <w:rPr>
          <w:sz w:val="28"/>
          <w:szCs w:val="28"/>
        </w:rPr>
        <w:t>Также эффективность использования финансовых ресурсов характеризуют показатели рентабельности. Рентабельность показывает прибыль, получаемую с каждого рубля средств, вложенных в предприятие или иные финансовые операции. Основные показатели рентабельности:</w:t>
      </w:r>
    </w:p>
    <w:p w:rsidR="009509B2" w:rsidRPr="009509B2" w:rsidRDefault="009509B2" w:rsidP="00413E83">
      <w:pPr>
        <w:suppressAutoHyphens/>
        <w:spacing w:line="360" w:lineRule="auto"/>
        <w:ind w:firstLine="709"/>
        <w:jc w:val="both"/>
        <w:rPr>
          <w:sz w:val="28"/>
          <w:szCs w:val="28"/>
        </w:rPr>
      </w:pPr>
      <w:r w:rsidRPr="009509B2">
        <w:rPr>
          <w:sz w:val="28"/>
          <w:szCs w:val="28"/>
        </w:rPr>
        <w:t>- рентабельность имущества, рассчитываемая как отношение чистой прибыли к средней за период величине активов;</w:t>
      </w:r>
    </w:p>
    <w:p w:rsidR="009509B2" w:rsidRPr="009509B2" w:rsidRDefault="009509B2" w:rsidP="00413E83">
      <w:pPr>
        <w:suppressAutoHyphens/>
        <w:spacing w:line="360" w:lineRule="auto"/>
        <w:ind w:firstLine="709"/>
        <w:jc w:val="both"/>
        <w:rPr>
          <w:sz w:val="28"/>
          <w:szCs w:val="28"/>
        </w:rPr>
      </w:pPr>
      <w:r w:rsidRPr="009509B2">
        <w:rPr>
          <w:sz w:val="28"/>
          <w:szCs w:val="28"/>
        </w:rPr>
        <w:t>- рентабельность собственного капитала, рассчитываемая как отношение чистой прибыли к средней за период величине собственного капитала;</w:t>
      </w:r>
    </w:p>
    <w:p w:rsidR="009509B2" w:rsidRDefault="009509B2" w:rsidP="00413E83">
      <w:pPr>
        <w:suppressAutoHyphens/>
        <w:spacing w:line="360" w:lineRule="auto"/>
        <w:ind w:firstLine="709"/>
        <w:jc w:val="both"/>
        <w:rPr>
          <w:sz w:val="28"/>
          <w:szCs w:val="28"/>
        </w:rPr>
      </w:pPr>
      <w:r w:rsidRPr="009509B2">
        <w:rPr>
          <w:sz w:val="28"/>
          <w:szCs w:val="28"/>
        </w:rPr>
        <w:t>Данные, характеризующие эффективность использования финансовых р</w:t>
      </w:r>
      <w:r w:rsidR="004D0CB0">
        <w:rPr>
          <w:sz w:val="28"/>
          <w:szCs w:val="28"/>
        </w:rPr>
        <w:t>есурсов представлены в таблице 2.4</w:t>
      </w:r>
      <w:r w:rsidRPr="009509B2">
        <w:rPr>
          <w:sz w:val="28"/>
          <w:szCs w:val="28"/>
        </w:rPr>
        <w:t>.</w:t>
      </w:r>
    </w:p>
    <w:p w:rsidR="004E1477" w:rsidRDefault="004E1477" w:rsidP="00413E83">
      <w:pPr>
        <w:suppressAutoHyphens/>
        <w:spacing w:line="360" w:lineRule="auto"/>
        <w:ind w:firstLine="709"/>
        <w:jc w:val="both"/>
        <w:rPr>
          <w:sz w:val="28"/>
          <w:szCs w:val="28"/>
        </w:rPr>
      </w:pPr>
    </w:p>
    <w:p w:rsidR="009509B2" w:rsidRPr="009509B2" w:rsidRDefault="00F77CA3" w:rsidP="00413E83">
      <w:pPr>
        <w:suppressAutoHyphens/>
        <w:spacing w:line="360" w:lineRule="auto"/>
        <w:ind w:firstLine="709"/>
        <w:jc w:val="both"/>
        <w:rPr>
          <w:sz w:val="28"/>
          <w:szCs w:val="28"/>
        </w:rPr>
      </w:pPr>
      <w:r>
        <w:rPr>
          <w:sz w:val="28"/>
          <w:szCs w:val="28"/>
        </w:rPr>
        <w:t>Таблица 2.4</w:t>
      </w:r>
      <w:r w:rsidR="009509B2" w:rsidRPr="009509B2">
        <w:rPr>
          <w:sz w:val="28"/>
          <w:szCs w:val="28"/>
        </w:rPr>
        <w:t xml:space="preserve"> – Показатели эффективности использования финансовых ресурсов</w:t>
      </w:r>
      <w:r w:rsidR="004312F7" w:rsidRPr="004312F7">
        <w:rPr>
          <w:sz w:val="28"/>
          <w:szCs w:val="28"/>
        </w:rPr>
        <w:t xml:space="preserve"> </w:t>
      </w:r>
      <w:r w:rsidR="004312F7">
        <w:rPr>
          <w:sz w:val="28"/>
          <w:szCs w:val="28"/>
        </w:rPr>
        <w:t>ООО «Вис»</w:t>
      </w:r>
      <w:r>
        <w:rPr>
          <w:sz w:val="28"/>
          <w:szCs w:val="28"/>
        </w:rPr>
        <w:t xml:space="preserve"> </w:t>
      </w:r>
    </w:p>
    <w:tbl>
      <w:tblPr>
        <w:tblW w:w="85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6"/>
        <w:gridCol w:w="1657"/>
        <w:gridCol w:w="1657"/>
        <w:gridCol w:w="1581"/>
      </w:tblGrid>
      <w:tr w:rsidR="009509B2" w:rsidRPr="0021184B" w:rsidTr="0021184B">
        <w:trPr>
          <w:trHeight w:val="363"/>
        </w:trPr>
        <w:tc>
          <w:tcPr>
            <w:tcW w:w="3696" w:type="dxa"/>
          </w:tcPr>
          <w:p w:rsidR="009509B2" w:rsidRPr="0021184B" w:rsidRDefault="009509B2" w:rsidP="0021184B">
            <w:pPr>
              <w:suppressAutoHyphens/>
              <w:spacing w:line="360" w:lineRule="auto"/>
              <w:rPr>
                <w:sz w:val="20"/>
                <w:szCs w:val="20"/>
              </w:rPr>
            </w:pPr>
            <w:r w:rsidRPr="0021184B">
              <w:rPr>
                <w:sz w:val="20"/>
                <w:szCs w:val="20"/>
              </w:rPr>
              <w:t>Показатели</w:t>
            </w:r>
          </w:p>
        </w:tc>
        <w:tc>
          <w:tcPr>
            <w:tcW w:w="1657" w:type="dxa"/>
          </w:tcPr>
          <w:p w:rsidR="009509B2" w:rsidRPr="0021184B" w:rsidRDefault="00DD713E" w:rsidP="0021184B">
            <w:pPr>
              <w:suppressAutoHyphens/>
              <w:spacing w:line="360" w:lineRule="auto"/>
              <w:rPr>
                <w:sz w:val="20"/>
                <w:szCs w:val="20"/>
              </w:rPr>
            </w:pPr>
            <w:smartTag w:uri="urn:schemas-microsoft-com:office:smarttags" w:element="metricconverter">
              <w:smartTagPr>
                <w:attr w:name="ProductID" w:val="2007 г"/>
              </w:smartTagPr>
              <w:r w:rsidRPr="0021184B">
                <w:rPr>
                  <w:sz w:val="20"/>
                  <w:szCs w:val="20"/>
                </w:rPr>
                <w:t>2005</w:t>
              </w:r>
              <w:r w:rsidR="009509B2" w:rsidRPr="0021184B">
                <w:rPr>
                  <w:sz w:val="20"/>
                  <w:szCs w:val="20"/>
                </w:rPr>
                <w:t xml:space="preserve"> г</w:t>
              </w:r>
            </w:smartTag>
            <w:r w:rsidR="009509B2" w:rsidRPr="0021184B">
              <w:rPr>
                <w:sz w:val="20"/>
                <w:szCs w:val="20"/>
              </w:rPr>
              <w:t>.</w:t>
            </w:r>
          </w:p>
        </w:tc>
        <w:tc>
          <w:tcPr>
            <w:tcW w:w="1657" w:type="dxa"/>
          </w:tcPr>
          <w:p w:rsidR="009509B2" w:rsidRPr="0021184B" w:rsidRDefault="00DD713E" w:rsidP="0021184B">
            <w:pPr>
              <w:suppressAutoHyphens/>
              <w:spacing w:line="360" w:lineRule="auto"/>
              <w:rPr>
                <w:sz w:val="20"/>
                <w:szCs w:val="20"/>
              </w:rPr>
            </w:pPr>
            <w:smartTag w:uri="urn:schemas-microsoft-com:office:smarttags" w:element="metricconverter">
              <w:smartTagPr>
                <w:attr w:name="ProductID" w:val="2007 г"/>
              </w:smartTagPr>
              <w:r w:rsidRPr="0021184B">
                <w:rPr>
                  <w:sz w:val="20"/>
                  <w:szCs w:val="20"/>
                </w:rPr>
                <w:t>2006</w:t>
              </w:r>
              <w:r w:rsidR="009509B2" w:rsidRPr="0021184B">
                <w:rPr>
                  <w:sz w:val="20"/>
                  <w:szCs w:val="20"/>
                </w:rPr>
                <w:t xml:space="preserve"> г</w:t>
              </w:r>
            </w:smartTag>
            <w:r w:rsidR="009509B2" w:rsidRPr="0021184B">
              <w:rPr>
                <w:sz w:val="20"/>
                <w:szCs w:val="20"/>
              </w:rPr>
              <w:t>.</w:t>
            </w:r>
          </w:p>
        </w:tc>
        <w:tc>
          <w:tcPr>
            <w:tcW w:w="1581" w:type="dxa"/>
          </w:tcPr>
          <w:p w:rsidR="009509B2" w:rsidRPr="0021184B" w:rsidRDefault="009509B2" w:rsidP="0021184B">
            <w:pPr>
              <w:suppressAutoHyphens/>
              <w:spacing w:line="360" w:lineRule="auto"/>
              <w:rPr>
                <w:sz w:val="20"/>
                <w:szCs w:val="20"/>
              </w:rPr>
            </w:pPr>
            <w:smartTag w:uri="urn:schemas-microsoft-com:office:smarttags" w:element="metricconverter">
              <w:smartTagPr>
                <w:attr w:name="ProductID" w:val="2007 г"/>
              </w:smartTagPr>
              <w:r w:rsidRPr="0021184B">
                <w:rPr>
                  <w:sz w:val="20"/>
                  <w:szCs w:val="20"/>
                </w:rPr>
                <w:t>200</w:t>
              </w:r>
              <w:r w:rsidR="00DD713E" w:rsidRPr="0021184B">
                <w:rPr>
                  <w:sz w:val="20"/>
                  <w:szCs w:val="20"/>
                </w:rPr>
                <w:t>7</w:t>
              </w:r>
              <w:r w:rsidRPr="0021184B">
                <w:rPr>
                  <w:sz w:val="20"/>
                  <w:szCs w:val="20"/>
                </w:rPr>
                <w:t xml:space="preserve"> г</w:t>
              </w:r>
            </w:smartTag>
            <w:r w:rsidRPr="0021184B">
              <w:rPr>
                <w:sz w:val="20"/>
                <w:szCs w:val="20"/>
              </w:rPr>
              <w:t>.</w:t>
            </w:r>
          </w:p>
        </w:tc>
      </w:tr>
      <w:tr w:rsidR="009509B2" w:rsidRPr="0021184B" w:rsidTr="0021184B">
        <w:trPr>
          <w:trHeight w:val="376"/>
        </w:trPr>
        <w:tc>
          <w:tcPr>
            <w:tcW w:w="3696" w:type="dxa"/>
          </w:tcPr>
          <w:p w:rsidR="009509B2" w:rsidRPr="0021184B" w:rsidRDefault="009509B2" w:rsidP="0021184B">
            <w:pPr>
              <w:suppressAutoHyphens/>
              <w:spacing w:line="360" w:lineRule="auto"/>
              <w:rPr>
                <w:sz w:val="20"/>
                <w:szCs w:val="20"/>
              </w:rPr>
            </w:pPr>
            <w:r w:rsidRPr="0021184B">
              <w:rPr>
                <w:sz w:val="20"/>
                <w:szCs w:val="20"/>
              </w:rPr>
              <w:t>К-т оборачиваемости</w:t>
            </w:r>
          </w:p>
        </w:tc>
        <w:tc>
          <w:tcPr>
            <w:tcW w:w="1657" w:type="dxa"/>
          </w:tcPr>
          <w:p w:rsidR="009509B2" w:rsidRPr="0021184B" w:rsidRDefault="004312F7" w:rsidP="0021184B">
            <w:pPr>
              <w:suppressAutoHyphens/>
              <w:spacing w:line="360" w:lineRule="auto"/>
              <w:rPr>
                <w:sz w:val="20"/>
                <w:szCs w:val="20"/>
              </w:rPr>
            </w:pPr>
            <w:r w:rsidRPr="0021184B">
              <w:rPr>
                <w:sz w:val="20"/>
                <w:szCs w:val="20"/>
              </w:rPr>
              <w:t>9,68</w:t>
            </w:r>
          </w:p>
        </w:tc>
        <w:tc>
          <w:tcPr>
            <w:tcW w:w="1657" w:type="dxa"/>
          </w:tcPr>
          <w:p w:rsidR="009509B2" w:rsidRPr="0021184B" w:rsidRDefault="00D822B9" w:rsidP="0021184B">
            <w:pPr>
              <w:suppressAutoHyphens/>
              <w:spacing w:line="360" w:lineRule="auto"/>
              <w:rPr>
                <w:sz w:val="20"/>
                <w:szCs w:val="20"/>
              </w:rPr>
            </w:pPr>
            <w:r w:rsidRPr="0021184B">
              <w:rPr>
                <w:sz w:val="20"/>
                <w:szCs w:val="20"/>
              </w:rPr>
              <w:t>9,62</w:t>
            </w:r>
          </w:p>
        </w:tc>
        <w:tc>
          <w:tcPr>
            <w:tcW w:w="1581" w:type="dxa"/>
          </w:tcPr>
          <w:p w:rsidR="009509B2" w:rsidRPr="0021184B" w:rsidRDefault="00D822B9" w:rsidP="0021184B">
            <w:pPr>
              <w:suppressAutoHyphens/>
              <w:spacing w:line="360" w:lineRule="auto"/>
              <w:rPr>
                <w:sz w:val="20"/>
                <w:szCs w:val="20"/>
              </w:rPr>
            </w:pPr>
            <w:r w:rsidRPr="0021184B">
              <w:rPr>
                <w:sz w:val="20"/>
                <w:szCs w:val="20"/>
              </w:rPr>
              <w:t>3,6</w:t>
            </w:r>
            <w:r w:rsidR="006953AD" w:rsidRPr="0021184B">
              <w:rPr>
                <w:sz w:val="20"/>
                <w:szCs w:val="20"/>
              </w:rPr>
              <w:t>0</w:t>
            </w:r>
          </w:p>
        </w:tc>
      </w:tr>
      <w:tr w:rsidR="009509B2" w:rsidRPr="0021184B" w:rsidTr="0021184B">
        <w:trPr>
          <w:trHeight w:val="363"/>
        </w:trPr>
        <w:tc>
          <w:tcPr>
            <w:tcW w:w="3696" w:type="dxa"/>
          </w:tcPr>
          <w:p w:rsidR="009509B2" w:rsidRPr="0021184B" w:rsidRDefault="009509B2" w:rsidP="0021184B">
            <w:pPr>
              <w:suppressAutoHyphens/>
              <w:spacing w:line="360" w:lineRule="auto"/>
              <w:rPr>
                <w:sz w:val="20"/>
                <w:szCs w:val="20"/>
              </w:rPr>
            </w:pPr>
            <w:r w:rsidRPr="0021184B">
              <w:rPr>
                <w:sz w:val="20"/>
                <w:szCs w:val="20"/>
              </w:rPr>
              <w:t>К-т загрузки</w:t>
            </w:r>
          </w:p>
        </w:tc>
        <w:tc>
          <w:tcPr>
            <w:tcW w:w="1657" w:type="dxa"/>
          </w:tcPr>
          <w:p w:rsidR="009509B2" w:rsidRPr="0021184B" w:rsidRDefault="00387F91" w:rsidP="0021184B">
            <w:pPr>
              <w:suppressAutoHyphens/>
              <w:spacing w:line="360" w:lineRule="auto"/>
              <w:rPr>
                <w:sz w:val="20"/>
                <w:szCs w:val="20"/>
              </w:rPr>
            </w:pPr>
            <w:r w:rsidRPr="0021184B">
              <w:rPr>
                <w:sz w:val="20"/>
                <w:szCs w:val="20"/>
              </w:rPr>
              <w:t>0,10</w:t>
            </w:r>
          </w:p>
        </w:tc>
        <w:tc>
          <w:tcPr>
            <w:tcW w:w="1657" w:type="dxa"/>
          </w:tcPr>
          <w:p w:rsidR="009509B2" w:rsidRPr="0021184B" w:rsidRDefault="009509B2" w:rsidP="0021184B">
            <w:pPr>
              <w:suppressAutoHyphens/>
              <w:spacing w:line="360" w:lineRule="auto"/>
              <w:rPr>
                <w:sz w:val="20"/>
                <w:szCs w:val="20"/>
              </w:rPr>
            </w:pPr>
            <w:r w:rsidRPr="0021184B">
              <w:rPr>
                <w:sz w:val="20"/>
                <w:szCs w:val="20"/>
              </w:rPr>
              <w:t>0,</w:t>
            </w:r>
            <w:r w:rsidR="009B0B5A" w:rsidRPr="0021184B">
              <w:rPr>
                <w:sz w:val="20"/>
                <w:szCs w:val="20"/>
              </w:rPr>
              <w:t>1</w:t>
            </w:r>
            <w:r w:rsidR="00387F91" w:rsidRPr="0021184B">
              <w:rPr>
                <w:sz w:val="20"/>
                <w:szCs w:val="20"/>
              </w:rPr>
              <w:t>1</w:t>
            </w:r>
          </w:p>
        </w:tc>
        <w:tc>
          <w:tcPr>
            <w:tcW w:w="1581" w:type="dxa"/>
          </w:tcPr>
          <w:p w:rsidR="009509B2" w:rsidRPr="0021184B" w:rsidRDefault="009509B2" w:rsidP="0021184B">
            <w:pPr>
              <w:suppressAutoHyphens/>
              <w:spacing w:line="360" w:lineRule="auto"/>
              <w:rPr>
                <w:sz w:val="20"/>
                <w:szCs w:val="20"/>
              </w:rPr>
            </w:pPr>
            <w:r w:rsidRPr="0021184B">
              <w:rPr>
                <w:sz w:val="20"/>
                <w:szCs w:val="20"/>
              </w:rPr>
              <w:t>0,</w:t>
            </w:r>
            <w:r w:rsidR="00F46EA8" w:rsidRPr="0021184B">
              <w:rPr>
                <w:sz w:val="20"/>
                <w:szCs w:val="20"/>
              </w:rPr>
              <w:t>27</w:t>
            </w:r>
          </w:p>
        </w:tc>
      </w:tr>
      <w:tr w:rsidR="009509B2" w:rsidRPr="0021184B" w:rsidTr="0021184B">
        <w:trPr>
          <w:trHeight w:val="626"/>
        </w:trPr>
        <w:tc>
          <w:tcPr>
            <w:tcW w:w="3696" w:type="dxa"/>
          </w:tcPr>
          <w:p w:rsidR="009509B2" w:rsidRPr="0021184B" w:rsidRDefault="009509B2" w:rsidP="0021184B">
            <w:pPr>
              <w:suppressAutoHyphens/>
              <w:spacing w:line="360" w:lineRule="auto"/>
              <w:rPr>
                <w:sz w:val="20"/>
                <w:szCs w:val="20"/>
              </w:rPr>
            </w:pPr>
            <w:r w:rsidRPr="0021184B">
              <w:rPr>
                <w:sz w:val="20"/>
                <w:szCs w:val="20"/>
              </w:rPr>
              <w:t>Продолжительность одного оборота в днях</w:t>
            </w:r>
          </w:p>
        </w:tc>
        <w:tc>
          <w:tcPr>
            <w:tcW w:w="1657" w:type="dxa"/>
          </w:tcPr>
          <w:p w:rsidR="009509B2" w:rsidRPr="0021184B" w:rsidRDefault="00253A2A" w:rsidP="0021184B">
            <w:pPr>
              <w:suppressAutoHyphens/>
              <w:spacing w:line="360" w:lineRule="auto"/>
              <w:rPr>
                <w:sz w:val="20"/>
                <w:szCs w:val="20"/>
              </w:rPr>
            </w:pPr>
            <w:r w:rsidRPr="0021184B">
              <w:rPr>
                <w:sz w:val="20"/>
                <w:szCs w:val="20"/>
              </w:rPr>
              <w:t>37,72</w:t>
            </w:r>
          </w:p>
        </w:tc>
        <w:tc>
          <w:tcPr>
            <w:tcW w:w="1657" w:type="dxa"/>
          </w:tcPr>
          <w:p w:rsidR="009509B2" w:rsidRPr="0021184B" w:rsidRDefault="00253A2A" w:rsidP="0021184B">
            <w:pPr>
              <w:suppressAutoHyphens/>
              <w:spacing w:line="360" w:lineRule="auto"/>
              <w:rPr>
                <w:sz w:val="20"/>
                <w:szCs w:val="20"/>
              </w:rPr>
            </w:pPr>
            <w:r w:rsidRPr="0021184B">
              <w:rPr>
                <w:sz w:val="20"/>
                <w:szCs w:val="20"/>
              </w:rPr>
              <w:t>37,92</w:t>
            </w:r>
          </w:p>
        </w:tc>
        <w:tc>
          <w:tcPr>
            <w:tcW w:w="1581" w:type="dxa"/>
          </w:tcPr>
          <w:p w:rsidR="009509B2" w:rsidRPr="0021184B" w:rsidRDefault="00387F91" w:rsidP="0021184B">
            <w:pPr>
              <w:suppressAutoHyphens/>
              <w:spacing w:line="360" w:lineRule="auto"/>
              <w:rPr>
                <w:sz w:val="20"/>
                <w:szCs w:val="20"/>
              </w:rPr>
            </w:pPr>
            <w:r w:rsidRPr="0021184B">
              <w:rPr>
                <w:sz w:val="20"/>
                <w:szCs w:val="20"/>
              </w:rPr>
              <w:t>100,02</w:t>
            </w:r>
          </w:p>
        </w:tc>
      </w:tr>
      <w:tr w:rsidR="009509B2" w:rsidRPr="0021184B" w:rsidTr="0021184B">
        <w:trPr>
          <w:trHeight w:val="626"/>
        </w:trPr>
        <w:tc>
          <w:tcPr>
            <w:tcW w:w="3696" w:type="dxa"/>
          </w:tcPr>
          <w:p w:rsidR="009509B2" w:rsidRPr="0021184B" w:rsidRDefault="009509B2" w:rsidP="0021184B">
            <w:pPr>
              <w:suppressAutoHyphens/>
              <w:spacing w:line="360" w:lineRule="auto"/>
              <w:rPr>
                <w:sz w:val="20"/>
                <w:szCs w:val="20"/>
              </w:rPr>
            </w:pPr>
            <w:r w:rsidRPr="0021184B">
              <w:rPr>
                <w:sz w:val="20"/>
                <w:szCs w:val="20"/>
              </w:rPr>
              <w:t xml:space="preserve">Средняя продолжительность оплаты дебиторской задолж-ти </w:t>
            </w:r>
          </w:p>
        </w:tc>
        <w:tc>
          <w:tcPr>
            <w:tcW w:w="1657" w:type="dxa"/>
          </w:tcPr>
          <w:p w:rsidR="009509B2" w:rsidRPr="0021184B" w:rsidRDefault="00A03C62" w:rsidP="0021184B">
            <w:pPr>
              <w:suppressAutoHyphens/>
              <w:spacing w:line="360" w:lineRule="auto"/>
              <w:rPr>
                <w:sz w:val="20"/>
                <w:szCs w:val="20"/>
              </w:rPr>
            </w:pPr>
            <w:r w:rsidRPr="0021184B">
              <w:rPr>
                <w:sz w:val="20"/>
                <w:szCs w:val="20"/>
              </w:rPr>
              <w:t>12,32</w:t>
            </w:r>
          </w:p>
        </w:tc>
        <w:tc>
          <w:tcPr>
            <w:tcW w:w="1657" w:type="dxa"/>
          </w:tcPr>
          <w:p w:rsidR="009509B2" w:rsidRPr="0021184B" w:rsidRDefault="00AF621B" w:rsidP="0021184B">
            <w:pPr>
              <w:suppressAutoHyphens/>
              <w:spacing w:line="360" w:lineRule="auto"/>
              <w:rPr>
                <w:sz w:val="20"/>
                <w:szCs w:val="20"/>
              </w:rPr>
            </w:pPr>
            <w:r w:rsidRPr="0021184B">
              <w:rPr>
                <w:sz w:val="20"/>
                <w:szCs w:val="20"/>
              </w:rPr>
              <w:t>12,62</w:t>
            </w:r>
          </w:p>
        </w:tc>
        <w:tc>
          <w:tcPr>
            <w:tcW w:w="1581" w:type="dxa"/>
          </w:tcPr>
          <w:p w:rsidR="009509B2" w:rsidRPr="0021184B" w:rsidRDefault="00A03C62" w:rsidP="0021184B">
            <w:pPr>
              <w:suppressAutoHyphens/>
              <w:spacing w:line="360" w:lineRule="auto"/>
              <w:rPr>
                <w:sz w:val="20"/>
                <w:szCs w:val="20"/>
              </w:rPr>
            </w:pPr>
            <w:r w:rsidRPr="0021184B">
              <w:rPr>
                <w:sz w:val="20"/>
                <w:szCs w:val="20"/>
              </w:rPr>
              <w:t>-</w:t>
            </w:r>
          </w:p>
        </w:tc>
      </w:tr>
      <w:tr w:rsidR="009509B2" w:rsidRPr="0021184B" w:rsidTr="0021184B">
        <w:trPr>
          <w:trHeight w:val="363"/>
        </w:trPr>
        <w:tc>
          <w:tcPr>
            <w:tcW w:w="3696" w:type="dxa"/>
          </w:tcPr>
          <w:p w:rsidR="009509B2" w:rsidRPr="0021184B" w:rsidRDefault="009509B2" w:rsidP="0021184B">
            <w:pPr>
              <w:suppressAutoHyphens/>
              <w:spacing w:line="360" w:lineRule="auto"/>
              <w:rPr>
                <w:sz w:val="20"/>
                <w:szCs w:val="20"/>
              </w:rPr>
            </w:pPr>
            <w:r w:rsidRPr="0021184B">
              <w:rPr>
                <w:sz w:val="20"/>
                <w:szCs w:val="20"/>
              </w:rPr>
              <w:t>Рентабельность имущества</w:t>
            </w:r>
          </w:p>
        </w:tc>
        <w:tc>
          <w:tcPr>
            <w:tcW w:w="1657" w:type="dxa"/>
          </w:tcPr>
          <w:p w:rsidR="009509B2" w:rsidRPr="0021184B" w:rsidRDefault="00AF621B" w:rsidP="0021184B">
            <w:pPr>
              <w:suppressAutoHyphens/>
              <w:spacing w:line="360" w:lineRule="auto"/>
              <w:rPr>
                <w:sz w:val="20"/>
                <w:szCs w:val="20"/>
              </w:rPr>
            </w:pPr>
            <w:r w:rsidRPr="0021184B">
              <w:rPr>
                <w:sz w:val="20"/>
                <w:szCs w:val="20"/>
              </w:rPr>
              <w:t>0,10</w:t>
            </w:r>
          </w:p>
        </w:tc>
        <w:tc>
          <w:tcPr>
            <w:tcW w:w="1657" w:type="dxa"/>
          </w:tcPr>
          <w:p w:rsidR="009509B2" w:rsidRPr="0021184B" w:rsidRDefault="00AF621B" w:rsidP="0021184B">
            <w:pPr>
              <w:suppressAutoHyphens/>
              <w:spacing w:line="360" w:lineRule="auto"/>
              <w:rPr>
                <w:sz w:val="20"/>
                <w:szCs w:val="20"/>
              </w:rPr>
            </w:pPr>
            <w:r w:rsidRPr="0021184B">
              <w:rPr>
                <w:sz w:val="20"/>
                <w:szCs w:val="20"/>
              </w:rPr>
              <w:t>0,1</w:t>
            </w:r>
            <w:r w:rsidR="006953AD" w:rsidRPr="0021184B">
              <w:rPr>
                <w:sz w:val="20"/>
                <w:szCs w:val="20"/>
              </w:rPr>
              <w:t>1</w:t>
            </w:r>
          </w:p>
        </w:tc>
        <w:tc>
          <w:tcPr>
            <w:tcW w:w="1581" w:type="dxa"/>
          </w:tcPr>
          <w:p w:rsidR="009509B2" w:rsidRPr="0021184B" w:rsidRDefault="00AF621B" w:rsidP="0021184B">
            <w:pPr>
              <w:suppressAutoHyphens/>
              <w:spacing w:line="360" w:lineRule="auto"/>
              <w:rPr>
                <w:sz w:val="20"/>
                <w:szCs w:val="20"/>
              </w:rPr>
            </w:pPr>
            <w:r w:rsidRPr="0021184B">
              <w:rPr>
                <w:sz w:val="20"/>
                <w:szCs w:val="20"/>
              </w:rPr>
              <w:t>-0,11</w:t>
            </w:r>
          </w:p>
        </w:tc>
      </w:tr>
      <w:tr w:rsidR="009509B2" w:rsidRPr="0021184B" w:rsidTr="0021184B">
        <w:trPr>
          <w:trHeight w:val="311"/>
        </w:trPr>
        <w:tc>
          <w:tcPr>
            <w:tcW w:w="3696" w:type="dxa"/>
          </w:tcPr>
          <w:p w:rsidR="009509B2" w:rsidRPr="0021184B" w:rsidRDefault="009509B2" w:rsidP="0021184B">
            <w:pPr>
              <w:suppressAutoHyphens/>
              <w:spacing w:line="360" w:lineRule="auto"/>
              <w:rPr>
                <w:sz w:val="20"/>
                <w:szCs w:val="20"/>
              </w:rPr>
            </w:pPr>
            <w:r w:rsidRPr="0021184B">
              <w:rPr>
                <w:sz w:val="20"/>
                <w:szCs w:val="20"/>
              </w:rPr>
              <w:t>Рентабельность собственного капитала</w:t>
            </w:r>
          </w:p>
        </w:tc>
        <w:tc>
          <w:tcPr>
            <w:tcW w:w="1657" w:type="dxa"/>
          </w:tcPr>
          <w:p w:rsidR="009509B2" w:rsidRPr="0021184B" w:rsidRDefault="006B72A2" w:rsidP="0021184B">
            <w:pPr>
              <w:suppressAutoHyphens/>
              <w:spacing w:line="360" w:lineRule="auto"/>
              <w:rPr>
                <w:sz w:val="20"/>
                <w:szCs w:val="20"/>
              </w:rPr>
            </w:pPr>
            <w:r w:rsidRPr="0021184B">
              <w:rPr>
                <w:sz w:val="20"/>
                <w:szCs w:val="20"/>
              </w:rPr>
              <w:t>0,25</w:t>
            </w:r>
          </w:p>
        </w:tc>
        <w:tc>
          <w:tcPr>
            <w:tcW w:w="1657" w:type="dxa"/>
          </w:tcPr>
          <w:p w:rsidR="009509B2" w:rsidRPr="0021184B" w:rsidRDefault="00655D21" w:rsidP="0021184B">
            <w:pPr>
              <w:suppressAutoHyphens/>
              <w:spacing w:line="360" w:lineRule="auto"/>
              <w:rPr>
                <w:sz w:val="20"/>
                <w:szCs w:val="20"/>
              </w:rPr>
            </w:pPr>
            <w:r w:rsidRPr="0021184B">
              <w:rPr>
                <w:sz w:val="20"/>
                <w:szCs w:val="20"/>
              </w:rPr>
              <w:t>0,27</w:t>
            </w:r>
          </w:p>
        </w:tc>
        <w:tc>
          <w:tcPr>
            <w:tcW w:w="1581" w:type="dxa"/>
          </w:tcPr>
          <w:p w:rsidR="009509B2" w:rsidRPr="0021184B" w:rsidRDefault="006B72A2" w:rsidP="0021184B">
            <w:pPr>
              <w:suppressAutoHyphens/>
              <w:spacing w:line="360" w:lineRule="auto"/>
              <w:rPr>
                <w:sz w:val="20"/>
                <w:szCs w:val="20"/>
              </w:rPr>
            </w:pPr>
            <w:r w:rsidRPr="0021184B">
              <w:rPr>
                <w:sz w:val="20"/>
                <w:szCs w:val="20"/>
              </w:rPr>
              <w:t>-</w:t>
            </w:r>
          </w:p>
        </w:tc>
      </w:tr>
    </w:tbl>
    <w:p w:rsidR="00387F91" w:rsidRDefault="00387F91" w:rsidP="00413E83">
      <w:pPr>
        <w:suppressAutoHyphens/>
        <w:spacing w:line="360" w:lineRule="auto"/>
        <w:ind w:firstLine="709"/>
        <w:jc w:val="both"/>
        <w:rPr>
          <w:sz w:val="28"/>
          <w:szCs w:val="28"/>
        </w:rPr>
      </w:pPr>
    </w:p>
    <w:p w:rsidR="009509B2" w:rsidRPr="009509B2" w:rsidRDefault="009509B2" w:rsidP="00413E83">
      <w:pPr>
        <w:suppressAutoHyphens/>
        <w:spacing w:line="360" w:lineRule="auto"/>
        <w:ind w:firstLine="709"/>
        <w:jc w:val="both"/>
        <w:rPr>
          <w:sz w:val="28"/>
          <w:szCs w:val="28"/>
        </w:rPr>
      </w:pPr>
      <w:r w:rsidRPr="009509B2">
        <w:rPr>
          <w:sz w:val="28"/>
          <w:szCs w:val="28"/>
        </w:rPr>
        <w:t>Коэффициент оборачиваемости отражает, сколько раз за период оборачивается капитал, вложенный в оборотные активы предприятия. Этот коэффици</w:t>
      </w:r>
      <w:r w:rsidR="00DD713E">
        <w:rPr>
          <w:sz w:val="28"/>
          <w:szCs w:val="28"/>
        </w:rPr>
        <w:t>ент за 2005-2007</w:t>
      </w:r>
      <w:r w:rsidR="006953AD">
        <w:rPr>
          <w:sz w:val="28"/>
          <w:szCs w:val="28"/>
        </w:rPr>
        <w:t xml:space="preserve"> гг. снизился в 2,7 раза. Это уменьшение</w:t>
      </w:r>
      <w:r w:rsidR="00413E83">
        <w:rPr>
          <w:sz w:val="28"/>
          <w:szCs w:val="28"/>
        </w:rPr>
        <w:t xml:space="preserve"> </w:t>
      </w:r>
      <w:r w:rsidRPr="009509B2">
        <w:rPr>
          <w:sz w:val="28"/>
          <w:szCs w:val="28"/>
        </w:rPr>
        <w:t xml:space="preserve">говорит о </w:t>
      </w:r>
      <w:r w:rsidR="006953AD">
        <w:rPr>
          <w:sz w:val="28"/>
          <w:szCs w:val="28"/>
        </w:rPr>
        <w:t xml:space="preserve">снижении </w:t>
      </w:r>
      <w:r w:rsidRPr="009509B2">
        <w:rPr>
          <w:sz w:val="28"/>
          <w:szCs w:val="28"/>
        </w:rPr>
        <w:t xml:space="preserve">эффективности </w:t>
      </w:r>
      <w:r w:rsidR="006953AD">
        <w:rPr>
          <w:sz w:val="28"/>
          <w:szCs w:val="28"/>
        </w:rPr>
        <w:t>использования оборотных активов</w:t>
      </w:r>
      <w:r w:rsidRPr="009509B2">
        <w:rPr>
          <w:sz w:val="28"/>
          <w:szCs w:val="28"/>
        </w:rPr>
        <w:t>, поэтому усилия руководства в любом случае должны быть направлены на ускорение оборачиваемости. Коэффициент загрузки, соответственно, имеет обратную тенденцию.</w:t>
      </w:r>
    </w:p>
    <w:p w:rsidR="006953AD" w:rsidRDefault="00DD713E" w:rsidP="00413E83">
      <w:pPr>
        <w:suppressAutoHyphens/>
        <w:spacing w:line="360" w:lineRule="auto"/>
        <w:ind w:firstLine="709"/>
        <w:jc w:val="both"/>
        <w:rPr>
          <w:sz w:val="28"/>
          <w:szCs w:val="28"/>
        </w:rPr>
      </w:pPr>
      <w:r>
        <w:rPr>
          <w:sz w:val="28"/>
          <w:szCs w:val="28"/>
        </w:rPr>
        <w:t xml:space="preserve">В </w:t>
      </w:r>
      <w:smartTag w:uri="urn:schemas-microsoft-com:office:smarttags" w:element="metricconverter">
        <w:smartTagPr>
          <w:attr w:name="ProductID" w:val="2007 г"/>
        </w:smartTagPr>
        <w:r>
          <w:rPr>
            <w:sz w:val="28"/>
            <w:szCs w:val="28"/>
          </w:rPr>
          <w:t>2007</w:t>
        </w:r>
        <w:r w:rsidR="009509B2" w:rsidRPr="009509B2">
          <w:rPr>
            <w:sz w:val="28"/>
            <w:szCs w:val="28"/>
          </w:rPr>
          <w:t xml:space="preserve"> г</w:t>
        </w:r>
      </w:smartTag>
      <w:r w:rsidR="009509B2" w:rsidRPr="009509B2">
        <w:rPr>
          <w:sz w:val="28"/>
          <w:szCs w:val="28"/>
        </w:rPr>
        <w:t>. продолжительность одно</w:t>
      </w:r>
      <w:r w:rsidR="006953AD">
        <w:rPr>
          <w:sz w:val="28"/>
          <w:szCs w:val="28"/>
        </w:rPr>
        <w:t>го оборота составляла почти 100</w:t>
      </w:r>
      <w:r>
        <w:rPr>
          <w:sz w:val="28"/>
          <w:szCs w:val="28"/>
        </w:rPr>
        <w:t xml:space="preserve"> дней. Это быстрее, чем в 2005-2006</w:t>
      </w:r>
      <w:r w:rsidR="009509B2" w:rsidRPr="009509B2">
        <w:rPr>
          <w:sz w:val="28"/>
          <w:szCs w:val="28"/>
        </w:rPr>
        <w:t xml:space="preserve"> </w:t>
      </w:r>
      <w:r w:rsidR="006953AD">
        <w:rPr>
          <w:sz w:val="28"/>
          <w:szCs w:val="28"/>
        </w:rPr>
        <w:t>гг. на 62 дня. Следовательно наблюдается</w:t>
      </w:r>
      <w:r w:rsidR="00413E83">
        <w:rPr>
          <w:sz w:val="28"/>
          <w:szCs w:val="28"/>
        </w:rPr>
        <w:t xml:space="preserve"> </w:t>
      </w:r>
      <w:r w:rsidR="006953AD">
        <w:rPr>
          <w:sz w:val="28"/>
          <w:szCs w:val="28"/>
        </w:rPr>
        <w:t>снижение</w:t>
      </w:r>
      <w:r w:rsidR="009509B2" w:rsidRPr="009509B2">
        <w:rPr>
          <w:sz w:val="28"/>
          <w:szCs w:val="28"/>
        </w:rPr>
        <w:t xml:space="preserve"> эффективности деятельности</w:t>
      </w:r>
      <w:r w:rsidR="006953AD">
        <w:rPr>
          <w:sz w:val="28"/>
          <w:szCs w:val="28"/>
        </w:rPr>
        <w:t xml:space="preserve"> предприятия</w:t>
      </w:r>
      <w:r>
        <w:rPr>
          <w:sz w:val="28"/>
          <w:szCs w:val="28"/>
        </w:rPr>
        <w:t xml:space="preserve"> в </w:t>
      </w:r>
      <w:smartTag w:uri="urn:schemas-microsoft-com:office:smarttags" w:element="metricconverter">
        <w:smartTagPr>
          <w:attr w:name="ProductID" w:val="2007 г"/>
        </w:smartTagPr>
        <w:r>
          <w:rPr>
            <w:sz w:val="28"/>
            <w:szCs w:val="28"/>
          </w:rPr>
          <w:t>2007</w:t>
        </w:r>
        <w:r w:rsidR="009509B2" w:rsidRPr="009509B2">
          <w:rPr>
            <w:sz w:val="28"/>
            <w:szCs w:val="28"/>
          </w:rPr>
          <w:t xml:space="preserve"> г</w:t>
        </w:r>
      </w:smartTag>
      <w:r w:rsidR="009509B2" w:rsidRPr="009509B2">
        <w:rPr>
          <w:sz w:val="28"/>
          <w:szCs w:val="28"/>
        </w:rPr>
        <w:t>.</w:t>
      </w:r>
      <w:r w:rsidR="006953AD">
        <w:rPr>
          <w:sz w:val="28"/>
          <w:szCs w:val="28"/>
        </w:rPr>
        <w:t xml:space="preserve"> по сравнению с предыдущими годами.</w:t>
      </w:r>
    </w:p>
    <w:p w:rsidR="009509B2" w:rsidRPr="009509B2" w:rsidRDefault="009509B2" w:rsidP="00413E83">
      <w:pPr>
        <w:suppressAutoHyphens/>
        <w:spacing w:line="360" w:lineRule="auto"/>
        <w:ind w:firstLine="709"/>
        <w:jc w:val="both"/>
        <w:rPr>
          <w:sz w:val="28"/>
          <w:szCs w:val="28"/>
        </w:rPr>
      </w:pPr>
      <w:r w:rsidRPr="009509B2">
        <w:rPr>
          <w:sz w:val="28"/>
          <w:szCs w:val="28"/>
        </w:rPr>
        <w:t xml:space="preserve">Средняя продолжительность оплаты дебиторской задолженности в днях отражает скорость, с которой покупатели </w:t>
      </w:r>
      <w:r w:rsidR="00DD713E">
        <w:rPr>
          <w:sz w:val="28"/>
          <w:szCs w:val="28"/>
        </w:rPr>
        <w:t xml:space="preserve">расплачиваются по счетам. В </w:t>
      </w:r>
      <w:smartTag w:uri="urn:schemas-microsoft-com:office:smarttags" w:element="metricconverter">
        <w:smartTagPr>
          <w:attr w:name="ProductID" w:val="2007 г"/>
        </w:smartTagPr>
        <w:r w:rsidR="00DD713E">
          <w:rPr>
            <w:sz w:val="28"/>
            <w:szCs w:val="28"/>
          </w:rPr>
          <w:t>2007</w:t>
        </w:r>
        <w:r w:rsidRPr="009509B2">
          <w:rPr>
            <w:sz w:val="28"/>
            <w:szCs w:val="28"/>
          </w:rPr>
          <w:t xml:space="preserve"> г</w:t>
        </w:r>
      </w:smartTag>
      <w:r w:rsidRPr="009509B2">
        <w:rPr>
          <w:sz w:val="28"/>
          <w:szCs w:val="28"/>
        </w:rPr>
        <w:t>. этот показат</w:t>
      </w:r>
      <w:r w:rsidR="006953AD">
        <w:rPr>
          <w:sz w:val="28"/>
          <w:szCs w:val="28"/>
        </w:rPr>
        <w:t>ель не рассчитывался, т.к. у предприятия на тот момент уже не было дебиторской задолженности</w:t>
      </w:r>
      <w:r w:rsidRPr="009509B2">
        <w:rPr>
          <w:sz w:val="28"/>
          <w:szCs w:val="28"/>
        </w:rPr>
        <w:t xml:space="preserve">. </w:t>
      </w:r>
      <w:r w:rsidR="006953AD">
        <w:rPr>
          <w:sz w:val="28"/>
          <w:szCs w:val="28"/>
        </w:rPr>
        <w:t>З</w:t>
      </w:r>
      <w:r w:rsidRPr="009509B2">
        <w:rPr>
          <w:sz w:val="28"/>
          <w:szCs w:val="28"/>
        </w:rPr>
        <w:t>начение</w:t>
      </w:r>
      <w:r w:rsidR="006953AD">
        <w:rPr>
          <w:sz w:val="28"/>
          <w:szCs w:val="28"/>
        </w:rPr>
        <w:t xml:space="preserve"> данного показателя</w:t>
      </w:r>
      <w:r w:rsidR="00413E83">
        <w:rPr>
          <w:sz w:val="28"/>
          <w:szCs w:val="28"/>
        </w:rPr>
        <w:t xml:space="preserve"> </w:t>
      </w:r>
      <w:r w:rsidRPr="009509B2">
        <w:rPr>
          <w:sz w:val="28"/>
          <w:szCs w:val="28"/>
        </w:rPr>
        <w:t xml:space="preserve">в </w:t>
      </w:r>
      <w:r w:rsidR="00DD713E">
        <w:rPr>
          <w:sz w:val="28"/>
          <w:szCs w:val="28"/>
        </w:rPr>
        <w:t>2005</w:t>
      </w:r>
      <w:r w:rsidR="006953AD">
        <w:rPr>
          <w:sz w:val="28"/>
          <w:szCs w:val="28"/>
        </w:rPr>
        <w:t>-</w:t>
      </w:r>
      <w:r w:rsidR="00DD713E">
        <w:rPr>
          <w:sz w:val="28"/>
          <w:szCs w:val="28"/>
        </w:rPr>
        <w:t>2006</w:t>
      </w:r>
      <w:r w:rsidRPr="009509B2">
        <w:rPr>
          <w:sz w:val="28"/>
          <w:szCs w:val="28"/>
        </w:rPr>
        <w:t xml:space="preserve"> </w:t>
      </w:r>
      <w:r w:rsidR="006953AD">
        <w:rPr>
          <w:sz w:val="28"/>
          <w:szCs w:val="28"/>
        </w:rPr>
        <w:t>г</w:t>
      </w:r>
      <w:r w:rsidRPr="009509B2">
        <w:rPr>
          <w:sz w:val="28"/>
          <w:szCs w:val="28"/>
        </w:rPr>
        <w:t xml:space="preserve">г. </w:t>
      </w:r>
      <w:r w:rsidR="006953AD">
        <w:rPr>
          <w:sz w:val="28"/>
          <w:szCs w:val="28"/>
        </w:rPr>
        <w:t xml:space="preserve">составило примерно 12,5, что </w:t>
      </w:r>
      <w:r w:rsidRPr="009509B2">
        <w:rPr>
          <w:sz w:val="28"/>
          <w:szCs w:val="28"/>
        </w:rPr>
        <w:t>свидетельствует об</w:t>
      </w:r>
      <w:r w:rsidR="006953AD">
        <w:rPr>
          <w:sz w:val="28"/>
          <w:szCs w:val="28"/>
        </w:rPr>
        <w:t xml:space="preserve"> не очень</w:t>
      </w:r>
      <w:r w:rsidRPr="009509B2">
        <w:rPr>
          <w:sz w:val="28"/>
          <w:szCs w:val="28"/>
        </w:rPr>
        <w:t xml:space="preserve"> эффективной работе предприятия по сбору денег с дебиторов.</w:t>
      </w:r>
    </w:p>
    <w:p w:rsidR="009509B2" w:rsidRPr="009509B2" w:rsidRDefault="009509B2" w:rsidP="00413E83">
      <w:pPr>
        <w:suppressAutoHyphens/>
        <w:spacing w:line="360" w:lineRule="auto"/>
        <w:ind w:firstLine="709"/>
        <w:jc w:val="both"/>
        <w:rPr>
          <w:sz w:val="28"/>
          <w:szCs w:val="28"/>
        </w:rPr>
      </w:pPr>
      <w:r w:rsidRPr="009509B2">
        <w:rPr>
          <w:sz w:val="28"/>
          <w:szCs w:val="28"/>
        </w:rPr>
        <w:t>Рентабельнос</w:t>
      </w:r>
      <w:r w:rsidR="006953AD">
        <w:rPr>
          <w:sz w:val="28"/>
          <w:szCs w:val="28"/>
        </w:rPr>
        <w:t xml:space="preserve">ть имущества на протяжении всего анализируемого периода </w:t>
      </w:r>
      <w:r w:rsidR="00593EBE">
        <w:rPr>
          <w:sz w:val="28"/>
          <w:szCs w:val="28"/>
        </w:rPr>
        <w:t>имела низкие показатели</w:t>
      </w:r>
      <w:r w:rsidR="00DD713E">
        <w:rPr>
          <w:sz w:val="28"/>
          <w:szCs w:val="28"/>
        </w:rPr>
        <w:t xml:space="preserve">, а в </w:t>
      </w:r>
      <w:smartTag w:uri="urn:schemas-microsoft-com:office:smarttags" w:element="metricconverter">
        <w:smartTagPr>
          <w:attr w:name="ProductID" w:val="2007 г"/>
        </w:smartTagPr>
        <w:r w:rsidR="00DD713E">
          <w:rPr>
            <w:sz w:val="28"/>
            <w:szCs w:val="28"/>
          </w:rPr>
          <w:t>2007</w:t>
        </w:r>
        <w:r w:rsidRPr="009509B2">
          <w:rPr>
            <w:sz w:val="28"/>
            <w:szCs w:val="28"/>
          </w:rPr>
          <w:t xml:space="preserve"> г</w:t>
        </w:r>
      </w:smartTag>
      <w:r w:rsidRPr="009509B2">
        <w:rPr>
          <w:sz w:val="28"/>
          <w:szCs w:val="28"/>
        </w:rPr>
        <w:t>. она имеет отрицательное значение, т. к. предприятие в этом году работало с у</w:t>
      </w:r>
      <w:r w:rsidR="00DD713E">
        <w:rPr>
          <w:sz w:val="28"/>
          <w:szCs w:val="28"/>
        </w:rPr>
        <w:t xml:space="preserve">бытком. То есть, если в </w:t>
      </w:r>
      <w:smartTag w:uri="urn:schemas-microsoft-com:office:smarttags" w:element="metricconverter">
        <w:smartTagPr>
          <w:attr w:name="ProductID" w:val="2007 г"/>
        </w:smartTagPr>
        <w:r w:rsidR="00DD713E">
          <w:rPr>
            <w:sz w:val="28"/>
            <w:szCs w:val="28"/>
          </w:rPr>
          <w:t>2005</w:t>
        </w:r>
        <w:r w:rsidRPr="009509B2">
          <w:rPr>
            <w:sz w:val="28"/>
            <w:szCs w:val="28"/>
          </w:rPr>
          <w:t xml:space="preserve"> г</w:t>
        </w:r>
      </w:smartTag>
      <w:r w:rsidRPr="009509B2">
        <w:rPr>
          <w:sz w:val="28"/>
          <w:szCs w:val="28"/>
        </w:rPr>
        <w:t>. МП имело прибыл</w:t>
      </w:r>
      <w:r w:rsidR="00593EBE">
        <w:rPr>
          <w:sz w:val="28"/>
          <w:szCs w:val="28"/>
        </w:rPr>
        <w:t>ь 100</w:t>
      </w:r>
      <w:r w:rsidR="00DD713E">
        <w:rPr>
          <w:sz w:val="28"/>
          <w:szCs w:val="28"/>
        </w:rPr>
        <w:t xml:space="preserve"> руб., то в </w:t>
      </w:r>
      <w:smartTag w:uri="urn:schemas-microsoft-com:office:smarttags" w:element="metricconverter">
        <w:smartTagPr>
          <w:attr w:name="ProductID" w:val="2007 г"/>
        </w:smartTagPr>
        <w:r w:rsidR="00DD713E">
          <w:rPr>
            <w:sz w:val="28"/>
            <w:szCs w:val="28"/>
          </w:rPr>
          <w:t>2007</w:t>
        </w:r>
        <w:r w:rsidRPr="009509B2">
          <w:rPr>
            <w:sz w:val="28"/>
            <w:szCs w:val="28"/>
          </w:rPr>
          <w:t xml:space="preserve"> г</w:t>
        </w:r>
      </w:smartTag>
      <w:r w:rsidR="00593EBE">
        <w:rPr>
          <w:sz w:val="28"/>
          <w:szCs w:val="28"/>
        </w:rPr>
        <w:t>. имеется убыток на 110</w:t>
      </w:r>
      <w:r w:rsidRPr="009509B2">
        <w:rPr>
          <w:sz w:val="28"/>
          <w:szCs w:val="28"/>
        </w:rPr>
        <w:t xml:space="preserve"> руб. на один рубль, вложенный в имущество организации. </w:t>
      </w:r>
    </w:p>
    <w:p w:rsidR="009509B2" w:rsidRPr="009509B2" w:rsidRDefault="00C91E60" w:rsidP="00413E83">
      <w:pPr>
        <w:suppressAutoHyphens/>
        <w:spacing w:line="360" w:lineRule="auto"/>
        <w:ind w:firstLine="709"/>
        <w:jc w:val="both"/>
        <w:rPr>
          <w:sz w:val="28"/>
          <w:szCs w:val="28"/>
        </w:rPr>
      </w:pPr>
      <w:r>
        <w:rPr>
          <w:sz w:val="28"/>
          <w:szCs w:val="28"/>
        </w:rPr>
        <w:t>Р</w:t>
      </w:r>
      <w:r w:rsidR="009509B2" w:rsidRPr="009509B2">
        <w:rPr>
          <w:sz w:val="28"/>
          <w:szCs w:val="28"/>
        </w:rPr>
        <w:t>ентабельност</w:t>
      </w:r>
      <w:r w:rsidR="00DD713E">
        <w:rPr>
          <w:sz w:val="28"/>
          <w:szCs w:val="28"/>
        </w:rPr>
        <w:t>ь собственного капитала – в 2005-2006</w:t>
      </w:r>
      <w:r>
        <w:rPr>
          <w:sz w:val="28"/>
          <w:szCs w:val="28"/>
        </w:rPr>
        <w:t xml:space="preserve"> г</w:t>
      </w:r>
      <w:r w:rsidR="009509B2" w:rsidRPr="009509B2">
        <w:rPr>
          <w:sz w:val="28"/>
          <w:szCs w:val="28"/>
        </w:rPr>
        <w:t>г.</w:t>
      </w:r>
      <w:r w:rsidR="00413E83">
        <w:rPr>
          <w:sz w:val="28"/>
          <w:szCs w:val="28"/>
        </w:rPr>
        <w:t xml:space="preserve"> </w:t>
      </w:r>
      <w:r>
        <w:rPr>
          <w:sz w:val="28"/>
          <w:szCs w:val="28"/>
        </w:rPr>
        <w:t>составила 0,25 и 0,27 рублей аналогично</w:t>
      </w:r>
      <w:r w:rsidR="009509B2" w:rsidRPr="009509B2">
        <w:rPr>
          <w:sz w:val="28"/>
          <w:szCs w:val="28"/>
        </w:rPr>
        <w:t>,</w:t>
      </w:r>
      <w:r w:rsidR="00DD713E">
        <w:rPr>
          <w:sz w:val="28"/>
          <w:szCs w:val="28"/>
        </w:rPr>
        <w:t xml:space="preserve"> а в </w:t>
      </w:r>
      <w:smartTag w:uri="urn:schemas-microsoft-com:office:smarttags" w:element="metricconverter">
        <w:smartTagPr>
          <w:attr w:name="ProductID" w:val="2007 г"/>
        </w:smartTagPr>
        <w:r w:rsidR="00DD713E">
          <w:rPr>
            <w:sz w:val="28"/>
            <w:szCs w:val="28"/>
          </w:rPr>
          <w:t>2007</w:t>
        </w:r>
        <w:r w:rsidR="009509B2" w:rsidRPr="009509B2">
          <w:rPr>
            <w:sz w:val="28"/>
            <w:szCs w:val="28"/>
          </w:rPr>
          <w:t xml:space="preserve"> г</w:t>
        </w:r>
      </w:smartTag>
      <w:r w:rsidR="009509B2" w:rsidRPr="009509B2">
        <w:rPr>
          <w:sz w:val="28"/>
          <w:szCs w:val="28"/>
        </w:rPr>
        <w:t>.</w:t>
      </w:r>
      <w:r>
        <w:rPr>
          <w:sz w:val="28"/>
          <w:szCs w:val="28"/>
        </w:rPr>
        <w:t>, в связи с отрицательными значениями чистой прибыли и собственного капитала организации, ее расчет не целесообразен</w:t>
      </w:r>
      <w:r w:rsidR="00DD713E">
        <w:rPr>
          <w:sz w:val="28"/>
          <w:szCs w:val="28"/>
        </w:rPr>
        <w:t xml:space="preserve">. В </w:t>
      </w:r>
      <w:smartTag w:uri="urn:schemas-microsoft-com:office:smarttags" w:element="metricconverter">
        <w:smartTagPr>
          <w:attr w:name="ProductID" w:val="2007 г"/>
        </w:smartTagPr>
        <w:r w:rsidR="00DD713E">
          <w:rPr>
            <w:sz w:val="28"/>
            <w:szCs w:val="28"/>
          </w:rPr>
          <w:t>2005</w:t>
        </w:r>
        <w:r w:rsidR="009509B2" w:rsidRPr="009509B2">
          <w:rPr>
            <w:sz w:val="28"/>
            <w:szCs w:val="28"/>
          </w:rPr>
          <w:t xml:space="preserve"> г</w:t>
        </w:r>
      </w:smartTag>
      <w:r w:rsidR="009509B2" w:rsidRPr="009509B2">
        <w:rPr>
          <w:sz w:val="28"/>
          <w:szCs w:val="28"/>
        </w:rPr>
        <w:t>. предприятие</w:t>
      </w:r>
      <w:r>
        <w:rPr>
          <w:sz w:val="28"/>
          <w:szCs w:val="28"/>
        </w:rPr>
        <w:t xml:space="preserve"> имело прибыль 250</w:t>
      </w:r>
      <w:r w:rsidR="00DD713E">
        <w:rPr>
          <w:sz w:val="28"/>
          <w:szCs w:val="28"/>
        </w:rPr>
        <w:t xml:space="preserve"> руб., в </w:t>
      </w:r>
      <w:smartTag w:uri="urn:schemas-microsoft-com:office:smarttags" w:element="metricconverter">
        <w:smartTagPr>
          <w:attr w:name="ProductID" w:val="2007 г"/>
        </w:smartTagPr>
        <w:r w:rsidR="00DD713E">
          <w:rPr>
            <w:sz w:val="28"/>
            <w:szCs w:val="28"/>
          </w:rPr>
          <w:t>2006</w:t>
        </w:r>
        <w:r w:rsidR="009509B2" w:rsidRPr="009509B2">
          <w:rPr>
            <w:sz w:val="28"/>
            <w:szCs w:val="28"/>
          </w:rPr>
          <w:t xml:space="preserve"> г</w:t>
        </w:r>
      </w:smartTag>
      <w:r>
        <w:rPr>
          <w:sz w:val="28"/>
          <w:szCs w:val="28"/>
        </w:rPr>
        <w:t>. – 270 руб.</w:t>
      </w:r>
      <w:r w:rsidR="009509B2" w:rsidRPr="009509B2">
        <w:rPr>
          <w:sz w:val="28"/>
          <w:szCs w:val="28"/>
        </w:rPr>
        <w:t xml:space="preserve"> на один рубль собственного капитала.</w:t>
      </w:r>
    </w:p>
    <w:p w:rsidR="009509B2" w:rsidRPr="009509B2" w:rsidRDefault="00C91E60" w:rsidP="00413E83">
      <w:pPr>
        <w:suppressAutoHyphens/>
        <w:spacing w:line="360" w:lineRule="auto"/>
        <w:ind w:firstLine="709"/>
        <w:jc w:val="both"/>
        <w:rPr>
          <w:sz w:val="28"/>
          <w:szCs w:val="28"/>
        </w:rPr>
      </w:pPr>
      <w:r>
        <w:rPr>
          <w:sz w:val="28"/>
          <w:szCs w:val="28"/>
        </w:rPr>
        <w:t>Руководству ООО «Вис»</w:t>
      </w:r>
      <w:r w:rsidR="00413E83">
        <w:rPr>
          <w:sz w:val="28"/>
          <w:szCs w:val="28"/>
        </w:rPr>
        <w:t xml:space="preserve"> </w:t>
      </w:r>
      <w:r w:rsidR="009509B2" w:rsidRPr="009509B2">
        <w:rPr>
          <w:sz w:val="28"/>
          <w:szCs w:val="28"/>
        </w:rPr>
        <w:t>необходимо срочно принимать меры по увеличению показателей рентабельности, иначе они могут снижаться и дальше, что может привести к банкротству завода.</w:t>
      </w:r>
    </w:p>
    <w:p w:rsidR="009509B2" w:rsidRPr="009509B2" w:rsidRDefault="00C91E60" w:rsidP="00413E83">
      <w:pPr>
        <w:suppressAutoHyphens/>
        <w:spacing w:line="360" w:lineRule="auto"/>
        <w:ind w:firstLine="709"/>
        <w:jc w:val="both"/>
        <w:rPr>
          <w:sz w:val="28"/>
          <w:szCs w:val="28"/>
        </w:rPr>
      </w:pPr>
      <w:r>
        <w:rPr>
          <w:sz w:val="28"/>
          <w:szCs w:val="28"/>
        </w:rPr>
        <w:t>Итак, наиболее эффективно ООО «Вис»</w:t>
      </w:r>
      <w:r w:rsidR="00413E83">
        <w:rPr>
          <w:sz w:val="28"/>
          <w:szCs w:val="28"/>
        </w:rPr>
        <w:t xml:space="preserve"> </w:t>
      </w:r>
      <w:r w:rsidR="009509B2" w:rsidRPr="009509B2">
        <w:rPr>
          <w:sz w:val="28"/>
          <w:szCs w:val="28"/>
        </w:rPr>
        <w:t xml:space="preserve">работало в </w:t>
      </w:r>
      <w:r w:rsidR="00DD713E">
        <w:rPr>
          <w:sz w:val="28"/>
          <w:szCs w:val="28"/>
        </w:rPr>
        <w:t>2005</w:t>
      </w:r>
      <w:r>
        <w:rPr>
          <w:sz w:val="28"/>
          <w:szCs w:val="28"/>
        </w:rPr>
        <w:t>-</w:t>
      </w:r>
      <w:smartTag w:uri="urn:schemas-microsoft-com:office:smarttags" w:element="metricconverter">
        <w:smartTagPr>
          <w:attr w:name="ProductID" w:val="2007 г"/>
        </w:smartTagPr>
        <w:r w:rsidR="00DD713E">
          <w:rPr>
            <w:sz w:val="28"/>
            <w:szCs w:val="28"/>
          </w:rPr>
          <w:t>2006</w:t>
        </w:r>
        <w:r w:rsidR="009509B2" w:rsidRPr="009509B2">
          <w:rPr>
            <w:sz w:val="28"/>
            <w:szCs w:val="28"/>
          </w:rPr>
          <w:t xml:space="preserve"> г</w:t>
        </w:r>
      </w:smartTag>
      <w:r w:rsidR="009509B2" w:rsidRPr="009509B2">
        <w:rPr>
          <w:sz w:val="28"/>
          <w:szCs w:val="28"/>
        </w:rPr>
        <w:t xml:space="preserve">., </w:t>
      </w:r>
      <w:r>
        <w:rPr>
          <w:sz w:val="28"/>
          <w:szCs w:val="28"/>
        </w:rPr>
        <w:t xml:space="preserve">а </w:t>
      </w:r>
      <w:smartTag w:uri="urn:schemas-microsoft-com:office:smarttags" w:element="metricconverter">
        <w:smartTagPr>
          <w:attr w:name="ProductID" w:val="2007 г"/>
        </w:smartTagPr>
        <w:r w:rsidR="00DD713E">
          <w:rPr>
            <w:sz w:val="28"/>
            <w:szCs w:val="28"/>
          </w:rPr>
          <w:t>2007</w:t>
        </w:r>
        <w:r w:rsidR="009509B2" w:rsidRPr="009509B2">
          <w:rPr>
            <w:sz w:val="28"/>
            <w:szCs w:val="28"/>
          </w:rPr>
          <w:t xml:space="preserve"> г</w:t>
        </w:r>
      </w:smartTag>
      <w:r w:rsidR="009509B2" w:rsidRPr="009509B2">
        <w:rPr>
          <w:sz w:val="28"/>
          <w:szCs w:val="28"/>
        </w:rPr>
        <w:t xml:space="preserve">. наблюдаются слишком низкие показатели. Следовательно, в последнем году предприятие нерационально и неэкономно использовало финансовые ресурсы. </w:t>
      </w:r>
    </w:p>
    <w:p w:rsidR="00D73F20" w:rsidRDefault="0021184B" w:rsidP="00413E83">
      <w:pPr>
        <w:suppressAutoHyphens/>
        <w:spacing w:line="360" w:lineRule="auto"/>
        <w:ind w:firstLine="709"/>
        <w:jc w:val="both"/>
        <w:rPr>
          <w:b/>
          <w:sz w:val="28"/>
          <w:szCs w:val="28"/>
        </w:rPr>
      </w:pPr>
      <w:r>
        <w:rPr>
          <w:sz w:val="28"/>
          <w:szCs w:val="28"/>
        </w:rPr>
        <w:br w:type="page"/>
      </w:r>
      <w:r w:rsidR="00D73F20" w:rsidRPr="00D73F20">
        <w:rPr>
          <w:b/>
          <w:sz w:val="28"/>
          <w:szCs w:val="28"/>
        </w:rPr>
        <w:t>3 Основные направления по совершенствованию формирования и использования финансовых ресурсов</w:t>
      </w:r>
    </w:p>
    <w:p w:rsidR="00D73F20" w:rsidRPr="00D73F20" w:rsidRDefault="00D73F20" w:rsidP="00413E83">
      <w:pPr>
        <w:suppressAutoHyphens/>
        <w:spacing w:line="360" w:lineRule="auto"/>
        <w:ind w:firstLine="709"/>
        <w:jc w:val="both"/>
        <w:rPr>
          <w:b/>
          <w:sz w:val="28"/>
          <w:szCs w:val="28"/>
        </w:rPr>
      </w:pPr>
    </w:p>
    <w:p w:rsidR="004E1477" w:rsidRDefault="00D73F20" w:rsidP="00413E83">
      <w:pPr>
        <w:suppressAutoHyphens/>
        <w:spacing w:line="360" w:lineRule="auto"/>
        <w:ind w:firstLine="709"/>
        <w:jc w:val="both"/>
        <w:rPr>
          <w:b/>
          <w:sz w:val="28"/>
          <w:szCs w:val="28"/>
        </w:rPr>
      </w:pPr>
      <w:r w:rsidRPr="00D73F20">
        <w:rPr>
          <w:b/>
          <w:sz w:val="28"/>
          <w:szCs w:val="28"/>
        </w:rPr>
        <w:t>3.1 Меры по совершенствованию формирования финансовых ресурсов хозяйствующих субъектов</w:t>
      </w:r>
    </w:p>
    <w:p w:rsidR="006D5AAC" w:rsidRDefault="006D5AAC" w:rsidP="00413E83">
      <w:pPr>
        <w:suppressAutoHyphens/>
        <w:spacing w:line="360" w:lineRule="auto"/>
        <w:ind w:firstLine="709"/>
        <w:jc w:val="both"/>
        <w:rPr>
          <w:b/>
          <w:sz w:val="28"/>
          <w:szCs w:val="28"/>
        </w:rPr>
      </w:pPr>
    </w:p>
    <w:p w:rsidR="006D5AAC" w:rsidRDefault="006D5AAC" w:rsidP="00413E83">
      <w:pPr>
        <w:suppressAutoHyphens/>
        <w:spacing w:line="360" w:lineRule="auto"/>
        <w:ind w:firstLine="709"/>
        <w:jc w:val="both"/>
        <w:rPr>
          <w:sz w:val="28"/>
          <w:szCs w:val="28"/>
        </w:rPr>
      </w:pPr>
      <w:r w:rsidRPr="006D5AAC">
        <w:rPr>
          <w:sz w:val="28"/>
          <w:szCs w:val="28"/>
        </w:rPr>
        <w:t>Успешная деятельность предприятия не возможна без разумного управления финансовыми ресурсами. Нетрудно сформулировать цели</w:t>
      </w:r>
      <w:r w:rsidR="00896D66">
        <w:rPr>
          <w:sz w:val="28"/>
          <w:szCs w:val="28"/>
        </w:rPr>
        <w:t>,</w:t>
      </w:r>
      <w:r w:rsidRPr="006D5AAC">
        <w:rPr>
          <w:sz w:val="28"/>
          <w:szCs w:val="28"/>
        </w:rPr>
        <w:t xml:space="preserve"> для достижения которых необходимо рациональное управление финансовыми ресурсами</w:t>
      </w:r>
      <w:r>
        <w:rPr>
          <w:sz w:val="28"/>
          <w:szCs w:val="28"/>
        </w:rPr>
        <w:t>:</w:t>
      </w:r>
    </w:p>
    <w:p w:rsidR="006D5AAC" w:rsidRDefault="006D5AAC" w:rsidP="00413E83">
      <w:pPr>
        <w:suppressAutoHyphens/>
        <w:spacing w:line="360" w:lineRule="auto"/>
        <w:ind w:firstLine="709"/>
        <w:jc w:val="both"/>
        <w:rPr>
          <w:sz w:val="28"/>
          <w:szCs w:val="28"/>
        </w:rPr>
      </w:pPr>
      <w:r w:rsidRPr="006D5AAC">
        <w:rPr>
          <w:sz w:val="28"/>
          <w:szCs w:val="28"/>
        </w:rPr>
        <w:t>-</w:t>
      </w:r>
      <w:r>
        <w:rPr>
          <w:sz w:val="28"/>
          <w:szCs w:val="28"/>
        </w:rPr>
        <w:t xml:space="preserve"> </w:t>
      </w:r>
      <w:r w:rsidRPr="006D5AAC">
        <w:rPr>
          <w:sz w:val="28"/>
          <w:szCs w:val="28"/>
        </w:rPr>
        <w:t xml:space="preserve">выживание фирмы </w:t>
      </w:r>
      <w:r>
        <w:rPr>
          <w:sz w:val="28"/>
          <w:szCs w:val="28"/>
        </w:rPr>
        <w:t>в условиях конкурентной борьбы;</w:t>
      </w:r>
    </w:p>
    <w:p w:rsidR="006D5AAC" w:rsidRDefault="006D5AAC" w:rsidP="00413E83">
      <w:pPr>
        <w:suppressAutoHyphens/>
        <w:spacing w:line="360" w:lineRule="auto"/>
        <w:ind w:firstLine="709"/>
        <w:jc w:val="both"/>
        <w:rPr>
          <w:sz w:val="28"/>
          <w:szCs w:val="28"/>
        </w:rPr>
      </w:pPr>
      <w:r w:rsidRPr="006D5AAC">
        <w:rPr>
          <w:sz w:val="28"/>
          <w:szCs w:val="28"/>
        </w:rPr>
        <w:t>-</w:t>
      </w:r>
      <w:r>
        <w:rPr>
          <w:sz w:val="28"/>
          <w:szCs w:val="28"/>
        </w:rPr>
        <w:t xml:space="preserve"> </w:t>
      </w:r>
      <w:r w:rsidRPr="006D5AAC">
        <w:rPr>
          <w:sz w:val="28"/>
          <w:szCs w:val="28"/>
        </w:rPr>
        <w:t>избежание банкротст</w:t>
      </w:r>
      <w:r>
        <w:rPr>
          <w:sz w:val="28"/>
          <w:szCs w:val="28"/>
        </w:rPr>
        <w:t>ва и крупных финансовых неудач;</w:t>
      </w:r>
    </w:p>
    <w:p w:rsidR="006D5AAC" w:rsidRDefault="006D5AAC" w:rsidP="00413E83">
      <w:pPr>
        <w:suppressAutoHyphens/>
        <w:spacing w:line="360" w:lineRule="auto"/>
        <w:ind w:firstLine="709"/>
        <w:jc w:val="both"/>
        <w:rPr>
          <w:sz w:val="28"/>
          <w:szCs w:val="28"/>
        </w:rPr>
      </w:pPr>
      <w:r w:rsidRPr="006D5AAC">
        <w:rPr>
          <w:sz w:val="28"/>
          <w:szCs w:val="28"/>
        </w:rPr>
        <w:t>-</w:t>
      </w:r>
      <w:r>
        <w:rPr>
          <w:sz w:val="28"/>
          <w:szCs w:val="28"/>
        </w:rPr>
        <w:t xml:space="preserve"> </w:t>
      </w:r>
      <w:r w:rsidRPr="006D5AAC">
        <w:rPr>
          <w:sz w:val="28"/>
          <w:szCs w:val="28"/>
        </w:rPr>
        <w:t>лид</w:t>
      </w:r>
      <w:r>
        <w:rPr>
          <w:sz w:val="28"/>
          <w:szCs w:val="28"/>
        </w:rPr>
        <w:t>ерство в борьбе с конкурентами;</w:t>
      </w:r>
    </w:p>
    <w:p w:rsidR="006D5AAC" w:rsidRDefault="006D5AAC" w:rsidP="00413E83">
      <w:pPr>
        <w:suppressAutoHyphens/>
        <w:spacing w:line="360" w:lineRule="auto"/>
        <w:ind w:firstLine="709"/>
        <w:jc w:val="both"/>
        <w:rPr>
          <w:sz w:val="28"/>
          <w:szCs w:val="28"/>
        </w:rPr>
      </w:pPr>
      <w:r w:rsidRPr="006D5AAC">
        <w:rPr>
          <w:sz w:val="28"/>
          <w:szCs w:val="28"/>
        </w:rPr>
        <w:t>-</w:t>
      </w:r>
      <w:r>
        <w:rPr>
          <w:sz w:val="28"/>
          <w:szCs w:val="28"/>
        </w:rPr>
        <w:t xml:space="preserve"> </w:t>
      </w:r>
      <w:r w:rsidRPr="006D5AAC">
        <w:rPr>
          <w:sz w:val="28"/>
          <w:szCs w:val="28"/>
        </w:rPr>
        <w:t>максими</w:t>
      </w:r>
      <w:r>
        <w:rPr>
          <w:sz w:val="28"/>
          <w:szCs w:val="28"/>
        </w:rPr>
        <w:t>зация рыночной стоимости фирмы;</w:t>
      </w:r>
    </w:p>
    <w:p w:rsidR="006D5AAC" w:rsidRDefault="006D5AAC" w:rsidP="00413E83">
      <w:pPr>
        <w:suppressAutoHyphens/>
        <w:spacing w:line="360" w:lineRule="auto"/>
        <w:ind w:firstLine="709"/>
        <w:jc w:val="both"/>
        <w:rPr>
          <w:sz w:val="28"/>
          <w:szCs w:val="28"/>
        </w:rPr>
      </w:pPr>
      <w:r w:rsidRPr="006D5AAC">
        <w:rPr>
          <w:sz w:val="28"/>
          <w:szCs w:val="28"/>
        </w:rPr>
        <w:t>-</w:t>
      </w:r>
      <w:r>
        <w:rPr>
          <w:sz w:val="28"/>
          <w:szCs w:val="28"/>
        </w:rPr>
        <w:t xml:space="preserve"> </w:t>
      </w:r>
      <w:r w:rsidRPr="006D5AAC">
        <w:rPr>
          <w:sz w:val="28"/>
          <w:szCs w:val="28"/>
        </w:rPr>
        <w:t>приемлемые темпы роста э</w:t>
      </w:r>
      <w:r>
        <w:rPr>
          <w:sz w:val="28"/>
          <w:szCs w:val="28"/>
        </w:rPr>
        <w:t>кономического потенциала фирмы;</w:t>
      </w:r>
    </w:p>
    <w:p w:rsidR="006D5AAC" w:rsidRDefault="006D5AAC" w:rsidP="00413E83">
      <w:pPr>
        <w:suppressAutoHyphens/>
        <w:spacing w:line="360" w:lineRule="auto"/>
        <w:ind w:firstLine="709"/>
        <w:jc w:val="both"/>
        <w:rPr>
          <w:sz w:val="28"/>
          <w:szCs w:val="28"/>
        </w:rPr>
      </w:pPr>
      <w:r w:rsidRPr="006D5AAC">
        <w:rPr>
          <w:sz w:val="28"/>
          <w:szCs w:val="28"/>
        </w:rPr>
        <w:t>-</w:t>
      </w:r>
      <w:r>
        <w:rPr>
          <w:sz w:val="28"/>
          <w:szCs w:val="28"/>
        </w:rPr>
        <w:t xml:space="preserve"> </w:t>
      </w:r>
      <w:r w:rsidRPr="006D5AAC">
        <w:rPr>
          <w:sz w:val="28"/>
          <w:szCs w:val="28"/>
        </w:rPr>
        <w:t>рост объемов пр</w:t>
      </w:r>
      <w:r>
        <w:rPr>
          <w:sz w:val="28"/>
          <w:szCs w:val="28"/>
        </w:rPr>
        <w:t>оизводства и реализации;</w:t>
      </w:r>
    </w:p>
    <w:p w:rsidR="006D5AAC" w:rsidRDefault="006D5AAC" w:rsidP="00413E83">
      <w:pPr>
        <w:suppressAutoHyphens/>
        <w:spacing w:line="360" w:lineRule="auto"/>
        <w:ind w:firstLine="709"/>
        <w:jc w:val="both"/>
        <w:rPr>
          <w:sz w:val="28"/>
          <w:szCs w:val="28"/>
        </w:rPr>
      </w:pPr>
      <w:r>
        <w:rPr>
          <w:sz w:val="28"/>
          <w:szCs w:val="28"/>
        </w:rPr>
        <w:t>- максимизация прибыли;</w:t>
      </w:r>
    </w:p>
    <w:p w:rsidR="006D5AAC" w:rsidRDefault="006D5AAC" w:rsidP="00413E83">
      <w:pPr>
        <w:suppressAutoHyphens/>
        <w:spacing w:line="360" w:lineRule="auto"/>
        <w:ind w:firstLine="709"/>
        <w:jc w:val="both"/>
        <w:rPr>
          <w:sz w:val="28"/>
          <w:szCs w:val="28"/>
        </w:rPr>
      </w:pPr>
      <w:r>
        <w:rPr>
          <w:sz w:val="28"/>
          <w:szCs w:val="28"/>
        </w:rPr>
        <w:t>- минимизация расходов;</w:t>
      </w:r>
    </w:p>
    <w:p w:rsidR="006D5AAC" w:rsidRDefault="006D5AAC" w:rsidP="00413E83">
      <w:pPr>
        <w:suppressAutoHyphens/>
        <w:spacing w:line="360" w:lineRule="auto"/>
        <w:ind w:firstLine="709"/>
        <w:jc w:val="both"/>
        <w:rPr>
          <w:sz w:val="28"/>
          <w:szCs w:val="28"/>
        </w:rPr>
      </w:pPr>
      <w:r w:rsidRPr="006D5AAC">
        <w:rPr>
          <w:sz w:val="28"/>
          <w:szCs w:val="28"/>
        </w:rPr>
        <w:t>-</w:t>
      </w:r>
      <w:r>
        <w:rPr>
          <w:sz w:val="28"/>
          <w:szCs w:val="28"/>
        </w:rPr>
        <w:t xml:space="preserve"> </w:t>
      </w:r>
      <w:r w:rsidRPr="006D5AAC">
        <w:rPr>
          <w:sz w:val="28"/>
          <w:szCs w:val="28"/>
        </w:rPr>
        <w:t>обеспечение р</w:t>
      </w:r>
      <w:r>
        <w:rPr>
          <w:sz w:val="28"/>
          <w:szCs w:val="28"/>
        </w:rPr>
        <w:t>ентабельной деятельности и т.д.</w:t>
      </w:r>
    </w:p>
    <w:p w:rsidR="00756F02" w:rsidRPr="006D5AAC" w:rsidRDefault="006D5AAC" w:rsidP="00413E83">
      <w:pPr>
        <w:suppressAutoHyphens/>
        <w:spacing w:line="360" w:lineRule="auto"/>
        <w:ind w:firstLine="709"/>
        <w:jc w:val="both"/>
        <w:rPr>
          <w:sz w:val="28"/>
          <w:szCs w:val="28"/>
        </w:rPr>
      </w:pPr>
      <w:r w:rsidRPr="006D5AAC">
        <w:rPr>
          <w:sz w:val="28"/>
          <w:szCs w:val="28"/>
        </w:rPr>
        <w:t>Приоритетность той или иной цели может выбираться предприятием в зависимости от отрасли, положения на данном сегменте рынка и от многого другого, но удачное продвижение к выбранной цели во многом зависит от совершенства управления финансовыми ресурсами предприятия</w:t>
      </w:r>
      <w:r>
        <w:rPr>
          <w:sz w:val="28"/>
          <w:szCs w:val="28"/>
        </w:rPr>
        <w:t>.</w:t>
      </w:r>
    </w:p>
    <w:p w:rsidR="006D5AAC" w:rsidRPr="002073C4" w:rsidRDefault="006D5AAC" w:rsidP="00413E83">
      <w:pPr>
        <w:suppressAutoHyphens/>
        <w:spacing w:line="360" w:lineRule="auto"/>
        <w:ind w:firstLine="709"/>
        <w:jc w:val="both"/>
        <w:rPr>
          <w:b/>
          <w:sz w:val="28"/>
          <w:szCs w:val="28"/>
        </w:rPr>
      </w:pPr>
      <w:r>
        <w:rPr>
          <w:sz w:val="28"/>
          <w:szCs w:val="28"/>
        </w:rPr>
        <w:t>На основе произведенного нами анализа деятельности</w:t>
      </w:r>
      <w:r w:rsidRPr="006D5AAC">
        <w:rPr>
          <w:sz w:val="28"/>
          <w:szCs w:val="28"/>
        </w:rPr>
        <w:t xml:space="preserve"> ООО «Вис»</w:t>
      </w:r>
      <w:r w:rsidR="00413E83">
        <w:rPr>
          <w:sz w:val="28"/>
          <w:szCs w:val="28"/>
        </w:rPr>
        <w:t xml:space="preserve"> </w:t>
      </w:r>
      <w:r>
        <w:rPr>
          <w:sz w:val="28"/>
          <w:szCs w:val="28"/>
        </w:rPr>
        <w:t>по формированию финансовых ресурсов было выявлено, что в 2006 году наблюдается недостаток собственного капитала предприятия.</w:t>
      </w:r>
    </w:p>
    <w:p w:rsidR="00923AF2" w:rsidRDefault="006D5AAC" w:rsidP="00413E83">
      <w:pPr>
        <w:suppressAutoHyphens/>
        <w:spacing w:line="360" w:lineRule="auto"/>
        <w:ind w:firstLine="709"/>
        <w:jc w:val="both"/>
        <w:rPr>
          <w:sz w:val="28"/>
          <w:szCs w:val="28"/>
        </w:rPr>
      </w:pPr>
      <w:r>
        <w:rPr>
          <w:sz w:val="28"/>
          <w:szCs w:val="28"/>
        </w:rPr>
        <w:t>Таким образом, мероприятиями по уменьшению</w:t>
      </w:r>
      <w:r w:rsidR="00413E83">
        <w:rPr>
          <w:sz w:val="28"/>
          <w:szCs w:val="28"/>
        </w:rPr>
        <w:t xml:space="preserve"> </w:t>
      </w:r>
      <w:r w:rsidR="00923AF2">
        <w:rPr>
          <w:sz w:val="28"/>
          <w:szCs w:val="28"/>
        </w:rPr>
        <w:t>дефицит</w:t>
      </w:r>
      <w:r>
        <w:rPr>
          <w:sz w:val="28"/>
          <w:szCs w:val="28"/>
        </w:rPr>
        <w:t>а собственного капитала могут в данном случае являться:</w:t>
      </w:r>
      <w:r w:rsidR="002C4EAF" w:rsidRPr="002C4EAF">
        <w:rPr>
          <w:sz w:val="28"/>
          <w:szCs w:val="28"/>
        </w:rPr>
        <w:t xml:space="preserve"> </w:t>
      </w:r>
      <w:r w:rsidR="002C4EAF">
        <w:rPr>
          <w:sz w:val="28"/>
          <w:szCs w:val="28"/>
        </w:rPr>
        <w:t>сокращения</w:t>
      </w:r>
      <w:r w:rsidR="00923AF2">
        <w:rPr>
          <w:sz w:val="28"/>
          <w:szCs w:val="28"/>
        </w:rPr>
        <w:t xml:space="preserve"> производственно-хозяйственного цикла, сверхнормативных остатков запасов, незавершенного производства</w:t>
      </w:r>
      <w:r w:rsidR="002C4EAF">
        <w:rPr>
          <w:sz w:val="28"/>
          <w:szCs w:val="28"/>
        </w:rPr>
        <w:t>,</w:t>
      </w:r>
      <w:r w:rsidR="00923AF2">
        <w:rPr>
          <w:sz w:val="28"/>
          <w:szCs w:val="28"/>
        </w:rPr>
        <w:t xml:space="preserve"> </w:t>
      </w:r>
      <w:r w:rsidR="002C4EAF">
        <w:rPr>
          <w:sz w:val="28"/>
          <w:szCs w:val="28"/>
        </w:rPr>
        <w:t xml:space="preserve">сроков строительства, </w:t>
      </w:r>
      <w:r w:rsidR="00923AF2">
        <w:rPr>
          <w:sz w:val="28"/>
          <w:szCs w:val="28"/>
        </w:rPr>
        <w:t>и т.д.</w:t>
      </w:r>
    </w:p>
    <w:p w:rsidR="00923AF2" w:rsidRDefault="00923AF2" w:rsidP="00413E83">
      <w:pPr>
        <w:suppressAutoHyphens/>
        <w:spacing w:line="360" w:lineRule="auto"/>
        <w:ind w:firstLine="709"/>
        <w:jc w:val="both"/>
        <w:rPr>
          <w:sz w:val="28"/>
          <w:szCs w:val="28"/>
        </w:rPr>
      </w:pPr>
      <w:r>
        <w:rPr>
          <w:sz w:val="28"/>
          <w:szCs w:val="28"/>
        </w:rPr>
        <w:t>С целью сокращения расходов и повышения эффективности основного производства в отдельных случаях целесообразно отказаться от некоторых видов деятельности, обслуживающих основное производство (строительство, ремонт, транспорт и т.п.), и перейти к услугам специализированных предприятий.</w:t>
      </w:r>
    </w:p>
    <w:p w:rsidR="00923AF2" w:rsidRDefault="00923AF2" w:rsidP="00413E83">
      <w:pPr>
        <w:suppressAutoHyphens/>
        <w:spacing w:line="360" w:lineRule="auto"/>
        <w:ind w:firstLine="709"/>
        <w:jc w:val="both"/>
        <w:rPr>
          <w:sz w:val="28"/>
          <w:szCs w:val="28"/>
        </w:rPr>
      </w:pPr>
      <w:r>
        <w:rPr>
          <w:sz w:val="28"/>
          <w:szCs w:val="28"/>
        </w:rPr>
        <w:t>Большую помощь в выявлении резервов улучшения финансового состояния предприятия может оказать маркетинговый анализ по изучению спроса и предложения, рынков сбыта и формированию на этой основе оптимального ассортимента и структуры производства продукции.</w:t>
      </w:r>
    </w:p>
    <w:p w:rsidR="00923AF2" w:rsidRDefault="00923AF2" w:rsidP="00413E83">
      <w:pPr>
        <w:suppressAutoHyphens/>
        <w:spacing w:line="360" w:lineRule="auto"/>
        <w:ind w:firstLine="709"/>
        <w:jc w:val="both"/>
        <w:rPr>
          <w:sz w:val="28"/>
          <w:szCs w:val="28"/>
        </w:rPr>
      </w:pPr>
      <w:r>
        <w:rPr>
          <w:sz w:val="28"/>
          <w:szCs w:val="28"/>
        </w:rPr>
        <w:t xml:space="preserve">Одним из основных и наиболее радикальных направлений финансового оздоровления </w:t>
      </w:r>
      <w:r w:rsidR="00DE5760">
        <w:rPr>
          <w:sz w:val="28"/>
          <w:szCs w:val="28"/>
        </w:rPr>
        <w:t xml:space="preserve">ООО «Вис» </w:t>
      </w:r>
      <w:r>
        <w:rPr>
          <w:sz w:val="28"/>
          <w:szCs w:val="28"/>
        </w:rPr>
        <w:t>является поиск внутренних резервов по увеличению прибыльности производства и достижению безубыточности работы за счет более полного использования производственной мощности предприятия, повышения качества и конкурентоспособности продукции, снижения ее себестоимости, рационального использования материальных, трудовых и финансовых ресурсов, сокращения непроизводственных расходов и потерь.</w:t>
      </w:r>
    </w:p>
    <w:p w:rsidR="00923AF2" w:rsidRDefault="00923AF2" w:rsidP="00413E83">
      <w:pPr>
        <w:suppressAutoHyphens/>
        <w:spacing w:line="360" w:lineRule="auto"/>
        <w:ind w:firstLine="709"/>
        <w:jc w:val="both"/>
        <w:rPr>
          <w:sz w:val="28"/>
          <w:szCs w:val="28"/>
        </w:rPr>
      </w:pPr>
      <w:r>
        <w:rPr>
          <w:sz w:val="28"/>
          <w:szCs w:val="28"/>
        </w:rPr>
        <w:t>Основное внимание при этом необходимо уделить вопросам ресурсосбережения: внедрения прогрессивных норм, нормативов</w:t>
      </w:r>
      <w:r w:rsidR="00413E83">
        <w:rPr>
          <w:sz w:val="28"/>
          <w:szCs w:val="28"/>
        </w:rPr>
        <w:t xml:space="preserve"> </w:t>
      </w:r>
      <w:r>
        <w:rPr>
          <w:sz w:val="28"/>
          <w:szCs w:val="28"/>
        </w:rPr>
        <w:t>и ресурсосберегающих технологий, использования вторичного сырья, организации действенного учета и контроля за использованием ресурсов, изучения и внедрения передового опыта в осуществлении режима экономии, материального и морального стимулирования работников за экономию ресурсов и сокращение непроизводственных расходов и потерь.</w:t>
      </w:r>
    </w:p>
    <w:p w:rsidR="00923AF2" w:rsidRDefault="00923AF2" w:rsidP="00413E83">
      <w:pPr>
        <w:suppressAutoHyphens/>
        <w:spacing w:line="360" w:lineRule="auto"/>
        <w:ind w:firstLine="709"/>
        <w:jc w:val="both"/>
        <w:rPr>
          <w:sz w:val="28"/>
          <w:szCs w:val="28"/>
        </w:rPr>
      </w:pPr>
      <w:r>
        <w:rPr>
          <w:sz w:val="28"/>
          <w:szCs w:val="28"/>
        </w:rPr>
        <w:t>Для систематизированного выявления и обобщения всех видов потерь на каждом предприятии целесообразно вести специальный реестр потерь с классификацией их по определенным группам:</w:t>
      </w:r>
    </w:p>
    <w:p w:rsidR="00923AF2" w:rsidRDefault="00923AF2" w:rsidP="00413E83">
      <w:pPr>
        <w:suppressAutoHyphens/>
        <w:spacing w:line="360" w:lineRule="auto"/>
        <w:ind w:firstLine="709"/>
        <w:jc w:val="both"/>
        <w:rPr>
          <w:sz w:val="28"/>
          <w:szCs w:val="28"/>
        </w:rPr>
      </w:pPr>
      <w:r>
        <w:rPr>
          <w:sz w:val="28"/>
          <w:szCs w:val="28"/>
        </w:rPr>
        <w:t>- от брака;</w:t>
      </w:r>
    </w:p>
    <w:p w:rsidR="00923AF2" w:rsidRDefault="00923AF2" w:rsidP="00413E83">
      <w:pPr>
        <w:suppressAutoHyphens/>
        <w:spacing w:line="360" w:lineRule="auto"/>
        <w:ind w:firstLine="709"/>
        <w:jc w:val="both"/>
        <w:rPr>
          <w:sz w:val="28"/>
          <w:szCs w:val="28"/>
        </w:rPr>
      </w:pPr>
      <w:r>
        <w:rPr>
          <w:sz w:val="28"/>
          <w:szCs w:val="28"/>
        </w:rPr>
        <w:t>- снижения качества продукции;</w:t>
      </w:r>
    </w:p>
    <w:p w:rsidR="00923AF2" w:rsidRDefault="00923AF2" w:rsidP="00413E83">
      <w:pPr>
        <w:suppressAutoHyphens/>
        <w:spacing w:line="360" w:lineRule="auto"/>
        <w:ind w:firstLine="709"/>
        <w:jc w:val="both"/>
        <w:rPr>
          <w:sz w:val="28"/>
          <w:szCs w:val="28"/>
        </w:rPr>
      </w:pPr>
      <w:r>
        <w:rPr>
          <w:sz w:val="28"/>
          <w:szCs w:val="28"/>
        </w:rPr>
        <w:t>- невостребованной продукции;</w:t>
      </w:r>
    </w:p>
    <w:p w:rsidR="00923AF2" w:rsidRDefault="00923AF2" w:rsidP="00413E83">
      <w:pPr>
        <w:suppressAutoHyphens/>
        <w:spacing w:line="360" w:lineRule="auto"/>
        <w:ind w:firstLine="709"/>
        <w:jc w:val="both"/>
        <w:rPr>
          <w:sz w:val="28"/>
          <w:szCs w:val="28"/>
        </w:rPr>
      </w:pPr>
      <w:r>
        <w:rPr>
          <w:sz w:val="28"/>
          <w:szCs w:val="28"/>
        </w:rPr>
        <w:t>- утраты выгодных заказчиков, выгодных рынков сбыта;</w:t>
      </w:r>
    </w:p>
    <w:p w:rsidR="00923AF2" w:rsidRDefault="00923AF2" w:rsidP="00413E83">
      <w:pPr>
        <w:suppressAutoHyphens/>
        <w:spacing w:line="360" w:lineRule="auto"/>
        <w:ind w:firstLine="709"/>
        <w:jc w:val="both"/>
        <w:rPr>
          <w:sz w:val="28"/>
          <w:szCs w:val="28"/>
        </w:rPr>
      </w:pPr>
      <w:r>
        <w:rPr>
          <w:sz w:val="28"/>
          <w:szCs w:val="28"/>
        </w:rPr>
        <w:t>- неполного использования производственной мощности предприятия;</w:t>
      </w:r>
    </w:p>
    <w:p w:rsidR="00923AF2" w:rsidRDefault="00923AF2" w:rsidP="00413E83">
      <w:pPr>
        <w:suppressAutoHyphens/>
        <w:spacing w:line="360" w:lineRule="auto"/>
        <w:ind w:firstLine="709"/>
        <w:jc w:val="both"/>
        <w:rPr>
          <w:sz w:val="28"/>
          <w:szCs w:val="28"/>
        </w:rPr>
      </w:pPr>
      <w:r>
        <w:rPr>
          <w:sz w:val="28"/>
          <w:szCs w:val="28"/>
        </w:rPr>
        <w:t>- простоев рабочей силы, средств труда, предметов труда и денежных ресурсов;</w:t>
      </w:r>
    </w:p>
    <w:p w:rsidR="00923AF2" w:rsidRDefault="00923AF2" w:rsidP="00413E83">
      <w:pPr>
        <w:suppressAutoHyphens/>
        <w:spacing w:line="360" w:lineRule="auto"/>
        <w:ind w:firstLine="709"/>
        <w:jc w:val="both"/>
        <w:rPr>
          <w:sz w:val="28"/>
          <w:szCs w:val="28"/>
        </w:rPr>
      </w:pPr>
      <w:r>
        <w:rPr>
          <w:sz w:val="28"/>
          <w:szCs w:val="28"/>
        </w:rPr>
        <w:t>- перерасхода ресурсов на единицу продукции по сравнению с установленными нормами;</w:t>
      </w:r>
    </w:p>
    <w:p w:rsidR="00923AF2" w:rsidRDefault="00923AF2" w:rsidP="00413E83">
      <w:pPr>
        <w:suppressAutoHyphens/>
        <w:spacing w:line="360" w:lineRule="auto"/>
        <w:ind w:firstLine="709"/>
        <w:jc w:val="both"/>
        <w:rPr>
          <w:sz w:val="28"/>
          <w:szCs w:val="28"/>
        </w:rPr>
      </w:pPr>
      <w:r>
        <w:rPr>
          <w:sz w:val="28"/>
          <w:szCs w:val="28"/>
        </w:rPr>
        <w:t>-</w:t>
      </w:r>
      <w:r w:rsidR="00413E83">
        <w:rPr>
          <w:sz w:val="28"/>
          <w:szCs w:val="28"/>
        </w:rPr>
        <w:t xml:space="preserve"> </w:t>
      </w:r>
      <w:r>
        <w:rPr>
          <w:sz w:val="28"/>
          <w:szCs w:val="28"/>
        </w:rPr>
        <w:t>порчи и недостачи материалов и недостачи материалов и готовой продукции;</w:t>
      </w:r>
    </w:p>
    <w:p w:rsidR="00923AF2" w:rsidRDefault="00923AF2" w:rsidP="00413E83">
      <w:pPr>
        <w:suppressAutoHyphens/>
        <w:spacing w:line="360" w:lineRule="auto"/>
        <w:ind w:firstLine="709"/>
        <w:jc w:val="both"/>
        <w:rPr>
          <w:sz w:val="28"/>
          <w:szCs w:val="28"/>
        </w:rPr>
      </w:pPr>
      <w:r>
        <w:rPr>
          <w:sz w:val="28"/>
          <w:szCs w:val="28"/>
        </w:rPr>
        <w:t>- списание невостребованной дебиторской задолженности;</w:t>
      </w:r>
    </w:p>
    <w:p w:rsidR="00923AF2" w:rsidRDefault="00923AF2" w:rsidP="00413E83">
      <w:pPr>
        <w:suppressAutoHyphens/>
        <w:spacing w:line="360" w:lineRule="auto"/>
        <w:ind w:firstLine="709"/>
        <w:jc w:val="both"/>
        <w:rPr>
          <w:sz w:val="28"/>
          <w:szCs w:val="28"/>
        </w:rPr>
      </w:pPr>
      <w:r>
        <w:rPr>
          <w:sz w:val="28"/>
          <w:szCs w:val="28"/>
        </w:rPr>
        <w:t>- просроченной дебиторской продукции;</w:t>
      </w:r>
    </w:p>
    <w:p w:rsidR="00923AF2" w:rsidRDefault="00923AF2" w:rsidP="00413E83">
      <w:pPr>
        <w:suppressAutoHyphens/>
        <w:spacing w:line="360" w:lineRule="auto"/>
        <w:ind w:firstLine="709"/>
        <w:jc w:val="both"/>
        <w:rPr>
          <w:sz w:val="28"/>
          <w:szCs w:val="28"/>
        </w:rPr>
      </w:pPr>
      <w:r>
        <w:rPr>
          <w:sz w:val="28"/>
          <w:szCs w:val="28"/>
        </w:rPr>
        <w:t>- привлечение невыгодных источников финансирования;</w:t>
      </w:r>
    </w:p>
    <w:p w:rsidR="00923AF2" w:rsidRDefault="00923AF2" w:rsidP="00413E83">
      <w:pPr>
        <w:suppressAutoHyphens/>
        <w:spacing w:line="360" w:lineRule="auto"/>
        <w:ind w:firstLine="709"/>
        <w:jc w:val="both"/>
        <w:rPr>
          <w:sz w:val="28"/>
          <w:szCs w:val="28"/>
        </w:rPr>
      </w:pPr>
      <w:r>
        <w:rPr>
          <w:sz w:val="28"/>
          <w:szCs w:val="28"/>
        </w:rPr>
        <w:t>- стихийные бедствия;</w:t>
      </w:r>
    </w:p>
    <w:p w:rsidR="00923AF2" w:rsidRDefault="00923AF2" w:rsidP="00413E83">
      <w:pPr>
        <w:suppressAutoHyphens/>
        <w:spacing w:line="360" w:lineRule="auto"/>
        <w:ind w:firstLine="709"/>
        <w:jc w:val="both"/>
        <w:rPr>
          <w:sz w:val="28"/>
          <w:szCs w:val="28"/>
        </w:rPr>
      </w:pPr>
      <w:r>
        <w:rPr>
          <w:sz w:val="28"/>
          <w:szCs w:val="28"/>
        </w:rPr>
        <w:t>- по производствам, не давшим продукции и т.д.</w:t>
      </w:r>
    </w:p>
    <w:p w:rsidR="00923AF2" w:rsidRDefault="00923AF2" w:rsidP="00413E83">
      <w:pPr>
        <w:suppressAutoHyphens/>
        <w:spacing w:line="360" w:lineRule="auto"/>
        <w:ind w:firstLine="709"/>
        <w:jc w:val="both"/>
        <w:rPr>
          <w:sz w:val="28"/>
          <w:szCs w:val="28"/>
        </w:rPr>
      </w:pPr>
      <w:r>
        <w:rPr>
          <w:sz w:val="28"/>
          <w:szCs w:val="28"/>
        </w:rPr>
        <w:t>Анализ динамики этих потерь и разработка мероприятий по их устранению позволят значительно улучшить финансовое состояние субъекта хозяйствован</w:t>
      </w:r>
      <w:r w:rsidR="00756F02">
        <w:rPr>
          <w:sz w:val="28"/>
          <w:szCs w:val="28"/>
        </w:rPr>
        <w:t>ия.</w:t>
      </w:r>
    </w:p>
    <w:p w:rsidR="00756F02" w:rsidRDefault="00756F02" w:rsidP="00413E83">
      <w:pPr>
        <w:tabs>
          <w:tab w:val="left" w:pos="1130"/>
        </w:tabs>
        <w:suppressAutoHyphens/>
        <w:spacing w:line="360" w:lineRule="auto"/>
        <w:ind w:firstLine="709"/>
        <w:jc w:val="both"/>
        <w:rPr>
          <w:sz w:val="28"/>
          <w:szCs w:val="28"/>
        </w:rPr>
      </w:pPr>
      <w:r>
        <w:rPr>
          <w:sz w:val="28"/>
          <w:szCs w:val="28"/>
        </w:rPr>
        <w:t>На основе произведенного нами анализа процессов формирования и использования финансовых ресурсов ООО «ВИС» выявил следующие тенденции:</w:t>
      </w:r>
    </w:p>
    <w:p w:rsidR="00756F02" w:rsidRPr="00193E4C" w:rsidRDefault="00756F02" w:rsidP="00413E83">
      <w:pPr>
        <w:tabs>
          <w:tab w:val="left" w:pos="1130"/>
        </w:tabs>
        <w:suppressAutoHyphens/>
        <w:spacing w:line="360" w:lineRule="auto"/>
        <w:ind w:firstLine="709"/>
        <w:jc w:val="both"/>
        <w:rPr>
          <w:sz w:val="28"/>
          <w:szCs w:val="28"/>
        </w:rPr>
      </w:pPr>
      <w:r>
        <w:rPr>
          <w:sz w:val="28"/>
          <w:szCs w:val="28"/>
        </w:rPr>
        <w:t>в области формирования доходов:</w:t>
      </w:r>
    </w:p>
    <w:p w:rsidR="00756F02" w:rsidRDefault="00826972" w:rsidP="00413E83">
      <w:pPr>
        <w:tabs>
          <w:tab w:val="left" w:pos="1130"/>
        </w:tabs>
        <w:suppressAutoHyphens/>
        <w:spacing w:line="360" w:lineRule="auto"/>
        <w:ind w:firstLine="709"/>
        <w:jc w:val="both"/>
        <w:rPr>
          <w:sz w:val="28"/>
          <w:szCs w:val="28"/>
        </w:rPr>
      </w:pPr>
      <w:r>
        <w:rPr>
          <w:sz w:val="28"/>
          <w:szCs w:val="28"/>
        </w:rPr>
        <w:t>- снижение получаемой организацией прибыли;</w:t>
      </w:r>
    </w:p>
    <w:p w:rsidR="00826972" w:rsidRDefault="00826972" w:rsidP="00413E83">
      <w:pPr>
        <w:tabs>
          <w:tab w:val="left" w:pos="1130"/>
        </w:tabs>
        <w:suppressAutoHyphens/>
        <w:spacing w:line="360" w:lineRule="auto"/>
        <w:ind w:firstLine="709"/>
        <w:jc w:val="both"/>
        <w:rPr>
          <w:sz w:val="28"/>
          <w:szCs w:val="28"/>
        </w:rPr>
      </w:pPr>
      <w:r>
        <w:rPr>
          <w:sz w:val="28"/>
          <w:szCs w:val="28"/>
        </w:rPr>
        <w:t>- увеличение себестоимости реализуемой продукции.</w:t>
      </w:r>
    </w:p>
    <w:p w:rsidR="00826972" w:rsidRDefault="00826972" w:rsidP="00413E83">
      <w:pPr>
        <w:tabs>
          <w:tab w:val="left" w:pos="1130"/>
        </w:tabs>
        <w:suppressAutoHyphens/>
        <w:spacing w:line="360" w:lineRule="auto"/>
        <w:ind w:firstLine="709"/>
        <w:jc w:val="both"/>
        <w:rPr>
          <w:sz w:val="28"/>
          <w:szCs w:val="28"/>
        </w:rPr>
      </w:pPr>
      <w:r>
        <w:rPr>
          <w:sz w:val="28"/>
          <w:szCs w:val="28"/>
        </w:rPr>
        <w:t xml:space="preserve">Объем получаемых финансовых ресурсов зависит в основном от </w:t>
      </w:r>
      <w:r w:rsidR="00894954">
        <w:rPr>
          <w:sz w:val="28"/>
          <w:szCs w:val="28"/>
        </w:rPr>
        <w:t xml:space="preserve">прибыли </w:t>
      </w:r>
      <w:r>
        <w:rPr>
          <w:sz w:val="28"/>
          <w:szCs w:val="28"/>
        </w:rPr>
        <w:t xml:space="preserve">от реализации. ООО «ВИС» рассчитывает </w:t>
      </w:r>
      <w:r w:rsidR="00894954">
        <w:rPr>
          <w:sz w:val="28"/>
          <w:szCs w:val="28"/>
        </w:rPr>
        <w:t xml:space="preserve">прибыль </w:t>
      </w:r>
      <w:r>
        <w:rPr>
          <w:sz w:val="28"/>
          <w:szCs w:val="28"/>
        </w:rPr>
        <w:t xml:space="preserve">от реализации </w:t>
      </w:r>
      <w:r w:rsidR="00894954">
        <w:rPr>
          <w:sz w:val="28"/>
          <w:szCs w:val="28"/>
        </w:rPr>
        <w:t>продукции по моменту поступления денег на расчетный счет. Поступление выручки от реализации на расчетный счет во многом зависит от применения безналичных форм расчетов.</w:t>
      </w:r>
    </w:p>
    <w:p w:rsidR="00894954" w:rsidRDefault="00894954" w:rsidP="00413E83">
      <w:pPr>
        <w:tabs>
          <w:tab w:val="left" w:pos="1130"/>
        </w:tabs>
        <w:suppressAutoHyphens/>
        <w:spacing w:line="360" w:lineRule="auto"/>
        <w:ind w:firstLine="709"/>
        <w:jc w:val="both"/>
        <w:rPr>
          <w:sz w:val="28"/>
          <w:szCs w:val="28"/>
        </w:rPr>
      </w:pPr>
      <w:r>
        <w:rPr>
          <w:sz w:val="28"/>
          <w:szCs w:val="28"/>
        </w:rPr>
        <w:t>При выборе предприятием форм расчетов следует руководствоваться конкретными ситуациями. По нашему мнению</w:t>
      </w:r>
      <w:r w:rsidR="002A55A3">
        <w:rPr>
          <w:sz w:val="28"/>
          <w:szCs w:val="28"/>
        </w:rPr>
        <w:t>,</w:t>
      </w:r>
      <w:r>
        <w:rPr>
          <w:sz w:val="28"/>
          <w:szCs w:val="28"/>
        </w:rPr>
        <w:t xml:space="preserve"> каждая форма безналичных расчетов должна содействовать движению материальных ценностей от производителя к потребителю и устранять, затрудняющие их движение</w:t>
      </w:r>
      <w:r w:rsidR="002A55A3">
        <w:rPr>
          <w:sz w:val="28"/>
          <w:szCs w:val="28"/>
        </w:rPr>
        <w:t xml:space="preserve"> моменты</w:t>
      </w:r>
      <w:r>
        <w:rPr>
          <w:sz w:val="28"/>
          <w:szCs w:val="28"/>
        </w:rPr>
        <w:t>, иметь несложный экономический документооборот с применением унифицированных документов, которые могут быть использованы всеми участниками расчетов и приспособлены для современных ЭВМ; создавать возможности для осуществления</w:t>
      </w:r>
      <w:r w:rsidR="00C00914">
        <w:rPr>
          <w:sz w:val="28"/>
          <w:szCs w:val="28"/>
        </w:rPr>
        <w:t xml:space="preserve"> взаимного контроля участников расчетов; предотвращать возникновение перераспределения денежных средств в форме дебиторской задолженности; способствовать целесообразному использованию кредита в форме расчетов.</w:t>
      </w:r>
    </w:p>
    <w:p w:rsidR="0078695F" w:rsidRDefault="0078695F" w:rsidP="00413E83">
      <w:pPr>
        <w:tabs>
          <w:tab w:val="left" w:pos="1130"/>
        </w:tabs>
        <w:suppressAutoHyphens/>
        <w:spacing w:line="360" w:lineRule="auto"/>
        <w:ind w:firstLine="709"/>
        <w:jc w:val="both"/>
        <w:rPr>
          <w:sz w:val="28"/>
          <w:szCs w:val="28"/>
        </w:rPr>
      </w:pPr>
      <w:r>
        <w:rPr>
          <w:sz w:val="28"/>
          <w:szCs w:val="28"/>
        </w:rPr>
        <w:t xml:space="preserve">Правильный выбор формы безналичных расчетов должен обеспечивать своевременное и быстрое завершение кругооборота средств у поставщика, предупреждать неплатежи и возникновение незаконного перераспределения средств между предприятиями. </w:t>
      </w:r>
    </w:p>
    <w:p w:rsidR="0078695F" w:rsidRDefault="0078695F" w:rsidP="00413E83">
      <w:pPr>
        <w:tabs>
          <w:tab w:val="left" w:pos="1130"/>
        </w:tabs>
        <w:suppressAutoHyphens/>
        <w:spacing w:line="360" w:lineRule="auto"/>
        <w:ind w:firstLine="709"/>
        <w:jc w:val="both"/>
        <w:rPr>
          <w:sz w:val="28"/>
          <w:szCs w:val="28"/>
        </w:rPr>
      </w:pPr>
      <w:r>
        <w:rPr>
          <w:sz w:val="28"/>
          <w:szCs w:val="28"/>
        </w:rPr>
        <w:t>Осуществление глубоких преобразований в экономике вызывает необходимость максимальной мобилизации внутренних резервов. Для эффективного функционирования предприятия в условиях рыночных отношений первостепенное значение имеет выявление резервов роста прибыли.</w:t>
      </w:r>
    </w:p>
    <w:p w:rsidR="0078695F" w:rsidRDefault="00F37123" w:rsidP="00413E83">
      <w:pPr>
        <w:tabs>
          <w:tab w:val="left" w:pos="1130"/>
        </w:tabs>
        <w:suppressAutoHyphens/>
        <w:spacing w:line="360" w:lineRule="auto"/>
        <w:ind w:firstLine="709"/>
        <w:jc w:val="both"/>
        <w:rPr>
          <w:sz w:val="28"/>
          <w:szCs w:val="28"/>
        </w:rPr>
      </w:pPr>
      <w:r>
        <w:rPr>
          <w:sz w:val="28"/>
          <w:szCs w:val="28"/>
        </w:rPr>
        <w:t xml:space="preserve">Рассмотрим резервы роста прибыли ООО «ВИС». Прибыль от реализации товарной продукции занимает наибольший удельный вес в балансовой прибыли, а она в свою очередь зависит от себестоимости реализуемой продукции. Снижение себестоимости продукции возможно благодаря ведению правильной маркетинговой политики, выявление поставщиков с наиболее предпочтительными </w:t>
      </w:r>
      <w:r w:rsidR="00DE649C">
        <w:rPr>
          <w:sz w:val="28"/>
          <w:szCs w:val="28"/>
        </w:rPr>
        <w:t>ценами на приобретаемую продукцию.</w:t>
      </w:r>
    </w:p>
    <w:p w:rsidR="004F303A" w:rsidRDefault="004F303A" w:rsidP="00413E83">
      <w:pPr>
        <w:tabs>
          <w:tab w:val="left" w:pos="1130"/>
        </w:tabs>
        <w:suppressAutoHyphens/>
        <w:spacing w:line="360" w:lineRule="auto"/>
        <w:ind w:firstLine="709"/>
        <w:jc w:val="both"/>
        <w:rPr>
          <w:sz w:val="28"/>
          <w:szCs w:val="28"/>
        </w:rPr>
      </w:pPr>
      <w:r>
        <w:rPr>
          <w:sz w:val="28"/>
          <w:szCs w:val="28"/>
        </w:rPr>
        <w:t>Итак, так как главным резервом роста прибыли является снижение себестоимости, для этого необходимо следующее:</w:t>
      </w:r>
    </w:p>
    <w:p w:rsidR="004F303A" w:rsidRDefault="004F303A" w:rsidP="00413E83">
      <w:pPr>
        <w:tabs>
          <w:tab w:val="left" w:pos="1130"/>
        </w:tabs>
        <w:suppressAutoHyphens/>
        <w:spacing w:line="360" w:lineRule="auto"/>
        <w:ind w:firstLine="709"/>
        <w:jc w:val="both"/>
        <w:rPr>
          <w:sz w:val="28"/>
          <w:szCs w:val="28"/>
        </w:rPr>
      </w:pPr>
      <w:r>
        <w:rPr>
          <w:sz w:val="28"/>
          <w:szCs w:val="28"/>
        </w:rPr>
        <w:t>- увеличить объем производства, имеющих высокую рентабельность и пользующихся спросом товаров;</w:t>
      </w:r>
    </w:p>
    <w:p w:rsidR="00541C3A" w:rsidRPr="008D0465" w:rsidRDefault="004F303A" w:rsidP="00413E83">
      <w:pPr>
        <w:tabs>
          <w:tab w:val="left" w:pos="1130"/>
        </w:tabs>
        <w:suppressAutoHyphens/>
        <w:spacing w:line="360" w:lineRule="auto"/>
        <w:ind w:firstLine="709"/>
        <w:jc w:val="both"/>
        <w:rPr>
          <w:sz w:val="28"/>
          <w:szCs w:val="28"/>
        </w:rPr>
      </w:pPr>
      <w:r>
        <w:rPr>
          <w:sz w:val="28"/>
          <w:szCs w:val="28"/>
        </w:rPr>
        <w:t xml:space="preserve">- </w:t>
      </w:r>
      <w:r w:rsidR="006D270A">
        <w:rPr>
          <w:sz w:val="28"/>
          <w:szCs w:val="28"/>
        </w:rPr>
        <w:t>ужесточить экономическую дисциплину с целью исключения случаев перерасхода сырья и материалов; разработать положение о материальном стимулировании работников предприятия за экономию материальных и энергетических ресурсов; наладить тесные связи с предприятиями-изготовителями, что позволит приобретать сырье по незавышенным ценам.</w:t>
      </w:r>
    </w:p>
    <w:p w:rsidR="0021184B" w:rsidRDefault="0021184B" w:rsidP="00413E83">
      <w:pPr>
        <w:suppressAutoHyphens/>
        <w:spacing w:line="360" w:lineRule="auto"/>
        <w:ind w:firstLine="709"/>
        <w:jc w:val="both"/>
        <w:rPr>
          <w:b/>
          <w:sz w:val="28"/>
          <w:szCs w:val="28"/>
        </w:rPr>
      </w:pPr>
    </w:p>
    <w:p w:rsidR="00D73F20" w:rsidRDefault="00D73F20" w:rsidP="00413E83">
      <w:pPr>
        <w:suppressAutoHyphens/>
        <w:spacing w:line="360" w:lineRule="auto"/>
        <w:ind w:firstLine="709"/>
        <w:jc w:val="both"/>
        <w:rPr>
          <w:b/>
          <w:sz w:val="28"/>
          <w:szCs w:val="28"/>
        </w:rPr>
      </w:pPr>
      <w:r w:rsidRPr="00D73F20">
        <w:rPr>
          <w:b/>
          <w:sz w:val="28"/>
          <w:szCs w:val="28"/>
        </w:rPr>
        <w:t>3.2 Повышение эффективности использования финансовых ресурсов предприятия</w:t>
      </w:r>
    </w:p>
    <w:p w:rsidR="00AF1D71" w:rsidRDefault="00AF1D71" w:rsidP="00413E83">
      <w:pPr>
        <w:suppressAutoHyphens/>
        <w:spacing w:line="360" w:lineRule="auto"/>
        <w:ind w:firstLine="709"/>
        <w:jc w:val="both"/>
        <w:rPr>
          <w:b/>
          <w:sz w:val="28"/>
          <w:szCs w:val="28"/>
        </w:rPr>
      </w:pPr>
    </w:p>
    <w:p w:rsidR="00297B4E" w:rsidRPr="00AF1D71" w:rsidRDefault="00297B4E" w:rsidP="00413E83">
      <w:pPr>
        <w:suppressAutoHyphens/>
        <w:spacing w:line="360" w:lineRule="auto"/>
        <w:ind w:firstLine="709"/>
        <w:jc w:val="both"/>
        <w:rPr>
          <w:sz w:val="28"/>
          <w:szCs w:val="28"/>
        </w:rPr>
      </w:pPr>
      <w:r w:rsidRPr="00AF1D71">
        <w:rPr>
          <w:sz w:val="28"/>
          <w:szCs w:val="28"/>
        </w:rPr>
        <w:t>Эффективность использования финансовых ресурсов характеризуется оборачиваемостью активов и показателями рентабельности. Следовательно, эффективность управления можно повышать</w:t>
      </w:r>
      <w:r w:rsidR="00AF1D71">
        <w:rPr>
          <w:sz w:val="28"/>
          <w:szCs w:val="28"/>
        </w:rPr>
        <w:t xml:space="preserve"> путем уменьшения</w:t>
      </w:r>
      <w:r w:rsidRPr="00AF1D71">
        <w:rPr>
          <w:sz w:val="28"/>
          <w:szCs w:val="28"/>
        </w:rPr>
        <w:t xml:space="preserve"> срок</w:t>
      </w:r>
      <w:r w:rsidR="00AF1D71">
        <w:rPr>
          <w:sz w:val="28"/>
          <w:szCs w:val="28"/>
        </w:rPr>
        <w:t>ов</w:t>
      </w:r>
      <w:r w:rsidRPr="00AF1D71">
        <w:rPr>
          <w:sz w:val="28"/>
          <w:szCs w:val="28"/>
        </w:rPr>
        <w:t xml:space="preserve"> оборачиваемости и повышая рентабельность за счет снижения издержек и увеличения выручки. </w:t>
      </w:r>
    </w:p>
    <w:p w:rsidR="000E03DF" w:rsidRDefault="00297B4E" w:rsidP="00413E83">
      <w:pPr>
        <w:suppressAutoHyphens/>
        <w:spacing w:line="360" w:lineRule="auto"/>
        <w:ind w:firstLine="709"/>
        <w:jc w:val="both"/>
        <w:rPr>
          <w:sz w:val="28"/>
          <w:szCs w:val="28"/>
        </w:rPr>
      </w:pPr>
      <w:r w:rsidRPr="00AF1D71">
        <w:rPr>
          <w:sz w:val="28"/>
          <w:szCs w:val="28"/>
        </w:rPr>
        <w:t>Ускорение оборачиваемости оборотных средств не требует капитальных затрат и ведет к росту объемов производства и реализации продукции. Однако инфляция достаточно быстро обесценивает оборотные средства, предприятиями на приобретение сырья и топливно-энергетических ресурсов направляется все большая их часть, неплатежи покупателей отвлекают значительную часть средств из оборота</w:t>
      </w:r>
      <w:r w:rsidR="000E03DF">
        <w:rPr>
          <w:sz w:val="28"/>
          <w:szCs w:val="28"/>
        </w:rPr>
        <w:t>.</w:t>
      </w:r>
    </w:p>
    <w:p w:rsidR="00FB43B1" w:rsidRDefault="00037F5C" w:rsidP="00413E83">
      <w:pPr>
        <w:suppressAutoHyphens/>
        <w:spacing w:line="360" w:lineRule="auto"/>
        <w:ind w:firstLine="709"/>
        <w:jc w:val="both"/>
        <w:rPr>
          <w:sz w:val="28"/>
          <w:szCs w:val="28"/>
        </w:rPr>
      </w:pPr>
      <w:r w:rsidRPr="00AF1D71">
        <w:rPr>
          <w:sz w:val="28"/>
          <w:szCs w:val="28"/>
        </w:rPr>
        <w:t>Один из способов экономии оборотного капитала</w:t>
      </w:r>
      <w:r w:rsidR="00FB43B1">
        <w:rPr>
          <w:sz w:val="28"/>
          <w:szCs w:val="28"/>
        </w:rPr>
        <w:t xml:space="preserve"> для ООО «ВИС»</w:t>
      </w:r>
      <w:r w:rsidRPr="00AF1D71">
        <w:rPr>
          <w:sz w:val="28"/>
          <w:szCs w:val="28"/>
        </w:rPr>
        <w:t xml:space="preserve">, а следовательно - повышения его оборачиваемости заключается в совершенствовании управления запасами. Поскольку предприятие вкладывает средства в образование запасов, то издержки хранения связаны не только со складскими расходами, но и с риском порчи и устаревания товаров, а также с временной стоимостью капитала, т.е. с нормой прибыли, которая могла быть получена в результате других инвестиционных возможностей </w:t>
      </w:r>
      <w:r w:rsidR="00FB43B1">
        <w:rPr>
          <w:sz w:val="28"/>
          <w:szCs w:val="28"/>
        </w:rPr>
        <w:t>с эквивалентной степенью риска.</w:t>
      </w:r>
    </w:p>
    <w:p w:rsidR="00C10107" w:rsidRDefault="00037F5C" w:rsidP="00413E83">
      <w:pPr>
        <w:suppressAutoHyphens/>
        <w:spacing w:line="360" w:lineRule="auto"/>
        <w:ind w:firstLine="709"/>
        <w:jc w:val="both"/>
        <w:rPr>
          <w:sz w:val="28"/>
          <w:szCs w:val="28"/>
        </w:rPr>
      </w:pPr>
      <w:r w:rsidRPr="00AF1D71">
        <w:rPr>
          <w:sz w:val="28"/>
          <w:szCs w:val="28"/>
        </w:rPr>
        <w:t>Экономический и организационно-производственный результаты от хранения определенного вида текущих активов в том или ином объеме носят специфический для данного вида активов характер. Большой запас готовой продукции (связанный с предполагаемым объемом продаж) сокращает возможность образования дефицита продукции при неожиданно высоком спросе.</w:t>
      </w:r>
      <w:r w:rsidRPr="00AF1D71">
        <w:rPr>
          <w:sz w:val="28"/>
          <w:szCs w:val="28"/>
        </w:rPr>
        <w:br/>
        <w:t xml:space="preserve">Подобным образом достаточно большой запас сырья и материалов спасает предприятие в случае неожиданной нехватки соответствующих запасов от прекращения процесса производства или покупки более дорогостоящих материалов-заменителей. Большое количество заказов на приобретения сырья и материалов хотя и приводит к образованию больших запасов, тем не менее имеет смысл, если предприятие может добиться от поставщиков снижения цен. По тем же причинам предприятие предпочитает иметь достаточный запас готовой продукции, который позволяет более экономично управлять производством. В результате этого уже само предприятие, как правило, предоставляет </w:t>
      </w:r>
      <w:r w:rsidR="00C10107">
        <w:rPr>
          <w:sz w:val="28"/>
          <w:szCs w:val="28"/>
        </w:rPr>
        <w:t>скидку своим клиентам.</w:t>
      </w:r>
    </w:p>
    <w:p w:rsidR="00C10107" w:rsidRDefault="00037F5C" w:rsidP="00413E83">
      <w:pPr>
        <w:suppressAutoHyphens/>
        <w:spacing w:line="360" w:lineRule="auto"/>
        <w:ind w:firstLine="709"/>
        <w:jc w:val="both"/>
        <w:rPr>
          <w:sz w:val="28"/>
          <w:szCs w:val="28"/>
        </w:rPr>
      </w:pPr>
      <w:r w:rsidRPr="00AF1D71">
        <w:rPr>
          <w:sz w:val="28"/>
          <w:szCs w:val="28"/>
        </w:rPr>
        <w:t>Повышение оборачиваемости оборотных средств сводится к выявлению результатов и затрат, связанных с хранением запасов, и подведению разумного баланса запасов и затрат. Для ускорения оборачиваемости оборотных средств на предприятии цел</w:t>
      </w:r>
      <w:r w:rsidR="00C10107">
        <w:rPr>
          <w:sz w:val="28"/>
          <w:szCs w:val="28"/>
        </w:rPr>
        <w:t>есообразно:</w:t>
      </w:r>
    </w:p>
    <w:p w:rsidR="00C10107" w:rsidRDefault="00037F5C" w:rsidP="00413E83">
      <w:pPr>
        <w:suppressAutoHyphens/>
        <w:spacing w:line="360" w:lineRule="auto"/>
        <w:ind w:firstLine="709"/>
        <w:jc w:val="both"/>
        <w:rPr>
          <w:sz w:val="28"/>
          <w:szCs w:val="28"/>
        </w:rPr>
      </w:pPr>
      <w:r w:rsidRPr="00AF1D71">
        <w:rPr>
          <w:sz w:val="28"/>
          <w:szCs w:val="28"/>
        </w:rPr>
        <w:t>-</w:t>
      </w:r>
      <w:r w:rsidR="00C10107">
        <w:rPr>
          <w:sz w:val="28"/>
          <w:szCs w:val="28"/>
        </w:rPr>
        <w:t xml:space="preserve"> </w:t>
      </w:r>
      <w:r w:rsidRPr="00AF1D71">
        <w:rPr>
          <w:sz w:val="28"/>
          <w:szCs w:val="28"/>
        </w:rPr>
        <w:t xml:space="preserve">планирование </w:t>
      </w:r>
      <w:r w:rsidR="00C10107">
        <w:rPr>
          <w:sz w:val="28"/>
          <w:szCs w:val="28"/>
        </w:rPr>
        <w:t>закупок необходимых материалов;</w:t>
      </w:r>
    </w:p>
    <w:p w:rsidR="00C10107" w:rsidRDefault="00037F5C" w:rsidP="00413E83">
      <w:pPr>
        <w:suppressAutoHyphens/>
        <w:spacing w:line="360" w:lineRule="auto"/>
        <w:ind w:firstLine="709"/>
        <w:jc w:val="both"/>
        <w:rPr>
          <w:sz w:val="28"/>
          <w:szCs w:val="28"/>
        </w:rPr>
      </w:pPr>
      <w:r w:rsidRPr="00AF1D71">
        <w:rPr>
          <w:sz w:val="28"/>
          <w:szCs w:val="28"/>
        </w:rPr>
        <w:t>-</w:t>
      </w:r>
      <w:r w:rsidR="00C10107">
        <w:rPr>
          <w:sz w:val="28"/>
          <w:szCs w:val="28"/>
        </w:rPr>
        <w:t xml:space="preserve"> </w:t>
      </w:r>
      <w:r w:rsidRPr="00AF1D71">
        <w:rPr>
          <w:sz w:val="28"/>
          <w:szCs w:val="28"/>
        </w:rPr>
        <w:t>введение ж</w:t>
      </w:r>
      <w:r w:rsidR="00C10107">
        <w:rPr>
          <w:sz w:val="28"/>
          <w:szCs w:val="28"/>
        </w:rPr>
        <w:t>естких производственных систем;</w:t>
      </w:r>
    </w:p>
    <w:p w:rsidR="00C10107" w:rsidRDefault="00037F5C" w:rsidP="00413E83">
      <w:pPr>
        <w:suppressAutoHyphens/>
        <w:spacing w:line="360" w:lineRule="auto"/>
        <w:ind w:firstLine="709"/>
        <w:jc w:val="both"/>
        <w:rPr>
          <w:sz w:val="28"/>
          <w:szCs w:val="28"/>
        </w:rPr>
      </w:pPr>
      <w:r w:rsidRPr="00AF1D71">
        <w:rPr>
          <w:sz w:val="28"/>
          <w:szCs w:val="28"/>
        </w:rPr>
        <w:t>-</w:t>
      </w:r>
      <w:r w:rsidR="00C10107">
        <w:rPr>
          <w:sz w:val="28"/>
          <w:szCs w:val="28"/>
        </w:rPr>
        <w:t xml:space="preserve"> </w:t>
      </w:r>
      <w:r w:rsidRPr="00AF1D71">
        <w:rPr>
          <w:sz w:val="28"/>
          <w:szCs w:val="28"/>
        </w:rPr>
        <w:t>исп</w:t>
      </w:r>
      <w:r w:rsidR="00C10107">
        <w:rPr>
          <w:sz w:val="28"/>
          <w:szCs w:val="28"/>
        </w:rPr>
        <w:t>ользование современных складов;</w:t>
      </w:r>
    </w:p>
    <w:p w:rsidR="00C10107" w:rsidRDefault="00037F5C" w:rsidP="00413E83">
      <w:pPr>
        <w:suppressAutoHyphens/>
        <w:spacing w:line="360" w:lineRule="auto"/>
        <w:ind w:firstLine="709"/>
        <w:jc w:val="both"/>
        <w:rPr>
          <w:sz w:val="28"/>
          <w:szCs w:val="28"/>
        </w:rPr>
      </w:pPr>
      <w:r w:rsidRPr="00AF1D71">
        <w:rPr>
          <w:sz w:val="28"/>
          <w:szCs w:val="28"/>
        </w:rPr>
        <w:t>-</w:t>
      </w:r>
      <w:r w:rsidR="00C10107">
        <w:rPr>
          <w:sz w:val="28"/>
          <w:szCs w:val="28"/>
        </w:rPr>
        <w:t xml:space="preserve"> </w:t>
      </w:r>
      <w:r w:rsidRPr="00AF1D71">
        <w:rPr>
          <w:sz w:val="28"/>
          <w:szCs w:val="28"/>
        </w:rPr>
        <w:t>совершенст</w:t>
      </w:r>
      <w:r w:rsidR="00C10107">
        <w:rPr>
          <w:sz w:val="28"/>
          <w:szCs w:val="28"/>
        </w:rPr>
        <w:t>вование прогнозирования спроса;</w:t>
      </w:r>
    </w:p>
    <w:p w:rsidR="00C10107" w:rsidRDefault="00037F5C" w:rsidP="00413E83">
      <w:pPr>
        <w:suppressAutoHyphens/>
        <w:spacing w:line="360" w:lineRule="auto"/>
        <w:ind w:firstLine="709"/>
        <w:jc w:val="both"/>
        <w:rPr>
          <w:sz w:val="28"/>
          <w:szCs w:val="28"/>
        </w:rPr>
      </w:pPr>
      <w:r w:rsidRPr="00AF1D71">
        <w:rPr>
          <w:sz w:val="28"/>
          <w:szCs w:val="28"/>
        </w:rPr>
        <w:t>-</w:t>
      </w:r>
      <w:r w:rsidR="00C10107">
        <w:rPr>
          <w:sz w:val="28"/>
          <w:szCs w:val="28"/>
        </w:rPr>
        <w:t xml:space="preserve"> </w:t>
      </w:r>
      <w:r w:rsidRPr="00AF1D71">
        <w:rPr>
          <w:sz w:val="28"/>
          <w:szCs w:val="28"/>
        </w:rPr>
        <w:t>быстр</w:t>
      </w:r>
      <w:r w:rsidR="00C10107">
        <w:rPr>
          <w:sz w:val="28"/>
          <w:szCs w:val="28"/>
        </w:rPr>
        <w:t>ая доставка сырья и материалов.</w:t>
      </w:r>
    </w:p>
    <w:p w:rsidR="0021184B" w:rsidRDefault="00B51629" w:rsidP="00413E83">
      <w:pPr>
        <w:suppressAutoHyphens/>
        <w:spacing w:line="360" w:lineRule="auto"/>
        <w:ind w:firstLine="709"/>
        <w:jc w:val="both"/>
        <w:rPr>
          <w:sz w:val="28"/>
          <w:szCs w:val="28"/>
        </w:rPr>
      </w:pPr>
      <w:r>
        <w:rPr>
          <w:sz w:val="28"/>
          <w:szCs w:val="28"/>
        </w:rPr>
        <w:t>Второй</w:t>
      </w:r>
      <w:r w:rsidR="003A3241" w:rsidRPr="00AF1D71">
        <w:rPr>
          <w:sz w:val="28"/>
          <w:szCs w:val="28"/>
        </w:rPr>
        <w:t xml:space="preserve"> путь сокращения издержек оборотного капитала </w:t>
      </w:r>
      <w:r w:rsidR="00C165D5">
        <w:rPr>
          <w:sz w:val="28"/>
          <w:szCs w:val="28"/>
        </w:rPr>
        <w:t>для</w:t>
      </w:r>
      <w:r w:rsidR="00C165D5" w:rsidRPr="00C165D5">
        <w:rPr>
          <w:sz w:val="28"/>
          <w:szCs w:val="28"/>
        </w:rPr>
        <w:t xml:space="preserve"> </w:t>
      </w:r>
      <w:r w:rsidR="00C165D5">
        <w:rPr>
          <w:sz w:val="28"/>
          <w:szCs w:val="28"/>
        </w:rPr>
        <w:t xml:space="preserve">ООО «ВИС» </w:t>
      </w:r>
      <w:r w:rsidR="003A3241" w:rsidRPr="00AF1D71">
        <w:rPr>
          <w:sz w:val="28"/>
          <w:szCs w:val="28"/>
        </w:rPr>
        <w:t>заключается в лучшем использовании наличных денег. С позиции теории инвестирования денежные средства представляют собой один из частных случаев инвестирования в товарно-материальные ценности. Поэтому к ним применимы общие требования. Во-первых, необходим базовый запас денежных средств для выполнения текущих расчетов. Во-вторых, необходимы определенные денежные средства для покрытия непредвиденных расходов. В-третьих, целесообразно иметь определенную величину свободных денежных средств для обеспечения возможного или прогнозируемого расширения деятельности.</w:t>
      </w:r>
    </w:p>
    <w:p w:rsidR="00193E4C" w:rsidRPr="00AF1D71" w:rsidRDefault="003A3241" w:rsidP="00413E83">
      <w:pPr>
        <w:suppressAutoHyphens/>
        <w:spacing w:line="360" w:lineRule="auto"/>
        <w:ind w:firstLine="709"/>
        <w:jc w:val="both"/>
        <w:rPr>
          <w:sz w:val="28"/>
          <w:szCs w:val="28"/>
        </w:rPr>
      </w:pPr>
      <w:r w:rsidRPr="00AF1D71">
        <w:rPr>
          <w:sz w:val="28"/>
          <w:szCs w:val="28"/>
        </w:rPr>
        <w:t>Еще одним важным инструментом повышения эффективности использования финансовых ресурсов является управление основными производственными фондами предприятия и нематериальными активами. Основным вопросом в управлении ими является выбор</w:t>
      </w:r>
      <w:r w:rsidR="00C10107">
        <w:rPr>
          <w:sz w:val="28"/>
          <w:szCs w:val="28"/>
        </w:rPr>
        <w:t xml:space="preserve"> метода начисления амортизации.</w:t>
      </w:r>
    </w:p>
    <w:p w:rsidR="004E1477" w:rsidRDefault="00193E4C" w:rsidP="00413E83">
      <w:pPr>
        <w:tabs>
          <w:tab w:val="left" w:pos="1130"/>
        </w:tabs>
        <w:suppressAutoHyphens/>
        <w:spacing w:line="360" w:lineRule="auto"/>
        <w:ind w:firstLine="709"/>
        <w:jc w:val="both"/>
        <w:rPr>
          <w:sz w:val="28"/>
          <w:szCs w:val="28"/>
        </w:rPr>
      </w:pPr>
      <w:r w:rsidRPr="00193E4C">
        <w:rPr>
          <w:sz w:val="28"/>
          <w:szCs w:val="28"/>
        </w:rPr>
        <w:t xml:space="preserve">В </w:t>
      </w:r>
      <w:r>
        <w:rPr>
          <w:sz w:val="28"/>
          <w:szCs w:val="28"/>
        </w:rPr>
        <w:t xml:space="preserve">рыночной экономике предприятие самостоятельно определяет рациональные варианты всех составляющих производственно-хозяйственной деятельности на основе баланса интересов производителей и потребителей выпускаемой продукции. При этом экономической оценкой эффективности варианта мероприятий является прибыль предприятия, остающаяся в его распоряжении. Поэтому основной задачей в условиях рынка является повышение эффективности функционирования предприятия путем оптимизации использования его ресурсов, в том числе финансовых, и построение </w:t>
      </w:r>
      <w:r w:rsidR="00C208B1">
        <w:rPr>
          <w:sz w:val="28"/>
          <w:szCs w:val="28"/>
        </w:rPr>
        <w:t>перспективной производственной программы.</w:t>
      </w:r>
    </w:p>
    <w:p w:rsidR="00063916" w:rsidRDefault="00063916" w:rsidP="00413E83">
      <w:pPr>
        <w:tabs>
          <w:tab w:val="left" w:pos="1130"/>
        </w:tabs>
        <w:suppressAutoHyphens/>
        <w:spacing w:line="360" w:lineRule="auto"/>
        <w:ind w:firstLine="709"/>
        <w:jc w:val="both"/>
        <w:rPr>
          <w:sz w:val="28"/>
          <w:szCs w:val="28"/>
        </w:rPr>
      </w:pPr>
      <w:r>
        <w:rPr>
          <w:sz w:val="28"/>
          <w:szCs w:val="28"/>
        </w:rPr>
        <w:t>Ключевым вопросом при оптимизации деятельности предприятия является построение его производственной программы с учетом наиболее рационального использования ресурсов предприятия. Для определения объемов прибыли от реализации вариантов производственной программы необходимо иметь данные о цене реализации продукции и себестоимости ее изготовления, а также данные об объеме выпуска по каждому виду продукции.</w:t>
      </w:r>
    </w:p>
    <w:p w:rsidR="00063916" w:rsidRDefault="00063916" w:rsidP="00413E83">
      <w:pPr>
        <w:tabs>
          <w:tab w:val="left" w:pos="1130"/>
        </w:tabs>
        <w:suppressAutoHyphens/>
        <w:spacing w:line="360" w:lineRule="auto"/>
        <w:ind w:firstLine="709"/>
        <w:jc w:val="both"/>
        <w:rPr>
          <w:sz w:val="28"/>
          <w:szCs w:val="28"/>
        </w:rPr>
      </w:pPr>
      <w:r>
        <w:rPr>
          <w:sz w:val="28"/>
          <w:szCs w:val="28"/>
        </w:rPr>
        <w:t>Механизм распределения прибыли на предприятии должен строится таким образом, чтобы способствовать созданию условий по наиболее рациональному использованию средств на развитие предприятия, принимая во внимание показатели уровней фондо- и энерговооруженности, оборачиваемости оборотных средств, прои</w:t>
      </w:r>
      <w:r w:rsidR="008546B9">
        <w:rPr>
          <w:sz w:val="28"/>
          <w:szCs w:val="28"/>
        </w:rPr>
        <w:t>зводительности труда и т.д.</w:t>
      </w:r>
    </w:p>
    <w:p w:rsidR="004E1477" w:rsidRDefault="008546B9" w:rsidP="00413E83">
      <w:pPr>
        <w:tabs>
          <w:tab w:val="left" w:pos="1130"/>
        </w:tabs>
        <w:suppressAutoHyphens/>
        <w:spacing w:line="360" w:lineRule="auto"/>
        <w:ind w:firstLine="709"/>
        <w:jc w:val="both"/>
        <w:rPr>
          <w:sz w:val="28"/>
          <w:szCs w:val="28"/>
        </w:rPr>
      </w:pPr>
      <w:r>
        <w:rPr>
          <w:sz w:val="28"/>
          <w:szCs w:val="28"/>
        </w:rPr>
        <w:t>Эффективность использования прибыли возможна лишь при согласованности действий системы экономических рычагов</w:t>
      </w:r>
      <w:r w:rsidR="00D97E4A">
        <w:rPr>
          <w:sz w:val="28"/>
          <w:szCs w:val="28"/>
        </w:rPr>
        <w:t xml:space="preserve">. При этом первостепенное значение имеет реализация продукции. Во-первых, потому, что в процессе продажи товаров на рынке сбыта происходит возмещение израсходованных средств производства. Во-вторых, реализация продукции – это момент, когда произведенный продукт получает признание на рынке. Так как прибыль отражает результаты всех видов деятельности предприятия: производственной, непроизводственной, финансовой, это значит, на размерах прибыли отражаются все стороны деятельности предприятия. Так, рост производительности труда означает снижение его затрат на единицу продукции, соответственно при нормальных условиях работы должны относительно снижаться расходы на оплату труда в расчете на единицу продукции. Улучшение использования основных производственных фондов означает, что относительно сокращаются затраты на их содержание и эксплуатацию, уменьшаются амортизационные отчисления в себестоимости отдельных изделий. </w:t>
      </w:r>
      <w:r w:rsidR="00EF4ABB">
        <w:rPr>
          <w:sz w:val="28"/>
          <w:szCs w:val="28"/>
        </w:rPr>
        <w:t>Это, как и экономия материальных затрат, увеличивает прибыль и эффективность ее использования.</w:t>
      </w:r>
    </w:p>
    <w:p w:rsidR="004E1477" w:rsidRDefault="00C165D5" w:rsidP="00413E83">
      <w:pPr>
        <w:suppressAutoHyphens/>
        <w:spacing w:line="360" w:lineRule="auto"/>
        <w:ind w:firstLine="709"/>
        <w:jc w:val="both"/>
        <w:rPr>
          <w:sz w:val="28"/>
          <w:szCs w:val="28"/>
        </w:rPr>
      </w:pPr>
      <w:r w:rsidRPr="00C165D5">
        <w:rPr>
          <w:sz w:val="28"/>
          <w:szCs w:val="28"/>
        </w:rPr>
        <w:t xml:space="preserve">Руководству предприятия так же следовало бы повысить свою компетенцию в области управления финансовыми ресурсами, потому что руководитель понимающий задачи и функции современной финансовой службы фирмы, смог бы быстрее принимать оптимальные решения по данным вопросам. </w:t>
      </w:r>
    </w:p>
    <w:p w:rsidR="00C165D5" w:rsidRPr="00C165D5" w:rsidRDefault="00C165D5" w:rsidP="00413E83">
      <w:pPr>
        <w:suppressAutoHyphens/>
        <w:spacing w:line="360" w:lineRule="auto"/>
        <w:ind w:firstLine="709"/>
        <w:jc w:val="both"/>
        <w:rPr>
          <w:sz w:val="28"/>
          <w:szCs w:val="28"/>
        </w:rPr>
      </w:pPr>
      <w:r w:rsidRPr="00C165D5">
        <w:rPr>
          <w:sz w:val="28"/>
          <w:szCs w:val="28"/>
        </w:rPr>
        <w:t>Разработать платежный календарь. Контролировать состояние расчетов с покупателями и заказчиками.</w:t>
      </w:r>
    </w:p>
    <w:p w:rsidR="00C165D5" w:rsidRPr="00C165D5" w:rsidRDefault="00C165D5" w:rsidP="00413E83">
      <w:pPr>
        <w:suppressAutoHyphens/>
        <w:spacing w:line="360" w:lineRule="auto"/>
        <w:ind w:firstLine="709"/>
        <w:jc w:val="both"/>
        <w:rPr>
          <w:sz w:val="28"/>
          <w:szCs w:val="28"/>
        </w:rPr>
      </w:pPr>
      <w:r w:rsidRPr="00C165D5">
        <w:rPr>
          <w:sz w:val="28"/>
          <w:szCs w:val="28"/>
        </w:rPr>
        <w:t>Улучшение использования оборотных средств с развитием предпринимательства приобретает все более актуальное значение, так как высвобождаемые при этом материальные и денежные ресурсы являются дополнительным внутренним источником дальнейших инвестиций, то есть появляется возможность направить их на развитие предпринимательской деятельности и обойтись без привлечения дополнительных финансовых ресурсов.</w:t>
      </w:r>
      <w:r w:rsidR="00DB7A8E">
        <w:rPr>
          <w:sz w:val="28"/>
          <w:szCs w:val="28"/>
        </w:rPr>
        <w:t xml:space="preserve"> </w:t>
      </w:r>
      <w:r w:rsidRPr="00C165D5">
        <w:rPr>
          <w:sz w:val="28"/>
          <w:szCs w:val="28"/>
        </w:rPr>
        <w:t xml:space="preserve">Разработка платежного календаря и своевременный контроль дебиторской задолженности </w:t>
      </w:r>
      <w:r w:rsidR="00DB7A8E">
        <w:rPr>
          <w:sz w:val="28"/>
          <w:szCs w:val="28"/>
        </w:rPr>
        <w:t>позволили бы ООО «ВИС»</w:t>
      </w:r>
      <w:r w:rsidR="00413E83">
        <w:rPr>
          <w:sz w:val="28"/>
          <w:szCs w:val="28"/>
        </w:rPr>
        <w:t xml:space="preserve"> </w:t>
      </w:r>
      <w:r w:rsidRPr="00C165D5">
        <w:rPr>
          <w:sz w:val="28"/>
          <w:szCs w:val="28"/>
        </w:rPr>
        <w:t>у</w:t>
      </w:r>
      <w:r w:rsidR="00DB7A8E">
        <w:rPr>
          <w:sz w:val="28"/>
          <w:szCs w:val="28"/>
        </w:rPr>
        <w:t>меньшить свою</w:t>
      </w:r>
      <w:r w:rsidRPr="00C165D5">
        <w:rPr>
          <w:sz w:val="28"/>
          <w:szCs w:val="28"/>
        </w:rPr>
        <w:t xml:space="preserve"> финансовую зависимость, повысить финансовую устойчивость. </w:t>
      </w:r>
    </w:p>
    <w:p w:rsidR="00C165D5" w:rsidRPr="00C165D5" w:rsidRDefault="00C165D5" w:rsidP="00413E83">
      <w:pPr>
        <w:suppressAutoHyphens/>
        <w:spacing w:line="360" w:lineRule="auto"/>
        <w:ind w:firstLine="709"/>
        <w:jc w:val="both"/>
        <w:rPr>
          <w:sz w:val="28"/>
          <w:szCs w:val="28"/>
        </w:rPr>
      </w:pPr>
      <w:r w:rsidRPr="00C165D5">
        <w:rPr>
          <w:sz w:val="28"/>
          <w:szCs w:val="28"/>
        </w:rPr>
        <w:t>Ввести в практику на постоянной основе проведение экономического анализа деятельности предприятия. Сформировать информационно-аналитическую базу.</w:t>
      </w:r>
      <w:r w:rsidR="00DB7A8E">
        <w:rPr>
          <w:sz w:val="28"/>
          <w:szCs w:val="28"/>
        </w:rPr>
        <w:t xml:space="preserve"> </w:t>
      </w:r>
      <w:r w:rsidRPr="00C165D5">
        <w:rPr>
          <w:sz w:val="28"/>
          <w:szCs w:val="28"/>
        </w:rPr>
        <w:t>На основе существующей информационно-аналитической базы предприятия необходимо создать отчет, который бы показывал эффективность использования ресурсов предприятия на определенную дату, рас</w:t>
      </w:r>
      <w:r w:rsidR="00DB7A8E">
        <w:rPr>
          <w:sz w:val="28"/>
          <w:szCs w:val="28"/>
        </w:rPr>
        <w:t>с</w:t>
      </w:r>
      <w:r w:rsidRPr="00C165D5">
        <w:rPr>
          <w:sz w:val="28"/>
          <w:szCs w:val="28"/>
        </w:rPr>
        <w:t>читанных на основе экономико-финансовых показателей. Периодически его просматривать и анализировать для принятия тактических и стратегических решений.</w:t>
      </w:r>
    </w:p>
    <w:p w:rsidR="00B762E1" w:rsidRDefault="00C10107" w:rsidP="00413E83">
      <w:pPr>
        <w:tabs>
          <w:tab w:val="left" w:pos="1130"/>
        </w:tabs>
        <w:suppressAutoHyphens/>
        <w:spacing w:line="360" w:lineRule="auto"/>
        <w:ind w:firstLine="709"/>
        <w:jc w:val="both"/>
        <w:rPr>
          <w:sz w:val="28"/>
          <w:szCs w:val="28"/>
        </w:rPr>
      </w:pPr>
      <w:r w:rsidRPr="00C10107">
        <w:rPr>
          <w:sz w:val="28"/>
          <w:szCs w:val="28"/>
        </w:rPr>
        <w:t>Таким образом, у</w:t>
      </w:r>
      <w:r w:rsidR="00BF248C" w:rsidRPr="00C10107">
        <w:rPr>
          <w:sz w:val="28"/>
          <w:szCs w:val="28"/>
        </w:rPr>
        <w:t>спех управления финансовыми ресурсами прямо зависит от структуры капитала предприятия. Структура капитала может способствовать или препятствовать усилиям компании по увеличению ее активов. Она также прямо воздействует на норму прибыли, поскольку компоненты прибыли с фиксированным процентом, выплачиваемые по долговым обязательствам, не зависят от прогнозируемого уровня активности компании.</w:t>
      </w:r>
    </w:p>
    <w:p w:rsidR="00DB7A8E" w:rsidRPr="00C10107" w:rsidRDefault="00DB7A8E" w:rsidP="00413E83">
      <w:pPr>
        <w:tabs>
          <w:tab w:val="left" w:pos="1130"/>
        </w:tabs>
        <w:suppressAutoHyphens/>
        <w:spacing w:line="360" w:lineRule="auto"/>
        <w:ind w:firstLine="709"/>
        <w:jc w:val="both"/>
        <w:rPr>
          <w:sz w:val="28"/>
          <w:szCs w:val="28"/>
        </w:rPr>
      </w:pPr>
    </w:p>
    <w:p w:rsidR="005C36BE" w:rsidRDefault="005C36BE" w:rsidP="00413E83">
      <w:pPr>
        <w:suppressAutoHyphens/>
        <w:spacing w:line="360" w:lineRule="auto"/>
        <w:ind w:firstLine="709"/>
        <w:jc w:val="both"/>
        <w:rPr>
          <w:b/>
          <w:sz w:val="28"/>
          <w:szCs w:val="28"/>
        </w:rPr>
      </w:pPr>
      <w:r w:rsidRPr="005C36BE">
        <w:rPr>
          <w:b/>
          <w:sz w:val="28"/>
          <w:szCs w:val="28"/>
        </w:rPr>
        <w:t>3.3 Использование альтернативных источников финансирования деятельности предприятия</w:t>
      </w:r>
    </w:p>
    <w:p w:rsidR="004E1477" w:rsidRDefault="004E1477" w:rsidP="00413E83">
      <w:pPr>
        <w:suppressAutoHyphens/>
        <w:spacing w:line="360" w:lineRule="auto"/>
        <w:ind w:firstLine="709"/>
        <w:jc w:val="both"/>
        <w:rPr>
          <w:b/>
          <w:sz w:val="28"/>
          <w:szCs w:val="28"/>
        </w:rPr>
      </w:pPr>
    </w:p>
    <w:p w:rsidR="005C36BE" w:rsidRDefault="00FC10D4" w:rsidP="00413E83">
      <w:pPr>
        <w:suppressAutoHyphens/>
        <w:spacing w:line="360" w:lineRule="auto"/>
        <w:ind w:firstLine="709"/>
        <w:jc w:val="both"/>
        <w:rPr>
          <w:sz w:val="28"/>
          <w:szCs w:val="28"/>
        </w:rPr>
      </w:pPr>
      <w:r w:rsidRPr="00FC10D4">
        <w:rPr>
          <w:sz w:val="28"/>
          <w:szCs w:val="28"/>
        </w:rPr>
        <w:t xml:space="preserve">На </w:t>
      </w:r>
      <w:r>
        <w:rPr>
          <w:sz w:val="28"/>
          <w:szCs w:val="28"/>
        </w:rPr>
        <w:t xml:space="preserve">основе проведенного нами анализа во второй главе данной курсовой работы, было выявлено, что </w:t>
      </w:r>
      <w:r w:rsidR="008D5287">
        <w:rPr>
          <w:sz w:val="28"/>
          <w:szCs w:val="28"/>
        </w:rPr>
        <w:t>наибольший удельный вес в структуре источников ООО «Вис» занимают заемные средства, причем весь объем заемного капитала представлен кредиторской задолженностью,</w:t>
      </w:r>
      <w:r w:rsidR="008D5287" w:rsidRPr="008D5287">
        <w:rPr>
          <w:sz w:val="28"/>
          <w:szCs w:val="28"/>
        </w:rPr>
        <w:t xml:space="preserve"> </w:t>
      </w:r>
      <w:r w:rsidR="008D5287">
        <w:rPr>
          <w:sz w:val="28"/>
          <w:szCs w:val="28"/>
        </w:rPr>
        <w:t>доля же собственных средств данного предприятия сокращается, так</w:t>
      </w:r>
      <w:r w:rsidR="00413E83">
        <w:rPr>
          <w:sz w:val="28"/>
          <w:szCs w:val="28"/>
        </w:rPr>
        <w:t xml:space="preserve"> </w:t>
      </w:r>
      <w:r w:rsidR="008D5287">
        <w:rPr>
          <w:sz w:val="28"/>
          <w:szCs w:val="28"/>
        </w:rPr>
        <w:t xml:space="preserve">к концу </w:t>
      </w:r>
      <w:smartTag w:uri="urn:schemas-microsoft-com:office:smarttags" w:element="metricconverter">
        <w:smartTagPr>
          <w:attr w:name="ProductID" w:val="2007 г"/>
        </w:smartTagPr>
        <w:r w:rsidR="008D5287">
          <w:rPr>
            <w:sz w:val="28"/>
            <w:szCs w:val="28"/>
          </w:rPr>
          <w:t>2006 г</w:t>
        </w:r>
      </w:smartTag>
      <w:r w:rsidR="008D5287">
        <w:rPr>
          <w:sz w:val="28"/>
          <w:szCs w:val="28"/>
        </w:rPr>
        <w:t>. собственный капитал</w:t>
      </w:r>
      <w:r w:rsidR="00413E83">
        <w:rPr>
          <w:sz w:val="28"/>
          <w:szCs w:val="28"/>
        </w:rPr>
        <w:t xml:space="preserve"> </w:t>
      </w:r>
      <w:r w:rsidR="008D5287">
        <w:rPr>
          <w:sz w:val="28"/>
          <w:szCs w:val="28"/>
        </w:rPr>
        <w:t xml:space="preserve">резко сократился на 637 тыс. рублей, за счет полученного в данном году непокрытого убытка в размере 122 тыс. руб. </w:t>
      </w:r>
    </w:p>
    <w:p w:rsidR="008D5287" w:rsidRPr="00FC10D4" w:rsidRDefault="008D5287" w:rsidP="00413E83">
      <w:pPr>
        <w:suppressAutoHyphens/>
        <w:spacing w:line="360" w:lineRule="auto"/>
        <w:ind w:firstLine="709"/>
        <w:jc w:val="both"/>
        <w:rPr>
          <w:sz w:val="28"/>
          <w:szCs w:val="28"/>
        </w:rPr>
      </w:pPr>
      <w:r>
        <w:rPr>
          <w:sz w:val="28"/>
          <w:szCs w:val="28"/>
        </w:rPr>
        <w:t xml:space="preserve">Таким образом, на основе такой информации можно предложить ООО «Вис» воспользоваться альтернативными источниками финансирования своей </w:t>
      </w:r>
      <w:r w:rsidR="004F48BC">
        <w:rPr>
          <w:sz w:val="28"/>
          <w:szCs w:val="28"/>
        </w:rPr>
        <w:t>производственной деятельности, которые в дальнейшем позволят вывести предприятие из кризисного состояния.</w:t>
      </w:r>
    </w:p>
    <w:p w:rsidR="005C36BE" w:rsidRPr="00891396" w:rsidRDefault="004F48BC" w:rsidP="00413E83">
      <w:pPr>
        <w:suppressAutoHyphens/>
        <w:spacing w:line="360" w:lineRule="auto"/>
        <w:ind w:firstLine="709"/>
        <w:jc w:val="both"/>
        <w:rPr>
          <w:sz w:val="28"/>
          <w:szCs w:val="28"/>
        </w:rPr>
      </w:pPr>
      <w:r>
        <w:rPr>
          <w:sz w:val="28"/>
          <w:szCs w:val="28"/>
        </w:rPr>
        <w:t>Так в</w:t>
      </w:r>
      <w:r w:rsidR="00413E83">
        <w:rPr>
          <w:sz w:val="28"/>
          <w:szCs w:val="28"/>
        </w:rPr>
        <w:t xml:space="preserve"> </w:t>
      </w:r>
      <w:r w:rsidR="005C36BE" w:rsidRPr="00891396">
        <w:rPr>
          <w:sz w:val="28"/>
          <w:szCs w:val="28"/>
        </w:rPr>
        <w:t xml:space="preserve">настоящее время на финансовом рынке появляются новые формы и методы получения денежных средств, которые могут быть использованы как дополнительные источники финансирования деятельности предприятия. </w:t>
      </w:r>
    </w:p>
    <w:p w:rsidR="004E1477" w:rsidRDefault="00891396" w:rsidP="00413E83">
      <w:pPr>
        <w:suppressAutoHyphens/>
        <w:spacing w:line="360" w:lineRule="auto"/>
        <w:ind w:firstLine="709"/>
        <w:jc w:val="both"/>
        <w:rPr>
          <w:sz w:val="28"/>
          <w:szCs w:val="28"/>
        </w:rPr>
      </w:pPr>
      <w:r w:rsidRPr="00891396">
        <w:rPr>
          <w:sz w:val="28"/>
          <w:szCs w:val="28"/>
        </w:rPr>
        <w:t>Одним из таких форм является лизинг - это операции по размещению движимого и недвижимого имущества, которое специально закупается лизинговой фирмой, остаётся в ее собственности, но отдается в аренду предпринимателям. Лизинг форма не только аренды, но и финансирования.</w:t>
      </w:r>
      <w:r w:rsidR="00413E83">
        <w:rPr>
          <w:sz w:val="28"/>
          <w:szCs w:val="28"/>
        </w:rPr>
        <w:t xml:space="preserve"> </w:t>
      </w:r>
    </w:p>
    <w:p w:rsidR="00891396" w:rsidRPr="00891396" w:rsidRDefault="00891396" w:rsidP="00413E83">
      <w:pPr>
        <w:suppressAutoHyphens/>
        <w:spacing w:line="360" w:lineRule="auto"/>
        <w:ind w:firstLine="709"/>
        <w:jc w:val="both"/>
        <w:rPr>
          <w:sz w:val="28"/>
          <w:szCs w:val="28"/>
        </w:rPr>
      </w:pPr>
      <w:r w:rsidRPr="00891396">
        <w:rPr>
          <w:sz w:val="28"/>
          <w:szCs w:val="28"/>
        </w:rPr>
        <w:t>В России получил распространение финансовый лизинг с полной окупаемостью. В течение срока договора имущество практически полностью амортизируется и лизингодатель за счет лизинговых платежей возвращает его стоимость или ее большую часть.</w:t>
      </w:r>
    </w:p>
    <w:p w:rsidR="00891396" w:rsidRPr="00891396" w:rsidRDefault="004F48BC" w:rsidP="00413E83">
      <w:pPr>
        <w:suppressAutoHyphens/>
        <w:spacing w:line="360" w:lineRule="auto"/>
        <w:ind w:firstLine="709"/>
        <w:jc w:val="both"/>
        <w:rPr>
          <w:sz w:val="28"/>
          <w:szCs w:val="28"/>
        </w:rPr>
      </w:pPr>
      <w:r>
        <w:rPr>
          <w:sz w:val="28"/>
          <w:szCs w:val="28"/>
        </w:rPr>
        <w:t>Таким образом, ООО «Вис», если бы воспользовался данным способом финансирования своей деятельности,</w:t>
      </w:r>
      <w:r w:rsidR="00413E83">
        <w:rPr>
          <w:sz w:val="28"/>
          <w:szCs w:val="28"/>
        </w:rPr>
        <w:t xml:space="preserve"> </w:t>
      </w:r>
      <w:r>
        <w:rPr>
          <w:sz w:val="28"/>
          <w:szCs w:val="28"/>
        </w:rPr>
        <w:t>получил бы</w:t>
      </w:r>
      <w:r w:rsidR="00413E83">
        <w:rPr>
          <w:sz w:val="28"/>
          <w:szCs w:val="28"/>
        </w:rPr>
        <w:t xml:space="preserve"> </w:t>
      </w:r>
      <w:r w:rsidR="00891396" w:rsidRPr="00891396">
        <w:rPr>
          <w:sz w:val="28"/>
          <w:szCs w:val="28"/>
        </w:rPr>
        <w:t>благодаря лизингу возможность быстро и с минимальными инвестиционными рисками осуществить замену устаревшего оборудования.</w:t>
      </w:r>
    </w:p>
    <w:p w:rsidR="00891396" w:rsidRPr="00891396" w:rsidRDefault="00891396" w:rsidP="00413E83">
      <w:pPr>
        <w:suppressAutoHyphens/>
        <w:spacing w:line="360" w:lineRule="auto"/>
        <w:ind w:firstLine="709"/>
        <w:jc w:val="both"/>
        <w:rPr>
          <w:sz w:val="28"/>
          <w:szCs w:val="28"/>
        </w:rPr>
      </w:pPr>
      <w:r w:rsidRPr="00891396">
        <w:rPr>
          <w:sz w:val="28"/>
          <w:szCs w:val="28"/>
        </w:rPr>
        <w:t>В договоре финансовой аренды оговариваются размер и форма лизинговых платежей, сроки внесения, условия страхования и т.д. По окончании срока лизинга предприятие - лизингополучатель возможность приобрести оборудование по цене, определяемой определённой стоимостью оборудования.</w:t>
      </w:r>
    </w:p>
    <w:p w:rsidR="004E1477" w:rsidRDefault="00891396" w:rsidP="00413E83">
      <w:pPr>
        <w:suppressAutoHyphens/>
        <w:spacing w:line="360" w:lineRule="auto"/>
        <w:ind w:firstLine="709"/>
        <w:jc w:val="both"/>
        <w:rPr>
          <w:sz w:val="28"/>
          <w:szCs w:val="28"/>
        </w:rPr>
      </w:pPr>
      <w:r w:rsidRPr="00891396">
        <w:rPr>
          <w:sz w:val="28"/>
          <w:szCs w:val="28"/>
        </w:rPr>
        <w:t>Общераспространенной практикой является заключение лизинговых соглашений на срок, составляющий от 70 до 80% амортизационного периода. Лизинг предоставляет выгоды всем участникам лизинговой сделки. Предприятие - производитель расширяет рынок сбыта продукции, налаживая долговременные связи с лизинговыми компаниями; предприятие - лизингополучатель одновременно решает две проблемы: обретение и финансирование оборудования и использование его без мобилизации крупных финансовых ресурсов и без привлечения кредитов, что позволяет сохранить соотношение заемных и собственных яств без риска нарушения финансовой устойчивости предприятия. Поэтому лизинговые операции пользуются наибольшей популярностью мелких и средних предприятий. При организации новых производств лизинг дает возможность сформировать необходимый парк оборудования без больших начальных инвестиций.</w:t>
      </w:r>
    </w:p>
    <w:p w:rsidR="004E1477" w:rsidRDefault="00891396" w:rsidP="00413E83">
      <w:pPr>
        <w:suppressAutoHyphens/>
        <w:spacing w:line="360" w:lineRule="auto"/>
        <w:ind w:firstLine="709"/>
        <w:jc w:val="both"/>
        <w:rPr>
          <w:sz w:val="28"/>
          <w:szCs w:val="28"/>
        </w:rPr>
      </w:pPr>
      <w:r w:rsidRPr="00891396">
        <w:rPr>
          <w:sz w:val="28"/>
          <w:szCs w:val="28"/>
        </w:rPr>
        <w:t xml:space="preserve">Однако в некоторых случаях лизинг может быть более дорогостоящим, чем банковский кредит. Поэтому при выборе способа финансирования необходимо учитывать размер лизинговых платежей и график их внесения. Лизинговые платежи включаются в себестоимость продукции, произведенной лизингополучателем, что позволяет значительно снизить налогооблагаемую прибыль и суммы уплачиваемых налогов. Имущество, переданное в лизинг, находится на балансе лизингодателя, который сохраняет право собственности на него со всеми вытекающими отсюда обязанностями. Он же начисляет амортизационные отчисления. Если по согласованию сторон в договоре лизинга предусматривается применение ускоренной амортизации, лизинговые компании получают возможность возвратить основную часть средств, затраченных на приобретение оборудования, уже в первые годы его эксплуатации. Это фактически означает уменьшение налогового бремени и для арендодателя. </w:t>
      </w:r>
    </w:p>
    <w:p w:rsidR="00327C9F" w:rsidRPr="00327C9F" w:rsidRDefault="00327C9F" w:rsidP="00413E83">
      <w:pPr>
        <w:pStyle w:val="a9"/>
        <w:suppressAutoHyphens/>
        <w:spacing w:before="0" w:beforeAutospacing="0" w:after="0" w:afterAutospacing="0" w:line="360" w:lineRule="auto"/>
        <w:ind w:firstLine="709"/>
        <w:jc w:val="both"/>
        <w:rPr>
          <w:sz w:val="28"/>
          <w:szCs w:val="28"/>
        </w:rPr>
      </w:pPr>
      <w:r w:rsidRPr="00327C9F">
        <w:rPr>
          <w:sz w:val="28"/>
          <w:szCs w:val="28"/>
        </w:rPr>
        <w:t>Для покрытия потребности в основных и оборотных фондах в ряде случаев</w:t>
      </w:r>
      <w:r w:rsidR="00413E83">
        <w:rPr>
          <w:sz w:val="28"/>
          <w:szCs w:val="28"/>
        </w:rPr>
        <w:t xml:space="preserve"> </w:t>
      </w:r>
      <w:r w:rsidRPr="00327C9F">
        <w:rPr>
          <w:sz w:val="28"/>
          <w:szCs w:val="28"/>
        </w:rPr>
        <w:t>ООО «Вис» может прибегнуть к необходимости привлечения</w:t>
      </w:r>
      <w:r w:rsidR="00413E83">
        <w:rPr>
          <w:sz w:val="28"/>
          <w:szCs w:val="28"/>
        </w:rPr>
        <w:t xml:space="preserve"> </w:t>
      </w:r>
      <w:r w:rsidRPr="00327C9F">
        <w:rPr>
          <w:sz w:val="28"/>
          <w:szCs w:val="28"/>
        </w:rPr>
        <w:t xml:space="preserve">банковского кредита. Как правило, заемный капитал сроком до одного года относится к </w:t>
      </w:r>
      <w:r w:rsidRPr="00327C9F">
        <w:rPr>
          <w:iCs/>
          <w:sz w:val="28"/>
          <w:szCs w:val="28"/>
        </w:rPr>
        <w:t>краткосрочному</w:t>
      </w:r>
      <w:r w:rsidRPr="00327C9F">
        <w:rPr>
          <w:sz w:val="28"/>
          <w:szCs w:val="28"/>
        </w:rPr>
        <w:t xml:space="preserve">, а больше года - к </w:t>
      </w:r>
      <w:r w:rsidRPr="00327C9F">
        <w:rPr>
          <w:iCs/>
          <w:sz w:val="28"/>
          <w:szCs w:val="28"/>
        </w:rPr>
        <w:t>долгосрочному</w:t>
      </w:r>
      <w:r w:rsidRPr="00327C9F">
        <w:rPr>
          <w:sz w:val="28"/>
          <w:szCs w:val="28"/>
        </w:rPr>
        <w:t>. Вопрос о том, как финансировать те или иные активы предприятия - за счет краткосрочного или долгосрочного капитала необходимо обсуждать в каждом конкретном случае. Эффективность вложения заемного капитала определяется степенью отдачи основных или оборотных средств.</w:t>
      </w:r>
    </w:p>
    <w:p w:rsidR="004E1477" w:rsidRDefault="00327C9F" w:rsidP="00413E83">
      <w:pPr>
        <w:suppressAutoHyphens/>
        <w:spacing w:line="360" w:lineRule="auto"/>
        <w:ind w:firstLine="709"/>
        <w:jc w:val="both"/>
        <w:rPr>
          <w:sz w:val="28"/>
          <w:szCs w:val="28"/>
        </w:rPr>
      </w:pPr>
      <w:r>
        <w:rPr>
          <w:sz w:val="28"/>
          <w:szCs w:val="28"/>
        </w:rPr>
        <w:t xml:space="preserve">Однако в последнее время все большую популярность приобретают факторинговые операции, осуществляемые банками. </w:t>
      </w:r>
      <w:r w:rsidR="006D4424" w:rsidRPr="00327C9F">
        <w:rPr>
          <w:sz w:val="28"/>
          <w:szCs w:val="28"/>
        </w:rPr>
        <w:t xml:space="preserve">Факторингом </w:t>
      </w:r>
      <w:r>
        <w:rPr>
          <w:sz w:val="28"/>
          <w:szCs w:val="28"/>
        </w:rPr>
        <w:t>является операция, при которой поставщик (клиент) уступает банку (ф</w:t>
      </w:r>
      <w:r w:rsidR="006D4424" w:rsidRPr="00327C9F">
        <w:rPr>
          <w:sz w:val="28"/>
          <w:szCs w:val="28"/>
        </w:rPr>
        <w:t xml:space="preserve">актору) права требования, вытекающие из контрактов, заключаемых с его покупателями </w:t>
      </w:r>
      <w:r>
        <w:rPr>
          <w:sz w:val="28"/>
          <w:szCs w:val="28"/>
        </w:rPr>
        <w:t>(д</w:t>
      </w:r>
      <w:r w:rsidR="006D4424" w:rsidRPr="00327C9F">
        <w:rPr>
          <w:sz w:val="28"/>
          <w:szCs w:val="28"/>
        </w:rPr>
        <w:t>ебиторами);</w:t>
      </w:r>
    </w:p>
    <w:p w:rsidR="004E1477" w:rsidRDefault="006D4424" w:rsidP="00413E83">
      <w:pPr>
        <w:suppressAutoHyphens/>
        <w:spacing w:line="360" w:lineRule="auto"/>
        <w:ind w:firstLine="709"/>
        <w:jc w:val="both"/>
        <w:rPr>
          <w:sz w:val="28"/>
          <w:szCs w:val="28"/>
        </w:rPr>
      </w:pPr>
      <w:r w:rsidRPr="00327C9F">
        <w:rPr>
          <w:sz w:val="28"/>
          <w:szCs w:val="28"/>
        </w:rPr>
        <w:t xml:space="preserve">В </w:t>
      </w:r>
      <w:r w:rsidR="00327C9F">
        <w:rPr>
          <w:sz w:val="28"/>
          <w:szCs w:val="28"/>
        </w:rPr>
        <w:t>зависимости от вида факторинга ф</w:t>
      </w:r>
      <w:r w:rsidRPr="00327C9F">
        <w:rPr>
          <w:sz w:val="28"/>
          <w:szCs w:val="28"/>
        </w:rPr>
        <w:t>актор предлагает ряд следующих услуг:</w:t>
      </w:r>
    </w:p>
    <w:p w:rsidR="004E1477" w:rsidRDefault="006D4424" w:rsidP="00413E83">
      <w:pPr>
        <w:suppressAutoHyphens/>
        <w:spacing w:line="360" w:lineRule="auto"/>
        <w:ind w:firstLine="709"/>
        <w:jc w:val="both"/>
        <w:rPr>
          <w:sz w:val="28"/>
          <w:szCs w:val="28"/>
        </w:rPr>
      </w:pPr>
      <w:r w:rsidRPr="00327C9F">
        <w:rPr>
          <w:sz w:val="28"/>
          <w:szCs w:val="28"/>
        </w:rPr>
        <w:t xml:space="preserve">- учет уступаемых требований; </w:t>
      </w:r>
    </w:p>
    <w:p w:rsidR="004E1477" w:rsidRDefault="006D4424" w:rsidP="00413E83">
      <w:pPr>
        <w:suppressAutoHyphens/>
        <w:spacing w:line="360" w:lineRule="auto"/>
        <w:ind w:firstLine="709"/>
        <w:jc w:val="both"/>
        <w:rPr>
          <w:sz w:val="28"/>
          <w:szCs w:val="28"/>
        </w:rPr>
      </w:pPr>
      <w:r w:rsidRPr="00327C9F">
        <w:rPr>
          <w:sz w:val="28"/>
          <w:szCs w:val="28"/>
        </w:rPr>
        <w:t xml:space="preserve">- финансирование поставщика; </w:t>
      </w:r>
    </w:p>
    <w:p w:rsidR="004E1477" w:rsidRDefault="006D4424" w:rsidP="00413E83">
      <w:pPr>
        <w:suppressAutoHyphens/>
        <w:spacing w:line="360" w:lineRule="auto"/>
        <w:ind w:firstLine="709"/>
        <w:jc w:val="both"/>
        <w:rPr>
          <w:sz w:val="28"/>
          <w:szCs w:val="28"/>
        </w:rPr>
      </w:pPr>
      <w:r w:rsidRPr="00327C9F">
        <w:rPr>
          <w:sz w:val="28"/>
          <w:szCs w:val="28"/>
        </w:rPr>
        <w:t xml:space="preserve">- </w:t>
      </w:r>
      <w:r w:rsidR="00327C9F">
        <w:rPr>
          <w:sz w:val="28"/>
          <w:szCs w:val="28"/>
        </w:rPr>
        <w:t>работа с д</w:t>
      </w:r>
      <w:r w:rsidRPr="00327C9F">
        <w:rPr>
          <w:sz w:val="28"/>
          <w:szCs w:val="28"/>
        </w:rPr>
        <w:t xml:space="preserve">ебиторами с целью получения платежей; </w:t>
      </w:r>
    </w:p>
    <w:p w:rsidR="00327C9F" w:rsidRDefault="006D4424" w:rsidP="00413E83">
      <w:pPr>
        <w:suppressAutoHyphens/>
        <w:spacing w:line="360" w:lineRule="auto"/>
        <w:ind w:firstLine="709"/>
        <w:jc w:val="both"/>
        <w:rPr>
          <w:sz w:val="28"/>
          <w:szCs w:val="28"/>
        </w:rPr>
      </w:pPr>
      <w:r w:rsidRPr="00327C9F">
        <w:rPr>
          <w:sz w:val="28"/>
          <w:szCs w:val="28"/>
        </w:rPr>
        <w:t xml:space="preserve">- </w:t>
      </w:r>
      <w:r w:rsidR="00327C9F">
        <w:rPr>
          <w:sz w:val="28"/>
          <w:szCs w:val="28"/>
        </w:rPr>
        <w:t>защита клиента от неплатежеспособности дебиторов.</w:t>
      </w:r>
    </w:p>
    <w:p w:rsidR="004E1477" w:rsidRDefault="00327C9F" w:rsidP="00413E83">
      <w:pPr>
        <w:suppressAutoHyphens/>
        <w:spacing w:line="360" w:lineRule="auto"/>
        <w:ind w:firstLine="709"/>
        <w:jc w:val="both"/>
        <w:rPr>
          <w:sz w:val="28"/>
          <w:szCs w:val="28"/>
        </w:rPr>
      </w:pPr>
      <w:r>
        <w:rPr>
          <w:sz w:val="28"/>
          <w:szCs w:val="28"/>
        </w:rPr>
        <w:t>Таким образом, учитывая разнообразие услуг, оказываемых фактором п</w:t>
      </w:r>
      <w:r w:rsidR="006D4424" w:rsidRPr="00327C9F">
        <w:rPr>
          <w:sz w:val="28"/>
          <w:szCs w:val="28"/>
        </w:rPr>
        <w:t>оставщику услуг корректнее говорить о факторинге, не как о некой сделке, а как о комплексе услуг – факторинговом обслуживании.</w:t>
      </w:r>
    </w:p>
    <w:p w:rsidR="00C45A5D" w:rsidRPr="00FC10D4" w:rsidRDefault="0038051D" w:rsidP="00413E83">
      <w:pPr>
        <w:suppressAutoHyphens/>
        <w:spacing w:line="360" w:lineRule="auto"/>
        <w:ind w:firstLine="709"/>
        <w:jc w:val="both"/>
        <w:rPr>
          <w:sz w:val="28"/>
          <w:szCs w:val="28"/>
        </w:rPr>
      </w:pPr>
      <w:r>
        <w:rPr>
          <w:sz w:val="28"/>
          <w:szCs w:val="28"/>
        </w:rPr>
        <w:t xml:space="preserve">Итак, </w:t>
      </w:r>
      <w:r w:rsidR="00C45A5D">
        <w:rPr>
          <w:sz w:val="28"/>
          <w:szCs w:val="28"/>
        </w:rPr>
        <w:t>в связи с недостатком собственного капитала</w:t>
      </w:r>
      <w:r w:rsidR="00413E83">
        <w:rPr>
          <w:sz w:val="28"/>
          <w:szCs w:val="28"/>
        </w:rPr>
        <w:t xml:space="preserve"> </w:t>
      </w:r>
      <w:r w:rsidR="00C45A5D">
        <w:rPr>
          <w:sz w:val="28"/>
          <w:szCs w:val="28"/>
        </w:rPr>
        <w:t>можно предложить ООО «Вис» воспользоваться альтернативными источниками финансирования своей производственной деятельности, которые в дальнейшем позволят вывести предприятие из кризисного состояния, такими источниками могут являться: банковское кредитование, как краткосрочное, так и долгосрочное, лизинг, факторинг.</w:t>
      </w:r>
    </w:p>
    <w:p w:rsidR="0059025B" w:rsidRDefault="0021184B" w:rsidP="00413E83">
      <w:pPr>
        <w:tabs>
          <w:tab w:val="left" w:pos="2170"/>
        </w:tabs>
        <w:suppressAutoHyphens/>
        <w:spacing w:line="360" w:lineRule="auto"/>
        <w:ind w:firstLine="709"/>
        <w:jc w:val="both"/>
        <w:rPr>
          <w:b/>
          <w:sz w:val="28"/>
          <w:szCs w:val="28"/>
        </w:rPr>
      </w:pPr>
      <w:r>
        <w:rPr>
          <w:sz w:val="28"/>
          <w:szCs w:val="28"/>
        </w:rPr>
        <w:br w:type="page"/>
      </w:r>
      <w:r w:rsidR="0059025B" w:rsidRPr="00E8204E">
        <w:rPr>
          <w:b/>
          <w:sz w:val="28"/>
          <w:szCs w:val="28"/>
        </w:rPr>
        <w:t>Заключение</w:t>
      </w:r>
    </w:p>
    <w:p w:rsidR="004E1477" w:rsidRDefault="004E1477" w:rsidP="00413E83">
      <w:pPr>
        <w:suppressAutoHyphens/>
        <w:spacing w:line="360" w:lineRule="auto"/>
        <w:ind w:firstLine="709"/>
        <w:jc w:val="both"/>
        <w:rPr>
          <w:sz w:val="28"/>
          <w:szCs w:val="28"/>
        </w:rPr>
      </w:pPr>
    </w:p>
    <w:p w:rsidR="0059025B" w:rsidRDefault="0059025B" w:rsidP="00413E83">
      <w:pPr>
        <w:tabs>
          <w:tab w:val="left" w:pos="1740"/>
        </w:tabs>
        <w:suppressAutoHyphens/>
        <w:spacing w:line="360" w:lineRule="auto"/>
        <w:ind w:firstLine="709"/>
        <w:jc w:val="both"/>
        <w:rPr>
          <w:sz w:val="28"/>
          <w:szCs w:val="28"/>
        </w:rPr>
      </w:pPr>
      <w:r>
        <w:rPr>
          <w:sz w:val="28"/>
          <w:szCs w:val="28"/>
        </w:rPr>
        <w:t>В соответствии с поставленной целью и задачами курсового исследования анализ теоретико-методологических основ и прикладных аспектов рассмотрения теории формирования и использования финансовых ресурсов хозяйствующих субъектов в современных условиях позволил сделать ряд следующих выводов.</w:t>
      </w:r>
    </w:p>
    <w:p w:rsidR="0059025B" w:rsidRPr="00B91586" w:rsidRDefault="0059025B" w:rsidP="00413E83">
      <w:pPr>
        <w:suppressAutoHyphens/>
        <w:spacing w:line="360" w:lineRule="auto"/>
        <w:ind w:firstLine="709"/>
        <w:jc w:val="both"/>
        <w:rPr>
          <w:sz w:val="28"/>
          <w:szCs w:val="28"/>
        </w:rPr>
      </w:pPr>
      <w:r w:rsidRPr="00B91586">
        <w:rPr>
          <w:sz w:val="28"/>
          <w:szCs w:val="28"/>
        </w:rPr>
        <w:t>Финансовые ресурсы</w:t>
      </w:r>
      <w:r w:rsidR="00413E83">
        <w:rPr>
          <w:sz w:val="28"/>
          <w:szCs w:val="28"/>
        </w:rPr>
        <w:t xml:space="preserve"> </w:t>
      </w:r>
      <w:r w:rsidRPr="00B91586">
        <w:rPr>
          <w:sz w:val="28"/>
          <w:szCs w:val="28"/>
        </w:rPr>
        <w:t>организации делятся на собственные и заемные. К собственным финансовым ресурсам и приравненным к ним средствам относятся: прибыль, амортизация, устойчивые пассивы, собственный капитал, целевые поступления, паевые и иные взносы членов трудового коллектива и другие. К заемным относятся: привлекаемый дополнительный акционерный капитал, банковские ссуды и кредиты, предоставляемая безвозмездная помощь.</w:t>
      </w:r>
    </w:p>
    <w:p w:rsidR="0059025B" w:rsidRPr="00B91586" w:rsidRDefault="0059025B" w:rsidP="00413E83">
      <w:pPr>
        <w:suppressAutoHyphens/>
        <w:spacing w:line="360" w:lineRule="auto"/>
        <w:ind w:firstLine="709"/>
        <w:jc w:val="both"/>
        <w:rPr>
          <w:sz w:val="28"/>
          <w:szCs w:val="28"/>
        </w:rPr>
      </w:pPr>
      <w:r w:rsidRPr="00B91586">
        <w:rPr>
          <w:sz w:val="28"/>
          <w:szCs w:val="28"/>
        </w:rPr>
        <w:t>Финансы играют важную роль в воспроизводственном процессе. Финансовые ресурсы призваны, в первую очередь, обеспечить производственный процесс. Их использование может осуществляться в форме авансирования и инвестирования в производственную деятельность. Наиболее наглядно роль финансовых ресурсов можно увидеть через их функции: распределительную, воспроизводственную, стимулирующую и контрольную.</w:t>
      </w:r>
    </w:p>
    <w:p w:rsidR="0059025B" w:rsidRPr="00705E33" w:rsidRDefault="0059025B" w:rsidP="00413E83">
      <w:pPr>
        <w:tabs>
          <w:tab w:val="left" w:pos="1130"/>
        </w:tabs>
        <w:suppressAutoHyphens/>
        <w:spacing w:line="360" w:lineRule="auto"/>
        <w:ind w:firstLine="709"/>
        <w:jc w:val="both"/>
        <w:rPr>
          <w:sz w:val="28"/>
          <w:szCs w:val="28"/>
        </w:rPr>
      </w:pPr>
      <w:r>
        <w:rPr>
          <w:sz w:val="28"/>
          <w:szCs w:val="28"/>
        </w:rPr>
        <w:t>На основе произведенного а</w:t>
      </w:r>
      <w:r w:rsidRPr="00B91586">
        <w:rPr>
          <w:sz w:val="28"/>
          <w:szCs w:val="28"/>
        </w:rPr>
        <w:t>нализ</w:t>
      </w:r>
      <w:r>
        <w:rPr>
          <w:sz w:val="28"/>
          <w:szCs w:val="28"/>
        </w:rPr>
        <w:t>а</w:t>
      </w:r>
      <w:r w:rsidRPr="00B91586">
        <w:rPr>
          <w:sz w:val="28"/>
          <w:szCs w:val="28"/>
        </w:rPr>
        <w:t xml:space="preserve"> формирования финансовых ресурсов ООО «Вис»</w:t>
      </w:r>
      <w:r>
        <w:rPr>
          <w:sz w:val="28"/>
          <w:szCs w:val="28"/>
        </w:rPr>
        <w:t>, было выявлено, что наибольший удельный вес в структуре источников занимают заемные средства, при чем</w:t>
      </w:r>
      <w:r w:rsidRPr="00B91586">
        <w:rPr>
          <w:sz w:val="28"/>
          <w:szCs w:val="28"/>
        </w:rPr>
        <w:t xml:space="preserve"> </w:t>
      </w:r>
      <w:r>
        <w:rPr>
          <w:sz w:val="28"/>
          <w:szCs w:val="28"/>
        </w:rPr>
        <w:t>весь объем заемного капитала представлен кредиторской задолженностью, то есть здесь надо сказать о финансировании оборотных средств за счет расчетов с кредиторами.</w:t>
      </w:r>
      <w:r w:rsidRPr="00B91586">
        <w:rPr>
          <w:sz w:val="28"/>
          <w:szCs w:val="28"/>
        </w:rPr>
        <w:t xml:space="preserve"> </w:t>
      </w:r>
      <w:r>
        <w:rPr>
          <w:sz w:val="28"/>
          <w:szCs w:val="28"/>
        </w:rPr>
        <w:t xml:space="preserve">Доля же собственных средств ООО «Вис» к концу </w:t>
      </w:r>
      <w:smartTag w:uri="urn:schemas-microsoft-com:office:smarttags" w:element="metricconverter">
        <w:smartTagPr>
          <w:attr w:name="ProductID" w:val="2007 г"/>
        </w:smartTagPr>
        <w:r>
          <w:rPr>
            <w:sz w:val="28"/>
            <w:szCs w:val="28"/>
          </w:rPr>
          <w:t>2006 г</w:t>
        </w:r>
      </w:smartTag>
      <w:r>
        <w:rPr>
          <w:sz w:val="28"/>
          <w:szCs w:val="28"/>
        </w:rPr>
        <w:t>. резко сократилась на 637 тыс. рублей, за счет полученного в данном году непокрытого убытка в размере 122 тыс. руб. А в структуре заемных средств, в том же году, резко возрос удельный вес кредиторской задолженности, практически в три раза данный показатель увеличился по сравнению с предыдущими годами.</w:t>
      </w:r>
    </w:p>
    <w:p w:rsidR="0059025B" w:rsidRDefault="0059025B" w:rsidP="00413E83">
      <w:pPr>
        <w:tabs>
          <w:tab w:val="left" w:pos="1130"/>
        </w:tabs>
        <w:suppressAutoHyphens/>
        <w:spacing w:line="360" w:lineRule="auto"/>
        <w:ind w:firstLine="709"/>
        <w:jc w:val="both"/>
        <w:rPr>
          <w:sz w:val="28"/>
          <w:szCs w:val="28"/>
        </w:rPr>
      </w:pPr>
      <w:r>
        <w:rPr>
          <w:sz w:val="28"/>
          <w:szCs w:val="28"/>
        </w:rPr>
        <w:t>В 2005 году прибыль предприятия составила 141тыс. руб., что всего на 10 тыс. руб. больше, чем в предыдущем году, а 2006 вообще можем наблюдать убыток в размере 237 тыс. руб., что свидетельствует о неправильной производственной политике. Убыток отчетного периода становится возможным, если общая величина расходов, понесенных хозяйствующим субъектом, перекрывает общую сумму его доходов.</w:t>
      </w:r>
    </w:p>
    <w:p w:rsidR="0059025B" w:rsidRPr="00324FBD" w:rsidRDefault="0059025B" w:rsidP="00413E83">
      <w:pPr>
        <w:shd w:val="clear" w:color="auto" w:fill="FFFFFF"/>
        <w:suppressAutoHyphens/>
        <w:spacing w:line="360" w:lineRule="auto"/>
        <w:ind w:firstLine="709"/>
        <w:jc w:val="both"/>
        <w:rPr>
          <w:sz w:val="28"/>
          <w:szCs w:val="28"/>
        </w:rPr>
      </w:pPr>
      <w:r>
        <w:rPr>
          <w:color w:val="000000"/>
          <w:sz w:val="28"/>
          <w:szCs w:val="28"/>
        </w:rPr>
        <w:t xml:space="preserve">На основе оценки показателей финансовой устойчивости предприятия было выявлено, </w:t>
      </w:r>
      <w:r w:rsidRPr="00324FBD">
        <w:rPr>
          <w:color w:val="000000"/>
          <w:sz w:val="28"/>
          <w:szCs w:val="28"/>
        </w:rPr>
        <w:t>что финансовое состо</w:t>
      </w:r>
      <w:r>
        <w:rPr>
          <w:color w:val="000000"/>
          <w:sz w:val="28"/>
          <w:szCs w:val="28"/>
        </w:rPr>
        <w:t xml:space="preserve">яние </w:t>
      </w:r>
      <w:r>
        <w:rPr>
          <w:sz w:val="28"/>
          <w:szCs w:val="28"/>
        </w:rPr>
        <w:t xml:space="preserve">ООО «Вис» </w:t>
      </w:r>
      <w:r>
        <w:rPr>
          <w:color w:val="000000"/>
          <w:sz w:val="28"/>
          <w:szCs w:val="28"/>
        </w:rPr>
        <w:t>в 2004-2006 гг. явля</w:t>
      </w:r>
      <w:r w:rsidRPr="00324FBD">
        <w:rPr>
          <w:color w:val="000000"/>
          <w:sz w:val="28"/>
          <w:szCs w:val="28"/>
        </w:rPr>
        <w:t xml:space="preserve">ется неустойчивым, так как в ходе анализа установлен недостаток </w:t>
      </w:r>
      <w:r>
        <w:rPr>
          <w:color w:val="000000"/>
          <w:sz w:val="28"/>
          <w:szCs w:val="28"/>
        </w:rPr>
        <w:t>собственных оборотных средств (268 тыс. рублей в 2004 году, в 2005 году</w:t>
      </w:r>
      <w:r w:rsidRPr="00324FBD">
        <w:rPr>
          <w:color w:val="000000"/>
          <w:sz w:val="28"/>
          <w:szCs w:val="28"/>
        </w:rPr>
        <w:t xml:space="preserve"> - </w:t>
      </w:r>
      <w:r>
        <w:rPr>
          <w:color w:val="000000"/>
          <w:sz w:val="28"/>
          <w:szCs w:val="28"/>
        </w:rPr>
        <w:t>200</w:t>
      </w:r>
      <w:r w:rsidRPr="00324FBD">
        <w:rPr>
          <w:color w:val="000000"/>
          <w:sz w:val="28"/>
          <w:szCs w:val="28"/>
        </w:rPr>
        <w:t xml:space="preserve"> тыс.</w:t>
      </w:r>
      <w:r>
        <w:rPr>
          <w:color w:val="000000"/>
          <w:sz w:val="28"/>
          <w:szCs w:val="28"/>
        </w:rPr>
        <w:t xml:space="preserve"> </w:t>
      </w:r>
      <w:r w:rsidRPr="00324FBD">
        <w:rPr>
          <w:color w:val="000000"/>
          <w:sz w:val="28"/>
          <w:szCs w:val="28"/>
        </w:rPr>
        <w:t>рублей, а в 20</w:t>
      </w:r>
      <w:r>
        <w:rPr>
          <w:color w:val="000000"/>
          <w:sz w:val="28"/>
          <w:szCs w:val="28"/>
        </w:rPr>
        <w:t>06 году - 850</w:t>
      </w:r>
      <w:r w:rsidRPr="00324FBD">
        <w:rPr>
          <w:color w:val="000000"/>
          <w:sz w:val="28"/>
          <w:szCs w:val="28"/>
        </w:rPr>
        <w:t xml:space="preserve"> тыс. рублей), </w:t>
      </w:r>
      <w:r>
        <w:rPr>
          <w:color w:val="000000"/>
          <w:sz w:val="28"/>
          <w:szCs w:val="28"/>
        </w:rPr>
        <w:t xml:space="preserve">аналогичным образом выглядят показатели </w:t>
      </w:r>
      <w:r w:rsidRPr="00324FBD">
        <w:rPr>
          <w:color w:val="000000"/>
          <w:sz w:val="28"/>
          <w:szCs w:val="28"/>
        </w:rPr>
        <w:t xml:space="preserve">собственных и долгосрочных заемных источников формирования запасов и </w:t>
      </w:r>
      <w:r>
        <w:rPr>
          <w:color w:val="000000"/>
          <w:sz w:val="28"/>
          <w:szCs w:val="28"/>
        </w:rPr>
        <w:t>затрат</w:t>
      </w:r>
      <w:r w:rsidRPr="00324FBD">
        <w:rPr>
          <w:color w:val="000000"/>
          <w:sz w:val="28"/>
          <w:szCs w:val="28"/>
        </w:rPr>
        <w:t>, а также выявлены излишки общей величины основных источников фор</w:t>
      </w:r>
      <w:r>
        <w:rPr>
          <w:color w:val="000000"/>
          <w:sz w:val="28"/>
          <w:szCs w:val="28"/>
        </w:rPr>
        <w:t>мирования запасов и затрат в 2004-2005 гг. (268</w:t>
      </w:r>
      <w:r w:rsidRPr="00324FBD">
        <w:rPr>
          <w:color w:val="000000"/>
          <w:sz w:val="28"/>
          <w:szCs w:val="28"/>
        </w:rPr>
        <w:t xml:space="preserve"> тыс. рублей в</w:t>
      </w:r>
      <w:r>
        <w:rPr>
          <w:color w:val="000000"/>
          <w:sz w:val="28"/>
          <w:szCs w:val="28"/>
        </w:rPr>
        <w:t xml:space="preserve"> 2004 году, 390 тыс. рублей в 2005 году) и их недостаток в 2897 тыс. рублей в 2006 году</w:t>
      </w:r>
      <w:r w:rsidRPr="00324FBD">
        <w:rPr>
          <w:color w:val="000000"/>
          <w:sz w:val="28"/>
          <w:szCs w:val="28"/>
        </w:rPr>
        <w:t xml:space="preserve">. </w:t>
      </w:r>
      <w:r>
        <w:rPr>
          <w:color w:val="000000"/>
          <w:sz w:val="28"/>
          <w:szCs w:val="28"/>
        </w:rPr>
        <w:t xml:space="preserve">Также при расчете </w:t>
      </w:r>
      <w:r>
        <w:rPr>
          <w:sz w:val="28"/>
          <w:szCs w:val="28"/>
        </w:rPr>
        <w:t>относительных показателей, характеризующих</w:t>
      </w:r>
      <w:r w:rsidR="00413E83">
        <w:rPr>
          <w:sz w:val="28"/>
          <w:szCs w:val="28"/>
        </w:rPr>
        <w:t xml:space="preserve"> </w:t>
      </w:r>
      <w:r>
        <w:rPr>
          <w:sz w:val="28"/>
          <w:szCs w:val="28"/>
        </w:rPr>
        <w:t xml:space="preserve">финансовую устойчивость предприятия, можно сказать, что </w:t>
      </w:r>
      <w:r w:rsidRPr="00324FBD">
        <w:rPr>
          <w:color w:val="000000"/>
          <w:sz w:val="28"/>
          <w:szCs w:val="28"/>
        </w:rPr>
        <w:t>данн</w:t>
      </w:r>
      <w:r>
        <w:rPr>
          <w:color w:val="000000"/>
          <w:sz w:val="28"/>
          <w:szCs w:val="28"/>
        </w:rPr>
        <w:t>ое предприятие находится в неус</w:t>
      </w:r>
      <w:r w:rsidRPr="00324FBD">
        <w:rPr>
          <w:color w:val="000000"/>
          <w:sz w:val="28"/>
          <w:szCs w:val="28"/>
        </w:rPr>
        <w:t>тойчивом состоянии, о чем свидетельствует значение коэффициентов, размеры которых не соответствуют нормальному уровню.</w:t>
      </w:r>
    </w:p>
    <w:p w:rsidR="0059025B" w:rsidRPr="009509B2" w:rsidRDefault="0059025B" w:rsidP="00413E83">
      <w:pPr>
        <w:suppressAutoHyphens/>
        <w:spacing w:line="360" w:lineRule="auto"/>
        <w:ind w:firstLine="709"/>
        <w:jc w:val="both"/>
        <w:rPr>
          <w:sz w:val="28"/>
          <w:szCs w:val="28"/>
        </w:rPr>
      </w:pPr>
      <w:r w:rsidRPr="0068610D">
        <w:rPr>
          <w:sz w:val="28"/>
          <w:szCs w:val="28"/>
        </w:rPr>
        <w:t>Анализ эффективности использования финансовых ресурсов ООО «Вис»</w:t>
      </w:r>
      <w:r>
        <w:rPr>
          <w:sz w:val="28"/>
          <w:szCs w:val="28"/>
        </w:rPr>
        <w:t xml:space="preserve"> показал, что наиболее эффективно ООО «Вис»</w:t>
      </w:r>
      <w:r w:rsidR="00413E83">
        <w:rPr>
          <w:sz w:val="28"/>
          <w:szCs w:val="28"/>
        </w:rPr>
        <w:t xml:space="preserve"> </w:t>
      </w:r>
      <w:r w:rsidRPr="009509B2">
        <w:rPr>
          <w:sz w:val="28"/>
          <w:szCs w:val="28"/>
        </w:rPr>
        <w:t xml:space="preserve">работало в </w:t>
      </w:r>
      <w:r>
        <w:rPr>
          <w:sz w:val="28"/>
          <w:szCs w:val="28"/>
        </w:rPr>
        <w:t>2004-</w:t>
      </w:r>
      <w:smartTag w:uri="urn:schemas-microsoft-com:office:smarttags" w:element="metricconverter">
        <w:smartTagPr>
          <w:attr w:name="ProductID" w:val="2007 г"/>
        </w:smartTagPr>
        <w:r w:rsidRPr="009509B2">
          <w:rPr>
            <w:sz w:val="28"/>
            <w:szCs w:val="28"/>
          </w:rPr>
          <w:t>2005 г</w:t>
        </w:r>
      </w:smartTag>
      <w:r w:rsidRPr="009509B2">
        <w:rPr>
          <w:sz w:val="28"/>
          <w:szCs w:val="28"/>
        </w:rPr>
        <w:t xml:space="preserve">., </w:t>
      </w:r>
      <w:r>
        <w:rPr>
          <w:sz w:val="28"/>
          <w:szCs w:val="28"/>
        </w:rPr>
        <w:t xml:space="preserve">а </w:t>
      </w:r>
      <w:smartTag w:uri="urn:schemas-microsoft-com:office:smarttags" w:element="metricconverter">
        <w:smartTagPr>
          <w:attr w:name="ProductID" w:val="2007 г"/>
        </w:smartTagPr>
        <w:r w:rsidRPr="009509B2">
          <w:rPr>
            <w:sz w:val="28"/>
            <w:szCs w:val="28"/>
          </w:rPr>
          <w:t>2006 г</w:t>
        </w:r>
      </w:smartTag>
      <w:r w:rsidRPr="009509B2">
        <w:rPr>
          <w:sz w:val="28"/>
          <w:szCs w:val="28"/>
        </w:rPr>
        <w:t xml:space="preserve">. наблюдаются слишком низкие показатели. Следовательно, в последнем году предприятие нерационально и неэкономно использовало финансовые ресурсы. </w:t>
      </w:r>
    </w:p>
    <w:p w:rsidR="0059025B" w:rsidRPr="0068610D" w:rsidRDefault="0059025B" w:rsidP="00413E83">
      <w:pPr>
        <w:suppressAutoHyphens/>
        <w:spacing w:line="360" w:lineRule="auto"/>
        <w:ind w:firstLine="709"/>
        <w:jc w:val="both"/>
        <w:rPr>
          <w:sz w:val="28"/>
          <w:szCs w:val="28"/>
        </w:rPr>
      </w:pPr>
      <w:r>
        <w:rPr>
          <w:sz w:val="28"/>
          <w:szCs w:val="28"/>
        </w:rPr>
        <w:t>Одним из основных и наиболее радикальных направлений финансового оздоровления ООО «Вис» является поиск внутренних резервов по увеличению прибыльности производства и достижению безубыточности работы за счет более полного использования производственной мощности предприятия, повышения качества и конкурентоспособности продукции, снижения ее себестоимости, рационального использования материальных, трудовых и финансовых ресурсов, сокращения непроизводственных расходов и потерь.</w:t>
      </w:r>
    </w:p>
    <w:p w:rsidR="004E1477" w:rsidRDefault="0059025B" w:rsidP="00413E83">
      <w:pPr>
        <w:shd w:val="clear" w:color="auto" w:fill="FFFFFF"/>
        <w:suppressAutoHyphens/>
        <w:spacing w:line="360" w:lineRule="auto"/>
        <w:ind w:firstLine="709"/>
        <w:jc w:val="both"/>
        <w:rPr>
          <w:color w:val="000000"/>
          <w:sz w:val="28"/>
          <w:szCs w:val="28"/>
        </w:rPr>
      </w:pPr>
      <w:r w:rsidRPr="00AF1D71">
        <w:rPr>
          <w:sz w:val="28"/>
          <w:szCs w:val="28"/>
        </w:rPr>
        <w:t>Один из способов экономии оборотного капитала</w:t>
      </w:r>
      <w:r>
        <w:rPr>
          <w:sz w:val="28"/>
          <w:szCs w:val="28"/>
        </w:rPr>
        <w:t xml:space="preserve"> для ООО «ВИС»</w:t>
      </w:r>
      <w:r w:rsidRPr="00AF1D71">
        <w:rPr>
          <w:sz w:val="28"/>
          <w:szCs w:val="28"/>
        </w:rPr>
        <w:t>, а следовательно - повышения его оборачиваемости заключается в совершенствовании управления запасами.</w:t>
      </w:r>
    </w:p>
    <w:p w:rsidR="004E1477" w:rsidRDefault="0059025B" w:rsidP="00413E83">
      <w:pPr>
        <w:shd w:val="clear" w:color="auto" w:fill="FFFFFF"/>
        <w:suppressAutoHyphens/>
        <w:spacing w:line="360" w:lineRule="auto"/>
        <w:ind w:firstLine="709"/>
        <w:jc w:val="both"/>
        <w:rPr>
          <w:color w:val="000000"/>
          <w:sz w:val="28"/>
          <w:szCs w:val="28"/>
        </w:rPr>
      </w:pPr>
      <w:r>
        <w:rPr>
          <w:sz w:val="28"/>
          <w:szCs w:val="28"/>
        </w:rPr>
        <w:t>Второй</w:t>
      </w:r>
      <w:r w:rsidRPr="00AF1D71">
        <w:rPr>
          <w:sz w:val="28"/>
          <w:szCs w:val="28"/>
        </w:rPr>
        <w:t xml:space="preserve"> путь сокращения издержек оборотного капитала </w:t>
      </w:r>
      <w:r>
        <w:rPr>
          <w:sz w:val="28"/>
          <w:szCs w:val="28"/>
        </w:rPr>
        <w:t>для</w:t>
      </w:r>
      <w:r w:rsidRPr="00C165D5">
        <w:rPr>
          <w:sz w:val="28"/>
          <w:szCs w:val="28"/>
        </w:rPr>
        <w:t xml:space="preserve"> </w:t>
      </w:r>
      <w:r>
        <w:rPr>
          <w:sz w:val="28"/>
          <w:szCs w:val="28"/>
        </w:rPr>
        <w:t xml:space="preserve">ООО «ВИС» </w:t>
      </w:r>
      <w:r w:rsidRPr="00AF1D71">
        <w:rPr>
          <w:sz w:val="28"/>
          <w:szCs w:val="28"/>
        </w:rPr>
        <w:t>заключается в лучшем использовании наличных денег.</w:t>
      </w:r>
    </w:p>
    <w:p w:rsidR="0059025B" w:rsidRDefault="0059025B" w:rsidP="00413E83">
      <w:pPr>
        <w:suppressAutoHyphens/>
        <w:spacing w:line="360" w:lineRule="auto"/>
        <w:ind w:firstLine="709"/>
        <w:jc w:val="both"/>
        <w:rPr>
          <w:sz w:val="28"/>
          <w:szCs w:val="28"/>
        </w:rPr>
      </w:pPr>
      <w:r w:rsidRPr="00AF1D71">
        <w:rPr>
          <w:sz w:val="28"/>
          <w:szCs w:val="28"/>
        </w:rPr>
        <w:t>Еще одним важным инструментом повышения эффективности использования финансовых ресурсов является управление основными производственными фондами предприятия и нематериальными активами.</w:t>
      </w:r>
    </w:p>
    <w:p w:rsidR="0059025B" w:rsidRPr="00FC10D4" w:rsidRDefault="0059025B" w:rsidP="00413E83">
      <w:pPr>
        <w:suppressAutoHyphens/>
        <w:spacing w:line="360" w:lineRule="auto"/>
        <w:ind w:firstLine="709"/>
        <w:jc w:val="both"/>
        <w:rPr>
          <w:sz w:val="28"/>
          <w:szCs w:val="28"/>
        </w:rPr>
      </w:pPr>
      <w:r>
        <w:rPr>
          <w:sz w:val="28"/>
          <w:szCs w:val="28"/>
        </w:rPr>
        <w:t>В связи с недостатком собственного капитала</w:t>
      </w:r>
      <w:r w:rsidR="00413E83">
        <w:rPr>
          <w:sz w:val="28"/>
          <w:szCs w:val="28"/>
        </w:rPr>
        <w:t xml:space="preserve"> </w:t>
      </w:r>
      <w:r>
        <w:rPr>
          <w:sz w:val="28"/>
          <w:szCs w:val="28"/>
        </w:rPr>
        <w:t>можно предложить ООО «Вис» воспользоваться альтернативными источниками финансирования своей производственной деятельности, которые в дальнейшем позволят вывести предприятие из кризисного состояния, такими источниками могут являться: банковское кредитование, как краткосрочное, так и долгосрочное, лизинг, факторинг.</w:t>
      </w:r>
    </w:p>
    <w:p w:rsidR="00ED0B93" w:rsidRPr="00F633AE" w:rsidRDefault="0021184B" w:rsidP="004E1477">
      <w:pPr>
        <w:tabs>
          <w:tab w:val="left" w:pos="3070"/>
        </w:tabs>
        <w:suppressAutoHyphens/>
        <w:spacing w:line="360" w:lineRule="auto"/>
        <w:ind w:firstLine="709"/>
        <w:rPr>
          <w:b/>
          <w:sz w:val="28"/>
          <w:szCs w:val="28"/>
        </w:rPr>
      </w:pPr>
      <w:r>
        <w:rPr>
          <w:sz w:val="28"/>
          <w:szCs w:val="28"/>
        </w:rPr>
        <w:br w:type="page"/>
      </w:r>
      <w:r w:rsidR="00283870">
        <w:rPr>
          <w:b/>
          <w:sz w:val="28"/>
          <w:szCs w:val="28"/>
        </w:rPr>
        <w:t>Список использованных источников</w:t>
      </w:r>
    </w:p>
    <w:p w:rsidR="00ED0B93" w:rsidRPr="00F633AE" w:rsidRDefault="00ED0B93" w:rsidP="0021184B">
      <w:pPr>
        <w:suppressAutoHyphens/>
        <w:spacing w:line="360" w:lineRule="auto"/>
        <w:rPr>
          <w:sz w:val="28"/>
          <w:szCs w:val="28"/>
        </w:rPr>
      </w:pPr>
    </w:p>
    <w:p w:rsidR="00F633AE" w:rsidRPr="00F633AE" w:rsidRDefault="002B19F2" w:rsidP="0021184B">
      <w:pPr>
        <w:suppressAutoHyphens/>
        <w:spacing w:line="360" w:lineRule="auto"/>
        <w:rPr>
          <w:sz w:val="28"/>
          <w:szCs w:val="28"/>
        </w:rPr>
      </w:pPr>
      <w:r>
        <w:rPr>
          <w:sz w:val="28"/>
          <w:szCs w:val="28"/>
        </w:rPr>
        <w:t xml:space="preserve">1 </w:t>
      </w:r>
      <w:r w:rsidR="00F633AE" w:rsidRPr="00F633AE">
        <w:rPr>
          <w:sz w:val="28"/>
          <w:szCs w:val="28"/>
        </w:rPr>
        <w:t>Баканов, М.И., Шеремет, А.Д. Теория экономического анализа: учебник / М.И. Баканов – М.: Финансы и статистика, 2003. – 416 с.</w:t>
      </w:r>
    </w:p>
    <w:p w:rsidR="00F633AE" w:rsidRPr="00F633AE" w:rsidRDefault="002B19F2" w:rsidP="0021184B">
      <w:pPr>
        <w:suppressAutoHyphens/>
        <w:spacing w:line="360" w:lineRule="auto"/>
        <w:rPr>
          <w:sz w:val="28"/>
          <w:szCs w:val="28"/>
        </w:rPr>
      </w:pPr>
      <w:r>
        <w:rPr>
          <w:sz w:val="28"/>
          <w:szCs w:val="28"/>
        </w:rPr>
        <w:t>2</w:t>
      </w:r>
      <w:r w:rsidR="00F633AE" w:rsidRPr="00F633AE">
        <w:rPr>
          <w:sz w:val="28"/>
          <w:szCs w:val="28"/>
        </w:rPr>
        <w:t xml:space="preserve"> Балабанов, И.Т. Анализ и планирование финансов хозяйствующего субъекта / И.Т. Балабанов – М.: Финансы и статистика, 2003. – 183 с.</w:t>
      </w:r>
    </w:p>
    <w:p w:rsidR="00F633AE" w:rsidRPr="00F633AE" w:rsidRDefault="002B19F2" w:rsidP="0021184B">
      <w:pPr>
        <w:suppressAutoHyphens/>
        <w:spacing w:line="360" w:lineRule="auto"/>
        <w:rPr>
          <w:sz w:val="28"/>
          <w:szCs w:val="28"/>
        </w:rPr>
      </w:pPr>
      <w:r>
        <w:rPr>
          <w:sz w:val="28"/>
          <w:szCs w:val="28"/>
        </w:rPr>
        <w:t>3</w:t>
      </w:r>
      <w:r w:rsidR="00F633AE" w:rsidRPr="00F633AE">
        <w:rPr>
          <w:sz w:val="28"/>
          <w:szCs w:val="28"/>
        </w:rPr>
        <w:t xml:space="preserve"> Банк, В.Р., Банк, С.В., Тараскина, А.В. Финансовый анализ: Учебное пособие / В.Р. Банк, С.В. Банк, А.В. Тараскина – М.: ТК Велби, Изд-во Проспект, 2005. – 344 с.</w:t>
      </w:r>
    </w:p>
    <w:p w:rsidR="002B19F2" w:rsidRDefault="002B19F2" w:rsidP="0021184B">
      <w:pPr>
        <w:suppressAutoHyphens/>
        <w:spacing w:line="360" w:lineRule="auto"/>
        <w:rPr>
          <w:sz w:val="28"/>
          <w:szCs w:val="28"/>
        </w:rPr>
      </w:pPr>
      <w:r>
        <w:rPr>
          <w:sz w:val="28"/>
          <w:szCs w:val="28"/>
        </w:rPr>
        <w:t>4</w:t>
      </w:r>
      <w:r w:rsidR="00F633AE" w:rsidRPr="00F633AE">
        <w:rPr>
          <w:sz w:val="28"/>
          <w:szCs w:val="28"/>
        </w:rPr>
        <w:t xml:space="preserve"> Бороненкова, С.А. Экономический анализ в управлении предприятием / С.А. Бороненкова // Экономический анализ: теория и практика. – 2004. - №2. – С. 47-52.</w:t>
      </w:r>
    </w:p>
    <w:p w:rsidR="00F633AE" w:rsidRPr="00F633AE" w:rsidRDefault="002B19F2" w:rsidP="0021184B">
      <w:pPr>
        <w:suppressAutoHyphens/>
        <w:spacing w:line="360" w:lineRule="auto"/>
        <w:rPr>
          <w:sz w:val="28"/>
          <w:szCs w:val="28"/>
        </w:rPr>
      </w:pPr>
      <w:r>
        <w:rPr>
          <w:sz w:val="28"/>
          <w:szCs w:val="28"/>
        </w:rPr>
        <w:t>5</w:t>
      </w:r>
      <w:r w:rsidR="00F633AE" w:rsidRPr="00F633AE">
        <w:rPr>
          <w:sz w:val="28"/>
          <w:szCs w:val="28"/>
        </w:rPr>
        <w:t xml:space="preserve"> Бровкина, Н.Д. Анализ отчета о прибылях и убытках / Н.Д. Бровкина // Экономический анализ: теория и практика. – 2005. - №6. – С. 45-55.</w:t>
      </w:r>
    </w:p>
    <w:p w:rsidR="00F633AE" w:rsidRPr="00F633AE" w:rsidRDefault="002B19F2" w:rsidP="0021184B">
      <w:pPr>
        <w:suppressAutoHyphens/>
        <w:spacing w:line="360" w:lineRule="auto"/>
        <w:rPr>
          <w:sz w:val="28"/>
          <w:szCs w:val="28"/>
        </w:rPr>
      </w:pPr>
      <w:r>
        <w:rPr>
          <w:sz w:val="28"/>
          <w:szCs w:val="28"/>
        </w:rPr>
        <w:t>6</w:t>
      </w:r>
      <w:r w:rsidR="00F633AE" w:rsidRPr="00F633AE">
        <w:rPr>
          <w:sz w:val="28"/>
          <w:szCs w:val="28"/>
        </w:rPr>
        <w:t xml:space="preserve"> Бухалков, М.И. Внутрифирменное планирование / М.И. Бухалков – М.: Инфра-М, 2004. – 400 с.</w:t>
      </w:r>
    </w:p>
    <w:p w:rsidR="00F633AE" w:rsidRPr="00F633AE" w:rsidRDefault="002B19F2" w:rsidP="0021184B">
      <w:pPr>
        <w:suppressAutoHyphens/>
        <w:spacing w:line="360" w:lineRule="auto"/>
        <w:rPr>
          <w:sz w:val="28"/>
          <w:szCs w:val="28"/>
        </w:rPr>
      </w:pPr>
      <w:r>
        <w:rPr>
          <w:sz w:val="28"/>
          <w:szCs w:val="28"/>
        </w:rPr>
        <w:t>7</w:t>
      </w:r>
      <w:r w:rsidR="00F633AE" w:rsidRPr="00F633AE">
        <w:rPr>
          <w:sz w:val="28"/>
          <w:szCs w:val="28"/>
        </w:rPr>
        <w:t xml:space="preserve"> Буянов, В.А. Анализ рисков в деятельности предприятия / В.А. Буянов // Вопросы экономики. – 2007. - №8. – С. 128-135.</w:t>
      </w:r>
    </w:p>
    <w:p w:rsidR="00F633AE" w:rsidRPr="00F633AE" w:rsidRDefault="002B19F2" w:rsidP="0021184B">
      <w:pPr>
        <w:suppressAutoHyphens/>
        <w:spacing w:line="360" w:lineRule="auto"/>
        <w:rPr>
          <w:sz w:val="28"/>
          <w:szCs w:val="28"/>
        </w:rPr>
      </w:pPr>
      <w:r>
        <w:rPr>
          <w:sz w:val="28"/>
          <w:szCs w:val="28"/>
        </w:rPr>
        <w:t xml:space="preserve">8 </w:t>
      </w:r>
      <w:r w:rsidR="00F633AE" w:rsidRPr="00F633AE">
        <w:rPr>
          <w:sz w:val="28"/>
          <w:szCs w:val="28"/>
        </w:rPr>
        <w:t>Гончаров, А.И. Финансовое оздоровление / А.И. Гончаров // Финансы. – 2005. - №5. – С. 11-16.</w:t>
      </w:r>
    </w:p>
    <w:p w:rsidR="00F633AE" w:rsidRPr="00F633AE" w:rsidRDefault="00E67BEC" w:rsidP="0021184B">
      <w:pPr>
        <w:suppressAutoHyphens/>
        <w:spacing w:line="360" w:lineRule="auto"/>
        <w:rPr>
          <w:sz w:val="28"/>
          <w:szCs w:val="28"/>
        </w:rPr>
      </w:pPr>
      <w:r>
        <w:rPr>
          <w:sz w:val="28"/>
          <w:szCs w:val="28"/>
        </w:rPr>
        <w:t>9</w:t>
      </w:r>
      <w:r w:rsidR="00F633AE" w:rsidRPr="00F633AE">
        <w:rPr>
          <w:sz w:val="28"/>
          <w:szCs w:val="28"/>
        </w:rPr>
        <w:t xml:space="preserve"> Джанаев, Т.К. Анализ дебиторской и кредиторской задолженности предприятия / Т.К. Джанаев // Экономический анализ: теория и практика. – 2007. - №3. – С. 44-52.</w:t>
      </w:r>
    </w:p>
    <w:p w:rsidR="00F633AE" w:rsidRPr="00F633AE" w:rsidRDefault="00E67BEC" w:rsidP="0021184B">
      <w:pPr>
        <w:suppressAutoHyphens/>
        <w:spacing w:line="360" w:lineRule="auto"/>
        <w:rPr>
          <w:sz w:val="28"/>
          <w:szCs w:val="28"/>
        </w:rPr>
      </w:pPr>
      <w:r>
        <w:rPr>
          <w:sz w:val="28"/>
          <w:szCs w:val="28"/>
        </w:rPr>
        <w:t>10</w:t>
      </w:r>
      <w:r w:rsidR="00F633AE" w:rsidRPr="00F633AE">
        <w:rPr>
          <w:sz w:val="28"/>
          <w:szCs w:val="28"/>
        </w:rPr>
        <w:t xml:space="preserve"> Ефимова, О.В. Финансовый анализ / О.В. Ефимова – М.: Изд-во «Бухгалтерский учет», 2006. – 528 с.</w:t>
      </w:r>
    </w:p>
    <w:p w:rsidR="00F633AE" w:rsidRPr="00F633AE" w:rsidRDefault="00E67BEC" w:rsidP="0021184B">
      <w:pPr>
        <w:suppressAutoHyphens/>
        <w:spacing w:line="360" w:lineRule="auto"/>
        <w:rPr>
          <w:sz w:val="28"/>
          <w:szCs w:val="28"/>
        </w:rPr>
      </w:pPr>
      <w:r>
        <w:rPr>
          <w:sz w:val="28"/>
          <w:szCs w:val="28"/>
        </w:rPr>
        <w:t>11</w:t>
      </w:r>
      <w:r w:rsidR="00F633AE" w:rsidRPr="00F633AE">
        <w:rPr>
          <w:sz w:val="28"/>
          <w:szCs w:val="28"/>
        </w:rPr>
        <w:t xml:space="preserve"> Илышева, И.Н., Крылов, С.И. Анализ финансовых потоков организации / И.Н. Илышева, С.И. Крылов // Экономический анализ: теория и практика. – 2004. - №1. – С. 10-17.</w:t>
      </w:r>
    </w:p>
    <w:p w:rsidR="00F633AE" w:rsidRPr="00F633AE" w:rsidRDefault="00E67BEC" w:rsidP="0021184B">
      <w:pPr>
        <w:suppressAutoHyphens/>
        <w:spacing w:line="360" w:lineRule="auto"/>
        <w:rPr>
          <w:sz w:val="28"/>
          <w:szCs w:val="28"/>
        </w:rPr>
      </w:pPr>
      <w:r>
        <w:rPr>
          <w:sz w:val="28"/>
          <w:szCs w:val="28"/>
        </w:rPr>
        <w:t>12</w:t>
      </w:r>
      <w:r w:rsidR="00F633AE" w:rsidRPr="00F633AE">
        <w:rPr>
          <w:sz w:val="28"/>
          <w:szCs w:val="28"/>
        </w:rPr>
        <w:t xml:space="preserve"> Илясов, Г.Г. Как улучшить финансовое состояние предприятия / Г.Г Илясов // Финансы. – 2004. - №10. – С. 70-73.</w:t>
      </w:r>
    </w:p>
    <w:p w:rsidR="00F633AE" w:rsidRPr="00F633AE" w:rsidRDefault="00E67BEC" w:rsidP="0021184B">
      <w:pPr>
        <w:suppressAutoHyphens/>
        <w:spacing w:line="360" w:lineRule="auto"/>
        <w:rPr>
          <w:sz w:val="28"/>
          <w:szCs w:val="28"/>
        </w:rPr>
      </w:pPr>
      <w:r>
        <w:rPr>
          <w:sz w:val="28"/>
          <w:szCs w:val="28"/>
        </w:rPr>
        <w:t>13</w:t>
      </w:r>
      <w:r w:rsidR="00F633AE" w:rsidRPr="00F633AE">
        <w:rPr>
          <w:sz w:val="28"/>
          <w:szCs w:val="28"/>
        </w:rPr>
        <w:t xml:space="preserve"> Илясов, Г.К. Оценка финансового состояния / Г.К. Илясов // Экономист. – 2007. - №6. – С. 49-54.</w:t>
      </w:r>
    </w:p>
    <w:p w:rsidR="00F633AE" w:rsidRPr="00F633AE" w:rsidRDefault="00E67BEC" w:rsidP="0021184B">
      <w:pPr>
        <w:suppressAutoHyphens/>
        <w:spacing w:line="360" w:lineRule="auto"/>
        <w:rPr>
          <w:sz w:val="28"/>
          <w:szCs w:val="28"/>
        </w:rPr>
      </w:pPr>
      <w:r>
        <w:rPr>
          <w:sz w:val="28"/>
          <w:szCs w:val="28"/>
        </w:rPr>
        <w:t>14</w:t>
      </w:r>
      <w:r w:rsidR="00F633AE" w:rsidRPr="00F633AE">
        <w:rPr>
          <w:sz w:val="28"/>
          <w:szCs w:val="28"/>
        </w:rPr>
        <w:t xml:space="preserve"> Карелин, В.С. Финансы корпорации: Учебник / В.С. Карелин – М.: ИТК «Дашков и Ко», 2005. – 620 с. </w:t>
      </w:r>
    </w:p>
    <w:p w:rsidR="00F633AE" w:rsidRPr="00F633AE" w:rsidRDefault="00E67BEC" w:rsidP="0021184B">
      <w:pPr>
        <w:suppressAutoHyphens/>
        <w:spacing w:line="360" w:lineRule="auto"/>
        <w:rPr>
          <w:sz w:val="28"/>
          <w:szCs w:val="28"/>
        </w:rPr>
      </w:pPr>
      <w:r>
        <w:rPr>
          <w:sz w:val="28"/>
          <w:szCs w:val="28"/>
        </w:rPr>
        <w:t>15</w:t>
      </w:r>
      <w:r w:rsidR="00F633AE" w:rsidRPr="00F633AE">
        <w:rPr>
          <w:sz w:val="28"/>
          <w:szCs w:val="28"/>
        </w:rPr>
        <w:t xml:space="preserve"> Ковалев, В.В., Вит, В. Финансы предприятий: Учебник / В.В. Ковалев, В. Вит – М.: ТК Велби, Изд-во Проспект, 2004. – 352 с.</w:t>
      </w:r>
    </w:p>
    <w:p w:rsidR="00F633AE" w:rsidRDefault="00E67BEC" w:rsidP="0021184B">
      <w:pPr>
        <w:suppressAutoHyphens/>
        <w:spacing w:line="360" w:lineRule="auto"/>
        <w:rPr>
          <w:sz w:val="28"/>
          <w:szCs w:val="28"/>
        </w:rPr>
      </w:pPr>
      <w:r>
        <w:rPr>
          <w:sz w:val="28"/>
          <w:szCs w:val="28"/>
        </w:rPr>
        <w:t>16</w:t>
      </w:r>
      <w:r w:rsidR="00F633AE" w:rsidRPr="00F633AE">
        <w:rPr>
          <w:sz w:val="28"/>
          <w:szCs w:val="28"/>
        </w:rPr>
        <w:t xml:space="preserve"> Куликова, Н.Н. Критерии оценки текущих обязательств и способы оптимизации их величины в целях эффективного управления финансовыми ресурсами / Н.Н. Куликова // Экономический анализ: теория и практика. – 2005. - №3. – С. 60-63.</w:t>
      </w:r>
    </w:p>
    <w:p w:rsidR="009311F8" w:rsidRPr="009311F8" w:rsidRDefault="009311F8" w:rsidP="0021184B">
      <w:pPr>
        <w:suppressAutoHyphens/>
        <w:spacing w:line="360" w:lineRule="auto"/>
        <w:rPr>
          <w:sz w:val="28"/>
          <w:szCs w:val="28"/>
        </w:rPr>
      </w:pPr>
      <w:r>
        <w:rPr>
          <w:sz w:val="28"/>
          <w:szCs w:val="28"/>
        </w:rPr>
        <w:t>17</w:t>
      </w:r>
      <w:r w:rsidR="00413E83">
        <w:rPr>
          <w:sz w:val="28"/>
          <w:szCs w:val="28"/>
        </w:rPr>
        <w:t xml:space="preserve"> </w:t>
      </w:r>
      <w:r w:rsidRPr="009311F8">
        <w:rPr>
          <w:sz w:val="28"/>
          <w:szCs w:val="28"/>
        </w:rPr>
        <w:t>Левчаев П.А. Финансовые ресурсы предприятия: теория и методоло</w:t>
      </w:r>
      <w:r w:rsidRPr="009311F8">
        <w:rPr>
          <w:sz w:val="28"/>
          <w:szCs w:val="28"/>
        </w:rPr>
        <w:softHyphen/>
        <w:t>гия системного подхода / П.А. Левчаев; научи.ред.проф. П.В. Шичкин. Са</w:t>
      </w:r>
      <w:r w:rsidRPr="009311F8">
        <w:rPr>
          <w:sz w:val="28"/>
          <w:szCs w:val="28"/>
        </w:rPr>
        <w:softHyphen/>
        <w:t>ранск: Изд-во Мордв. Ун-та, 2002. -104с.</w:t>
      </w:r>
    </w:p>
    <w:p w:rsidR="009311F8" w:rsidRPr="009311F8" w:rsidRDefault="009311F8" w:rsidP="0021184B">
      <w:pPr>
        <w:suppressAutoHyphens/>
        <w:spacing w:line="360" w:lineRule="auto"/>
        <w:rPr>
          <w:sz w:val="28"/>
          <w:szCs w:val="28"/>
        </w:rPr>
      </w:pPr>
      <w:r>
        <w:rPr>
          <w:sz w:val="28"/>
          <w:szCs w:val="28"/>
        </w:rPr>
        <w:t>18</w:t>
      </w:r>
      <w:r w:rsidR="00413E83">
        <w:rPr>
          <w:sz w:val="28"/>
          <w:szCs w:val="28"/>
        </w:rPr>
        <w:t xml:space="preserve"> </w:t>
      </w:r>
      <w:r w:rsidRPr="009311F8">
        <w:rPr>
          <w:sz w:val="28"/>
          <w:szCs w:val="28"/>
        </w:rPr>
        <w:t>Левчаев, П.А. Финансовые ресурсы и стоимостные отношения пред</w:t>
      </w:r>
      <w:r w:rsidRPr="009311F8">
        <w:rPr>
          <w:sz w:val="28"/>
          <w:szCs w:val="28"/>
        </w:rPr>
        <w:softHyphen/>
        <w:t>приятий национальной экономики / П.А. Левчаев; научи.ред.проф. Н.П. Макаркин. Саранск: Изд-во Мордв. Ун-та, 2004. -168с.</w:t>
      </w:r>
    </w:p>
    <w:p w:rsidR="009311F8" w:rsidRPr="009311F8" w:rsidRDefault="009311F8" w:rsidP="0021184B">
      <w:pPr>
        <w:suppressAutoHyphens/>
        <w:spacing w:line="360" w:lineRule="auto"/>
        <w:rPr>
          <w:sz w:val="28"/>
          <w:szCs w:val="28"/>
        </w:rPr>
      </w:pPr>
      <w:r>
        <w:rPr>
          <w:sz w:val="28"/>
          <w:szCs w:val="28"/>
        </w:rPr>
        <w:t>19</w:t>
      </w:r>
      <w:r w:rsidR="00413E83">
        <w:rPr>
          <w:sz w:val="28"/>
          <w:szCs w:val="28"/>
        </w:rPr>
        <w:t xml:space="preserve"> </w:t>
      </w:r>
      <w:r w:rsidRPr="009311F8">
        <w:rPr>
          <w:sz w:val="28"/>
          <w:szCs w:val="28"/>
        </w:rPr>
        <w:t>Левчаев, П.А. Финансы предприятий национальной экономики (Учеб. пособие). //Интеграция образования №1, Саранск. 2004. – С. 77-84.</w:t>
      </w:r>
    </w:p>
    <w:p w:rsidR="009311F8" w:rsidRPr="009311F8" w:rsidRDefault="009311F8" w:rsidP="0021184B">
      <w:pPr>
        <w:suppressAutoHyphens/>
        <w:spacing w:line="360" w:lineRule="auto"/>
        <w:rPr>
          <w:sz w:val="28"/>
          <w:szCs w:val="28"/>
        </w:rPr>
      </w:pPr>
      <w:r>
        <w:rPr>
          <w:sz w:val="28"/>
          <w:szCs w:val="28"/>
        </w:rPr>
        <w:t>20</w:t>
      </w:r>
      <w:r w:rsidR="00413E83">
        <w:rPr>
          <w:sz w:val="28"/>
          <w:szCs w:val="28"/>
        </w:rPr>
        <w:t xml:space="preserve"> </w:t>
      </w:r>
      <w:r w:rsidRPr="009311F8">
        <w:rPr>
          <w:sz w:val="28"/>
          <w:szCs w:val="28"/>
        </w:rPr>
        <w:t>Левчаев, П.А. Концептуальные положения системного представления знаковой трактовки финансовых ресурсов предприятий // Вестник Мордовского университета, Саранск, Изд-во Мордов. ун-та, №1-2, 2004. С.5-13.</w:t>
      </w:r>
    </w:p>
    <w:p w:rsidR="009311F8" w:rsidRPr="00F633AE" w:rsidRDefault="009311F8" w:rsidP="0021184B">
      <w:pPr>
        <w:suppressAutoHyphens/>
        <w:spacing w:line="360" w:lineRule="auto"/>
        <w:rPr>
          <w:sz w:val="28"/>
          <w:szCs w:val="28"/>
        </w:rPr>
      </w:pPr>
      <w:r>
        <w:rPr>
          <w:sz w:val="28"/>
          <w:szCs w:val="28"/>
        </w:rPr>
        <w:t>21</w:t>
      </w:r>
      <w:r w:rsidR="00413E83">
        <w:rPr>
          <w:sz w:val="28"/>
          <w:szCs w:val="28"/>
        </w:rPr>
        <w:t xml:space="preserve"> </w:t>
      </w:r>
      <w:r w:rsidRPr="003A663B">
        <w:rPr>
          <w:sz w:val="28"/>
          <w:szCs w:val="28"/>
        </w:rPr>
        <w:t>Левчаев,</w:t>
      </w:r>
      <w:r w:rsidR="00413E83">
        <w:rPr>
          <w:sz w:val="28"/>
          <w:szCs w:val="28"/>
        </w:rPr>
        <w:t xml:space="preserve"> </w:t>
      </w:r>
      <w:r w:rsidRPr="003A663B">
        <w:rPr>
          <w:sz w:val="28"/>
          <w:szCs w:val="28"/>
        </w:rPr>
        <w:t>П.А. Система финансовых ресурсов предприятия / П.А. Левчаев // Экономический анализ: теория и практика. – 2006. - №16. – С. 40-47</w:t>
      </w:r>
    </w:p>
    <w:p w:rsidR="00F633AE" w:rsidRPr="00F633AE" w:rsidRDefault="009311F8" w:rsidP="0021184B">
      <w:pPr>
        <w:suppressAutoHyphens/>
        <w:spacing w:line="360" w:lineRule="auto"/>
        <w:rPr>
          <w:sz w:val="28"/>
          <w:szCs w:val="28"/>
        </w:rPr>
      </w:pPr>
      <w:r>
        <w:rPr>
          <w:sz w:val="28"/>
          <w:szCs w:val="28"/>
        </w:rPr>
        <w:t>22</w:t>
      </w:r>
      <w:r w:rsidR="00413E83">
        <w:rPr>
          <w:sz w:val="28"/>
          <w:szCs w:val="28"/>
        </w:rPr>
        <w:t xml:space="preserve"> </w:t>
      </w:r>
      <w:r w:rsidR="00F633AE" w:rsidRPr="00F633AE">
        <w:rPr>
          <w:sz w:val="28"/>
          <w:szCs w:val="28"/>
        </w:rPr>
        <w:t>Нарушина, Н.В. Кредиты и займы / Н.В. Нарушина // Бухгалтерский учет. – 2007. - №1. – С. 57-60.</w:t>
      </w:r>
    </w:p>
    <w:p w:rsidR="00F633AE" w:rsidRPr="00F633AE" w:rsidRDefault="009311F8" w:rsidP="0021184B">
      <w:pPr>
        <w:suppressAutoHyphens/>
        <w:spacing w:line="360" w:lineRule="auto"/>
        <w:rPr>
          <w:sz w:val="28"/>
          <w:szCs w:val="28"/>
        </w:rPr>
      </w:pPr>
      <w:r>
        <w:rPr>
          <w:sz w:val="28"/>
          <w:szCs w:val="28"/>
        </w:rPr>
        <w:t>23</w:t>
      </w:r>
      <w:r w:rsidR="00F633AE" w:rsidRPr="00F633AE">
        <w:rPr>
          <w:sz w:val="28"/>
          <w:szCs w:val="28"/>
        </w:rPr>
        <w:t xml:space="preserve"> Павлова, Л.Н. Финансовый менеджмент. Управление денежным оборотом предприятия: Учеб. для вузов / Л.Н. Павлова - М.: ЮНИТИ, 2004. – 400 с.</w:t>
      </w:r>
    </w:p>
    <w:p w:rsidR="00F633AE" w:rsidRPr="00F633AE" w:rsidRDefault="009311F8" w:rsidP="0021184B">
      <w:pPr>
        <w:suppressAutoHyphens/>
        <w:spacing w:line="360" w:lineRule="auto"/>
        <w:rPr>
          <w:sz w:val="28"/>
          <w:szCs w:val="28"/>
        </w:rPr>
      </w:pPr>
      <w:r>
        <w:rPr>
          <w:sz w:val="28"/>
          <w:szCs w:val="28"/>
        </w:rPr>
        <w:t>24</w:t>
      </w:r>
      <w:r w:rsidR="00F633AE" w:rsidRPr="00F633AE">
        <w:rPr>
          <w:sz w:val="28"/>
          <w:szCs w:val="28"/>
        </w:rPr>
        <w:t xml:space="preserve"> Панков, В.В. Анализ содержания некоторых показателей финансового состояния бизнеса / В.В. Панков // Экономический анализ: теория и практика. – 2006. - №2. – С. 6-17.</w:t>
      </w:r>
    </w:p>
    <w:p w:rsidR="00F633AE" w:rsidRPr="00F633AE" w:rsidRDefault="009311F8" w:rsidP="0021184B">
      <w:pPr>
        <w:suppressAutoHyphens/>
        <w:spacing w:line="360" w:lineRule="auto"/>
        <w:rPr>
          <w:sz w:val="28"/>
          <w:szCs w:val="28"/>
        </w:rPr>
      </w:pPr>
      <w:r>
        <w:rPr>
          <w:sz w:val="28"/>
          <w:szCs w:val="28"/>
        </w:rPr>
        <w:t>25</w:t>
      </w:r>
      <w:r w:rsidR="00413E83">
        <w:rPr>
          <w:sz w:val="28"/>
          <w:szCs w:val="28"/>
        </w:rPr>
        <w:t xml:space="preserve"> </w:t>
      </w:r>
      <w:r w:rsidR="00F633AE" w:rsidRPr="00F633AE">
        <w:rPr>
          <w:sz w:val="28"/>
          <w:szCs w:val="28"/>
        </w:rPr>
        <w:t>Парушина, Н.В. Анализ движения денежных средств / Н.В. Парушина // Бухгалтерский учет. – 2004. - №5. – С. 45-49.</w:t>
      </w:r>
    </w:p>
    <w:p w:rsidR="00F633AE" w:rsidRPr="00F633AE" w:rsidRDefault="009311F8" w:rsidP="0021184B">
      <w:pPr>
        <w:suppressAutoHyphens/>
        <w:spacing w:line="360" w:lineRule="auto"/>
        <w:rPr>
          <w:sz w:val="28"/>
          <w:szCs w:val="28"/>
        </w:rPr>
      </w:pPr>
      <w:r>
        <w:rPr>
          <w:sz w:val="28"/>
          <w:szCs w:val="28"/>
        </w:rPr>
        <w:t>26</w:t>
      </w:r>
      <w:r w:rsidR="00F633AE" w:rsidRPr="00F633AE">
        <w:rPr>
          <w:sz w:val="28"/>
          <w:szCs w:val="28"/>
        </w:rPr>
        <w:t xml:space="preserve"> Ржаницына, В.С. Сущность нематериальных активов / В.С. Ржаницына // Бухгалтерский учет. – 2005. - №7. – С. 41-44.</w:t>
      </w:r>
    </w:p>
    <w:p w:rsidR="00F633AE" w:rsidRPr="00F633AE" w:rsidRDefault="009311F8" w:rsidP="0021184B">
      <w:pPr>
        <w:suppressAutoHyphens/>
        <w:spacing w:line="360" w:lineRule="auto"/>
        <w:rPr>
          <w:sz w:val="28"/>
          <w:szCs w:val="28"/>
        </w:rPr>
      </w:pPr>
      <w:r>
        <w:rPr>
          <w:sz w:val="28"/>
          <w:szCs w:val="28"/>
        </w:rPr>
        <w:t>27</w:t>
      </w:r>
      <w:r w:rsidR="00F633AE" w:rsidRPr="00F633AE">
        <w:rPr>
          <w:sz w:val="28"/>
          <w:szCs w:val="28"/>
        </w:rPr>
        <w:t xml:space="preserve"> Райзберг, Б.А., Лазовский, Л.Ш., Стародубцева, Е.Б. Современный экономический словарь / Б.А. Райзберг, Л.Ш. Лазовский, Е.Б. Стародубцева – М.: ИНФРА-М, 2005. – 480 с.</w:t>
      </w:r>
    </w:p>
    <w:p w:rsidR="004E1477" w:rsidRDefault="009311F8" w:rsidP="0021184B">
      <w:pPr>
        <w:suppressAutoHyphens/>
        <w:spacing w:line="360" w:lineRule="auto"/>
        <w:rPr>
          <w:sz w:val="28"/>
          <w:szCs w:val="28"/>
        </w:rPr>
      </w:pPr>
      <w:r>
        <w:rPr>
          <w:sz w:val="28"/>
          <w:szCs w:val="28"/>
        </w:rPr>
        <w:t>28</w:t>
      </w:r>
      <w:r w:rsidR="00F633AE" w:rsidRPr="00F633AE">
        <w:rPr>
          <w:sz w:val="28"/>
          <w:szCs w:val="28"/>
        </w:rPr>
        <w:t xml:space="preserve"> Финансы: Учебник для вузов / Под ред. проф. Л.А. Дробоздиной. М.: ЮНИТИ-ДАНА, 2004. – 527 с.</w:t>
      </w:r>
    </w:p>
    <w:p w:rsidR="004E1477" w:rsidRDefault="009311F8" w:rsidP="0021184B">
      <w:pPr>
        <w:suppressAutoHyphens/>
        <w:spacing w:line="360" w:lineRule="auto"/>
        <w:rPr>
          <w:sz w:val="28"/>
          <w:szCs w:val="28"/>
        </w:rPr>
      </w:pPr>
      <w:r>
        <w:rPr>
          <w:sz w:val="28"/>
          <w:szCs w:val="28"/>
        </w:rPr>
        <w:t>29</w:t>
      </w:r>
      <w:r w:rsidR="00413E83">
        <w:rPr>
          <w:sz w:val="28"/>
          <w:szCs w:val="28"/>
        </w:rPr>
        <w:t xml:space="preserve"> </w:t>
      </w:r>
      <w:r w:rsidR="00F633AE" w:rsidRPr="00F633AE">
        <w:rPr>
          <w:sz w:val="28"/>
          <w:szCs w:val="28"/>
        </w:rPr>
        <w:t>Финансы: учебник для вузов / Под ред. М.В. Романовского, О.В. Врублевской. М.: Юрайт, 2004. – 520 с.</w:t>
      </w:r>
    </w:p>
    <w:p w:rsidR="004E1477" w:rsidRDefault="009311F8" w:rsidP="0021184B">
      <w:pPr>
        <w:suppressAutoHyphens/>
        <w:spacing w:line="360" w:lineRule="auto"/>
        <w:rPr>
          <w:sz w:val="28"/>
          <w:szCs w:val="28"/>
        </w:rPr>
      </w:pPr>
      <w:r>
        <w:rPr>
          <w:sz w:val="28"/>
          <w:szCs w:val="28"/>
        </w:rPr>
        <w:t>30</w:t>
      </w:r>
      <w:r w:rsidR="00F633AE" w:rsidRPr="00F633AE">
        <w:rPr>
          <w:sz w:val="28"/>
          <w:szCs w:val="28"/>
        </w:rPr>
        <w:t xml:space="preserve"> Финансы предприятий: Учебник для вузов / Н.В. Колчина, Г.Б. Поляк, Л.П. Павлова и др. – М.: ЮНИТИ-ДАНА, 2004. – 447 с.</w:t>
      </w:r>
    </w:p>
    <w:p w:rsidR="004E1477" w:rsidRDefault="009311F8" w:rsidP="0021184B">
      <w:pPr>
        <w:suppressAutoHyphens/>
        <w:spacing w:line="360" w:lineRule="auto"/>
        <w:rPr>
          <w:sz w:val="28"/>
          <w:szCs w:val="28"/>
        </w:rPr>
      </w:pPr>
      <w:r>
        <w:rPr>
          <w:sz w:val="28"/>
          <w:szCs w:val="28"/>
        </w:rPr>
        <w:t>31</w:t>
      </w:r>
      <w:r w:rsidR="00F633AE" w:rsidRPr="00F633AE">
        <w:rPr>
          <w:sz w:val="28"/>
          <w:szCs w:val="28"/>
        </w:rPr>
        <w:t xml:space="preserve"> Финансы организаций: Учебник для вузов / Н.В. Колчина, Г.Б. Поляк, Л.М. Бурмистрова и др. – М.: ЮНИТИ-ДАНА, 2005. – 368 с.</w:t>
      </w:r>
    </w:p>
    <w:p w:rsidR="004E1477" w:rsidRDefault="009311F8" w:rsidP="0021184B">
      <w:pPr>
        <w:suppressAutoHyphens/>
        <w:spacing w:line="360" w:lineRule="auto"/>
        <w:rPr>
          <w:sz w:val="28"/>
          <w:szCs w:val="28"/>
        </w:rPr>
      </w:pPr>
      <w:r>
        <w:rPr>
          <w:sz w:val="28"/>
          <w:szCs w:val="28"/>
        </w:rPr>
        <w:t>32</w:t>
      </w:r>
      <w:r w:rsidR="00F633AE" w:rsidRPr="00F633AE">
        <w:rPr>
          <w:sz w:val="28"/>
          <w:szCs w:val="28"/>
        </w:rPr>
        <w:t xml:space="preserve"> Финансы: Учебник / Под ред. д.э.н., проф. В.П. Литовченко. – М.: ИТК «Дашков и Ко», 2004. – 724 с.</w:t>
      </w:r>
    </w:p>
    <w:p w:rsidR="004E1477" w:rsidRDefault="009311F8" w:rsidP="0021184B">
      <w:pPr>
        <w:suppressAutoHyphens/>
        <w:spacing w:line="360" w:lineRule="auto"/>
        <w:rPr>
          <w:sz w:val="28"/>
          <w:szCs w:val="28"/>
        </w:rPr>
      </w:pPr>
      <w:r>
        <w:rPr>
          <w:sz w:val="28"/>
          <w:szCs w:val="28"/>
        </w:rPr>
        <w:t>33</w:t>
      </w:r>
      <w:r w:rsidR="00F633AE" w:rsidRPr="00F633AE">
        <w:rPr>
          <w:sz w:val="28"/>
          <w:szCs w:val="28"/>
        </w:rPr>
        <w:t xml:space="preserve"> Финансы: Учебник / Под ред. С.И. Лушина, В.А. Слепова. – 2-е изд., перераб. и доп. – М.: Экономистъ, 2005. – 682 с.</w:t>
      </w:r>
    </w:p>
    <w:p w:rsidR="00F633AE" w:rsidRPr="00F633AE" w:rsidRDefault="009311F8" w:rsidP="0021184B">
      <w:pPr>
        <w:suppressAutoHyphens/>
        <w:spacing w:line="360" w:lineRule="auto"/>
        <w:rPr>
          <w:sz w:val="28"/>
          <w:szCs w:val="28"/>
        </w:rPr>
      </w:pPr>
      <w:r>
        <w:rPr>
          <w:sz w:val="28"/>
          <w:szCs w:val="28"/>
        </w:rPr>
        <w:t>34</w:t>
      </w:r>
      <w:r w:rsidR="00F633AE" w:rsidRPr="00F633AE">
        <w:rPr>
          <w:sz w:val="28"/>
          <w:szCs w:val="28"/>
        </w:rPr>
        <w:t xml:space="preserve"> Финансы предприятий: Учебное пособие / Под ред. В.В. Остапенко. – М.: Омега-Л, 2004. – 304 с.</w:t>
      </w:r>
    </w:p>
    <w:p w:rsidR="00877A50" w:rsidRDefault="0021184B" w:rsidP="0021184B">
      <w:pPr>
        <w:suppressAutoHyphens/>
        <w:spacing w:line="360" w:lineRule="auto"/>
        <w:ind w:firstLine="709"/>
        <w:jc w:val="both"/>
        <w:rPr>
          <w:sz w:val="28"/>
          <w:szCs w:val="28"/>
        </w:rPr>
      </w:pPr>
      <w:r>
        <w:rPr>
          <w:sz w:val="28"/>
          <w:szCs w:val="28"/>
        </w:rPr>
        <w:br w:type="page"/>
      </w:r>
      <w:r w:rsidR="00413E83">
        <w:rPr>
          <w:sz w:val="28"/>
          <w:szCs w:val="28"/>
        </w:rPr>
        <w:t xml:space="preserve"> </w:t>
      </w:r>
      <w:r w:rsidR="00877A50">
        <w:rPr>
          <w:sz w:val="28"/>
          <w:szCs w:val="28"/>
        </w:rPr>
        <w:t>Приложение А</w:t>
      </w:r>
    </w:p>
    <w:p w:rsidR="0021184B" w:rsidRDefault="0021184B" w:rsidP="00413E83">
      <w:pPr>
        <w:pStyle w:val="aa"/>
        <w:suppressAutoHyphens/>
        <w:spacing w:after="0" w:line="360" w:lineRule="auto"/>
        <w:ind w:firstLine="709"/>
        <w:jc w:val="both"/>
        <w:rPr>
          <w:sz w:val="28"/>
          <w:szCs w:val="28"/>
        </w:rPr>
      </w:pPr>
    </w:p>
    <w:p w:rsidR="004E1477" w:rsidRDefault="00877A50" w:rsidP="00413E83">
      <w:pPr>
        <w:pStyle w:val="aa"/>
        <w:suppressAutoHyphens/>
        <w:spacing w:after="0" w:line="360" w:lineRule="auto"/>
        <w:ind w:firstLine="709"/>
        <w:jc w:val="both"/>
        <w:rPr>
          <w:sz w:val="28"/>
          <w:szCs w:val="28"/>
        </w:rPr>
      </w:pPr>
      <w:r>
        <w:rPr>
          <w:sz w:val="28"/>
          <w:szCs w:val="28"/>
        </w:rPr>
        <w:t>(обязательное)</w:t>
      </w:r>
    </w:p>
    <w:p w:rsidR="00877A50" w:rsidRDefault="00877A50" w:rsidP="00413E83">
      <w:pPr>
        <w:pStyle w:val="aa"/>
        <w:suppressAutoHyphens/>
        <w:spacing w:after="0" w:line="360" w:lineRule="auto"/>
        <w:ind w:firstLine="709"/>
        <w:jc w:val="both"/>
        <w:rPr>
          <w:sz w:val="28"/>
          <w:szCs w:val="28"/>
        </w:rPr>
      </w:pPr>
      <w:r>
        <w:rPr>
          <w:sz w:val="28"/>
          <w:szCs w:val="28"/>
        </w:rPr>
        <w:t>Бухгалт</w:t>
      </w:r>
      <w:r w:rsidR="00DD713E">
        <w:rPr>
          <w:sz w:val="28"/>
          <w:szCs w:val="28"/>
        </w:rPr>
        <w:t xml:space="preserve">ерский баланс на 31 декабря </w:t>
      </w:r>
      <w:smartTag w:uri="urn:schemas-microsoft-com:office:smarttags" w:element="metricconverter">
        <w:smartTagPr>
          <w:attr w:name="ProductID" w:val="2007 г"/>
        </w:smartTagPr>
        <w:r w:rsidR="00DD713E">
          <w:rPr>
            <w:sz w:val="28"/>
            <w:szCs w:val="28"/>
          </w:rPr>
          <w:t>2006</w:t>
        </w:r>
        <w:r>
          <w:rPr>
            <w:sz w:val="28"/>
            <w:szCs w:val="28"/>
          </w:rPr>
          <w:t xml:space="preserve"> г</w:t>
        </w:r>
      </w:smartTag>
      <w:r>
        <w:rPr>
          <w:sz w:val="28"/>
          <w:szCs w:val="28"/>
        </w:rPr>
        <w:t>.</w:t>
      </w:r>
      <w:r w:rsidR="009F0DF2">
        <w:rPr>
          <w:sz w:val="28"/>
          <w:szCs w:val="28"/>
        </w:rPr>
        <w:t>, тыс. р.</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8"/>
        <w:gridCol w:w="2268"/>
        <w:gridCol w:w="2268"/>
      </w:tblGrid>
      <w:tr w:rsidR="00877A50" w:rsidRPr="004E1477">
        <w:tc>
          <w:tcPr>
            <w:tcW w:w="4928" w:type="dxa"/>
          </w:tcPr>
          <w:p w:rsidR="00877A50" w:rsidRPr="004E1477" w:rsidRDefault="00413E83" w:rsidP="0021184B">
            <w:pPr>
              <w:pStyle w:val="aa"/>
              <w:suppressAutoHyphens/>
              <w:spacing w:after="0" w:line="360" w:lineRule="auto"/>
              <w:rPr>
                <w:noProof/>
                <w:sz w:val="20"/>
                <w:szCs w:val="20"/>
              </w:rPr>
            </w:pPr>
            <w:r w:rsidRPr="004E1477">
              <w:rPr>
                <w:noProof/>
                <w:sz w:val="20"/>
                <w:szCs w:val="20"/>
              </w:rPr>
              <w:t xml:space="preserve"> </w:t>
            </w:r>
            <w:r w:rsidR="00877A50" w:rsidRPr="004E1477">
              <w:rPr>
                <w:noProof/>
                <w:sz w:val="20"/>
                <w:szCs w:val="20"/>
              </w:rPr>
              <w:t>Актив</w:t>
            </w:r>
            <w:r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На начало отчетного года</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На конец отчетного года</w:t>
            </w: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rStyle w:val="ad"/>
                <w:bCs/>
                <w:noProof/>
                <w:color w:val="auto"/>
                <w:szCs w:val="20"/>
              </w:rPr>
              <w:t>I. Внеоборотные активы</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Нематериальные активы</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Основные средства</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794</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723</w:t>
            </w: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Незавершенное строительство</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Доходные</w:t>
            </w:r>
            <w:r w:rsidR="00413E83" w:rsidRPr="004E1477">
              <w:rPr>
                <w:noProof/>
                <w:sz w:val="20"/>
                <w:szCs w:val="20"/>
              </w:rPr>
              <w:t xml:space="preserve"> </w:t>
            </w:r>
            <w:r w:rsidRPr="004E1477">
              <w:rPr>
                <w:noProof/>
                <w:sz w:val="20"/>
                <w:szCs w:val="20"/>
              </w:rPr>
              <w:t>вложения</w:t>
            </w:r>
            <w:r w:rsidR="00413E83" w:rsidRPr="004E1477">
              <w:rPr>
                <w:noProof/>
                <w:sz w:val="20"/>
                <w:szCs w:val="20"/>
              </w:rPr>
              <w:t xml:space="preserve"> </w:t>
            </w:r>
            <w:r w:rsidRPr="004E1477">
              <w:rPr>
                <w:noProof/>
                <w:sz w:val="20"/>
                <w:szCs w:val="20"/>
              </w:rPr>
              <w:t>в</w:t>
            </w:r>
            <w:r w:rsidR="00413E83" w:rsidRPr="004E1477">
              <w:rPr>
                <w:noProof/>
                <w:sz w:val="20"/>
                <w:szCs w:val="20"/>
              </w:rPr>
              <w:t xml:space="preserve"> </w:t>
            </w:r>
            <w:r w:rsidRPr="004E1477">
              <w:rPr>
                <w:noProof/>
                <w:sz w:val="20"/>
                <w:szCs w:val="20"/>
              </w:rPr>
              <w:t>материальные ценности</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Долгосрочные финансовые вложения</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Отложенные налоговые активы</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Прочие внеоборотные активы</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413E83" w:rsidP="0021184B">
            <w:pPr>
              <w:pStyle w:val="aa"/>
              <w:suppressAutoHyphens/>
              <w:spacing w:after="0" w:line="360" w:lineRule="auto"/>
              <w:rPr>
                <w:noProof/>
                <w:sz w:val="20"/>
                <w:szCs w:val="20"/>
              </w:rPr>
            </w:pPr>
            <w:r w:rsidRPr="004E1477">
              <w:rPr>
                <w:noProof/>
                <w:sz w:val="20"/>
                <w:szCs w:val="20"/>
              </w:rPr>
              <w:t xml:space="preserve"> </w:t>
            </w:r>
            <w:r w:rsidR="00877A50" w:rsidRPr="004E1477">
              <w:rPr>
                <w:noProof/>
                <w:sz w:val="20"/>
                <w:szCs w:val="20"/>
              </w:rPr>
              <w:t>Итого по разделу I</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794</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723</w:t>
            </w: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rStyle w:val="ad"/>
                <w:bCs/>
                <w:noProof/>
                <w:color w:val="auto"/>
                <w:szCs w:val="20"/>
              </w:rPr>
              <w:t>II. Оборотные активы</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Запасы</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183</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180</w:t>
            </w: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в том числе:</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сырье, материалы и</w:t>
            </w:r>
            <w:r w:rsidR="00413E83" w:rsidRPr="004E1477">
              <w:rPr>
                <w:noProof/>
                <w:sz w:val="20"/>
                <w:szCs w:val="20"/>
              </w:rPr>
              <w:t xml:space="preserve"> </w:t>
            </w:r>
            <w:r w:rsidRPr="004E1477">
              <w:rPr>
                <w:noProof/>
                <w:sz w:val="20"/>
                <w:szCs w:val="20"/>
              </w:rPr>
              <w:t>другие</w:t>
            </w:r>
            <w:r w:rsidR="00413E83" w:rsidRPr="004E1477">
              <w:rPr>
                <w:noProof/>
                <w:sz w:val="20"/>
                <w:szCs w:val="20"/>
              </w:rPr>
              <w:t xml:space="preserve"> </w:t>
            </w:r>
            <w:r w:rsidRPr="004E1477">
              <w:rPr>
                <w:noProof/>
                <w:sz w:val="20"/>
                <w:szCs w:val="20"/>
              </w:rPr>
              <w:t>аналогичные ценности</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181</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7</w:t>
            </w: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животные на выращивании и откорме</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затраты в незавершенном производстве</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готовая</w:t>
            </w:r>
            <w:r w:rsidR="00413E83" w:rsidRPr="004E1477">
              <w:rPr>
                <w:noProof/>
                <w:sz w:val="20"/>
                <w:szCs w:val="20"/>
              </w:rPr>
              <w:t xml:space="preserve"> </w:t>
            </w:r>
            <w:r w:rsidRPr="004E1477">
              <w:rPr>
                <w:noProof/>
                <w:sz w:val="20"/>
                <w:szCs w:val="20"/>
              </w:rPr>
              <w:t>продукция</w:t>
            </w:r>
            <w:r w:rsidR="00413E83" w:rsidRPr="004E1477">
              <w:rPr>
                <w:noProof/>
                <w:sz w:val="20"/>
                <w:szCs w:val="20"/>
              </w:rPr>
              <w:t xml:space="preserve"> </w:t>
            </w:r>
            <w:r w:rsidRPr="004E1477">
              <w:rPr>
                <w:noProof/>
                <w:sz w:val="20"/>
                <w:szCs w:val="20"/>
              </w:rPr>
              <w:t>и</w:t>
            </w:r>
            <w:r w:rsidR="00413E83" w:rsidRPr="004E1477">
              <w:rPr>
                <w:noProof/>
                <w:sz w:val="20"/>
                <w:szCs w:val="20"/>
              </w:rPr>
              <w:t xml:space="preserve"> </w:t>
            </w:r>
            <w:r w:rsidRPr="004E1477">
              <w:rPr>
                <w:noProof/>
                <w:sz w:val="20"/>
                <w:szCs w:val="20"/>
              </w:rPr>
              <w:t>товары для перепродажи</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2</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2</w:t>
            </w: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 xml:space="preserve">товары отгруженные </w:t>
            </w:r>
          </w:p>
        </w:tc>
        <w:tc>
          <w:tcPr>
            <w:tcW w:w="2268" w:type="dxa"/>
          </w:tcPr>
          <w:p w:rsidR="00877A50" w:rsidRPr="004E1477" w:rsidRDefault="003C317B" w:rsidP="0021184B">
            <w:pPr>
              <w:pStyle w:val="aa"/>
              <w:suppressAutoHyphens/>
              <w:spacing w:after="0" w:line="360" w:lineRule="auto"/>
              <w:rPr>
                <w:sz w:val="20"/>
                <w:szCs w:val="20"/>
              </w:rPr>
            </w:pPr>
            <w:r w:rsidRPr="004E1477">
              <w:rPr>
                <w:sz w:val="20"/>
                <w:szCs w:val="20"/>
              </w:rPr>
              <w:t>-</w:t>
            </w:r>
          </w:p>
        </w:tc>
        <w:tc>
          <w:tcPr>
            <w:tcW w:w="2268" w:type="dxa"/>
          </w:tcPr>
          <w:p w:rsidR="00877A50" w:rsidRPr="004E1477" w:rsidRDefault="003C317B" w:rsidP="0021184B">
            <w:pPr>
              <w:pStyle w:val="aa"/>
              <w:suppressAutoHyphens/>
              <w:spacing w:after="0" w:line="360" w:lineRule="auto"/>
              <w:rPr>
                <w:sz w:val="20"/>
                <w:szCs w:val="20"/>
              </w:rPr>
            </w:pPr>
            <w:r w:rsidRPr="004E1477">
              <w:rPr>
                <w:sz w:val="20"/>
                <w:szCs w:val="20"/>
              </w:rPr>
              <w:t>10</w:t>
            </w: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расходы будущих периодов</w:t>
            </w:r>
            <w:r w:rsidR="00413E83" w:rsidRPr="004E1477">
              <w:rPr>
                <w:noProof/>
                <w:sz w:val="20"/>
                <w:szCs w:val="20"/>
              </w:rPr>
              <w:t xml:space="preserve"> </w:t>
            </w:r>
          </w:p>
        </w:tc>
        <w:tc>
          <w:tcPr>
            <w:tcW w:w="2268" w:type="dxa"/>
          </w:tcPr>
          <w:p w:rsidR="00877A50" w:rsidRPr="004E1477" w:rsidRDefault="003C317B" w:rsidP="0021184B">
            <w:pPr>
              <w:pStyle w:val="aa"/>
              <w:suppressAutoHyphens/>
              <w:spacing w:after="0" w:line="360" w:lineRule="auto"/>
              <w:rPr>
                <w:sz w:val="20"/>
                <w:szCs w:val="20"/>
              </w:rPr>
            </w:pPr>
            <w:r w:rsidRPr="004E1477">
              <w:rPr>
                <w:sz w:val="20"/>
                <w:szCs w:val="20"/>
              </w:rPr>
              <w:t>-</w:t>
            </w:r>
          </w:p>
        </w:tc>
        <w:tc>
          <w:tcPr>
            <w:tcW w:w="2268" w:type="dxa"/>
          </w:tcPr>
          <w:p w:rsidR="00877A50" w:rsidRPr="004E1477" w:rsidRDefault="003C317B" w:rsidP="0021184B">
            <w:pPr>
              <w:pStyle w:val="aa"/>
              <w:suppressAutoHyphens/>
              <w:spacing w:after="0" w:line="360" w:lineRule="auto"/>
              <w:rPr>
                <w:sz w:val="20"/>
                <w:szCs w:val="20"/>
              </w:rPr>
            </w:pPr>
            <w:r w:rsidRPr="004E1477">
              <w:rPr>
                <w:sz w:val="20"/>
                <w:szCs w:val="20"/>
              </w:rPr>
              <w:t>4</w:t>
            </w:r>
          </w:p>
        </w:tc>
      </w:tr>
      <w:tr w:rsidR="00877A50" w:rsidRPr="004E1477">
        <w:tc>
          <w:tcPr>
            <w:tcW w:w="4928"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прочие запасы и затраты</w:t>
            </w:r>
            <w:r w:rsidR="00413E83" w:rsidRPr="004E1477">
              <w:rPr>
                <w:noProof/>
                <w:sz w:val="20"/>
                <w:szCs w:val="20"/>
              </w:rPr>
              <w:t xml:space="preserve"> </w:t>
            </w:r>
          </w:p>
        </w:tc>
        <w:tc>
          <w:tcPr>
            <w:tcW w:w="2268" w:type="dxa"/>
          </w:tcPr>
          <w:p w:rsidR="00877A50" w:rsidRPr="004E1477" w:rsidRDefault="003C317B" w:rsidP="0021184B">
            <w:pPr>
              <w:pStyle w:val="aa"/>
              <w:suppressAutoHyphens/>
              <w:spacing w:after="0" w:line="360" w:lineRule="auto"/>
              <w:rPr>
                <w:sz w:val="20"/>
                <w:szCs w:val="20"/>
              </w:rPr>
            </w:pPr>
            <w:r w:rsidRPr="004E1477">
              <w:rPr>
                <w:sz w:val="20"/>
                <w:szCs w:val="20"/>
              </w:rPr>
              <w:t>-</w:t>
            </w:r>
          </w:p>
        </w:tc>
        <w:tc>
          <w:tcPr>
            <w:tcW w:w="2268" w:type="dxa"/>
          </w:tcPr>
          <w:p w:rsidR="00877A50" w:rsidRPr="004E1477" w:rsidRDefault="003C317B" w:rsidP="0021184B">
            <w:pPr>
              <w:pStyle w:val="aa"/>
              <w:suppressAutoHyphens/>
              <w:spacing w:after="0" w:line="360" w:lineRule="auto"/>
              <w:rPr>
                <w:sz w:val="20"/>
                <w:szCs w:val="20"/>
              </w:rPr>
            </w:pPr>
            <w:r w:rsidRPr="004E1477">
              <w:rPr>
                <w:sz w:val="20"/>
                <w:szCs w:val="20"/>
              </w:rPr>
              <w:t>157</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Налог</w:t>
            </w:r>
            <w:r w:rsidR="00413E83" w:rsidRPr="004E1477">
              <w:rPr>
                <w:noProof/>
                <w:sz w:val="20"/>
                <w:szCs w:val="20"/>
              </w:rPr>
              <w:t xml:space="preserve"> </w:t>
            </w:r>
            <w:r w:rsidRPr="004E1477">
              <w:rPr>
                <w:noProof/>
                <w:sz w:val="20"/>
                <w:szCs w:val="20"/>
              </w:rPr>
              <w:t>на</w:t>
            </w:r>
            <w:r w:rsidR="00413E83" w:rsidRPr="004E1477">
              <w:rPr>
                <w:noProof/>
                <w:sz w:val="20"/>
                <w:szCs w:val="20"/>
              </w:rPr>
              <w:t xml:space="preserve"> </w:t>
            </w:r>
            <w:r w:rsidRPr="004E1477">
              <w:rPr>
                <w:noProof/>
                <w:sz w:val="20"/>
                <w:szCs w:val="20"/>
              </w:rPr>
              <w:t>добавленную</w:t>
            </w:r>
            <w:r w:rsidR="00413E83" w:rsidRPr="004E1477">
              <w:rPr>
                <w:noProof/>
                <w:sz w:val="20"/>
                <w:szCs w:val="20"/>
              </w:rPr>
              <w:t xml:space="preserve"> </w:t>
            </w:r>
            <w:r w:rsidRPr="004E1477">
              <w:rPr>
                <w:noProof/>
                <w:sz w:val="20"/>
                <w:szCs w:val="20"/>
              </w:rPr>
              <w:t>стоимость по приобретенным ценностям</w:t>
            </w:r>
          </w:p>
        </w:tc>
        <w:tc>
          <w:tcPr>
            <w:tcW w:w="2268" w:type="dxa"/>
          </w:tcPr>
          <w:p w:rsidR="00877A50" w:rsidRPr="004E1477" w:rsidRDefault="003C317B" w:rsidP="0021184B">
            <w:pPr>
              <w:pStyle w:val="aa"/>
              <w:suppressAutoHyphens/>
              <w:spacing w:after="0" w:line="360" w:lineRule="auto"/>
              <w:rPr>
                <w:sz w:val="20"/>
                <w:szCs w:val="20"/>
              </w:rPr>
            </w:pPr>
            <w:r w:rsidRPr="004E1477">
              <w:rPr>
                <w:sz w:val="20"/>
                <w:szCs w:val="20"/>
              </w:rPr>
              <w:t>48</w:t>
            </w:r>
          </w:p>
        </w:tc>
        <w:tc>
          <w:tcPr>
            <w:tcW w:w="2268" w:type="dxa"/>
          </w:tcPr>
          <w:p w:rsidR="00877A50" w:rsidRPr="004E1477" w:rsidRDefault="003C317B" w:rsidP="0021184B">
            <w:pPr>
              <w:pStyle w:val="aa"/>
              <w:suppressAutoHyphens/>
              <w:spacing w:after="0" w:line="360" w:lineRule="auto"/>
              <w:rPr>
                <w:sz w:val="20"/>
                <w:szCs w:val="20"/>
              </w:rPr>
            </w:pPr>
            <w:r w:rsidRPr="004E1477">
              <w:rPr>
                <w:sz w:val="20"/>
                <w:szCs w:val="20"/>
              </w:rPr>
              <w:t>-</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Дебиторская задолженность</w:t>
            </w:r>
            <w:r w:rsidR="00413E83" w:rsidRPr="004E1477">
              <w:rPr>
                <w:noProof/>
                <w:sz w:val="20"/>
                <w:szCs w:val="20"/>
              </w:rPr>
              <w:t xml:space="preserve"> </w:t>
            </w:r>
            <w:r w:rsidRPr="004E1477">
              <w:rPr>
                <w:noProof/>
                <w:sz w:val="20"/>
                <w:szCs w:val="20"/>
              </w:rPr>
              <w:t>(платежи</w:t>
            </w:r>
            <w:r w:rsidR="00413E83" w:rsidRPr="004E1477">
              <w:rPr>
                <w:noProof/>
                <w:sz w:val="20"/>
                <w:szCs w:val="20"/>
              </w:rPr>
              <w:t xml:space="preserve"> </w:t>
            </w:r>
            <w:r w:rsidRPr="004E1477">
              <w:rPr>
                <w:noProof/>
                <w:sz w:val="20"/>
                <w:szCs w:val="20"/>
              </w:rPr>
              <w:t>по которой ожидаются более чем 12 месяцев после отчетной даты)</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в том числе покупатели и заказчики</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Дебиторская задолженность</w:t>
            </w:r>
            <w:r w:rsidR="00413E83" w:rsidRPr="004E1477">
              <w:rPr>
                <w:noProof/>
                <w:sz w:val="20"/>
                <w:szCs w:val="20"/>
              </w:rPr>
              <w:t xml:space="preserve"> </w:t>
            </w:r>
            <w:r w:rsidRPr="004E1477">
              <w:rPr>
                <w:noProof/>
                <w:sz w:val="20"/>
                <w:szCs w:val="20"/>
              </w:rPr>
              <w:t>(платежи</w:t>
            </w:r>
            <w:r w:rsidR="00413E83" w:rsidRPr="004E1477">
              <w:rPr>
                <w:noProof/>
                <w:sz w:val="20"/>
                <w:szCs w:val="20"/>
              </w:rPr>
              <w:t xml:space="preserve"> </w:t>
            </w:r>
            <w:r w:rsidRPr="004E1477">
              <w:rPr>
                <w:noProof/>
                <w:sz w:val="20"/>
                <w:szCs w:val="20"/>
              </w:rPr>
              <w:t>по которой ожидаются в течение 12 месяцев после отчетной даты)</w:t>
            </w:r>
          </w:p>
        </w:tc>
        <w:tc>
          <w:tcPr>
            <w:tcW w:w="2268" w:type="dxa"/>
          </w:tcPr>
          <w:p w:rsidR="00877A50" w:rsidRPr="004E1477" w:rsidRDefault="003C317B" w:rsidP="0021184B">
            <w:pPr>
              <w:pStyle w:val="aa"/>
              <w:suppressAutoHyphens/>
              <w:spacing w:after="0" w:line="360" w:lineRule="auto"/>
              <w:rPr>
                <w:sz w:val="20"/>
                <w:szCs w:val="20"/>
              </w:rPr>
            </w:pPr>
            <w:r w:rsidRPr="004E1477">
              <w:rPr>
                <w:sz w:val="20"/>
                <w:szCs w:val="20"/>
              </w:rPr>
              <w:t>163</w:t>
            </w:r>
          </w:p>
        </w:tc>
        <w:tc>
          <w:tcPr>
            <w:tcW w:w="2268" w:type="dxa"/>
          </w:tcPr>
          <w:p w:rsidR="00877A50" w:rsidRPr="004E1477" w:rsidRDefault="003C317B" w:rsidP="0021184B">
            <w:pPr>
              <w:pStyle w:val="aa"/>
              <w:suppressAutoHyphens/>
              <w:spacing w:after="0" w:line="360" w:lineRule="auto"/>
              <w:rPr>
                <w:sz w:val="20"/>
                <w:szCs w:val="20"/>
              </w:rPr>
            </w:pPr>
            <w:r w:rsidRPr="004E1477">
              <w:rPr>
                <w:sz w:val="20"/>
                <w:szCs w:val="20"/>
              </w:rPr>
              <w:t>191</w:t>
            </w:r>
          </w:p>
        </w:tc>
      </w:tr>
      <w:tr w:rsidR="003C317B" w:rsidRPr="004E1477">
        <w:tc>
          <w:tcPr>
            <w:tcW w:w="4928" w:type="dxa"/>
          </w:tcPr>
          <w:p w:rsidR="003C317B" w:rsidRPr="004E1477" w:rsidRDefault="003C317B" w:rsidP="0021184B">
            <w:pPr>
              <w:pStyle w:val="aa"/>
              <w:suppressAutoHyphens/>
              <w:spacing w:after="0" w:line="360" w:lineRule="auto"/>
              <w:rPr>
                <w:sz w:val="20"/>
                <w:szCs w:val="20"/>
              </w:rPr>
            </w:pPr>
            <w:r w:rsidRPr="004E1477">
              <w:rPr>
                <w:noProof/>
                <w:sz w:val="20"/>
                <w:szCs w:val="20"/>
              </w:rPr>
              <w:t>в том числе покупатели и заказчики</w:t>
            </w:r>
            <w:r w:rsidR="00413E83" w:rsidRPr="004E1477">
              <w:rPr>
                <w:noProof/>
                <w:sz w:val="20"/>
                <w:szCs w:val="20"/>
              </w:rPr>
              <w:t xml:space="preserve"> </w:t>
            </w:r>
          </w:p>
        </w:tc>
        <w:tc>
          <w:tcPr>
            <w:tcW w:w="2268" w:type="dxa"/>
          </w:tcPr>
          <w:p w:rsidR="003C317B" w:rsidRPr="004E1477" w:rsidRDefault="003C317B" w:rsidP="0021184B">
            <w:pPr>
              <w:pStyle w:val="aa"/>
              <w:suppressAutoHyphens/>
              <w:spacing w:after="0" w:line="360" w:lineRule="auto"/>
              <w:rPr>
                <w:sz w:val="20"/>
                <w:szCs w:val="20"/>
              </w:rPr>
            </w:pPr>
            <w:r w:rsidRPr="004E1477">
              <w:rPr>
                <w:sz w:val="20"/>
                <w:szCs w:val="20"/>
              </w:rPr>
              <w:t>163</w:t>
            </w:r>
          </w:p>
        </w:tc>
        <w:tc>
          <w:tcPr>
            <w:tcW w:w="2268" w:type="dxa"/>
          </w:tcPr>
          <w:p w:rsidR="003C317B" w:rsidRPr="004E1477" w:rsidRDefault="003C317B" w:rsidP="0021184B">
            <w:pPr>
              <w:pStyle w:val="aa"/>
              <w:suppressAutoHyphens/>
              <w:spacing w:after="0" w:line="360" w:lineRule="auto"/>
              <w:rPr>
                <w:sz w:val="20"/>
                <w:szCs w:val="20"/>
              </w:rPr>
            </w:pPr>
            <w:r w:rsidRPr="004E1477">
              <w:rPr>
                <w:sz w:val="20"/>
                <w:szCs w:val="20"/>
              </w:rPr>
              <w:t>191</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Краткосрочные финансовые вложения</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3C317B" w:rsidRPr="004E1477">
        <w:tc>
          <w:tcPr>
            <w:tcW w:w="4928" w:type="dxa"/>
          </w:tcPr>
          <w:p w:rsidR="003C317B" w:rsidRPr="004E1477" w:rsidRDefault="003C317B" w:rsidP="0021184B">
            <w:pPr>
              <w:pStyle w:val="aa"/>
              <w:suppressAutoHyphens/>
              <w:spacing w:after="0" w:line="360" w:lineRule="auto"/>
              <w:rPr>
                <w:sz w:val="20"/>
                <w:szCs w:val="20"/>
              </w:rPr>
            </w:pPr>
            <w:r w:rsidRPr="004E1477">
              <w:rPr>
                <w:noProof/>
                <w:sz w:val="20"/>
                <w:szCs w:val="20"/>
              </w:rPr>
              <w:t>Денежные средства</w:t>
            </w:r>
            <w:r w:rsidR="00413E83" w:rsidRPr="004E1477">
              <w:rPr>
                <w:noProof/>
                <w:sz w:val="20"/>
                <w:szCs w:val="20"/>
              </w:rPr>
              <w:t xml:space="preserve"> </w:t>
            </w:r>
          </w:p>
        </w:tc>
        <w:tc>
          <w:tcPr>
            <w:tcW w:w="2268" w:type="dxa"/>
          </w:tcPr>
          <w:p w:rsidR="003C317B" w:rsidRPr="004E1477" w:rsidRDefault="003C317B" w:rsidP="0021184B">
            <w:pPr>
              <w:pStyle w:val="aa"/>
              <w:suppressAutoHyphens/>
              <w:spacing w:after="0" w:line="360" w:lineRule="auto"/>
              <w:rPr>
                <w:sz w:val="20"/>
                <w:szCs w:val="20"/>
              </w:rPr>
            </w:pPr>
            <w:r w:rsidRPr="004E1477">
              <w:rPr>
                <w:sz w:val="20"/>
                <w:szCs w:val="20"/>
              </w:rPr>
              <w:t>105</w:t>
            </w:r>
          </w:p>
        </w:tc>
        <w:tc>
          <w:tcPr>
            <w:tcW w:w="2268" w:type="dxa"/>
          </w:tcPr>
          <w:p w:rsidR="003C317B" w:rsidRPr="004E1477" w:rsidRDefault="003C317B" w:rsidP="0021184B">
            <w:pPr>
              <w:pStyle w:val="aa"/>
              <w:suppressAutoHyphens/>
              <w:spacing w:after="0" w:line="360" w:lineRule="auto"/>
              <w:rPr>
                <w:sz w:val="20"/>
                <w:szCs w:val="20"/>
              </w:rPr>
            </w:pPr>
            <w:r w:rsidRPr="004E1477">
              <w:rPr>
                <w:sz w:val="20"/>
                <w:szCs w:val="20"/>
              </w:rPr>
              <w:t>203</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Прочие оборотные активы</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Итого по разделу II</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b/>
                <w:sz w:val="20"/>
                <w:szCs w:val="20"/>
              </w:rPr>
            </w:pPr>
            <w:r w:rsidRPr="004E1477">
              <w:rPr>
                <w:noProof/>
                <w:sz w:val="20"/>
                <w:szCs w:val="20"/>
              </w:rPr>
              <w:t xml:space="preserve"> </w:t>
            </w:r>
            <w:r w:rsidRPr="004E1477">
              <w:rPr>
                <w:b/>
                <w:noProof/>
                <w:sz w:val="20"/>
                <w:szCs w:val="20"/>
              </w:rPr>
              <w:t>Баланс</w:t>
            </w:r>
            <w:r w:rsidR="00413E83" w:rsidRPr="004E1477">
              <w:rPr>
                <w:b/>
                <w:noProof/>
                <w:sz w:val="20"/>
                <w:szCs w:val="20"/>
              </w:rPr>
              <w:t xml:space="preserve"> </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1293</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1297</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Пассив</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413E83" w:rsidP="0021184B">
            <w:pPr>
              <w:pStyle w:val="aa"/>
              <w:suppressAutoHyphens/>
              <w:spacing w:after="0" w:line="360" w:lineRule="auto"/>
              <w:rPr>
                <w:noProof/>
                <w:sz w:val="20"/>
                <w:szCs w:val="20"/>
              </w:rPr>
            </w:pPr>
            <w:r w:rsidRPr="004E1477">
              <w:rPr>
                <w:noProof/>
                <w:sz w:val="20"/>
                <w:szCs w:val="20"/>
              </w:rPr>
              <w:t xml:space="preserve"> </w:t>
            </w:r>
            <w:r w:rsidR="00877A50" w:rsidRPr="004E1477">
              <w:rPr>
                <w:rStyle w:val="ad"/>
                <w:bCs/>
                <w:noProof/>
                <w:color w:val="auto"/>
                <w:szCs w:val="20"/>
              </w:rPr>
              <w:t>III. Капитал и резервы</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Уставный капитал</w:t>
            </w:r>
            <w:r w:rsidR="00413E83" w:rsidRPr="004E1477">
              <w:rPr>
                <w:noProof/>
                <w:sz w:val="20"/>
                <w:szCs w:val="20"/>
              </w:rPr>
              <w:t xml:space="preserve"> </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8</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8</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Собственные</w:t>
            </w:r>
            <w:r w:rsidR="00413E83" w:rsidRPr="004E1477">
              <w:rPr>
                <w:noProof/>
                <w:sz w:val="20"/>
                <w:szCs w:val="20"/>
              </w:rPr>
              <w:t xml:space="preserve"> </w:t>
            </w:r>
            <w:r w:rsidRPr="004E1477">
              <w:rPr>
                <w:noProof/>
                <w:sz w:val="20"/>
                <w:szCs w:val="20"/>
              </w:rPr>
              <w:t>акции,</w:t>
            </w:r>
            <w:r w:rsidR="00413E83" w:rsidRPr="004E1477">
              <w:rPr>
                <w:noProof/>
                <w:sz w:val="20"/>
                <w:szCs w:val="20"/>
              </w:rPr>
              <w:t xml:space="preserve"> </w:t>
            </w:r>
            <w:r w:rsidRPr="004E1477">
              <w:rPr>
                <w:noProof/>
                <w:sz w:val="20"/>
                <w:szCs w:val="20"/>
              </w:rPr>
              <w:t>выкупленные у акционеров</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 xml:space="preserve">Добавочный капитал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Резервный капитал</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в том числе:</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резервы, образованные в соответствии</w:t>
            </w:r>
            <w:r w:rsidR="00413E83" w:rsidRPr="004E1477">
              <w:rPr>
                <w:noProof/>
                <w:sz w:val="20"/>
                <w:szCs w:val="20"/>
              </w:rPr>
              <w:t xml:space="preserve"> </w:t>
            </w:r>
            <w:r w:rsidRPr="004E1477">
              <w:rPr>
                <w:noProof/>
                <w:sz w:val="20"/>
                <w:szCs w:val="20"/>
              </w:rPr>
              <w:t>с</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резервы, образованные в соответствии</w:t>
            </w:r>
            <w:r w:rsidR="00413E83" w:rsidRPr="004E1477">
              <w:rPr>
                <w:noProof/>
                <w:sz w:val="20"/>
                <w:szCs w:val="20"/>
              </w:rPr>
              <w:t xml:space="preserve"> </w:t>
            </w:r>
            <w:r w:rsidRPr="004E1477">
              <w:rPr>
                <w:noProof/>
                <w:sz w:val="20"/>
                <w:szCs w:val="20"/>
              </w:rPr>
              <w:t>с</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Нераспределенная</w:t>
            </w:r>
            <w:r w:rsidR="00413E83" w:rsidRPr="004E1477">
              <w:rPr>
                <w:noProof/>
                <w:sz w:val="20"/>
                <w:szCs w:val="20"/>
              </w:rPr>
              <w:t xml:space="preserve"> </w:t>
            </w:r>
            <w:r w:rsidRPr="004E1477">
              <w:rPr>
                <w:noProof/>
                <w:sz w:val="20"/>
                <w:szCs w:val="20"/>
              </w:rPr>
              <w:t>прибыль</w:t>
            </w:r>
            <w:r w:rsidR="00413E83" w:rsidRPr="004E1477">
              <w:rPr>
                <w:noProof/>
                <w:sz w:val="20"/>
                <w:szCs w:val="20"/>
              </w:rPr>
              <w:t xml:space="preserve"> </w:t>
            </w:r>
            <w:r w:rsidRPr="004E1477">
              <w:rPr>
                <w:noProof/>
                <w:sz w:val="20"/>
                <w:szCs w:val="20"/>
              </w:rPr>
              <w:t>(непокрытый убыток)</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518</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515</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Итого по разделу III</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526</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5</w:t>
            </w:r>
            <w:r w:rsidR="000C0DB2" w:rsidRPr="004E1477">
              <w:rPr>
                <w:sz w:val="20"/>
                <w:szCs w:val="20"/>
              </w:rPr>
              <w:t>23</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rStyle w:val="ad"/>
                <w:bCs/>
                <w:noProof/>
                <w:color w:val="auto"/>
                <w:szCs w:val="20"/>
              </w:rPr>
              <w:t>IV. Долгосрочные обязательства</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Займы и кредиты</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Отложенные налоговые обязательства</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Прочие долгосрочные обязательства</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Итого по разделу IV</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rStyle w:val="ad"/>
                <w:bCs/>
                <w:noProof/>
                <w:color w:val="auto"/>
                <w:szCs w:val="20"/>
              </w:rPr>
              <w:t>V. Краткосрочные обязательства</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Займы и кредиты</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Кредиторская задолженность</w:t>
            </w:r>
            <w:r w:rsidR="00413E83" w:rsidRPr="004E1477">
              <w:rPr>
                <w:noProof/>
                <w:sz w:val="20"/>
                <w:szCs w:val="20"/>
              </w:rPr>
              <w:t xml:space="preserve"> </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767</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774</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в том числе:</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поставщики и подрядчики</w:t>
            </w:r>
            <w:r w:rsidR="00413E83" w:rsidRPr="004E1477">
              <w:rPr>
                <w:noProof/>
                <w:sz w:val="20"/>
                <w:szCs w:val="20"/>
              </w:rPr>
              <w:t xml:space="preserve"> </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29</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129</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задолженность</w:t>
            </w:r>
            <w:r w:rsidR="00413E83" w:rsidRPr="004E1477">
              <w:rPr>
                <w:noProof/>
                <w:sz w:val="20"/>
                <w:szCs w:val="20"/>
              </w:rPr>
              <w:t xml:space="preserve"> </w:t>
            </w:r>
            <w:r w:rsidRPr="004E1477">
              <w:rPr>
                <w:noProof/>
                <w:sz w:val="20"/>
                <w:szCs w:val="20"/>
              </w:rPr>
              <w:t>перед</w:t>
            </w:r>
            <w:r w:rsidR="00413E83" w:rsidRPr="004E1477">
              <w:rPr>
                <w:noProof/>
                <w:sz w:val="20"/>
                <w:szCs w:val="20"/>
              </w:rPr>
              <w:t xml:space="preserve"> </w:t>
            </w:r>
            <w:r w:rsidRPr="004E1477">
              <w:rPr>
                <w:noProof/>
                <w:sz w:val="20"/>
                <w:szCs w:val="20"/>
              </w:rPr>
              <w:t>персоналом</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5</w:t>
            </w:r>
            <w:r w:rsidR="000C0DB2" w:rsidRPr="004E1477">
              <w:rPr>
                <w:sz w:val="20"/>
                <w:szCs w:val="20"/>
              </w:rPr>
              <w:t>8</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72</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задолженность</w:t>
            </w:r>
            <w:r w:rsidR="00413E83" w:rsidRPr="004E1477">
              <w:rPr>
                <w:noProof/>
                <w:sz w:val="20"/>
                <w:szCs w:val="20"/>
              </w:rPr>
              <w:t xml:space="preserve"> </w:t>
            </w:r>
            <w:r w:rsidRPr="004E1477">
              <w:rPr>
                <w:noProof/>
                <w:sz w:val="20"/>
                <w:szCs w:val="20"/>
              </w:rPr>
              <w:t>перед</w:t>
            </w:r>
            <w:r w:rsidR="00413E83" w:rsidRPr="004E1477">
              <w:rPr>
                <w:noProof/>
                <w:sz w:val="20"/>
                <w:szCs w:val="20"/>
              </w:rPr>
              <w:t xml:space="preserve"> </w:t>
            </w:r>
            <w:r w:rsidRPr="004E1477">
              <w:rPr>
                <w:noProof/>
                <w:sz w:val="20"/>
                <w:szCs w:val="20"/>
              </w:rPr>
              <w:t>государственными внебюджетными фондами</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(9)</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(13)</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задолженность по налогам и сборам</w:t>
            </w:r>
            <w:r w:rsidR="00413E83" w:rsidRPr="004E1477">
              <w:rPr>
                <w:noProof/>
                <w:sz w:val="20"/>
                <w:szCs w:val="20"/>
              </w:rPr>
              <w:t xml:space="preserve"> </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(33)</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9</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прочие кредиторы</w:t>
            </w:r>
            <w:r w:rsidR="00413E83" w:rsidRPr="004E1477">
              <w:rPr>
                <w:noProof/>
                <w:sz w:val="20"/>
                <w:szCs w:val="20"/>
              </w:rPr>
              <w:t xml:space="preserve"> </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722</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577</w:t>
            </w: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Задолженность</w:t>
            </w:r>
            <w:r w:rsidR="00413E83" w:rsidRPr="004E1477">
              <w:rPr>
                <w:noProof/>
                <w:sz w:val="20"/>
                <w:szCs w:val="20"/>
              </w:rPr>
              <w:t xml:space="preserve"> </w:t>
            </w:r>
            <w:r w:rsidRPr="004E1477">
              <w:rPr>
                <w:noProof/>
                <w:sz w:val="20"/>
                <w:szCs w:val="20"/>
              </w:rPr>
              <w:t>перед</w:t>
            </w:r>
            <w:r w:rsidR="00413E83" w:rsidRPr="004E1477">
              <w:rPr>
                <w:noProof/>
                <w:sz w:val="20"/>
                <w:szCs w:val="20"/>
              </w:rPr>
              <w:t xml:space="preserve"> </w:t>
            </w:r>
            <w:r w:rsidRPr="004E1477">
              <w:rPr>
                <w:noProof/>
                <w:sz w:val="20"/>
                <w:szCs w:val="20"/>
              </w:rPr>
              <w:t>участниками по выплате доходов</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Доходы будущих периодов</w:t>
            </w:r>
            <w:r w:rsidR="00413E83" w:rsidRPr="004E1477">
              <w:rPr>
                <w:noProof/>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 xml:space="preserve">Резервы предстоящих расходов </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Прочие краткосрочные обязательства</w:t>
            </w:r>
          </w:p>
        </w:tc>
        <w:tc>
          <w:tcPr>
            <w:tcW w:w="2268"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928" w:type="dxa"/>
          </w:tcPr>
          <w:p w:rsidR="00877A50" w:rsidRPr="004E1477" w:rsidRDefault="00877A50" w:rsidP="0021184B">
            <w:pPr>
              <w:pStyle w:val="aa"/>
              <w:suppressAutoHyphens/>
              <w:spacing w:after="0" w:line="360" w:lineRule="auto"/>
              <w:rPr>
                <w:sz w:val="20"/>
                <w:szCs w:val="20"/>
              </w:rPr>
            </w:pPr>
            <w:r w:rsidRPr="004E1477">
              <w:rPr>
                <w:noProof/>
                <w:sz w:val="20"/>
                <w:szCs w:val="20"/>
              </w:rPr>
              <w:t xml:space="preserve">Итого по разделу V </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767</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774</w:t>
            </w:r>
          </w:p>
        </w:tc>
      </w:tr>
      <w:tr w:rsidR="00877A50" w:rsidRPr="004E1477">
        <w:tc>
          <w:tcPr>
            <w:tcW w:w="4928" w:type="dxa"/>
          </w:tcPr>
          <w:p w:rsidR="00877A50" w:rsidRPr="004E1477" w:rsidRDefault="00413E83" w:rsidP="0021184B">
            <w:pPr>
              <w:pStyle w:val="aa"/>
              <w:suppressAutoHyphens/>
              <w:spacing w:after="0" w:line="360" w:lineRule="auto"/>
              <w:rPr>
                <w:b/>
                <w:sz w:val="20"/>
                <w:szCs w:val="20"/>
              </w:rPr>
            </w:pPr>
            <w:r w:rsidRPr="004E1477">
              <w:rPr>
                <w:noProof/>
                <w:sz w:val="20"/>
                <w:szCs w:val="20"/>
              </w:rPr>
              <w:t xml:space="preserve"> </w:t>
            </w:r>
            <w:r w:rsidR="00877A50" w:rsidRPr="004E1477">
              <w:rPr>
                <w:b/>
                <w:noProof/>
                <w:sz w:val="20"/>
                <w:szCs w:val="20"/>
              </w:rPr>
              <w:t>Баланс</w:t>
            </w:r>
            <w:r w:rsidRPr="004E1477">
              <w:rPr>
                <w:b/>
                <w:noProof/>
                <w:sz w:val="20"/>
                <w:szCs w:val="20"/>
              </w:rPr>
              <w:t xml:space="preserve"> </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1293</w:t>
            </w:r>
          </w:p>
        </w:tc>
        <w:tc>
          <w:tcPr>
            <w:tcW w:w="2268" w:type="dxa"/>
          </w:tcPr>
          <w:p w:rsidR="00877A50" w:rsidRPr="004E1477" w:rsidRDefault="000C0DB2" w:rsidP="0021184B">
            <w:pPr>
              <w:pStyle w:val="aa"/>
              <w:suppressAutoHyphens/>
              <w:spacing w:after="0" w:line="360" w:lineRule="auto"/>
              <w:rPr>
                <w:sz w:val="20"/>
                <w:szCs w:val="20"/>
              </w:rPr>
            </w:pPr>
            <w:r w:rsidRPr="004E1477">
              <w:rPr>
                <w:sz w:val="20"/>
                <w:szCs w:val="20"/>
              </w:rPr>
              <w:t>1297</w:t>
            </w:r>
          </w:p>
        </w:tc>
      </w:tr>
    </w:tbl>
    <w:p w:rsidR="004E1477" w:rsidRDefault="0021184B" w:rsidP="00413E83">
      <w:pPr>
        <w:pStyle w:val="aa"/>
        <w:suppressAutoHyphens/>
        <w:spacing w:after="0" w:line="360" w:lineRule="auto"/>
        <w:ind w:firstLine="709"/>
        <w:jc w:val="both"/>
        <w:rPr>
          <w:sz w:val="28"/>
          <w:szCs w:val="28"/>
        </w:rPr>
      </w:pPr>
      <w:r>
        <w:rPr>
          <w:sz w:val="28"/>
          <w:szCs w:val="28"/>
        </w:rPr>
        <w:br w:type="page"/>
      </w:r>
      <w:r w:rsidR="00413E83">
        <w:rPr>
          <w:sz w:val="28"/>
          <w:szCs w:val="28"/>
        </w:rPr>
        <w:t xml:space="preserve"> </w:t>
      </w:r>
      <w:r w:rsidR="00877A50">
        <w:rPr>
          <w:sz w:val="28"/>
          <w:szCs w:val="28"/>
        </w:rPr>
        <w:t>Приложение Б</w:t>
      </w:r>
    </w:p>
    <w:p w:rsidR="0021184B" w:rsidRDefault="0021184B" w:rsidP="00413E83">
      <w:pPr>
        <w:pStyle w:val="aa"/>
        <w:suppressAutoHyphens/>
        <w:spacing w:after="0" w:line="360" w:lineRule="auto"/>
        <w:ind w:firstLine="709"/>
        <w:jc w:val="both"/>
        <w:rPr>
          <w:sz w:val="28"/>
          <w:szCs w:val="28"/>
        </w:rPr>
      </w:pPr>
    </w:p>
    <w:p w:rsidR="004E1477" w:rsidRDefault="00877A50" w:rsidP="00413E83">
      <w:pPr>
        <w:pStyle w:val="aa"/>
        <w:suppressAutoHyphens/>
        <w:spacing w:after="0" w:line="360" w:lineRule="auto"/>
        <w:ind w:firstLine="709"/>
        <w:jc w:val="both"/>
        <w:rPr>
          <w:sz w:val="28"/>
          <w:szCs w:val="28"/>
        </w:rPr>
      </w:pPr>
      <w:r>
        <w:rPr>
          <w:sz w:val="28"/>
          <w:szCs w:val="28"/>
        </w:rPr>
        <w:t>(обязательное)</w:t>
      </w:r>
    </w:p>
    <w:p w:rsidR="00877A50" w:rsidRPr="0021184B" w:rsidRDefault="00877A50" w:rsidP="0021184B">
      <w:pPr>
        <w:pStyle w:val="aa"/>
        <w:suppressAutoHyphens/>
        <w:spacing w:after="0" w:line="360" w:lineRule="auto"/>
        <w:rPr>
          <w:sz w:val="20"/>
          <w:szCs w:val="20"/>
        </w:rPr>
      </w:pPr>
      <w:r w:rsidRPr="0021184B">
        <w:rPr>
          <w:sz w:val="20"/>
          <w:szCs w:val="20"/>
        </w:rPr>
        <w:t>От</w:t>
      </w:r>
      <w:r w:rsidR="00DD713E" w:rsidRPr="0021184B">
        <w:rPr>
          <w:sz w:val="20"/>
          <w:szCs w:val="20"/>
        </w:rPr>
        <w:t>чет о прибылях и убытках за 2006</w:t>
      </w:r>
      <w:r w:rsidRPr="0021184B">
        <w:rPr>
          <w:sz w:val="20"/>
          <w:szCs w:val="20"/>
        </w:rPr>
        <w:t xml:space="preserve"> год</w:t>
      </w:r>
      <w:r w:rsidR="009F0DF2" w:rsidRPr="0021184B">
        <w:rPr>
          <w:sz w:val="20"/>
          <w:szCs w:val="20"/>
        </w:rPr>
        <w:t>, тыс. р.</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2410"/>
        <w:gridCol w:w="2268"/>
      </w:tblGrid>
      <w:tr w:rsidR="00877A50" w:rsidRPr="004E1477" w:rsidTr="004E1477">
        <w:trPr>
          <w:trHeight w:val="609"/>
        </w:trPr>
        <w:tc>
          <w:tcPr>
            <w:tcW w:w="4786" w:type="dxa"/>
          </w:tcPr>
          <w:p w:rsidR="00877A50" w:rsidRPr="004E1477" w:rsidRDefault="00877A50" w:rsidP="0021184B">
            <w:pPr>
              <w:pStyle w:val="aa"/>
              <w:suppressAutoHyphens/>
              <w:spacing w:after="0" w:line="360" w:lineRule="auto"/>
              <w:rPr>
                <w:sz w:val="20"/>
                <w:szCs w:val="20"/>
              </w:rPr>
            </w:pPr>
            <w:r w:rsidRPr="004E1477">
              <w:rPr>
                <w:sz w:val="20"/>
                <w:szCs w:val="20"/>
              </w:rPr>
              <w:t>Наименование</w:t>
            </w:r>
          </w:p>
        </w:tc>
        <w:tc>
          <w:tcPr>
            <w:tcW w:w="2410" w:type="dxa"/>
          </w:tcPr>
          <w:p w:rsidR="00877A50" w:rsidRPr="004E1477" w:rsidRDefault="00877A50" w:rsidP="0021184B">
            <w:pPr>
              <w:pStyle w:val="aa"/>
              <w:suppressAutoHyphens/>
              <w:spacing w:after="0" w:line="360" w:lineRule="auto"/>
              <w:rPr>
                <w:sz w:val="20"/>
                <w:szCs w:val="20"/>
              </w:rPr>
            </w:pPr>
            <w:r w:rsidRPr="004E1477">
              <w:rPr>
                <w:sz w:val="20"/>
                <w:szCs w:val="20"/>
              </w:rPr>
              <w:t>За отчетный период</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За аналогичный период предыдущего года</w:t>
            </w: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rStyle w:val="ad"/>
                <w:bCs/>
                <w:noProof/>
                <w:color w:val="auto"/>
                <w:szCs w:val="20"/>
              </w:rPr>
              <w:t>Доходы и расходы по обычным видам</w:t>
            </w:r>
            <w:r w:rsidR="00413E83" w:rsidRPr="004E1477">
              <w:rPr>
                <w:noProof/>
                <w:sz w:val="20"/>
                <w:szCs w:val="20"/>
              </w:rPr>
              <w:t xml:space="preserve">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786" w:type="dxa"/>
          </w:tcPr>
          <w:p w:rsidR="00877A50" w:rsidRPr="004E1477" w:rsidRDefault="00877A50" w:rsidP="0021184B">
            <w:pPr>
              <w:suppressAutoHyphens/>
              <w:spacing w:line="360" w:lineRule="auto"/>
              <w:rPr>
                <w:rStyle w:val="a8"/>
                <w:sz w:val="20"/>
                <w:szCs w:val="20"/>
              </w:rPr>
            </w:pPr>
            <w:r w:rsidRPr="004E1477">
              <w:rPr>
                <w:rStyle w:val="a8"/>
                <w:noProof/>
                <w:sz w:val="20"/>
                <w:szCs w:val="20"/>
              </w:rPr>
              <w:t>Выручка</w:t>
            </w:r>
            <w:r w:rsidR="00413E83" w:rsidRPr="004E1477">
              <w:rPr>
                <w:rStyle w:val="a8"/>
                <w:noProof/>
                <w:sz w:val="20"/>
                <w:szCs w:val="20"/>
              </w:rPr>
              <w:t xml:space="preserve"> </w:t>
            </w:r>
            <w:r w:rsidRPr="004E1477">
              <w:rPr>
                <w:rStyle w:val="a8"/>
                <w:noProof/>
                <w:sz w:val="20"/>
                <w:szCs w:val="20"/>
              </w:rPr>
              <w:t>(нетто)</w:t>
            </w:r>
            <w:r w:rsidR="00413E83" w:rsidRPr="004E1477">
              <w:rPr>
                <w:rStyle w:val="a8"/>
                <w:noProof/>
                <w:sz w:val="20"/>
                <w:szCs w:val="20"/>
              </w:rPr>
              <w:t xml:space="preserve"> </w:t>
            </w:r>
            <w:r w:rsidRPr="004E1477">
              <w:rPr>
                <w:rStyle w:val="a8"/>
                <w:noProof/>
                <w:sz w:val="20"/>
                <w:szCs w:val="20"/>
              </w:rPr>
              <w:t>от</w:t>
            </w:r>
            <w:r w:rsidR="00413E83" w:rsidRPr="004E1477">
              <w:rPr>
                <w:rStyle w:val="a8"/>
                <w:noProof/>
                <w:sz w:val="20"/>
                <w:szCs w:val="20"/>
              </w:rPr>
              <w:t xml:space="preserve"> </w:t>
            </w:r>
            <w:r w:rsidRPr="004E1477">
              <w:rPr>
                <w:rStyle w:val="a8"/>
                <w:noProof/>
                <w:sz w:val="20"/>
                <w:szCs w:val="20"/>
              </w:rPr>
              <w:t>продажи</w:t>
            </w:r>
            <w:r w:rsidR="00413E83" w:rsidRPr="004E1477">
              <w:rPr>
                <w:rStyle w:val="a8"/>
                <w:noProof/>
                <w:sz w:val="20"/>
                <w:szCs w:val="20"/>
              </w:rPr>
              <w:t xml:space="preserve"> </w:t>
            </w:r>
            <w:r w:rsidRPr="004E1477">
              <w:rPr>
                <w:rStyle w:val="a8"/>
                <w:noProof/>
                <w:sz w:val="20"/>
                <w:szCs w:val="20"/>
              </w:rPr>
              <w:t>товаров, продукции, работ, услуг (за минусом налога на добавленную стоимость, акцизов и</w:t>
            </w:r>
            <w:r w:rsidR="00413E83" w:rsidRPr="004E1477">
              <w:rPr>
                <w:rStyle w:val="a8"/>
                <w:noProof/>
                <w:sz w:val="20"/>
                <w:szCs w:val="20"/>
              </w:rPr>
              <w:t xml:space="preserve"> </w:t>
            </w:r>
            <w:r w:rsidRPr="004E1477">
              <w:rPr>
                <w:rStyle w:val="a8"/>
                <w:noProof/>
                <w:sz w:val="20"/>
                <w:szCs w:val="20"/>
              </w:rPr>
              <w:t>аналогичных обязательных платежей)</w:t>
            </w:r>
            <w:r w:rsidR="00413E83" w:rsidRPr="004E1477">
              <w:rPr>
                <w:rStyle w:val="a8"/>
                <w:noProof/>
                <w:sz w:val="20"/>
                <w:szCs w:val="20"/>
              </w:rPr>
              <w:t xml:space="preserve"> </w:t>
            </w:r>
          </w:p>
        </w:tc>
        <w:tc>
          <w:tcPr>
            <w:tcW w:w="2410" w:type="dxa"/>
          </w:tcPr>
          <w:p w:rsidR="00877A50" w:rsidRPr="004E1477" w:rsidRDefault="00103841" w:rsidP="0021184B">
            <w:pPr>
              <w:pStyle w:val="aa"/>
              <w:suppressAutoHyphens/>
              <w:spacing w:after="0" w:line="360" w:lineRule="auto"/>
              <w:rPr>
                <w:sz w:val="20"/>
                <w:szCs w:val="20"/>
              </w:rPr>
            </w:pPr>
            <w:r w:rsidRPr="004E1477">
              <w:rPr>
                <w:sz w:val="20"/>
                <w:szCs w:val="20"/>
              </w:rPr>
              <w:t>5525</w:t>
            </w:r>
          </w:p>
        </w:tc>
        <w:tc>
          <w:tcPr>
            <w:tcW w:w="2268" w:type="dxa"/>
          </w:tcPr>
          <w:p w:rsidR="00877A50" w:rsidRPr="004E1477" w:rsidRDefault="00103841" w:rsidP="0021184B">
            <w:pPr>
              <w:pStyle w:val="aa"/>
              <w:suppressAutoHyphens/>
              <w:spacing w:after="0" w:line="360" w:lineRule="auto"/>
              <w:rPr>
                <w:sz w:val="20"/>
                <w:szCs w:val="20"/>
              </w:rPr>
            </w:pPr>
            <w:r w:rsidRPr="004E1477">
              <w:rPr>
                <w:sz w:val="20"/>
                <w:szCs w:val="20"/>
              </w:rPr>
              <w:t>4829</w:t>
            </w: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Себестоимость проданных</w:t>
            </w:r>
            <w:r w:rsidR="00413E83" w:rsidRPr="004E1477">
              <w:rPr>
                <w:noProof/>
                <w:sz w:val="20"/>
                <w:szCs w:val="20"/>
              </w:rPr>
              <w:t xml:space="preserve"> </w:t>
            </w:r>
            <w:r w:rsidRPr="004E1477">
              <w:rPr>
                <w:noProof/>
                <w:sz w:val="20"/>
                <w:szCs w:val="20"/>
              </w:rPr>
              <w:t>товаров,</w:t>
            </w:r>
            <w:r w:rsidR="00413E83" w:rsidRPr="004E1477">
              <w:rPr>
                <w:noProof/>
                <w:sz w:val="20"/>
                <w:szCs w:val="20"/>
              </w:rPr>
              <w:t xml:space="preserve"> </w:t>
            </w:r>
            <w:r w:rsidRPr="004E1477">
              <w:rPr>
                <w:noProof/>
                <w:sz w:val="20"/>
                <w:szCs w:val="20"/>
              </w:rPr>
              <w:t>продукции</w:t>
            </w:r>
          </w:p>
        </w:tc>
        <w:tc>
          <w:tcPr>
            <w:tcW w:w="2410" w:type="dxa"/>
          </w:tcPr>
          <w:p w:rsidR="00877A50" w:rsidRPr="004E1477" w:rsidRDefault="00103841" w:rsidP="0021184B">
            <w:pPr>
              <w:pStyle w:val="aa"/>
              <w:suppressAutoHyphens/>
              <w:spacing w:after="0" w:line="360" w:lineRule="auto"/>
              <w:rPr>
                <w:sz w:val="20"/>
                <w:szCs w:val="20"/>
              </w:rPr>
            </w:pPr>
            <w:r w:rsidRPr="004E1477">
              <w:rPr>
                <w:sz w:val="20"/>
                <w:szCs w:val="20"/>
              </w:rPr>
              <w:t>( 5327</w:t>
            </w:r>
            <w:r w:rsidR="00877A50" w:rsidRPr="004E1477">
              <w:rPr>
                <w:sz w:val="20"/>
                <w:szCs w:val="20"/>
              </w:rPr>
              <w:t xml:space="preserve"> )</w:t>
            </w:r>
          </w:p>
        </w:tc>
        <w:tc>
          <w:tcPr>
            <w:tcW w:w="2268" w:type="dxa"/>
          </w:tcPr>
          <w:p w:rsidR="00877A50" w:rsidRPr="004E1477" w:rsidRDefault="00103841" w:rsidP="0021184B">
            <w:pPr>
              <w:pStyle w:val="aa"/>
              <w:suppressAutoHyphens/>
              <w:spacing w:after="0" w:line="360" w:lineRule="auto"/>
              <w:rPr>
                <w:sz w:val="20"/>
                <w:szCs w:val="20"/>
              </w:rPr>
            </w:pPr>
            <w:r w:rsidRPr="004E1477">
              <w:rPr>
                <w:sz w:val="20"/>
                <w:szCs w:val="20"/>
              </w:rPr>
              <w:t>( 4696</w:t>
            </w:r>
            <w:r w:rsidR="00877A50" w:rsidRPr="004E1477">
              <w:rPr>
                <w:sz w:val="20"/>
                <w:szCs w:val="20"/>
              </w:rPr>
              <w:t xml:space="preserve"> )</w:t>
            </w:r>
          </w:p>
        </w:tc>
      </w:tr>
      <w:tr w:rsidR="00877A50" w:rsidRPr="004E1477">
        <w:trPr>
          <w:trHeight w:val="242"/>
        </w:trPr>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Валовая прибыль</w:t>
            </w:r>
          </w:p>
        </w:tc>
        <w:tc>
          <w:tcPr>
            <w:tcW w:w="2410" w:type="dxa"/>
          </w:tcPr>
          <w:p w:rsidR="00877A50" w:rsidRPr="004E1477" w:rsidRDefault="00103841" w:rsidP="0021184B">
            <w:pPr>
              <w:pStyle w:val="aa"/>
              <w:suppressAutoHyphens/>
              <w:spacing w:after="0" w:line="360" w:lineRule="auto"/>
              <w:rPr>
                <w:sz w:val="20"/>
                <w:szCs w:val="20"/>
              </w:rPr>
            </w:pPr>
            <w:r w:rsidRPr="004E1477">
              <w:rPr>
                <w:sz w:val="20"/>
                <w:szCs w:val="20"/>
              </w:rPr>
              <w:t>198</w:t>
            </w:r>
          </w:p>
        </w:tc>
        <w:tc>
          <w:tcPr>
            <w:tcW w:w="2268" w:type="dxa"/>
          </w:tcPr>
          <w:p w:rsidR="00877A50" w:rsidRPr="004E1477" w:rsidRDefault="00103841" w:rsidP="0021184B">
            <w:pPr>
              <w:pStyle w:val="aa"/>
              <w:suppressAutoHyphens/>
              <w:spacing w:after="0" w:line="360" w:lineRule="auto"/>
              <w:rPr>
                <w:sz w:val="20"/>
                <w:szCs w:val="20"/>
              </w:rPr>
            </w:pPr>
            <w:r w:rsidRPr="004E1477">
              <w:rPr>
                <w:sz w:val="20"/>
                <w:szCs w:val="20"/>
              </w:rPr>
              <w:t>133</w:t>
            </w: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Коммерческие расходы</w:t>
            </w:r>
            <w:r w:rsidR="00413E83" w:rsidRPr="004E1477">
              <w:rPr>
                <w:noProof/>
                <w:sz w:val="20"/>
                <w:szCs w:val="20"/>
              </w:rPr>
              <w:t xml:space="preserve">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Управленческие расходы</w:t>
            </w:r>
            <w:r w:rsidR="00413E83" w:rsidRPr="004E1477">
              <w:rPr>
                <w:noProof/>
                <w:sz w:val="20"/>
                <w:szCs w:val="20"/>
              </w:rPr>
              <w:t xml:space="preserve">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103841" w:rsidRPr="004E1477">
        <w:tc>
          <w:tcPr>
            <w:tcW w:w="4786" w:type="dxa"/>
          </w:tcPr>
          <w:p w:rsidR="00103841" w:rsidRPr="004E1477" w:rsidRDefault="00103841" w:rsidP="0021184B">
            <w:pPr>
              <w:pStyle w:val="aa"/>
              <w:suppressAutoHyphens/>
              <w:spacing w:after="0" w:line="360" w:lineRule="auto"/>
              <w:rPr>
                <w:sz w:val="20"/>
                <w:szCs w:val="20"/>
              </w:rPr>
            </w:pPr>
            <w:r w:rsidRPr="004E1477">
              <w:rPr>
                <w:noProof/>
                <w:sz w:val="20"/>
                <w:szCs w:val="20"/>
              </w:rPr>
              <w:t>Прибыль (убыток) от продаж</w:t>
            </w:r>
          </w:p>
        </w:tc>
        <w:tc>
          <w:tcPr>
            <w:tcW w:w="2410" w:type="dxa"/>
          </w:tcPr>
          <w:p w:rsidR="00103841" w:rsidRPr="004E1477" w:rsidRDefault="00103841" w:rsidP="0021184B">
            <w:pPr>
              <w:pStyle w:val="aa"/>
              <w:suppressAutoHyphens/>
              <w:spacing w:after="0" w:line="360" w:lineRule="auto"/>
              <w:rPr>
                <w:sz w:val="20"/>
                <w:szCs w:val="20"/>
              </w:rPr>
            </w:pPr>
            <w:r w:rsidRPr="004E1477">
              <w:rPr>
                <w:sz w:val="20"/>
                <w:szCs w:val="20"/>
              </w:rPr>
              <w:t>198</w:t>
            </w:r>
          </w:p>
        </w:tc>
        <w:tc>
          <w:tcPr>
            <w:tcW w:w="2268" w:type="dxa"/>
          </w:tcPr>
          <w:p w:rsidR="00103841" w:rsidRPr="004E1477" w:rsidRDefault="00103841" w:rsidP="0021184B">
            <w:pPr>
              <w:pStyle w:val="aa"/>
              <w:suppressAutoHyphens/>
              <w:spacing w:after="0" w:line="360" w:lineRule="auto"/>
              <w:rPr>
                <w:sz w:val="20"/>
                <w:szCs w:val="20"/>
              </w:rPr>
            </w:pPr>
            <w:r w:rsidRPr="004E1477">
              <w:rPr>
                <w:sz w:val="20"/>
                <w:szCs w:val="20"/>
              </w:rPr>
              <w:t>133</w:t>
            </w: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rStyle w:val="ad"/>
                <w:bCs/>
                <w:noProof/>
                <w:color w:val="auto"/>
                <w:szCs w:val="20"/>
              </w:rPr>
              <w:t>Прочие доходы и расходы</w:t>
            </w:r>
            <w:r w:rsidRPr="004E1477">
              <w:rPr>
                <w:noProof/>
                <w:sz w:val="20"/>
                <w:szCs w:val="20"/>
              </w:rPr>
              <w:t xml:space="preserve">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Проценты к получению</w:t>
            </w:r>
            <w:r w:rsidR="00413E83" w:rsidRPr="004E1477">
              <w:rPr>
                <w:noProof/>
                <w:sz w:val="20"/>
                <w:szCs w:val="20"/>
              </w:rPr>
              <w:t xml:space="preserve">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Проценты к уплате</w:t>
            </w:r>
            <w:r w:rsidR="00413E83" w:rsidRPr="004E1477">
              <w:rPr>
                <w:noProof/>
                <w:sz w:val="20"/>
                <w:szCs w:val="20"/>
              </w:rPr>
              <w:t xml:space="preserve">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Доходы от участия в других организациях</w:t>
            </w:r>
            <w:r w:rsidR="00413E83" w:rsidRPr="004E1477">
              <w:rPr>
                <w:noProof/>
                <w:sz w:val="20"/>
                <w:szCs w:val="20"/>
              </w:rPr>
              <w:t xml:space="preserve">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Прочие доходы</w:t>
            </w:r>
            <w:r w:rsidR="00413E83" w:rsidRPr="004E1477">
              <w:rPr>
                <w:noProof/>
                <w:sz w:val="20"/>
                <w:szCs w:val="20"/>
              </w:rPr>
              <w:t xml:space="preserve">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 xml:space="preserve">Прочие расходы </w:t>
            </w:r>
          </w:p>
        </w:tc>
        <w:tc>
          <w:tcPr>
            <w:tcW w:w="2410" w:type="dxa"/>
          </w:tcPr>
          <w:p w:rsidR="00877A50" w:rsidRPr="004E1477" w:rsidRDefault="00103841" w:rsidP="0021184B">
            <w:pPr>
              <w:pStyle w:val="aa"/>
              <w:suppressAutoHyphens/>
              <w:spacing w:after="0" w:line="360" w:lineRule="auto"/>
              <w:rPr>
                <w:sz w:val="20"/>
                <w:szCs w:val="20"/>
              </w:rPr>
            </w:pPr>
            <w:r w:rsidRPr="004E1477">
              <w:rPr>
                <w:sz w:val="20"/>
                <w:szCs w:val="20"/>
              </w:rPr>
              <w:t>( 1</w:t>
            </w:r>
            <w:r w:rsidR="00877A50" w:rsidRPr="004E1477">
              <w:rPr>
                <w:sz w:val="20"/>
                <w:szCs w:val="20"/>
              </w:rPr>
              <w:t>7 )</w:t>
            </w:r>
          </w:p>
        </w:tc>
        <w:tc>
          <w:tcPr>
            <w:tcW w:w="2268" w:type="dxa"/>
          </w:tcPr>
          <w:p w:rsidR="00877A50" w:rsidRPr="004E1477" w:rsidRDefault="00103841" w:rsidP="0021184B">
            <w:pPr>
              <w:pStyle w:val="aa"/>
              <w:suppressAutoHyphens/>
              <w:spacing w:after="0" w:line="360" w:lineRule="auto"/>
              <w:rPr>
                <w:sz w:val="20"/>
                <w:szCs w:val="20"/>
              </w:rPr>
            </w:pPr>
            <w:r w:rsidRPr="004E1477">
              <w:rPr>
                <w:sz w:val="20"/>
                <w:szCs w:val="20"/>
              </w:rPr>
              <w:t>( 28</w:t>
            </w:r>
            <w:r w:rsidR="00877A50" w:rsidRPr="004E1477">
              <w:rPr>
                <w:sz w:val="20"/>
                <w:szCs w:val="20"/>
              </w:rPr>
              <w:t xml:space="preserve"> ) </w:t>
            </w:r>
          </w:p>
        </w:tc>
      </w:tr>
      <w:tr w:rsidR="00877A50" w:rsidRPr="004E1477">
        <w:tc>
          <w:tcPr>
            <w:tcW w:w="4786"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Внереализационные доходы</w:t>
            </w:r>
          </w:p>
        </w:tc>
        <w:tc>
          <w:tcPr>
            <w:tcW w:w="2410" w:type="dxa"/>
          </w:tcPr>
          <w:p w:rsidR="00877A50" w:rsidRPr="004E1477" w:rsidRDefault="00103841" w:rsidP="0021184B">
            <w:pPr>
              <w:pStyle w:val="aa"/>
              <w:suppressAutoHyphens/>
              <w:spacing w:after="0" w:line="360" w:lineRule="auto"/>
              <w:rPr>
                <w:sz w:val="20"/>
                <w:szCs w:val="20"/>
              </w:rPr>
            </w:pPr>
            <w:r w:rsidRPr="004E1477">
              <w:rPr>
                <w:sz w:val="20"/>
                <w:szCs w:val="20"/>
              </w:rPr>
              <w:t>5</w:t>
            </w:r>
          </w:p>
        </w:tc>
        <w:tc>
          <w:tcPr>
            <w:tcW w:w="2268" w:type="dxa"/>
          </w:tcPr>
          <w:p w:rsidR="00877A50" w:rsidRPr="004E1477" w:rsidRDefault="00103841" w:rsidP="0021184B">
            <w:pPr>
              <w:pStyle w:val="aa"/>
              <w:suppressAutoHyphens/>
              <w:spacing w:after="0" w:line="360" w:lineRule="auto"/>
              <w:rPr>
                <w:sz w:val="20"/>
                <w:szCs w:val="20"/>
              </w:rPr>
            </w:pPr>
            <w:r w:rsidRPr="004E1477">
              <w:rPr>
                <w:sz w:val="20"/>
                <w:szCs w:val="20"/>
              </w:rPr>
              <w:t>67</w:t>
            </w:r>
          </w:p>
        </w:tc>
      </w:tr>
      <w:tr w:rsidR="00877A50" w:rsidRPr="004E1477">
        <w:tc>
          <w:tcPr>
            <w:tcW w:w="4786" w:type="dxa"/>
          </w:tcPr>
          <w:p w:rsidR="00877A50" w:rsidRPr="004E1477" w:rsidRDefault="00877A50" w:rsidP="0021184B">
            <w:pPr>
              <w:pStyle w:val="aa"/>
              <w:suppressAutoHyphens/>
              <w:spacing w:after="0" w:line="360" w:lineRule="auto"/>
              <w:rPr>
                <w:noProof/>
                <w:sz w:val="20"/>
                <w:szCs w:val="20"/>
              </w:rPr>
            </w:pPr>
            <w:r w:rsidRPr="004E1477">
              <w:rPr>
                <w:noProof/>
                <w:sz w:val="20"/>
                <w:szCs w:val="20"/>
              </w:rPr>
              <w:t>Внереализационные расходы</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rStyle w:val="ad"/>
                <w:bCs/>
                <w:noProof/>
                <w:color w:val="auto"/>
                <w:szCs w:val="20"/>
              </w:rPr>
              <w:t>Прибыль (убыток) до налогообложения</w:t>
            </w:r>
            <w:r w:rsidR="00413E83" w:rsidRPr="004E1477">
              <w:rPr>
                <w:noProof/>
                <w:sz w:val="20"/>
                <w:szCs w:val="20"/>
              </w:rPr>
              <w:t xml:space="preserve"> </w:t>
            </w:r>
          </w:p>
        </w:tc>
        <w:tc>
          <w:tcPr>
            <w:tcW w:w="2410" w:type="dxa"/>
          </w:tcPr>
          <w:p w:rsidR="00877A50" w:rsidRPr="004E1477" w:rsidRDefault="00103841" w:rsidP="0021184B">
            <w:pPr>
              <w:pStyle w:val="aa"/>
              <w:suppressAutoHyphens/>
              <w:spacing w:after="0" w:line="360" w:lineRule="auto"/>
              <w:rPr>
                <w:sz w:val="20"/>
                <w:szCs w:val="20"/>
              </w:rPr>
            </w:pPr>
            <w:r w:rsidRPr="004E1477">
              <w:rPr>
                <w:sz w:val="20"/>
                <w:szCs w:val="20"/>
              </w:rPr>
              <w:t>186</w:t>
            </w:r>
          </w:p>
        </w:tc>
        <w:tc>
          <w:tcPr>
            <w:tcW w:w="2268" w:type="dxa"/>
          </w:tcPr>
          <w:p w:rsidR="00877A50" w:rsidRPr="004E1477" w:rsidRDefault="00103841" w:rsidP="0021184B">
            <w:pPr>
              <w:pStyle w:val="aa"/>
              <w:suppressAutoHyphens/>
              <w:spacing w:after="0" w:line="360" w:lineRule="auto"/>
              <w:rPr>
                <w:sz w:val="20"/>
                <w:szCs w:val="20"/>
              </w:rPr>
            </w:pPr>
            <w:r w:rsidRPr="004E1477">
              <w:rPr>
                <w:sz w:val="20"/>
                <w:szCs w:val="20"/>
              </w:rPr>
              <w:t>172</w:t>
            </w: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Отложенные налоговые активы</w:t>
            </w:r>
            <w:r w:rsidR="00413E83" w:rsidRPr="004E1477">
              <w:rPr>
                <w:noProof/>
                <w:sz w:val="20"/>
                <w:szCs w:val="20"/>
              </w:rPr>
              <w:t xml:space="preserve">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 xml:space="preserve">Отложенные налоговые обязательства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 xml:space="preserve">Текущий налог на прибыль </w:t>
            </w:r>
          </w:p>
        </w:tc>
        <w:tc>
          <w:tcPr>
            <w:tcW w:w="2410" w:type="dxa"/>
          </w:tcPr>
          <w:p w:rsidR="00877A50" w:rsidRPr="004E1477" w:rsidRDefault="00103841" w:rsidP="0021184B">
            <w:pPr>
              <w:pStyle w:val="aa"/>
              <w:suppressAutoHyphens/>
              <w:spacing w:after="0" w:line="360" w:lineRule="auto"/>
              <w:rPr>
                <w:sz w:val="20"/>
                <w:szCs w:val="20"/>
              </w:rPr>
            </w:pPr>
            <w:r w:rsidRPr="004E1477">
              <w:rPr>
                <w:sz w:val="20"/>
                <w:szCs w:val="20"/>
              </w:rPr>
              <w:t>( 45</w:t>
            </w:r>
            <w:r w:rsidR="00877A50" w:rsidRPr="004E1477">
              <w:rPr>
                <w:sz w:val="20"/>
                <w:szCs w:val="20"/>
              </w:rPr>
              <w:t xml:space="preserve"> )</w:t>
            </w:r>
          </w:p>
        </w:tc>
        <w:tc>
          <w:tcPr>
            <w:tcW w:w="2268" w:type="dxa"/>
          </w:tcPr>
          <w:p w:rsidR="00877A50" w:rsidRPr="004E1477" w:rsidRDefault="00877A50" w:rsidP="0021184B">
            <w:pPr>
              <w:pStyle w:val="aa"/>
              <w:suppressAutoHyphens/>
              <w:spacing w:after="0" w:line="360" w:lineRule="auto"/>
              <w:rPr>
                <w:sz w:val="20"/>
                <w:szCs w:val="20"/>
              </w:rPr>
            </w:pPr>
            <w:r w:rsidRPr="004E1477">
              <w:rPr>
                <w:sz w:val="20"/>
                <w:szCs w:val="20"/>
              </w:rPr>
              <w:t>(</w:t>
            </w:r>
            <w:r w:rsidR="00103841" w:rsidRPr="004E1477">
              <w:rPr>
                <w:sz w:val="20"/>
                <w:szCs w:val="20"/>
              </w:rPr>
              <w:t xml:space="preserve"> 41</w:t>
            </w:r>
            <w:r w:rsidRPr="004E1477">
              <w:rPr>
                <w:sz w:val="20"/>
                <w:szCs w:val="20"/>
              </w:rPr>
              <w:t xml:space="preserve"> )</w:t>
            </w: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rStyle w:val="ad"/>
                <w:bCs/>
                <w:noProof/>
                <w:color w:val="auto"/>
                <w:szCs w:val="20"/>
              </w:rPr>
              <w:t>Чистая прибыль (убыток) отчетного периода</w:t>
            </w:r>
            <w:r w:rsidR="00413E83" w:rsidRPr="004E1477">
              <w:rPr>
                <w:noProof/>
                <w:sz w:val="20"/>
                <w:szCs w:val="20"/>
              </w:rPr>
              <w:t xml:space="preserve"> </w:t>
            </w:r>
          </w:p>
        </w:tc>
        <w:tc>
          <w:tcPr>
            <w:tcW w:w="2410" w:type="dxa"/>
          </w:tcPr>
          <w:p w:rsidR="00877A50" w:rsidRPr="004E1477" w:rsidRDefault="00103841" w:rsidP="0021184B">
            <w:pPr>
              <w:pStyle w:val="aa"/>
              <w:suppressAutoHyphens/>
              <w:spacing w:after="0" w:line="360" w:lineRule="auto"/>
              <w:rPr>
                <w:sz w:val="20"/>
                <w:szCs w:val="20"/>
              </w:rPr>
            </w:pPr>
            <w:r w:rsidRPr="004E1477">
              <w:rPr>
                <w:sz w:val="20"/>
                <w:szCs w:val="20"/>
              </w:rPr>
              <w:t>141</w:t>
            </w:r>
          </w:p>
        </w:tc>
        <w:tc>
          <w:tcPr>
            <w:tcW w:w="2268" w:type="dxa"/>
          </w:tcPr>
          <w:p w:rsidR="00877A50" w:rsidRPr="004E1477" w:rsidRDefault="00103841" w:rsidP="0021184B">
            <w:pPr>
              <w:pStyle w:val="aa"/>
              <w:suppressAutoHyphens/>
              <w:spacing w:after="0" w:line="360" w:lineRule="auto"/>
              <w:rPr>
                <w:sz w:val="20"/>
                <w:szCs w:val="20"/>
              </w:rPr>
            </w:pPr>
            <w:r w:rsidRPr="004E1477">
              <w:rPr>
                <w:sz w:val="20"/>
                <w:szCs w:val="20"/>
              </w:rPr>
              <w:t>131</w:t>
            </w: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СПРАВОЧНО.</w:t>
            </w:r>
            <w:r w:rsidR="00413E83" w:rsidRPr="004E1477">
              <w:rPr>
                <w:noProof/>
                <w:sz w:val="20"/>
                <w:szCs w:val="20"/>
              </w:rPr>
              <w:t xml:space="preserve">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Постоянные налоговые обязательства (активы)</w:t>
            </w:r>
            <w:r w:rsidR="00413E83" w:rsidRPr="004E1477">
              <w:rPr>
                <w:noProof/>
                <w:sz w:val="20"/>
                <w:szCs w:val="20"/>
              </w:rPr>
              <w:t xml:space="preserve">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Базовая прибыль (убыток) на акцию</w:t>
            </w:r>
            <w:r w:rsidR="00413E83" w:rsidRPr="004E1477">
              <w:rPr>
                <w:noProof/>
                <w:sz w:val="20"/>
                <w:szCs w:val="20"/>
              </w:rPr>
              <w:t xml:space="preserve">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r w:rsidR="00877A50" w:rsidRPr="004E1477">
        <w:tc>
          <w:tcPr>
            <w:tcW w:w="4786" w:type="dxa"/>
          </w:tcPr>
          <w:p w:rsidR="00877A50" w:rsidRPr="004E1477" w:rsidRDefault="00877A50" w:rsidP="0021184B">
            <w:pPr>
              <w:pStyle w:val="aa"/>
              <w:suppressAutoHyphens/>
              <w:spacing w:after="0" w:line="360" w:lineRule="auto"/>
              <w:rPr>
                <w:sz w:val="20"/>
                <w:szCs w:val="20"/>
              </w:rPr>
            </w:pPr>
            <w:r w:rsidRPr="004E1477">
              <w:rPr>
                <w:noProof/>
                <w:sz w:val="20"/>
                <w:szCs w:val="20"/>
              </w:rPr>
              <w:t>Разводненная прибыль (убыток) на акцию</w:t>
            </w:r>
            <w:r w:rsidR="00413E83" w:rsidRPr="004E1477">
              <w:rPr>
                <w:noProof/>
                <w:sz w:val="20"/>
                <w:szCs w:val="20"/>
              </w:rPr>
              <w:t xml:space="preserve"> </w:t>
            </w:r>
          </w:p>
        </w:tc>
        <w:tc>
          <w:tcPr>
            <w:tcW w:w="2410" w:type="dxa"/>
          </w:tcPr>
          <w:p w:rsidR="00877A50" w:rsidRPr="004E1477" w:rsidRDefault="00877A50" w:rsidP="0021184B">
            <w:pPr>
              <w:pStyle w:val="aa"/>
              <w:suppressAutoHyphens/>
              <w:spacing w:after="0" w:line="360" w:lineRule="auto"/>
              <w:rPr>
                <w:sz w:val="20"/>
                <w:szCs w:val="20"/>
              </w:rPr>
            </w:pPr>
          </w:p>
        </w:tc>
        <w:tc>
          <w:tcPr>
            <w:tcW w:w="2268" w:type="dxa"/>
          </w:tcPr>
          <w:p w:rsidR="00877A50" w:rsidRPr="004E1477" w:rsidRDefault="00877A50" w:rsidP="0021184B">
            <w:pPr>
              <w:pStyle w:val="aa"/>
              <w:suppressAutoHyphens/>
              <w:spacing w:after="0" w:line="360" w:lineRule="auto"/>
              <w:rPr>
                <w:sz w:val="20"/>
                <w:szCs w:val="20"/>
              </w:rPr>
            </w:pPr>
          </w:p>
        </w:tc>
      </w:tr>
    </w:tbl>
    <w:p w:rsidR="0021184B" w:rsidRDefault="0021184B" w:rsidP="00413E83">
      <w:pPr>
        <w:pStyle w:val="aa"/>
        <w:suppressAutoHyphens/>
        <w:spacing w:after="0" w:line="360" w:lineRule="auto"/>
        <w:ind w:firstLine="709"/>
        <w:jc w:val="both"/>
        <w:rPr>
          <w:sz w:val="28"/>
          <w:szCs w:val="28"/>
        </w:rPr>
      </w:pPr>
    </w:p>
    <w:p w:rsidR="00877A50" w:rsidRDefault="0021184B" w:rsidP="00413E83">
      <w:pPr>
        <w:pStyle w:val="aa"/>
        <w:suppressAutoHyphens/>
        <w:spacing w:after="0" w:line="360" w:lineRule="auto"/>
        <w:ind w:firstLine="709"/>
        <w:jc w:val="both"/>
        <w:rPr>
          <w:sz w:val="28"/>
          <w:szCs w:val="28"/>
        </w:rPr>
      </w:pPr>
      <w:r>
        <w:rPr>
          <w:sz w:val="28"/>
          <w:szCs w:val="28"/>
        </w:rPr>
        <w:br w:type="page"/>
      </w:r>
      <w:r w:rsidR="00293E67">
        <w:rPr>
          <w:sz w:val="28"/>
          <w:szCs w:val="28"/>
        </w:rPr>
        <w:t xml:space="preserve"> </w:t>
      </w:r>
      <w:r w:rsidR="00877A50">
        <w:rPr>
          <w:sz w:val="28"/>
          <w:szCs w:val="28"/>
        </w:rPr>
        <w:t>Приложение В</w:t>
      </w:r>
    </w:p>
    <w:p w:rsidR="004E1477" w:rsidRDefault="004E1477" w:rsidP="00413E83">
      <w:pPr>
        <w:pStyle w:val="aa"/>
        <w:suppressAutoHyphens/>
        <w:spacing w:after="0" w:line="360" w:lineRule="auto"/>
        <w:ind w:firstLine="709"/>
        <w:jc w:val="both"/>
        <w:rPr>
          <w:sz w:val="28"/>
          <w:szCs w:val="28"/>
        </w:rPr>
      </w:pPr>
    </w:p>
    <w:p w:rsidR="004E1477" w:rsidRDefault="00877A50" w:rsidP="00413E83">
      <w:pPr>
        <w:pStyle w:val="aa"/>
        <w:suppressAutoHyphens/>
        <w:spacing w:after="0" w:line="360" w:lineRule="auto"/>
        <w:ind w:firstLine="709"/>
        <w:jc w:val="both"/>
        <w:rPr>
          <w:sz w:val="28"/>
          <w:szCs w:val="28"/>
        </w:rPr>
      </w:pPr>
      <w:r>
        <w:rPr>
          <w:sz w:val="28"/>
          <w:szCs w:val="28"/>
        </w:rPr>
        <w:t>(обязательное)</w:t>
      </w:r>
    </w:p>
    <w:p w:rsidR="00877A50" w:rsidRDefault="00877A50" w:rsidP="00413E83">
      <w:pPr>
        <w:pStyle w:val="aa"/>
        <w:suppressAutoHyphens/>
        <w:spacing w:after="0" w:line="360" w:lineRule="auto"/>
        <w:ind w:firstLine="709"/>
        <w:jc w:val="both"/>
        <w:rPr>
          <w:sz w:val="28"/>
          <w:szCs w:val="28"/>
        </w:rPr>
      </w:pPr>
      <w:r>
        <w:rPr>
          <w:sz w:val="28"/>
          <w:szCs w:val="28"/>
        </w:rPr>
        <w:t>Бухгалт</w:t>
      </w:r>
      <w:r w:rsidR="00DD713E">
        <w:rPr>
          <w:sz w:val="28"/>
          <w:szCs w:val="28"/>
        </w:rPr>
        <w:t xml:space="preserve">ерский баланс на 31 декабря </w:t>
      </w:r>
      <w:smartTag w:uri="urn:schemas-microsoft-com:office:smarttags" w:element="metricconverter">
        <w:smartTagPr>
          <w:attr w:name="ProductID" w:val="2007 г"/>
        </w:smartTagPr>
        <w:r w:rsidR="00DD713E">
          <w:rPr>
            <w:sz w:val="28"/>
            <w:szCs w:val="28"/>
          </w:rPr>
          <w:t>2007</w:t>
        </w:r>
        <w:r>
          <w:rPr>
            <w:sz w:val="28"/>
            <w:szCs w:val="28"/>
          </w:rPr>
          <w:t xml:space="preserve"> г</w:t>
        </w:r>
      </w:smartTag>
      <w:r>
        <w:rPr>
          <w:sz w:val="28"/>
          <w:szCs w:val="28"/>
        </w:rPr>
        <w:t>.</w:t>
      </w:r>
      <w:r w:rsidR="00B06A58">
        <w:rPr>
          <w:sz w:val="28"/>
          <w:szCs w:val="28"/>
        </w:rPr>
        <w:t>, тыс. р.</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8"/>
        <w:gridCol w:w="2268"/>
        <w:gridCol w:w="2268"/>
      </w:tblGrid>
      <w:tr w:rsidR="00877A50" w:rsidRPr="0021184B">
        <w:tc>
          <w:tcPr>
            <w:tcW w:w="4928" w:type="dxa"/>
          </w:tcPr>
          <w:p w:rsidR="00877A50" w:rsidRPr="0021184B" w:rsidRDefault="00413E83" w:rsidP="0021184B">
            <w:pPr>
              <w:pStyle w:val="aa"/>
              <w:suppressAutoHyphens/>
              <w:spacing w:after="0" w:line="360" w:lineRule="auto"/>
              <w:rPr>
                <w:noProof/>
                <w:sz w:val="20"/>
                <w:szCs w:val="20"/>
              </w:rPr>
            </w:pPr>
            <w:r w:rsidRPr="0021184B">
              <w:rPr>
                <w:noProof/>
                <w:sz w:val="20"/>
                <w:szCs w:val="20"/>
              </w:rPr>
              <w:t xml:space="preserve"> </w:t>
            </w:r>
            <w:r w:rsidR="00877A50" w:rsidRPr="0021184B">
              <w:rPr>
                <w:noProof/>
                <w:sz w:val="20"/>
                <w:szCs w:val="20"/>
              </w:rPr>
              <w:t>Актив</w:t>
            </w:r>
            <w:r w:rsidRPr="0021184B">
              <w:rPr>
                <w:noProof/>
                <w:sz w:val="20"/>
                <w:szCs w:val="20"/>
              </w:rPr>
              <w:t xml:space="preserve"> </w:t>
            </w:r>
          </w:p>
        </w:tc>
        <w:tc>
          <w:tcPr>
            <w:tcW w:w="2268" w:type="dxa"/>
          </w:tcPr>
          <w:p w:rsidR="00877A50" w:rsidRPr="0021184B" w:rsidRDefault="00877A50" w:rsidP="0021184B">
            <w:pPr>
              <w:pStyle w:val="aa"/>
              <w:suppressAutoHyphens/>
              <w:spacing w:after="0" w:line="360" w:lineRule="auto"/>
              <w:rPr>
                <w:sz w:val="20"/>
                <w:szCs w:val="20"/>
              </w:rPr>
            </w:pPr>
            <w:r w:rsidRPr="0021184B">
              <w:rPr>
                <w:sz w:val="20"/>
                <w:szCs w:val="20"/>
              </w:rPr>
              <w:t>На начало отчетного года</w:t>
            </w:r>
          </w:p>
        </w:tc>
        <w:tc>
          <w:tcPr>
            <w:tcW w:w="2268" w:type="dxa"/>
          </w:tcPr>
          <w:p w:rsidR="00877A50" w:rsidRPr="0021184B" w:rsidRDefault="00877A50" w:rsidP="0021184B">
            <w:pPr>
              <w:pStyle w:val="aa"/>
              <w:suppressAutoHyphens/>
              <w:spacing w:after="0" w:line="360" w:lineRule="auto"/>
              <w:rPr>
                <w:sz w:val="20"/>
                <w:szCs w:val="20"/>
              </w:rPr>
            </w:pPr>
            <w:r w:rsidRPr="0021184B">
              <w:rPr>
                <w:sz w:val="20"/>
                <w:szCs w:val="20"/>
              </w:rPr>
              <w:t>На конец отчетного года</w:t>
            </w: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rStyle w:val="ad"/>
                <w:bCs/>
                <w:noProof/>
                <w:color w:val="auto"/>
                <w:szCs w:val="20"/>
              </w:rPr>
              <w:t>I. Внеоборотные активы</w:t>
            </w:r>
          </w:p>
        </w:tc>
        <w:tc>
          <w:tcPr>
            <w:tcW w:w="2268"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Нематериальные активы</w:t>
            </w:r>
            <w:r w:rsidR="00413E83" w:rsidRPr="0021184B">
              <w:rPr>
                <w:noProof/>
                <w:sz w:val="20"/>
                <w:szCs w:val="20"/>
              </w:rPr>
              <w:t xml:space="preserve"> </w:t>
            </w:r>
          </w:p>
        </w:tc>
        <w:tc>
          <w:tcPr>
            <w:tcW w:w="2268"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620E46" w:rsidP="0021184B">
            <w:pPr>
              <w:pStyle w:val="aa"/>
              <w:suppressAutoHyphens/>
              <w:spacing w:after="0" w:line="360" w:lineRule="auto"/>
              <w:rPr>
                <w:sz w:val="20"/>
                <w:szCs w:val="20"/>
              </w:rPr>
            </w:pPr>
            <w:r w:rsidRPr="0021184B">
              <w:rPr>
                <w:sz w:val="20"/>
                <w:szCs w:val="20"/>
              </w:rPr>
              <w:t>44</w:t>
            </w: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Основные средства</w:t>
            </w:r>
            <w:r w:rsidR="00413E83" w:rsidRPr="0021184B">
              <w:rPr>
                <w:noProof/>
                <w:sz w:val="20"/>
                <w:szCs w:val="20"/>
              </w:rPr>
              <w:t xml:space="preserve"> </w:t>
            </w:r>
          </w:p>
        </w:tc>
        <w:tc>
          <w:tcPr>
            <w:tcW w:w="2268" w:type="dxa"/>
          </w:tcPr>
          <w:p w:rsidR="00877A50" w:rsidRPr="0021184B" w:rsidRDefault="00620E46" w:rsidP="0021184B">
            <w:pPr>
              <w:pStyle w:val="aa"/>
              <w:suppressAutoHyphens/>
              <w:spacing w:after="0" w:line="360" w:lineRule="auto"/>
              <w:rPr>
                <w:sz w:val="20"/>
                <w:szCs w:val="20"/>
              </w:rPr>
            </w:pPr>
            <w:r w:rsidRPr="0021184B">
              <w:rPr>
                <w:sz w:val="20"/>
                <w:szCs w:val="20"/>
              </w:rPr>
              <w:t>723</w:t>
            </w:r>
          </w:p>
        </w:tc>
        <w:tc>
          <w:tcPr>
            <w:tcW w:w="2268" w:type="dxa"/>
          </w:tcPr>
          <w:p w:rsidR="00877A50" w:rsidRPr="0021184B" w:rsidRDefault="00620E46" w:rsidP="0021184B">
            <w:pPr>
              <w:pStyle w:val="aa"/>
              <w:suppressAutoHyphens/>
              <w:spacing w:after="0" w:line="360" w:lineRule="auto"/>
              <w:rPr>
                <w:sz w:val="20"/>
                <w:szCs w:val="20"/>
              </w:rPr>
            </w:pPr>
            <w:r w:rsidRPr="0021184B">
              <w:rPr>
                <w:sz w:val="20"/>
                <w:szCs w:val="20"/>
              </w:rPr>
              <w:t>665</w:t>
            </w: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Незавершенное строительство</w:t>
            </w:r>
            <w:r w:rsidR="00413E83" w:rsidRPr="0021184B">
              <w:rPr>
                <w:noProof/>
                <w:sz w:val="20"/>
                <w:szCs w:val="20"/>
              </w:rPr>
              <w:t xml:space="preserve"> </w:t>
            </w:r>
          </w:p>
        </w:tc>
        <w:tc>
          <w:tcPr>
            <w:tcW w:w="2268"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Доходные</w:t>
            </w:r>
            <w:r w:rsidR="00413E83" w:rsidRPr="0021184B">
              <w:rPr>
                <w:noProof/>
                <w:sz w:val="20"/>
                <w:szCs w:val="20"/>
              </w:rPr>
              <w:t xml:space="preserve"> </w:t>
            </w:r>
            <w:r w:rsidRPr="0021184B">
              <w:rPr>
                <w:noProof/>
                <w:sz w:val="20"/>
                <w:szCs w:val="20"/>
              </w:rPr>
              <w:t>вложения</w:t>
            </w:r>
            <w:r w:rsidR="00413E83" w:rsidRPr="0021184B">
              <w:rPr>
                <w:noProof/>
                <w:sz w:val="20"/>
                <w:szCs w:val="20"/>
              </w:rPr>
              <w:t xml:space="preserve"> </w:t>
            </w:r>
            <w:r w:rsidRPr="0021184B">
              <w:rPr>
                <w:noProof/>
                <w:sz w:val="20"/>
                <w:szCs w:val="20"/>
              </w:rPr>
              <w:t>в</w:t>
            </w:r>
            <w:r w:rsidR="00413E83" w:rsidRPr="0021184B">
              <w:rPr>
                <w:noProof/>
                <w:sz w:val="20"/>
                <w:szCs w:val="20"/>
              </w:rPr>
              <w:t xml:space="preserve"> </w:t>
            </w:r>
            <w:r w:rsidRPr="0021184B">
              <w:rPr>
                <w:noProof/>
                <w:sz w:val="20"/>
                <w:szCs w:val="20"/>
              </w:rPr>
              <w:t>материальные ценности</w:t>
            </w:r>
          </w:p>
        </w:tc>
        <w:tc>
          <w:tcPr>
            <w:tcW w:w="2268"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Долгосрочные финансовые вложения</w:t>
            </w:r>
            <w:r w:rsidR="00413E83" w:rsidRPr="0021184B">
              <w:rPr>
                <w:noProof/>
                <w:sz w:val="20"/>
                <w:szCs w:val="20"/>
              </w:rPr>
              <w:t xml:space="preserve"> </w:t>
            </w:r>
          </w:p>
        </w:tc>
        <w:tc>
          <w:tcPr>
            <w:tcW w:w="2268"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Отложенные налоговые активы</w:t>
            </w:r>
            <w:r w:rsidR="00413E83" w:rsidRPr="0021184B">
              <w:rPr>
                <w:noProof/>
                <w:sz w:val="20"/>
                <w:szCs w:val="20"/>
              </w:rPr>
              <w:t xml:space="preserve"> </w:t>
            </w:r>
          </w:p>
        </w:tc>
        <w:tc>
          <w:tcPr>
            <w:tcW w:w="2268"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Прочие внеоборотные активы</w:t>
            </w:r>
            <w:r w:rsidR="00413E83" w:rsidRPr="0021184B">
              <w:rPr>
                <w:noProof/>
                <w:sz w:val="20"/>
                <w:szCs w:val="20"/>
              </w:rPr>
              <w:t xml:space="preserve"> </w:t>
            </w:r>
          </w:p>
        </w:tc>
        <w:tc>
          <w:tcPr>
            <w:tcW w:w="2268" w:type="dxa"/>
          </w:tcPr>
          <w:p w:rsidR="00877A50" w:rsidRPr="0021184B" w:rsidRDefault="00620E46" w:rsidP="0021184B">
            <w:pPr>
              <w:pStyle w:val="aa"/>
              <w:suppressAutoHyphens/>
              <w:spacing w:after="0" w:line="360" w:lineRule="auto"/>
              <w:rPr>
                <w:sz w:val="20"/>
                <w:szCs w:val="20"/>
              </w:rPr>
            </w:pPr>
            <w:r w:rsidRPr="0021184B">
              <w:rPr>
                <w:sz w:val="20"/>
                <w:szCs w:val="20"/>
              </w:rPr>
              <w:t>-</w:t>
            </w:r>
          </w:p>
        </w:tc>
        <w:tc>
          <w:tcPr>
            <w:tcW w:w="2268" w:type="dxa"/>
          </w:tcPr>
          <w:p w:rsidR="00877A50" w:rsidRPr="0021184B" w:rsidRDefault="00620E46" w:rsidP="0021184B">
            <w:pPr>
              <w:pStyle w:val="aa"/>
              <w:suppressAutoHyphens/>
              <w:spacing w:after="0" w:line="360" w:lineRule="auto"/>
              <w:rPr>
                <w:sz w:val="20"/>
                <w:szCs w:val="20"/>
              </w:rPr>
            </w:pPr>
            <w:r w:rsidRPr="0021184B">
              <w:rPr>
                <w:sz w:val="20"/>
                <w:szCs w:val="20"/>
              </w:rPr>
              <w:t>33</w:t>
            </w:r>
          </w:p>
        </w:tc>
      </w:tr>
      <w:tr w:rsidR="00877A50" w:rsidRPr="0021184B">
        <w:tc>
          <w:tcPr>
            <w:tcW w:w="4928" w:type="dxa"/>
          </w:tcPr>
          <w:p w:rsidR="00877A50" w:rsidRPr="0021184B" w:rsidRDefault="00413E83" w:rsidP="0021184B">
            <w:pPr>
              <w:pStyle w:val="aa"/>
              <w:suppressAutoHyphens/>
              <w:spacing w:after="0" w:line="360" w:lineRule="auto"/>
              <w:rPr>
                <w:noProof/>
                <w:sz w:val="20"/>
                <w:szCs w:val="20"/>
              </w:rPr>
            </w:pPr>
            <w:r w:rsidRPr="0021184B">
              <w:rPr>
                <w:noProof/>
                <w:sz w:val="20"/>
                <w:szCs w:val="20"/>
              </w:rPr>
              <w:t xml:space="preserve"> </w:t>
            </w:r>
            <w:r w:rsidR="00877A50" w:rsidRPr="0021184B">
              <w:rPr>
                <w:noProof/>
                <w:sz w:val="20"/>
                <w:szCs w:val="20"/>
              </w:rPr>
              <w:t>Итого по разделу I</w:t>
            </w:r>
          </w:p>
        </w:tc>
        <w:tc>
          <w:tcPr>
            <w:tcW w:w="2268" w:type="dxa"/>
          </w:tcPr>
          <w:p w:rsidR="00877A50" w:rsidRPr="0021184B" w:rsidRDefault="00620E46" w:rsidP="0021184B">
            <w:pPr>
              <w:pStyle w:val="aa"/>
              <w:suppressAutoHyphens/>
              <w:spacing w:after="0" w:line="360" w:lineRule="auto"/>
              <w:rPr>
                <w:sz w:val="20"/>
                <w:szCs w:val="20"/>
              </w:rPr>
            </w:pPr>
            <w:r w:rsidRPr="0021184B">
              <w:rPr>
                <w:sz w:val="20"/>
                <w:szCs w:val="20"/>
              </w:rPr>
              <w:t>723</w:t>
            </w:r>
          </w:p>
        </w:tc>
        <w:tc>
          <w:tcPr>
            <w:tcW w:w="2268" w:type="dxa"/>
          </w:tcPr>
          <w:p w:rsidR="00877A50" w:rsidRPr="0021184B" w:rsidRDefault="00620E46" w:rsidP="0021184B">
            <w:pPr>
              <w:pStyle w:val="aa"/>
              <w:suppressAutoHyphens/>
              <w:spacing w:after="0" w:line="360" w:lineRule="auto"/>
              <w:rPr>
                <w:sz w:val="20"/>
                <w:szCs w:val="20"/>
              </w:rPr>
            </w:pPr>
            <w:r w:rsidRPr="0021184B">
              <w:rPr>
                <w:sz w:val="20"/>
                <w:szCs w:val="20"/>
              </w:rPr>
              <w:t>742</w:t>
            </w: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rStyle w:val="ad"/>
                <w:bCs/>
                <w:noProof/>
                <w:color w:val="auto"/>
                <w:szCs w:val="20"/>
              </w:rPr>
              <w:t>II. Оборотные активы</w:t>
            </w:r>
          </w:p>
        </w:tc>
        <w:tc>
          <w:tcPr>
            <w:tcW w:w="2268"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Запасы</w:t>
            </w:r>
            <w:r w:rsidR="00413E83" w:rsidRPr="0021184B">
              <w:rPr>
                <w:noProof/>
                <w:sz w:val="20"/>
                <w:szCs w:val="20"/>
              </w:rPr>
              <w:t xml:space="preserve"> </w:t>
            </w:r>
          </w:p>
        </w:tc>
        <w:tc>
          <w:tcPr>
            <w:tcW w:w="2268" w:type="dxa"/>
          </w:tcPr>
          <w:p w:rsidR="00877A50" w:rsidRPr="0021184B" w:rsidRDefault="001C1AC8" w:rsidP="0021184B">
            <w:pPr>
              <w:pStyle w:val="aa"/>
              <w:suppressAutoHyphens/>
              <w:spacing w:after="0" w:line="360" w:lineRule="auto"/>
              <w:rPr>
                <w:sz w:val="20"/>
                <w:szCs w:val="20"/>
              </w:rPr>
            </w:pPr>
            <w:r w:rsidRPr="0021184B">
              <w:rPr>
                <w:sz w:val="20"/>
                <w:szCs w:val="20"/>
              </w:rPr>
              <w:t>180</w:t>
            </w:r>
          </w:p>
        </w:tc>
        <w:tc>
          <w:tcPr>
            <w:tcW w:w="2268" w:type="dxa"/>
          </w:tcPr>
          <w:p w:rsidR="00877A50" w:rsidRPr="0021184B" w:rsidRDefault="001C1AC8" w:rsidP="0021184B">
            <w:pPr>
              <w:pStyle w:val="aa"/>
              <w:suppressAutoHyphens/>
              <w:spacing w:after="0" w:line="360" w:lineRule="auto"/>
              <w:rPr>
                <w:sz w:val="20"/>
                <w:szCs w:val="20"/>
              </w:rPr>
            </w:pPr>
            <w:r w:rsidRPr="0021184B">
              <w:rPr>
                <w:sz w:val="20"/>
                <w:szCs w:val="20"/>
              </w:rPr>
              <w:t>1407</w:t>
            </w: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в том числе:</w:t>
            </w:r>
            <w:r w:rsidR="00413E83" w:rsidRPr="0021184B">
              <w:rPr>
                <w:noProof/>
                <w:sz w:val="20"/>
                <w:szCs w:val="20"/>
              </w:rPr>
              <w:t xml:space="preserve"> </w:t>
            </w:r>
          </w:p>
        </w:tc>
        <w:tc>
          <w:tcPr>
            <w:tcW w:w="2268"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сырье, материалы и</w:t>
            </w:r>
            <w:r w:rsidR="00413E83" w:rsidRPr="0021184B">
              <w:rPr>
                <w:noProof/>
                <w:sz w:val="20"/>
                <w:szCs w:val="20"/>
              </w:rPr>
              <w:t xml:space="preserve"> </w:t>
            </w:r>
            <w:r w:rsidRPr="0021184B">
              <w:rPr>
                <w:noProof/>
                <w:sz w:val="20"/>
                <w:szCs w:val="20"/>
              </w:rPr>
              <w:t>другие</w:t>
            </w:r>
            <w:r w:rsidR="00413E83" w:rsidRPr="0021184B">
              <w:rPr>
                <w:noProof/>
                <w:sz w:val="20"/>
                <w:szCs w:val="20"/>
              </w:rPr>
              <w:t xml:space="preserve"> </w:t>
            </w:r>
            <w:r w:rsidRPr="0021184B">
              <w:rPr>
                <w:noProof/>
                <w:sz w:val="20"/>
                <w:szCs w:val="20"/>
              </w:rPr>
              <w:t>аналогичные ценности</w:t>
            </w:r>
          </w:p>
        </w:tc>
        <w:tc>
          <w:tcPr>
            <w:tcW w:w="2268" w:type="dxa"/>
          </w:tcPr>
          <w:p w:rsidR="00877A50" w:rsidRPr="0021184B" w:rsidRDefault="001C1AC8" w:rsidP="0021184B">
            <w:pPr>
              <w:pStyle w:val="aa"/>
              <w:suppressAutoHyphens/>
              <w:spacing w:after="0" w:line="360" w:lineRule="auto"/>
              <w:rPr>
                <w:sz w:val="20"/>
                <w:szCs w:val="20"/>
              </w:rPr>
            </w:pPr>
            <w:r w:rsidRPr="0021184B">
              <w:rPr>
                <w:sz w:val="20"/>
                <w:szCs w:val="20"/>
              </w:rPr>
              <w:t>7</w:t>
            </w:r>
          </w:p>
        </w:tc>
        <w:tc>
          <w:tcPr>
            <w:tcW w:w="2268" w:type="dxa"/>
          </w:tcPr>
          <w:p w:rsidR="00877A50" w:rsidRPr="0021184B" w:rsidRDefault="00877A50" w:rsidP="0021184B">
            <w:pPr>
              <w:pStyle w:val="aa"/>
              <w:suppressAutoHyphens/>
              <w:spacing w:after="0" w:line="360" w:lineRule="auto"/>
              <w:rPr>
                <w:sz w:val="20"/>
                <w:szCs w:val="20"/>
              </w:rPr>
            </w:pPr>
            <w:r w:rsidRPr="0021184B">
              <w:rPr>
                <w:sz w:val="20"/>
                <w:szCs w:val="20"/>
              </w:rPr>
              <w:t>1</w:t>
            </w:r>
            <w:r w:rsidR="001C1AC8" w:rsidRPr="0021184B">
              <w:rPr>
                <w:sz w:val="20"/>
                <w:szCs w:val="20"/>
              </w:rPr>
              <w:t>395</w:t>
            </w: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животные на выращивании и откорме</w:t>
            </w:r>
            <w:r w:rsidR="00413E83" w:rsidRPr="0021184B">
              <w:rPr>
                <w:noProof/>
                <w:sz w:val="20"/>
                <w:szCs w:val="20"/>
              </w:rPr>
              <w:t xml:space="preserve"> </w:t>
            </w:r>
          </w:p>
        </w:tc>
        <w:tc>
          <w:tcPr>
            <w:tcW w:w="2268"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затраты в незавершенном производстве</w:t>
            </w:r>
            <w:r w:rsidR="00413E83" w:rsidRPr="0021184B">
              <w:rPr>
                <w:noProof/>
                <w:sz w:val="20"/>
                <w:szCs w:val="20"/>
              </w:rPr>
              <w:t xml:space="preserve"> </w:t>
            </w:r>
          </w:p>
        </w:tc>
        <w:tc>
          <w:tcPr>
            <w:tcW w:w="2268"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готовая</w:t>
            </w:r>
            <w:r w:rsidR="00413E83" w:rsidRPr="0021184B">
              <w:rPr>
                <w:noProof/>
                <w:sz w:val="20"/>
                <w:szCs w:val="20"/>
              </w:rPr>
              <w:t xml:space="preserve"> </w:t>
            </w:r>
            <w:r w:rsidRPr="0021184B">
              <w:rPr>
                <w:noProof/>
                <w:sz w:val="20"/>
                <w:szCs w:val="20"/>
              </w:rPr>
              <w:t>продукция</w:t>
            </w:r>
            <w:r w:rsidR="00413E83" w:rsidRPr="0021184B">
              <w:rPr>
                <w:noProof/>
                <w:sz w:val="20"/>
                <w:szCs w:val="20"/>
              </w:rPr>
              <w:t xml:space="preserve"> </w:t>
            </w:r>
            <w:r w:rsidRPr="0021184B">
              <w:rPr>
                <w:noProof/>
                <w:sz w:val="20"/>
                <w:szCs w:val="20"/>
              </w:rPr>
              <w:t>и</w:t>
            </w:r>
            <w:r w:rsidR="00413E83" w:rsidRPr="0021184B">
              <w:rPr>
                <w:noProof/>
                <w:sz w:val="20"/>
                <w:szCs w:val="20"/>
              </w:rPr>
              <w:t xml:space="preserve"> </w:t>
            </w:r>
            <w:r w:rsidRPr="0021184B">
              <w:rPr>
                <w:noProof/>
                <w:sz w:val="20"/>
                <w:szCs w:val="20"/>
              </w:rPr>
              <w:t>товары для перепродажи</w:t>
            </w:r>
          </w:p>
        </w:tc>
        <w:tc>
          <w:tcPr>
            <w:tcW w:w="2268" w:type="dxa"/>
          </w:tcPr>
          <w:p w:rsidR="00877A50" w:rsidRPr="0021184B" w:rsidRDefault="001C1AC8" w:rsidP="0021184B">
            <w:pPr>
              <w:pStyle w:val="aa"/>
              <w:suppressAutoHyphens/>
              <w:spacing w:after="0" w:line="360" w:lineRule="auto"/>
              <w:rPr>
                <w:sz w:val="20"/>
                <w:szCs w:val="20"/>
              </w:rPr>
            </w:pPr>
            <w:r w:rsidRPr="0021184B">
              <w:rPr>
                <w:sz w:val="20"/>
                <w:szCs w:val="20"/>
              </w:rPr>
              <w:t>2</w:t>
            </w:r>
          </w:p>
        </w:tc>
        <w:tc>
          <w:tcPr>
            <w:tcW w:w="2268" w:type="dxa"/>
          </w:tcPr>
          <w:p w:rsidR="00877A50" w:rsidRPr="0021184B" w:rsidRDefault="001C1AC8" w:rsidP="0021184B">
            <w:pPr>
              <w:pStyle w:val="aa"/>
              <w:suppressAutoHyphens/>
              <w:spacing w:after="0" w:line="360" w:lineRule="auto"/>
              <w:rPr>
                <w:sz w:val="20"/>
                <w:szCs w:val="20"/>
              </w:rPr>
            </w:pPr>
            <w:r w:rsidRPr="0021184B">
              <w:rPr>
                <w:sz w:val="20"/>
                <w:szCs w:val="20"/>
              </w:rPr>
              <w:t>2</w:t>
            </w: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 xml:space="preserve">товары отгруженные </w:t>
            </w:r>
          </w:p>
        </w:tc>
        <w:tc>
          <w:tcPr>
            <w:tcW w:w="2268" w:type="dxa"/>
          </w:tcPr>
          <w:p w:rsidR="00877A50" w:rsidRPr="0021184B" w:rsidRDefault="001C1AC8" w:rsidP="0021184B">
            <w:pPr>
              <w:pStyle w:val="aa"/>
              <w:suppressAutoHyphens/>
              <w:spacing w:after="0" w:line="360" w:lineRule="auto"/>
              <w:rPr>
                <w:sz w:val="20"/>
                <w:szCs w:val="20"/>
              </w:rPr>
            </w:pPr>
            <w:r w:rsidRPr="0021184B">
              <w:rPr>
                <w:sz w:val="20"/>
                <w:szCs w:val="20"/>
              </w:rPr>
              <w:t>10</w:t>
            </w:r>
          </w:p>
        </w:tc>
        <w:tc>
          <w:tcPr>
            <w:tcW w:w="2268" w:type="dxa"/>
          </w:tcPr>
          <w:p w:rsidR="00877A50" w:rsidRPr="0021184B" w:rsidRDefault="001C1AC8" w:rsidP="0021184B">
            <w:pPr>
              <w:pStyle w:val="aa"/>
              <w:suppressAutoHyphens/>
              <w:spacing w:after="0" w:line="360" w:lineRule="auto"/>
              <w:rPr>
                <w:sz w:val="20"/>
                <w:szCs w:val="20"/>
              </w:rPr>
            </w:pPr>
            <w:r w:rsidRPr="0021184B">
              <w:rPr>
                <w:sz w:val="20"/>
                <w:szCs w:val="20"/>
              </w:rPr>
              <w:t>-</w:t>
            </w: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расходы будущих периодов</w:t>
            </w:r>
            <w:r w:rsidR="00413E83" w:rsidRPr="0021184B">
              <w:rPr>
                <w:noProof/>
                <w:sz w:val="20"/>
                <w:szCs w:val="20"/>
              </w:rPr>
              <w:t xml:space="preserve"> </w:t>
            </w:r>
          </w:p>
        </w:tc>
        <w:tc>
          <w:tcPr>
            <w:tcW w:w="2268" w:type="dxa"/>
          </w:tcPr>
          <w:p w:rsidR="00877A50" w:rsidRPr="0021184B" w:rsidRDefault="001C1AC8" w:rsidP="0021184B">
            <w:pPr>
              <w:pStyle w:val="aa"/>
              <w:suppressAutoHyphens/>
              <w:spacing w:after="0" w:line="360" w:lineRule="auto"/>
              <w:rPr>
                <w:sz w:val="20"/>
                <w:szCs w:val="20"/>
              </w:rPr>
            </w:pPr>
            <w:r w:rsidRPr="0021184B">
              <w:rPr>
                <w:sz w:val="20"/>
                <w:szCs w:val="20"/>
              </w:rPr>
              <w:t>4</w:t>
            </w:r>
          </w:p>
        </w:tc>
        <w:tc>
          <w:tcPr>
            <w:tcW w:w="2268" w:type="dxa"/>
          </w:tcPr>
          <w:p w:rsidR="00877A50" w:rsidRPr="0021184B" w:rsidRDefault="001C1AC8" w:rsidP="0021184B">
            <w:pPr>
              <w:pStyle w:val="aa"/>
              <w:suppressAutoHyphens/>
              <w:spacing w:after="0" w:line="360" w:lineRule="auto"/>
              <w:rPr>
                <w:sz w:val="20"/>
                <w:szCs w:val="20"/>
              </w:rPr>
            </w:pPr>
            <w:r w:rsidRPr="0021184B">
              <w:rPr>
                <w:sz w:val="20"/>
                <w:szCs w:val="20"/>
              </w:rPr>
              <w:t>-</w:t>
            </w:r>
          </w:p>
        </w:tc>
      </w:tr>
      <w:tr w:rsidR="00877A50" w:rsidRPr="0021184B">
        <w:tc>
          <w:tcPr>
            <w:tcW w:w="4928" w:type="dxa"/>
          </w:tcPr>
          <w:p w:rsidR="00877A50" w:rsidRPr="0021184B" w:rsidRDefault="00877A50" w:rsidP="0021184B">
            <w:pPr>
              <w:pStyle w:val="aa"/>
              <w:suppressAutoHyphens/>
              <w:spacing w:after="0" w:line="360" w:lineRule="auto"/>
              <w:rPr>
                <w:noProof/>
                <w:sz w:val="20"/>
                <w:szCs w:val="20"/>
              </w:rPr>
            </w:pPr>
            <w:r w:rsidRPr="0021184B">
              <w:rPr>
                <w:noProof/>
                <w:sz w:val="20"/>
                <w:szCs w:val="20"/>
              </w:rPr>
              <w:t>прочие запасы и затраты</w:t>
            </w:r>
            <w:r w:rsidR="00413E83" w:rsidRPr="0021184B">
              <w:rPr>
                <w:noProof/>
                <w:sz w:val="20"/>
                <w:szCs w:val="20"/>
              </w:rPr>
              <w:t xml:space="preserve"> </w:t>
            </w:r>
          </w:p>
        </w:tc>
        <w:tc>
          <w:tcPr>
            <w:tcW w:w="2268" w:type="dxa"/>
          </w:tcPr>
          <w:p w:rsidR="00877A50" w:rsidRPr="0021184B" w:rsidRDefault="001C1AC8" w:rsidP="0021184B">
            <w:pPr>
              <w:pStyle w:val="aa"/>
              <w:suppressAutoHyphens/>
              <w:spacing w:after="0" w:line="360" w:lineRule="auto"/>
              <w:rPr>
                <w:sz w:val="20"/>
                <w:szCs w:val="20"/>
              </w:rPr>
            </w:pPr>
            <w:r w:rsidRPr="0021184B">
              <w:rPr>
                <w:sz w:val="20"/>
                <w:szCs w:val="20"/>
              </w:rPr>
              <w:t>157</w:t>
            </w:r>
          </w:p>
        </w:tc>
        <w:tc>
          <w:tcPr>
            <w:tcW w:w="2268" w:type="dxa"/>
          </w:tcPr>
          <w:p w:rsidR="00877A50" w:rsidRPr="0021184B" w:rsidRDefault="001C1AC8" w:rsidP="0021184B">
            <w:pPr>
              <w:pStyle w:val="aa"/>
              <w:suppressAutoHyphens/>
              <w:spacing w:after="0" w:line="360" w:lineRule="auto"/>
              <w:rPr>
                <w:sz w:val="20"/>
                <w:szCs w:val="20"/>
              </w:rPr>
            </w:pPr>
            <w:r w:rsidRPr="0021184B">
              <w:rPr>
                <w:sz w:val="20"/>
                <w:szCs w:val="20"/>
              </w:rPr>
              <w:t>10</w:t>
            </w:r>
          </w:p>
        </w:tc>
      </w:tr>
      <w:tr w:rsidR="00877A50" w:rsidRPr="0021184B">
        <w:tc>
          <w:tcPr>
            <w:tcW w:w="4928" w:type="dxa"/>
          </w:tcPr>
          <w:p w:rsidR="00877A50" w:rsidRPr="0021184B" w:rsidRDefault="00877A50" w:rsidP="0021184B">
            <w:pPr>
              <w:pStyle w:val="aa"/>
              <w:suppressAutoHyphens/>
              <w:spacing w:after="0" w:line="360" w:lineRule="auto"/>
              <w:rPr>
                <w:sz w:val="20"/>
                <w:szCs w:val="20"/>
              </w:rPr>
            </w:pPr>
            <w:r w:rsidRPr="0021184B">
              <w:rPr>
                <w:noProof/>
                <w:sz w:val="20"/>
                <w:szCs w:val="20"/>
              </w:rPr>
              <w:t>Налог</w:t>
            </w:r>
            <w:r w:rsidR="00413E83" w:rsidRPr="0021184B">
              <w:rPr>
                <w:noProof/>
                <w:sz w:val="20"/>
                <w:szCs w:val="20"/>
              </w:rPr>
              <w:t xml:space="preserve"> </w:t>
            </w:r>
            <w:r w:rsidRPr="0021184B">
              <w:rPr>
                <w:noProof/>
                <w:sz w:val="20"/>
                <w:szCs w:val="20"/>
              </w:rPr>
              <w:t>на</w:t>
            </w:r>
            <w:r w:rsidR="00413E83" w:rsidRPr="0021184B">
              <w:rPr>
                <w:noProof/>
                <w:sz w:val="20"/>
                <w:szCs w:val="20"/>
              </w:rPr>
              <w:t xml:space="preserve"> </w:t>
            </w:r>
            <w:r w:rsidRPr="0021184B">
              <w:rPr>
                <w:noProof/>
                <w:sz w:val="20"/>
                <w:szCs w:val="20"/>
              </w:rPr>
              <w:t>добавленную</w:t>
            </w:r>
            <w:r w:rsidR="00413E83" w:rsidRPr="0021184B">
              <w:rPr>
                <w:noProof/>
                <w:sz w:val="20"/>
                <w:szCs w:val="20"/>
              </w:rPr>
              <w:t xml:space="preserve"> </w:t>
            </w:r>
            <w:r w:rsidRPr="0021184B">
              <w:rPr>
                <w:noProof/>
                <w:sz w:val="20"/>
                <w:szCs w:val="20"/>
              </w:rPr>
              <w:t>стоимость по приобретенным ценностям</w:t>
            </w:r>
          </w:p>
        </w:tc>
        <w:tc>
          <w:tcPr>
            <w:tcW w:w="2268"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877A50" w:rsidRPr="0021184B">
        <w:tc>
          <w:tcPr>
            <w:tcW w:w="4928" w:type="dxa"/>
          </w:tcPr>
          <w:p w:rsidR="00877A50" w:rsidRPr="0021184B" w:rsidRDefault="00877A50" w:rsidP="0021184B">
            <w:pPr>
              <w:pStyle w:val="aa"/>
              <w:suppressAutoHyphens/>
              <w:spacing w:after="0" w:line="360" w:lineRule="auto"/>
              <w:rPr>
                <w:sz w:val="20"/>
                <w:szCs w:val="20"/>
              </w:rPr>
            </w:pPr>
            <w:r w:rsidRPr="0021184B">
              <w:rPr>
                <w:noProof/>
                <w:sz w:val="20"/>
                <w:szCs w:val="20"/>
              </w:rPr>
              <w:t>Дебиторская задолженность</w:t>
            </w:r>
            <w:r w:rsidR="00413E83" w:rsidRPr="0021184B">
              <w:rPr>
                <w:noProof/>
                <w:sz w:val="20"/>
                <w:szCs w:val="20"/>
              </w:rPr>
              <w:t xml:space="preserve"> </w:t>
            </w:r>
            <w:r w:rsidRPr="0021184B">
              <w:rPr>
                <w:noProof/>
                <w:sz w:val="20"/>
                <w:szCs w:val="20"/>
              </w:rPr>
              <w:t>(платежи</w:t>
            </w:r>
            <w:r w:rsidR="00413E83" w:rsidRPr="0021184B">
              <w:rPr>
                <w:noProof/>
                <w:sz w:val="20"/>
                <w:szCs w:val="20"/>
              </w:rPr>
              <w:t xml:space="preserve"> </w:t>
            </w:r>
            <w:r w:rsidRPr="0021184B">
              <w:rPr>
                <w:noProof/>
                <w:sz w:val="20"/>
                <w:szCs w:val="20"/>
              </w:rPr>
              <w:t>по которой ожидаются более чем 12 месяцев после отчетной даты)</w:t>
            </w:r>
          </w:p>
        </w:tc>
        <w:tc>
          <w:tcPr>
            <w:tcW w:w="2268"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877A50" w:rsidRPr="0021184B">
        <w:tc>
          <w:tcPr>
            <w:tcW w:w="4928" w:type="dxa"/>
          </w:tcPr>
          <w:p w:rsidR="00877A50" w:rsidRPr="0021184B" w:rsidRDefault="00877A50" w:rsidP="0021184B">
            <w:pPr>
              <w:pStyle w:val="aa"/>
              <w:suppressAutoHyphens/>
              <w:spacing w:after="0" w:line="360" w:lineRule="auto"/>
              <w:rPr>
                <w:sz w:val="20"/>
                <w:szCs w:val="20"/>
              </w:rPr>
            </w:pPr>
            <w:r w:rsidRPr="0021184B">
              <w:rPr>
                <w:noProof/>
                <w:sz w:val="20"/>
                <w:szCs w:val="20"/>
              </w:rPr>
              <w:t>в том числе покупатели и заказчики</w:t>
            </w:r>
            <w:r w:rsidR="00413E83" w:rsidRPr="0021184B">
              <w:rPr>
                <w:noProof/>
                <w:sz w:val="20"/>
                <w:szCs w:val="20"/>
              </w:rPr>
              <w:t xml:space="preserve"> </w:t>
            </w:r>
          </w:p>
        </w:tc>
        <w:tc>
          <w:tcPr>
            <w:tcW w:w="2268"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Дебиторская задолженность</w:t>
            </w:r>
            <w:r w:rsidR="00413E83" w:rsidRPr="0021184B">
              <w:rPr>
                <w:noProof/>
                <w:sz w:val="20"/>
                <w:szCs w:val="20"/>
              </w:rPr>
              <w:t xml:space="preserve"> </w:t>
            </w:r>
            <w:r w:rsidRPr="0021184B">
              <w:rPr>
                <w:noProof/>
                <w:sz w:val="20"/>
                <w:szCs w:val="20"/>
              </w:rPr>
              <w:t>(платежи</w:t>
            </w:r>
            <w:r w:rsidR="00413E83" w:rsidRPr="0021184B">
              <w:rPr>
                <w:noProof/>
                <w:sz w:val="20"/>
                <w:szCs w:val="20"/>
              </w:rPr>
              <w:t xml:space="preserve"> </w:t>
            </w:r>
            <w:r w:rsidRPr="0021184B">
              <w:rPr>
                <w:noProof/>
                <w:sz w:val="20"/>
                <w:szCs w:val="20"/>
              </w:rPr>
              <w:t>по которой ожидаются в течение 12 месяцев после отчетной даты)</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191</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w:t>
            </w: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в том числе покупатели и заказчики</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191</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w:t>
            </w: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Краткосрочные финансовые вложения</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Денежные средства</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203</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83</w:t>
            </w: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Прочие оборотные активы</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Итого по разделу II</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574</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1490</w:t>
            </w:r>
          </w:p>
        </w:tc>
      </w:tr>
      <w:tr w:rsidR="001C1AC8" w:rsidRPr="0021184B">
        <w:tc>
          <w:tcPr>
            <w:tcW w:w="4928" w:type="dxa"/>
          </w:tcPr>
          <w:p w:rsidR="001C1AC8" w:rsidRPr="0021184B" w:rsidRDefault="001C1AC8" w:rsidP="0021184B">
            <w:pPr>
              <w:pStyle w:val="aa"/>
              <w:suppressAutoHyphens/>
              <w:spacing w:after="0" w:line="360" w:lineRule="auto"/>
              <w:rPr>
                <w:b/>
                <w:sz w:val="20"/>
                <w:szCs w:val="20"/>
              </w:rPr>
            </w:pPr>
            <w:r w:rsidRPr="0021184B">
              <w:rPr>
                <w:noProof/>
                <w:sz w:val="20"/>
                <w:szCs w:val="20"/>
              </w:rPr>
              <w:t xml:space="preserve"> </w:t>
            </w:r>
            <w:r w:rsidRPr="0021184B">
              <w:rPr>
                <w:b/>
                <w:noProof/>
                <w:sz w:val="20"/>
                <w:szCs w:val="20"/>
              </w:rPr>
              <w:t>Баланс</w:t>
            </w:r>
            <w:r w:rsidR="00413E83" w:rsidRPr="0021184B">
              <w:rPr>
                <w:b/>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1297</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2232</w:t>
            </w: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Пассив</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413E83" w:rsidP="0021184B">
            <w:pPr>
              <w:pStyle w:val="aa"/>
              <w:suppressAutoHyphens/>
              <w:spacing w:after="0" w:line="360" w:lineRule="auto"/>
              <w:rPr>
                <w:noProof/>
                <w:sz w:val="20"/>
                <w:szCs w:val="20"/>
              </w:rPr>
            </w:pPr>
            <w:r w:rsidRPr="0021184B">
              <w:rPr>
                <w:noProof/>
                <w:sz w:val="20"/>
                <w:szCs w:val="20"/>
              </w:rPr>
              <w:t xml:space="preserve"> </w:t>
            </w:r>
            <w:r w:rsidR="001C1AC8" w:rsidRPr="0021184B">
              <w:rPr>
                <w:rStyle w:val="ad"/>
                <w:bCs/>
                <w:noProof/>
                <w:color w:val="auto"/>
                <w:szCs w:val="20"/>
              </w:rPr>
              <w:t>III. Капитал и резервы</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Уставный капитал</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8</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8</w:t>
            </w: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Собственные</w:t>
            </w:r>
            <w:r w:rsidR="00413E83" w:rsidRPr="0021184B">
              <w:rPr>
                <w:noProof/>
                <w:sz w:val="20"/>
                <w:szCs w:val="20"/>
              </w:rPr>
              <w:t xml:space="preserve"> </w:t>
            </w:r>
            <w:r w:rsidRPr="0021184B">
              <w:rPr>
                <w:noProof/>
                <w:sz w:val="20"/>
                <w:szCs w:val="20"/>
              </w:rPr>
              <w:t>акции,</w:t>
            </w:r>
            <w:r w:rsidR="00413E83" w:rsidRPr="0021184B">
              <w:rPr>
                <w:noProof/>
                <w:sz w:val="20"/>
                <w:szCs w:val="20"/>
              </w:rPr>
              <w:t xml:space="preserve"> </w:t>
            </w:r>
            <w:r w:rsidRPr="0021184B">
              <w:rPr>
                <w:noProof/>
                <w:sz w:val="20"/>
                <w:szCs w:val="20"/>
              </w:rPr>
              <w:t>выкупленные у акционеров</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 xml:space="preserve">Добавочный капитал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Резервный капитал</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в том числе:</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резервы, образованные в соответствии</w:t>
            </w:r>
            <w:r w:rsidR="00413E83" w:rsidRPr="0021184B">
              <w:rPr>
                <w:noProof/>
                <w:sz w:val="20"/>
                <w:szCs w:val="20"/>
              </w:rPr>
              <w:t xml:space="preserve"> </w:t>
            </w:r>
            <w:r w:rsidRPr="0021184B">
              <w:rPr>
                <w:noProof/>
                <w:sz w:val="20"/>
                <w:szCs w:val="20"/>
              </w:rPr>
              <w:t>с</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резервы, образованные в соответствии</w:t>
            </w:r>
            <w:r w:rsidR="00413E83" w:rsidRPr="0021184B">
              <w:rPr>
                <w:noProof/>
                <w:sz w:val="20"/>
                <w:szCs w:val="20"/>
              </w:rPr>
              <w:t xml:space="preserve"> </w:t>
            </w:r>
            <w:r w:rsidRPr="0021184B">
              <w:rPr>
                <w:noProof/>
                <w:sz w:val="20"/>
                <w:szCs w:val="20"/>
              </w:rPr>
              <w:t>с</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Нераспределенная</w:t>
            </w:r>
            <w:r w:rsidR="00413E83" w:rsidRPr="0021184B">
              <w:rPr>
                <w:noProof/>
                <w:sz w:val="20"/>
                <w:szCs w:val="20"/>
              </w:rPr>
              <w:t xml:space="preserve"> </w:t>
            </w:r>
            <w:r w:rsidRPr="0021184B">
              <w:rPr>
                <w:noProof/>
                <w:sz w:val="20"/>
                <w:szCs w:val="20"/>
              </w:rPr>
              <w:t>прибыль</w:t>
            </w:r>
            <w:r w:rsidR="00413E83" w:rsidRPr="0021184B">
              <w:rPr>
                <w:noProof/>
                <w:sz w:val="20"/>
                <w:szCs w:val="20"/>
              </w:rPr>
              <w:t xml:space="preserve"> </w:t>
            </w:r>
            <w:r w:rsidRPr="0021184B">
              <w:rPr>
                <w:noProof/>
                <w:sz w:val="20"/>
                <w:szCs w:val="20"/>
              </w:rPr>
              <w:t>(непокрытый убыток)</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515</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( 122 )</w:t>
            </w: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Итого по разделу III</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523</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(114)</w:t>
            </w: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rStyle w:val="ad"/>
                <w:bCs/>
                <w:noProof/>
                <w:color w:val="auto"/>
                <w:szCs w:val="20"/>
              </w:rPr>
              <w:t>IV. Долгосрочные обязательства</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Займы и кредиты</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Отложенные налоговые обязательства</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Прочие долгосрочные обязательства</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Итого по разделу IV</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rStyle w:val="ad"/>
                <w:bCs/>
                <w:noProof/>
                <w:color w:val="auto"/>
                <w:szCs w:val="20"/>
              </w:rPr>
              <w:t>V. Краткосрочные обязательства</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Займы и кредиты</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Кредиторская задолженность</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774</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2346</w:t>
            </w: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в том числе:</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поставщики и подрядчики</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129</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1566</w:t>
            </w: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задолженность</w:t>
            </w:r>
            <w:r w:rsidR="00413E83" w:rsidRPr="0021184B">
              <w:rPr>
                <w:noProof/>
                <w:sz w:val="20"/>
                <w:szCs w:val="20"/>
              </w:rPr>
              <w:t xml:space="preserve"> </w:t>
            </w:r>
            <w:r w:rsidRPr="0021184B">
              <w:rPr>
                <w:noProof/>
                <w:sz w:val="20"/>
                <w:szCs w:val="20"/>
              </w:rPr>
              <w:t>перед</w:t>
            </w:r>
            <w:r w:rsidR="00413E83" w:rsidRPr="0021184B">
              <w:rPr>
                <w:noProof/>
                <w:sz w:val="20"/>
                <w:szCs w:val="20"/>
              </w:rPr>
              <w:t xml:space="preserve"> </w:t>
            </w:r>
            <w:r w:rsidRPr="0021184B">
              <w:rPr>
                <w:noProof/>
                <w:sz w:val="20"/>
                <w:szCs w:val="20"/>
              </w:rPr>
              <w:t>персоналом</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72</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112</w:t>
            </w: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задолженность</w:t>
            </w:r>
            <w:r w:rsidR="00413E83" w:rsidRPr="0021184B">
              <w:rPr>
                <w:noProof/>
                <w:sz w:val="20"/>
                <w:szCs w:val="20"/>
              </w:rPr>
              <w:t xml:space="preserve"> </w:t>
            </w:r>
            <w:r w:rsidRPr="0021184B">
              <w:rPr>
                <w:noProof/>
                <w:sz w:val="20"/>
                <w:szCs w:val="20"/>
              </w:rPr>
              <w:t>перед</w:t>
            </w:r>
            <w:r w:rsidR="00413E83" w:rsidRPr="0021184B">
              <w:rPr>
                <w:noProof/>
                <w:sz w:val="20"/>
                <w:szCs w:val="20"/>
              </w:rPr>
              <w:t xml:space="preserve"> </w:t>
            </w:r>
            <w:r w:rsidRPr="0021184B">
              <w:rPr>
                <w:noProof/>
                <w:sz w:val="20"/>
                <w:szCs w:val="20"/>
              </w:rPr>
              <w:t>государственными внебюджетными фондами</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(13)</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30</w:t>
            </w: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задолженность по налогам и сборам</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9</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181</w:t>
            </w: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прочие кредиторы</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577</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457</w:t>
            </w: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Задолженность</w:t>
            </w:r>
            <w:r w:rsidR="00413E83" w:rsidRPr="0021184B">
              <w:rPr>
                <w:noProof/>
                <w:sz w:val="20"/>
                <w:szCs w:val="20"/>
              </w:rPr>
              <w:t xml:space="preserve"> </w:t>
            </w:r>
            <w:r w:rsidRPr="0021184B">
              <w:rPr>
                <w:noProof/>
                <w:sz w:val="20"/>
                <w:szCs w:val="20"/>
              </w:rPr>
              <w:t>перед</w:t>
            </w:r>
            <w:r w:rsidR="00413E83" w:rsidRPr="0021184B">
              <w:rPr>
                <w:noProof/>
                <w:sz w:val="20"/>
                <w:szCs w:val="20"/>
              </w:rPr>
              <w:t xml:space="preserve"> </w:t>
            </w:r>
            <w:r w:rsidRPr="0021184B">
              <w:rPr>
                <w:noProof/>
                <w:sz w:val="20"/>
                <w:szCs w:val="20"/>
              </w:rPr>
              <w:t>участниками по выплате доходов</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Доходы будущих периодов</w:t>
            </w:r>
            <w:r w:rsidR="00413E83" w:rsidRPr="0021184B">
              <w:rPr>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 xml:space="preserve">Резервы предстоящих расходов </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Прочие краткосрочные обязательства</w:t>
            </w:r>
          </w:p>
        </w:tc>
        <w:tc>
          <w:tcPr>
            <w:tcW w:w="2268" w:type="dxa"/>
          </w:tcPr>
          <w:p w:rsidR="001C1AC8" w:rsidRPr="0021184B" w:rsidRDefault="001C1AC8" w:rsidP="0021184B">
            <w:pPr>
              <w:pStyle w:val="aa"/>
              <w:suppressAutoHyphens/>
              <w:spacing w:after="0" w:line="360" w:lineRule="auto"/>
              <w:rPr>
                <w:sz w:val="20"/>
                <w:szCs w:val="20"/>
              </w:rPr>
            </w:pPr>
          </w:p>
        </w:tc>
        <w:tc>
          <w:tcPr>
            <w:tcW w:w="2268" w:type="dxa"/>
          </w:tcPr>
          <w:p w:rsidR="001C1AC8" w:rsidRPr="0021184B" w:rsidRDefault="001C1AC8" w:rsidP="0021184B">
            <w:pPr>
              <w:pStyle w:val="aa"/>
              <w:suppressAutoHyphens/>
              <w:spacing w:after="0" w:line="360" w:lineRule="auto"/>
              <w:rPr>
                <w:sz w:val="20"/>
                <w:szCs w:val="20"/>
              </w:rPr>
            </w:pPr>
          </w:p>
        </w:tc>
      </w:tr>
      <w:tr w:rsidR="001C1AC8" w:rsidRPr="0021184B">
        <w:tc>
          <w:tcPr>
            <w:tcW w:w="4928" w:type="dxa"/>
          </w:tcPr>
          <w:p w:rsidR="001C1AC8" w:rsidRPr="0021184B" w:rsidRDefault="001C1AC8" w:rsidP="0021184B">
            <w:pPr>
              <w:pStyle w:val="aa"/>
              <w:suppressAutoHyphens/>
              <w:spacing w:after="0" w:line="360" w:lineRule="auto"/>
              <w:rPr>
                <w:sz w:val="20"/>
                <w:szCs w:val="20"/>
              </w:rPr>
            </w:pPr>
            <w:r w:rsidRPr="0021184B">
              <w:rPr>
                <w:noProof/>
                <w:sz w:val="20"/>
                <w:szCs w:val="20"/>
              </w:rPr>
              <w:t xml:space="preserve">Итого по разделу V </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774</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2346</w:t>
            </w:r>
          </w:p>
        </w:tc>
      </w:tr>
      <w:tr w:rsidR="001C1AC8" w:rsidRPr="0021184B">
        <w:tc>
          <w:tcPr>
            <w:tcW w:w="4928" w:type="dxa"/>
          </w:tcPr>
          <w:p w:rsidR="001C1AC8" w:rsidRPr="0021184B" w:rsidRDefault="00413E83" w:rsidP="0021184B">
            <w:pPr>
              <w:pStyle w:val="aa"/>
              <w:suppressAutoHyphens/>
              <w:spacing w:after="0" w:line="360" w:lineRule="auto"/>
              <w:rPr>
                <w:b/>
                <w:sz w:val="20"/>
                <w:szCs w:val="20"/>
              </w:rPr>
            </w:pPr>
            <w:r w:rsidRPr="0021184B">
              <w:rPr>
                <w:noProof/>
                <w:sz w:val="20"/>
                <w:szCs w:val="20"/>
              </w:rPr>
              <w:t xml:space="preserve"> </w:t>
            </w:r>
            <w:r w:rsidR="001C1AC8" w:rsidRPr="0021184B">
              <w:rPr>
                <w:b/>
                <w:noProof/>
                <w:sz w:val="20"/>
                <w:szCs w:val="20"/>
              </w:rPr>
              <w:t>Баланс</w:t>
            </w:r>
            <w:r w:rsidRPr="0021184B">
              <w:rPr>
                <w:b/>
                <w:noProof/>
                <w:sz w:val="20"/>
                <w:szCs w:val="20"/>
              </w:rPr>
              <w:t xml:space="preserve"> </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1297</w:t>
            </w:r>
          </w:p>
        </w:tc>
        <w:tc>
          <w:tcPr>
            <w:tcW w:w="2268" w:type="dxa"/>
          </w:tcPr>
          <w:p w:rsidR="001C1AC8" w:rsidRPr="0021184B" w:rsidRDefault="001C1AC8" w:rsidP="0021184B">
            <w:pPr>
              <w:pStyle w:val="aa"/>
              <w:suppressAutoHyphens/>
              <w:spacing w:after="0" w:line="360" w:lineRule="auto"/>
              <w:rPr>
                <w:sz w:val="20"/>
                <w:szCs w:val="20"/>
              </w:rPr>
            </w:pPr>
            <w:r w:rsidRPr="0021184B">
              <w:rPr>
                <w:sz w:val="20"/>
                <w:szCs w:val="20"/>
              </w:rPr>
              <w:t>2232</w:t>
            </w:r>
          </w:p>
        </w:tc>
      </w:tr>
    </w:tbl>
    <w:p w:rsidR="0021184B" w:rsidRDefault="0021184B" w:rsidP="00413E83">
      <w:pPr>
        <w:pStyle w:val="aa"/>
        <w:suppressAutoHyphens/>
        <w:spacing w:after="0" w:line="360" w:lineRule="auto"/>
        <w:ind w:firstLine="709"/>
        <w:jc w:val="both"/>
        <w:rPr>
          <w:sz w:val="28"/>
          <w:szCs w:val="28"/>
        </w:rPr>
      </w:pPr>
    </w:p>
    <w:p w:rsidR="00877A50" w:rsidRDefault="0021184B" w:rsidP="004E1477">
      <w:pPr>
        <w:pStyle w:val="aa"/>
        <w:suppressAutoHyphens/>
        <w:spacing w:after="0" w:line="360" w:lineRule="auto"/>
        <w:ind w:firstLine="709"/>
        <w:jc w:val="both"/>
        <w:rPr>
          <w:sz w:val="28"/>
          <w:szCs w:val="28"/>
        </w:rPr>
      </w:pPr>
      <w:r>
        <w:rPr>
          <w:sz w:val="28"/>
          <w:szCs w:val="28"/>
        </w:rPr>
        <w:br w:type="page"/>
      </w:r>
      <w:r w:rsidR="006A4075">
        <w:rPr>
          <w:sz w:val="28"/>
          <w:szCs w:val="28"/>
        </w:rPr>
        <w:t>Приложение Г</w:t>
      </w:r>
    </w:p>
    <w:p w:rsidR="0021184B" w:rsidRDefault="0021184B" w:rsidP="00413E83">
      <w:pPr>
        <w:pStyle w:val="aa"/>
        <w:suppressAutoHyphens/>
        <w:spacing w:after="0" w:line="360" w:lineRule="auto"/>
        <w:ind w:firstLine="709"/>
        <w:jc w:val="both"/>
        <w:rPr>
          <w:sz w:val="28"/>
          <w:szCs w:val="28"/>
        </w:rPr>
      </w:pPr>
    </w:p>
    <w:p w:rsidR="004E1477" w:rsidRDefault="00877A50" w:rsidP="00413E83">
      <w:pPr>
        <w:pStyle w:val="aa"/>
        <w:suppressAutoHyphens/>
        <w:spacing w:after="0" w:line="360" w:lineRule="auto"/>
        <w:ind w:firstLine="709"/>
        <w:jc w:val="both"/>
        <w:rPr>
          <w:sz w:val="28"/>
          <w:szCs w:val="28"/>
        </w:rPr>
      </w:pPr>
      <w:r>
        <w:rPr>
          <w:sz w:val="28"/>
          <w:szCs w:val="28"/>
        </w:rPr>
        <w:t>(обязательное)</w:t>
      </w:r>
    </w:p>
    <w:p w:rsidR="00877A50" w:rsidRDefault="00877A50" w:rsidP="00413E83">
      <w:pPr>
        <w:pStyle w:val="aa"/>
        <w:suppressAutoHyphens/>
        <w:spacing w:after="0" w:line="360" w:lineRule="auto"/>
        <w:ind w:firstLine="709"/>
        <w:jc w:val="both"/>
        <w:rPr>
          <w:sz w:val="28"/>
          <w:szCs w:val="28"/>
        </w:rPr>
      </w:pPr>
      <w:r>
        <w:rPr>
          <w:sz w:val="28"/>
          <w:szCs w:val="28"/>
        </w:rPr>
        <w:t>Отчет о прибылях и убытках за 200</w:t>
      </w:r>
      <w:r w:rsidR="00DD713E">
        <w:rPr>
          <w:sz w:val="28"/>
          <w:szCs w:val="28"/>
        </w:rPr>
        <w:t>7</w:t>
      </w:r>
      <w:r>
        <w:rPr>
          <w:sz w:val="28"/>
          <w:szCs w:val="28"/>
        </w:rPr>
        <w:t xml:space="preserve"> год</w:t>
      </w:r>
      <w:r w:rsidR="00B06A58">
        <w:rPr>
          <w:sz w:val="28"/>
          <w:szCs w:val="28"/>
        </w:rPr>
        <w:t>, тыс. р.</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2410"/>
        <w:gridCol w:w="2268"/>
      </w:tblGrid>
      <w:tr w:rsidR="00877A50" w:rsidRPr="0021184B" w:rsidTr="004E1477">
        <w:trPr>
          <w:trHeight w:val="597"/>
        </w:trPr>
        <w:tc>
          <w:tcPr>
            <w:tcW w:w="4786" w:type="dxa"/>
          </w:tcPr>
          <w:p w:rsidR="00877A50" w:rsidRPr="0021184B" w:rsidRDefault="00877A50" w:rsidP="0021184B">
            <w:pPr>
              <w:pStyle w:val="aa"/>
              <w:suppressAutoHyphens/>
              <w:spacing w:after="0" w:line="360" w:lineRule="auto"/>
              <w:rPr>
                <w:sz w:val="20"/>
                <w:szCs w:val="20"/>
              </w:rPr>
            </w:pPr>
            <w:r w:rsidRPr="0021184B">
              <w:rPr>
                <w:sz w:val="20"/>
                <w:szCs w:val="20"/>
              </w:rPr>
              <w:t>Наименование</w:t>
            </w:r>
          </w:p>
        </w:tc>
        <w:tc>
          <w:tcPr>
            <w:tcW w:w="2410" w:type="dxa"/>
          </w:tcPr>
          <w:p w:rsidR="00877A50" w:rsidRPr="0021184B" w:rsidRDefault="00877A50" w:rsidP="0021184B">
            <w:pPr>
              <w:pStyle w:val="aa"/>
              <w:suppressAutoHyphens/>
              <w:spacing w:after="0" w:line="360" w:lineRule="auto"/>
              <w:rPr>
                <w:sz w:val="20"/>
                <w:szCs w:val="20"/>
              </w:rPr>
            </w:pPr>
            <w:r w:rsidRPr="0021184B">
              <w:rPr>
                <w:sz w:val="20"/>
                <w:szCs w:val="20"/>
              </w:rPr>
              <w:t>За отчетный период</w:t>
            </w:r>
          </w:p>
        </w:tc>
        <w:tc>
          <w:tcPr>
            <w:tcW w:w="2268" w:type="dxa"/>
          </w:tcPr>
          <w:p w:rsidR="00877A50" w:rsidRPr="0021184B" w:rsidRDefault="00877A50" w:rsidP="0021184B">
            <w:pPr>
              <w:pStyle w:val="aa"/>
              <w:suppressAutoHyphens/>
              <w:spacing w:after="0" w:line="360" w:lineRule="auto"/>
              <w:rPr>
                <w:sz w:val="20"/>
                <w:szCs w:val="20"/>
              </w:rPr>
            </w:pPr>
            <w:r w:rsidRPr="0021184B">
              <w:rPr>
                <w:sz w:val="20"/>
                <w:szCs w:val="20"/>
              </w:rPr>
              <w:t>За аналогичный период предыдущего года</w:t>
            </w:r>
          </w:p>
        </w:tc>
      </w:tr>
      <w:tr w:rsidR="00877A50" w:rsidRPr="0021184B">
        <w:tc>
          <w:tcPr>
            <w:tcW w:w="4786" w:type="dxa"/>
          </w:tcPr>
          <w:p w:rsidR="00877A50" w:rsidRPr="0021184B" w:rsidRDefault="00877A50" w:rsidP="0021184B">
            <w:pPr>
              <w:pStyle w:val="aa"/>
              <w:suppressAutoHyphens/>
              <w:spacing w:after="0" w:line="360" w:lineRule="auto"/>
              <w:rPr>
                <w:sz w:val="20"/>
                <w:szCs w:val="20"/>
              </w:rPr>
            </w:pPr>
            <w:r w:rsidRPr="0021184B">
              <w:rPr>
                <w:rStyle w:val="ad"/>
                <w:bCs/>
                <w:noProof/>
                <w:color w:val="auto"/>
                <w:szCs w:val="20"/>
              </w:rPr>
              <w:t>Доходы и расходы по обычным видам</w:t>
            </w:r>
            <w:r w:rsidR="00413E83" w:rsidRPr="0021184B">
              <w:rPr>
                <w:noProof/>
                <w:sz w:val="20"/>
                <w:szCs w:val="20"/>
              </w:rPr>
              <w:t xml:space="preserve"> </w:t>
            </w:r>
          </w:p>
        </w:tc>
        <w:tc>
          <w:tcPr>
            <w:tcW w:w="2410"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877A50" w:rsidRPr="0021184B">
        <w:tc>
          <w:tcPr>
            <w:tcW w:w="4786" w:type="dxa"/>
          </w:tcPr>
          <w:p w:rsidR="00877A50" w:rsidRPr="0021184B" w:rsidRDefault="00877A50" w:rsidP="0021184B">
            <w:pPr>
              <w:suppressAutoHyphens/>
              <w:spacing w:line="360" w:lineRule="auto"/>
              <w:rPr>
                <w:rStyle w:val="a8"/>
                <w:sz w:val="20"/>
                <w:szCs w:val="20"/>
              </w:rPr>
            </w:pPr>
            <w:r w:rsidRPr="0021184B">
              <w:rPr>
                <w:rStyle w:val="a8"/>
                <w:noProof/>
                <w:sz w:val="20"/>
                <w:szCs w:val="20"/>
              </w:rPr>
              <w:t>Выручка</w:t>
            </w:r>
            <w:r w:rsidR="00413E83" w:rsidRPr="0021184B">
              <w:rPr>
                <w:rStyle w:val="a8"/>
                <w:noProof/>
                <w:sz w:val="20"/>
                <w:szCs w:val="20"/>
              </w:rPr>
              <w:t xml:space="preserve"> </w:t>
            </w:r>
            <w:r w:rsidRPr="0021184B">
              <w:rPr>
                <w:rStyle w:val="a8"/>
                <w:noProof/>
                <w:sz w:val="20"/>
                <w:szCs w:val="20"/>
              </w:rPr>
              <w:t>(нетто)</w:t>
            </w:r>
            <w:r w:rsidR="00413E83" w:rsidRPr="0021184B">
              <w:rPr>
                <w:rStyle w:val="a8"/>
                <w:noProof/>
                <w:sz w:val="20"/>
                <w:szCs w:val="20"/>
              </w:rPr>
              <w:t xml:space="preserve"> </w:t>
            </w:r>
            <w:r w:rsidRPr="0021184B">
              <w:rPr>
                <w:rStyle w:val="a8"/>
                <w:noProof/>
                <w:sz w:val="20"/>
                <w:szCs w:val="20"/>
              </w:rPr>
              <w:t>от</w:t>
            </w:r>
            <w:r w:rsidR="00413E83" w:rsidRPr="0021184B">
              <w:rPr>
                <w:rStyle w:val="a8"/>
                <w:noProof/>
                <w:sz w:val="20"/>
                <w:szCs w:val="20"/>
              </w:rPr>
              <w:t xml:space="preserve"> </w:t>
            </w:r>
            <w:r w:rsidRPr="0021184B">
              <w:rPr>
                <w:rStyle w:val="a8"/>
                <w:noProof/>
                <w:sz w:val="20"/>
                <w:szCs w:val="20"/>
              </w:rPr>
              <w:t>продажи</w:t>
            </w:r>
            <w:r w:rsidR="00413E83" w:rsidRPr="0021184B">
              <w:rPr>
                <w:rStyle w:val="a8"/>
                <w:noProof/>
                <w:sz w:val="20"/>
                <w:szCs w:val="20"/>
              </w:rPr>
              <w:t xml:space="preserve"> </w:t>
            </w:r>
            <w:r w:rsidRPr="0021184B">
              <w:rPr>
                <w:rStyle w:val="a8"/>
                <w:noProof/>
                <w:sz w:val="20"/>
                <w:szCs w:val="20"/>
              </w:rPr>
              <w:t>товаров, продукции, работ, услуг (за минусом налога на добавленную стоимость, акцизов и</w:t>
            </w:r>
            <w:r w:rsidR="00413E83" w:rsidRPr="0021184B">
              <w:rPr>
                <w:rStyle w:val="a8"/>
                <w:noProof/>
                <w:sz w:val="20"/>
                <w:szCs w:val="20"/>
              </w:rPr>
              <w:t xml:space="preserve"> </w:t>
            </w:r>
            <w:r w:rsidRPr="0021184B">
              <w:rPr>
                <w:rStyle w:val="a8"/>
                <w:noProof/>
                <w:sz w:val="20"/>
                <w:szCs w:val="20"/>
              </w:rPr>
              <w:t>аналогичных обязательных платежей)</w:t>
            </w:r>
            <w:r w:rsidR="00413E83" w:rsidRPr="0021184B">
              <w:rPr>
                <w:rStyle w:val="a8"/>
                <w:noProof/>
                <w:sz w:val="20"/>
                <w:szCs w:val="20"/>
              </w:rPr>
              <w:t xml:space="preserve"> </w:t>
            </w:r>
          </w:p>
        </w:tc>
        <w:tc>
          <w:tcPr>
            <w:tcW w:w="2410" w:type="dxa"/>
          </w:tcPr>
          <w:p w:rsidR="00877A50" w:rsidRPr="0021184B" w:rsidRDefault="0001161B" w:rsidP="0021184B">
            <w:pPr>
              <w:pStyle w:val="aa"/>
              <w:suppressAutoHyphens/>
              <w:spacing w:after="0" w:line="360" w:lineRule="auto"/>
              <w:rPr>
                <w:sz w:val="20"/>
                <w:szCs w:val="20"/>
              </w:rPr>
            </w:pPr>
            <w:r w:rsidRPr="0021184B">
              <w:rPr>
                <w:sz w:val="20"/>
                <w:szCs w:val="20"/>
              </w:rPr>
              <w:t>5437</w:t>
            </w:r>
          </w:p>
        </w:tc>
        <w:tc>
          <w:tcPr>
            <w:tcW w:w="2268" w:type="dxa"/>
          </w:tcPr>
          <w:p w:rsidR="00877A50" w:rsidRPr="0021184B" w:rsidRDefault="0001161B" w:rsidP="0021184B">
            <w:pPr>
              <w:pStyle w:val="aa"/>
              <w:suppressAutoHyphens/>
              <w:spacing w:after="0" w:line="360" w:lineRule="auto"/>
              <w:rPr>
                <w:sz w:val="20"/>
                <w:szCs w:val="20"/>
              </w:rPr>
            </w:pPr>
            <w:r w:rsidRPr="0021184B">
              <w:rPr>
                <w:sz w:val="20"/>
                <w:szCs w:val="20"/>
              </w:rPr>
              <w:t>5525</w:t>
            </w:r>
          </w:p>
        </w:tc>
      </w:tr>
      <w:tr w:rsidR="00877A50" w:rsidRPr="0021184B">
        <w:tc>
          <w:tcPr>
            <w:tcW w:w="4786" w:type="dxa"/>
          </w:tcPr>
          <w:p w:rsidR="00877A50" w:rsidRPr="0021184B" w:rsidRDefault="00877A50" w:rsidP="0021184B">
            <w:pPr>
              <w:pStyle w:val="aa"/>
              <w:suppressAutoHyphens/>
              <w:spacing w:after="0" w:line="360" w:lineRule="auto"/>
              <w:rPr>
                <w:sz w:val="20"/>
                <w:szCs w:val="20"/>
              </w:rPr>
            </w:pPr>
            <w:r w:rsidRPr="0021184B">
              <w:rPr>
                <w:noProof/>
                <w:sz w:val="20"/>
                <w:szCs w:val="20"/>
              </w:rPr>
              <w:t>Себестоимость проданных</w:t>
            </w:r>
            <w:r w:rsidR="00413E83" w:rsidRPr="0021184B">
              <w:rPr>
                <w:noProof/>
                <w:sz w:val="20"/>
                <w:szCs w:val="20"/>
              </w:rPr>
              <w:t xml:space="preserve"> </w:t>
            </w:r>
            <w:r w:rsidRPr="0021184B">
              <w:rPr>
                <w:noProof/>
                <w:sz w:val="20"/>
                <w:szCs w:val="20"/>
              </w:rPr>
              <w:t>товаров,</w:t>
            </w:r>
            <w:r w:rsidR="00413E83" w:rsidRPr="0021184B">
              <w:rPr>
                <w:noProof/>
                <w:sz w:val="20"/>
                <w:szCs w:val="20"/>
              </w:rPr>
              <w:t xml:space="preserve"> </w:t>
            </w:r>
            <w:r w:rsidRPr="0021184B">
              <w:rPr>
                <w:noProof/>
                <w:sz w:val="20"/>
                <w:szCs w:val="20"/>
              </w:rPr>
              <w:t>продукции</w:t>
            </w:r>
          </w:p>
        </w:tc>
        <w:tc>
          <w:tcPr>
            <w:tcW w:w="2410" w:type="dxa"/>
          </w:tcPr>
          <w:p w:rsidR="00877A50" w:rsidRPr="0021184B" w:rsidRDefault="0001161B" w:rsidP="0021184B">
            <w:pPr>
              <w:pStyle w:val="aa"/>
              <w:suppressAutoHyphens/>
              <w:spacing w:after="0" w:line="360" w:lineRule="auto"/>
              <w:rPr>
                <w:sz w:val="20"/>
                <w:szCs w:val="20"/>
              </w:rPr>
            </w:pPr>
            <w:r w:rsidRPr="0021184B">
              <w:rPr>
                <w:sz w:val="20"/>
                <w:szCs w:val="20"/>
              </w:rPr>
              <w:t>( 5684</w:t>
            </w:r>
            <w:r w:rsidR="00877A50" w:rsidRPr="0021184B">
              <w:rPr>
                <w:sz w:val="20"/>
                <w:szCs w:val="20"/>
              </w:rPr>
              <w:t xml:space="preserve"> )</w:t>
            </w:r>
          </w:p>
        </w:tc>
        <w:tc>
          <w:tcPr>
            <w:tcW w:w="2268" w:type="dxa"/>
          </w:tcPr>
          <w:p w:rsidR="00877A50" w:rsidRPr="0021184B" w:rsidRDefault="0001161B" w:rsidP="0021184B">
            <w:pPr>
              <w:pStyle w:val="aa"/>
              <w:suppressAutoHyphens/>
              <w:spacing w:after="0" w:line="360" w:lineRule="auto"/>
              <w:rPr>
                <w:sz w:val="20"/>
                <w:szCs w:val="20"/>
              </w:rPr>
            </w:pPr>
            <w:r w:rsidRPr="0021184B">
              <w:rPr>
                <w:sz w:val="20"/>
                <w:szCs w:val="20"/>
              </w:rPr>
              <w:t>( 5327</w:t>
            </w:r>
            <w:r w:rsidR="00877A50" w:rsidRPr="0021184B">
              <w:rPr>
                <w:sz w:val="20"/>
                <w:szCs w:val="20"/>
              </w:rPr>
              <w:t xml:space="preserve"> )</w:t>
            </w:r>
          </w:p>
        </w:tc>
      </w:tr>
      <w:tr w:rsidR="00877A50" w:rsidRPr="0021184B">
        <w:trPr>
          <w:trHeight w:val="242"/>
        </w:trPr>
        <w:tc>
          <w:tcPr>
            <w:tcW w:w="4786" w:type="dxa"/>
          </w:tcPr>
          <w:p w:rsidR="00877A50" w:rsidRPr="0021184B" w:rsidRDefault="00877A50" w:rsidP="0021184B">
            <w:pPr>
              <w:pStyle w:val="aa"/>
              <w:suppressAutoHyphens/>
              <w:spacing w:after="0" w:line="360" w:lineRule="auto"/>
              <w:rPr>
                <w:sz w:val="20"/>
                <w:szCs w:val="20"/>
              </w:rPr>
            </w:pPr>
            <w:r w:rsidRPr="0021184B">
              <w:rPr>
                <w:noProof/>
                <w:sz w:val="20"/>
                <w:szCs w:val="20"/>
              </w:rPr>
              <w:t>Валовая прибыль</w:t>
            </w:r>
          </w:p>
        </w:tc>
        <w:tc>
          <w:tcPr>
            <w:tcW w:w="2410" w:type="dxa"/>
          </w:tcPr>
          <w:p w:rsidR="00877A50" w:rsidRPr="0021184B" w:rsidRDefault="0001161B" w:rsidP="0021184B">
            <w:pPr>
              <w:pStyle w:val="aa"/>
              <w:suppressAutoHyphens/>
              <w:spacing w:after="0" w:line="360" w:lineRule="auto"/>
              <w:rPr>
                <w:sz w:val="20"/>
                <w:szCs w:val="20"/>
              </w:rPr>
            </w:pPr>
            <w:r w:rsidRPr="0021184B">
              <w:rPr>
                <w:sz w:val="20"/>
                <w:szCs w:val="20"/>
              </w:rPr>
              <w:t>(247)</w:t>
            </w:r>
          </w:p>
        </w:tc>
        <w:tc>
          <w:tcPr>
            <w:tcW w:w="2268" w:type="dxa"/>
          </w:tcPr>
          <w:p w:rsidR="00877A50" w:rsidRPr="0021184B" w:rsidRDefault="0001161B" w:rsidP="0021184B">
            <w:pPr>
              <w:pStyle w:val="aa"/>
              <w:suppressAutoHyphens/>
              <w:spacing w:after="0" w:line="360" w:lineRule="auto"/>
              <w:rPr>
                <w:sz w:val="20"/>
                <w:szCs w:val="20"/>
              </w:rPr>
            </w:pPr>
            <w:r w:rsidRPr="0021184B">
              <w:rPr>
                <w:sz w:val="20"/>
                <w:szCs w:val="20"/>
              </w:rPr>
              <w:t>198</w:t>
            </w:r>
          </w:p>
        </w:tc>
      </w:tr>
      <w:tr w:rsidR="00877A50" w:rsidRPr="0021184B">
        <w:tc>
          <w:tcPr>
            <w:tcW w:w="4786" w:type="dxa"/>
          </w:tcPr>
          <w:p w:rsidR="00877A50" w:rsidRPr="0021184B" w:rsidRDefault="00877A50" w:rsidP="0021184B">
            <w:pPr>
              <w:pStyle w:val="aa"/>
              <w:suppressAutoHyphens/>
              <w:spacing w:after="0" w:line="360" w:lineRule="auto"/>
              <w:rPr>
                <w:sz w:val="20"/>
                <w:szCs w:val="20"/>
              </w:rPr>
            </w:pPr>
            <w:r w:rsidRPr="0021184B">
              <w:rPr>
                <w:noProof/>
                <w:sz w:val="20"/>
                <w:szCs w:val="20"/>
              </w:rPr>
              <w:t>Коммерческие расходы</w:t>
            </w:r>
            <w:r w:rsidR="00413E83" w:rsidRPr="0021184B">
              <w:rPr>
                <w:noProof/>
                <w:sz w:val="20"/>
                <w:szCs w:val="20"/>
              </w:rPr>
              <w:t xml:space="preserve"> </w:t>
            </w:r>
          </w:p>
        </w:tc>
        <w:tc>
          <w:tcPr>
            <w:tcW w:w="2410"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877A50" w:rsidRPr="0021184B">
        <w:tc>
          <w:tcPr>
            <w:tcW w:w="4786" w:type="dxa"/>
          </w:tcPr>
          <w:p w:rsidR="00877A50" w:rsidRPr="0021184B" w:rsidRDefault="00877A50" w:rsidP="0021184B">
            <w:pPr>
              <w:pStyle w:val="aa"/>
              <w:suppressAutoHyphens/>
              <w:spacing w:after="0" w:line="360" w:lineRule="auto"/>
              <w:rPr>
                <w:sz w:val="20"/>
                <w:szCs w:val="20"/>
              </w:rPr>
            </w:pPr>
            <w:r w:rsidRPr="0021184B">
              <w:rPr>
                <w:noProof/>
                <w:sz w:val="20"/>
                <w:szCs w:val="20"/>
              </w:rPr>
              <w:t>Управленческие расходы</w:t>
            </w:r>
            <w:r w:rsidR="00413E83" w:rsidRPr="0021184B">
              <w:rPr>
                <w:noProof/>
                <w:sz w:val="20"/>
                <w:szCs w:val="20"/>
              </w:rPr>
              <w:t xml:space="preserve"> </w:t>
            </w:r>
          </w:p>
        </w:tc>
        <w:tc>
          <w:tcPr>
            <w:tcW w:w="2410" w:type="dxa"/>
          </w:tcPr>
          <w:p w:rsidR="00877A50" w:rsidRPr="0021184B" w:rsidRDefault="00877A50" w:rsidP="0021184B">
            <w:pPr>
              <w:pStyle w:val="aa"/>
              <w:suppressAutoHyphens/>
              <w:spacing w:after="0" w:line="360" w:lineRule="auto"/>
              <w:rPr>
                <w:sz w:val="20"/>
                <w:szCs w:val="20"/>
              </w:rPr>
            </w:pPr>
          </w:p>
        </w:tc>
        <w:tc>
          <w:tcPr>
            <w:tcW w:w="2268" w:type="dxa"/>
          </w:tcPr>
          <w:p w:rsidR="00877A50" w:rsidRPr="0021184B" w:rsidRDefault="00877A50" w:rsidP="0021184B">
            <w:pPr>
              <w:pStyle w:val="aa"/>
              <w:suppressAutoHyphens/>
              <w:spacing w:after="0" w:line="360" w:lineRule="auto"/>
              <w:rPr>
                <w:sz w:val="20"/>
                <w:szCs w:val="20"/>
              </w:rPr>
            </w:pP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noProof/>
                <w:sz w:val="20"/>
                <w:szCs w:val="20"/>
              </w:rPr>
              <w:t>Прибыль (убыток) от продаж</w:t>
            </w:r>
          </w:p>
        </w:tc>
        <w:tc>
          <w:tcPr>
            <w:tcW w:w="2410" w:type="dxa"/>
          </w:tcPr>
          <w:p w:rsidR="00C7734F" w:rsidRPr="0021184B" w:rsidRDefault="00C7734F" w:rsidP="0021184B">
            <w:pPr>
              <w:pStyle w:val="aa"/>
              <w:suppressAutoHyphens/>
              <w:spacing w:after="0" w:line="360" w:lineRule="auto"/>
              <w:rPr>
                <w:sz w:val="20"/>
                <w:szCs w:val="20"/>
              </w:rPr>
            </w:pPr>
            <w:r w:rsidRPr="0021184B">
              <w:rPr>
                <w:sz w:val="20"/>
                <w:szCs w:val="20"/>
              </w:rPr>
              <w:t>(247)</w:t>
            </w:r>
          </w:p>
        </w:tc>
        <w:tc>
          <w:tcPr>
            <w:tcW w:w="2268" w:type="dxa"/>
          </w:tcPr>
          <w:p w:rsidR="00C7734F" w:rsidRPr="0021184B" w:rsidRDefault="00C7734F" w:rsidP="0021184B">
            <w:pPr>
              <w:pStyle w:val="aa"/>
              <w:suppressAutoHyphens/>
              <w:spacing w:after="0" w:line="360" w:lineRule="auto"/>
              <w:rPr>
                <w:sz w:val="20"/>
                <w:szCs w:val="20"/>
              </w:rPr>
            </w:pPr>
            <w:r w:rsidRPr="0021184B">
              <w:rPr>
                <w:sz w:val="20"/>
                <w:szCs w:val="20"/>
              </w:rPr>
              <w:t>198</w:t>
            </w: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rStyle w:val="ad"/>
                <w:bCs/>
                <w:noProof/>
                <w:color w:val="auto"/>
                <w:szCs w:val="20"/>
              </w:rPr>
              <w:t>Прочие доходы и расходы</w:t>
            </w:r>
            <w:r w:rsidRPr="0021184B">
              <w:rPr>
                <w:noProof/>
                <w:sz w:val="20"/>
                <w:szCs w:val="20"/>
              </w:rPr>
              <w:t xml:space="preserve"> </w:t>
            </w:r>
          </w:p>
        </w:tc>
        <w:tc>
          <w:tcPr>
            <w:tcW w:w="2410" w:type="dxa"/>
          </w:tcPr>
          <w:p w:rsidR="00C7734F" w:rsidRPr="0021184B" w:rsidRDefault="00C7734F" w:rsidP="0021184B">
            <w:pPr>
              <w:pStyle w:val="aa"/>
              <w:suppressAutoHyphens/>
              <w:spacing w:after="0" w:line="360" w:lineRule="auto"/>
              <w:rPr>
                <w:sz w:val="20"/>
                <w:szCs w:val="20"/>
              </w:rPr>
            </w:pPr>
          </w:p>
        </w:tc>
        <w:tc>
          <w:tcPr>
            <w:tcW w:w="2268" w:type="dxa"/>
          </w:tcPr>
          <w:p w:rsidR="00C7734F" w:rsidRPr="0021184B" w:rsidRDefault="00C7734F" w:rsidP="0021184B">
            <w:pPr>
              <w:pStyle w:val="aa"/>
              <w:suppressAutoHyphens/>
              <w:spacing w:after="0" w:line="360" w:lineRule="auto"/>
              <w:rPr>
                <w:sz w:val="20"/>
                <w:szCs w:val="20"/>
              </w:rPr>
            </w:pP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noProof/>
                <w:sz w:val="20"/>
                <w:szCs w:val="20"/>
              </w:rPr>
              <w:t>Проценты к получению</w:t>
            </w:r>
            <w:r w:rsidR="00413E83" w:rsidRPr="0021184B">
              <w:rPr>
                <w:noProof/>
                <w:sz w:val="20"/>
                <w:szCs w:val="20"/>
              </w:rPr>
              <w:t xml:space="preserve"> </w:t>
            </w:r>
          </w:p>
        </w:tc>
        <w:tc>
          <w:tcPr>
            <w:tcW w:w="2410" w:type="dxa"/>
          </w:tcPr>
          <w:p w:rsidR="00C7734F" w:rsidRPr="0021184B" w:rsidRDefault="00C7734F" w:rsidP="0021184B">
            <w:pPr>
              <w:pStyle w:val="aa"/>
              <w:suppressAutoHyphens/>
              <w:spacing w:after="0" w:line="360" w:lineRule="auto"/>
              <w:rPr>
                <w:sz w:val="20"/>
                <w:szCs w:val="20"/>
              </w:rPr>
            </w:pPr>
          </w:p>
        </w:tc>
        <w:tc>
          <w:tcPr>
            <w:tcW w:w="2268" w:type="dxa"/>
          </w:tcPr>
          <w:p w:rsidR="00C7734F" w:rsidRPr="0021184B" w:rsidRDefault="00C7734F" w:rsidP="0021184B">
            <w:pPr>
              <w:pStyle w:val="aa"/>
              <w:suppressAutoHyphens/>
              <w:spacing w:after="0" w:line="360" w:lineRule="auto"/>
              <w:rPr>
                <w:sz w:val="20"/>
                <w:szCs w:val="20"/>
              </w:rPr>
            </w:pP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noProof/>
                <w:sz w:val="20"/>
                <w:szCs w:val="20"/>
              </w:rPr>
              <w:t>Проценты к уплате</w:t>
            </w:r>
            <w:r w:rsidR="00413E83" w:rsidRPr="0021184B">
              <w:rPr>
                <w:noProof/>
                <w:sz w:val="20"/>
                <w:szCs w:val="20"/>
              </w:rPr>
              <w:t xml:space="preserve"> </w:t>
            </w:r>
          </w:p>
        </w:tc>
        <w:tc>
          <w:tcPr>
            <w:tcW w:w="2410" w:type="dxa"/>
          </w:tcPr>
          <w:p w:rsidR="00C7734F" w:rsidRPr="0021184B" w:rsidRDefault="00C7734F" w:rsidP="0021184B">
            <w:pPr>
              <w:pStyle w:val="aa"/>
              <w:suppressAutoHyphens/>
              <w:spacing w:after="0" w:line="360" w:lineRule="auto"/>
              <w:rPr>
                <w:sz w:val="20"/>
                <w:szCs w:val="20"/>
              </w:rPr>
            </w:pPr>
          </w:p>
        </w:tc>
        <w:tc>
          <w:tcPr>
            <w:tcW w:w="2268" w:type="dxa"/>
          </w:tcPr>
          <w:p w:rsidR="00C7734F" w:rsidRPr="0021184B" w:rsidRDefault="00C7734F" w:rsidP="0021184B">
            <w:pPr>
              <w:pStyle w:val="aa"/>
              <w:suppressAutoHyphens/>
              <w:spacing w:after="0" w:line="360" w:lineRule="auto"/>
              <w:rPr>
                <w:sz w:val="20"/>
                <w:szCs w:val="20"/>
              </w:rPr>
            </w:pP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noProof/>
                <w:sz w:val="20"/>
                <w:szCs w:val="20"/>
              </w:rPr>
              <w:t>Доходы от участия в других организациях</w:t>
            </w:r>
            <w:r w:rsidR="00413E83" w:rsidRPr="0021184B">
              <w:rPr>
                <w:noProof/>
                <w:sz w:val="20"/>
                <w:szCs w:val="20"/>
              </w:rPr>
              <w:t xml:space="preserve"> </w:t>
            </w:r>
          </w:p>
        </w:tc>
        <w:tc>
          <w:tcPr>
            <w:tcW w:w="2410" w:type="dxa"/>
          </w:tcPr>
          <w:p w:rsidR="00C7734F" w:rsidRPr="0021184B" w:rsidRDefault="00C7734F" w:rsidP="0021184B">
            <w:pPr>
              <w:pStyle w:val="aa"/>
              <w:suppressAutoHyphens/>
              <w:spacing w:after="0" w:line="360" w:lineRule="auto"/>
              <w:rPr>
                <w:sz w:val="20"/>
                <w:szCs w:val="20"/>
              </w:rPr>
            </w:pPr>
          </w:p>
        </w:tc>
        <w:tc>
          <w:tcPr>
            <w:tcW w:w="2268" w:type="dxa"/>
          </w:tcPr>
          <w:p w:rsidR="00C7734F" w:rsidRPr="0021184B" w:rsidRDefault="00C7734F" w:rsidP="0021184B">
            <w:pPr>
              <w:pStyle w:val="aa"/>
              <w:suppressAutoHyphens/>
              <w:spacing w:after="0" w:line="360" w:lineRule="auto"/>
              <w:rPr>
                <w:sz w:val="20"/>
                <w:szCs w:val="20"/>
              </w:rPr>
            </w:pP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noProof/>
                <w:sz w:val="20"/>
                <w:szCs w:val="20"/>
              </w:rPr>
              <w:t>Прочие доходы</w:t>
            </w:r>
            <w:r w:rsidR="00413E83" w:rsidRPr="0021184B">
              <w:rPr>
                <w:noProof/>
                <w:sz w:val="20"/>
                <w:szCs w:val="20"/>
              </w:rPr>
              <w:t xml:space="preserve"> </w:t>
            </w:r>
          </w:p>
        </w:tc>
        <w:tc>
          <w:tcPr>
            <w:tcW w:w="2410" w:type="dxa"/>
          </w:tcPr>
          <w:p w:rsidR="00C7734F" w:rsidRPr="0021184B" w:rsidRDefault="00C7734F" w:rsidP="0021184B">
            <w:pPr>
              <w:pStyle w:val="aa"/>
              <w:suppressAutoHyphens/>
              <w:spacing w:after="0" w:line="360" w:lineRule="auto"/>
              <w:rPr>
                <w:sz w:val="20"/>
                <w:szCs w:val="20"/>
              </w:rPr>
            </w:pPr>
            <w:r w:rsidRPr="0021184B">
              <w:rPr>
                <w:sz w:val="20"/>
                <w:szCs w:val="20"/>
              </w:rPr>
              <w:t>25</w:t>
            </w:r>
          </w:p>
        </w:tc>
        <w:tc>
          <w:tcPr>
            <w:tcW w:w="2268" w:type="dxa"/>
          </w:tcPr>
          <w:p w:rsidR="00C7734F" w:rsidRPr="0021184B" w:rsidRDefault="00C7734F" w:rsidP="0021184B">
            <w:pPr>
              <w:pStyle w:val="aa"/>
              <w:suppressAutoHyphens/>
              <w:spacing w:after="0" w:line="360" w:lineRule="auto"/>
              <w:rPr>
                <w:sz w:val="20"/>
                <w:szCs w:val="20"/>
              </w:rPr>
            </w:pPr>
            <w:r w:rsidRPr="0021184B">
              <w:rPr>
                <w:sz w:val="20"/>
                <w:szCs w:val="20"/>
              </w:rPr>
              <w:t>5</w:t>
            </w: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noProof/>
                <w:sz w:val="20"/>
                <w:szCs w:val="20"/>
              </w:rPr>
              <w:t xml:space="preserve">Прочие расходы </w:t>
            </w:r>
          </w:p>
        </w:tc>
        <w:tc>
          <w:tcPr>
            <w:tcW w:w="2410" w:type="dxa"/>
          </w:tcPr>
          <w:p w:rsidR="00C7734F" w:rsidRPr="0021184B" w:rsidRDefault="00C7734F" w:rsidP="0021184B">
            <w:pPr>
              <w:pStyle w:val="aa"/>
              <w:suppressAutoHyphens/>
              <w:spacing w:after="0" w:line="360" w:lineRule="auto"/>
              <w:rPr>
                <w:sz w:val="20"/>
                <w:szCs w:val="20"/>
              </w:rPr>
            </w:pPr>
            <w:r w:rsidRPr="0021184B">
              <w:rPr>
                <w:sz w:val="20"/>
                <w:szCs w:val="20"/>
              </w:rPr>
              <w:t>(15)</w:t>
            </w:r>
          </w:p>
        </w:tc>
        <w:tc>
          <w:tcPr>
            <w:tcW w:w="2268" w:type="dxa"/>
          </w:tcPr>
          <w:p w:rsidR="00C7734F" w:rsidRPr="0021184B" w:rsidRDefault="00C7734F" w:rsidP="0021184B">
            <w:pPr>
              <w:pStyle w:val="aa"/>
              <w:suppressAutoHyphens/>
              <w:spacing w:after="0" w:line="360" w:lineRule="auto"/>
              <w:rPr>
                <w:sz w:val="20"/>
                <w:szCs w:val="20"/>
              </w:rPr>
            </w:pPr>
            <w:r w:rsidRPr="0021184B">
              <w:rPr>
                <w:sz w:val="20"/>
                <w:szCs w:val="20"/>
              </w:rPr>
              <w:t>(17)</w:t>
            </w:r>
          </w:p>
        </w:tc>
      </w:tr>
      <w:tr w:rsidR="00C7734F" w:rsidRPr="0021184B">
        <w:tc>
          <w:tcPr>
            <w:tcW w:w="4786" w:type="dxa"/>
          </w:tcPr>
          <w:p w:rsidR="00C7734F" w:rsidRPr="0021184B" w:rsidRDefault="00C7734F" w:rsidP="0021184B">
            <w:pPr>
              <w:pStyle w:val="aa"/>
              <w:suppressAutoHyphens/>
              <w:spacing w:after="0" w:line="360" w:lineRule="auto"/>
              <w:rPr>
                <w:noProof/>
                <w:sz w:val="20"/>
                <w:szCs w:val="20"/>
              </w:rPr>
            </w:pPr>
            <w:r w:rsidRPr="0021184B">
              <w:rPr>
                <w:noProof/>
                <w:sz w:val="20"/>
                <w:szCs w:val="20"/>
              </w:rPr>
              <w:t>Внереализационные доходы</w:t>
            </w:r>
          </w:p>
        </w:tc>
        <w:tc>
          <w:tcPr>
            <w:tcW w:w="2410" w:type="dxa"/>
          </w:tcPr>
          <w:p w:rsidR="00C7734F" w:rsidRPr="0021184B" w:rsidRDefault="00C7734F" w:rsidP="0021184B">
            <w:pPr>
              <w:pStyle w:val="aa"/>
              <w:suppressAutoHyphens/>
              <w:spacing w:after="0" w:line="360" w:lineRule="auto"/>
              <w:rPr>
                <w:sz w:val="20"/>
                <w:szCs w:val="20"/>
              </w:rPr>
            </w:pPr>
          </w:p>
        </w:tc>
        <w:tc>
          <w:tcPr>
            <w:tcW w:w="2268" w:type="dxa"/>
          </w:tcPr>
          <w:p w:rsidR="00C7734F" w:rsidRPr="0021184B" w:rsidRDefault="00C7734F" w:rsidP="0021184B">
            <w:pPr>
              <w:pStyle w:val="aa"/>
              <w:suppressAutoHyphens/>
              <w:spacing w:after="0" w:line="360" w:lineRule="auto"/>
              <w:rPr>
                <w:sz w:val="20"/>
                <w:szCs w:val="20"/>
              </w:rPr>
            </w:pPr>
          </w:p>
        </w:tc>
      </w:tr>
      <w:tr w:rsidR="00C7734F" w:rsidRPr="0021184B">
        <w:tc>
          <w:tcPr>
            <w:tcW w:w="4786" w:type="dxa"/>
          </w:tcPr>
          <w:p w:rsidR="00C7734F" w:rsidRPr="0021184B" w:rsidRDefault="00C7734F" w:rsidP="0021184B">
            <w:pPr>
              <w:pStyle w:val="aa"/>
              <w:suppressAutoHyphens/>
              <w:spacing w:after="0" w:line="360" w:lineRule="auto"/>
              <w:rPr>
                <w:noProof/>
                <w:sz w:val="20"/>
                <w:szCs w:val="20"/>
              </w:rPr>
            </w:pPr>
            <w:r w:rsidRPr="0021184B">
              <w:rPr>
                <w:noProof/>
                <w:sz w:val="20"/>
                <w:szCs w:val="20"/>
              </w:rPr>
              <w:t>Внереализационные расходы</w:t>
            </w:r>
          </w:p>
        </w:tc>
        <w:tc>
          <w:tcPr>
            <w:tcW w:w="2410" w:type="dxa"/>
          </w:tcPr>
          <w:p w:rsidR="00C7734F" w:rsidRPr="0021184B" w:rsidRDefault="00C7734F" w:rsidP="0021184B">
            <w:pPr>
              <w:pStyle w:val="aa"/>
              <w:suppressAutoHyphens/>
              <w:spacing w:after="0" w:line="360" w:lineRule="auto"/>
              <w:rPr>
                <w:sz w:val="20"/>
                <w:szCs w:val="20"/>
              </w:rPr>
            </w:pPr>
          </w:p>
        </w:tc>
        <w:tc>
          <w:tcPr>
            <w:tcW w:w="2268" w:type="dxa"/>
          </w:tcPr>
          <w:p w:rsidR="00C7734F" w:rsidRPr="0021184B" w:rsidRDefault="00C7734F" w:rsidP="0021184B">
            <w:pPr>
              <w:pStyle w:val="aa"/>
              <w:suppressAutoHyphens/>
              <w:spacing w:after="0" w:line="360" w:lineRule="auto"/>
              <w:rPr>
                <w:sz w:val="20"/>
                <w:szCs w:val="20"/>
              </w:rPr>
            </w:pP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rStyle w:val="ad"/>
                <w:bCs/>
                <w:noProof/>
                <w:color w:val="auto"/>
                <w:szCs w:val="20"/>
              </w:rPr>
              <w:t>Прибыль (убыток) до налогообложения</w:t>
            </w:r>
            <w:r w:rsidR="00413E83" w:rsidRPr="0021184B">
              <w:rPr>
                <w:noProof/>
                <w:sz w:val="20"/>
                <w:szCs w:val="20"/>
              </w:rPr>
              <w:t xml:space="preserve"> </w:t>
            </w:r>
          </w:p>
        </w:tc>
        <w:tc>
          <w:tcPr>
            <w:tcW w:w="2410" w:type="dxa"/>
          </w:tcPr>
          <w:p w:rsidR="00C7734F" w:rsidRPr="0021184B" w:rsidRDefault="00C7734F" w:rsidP="0021184B">
            <w:pPr>
              <w:pStyle w:val="aa"/>
              <w:suppressAutoHyphens/>
              <w:spacing w:after="0" w:line="360" w:lineRule="auto"/>
              <w:rPr>
                <w:sz w:val="20"/>
                <w:szCs w:val="20"/>
              </w:rPr>
            </w:pPr>
            <w:r w:rsidRPr="0021184B">
              <w:rPr>
                <w:sz w:val="20"/>
                <w:szCs w:val="20"/>
              </w:rPr>
              <w:t>( 237 )</w:t>
            </w:r>
          </w:p>
        </w:tc>
        <w:tc>
          <w:tcPr>
            <w:tcW w:w="2268" w:type="dxa"/>
          </w:tcPr>
          <w:p w:rsidR="00C7734F" w:rsidRPr="0021184B" w:rsidRDefault="00C7734F" w:rsidP="0021184B">
            <w:pPr>
              <w:pStyle w:val="aa"/>
              <w:suppressAutoHyphens/>
              <w:spacing w:after="0" w:line="360" w:lineRule="auto"/>
              <w:rPr>
                <w:sz w:val="20"/>
                <w:szCs w:val="20"/>
              </w:rPr>
            </w:pPr>
            <w:r w:rsidRPr="0021184B">
              <w:rPr>
                <w:sz w:val="20"/>
                <w:szCs w:val="20"/>
              </w:rPr>
              <w:t>186</w:t>
            </w: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noProof/>
                <w:sz w:val="20"/>
                <w:szCs w:val="20"/>
              </w:rPr>
              <w:t>Отложенные налоговые активы</w:t>
            </w:r>
            <w:r w:rsidR="00413E83" w:rsidRPr="0021184B">
              <w:rPr>
                <w:noProof/>
                <w:sz w:val="20"/>
                <w:szCs w:val="20"/>
              </w:rPr>
              <w:t xml:space="preserve"> </w:t>
            </w:r>
          </w:p>
        </w:tc>
        <w:tc>
          <w:tcPr>
            <w:tcW w:w="2410" w:type="dxa"/>
          </w:tcPr>
          <w:p w:rsidR="00C7734F" w:rsidRPr="0021184B" w:rsidRDefault="00C7734F" w:rsidP="0021184B">
            <w:pPr>
              <w:pStyle w:val="aa"/>
              <w:suppressAutoHyphens/>
              <w:spacing w:after="0" w:line="360" w:lineRule="auto"/>
              <w:rPr>
                <w:sz w:val="20"/>
                <w:szCs w:val="20"/>
              </w:rPr>
            </w:pPr>
          </w:p>
        </w:tc>
        <w:tc>
          <w:tcPr>
            <w:tcW w:w="2268" w:type="dxa"/>
          </w:tcPr>
          <w:p w:rsidR="00C7734F" w:rsidRPr="0021184B" w:rsidRDefault="00C7734F" w:rsidP="0021184B">
            <w:pPr>
              <w:pStyle w:val="aa"/>
              <w:suppressAutoHyphens/>
              <w:spacing w:after="0" w:line="360" w:lineRule="auto"/>
              <w:rPr>
                <w:sz w:val="20"/>
                <w:szCs w:val="20"/>
              </w:rPr>
            </w:pP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noProof/>
                <w:sz w:val="20"/>
                <w:szCs w:val="20"/>
              </w:rPr>
              <w:t xml:space="preserve">Отложенные налоговые обязательства </w:t>
            </w:r>
          </w:p>
        </w:tc>
        <w:tc>
          <w:tcPr>
            <w:tcW w:w="2410" w:type="dxa"/>
          </w:tcPr>
          <w:p w:rsidR="00C7734F" w:rsidRPr="0021184B" w:rsidRDefault="00C7734F" w:rsidP="0021184B">
            <w:pPr>
              <w:pStyle w:val="aa"/>
              <w:suppressAutoHyphens/>
              <w:spacing w:after="0" w:line="360" w:lineRule="auto"/>
              <w:rPr>
                <w:sz w:val="20"/>
                <w:szCs w:val="20"/>
              </w:rPr>
            </w:pPr>
          </w:p>
        </w:tc>
        <w:tc>
          <w:tcPr>
            <w:tcW w:w="2268" w:type="dxa"/>
          </w:tcPr>
          <w:p w:rsidR="00C7734F" w:rsidRPr="0021184B" w:rsidRDefault="00C7734F" w:rsidP="0021184B">
            <w:pPr>
              <w:pStyle w:val="aa"/>
              <w:suppressAutoHyphens/>
              <w:spacing w:after="0" w:line="360" w:lineRule="auto"/>
              <w:rPr>
                <w:sz w:val="20"/>
                <w:szCs w:val="20"/>
              </w:rPr>
            </w:pP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noProof/>
                <w:sz w:val="20"/>
                <w:szCs w:val="20"/>
              </w:rPr>
              <w:t xml:space="preserve">Текущий налог на прибыль </w:t>
            </w:r>
          </w:p>
        </w:tc>
        <w:tc>
          <w:tcPr>
            <w:tcW w:w="2410" w:type="dxa"/>
          </w:tcPr>
          <w:p w:rsidR="00C7734F" w:rsidRPr="0021184B" w:rsidRDefault="00C7734F" w:rsidP="0021184B">
            <w:pPr>
              <w:pStyle w:val="aa"/>
              <w:suppressAutoHyphens/>
              <w:spacing w:after="0" w:line="360" w:lineRule="auto"/>
              <w:rPr>
                <w:sz w:val="20"/>
                <w:szCs w:val="20"/>
              </w:rPr>
            </w:pPr>
            <w:r w:rsidRPr="0021184B">
              <w:rPr>
                <w:sz w:val="20"/>
                <w:szCs w:val="20"/>
              </w:rPr>
              <w:t>-</w:t>
            </w:r>
          </w:p>
        </w:tc>
        <w:tc>
          <w:tcPr>
            <w:tcW w:w="2268" w:type="dxa"/>
          </w:tcPr>
          <w:p w:rsidR="00C7734F" w:rsidRPr="0021184B" w:rsidRDefault="00C7734F" w:rsidP="0021184B">
            <w:pPr>
              <w:pStyle w:val="aa"/>
              <w:suppressAutoHyphens/>
              <w:spacing w:after="0" w:line="360" w:lineRule="auto"/>
              <w:rPr>
                <w:sz w:val="20"/>
                <w:szCs w:val="20"/>
              </w:rPr>
            </w:pPr>
            <w:r w:rsidRPr="0021184B">
              <w:rPr>
                <w:sz w:val="20"/>
                <w:szCs w:val="20"/>
              </w:rPr>
              <w:t>( 45 )</w:t>
            </w: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rStyle w:val="ad"/>
                <w:bCs/>
                <w:noProof/>
                <w:color w:val="auto"/>
                <w:szCs w:val="20"/>
              </w:rPr>
              <w:t>Чистая прибыль (убыток) отчетного периода</w:t>
            </w:r>
            <w:r w:rsidR="00413E83" w:rsidRPr="0021184B">
              <w:rPr>
                <w:noProof/>
                <w:sz w:val="20"/>
                <w:szCs w:val="20"/>
              </w:rPr>
              <w:t xml:space="preserve"> </w:t>
            </w:r>
          </w:p>
        </w:tc>
        <w:tc>
          <w:tcPr>
            <w:tcW w:w="2410" w:type="dxa"/>
          </w:tcPr>
          <w:p w:rsidR="00C7734F" w:rsidRPr="0021184B" w:rsidRDefault="00C7734F" w:rsidP="0021184B">
            <w:pPr>
              <w:pStyle w:val="aa"/>
              <w:suppressAutoHyphens/>
              <w:spacing w:after="0" w:line="360" w:lineRule="auto"/>
              <w:rPr>
                <w:sz w:val="20"/>
                <w:szCs w:val="20"/>
              </w:rPr>
            </w:pPr>
            <w:r w:rsidRPr="0021184B">
              <w:rPr>
                <w:sz w:val="20"/>
                <w:szCs w:val="20"/>
              </w:rPr>
              <w:t>( 237 )</w:t>
            </w:r>
          </w:p>
        </w:tc>
        <w:tc>
          <w:tcPr>
            <w:tcW w:w="2268" w:type="dxa"/>
          </w:tcPr>
          <w:p w:rsidR="00C7734F" w:rsidRPr="0021184B" w:rsidRDefault="00C7734F" w:rsidP="0021184B">
            <w:pPr>
              <w:pStyle w:val="aa"/>
              <w:suppressAutoHyphens/>
              <w:spacing w:after="0" w:line="360" w:lineRule="auto"/>
              <w:rPr>
                <w:sz w:val="20"/>
                <w:szCs w:val="20"/>
              </w:rPr>
            </w:pPr>
            <w:r w:rsidRPr="0021184B">
              <w:rPr>
                <w:sz w:val="20"/>
                <w:szCs w:val="20"/>
              </w:rPr>
              <w:t>141</w:t>
            </w: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noProof/>
                <w:sz w:val="20"/>
                <w:szCs w:val="20"/>
              </w:rPr>
              <w:t>СПРАВОЧНО.</w:t>
            </w:r>
            <w:r w:rsidR="00413E83" w:rsidRPr="0021184B">
              <w:rPr>
                <w:noProof/>
                <w:sz w:val="20"/>
                <w:szCs w:val="20"/>
              </w:rPr>
              <w:t xml:space="preserve"> </w:t>
            </w:r>
          </w:p>
        </w:tc>
        <w:tc>
          <w:tcPr>
            <w:tcW w:w="2410" w:type="dxa"/>
          </w:tcPr>
          <w:p w:rsidR="00C7734F" w:rsidRPr="0021184B" w:rsidRDefault="00C7734F" w:rsidP="0021184B">
            <w:pPr>
              <w:pStyle w:val="aa"/>
              <w:suppressAutoHyphens/>
              <w:spacing w:after="0" w:line="360" w:lineRule="auto"/>
              <w:rPr>
                <w:sz w:val="20"/>
                <w:szCs w:val="20"/>
              </w:rPr>
            </w:pPr>
          </w:p>
        </w:tc>
        <w:tc>
          <w:tcPr>
            <w:tcW w:w="2268" w:type="dxa"/>
          </w:tcPr>
          <w:p w:rsidR="00C7734F" w:rsidRPr="0021184B" w:rsidRDefault="00C7734F" w:rsidP="0021184B">
            <w:pPr>
              <w:pStyle w:val="aa"/>
              <w:suppressAutoHyphens/>
              <w:spacing w:after="0" w:line="360" w:lineRule="auto"/>
              <w:rPr>
                <w:sz w:val="20"/>
                <w:szCs w:val="20"/>
              </w:rPr>
            </w:pP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noProof/>
                <w:sz w:val="20"/>
                <w:szCs w:val="20"/>
              </w:rPr>
              <w:t>Постоянные налоговые обязательства (активы)</w:t>
            </w:r>
            <w:r w:rsidR="00413E83" w:rsidRPr="0021184B">
              <w:rPr>
                <w:noProof/>
                <w:sz w:val="20"/>
                <w:szCs w:val="20"/>
              </w:rPr>
              <w:t xml:space="preserve"> </w:t>
            </w:r>
          </w:p>
        </w:tc>
        <w:tc>
          <w:tcPr>
            <w:tcW w:w="2410" w:type="dxa"/>
          </w:tcPr>
          <w:p w:rsidR="00C7734F" w:rsidRPr="0021184B" w:rsidRDefault="00C7734F" w:rsidP="0021184B">
            <w:pPr>
              <w:pStyle w:val="aa"/>
              <w:suppressAutoHyphens/>
              <w:spacing w:after="0" w:line="360" w:lineRule="auto"/>
              <w:rPr>
                <w:sz w:val="20"/>
                <w:szCs w:val="20"/>
              </w:rPr>
            </w:pPr>
          </w:p>
        </w:tc>
        <w:tc>
          <w:tcPr>
            <w:tcW w:w="2268" w:type="dxa"/>
          </w:tcPr>
          <w:p w:rsidR="00C7734F" w:rsidRPr="0021184B" w:rsidRDefault="00C7734F" w:rsidP="0021184B">
            <w:pPr>
              <w:pStyle w:val="aa"/>
              <w:suppressAutoHyphens/>
              <w:spacing w:after="0" w:line="360" w:lineRule="auto"/>
              <w:rPr>
                <w:sz w:val="20"/>
                <w:szCs w:val="20"/>
              </w:rPr>
            </w:pP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noProof/>
                <w:sz w:val="20"/>
                <w:szCs w:val="20"/>
              </w:rPr>
              <w:t>Базовая прибыль (убыток) на акцию</w:t>
            </w:r>
            <w:r w:rsidR="00413E83" w:rsidRPr="0021184B">
              <w:rPr>
                <w:noProof/>
                <w:sz w:val="20"/>
                <w:szCs w:val="20"/>
              </w:rPr>
              <w:t xml:space="preserve"> </w:t>
            </w:r>
          </w:p>
        </w:tc>
        <w:tc>
          <w:tcPr>
            <w:tcW w:w="2410" w:type="dxa"/>
          </w:tcPr>
          <w:p w:rsidR="00C7734F" w:rsidRPr="0021184B" w:rsidRDefault="00C7734F" w:rsidP="0021184B">
            <w:pPr>
              <w:pStyle w:val="aa"/>
              <w:suppressAutoHyphens/>
              <w:spacing w:after="0" w:line="360" w:lineRule="auto"/>
              <w:rPr>
                <w:sz w:val="20"/>
                <w:szCs w:val="20"/>
              </w:rPr>
            </w:pPr>
          </w:p>
        </w:tc>
        <w:tc>
          <w:tcPr>
            <w:tcW w:w="2268" w:type="dxa"/>
          </w:tcPr>
          <w:p w:rsidR="00C7734F" w:rsidRPr="0021184B" w:rsidRDefault="00C7734F" w:rsidP="0021184B">
            <w:pPr>
              <w:pStyle w:val="aa"/>
              <w:suppressAutoHyphens/>
              <w:spacing w:after="0" w:line="360" w:lineRule="auto"/>
              <w:rPr>
                <w:sz w:val="20"/>
                <w:szCs w:val="20"/>
              </w:rPr>
            </w:pPr>
          </w:p>
        </w:tc>
      </w:tr>
      <w:tr w:rsidR="00C7734F" w:rsidRPr="0021184B">
        <w:tc>
          <w:tcPr>
            <w:tcW w:w="4786" w:type="dxa"/>
          </w:tcPr>
          <w:p w:rsidR="00C7734F" w:rsidRPr="0021184B" w:rsidRDefault="00C7734F" w:rsidP="0021184B">
            <w:pPr>
              <w:pStyle w:val="aa"/>
              <w:suppressAutoHyphens/>
              <w:spacing w:after="0" w:line="360" w:lineRule="auto"/>
              <w:rPr>
                <w:sz w:val="20"/>
                <w:szCs w:val="20"/>
              </w:rPr>
            </w:pPr>
            <w:r w:rsidRPr="0021184B">
              <w:rPr>
                <w:noProof/>
                <w:sz w:val="20"/>
                <w:szCs w:val="20"/>
              </w:rPr>
              <w:t>Разводненная прибыль (убыток) на акцию</w:t>
            </w:r>
            <w:r w:rsidR="00413E83" w:rsidRPr="0021184B">
              <w:rPr>
                <w:noProof/>
                <w:sz w:val="20"/>
                <w:szCs w:val="20"/>
              </w:rPr>
              <w:t xml:space="preserve"> </w:t>
            </w:r>
          </w:p>
        </w:tc>
        <w:tc>
          <w:tcPr>
            <w:tcW w:w="2410" w:type="dxa"/>
          </w:tcPr>
          <w:p w:rsidR="00C7734F" w:rsidRPr="0021184B" w:rsidRDefault="00C7734F" w:rsidP="0021184B">
            <w:pPr>
              <w:pStyle w:val="aa"/>
              <w:suppressAutoHyphens/>
              <w:spacing w:after="0" w:line="360" w:lineRule="auto"/>
              <w:rPr>
                <w:sz w:val="20"/>
                <w:szCs w:val="20"/>
              </w:rPr>
            </w:pPr>
          </w:p>
        </w:tc>
        <w:tc>
          <w:tcPr>
            <w:tcW w:w="2268" w:type="dxa"/>
          </w:tcPr>
          <w:p w:rsidR="00C7734F" w:rsidRPr="0021184B" w:rsidRDefault="00C7734F" w:rsidP="0021184B">
            <w:pPr>
              <w:pStyle w:val="aa"/>
              <w:suppressAutoHyphens/>
              <w:spacing w:after="0" w:line="360" w:lineRule="auto"/>
              <w:rPr>
                <w:sz w:val="20"/>
                <w:szCs w:val="20"/>
              </w:rPr>
            </w:pPr>
          </w:p>
        </w:tc>
      </w:tr>
    </w:tbl>
    <w:p w:rsidR="0021184B" w:rsidRDefault="0021184B" w:rsidP="00413E83">
      <w:pPr>
        <w:suppressAutoHyphens/>
        <w:spacing w:line="360" w:lineRule="auto"/>
        <w:ind w:firstLine="709"/>
        <w:jc w:val="both"/>
        <w:rPr>
          <w:sz w:val="22"/>
          <w:szCs w:val="22"/>
        </w:rPr>
      </w:pPr>
    </w:p>
    <w:p w:rsidR="004E1477" w:rsidRDefault="0021184B" w:rsidP="0021184B">
      <w:pPr>
        <w:tabs>
          <w:tab w:val="left" w:pos="2184"/>
        </w:tabs>
        <w:suppressAutoHyphens/>
        <w:spacing w:line="360" w:lineRule="auto"/>
        <w:ind w:firstLine="709"/>
        <w:jc w:val="both"/>
        <w:rPr>
          <w:sz w:val="28"/>
          <w:szCs w:val="28"/>
        </w:rPr>
      </w:pPr>
      <w:r>
        <w:rPr>
          <w:sz w:val="22"/>
          <w:szCs w:val="22"/>
        </w:rPr>
        <w:br w:type="page"/>
      </w:r>
      <w:r w:rsidRPr="006A4075">
        <w:rPr>
          <w:sz w:val="28"/>
          <w:szCs w:val="28"/>
        </w:rPr>
        <w:t xml:space="preserve">Приложение </w:t>
      </w:r>
      <w:r>
        <w:rPr>
          <w:sz w:val="28"/>
          <w:szCs w:val="28"/>
        </w:rPr>
        <w:t>Д</w:t>
      </w:r>
    </w:p>
    <w:p w:rsidR="004E1477" w:rsidRDefault="006642B5" w:rsidP="0021184B">
      <w:pPr>
        <w:tabs>
          <w:tab w:val="left" w:pos="2184"/>
        </w:tabs>
        <w:suppressAutoHyphens/>
        <w:spacing w:line="360" w:lineRule="auto"/>
        <w:ind w:firstLine="709"/>
        <w:jc w:val="both"/>
        <w:rPr>
          <w:sz w:val="28"/>
          <w:szCs w:val="28"/>
        </w:rPr>
      </w:pPr>
      <w:r>
        <w:rPr>
          <w:noProof/>
        </w:rPr>
        <w:pict>
          <v:line id="_x0000_s1026" style="position:absolute;left:0;text-align:left;z-index:251677696;mso-position-horizontal-relative:margin;mso-position-vertical-relative:margin" from="101.65pt,76.2pt" to="101.7pt,98.75pt" o:allowincell="f">
            <v:stroke startarrowwidth="narrow" startarrowlength="short" endarrow="block" endarrowwidth="narrow" endarrowlength="short"/>
            <w10:wrap anchorx="margin" anchory="margin"/>
          </v:line>
        </w:pict>
      </w:r>
      <w:r>
        <w:rPr>
          <w:noProof/>
        </w:rPr>
        <w:pict>
          <v:line id="_x0000_s1027" style="position:absolute;left:0;text-align:left;z-index:251678720;mso-position-horizontal-relative:margin;mso-position-vertical-relative:margin" from="280.9pt,75.45pt" to="280.95pt,98pt" o:allowincell="f">
            <v:stroke startarrowwidth="narrow" startarrowlength="short" endarrow="block" endarrowwidth="narrow" endarrowlength="short"/>
            <w10:wrap anchorx="margin" anchory="margin"/>
          </v:line>
        </w:pict>
      </w:r>
    </w:p>
    <w:p w:rsidR="0021184B" w:rsidRPr="00CA2960" w:rsidRDefault="0021184B" w:rsidP="0021184B">
      <w:pPr>
        <w:tabs>
          <w:tab w:val="left" w:pos="2184"/>
        </w:tabs>
        <w:suppressAutoHyphens/>
        <w:spacing w:line="360" w:lineRule="auto"/>
        <w:ind w:firstLine="709"/>
        <w:jc w:val="both"/>
        <w:rPr>
          <w:sz w:val="28"/>
          <w:szCs w:val="28"/>
        </w:rPr>
      </w:pPr>
      <w:r>
        <w:rPr>
          <w:sz w:val="28"/>
          <w:szCs w:val="28"/>
        </w:rPr>
        <w:t>(справочное)</w:t>
      </w:r>
    </w:p>
    <w:p w:rsidR="006A4075" w:rsidRDefault="006642B5" w:rsidP="00413E83">
      <w:pPr>
        <w:suppressAutoHyphens/>
        <w:spacing w:line="360" w:lineRule="auto"/>
        <w:ind w:firstLine="709"/>
        <w:jc w:val="both"/>
        <w:rPr>
          <w:sz w:val="22"/>
          <w:szCs w:val="22"/>
        </w:rPr>
      </w:pPr>
      <w:r>
        <w:rPr>
          <w:noProof/>
        </w:rPr>
        <w:pict>
          <v:roundrect id="_x0000_s1028" style="position:absolute;left:0;text-align:left;margin-left:44.7pt;margin-top:48.15pt;width:379.05pt;height:28.05pt;z-index:251676672;mso-position-horizontal-relative:margin;mso-position-vertical-relative:margin" arcsize="10923f" o:allowincell="f">
            <v:textbox inset="0,0,0,0">
              <w:txbxContent>
                <w:p w:rsidR="006A4075" w:rsidRPr="00CA2960" w:rsidRDefault="006A4075" w:rsidP="006A4075">
                  <w:pPr>
                    <w:jc w:val="center"/>
                  </w:pPr>
                  <w:r w:rsidRPr="00CA2960">
                    <w:rPr>
                      <w:bCs/>
                    </w:rPr>
                    <w:t>ФИНАНСОВЫЕ РЕСУРСЫ ПРЕДПРИЯТИЯ</w:t>
                  </w:r>
                </w:p>
              </w:txbxContent>
            </v:textbox>
            <w10:wrap anchorx="margin" anchory="margin"/>
          </v:roundrect>
        </w:pict>
      </w:r>
    </w:p>
    <w:p w:rsidR="006A4075" w:rsidRDefault="006A4075" w:rsidP="00413E83">
      <w:pPr>
        <w:suppressAutoHyphens/>
        <w:spacing w:line="360" w:lineRule="auto"/>
        <w:ind w:firstLine="709"/>
        <w:jc w:val="both"/>
        <w:rPr>
          <w:sz w:val="22"/>
          <w:szCs w:val="22"/>
        </w:rPr>
      </w:pPr>
    </w:p>
    <w:p w:rsidR="006A4075" w:rsidRPr="00CA2960" w:rsidRDefault="006A4075" w:rsidP="00413E83">
      <w:pPr>
        <w:tabs>
          <w:tab w:val="left" w:pos="2184"/>
        </w:tabs>
        <w:suppressAutoHyphens/>
        <w:spacing w:line="360" w:lineRule="auto"/>
        <w:ind w:firstLine="709"/>
        <w:jc w:val="both"/>
        <w:rPr>
          <w:sz w:val="28"/>
          <w:szCs w:val="28"/>
        </w:rPr>
      </w:pPr>
    </w:p>
    <w:p w:rsidR="006A4075" w:rsidRDefault="006A4075" w:rsidP="00413E83">
      <w:pPr>
        <w:tabs>
          <w:tab w:val="left" w:pos="2184"/>
        </w:tabs>
        <w:suppressAutoHyphens/>
        <w:spacing w:line="360" w:lineRule="auto"/>
        <w:ind w:firstLine="709"/>
        <w:jc w:val="both"/>
        <w:rPr>
          <w:sz w:val="28"/>
          <w:szCs w:val="28"/>
        </w:rPr>
      </w:pPr>
    </w:p>
    <w:p w:rsidR="006A4075" w:rsidRDefault="006A4075" w:rsidP="00413E83">
      <w:pPr>
        <w:tabs>
          <w:tab w:val="left" w:pos="1740"/>
          <w:tab w:val="left" w:pos="2184"/>
        </w:tabs>
        <w:suppressAutoHyphens/>
        <w:spacing w:line="360" w:lineRule="auto"/>
        <w:ind w:firstLine="709"/>
        <w:jc w:val="both"/>
        <w:rPr>
          <w:sz w:val="28"/>
          <w:szCs w:val="28"/>
        </w:rPr>
      </w:pPr>
    </w:p>
    <w:p w:rsidR="006A4075" w:rsidRDefault="006A4075" w:rsidP="00413E83">
      <w:pPr>
        <w:tabs>
          <w:tab w:val="left" w:pos="1740"/>
          <w:tab w:val="left" w:pos="2184"/>
        </w:tabs>
        <w:suppressAutoHyphens/>
        <w:spacing w:line="360" w:lineRule="auto"/>
        <w:ind w:firstLine="709"/>
        <w:jc w:val="both"/>
        <w:rPr>
          <w:sz w:val="28"/>
          <w:szCs w:val="28"/>
        </w:rPr>
      </w:pPr>
    </w:p>
    <w:p w:rsidR="006A4075" w:rsidRDefault="006A4075" w:rsidP="00413E83">
      <w:pPr>
        <w:tabs>
          <w:tab w:val="left" w:pos="1740"/>
          <w:tab w:val="left" w:pos="2184"/>
        </w:tabs>
        <w:suppressAutoHyphens/>
        <w:spacing w:line="360" w:lineRule="auto"/>
        <w:ind w:firstLine="709"/>
        <w:jc w:val="both"/>
        <w:rPr>
          <w:sz w:val="28"/>
          <w:szCs w:val="28"/>
        </w:rPr>
      </w:pPr>
    </w:p>
    <w:p w:rsidR="006A4075" w:rsidRDefault="006A4075" w:rsidP="00413E83">
      <w:pPr>
        <w:tabs>
          <w:tab w:val="left" w:pos="1740"/>
          <w:tab w:val="left" w:pos="2184"/>
        </w:tabs>
        <w:suppressAutoHyphens/>
        <w:spacing w:line="360" w:lineRule="auto"/>
        <w:ind w:firstLine="709"/>
        <w:jc w:val="both"/>
        <w:rPr>
          <w:sz w:val="28"/>
          <w:szCs w:val="28"/>
        </w:rPr>
      </w:pPr>
    </w:p>
    <w:p w:rsidR="006A4075" w:rsidRDefault="006A4075" w:rsidP="00413E83">
      <w:pPr>
        <w:tabs>
          <w:tab w:val="left" w:pos="1740"/>
          <w:tab w:val="left" w:pos="2184"/>
        </w:tabs>
        <w:suppressAutoHyphens/>
        <w:spacing w:line="360" w:lineRule="auto"/>
        <w:ind w:firstLine="709"/>
        <w:jc w:val="both"/>
        <w:rPr>
          <w:sz w:val="28"/>
          <w:szCs w:val="28"/>
        </w:rPr>
      </w:pPr>
    </w:p>
    <w:p w:rsidR="006A4075" w:rsidRDefault="006A4075" w:rsidP="00413E83">
      <w:pPr>
        <w:tabs>
          <w:tab w:val="left" w:pos="1740"/>
          <w:tab w:val="left" w:pos="2184"/>
        </w:tabs>
        <w:suppressAutoHyphens/>
        <w:spacing w:line="360" w:lineRule="auto"/>
        <w:ind w:firstLine="709"/>
        <w:jc w:val="both"/>
        <w:rPr>
          <w:sz w:val="28"/>
          <w:szCs w:val="28"/>
        </w:rPr>
      </w:pPr>
    </w:p>
    <w:p w:rsidR="006A4075" w:rsidRDefault="006642B5" w:rsidP="00413E83">
      <w:pPr>
        <w:tabs>
          <w:tab w:val="left" w:pos="1740"/>
          <w:tab w:val="left" w:pos="2184"/>
        </w:tabs>
        <w:suppressAutoHyphens/>
        <w:spacing w:line="360" w:lineRule="auto"/>
        <w:ind w:firstLine="709"/>
        <w:jc w:val="both"/>
        <w:rPr>
          <w:sz w:val="28"/>
          <w:szCs w:val="28"/>
        </w:rPr>
      </w:pPr>
      <w:r>
        <w:rPr>
          <w:noProof/>
        </w:rPr>
        <w:pict>
          <v:roundrect id="_x0000_s1029" style="position:absolute;left:0;text-align:left;margin-left:236.15pt;margin-top:171.2pt;width:106.05pt;height:80.8pt;z-index:251640832;mso-position-horizontal-relative:margin;mso-position-vertical-relative:margin" arcsize="10923f" o:allowincell="f">
            <v:textbox style="mso-next-textbox:#_x0000_s1029" inset="0,0,0,0">
              <w:txbxContent>
                <w:p w:rsidR="006A4075" w:rsidRDefault="006A4075" w:rsidP="006A4075">
                  <w:pPr>
                    <w:jc w:val="center"/>
                  </w:pPr>
                  <w:r>
                    <w:t>Продажа собственных акций, облигаций и других видов ценных бумаг</w:t>
                  </w:r>
                </w:p>
              </w:txbxContent>
            </v:textbox>
            <w10:wrap anchorx="margin" anchory="margin"/>
          </v:roundrect>
        </w:pict>
      </w:r>
    </w:p>
    <w:p w:rsidR="006A4075" w:rsidRDefault="006642B5" w:rsidP="00413E83">
      <w:pPr>
        <w:tabs>
          <w:tab w:val="left" w:pos="1740"/>
          <w:tab w:val="left" w:pos="2184"/>
        </w:tabs>
        <w:suppressAutoHyphens/>
        <w:spacing w:line="360" w:lineRule="auto"/>
        <w:ind w:firstLine="709"/>
        <w:jc w:val="both"/>
        <w:rPr>
          <w:sz w:val="28"/>
          <w:szCs w:val="28"/>
        </w:rPr>
      </w:pPr>
      <w:r>
        <w:rPr>
          <w:noProof/>
        </w:rPr>
        <w:pict>
          <v:roundrect id="_x0000_s1030" style="position:absolute;left:0;text-align:left;margin-left:245.6pt;margin-top:323.2pt;width:96.05pt;height:62.8pt;z-index:251651072;mso-position-horizontal-relative:margin;mso-position-vertical-relative:margin" arcsize="10923f" o:allowincell="f">
            <v:textbox style="mso-next-textbox:#_x0000_s1030" inset="0,0,0,0">
              <w:txbxContent>
                <w:p w:rsidR="006A4075" w:rsidRDefault="006A4075" w:rsidP="006A4075">
                  <w:pPr>
                    <w:jc w:val="center"/>
                  </w:pPr>
                  <w:r>
                    <w:t>Мобилизация внутренних ресурсов в строительстве</w:t>
                  </w:r>
                </w:p>
              </w:txbxContent>
            </v:textbox>
            <w10:wrap anchorx="margin" anchory="margin"/>
          </v:roundrect>
        </w:pict>
      </w:r>
    </w:p>
    <w:p w:rsidR="006A4075" w:rsidRDefault="006A4075" w:rsidP="00413E83">
      <w:pPr>
        <w:tabs>
          <w:tab w:val="left" w:pos="1740"/>
          <w:tab w:val="left" w:pos="2184"/>
        </w:tabs>
        <w:suppressAutoHyphens/>
        <w:spacing w:line="360" w:lineRule="auto"/>
        <w:ind w:firstLine="709"/>
        <w:jc w:val="both"/>
        <w:rPr>
          <w:sz w:val="28"/>
          <w:szCs w:val="28"/>
        </w:rPr>
      </w:pPr>
    </w:p>
    <w:p w:rsidR="006A4075" w:rsidRPr="00CA2960" w:rsidRDefault="006642B5" w:rsidP="00413E83">
      <w:pPr>
        <w:tabs>
          <w:tab w:val="left" w:pos="2184"/>
          <w:tab w:val="left" w:pos="3740"/>
        </w:tabs>
        <w:suppressAutoHyphens/>
        <w:spacing w:line="360" w:lineRule="auto"/>
        <w:ind w:firstLine="709"/>
        <w:jc w:val="both"/>
        <w:rPr>
          <w:sz w:val="28"/>
          <w:szCs w:val="28"/>
        </w:rPr>
      </w:pPr>
      <w:r>
        <w:rPr>
          <w:noProof/>
        </w:rPr>
        <w:pict>
          <v:roundrect id="_x0000_s1031" style="position:absolute;left:0;text-align:left;margin-left:-14.95pt;margin-top:373.9pt;width:110.1pt;height:96.8pt;z-index:251644928;mso-position-horizontal-relative:margin;mso-position-vertical-relative:margin" arcsize="10923f" o:allowincell="f">
            <v:textbox style="mso-next-textbox:#_x0000_s1031" inset="0,0,0,0">
              <w:txbxContent>
                <w:p w:rsidR="006A4075" w:rsidRDefault="006A4075" w:rsidP="006A4075">
                  <w:pPr>
                    <w:jc w:val="center"/>
                  </w:pPr>
                  <w:r>
                    <w:t>Прибыль от строительно-монтажных работ, выполняемых хозяйственным способом</w:t>
                  </w:r>
                </w:p>
              </w:txbxContent>
            </v:textbox>
            <w10:wrap anchorx="margin" anchory="margin"/>
          </v:roundrect>
        </w:pict>
      </w:r>
      <w:r>
        <w:rPr>
          <w:noProof/>
        </w:rPr>
        <w:pict>
          <v:roundrect id="_x0000_s1032" style="position:absolute;left:0;text-align:left;margin-left:137pt;margin-top:366.2pt;width:96.05pt;height:77.8pt;z-index:251650048;mso-position-horizontal-relative:margin;mso-position-vertical-relative:margin" arcsize="10923f" o:allowincell="f">
            <v:textbox style="mso-next-textbox:#_x0000_s1032" inset="0,0,0,0">
              <w:txbxContent>
                <w:p w:rsidR="004E1477" w:rsidRDefault="006A4075" w:rsidP="006A4075">
                  <w:pPr>
                    <w:jc w:val="center"/>
                  </w:pPr>
                  <w:r>
                    <w:t>Целевые</w:t>
                  </w:r>
                </w:p>
                <w:p w:rsidR="006A4075" w:rsidRDefault="006A4075" w:rsidP="006A4075">
                  <w:pPr>
                    <w:jc w:val="center"/>
                  </w:pPr>
                  <w:r>
                    <w:t>поступления (платы за содержание детей и др.)</w:t>
                  </w:r>
                </w:p>
              </w:txbxContent>
            </v:textbox>
            <w10:wrap anchorx="margin" anchory="margin"/>
          </v:roundrect>
        </w:pict>
      </w:r>
      <w:r w:rsidR="006A4075" w:rsidRPr="00CA2960">
        <w:rPr>
          <w:sz w:val="28"/>
          <w:szCs w:val="28"/>
        </w:rPr>
        <w:t>)</w:t>
      </w:r>
    </w:p>
    <w:p w:rsidR="006A4075" w:rsidRDefault="006642B5" w:rsidP="00413E83">
      <w:pPr>
        <w:tabs>
          <w:tab w:val="left" w:pos="2184"/>
        </w:tabs>
        <w:suppressAutoHyphens/>
        <w:spacing w:line="360" w:lineRule="auto"/>
        <w:ind w:firstLine="709"/>
        <w:jc w:val="both"/>
      </w:pPr>
      <w:r>
        <w:rPr>
          <w:noProof/>
        </w:rPr>
        <w:pict>
          <v:line id="_x0000_s1033" style="position:absolute;left:0;text-align:left;z-index:251656192;mso-position-horizontal-relative:margin;mso-position-vertical-relative:margin" from="355.15pt,136.2pt" to="355.2pt,277.25pt" o:allowincell="f" strokeweight=".25pt">
            <v:stroke startarrowwidth="narrow" startarrowlength="short" endarrowwidth="narrow" endarrowlength="short"/>
            <w10:wrap anchorx="margin" anchory="margin"/>
          </v:line>
        </w:pict>
      </w:r>
    </w:p>
    <w:p w:rsidR="006A4075" w:rsidRDefault="006642B5" w:rsidP="00413E83">
      <w:pPr>
        <w:tabs>
          <w:tab w:val="left" w:pos="2184"/>
        </w:tabs>
        <w:suppressAutoHyphens/>
        <w:spacing w:line="360" w:lineRule="auto"/>
        <w:ind w:firstLine="709"/>
        <w:jc w:val="both"/>
      </w:pPr>
      <w:r>
        <w:rPr>
          <w:noProof/>
        </w:rPr>
        <w:pict>
          <v:line id="_x0000_s1034" style="position:absolute;left:0;text-align:left;z-index:251675648;mso-position-horizontal-relative:margin;mso-position-vertical-relative:margin" from="166.15pt,142.95pt" to="166.2pt,171.5pt" o:allowincell="f">
            <v:stroke startarrowwidth="narrow" startarrowlength="short" endarrow="block" endarrowwidth="narrow" endarrowlength="short"/>
            <w10:wrap anchorx="margin" anchory="margin"/>
          </v:line>
        </w:pict>
      </w:r>
      <w:r>
        <w:rPr>
          <w:noProof/>
        </w:rPr>
        <w:pict>
          <v:line id="_x0000_s1035" style="position:absolute;left:0;text-align:left;z-index:251674624;mso-position-horizontal-relative:margin;mso-position-vertical-relative:margin" from="44.65pt,142.95pt" to="44.7pt,171.5pt" o:allowincell="f">
            <v:stroke startarrowwidth="narrow" startarrowlength="short" endarrow="block" endarrowwidth="narrow" endarrowlength="short"/>
            <w10:wrap anchorx="margin" anchory="margin"/>
          </v:line>
        </w:pict>
      </w:r>
      <w:r>
        <w:rPr>
          <w:noProof/>
        </w:rPr>
        <w:pict>
          <v:line id="_x0000_s1036" style="position:absolute;left:0;text-align:left;flip:x;z-index:251673600;mso-position-horizontal-relative:margin;mso-position-vertical-relative:margin" from="341.65pt,203.7pt" to="355.2pt,203.75pt" o:allowincell="f">
            <v:stroke startarrowwidth="narrow" startarrowlength="short" endarrow="block" endarrowwidth="narrow" endarrowlength="short"/>
            <w10:wrap anchorx="margin" anchory="margin"/>
          </v:line>
        </w:pict>
      </w:r>
      <w:r>
        <w:rPr>
          <w:noProof/>
        </w:rPr>
        <w:pict>
          <v:line id="_x0000_s1037" style="position:absolute;left:0;text-align:left;z-index:251672576;mso-position-horizontal-relative:margin;mso-position-vertical-relative:margin" from="109.15pt,234.45pt" to="124.2pt,234.5pt" o:allowincell="f">
            <v:stroke startarrowwidth="narrow" startarrowlength="short" endarrow="block" endarrowwidth="narrow" endarrowlength="short"/>
            <w10:wrap anchorx="margin" anchory="margin"/>
          </v:line>
        </w:pict>
      </w:r>
      <w:r>
        <w:rPr>
          <w:noProof/>
        </w:rPr>
        <w:pict>
          <v:line id="_x0000_s1038" style="position:absolute;left:0;text-align:left;flip:x;z-index:251671552;mso-position-horizontal-relative:margin;mso-position-vertical-relative:margin" from="343.9pt,277.95pt" to="355.95pt,278pt" o:allowincell="f">
            <v:stroke startarrowwidth="narrow" startarrowlength="short" endarrow="block" endarrowwidth="narrow" endarrowlength="short"/>
            <w10:wrap anchorx="margin" anchory="margin"/>
          </v:line>
        </w:pict>
      </w:r>
      <w:r>
        <w:rPr>
          <w:noProof/>
        </w:rPr>
        <w:pict>
          <v:line id="_x0000_s1039" style="position:absolute;left:0;text-align:left;z-index:251670528;mso-position-horizontal-relative:margin;mso-position-vertical-relative:margin" from="109.15pt,286.2pt" to="124.95pt,286.25pt" o:allowincell="f">
            <v:stroke startarrowwidth="narrow" startarrowlength="short" endarrow="block" endarrowwidth="narrow" endarrowlength="short"/>
            <w10:wrap anchorx="margin" anchory="margin"/>
          </v:line>
        </w:pict>
      </w:r>
      <w:r>
        <w:rPr>
          <w:noProof/>
        </w:rPr>
        <w:pict>
          <v:line id="_x0000_s1040" style="position:absolute;left:0;text-align:left;z-index:251669504;mso-position-horizontal-relative:margin;mso-position-vertical-relative:margin" from="109.9pt,336.45pt" to="124.95pt,336.5pt" o:allowincell="f">
            <v:stroke startarrowwidth="narrow" startarrowlength="short" endarrow="block" endarrowwidth="narrow" endarrowlength="short"/>
            <w10:wrap anchorx="margin" anchory="margin"/>
          </v:line>
        </w:pict>
      </w:r>
      <w:r>
        <w:rPr>
          <w:noProof/>
        </w:rPr>
        <w:pict>
          <v:line id="_x0000_s1041" style="position:absolute;left:0;text-align:left;z-index:251668480;mso-position-horizontal-relative:margin;mso-position-vertical-relative:margin" from="109.15pt,394.95pt" to="127.95pt,395pt" o:allowincell="f">
            <v:stroke startarrowwidth="narrow" startarrowlength="short" endarrow="block" endarrowwidth="narrow" endarrowlength="short"/>
            <w10:wrap anchorx="margin" anchory="margin"/>
          </v:line>
        </w:pict>
      </w:r>
      <w:r>
        <w:rPr>
          <w:noProof/>
        </w:rPr>
        <w:pict>
          <v:line id="_x0000_s1042" style="position:absolute;left:0;text-align:left;z-index:251667456;mso-position-horizontal-relative:margin;mso-position-vertical-relative:margin" from="109.15pt,470.7pt" to="129.45pt,470.75pt" o:allowincell="f">
            <v:stroke startarrowwidth="narrow" startarrowlength="short" endarrow="block" endarrowwidth="narrow" endarrowlength="short"/>
            <w10:wrap anchorx="margin" anchory="margin"/>
          </v:line>
        </w:pict>
      </w:r>
      <w:r>
        <w:rPr>
          <w:noProof/>
        </w:rPr>
        <w:pict>
          <v:line id="_x0000_s1043" style="position:absolute;left:0;text-align:left;z-index:251666432;mso-position-horizontal-relative:margin;mso-position-vertical-relative:margin" from="109.15pt,531.45pt" to="128.7pt,531.5pt" o:allowincell="f">
            <v:stroke startarrowwidth="narrow" startarrowlength="short" endarrow="block" endarrowwidth="narrow" endarrowlength="short"/>
            <w10:wrap anchorx="margin" anchory="margin"/>
          </v:line>
        </w:pict>
      </w:r>
      <w:r>
        <w:rPr>
          <w:noProof/>
        </w:rPr>
        <w:pict>
          <v:line id="_x0000_s1044" style="position:absolute;left:0;text-align:left;z-index:251665408;mso-position-horizontal-relative:margin;mso-position-vertical-relative:margin" from="109.15pt,583.95pt" to="130.2pt,584pt" o:allowincell="f">
            <v:stroke startarrowwidth="narrow" startarrowlength="short" endarrow="block" endarrowwidth="narrow" endarrowlength="short"/>
            <w10:wrap anchorx="margin" anchory="margin"/>
          </v:line>
        </w:pict>
      </w:r>
      <w:r>
        <w:rPr>
          <w:noProof/>
        </w:rPr>
        <w:pict>
          <v:line id="_x0000_s1045" style="position:absolute;left:0;text-align:left;z-index:251664384;mso-position-horizontal-relative:margin;mso-position-vertical-relative:margin" from="-35.85pt,544.2pt" to="-10.8pt,544.25pt" o:allowincell="f">
            <v:stroke startarrowwidth="narrow" startarrowlength="short" endarrow="block" endarrowwidth="narrow" endarrowlength="short"/>
            <w10:wrap anchorx="margin" anchory="margin"/>
          </v:line>
        </w:pict>
      </w:r>
      <w:r>
        <w:rPr>
          <w:noProof/>
        </w:rPr>
        <w:pict>
          <v:line id="_x0000_s1046" style="position:absolute;left:0;text-align:left;z-index:251663360;mso-position-horizontal-relative:margin;mso-position-vertical-relative:margin" from="-34.85pt,467.2pt" to="-11.8pt,467.25pt" o:allowincell="f">
            <v:stroke startarrowwidth="narrow" startarrowlength="short" endarrow="block" endarrowwidth="narrow" endarrowlength="short"/>
            <w10:wrap anchorx="margin" anchory="margin"/>
          </v:line>
        </w:pict>
      </w:r>
      <w:r>
        <w:rPr>
          <w:noProof/>
        </w:rPr>
        <w:pict>
          <v:line id="_x0000_s1047" style="position:absolute;left:0;text-align:left;z-index:251662336;mso-position-horizontal-relative:margin;mso-position-vertical-relative:margin" from="-35.85pt,387.2pt" to="-10.8pt,387.25pt" o:allowincell="f">
            <v:stroke startarrowwidth="narrow" startarrowlength="short" endarrow="block" endarrowwidth="narrow" endarrowlength="short"/>
            <w10:wrap anchorx="margin" anchory="margin"/>
          </v:line>
        </w:pict>
      </w:r>
      <w:r>
        <w:rPr>
          <w:noProof/>
        </w:rPr>
        <w:pict>
          <v:line id="_x0000_s1048" style="position:absolute;left:0;text-align:left;z-index:251661312;mso-position-horizontal-relative:margin;mso-position-vertical-relative:margin" from="-35.85pt,313.2pt" to="-13.8pt,313.25pt" o:allowincell="f">
            <v:stroke startarrowwidth="narrow" startarrowlength="short" endarrow="block" endarrowwidth="narrow" endarrowlength="short"/>
            <w10:wrap anchorx="margin" anchory="margin"/>
          </v:line>
        </w:pict>
      </w:r>
      <w:r>
        <w:rPr>
          <w:noProof/>
        </w:rPr>
        <w:pict>
          <v:line id="_x0000_s1049" style="position:absolute;left:0;text-align:left;z-index:251660288;mso-position-horizontal-relative:margin;mso-position-vertical-relative:margin" from="-35.85pt,233.2pt" to="-16.8pt,233.25pt" o:allowincell="f">
            <v:stroke startarrowwidth="narrow" startarrowlength="short" endarrow="block" endarrowwidth="narrow" endarrowlength="short"/>
            <w10:wrap anchorx="margin" anchory="margin"/>
          </v:line>
        </w:pict>
      </w:r>
      <w:r>
        <w:rPr>
          <w:noProof/>
        </w:rPr>
        <w:pict>
          <v:line id="_x0000_s1050" style="position:absolute;left:0;text-align:left;z-index:251659264;mso-position-horizontal-relative:margin;mso-position-vertical-relative:margin" from="-35.85pt,184.2pt" to="-35.8pt,546.25pt" o:allowincell="f" strokeweight=".25pt">
            <v:stroke startarrowwidth="narrow" startarrowlength="short" endarrowwidth="narrow" endarrowlength="short"/>
            <w10:wrap anchorx="margin" anchory="margin"/>
          </v:line>
        </w:pict>
      </w:r>
      <w:r>
        <w:rPr>
          <w:noProof/>
        </w:rPr>
        <w:pict>
          <v:line id="_x0000_s1051" style="position:absolute;left:0;text-align:left;flip:x;z-index:251658240;mso-position-horizontal-relative:margin;mso-position-vertical-relative:margin" from="-34.85pt,184.2pt" to="-10.8pt,184.25pt" o:allowincell="f" strokeweight=".25pt">
            <v:stroke startarrowwidth="narrow" startarrowlength="short" endarrowwidth="narrow" endarrowlength="short"/>
            <w10:wrap anchorx="margin" anchory="margin"/>
          </v:line>
        </w:pict>
      </w:r>
      <w:r>
        <w:rPr>
          <w:noProof/>
        </w:rPr>
        <w:pict>
          <v:line id="_x0000_s1052" style="position:absolute;left:0;text-align:left;flip:x;z-index:251657216;mso-position-horizontal-relative:margin;mso-position-vertical-relative:margin" from="499.15pt,123.2pt" to="501.2pt,124.25pt" o:allowincell="f" strokeweight=".25pt">
            <v:stroke startarrowwidth="narrow" startarrowlength="short" endarrowwidth="narrow" endarrowlength="short"/>
            <w10:wrap anchorx="margin" anchory="margin"/>
          </v:line>
        </w:pict>
      </w:r>
      <w:r>
        <w:rPr>
          <w:noProof/>
        </w:rPr>
        <w:pict>
          <v:line id="_x0000_s1053" style="position:absolute;left:0;text-align:left;z-index:251655168;mso-position-horizontal-relative:margin;mso-position-vertical-relative:margin" from="109.15pt,183.2pt" to="109.2pt,586.25pt" o:allowincell="f" strokeweight=".25pt">
            <v:stroke startarrowwidth="narrow" startarrowlength="short" endarrowwidth="narrow" endarrowlength="short"/>
            <w10:wrap anchorx="margin" anchory="margin"/>
          </v:line>
        </w:pict>
      </w:r>
      <w:r>
        <w:rPr>
          <w:noProof/>
        </w:rPr>
        <w:pict>
          <v:line id="_x0000_s1054" style="position:absolute;left:0;text-align:left;flip:x;z-index:251654144;mso-position-horizontal-relative:margin;mso-position-vertical-relative:margin" from="110.15pt,183.2pt" to="122.2pt,183.25pt" o:allowincell="f" strokeweight=".25pt">
            <v:stroke startarrowwidth="narrow" startarrowlength="short" endarrowwidth="narrow" endarrowlength="short"/>
            <w10:wrap anchorx="margin" anchory="margin"/>
          </v:line>
        </w:pict>
      </w:r>
      <w:r>
        <w:rPr>
          <w:noProof/>
        </w:rPr>
        <w:pict>
          <v:roundrect id="_x0000_s1055" style="position:absolute;left:0;text-align:left;margin-left:3.1pt;margin-top:99.2pt;width:207.05pt;height:41.05pt;z-index:251636736;mso-position-horizontal-relative:margin;mso-position-vertical-relative:margin" arcsize="10923f" o:allowincell="f">
            <v:textbox style="mso-next-textbox:#_x0000_s1055" inset="0,0,0,0">
              <w:txbxContent>
                <w:p w:rsidR="006A4075" w:rsidRDefault="006A4075" w:rsidP="006A4075">
                  <w:pPr>
                    <w:jc w:val="center"/>
                  </w:pPr>
                  <w:r>
                    <w:t>образуемые за счет собственных  и приравненных средств</w:t>
                  </w:r>
                </w:p>
              </w:txbxContent>
            </v:textbox>
            <w10:wrap anchorx="margin" anchory="margin"/>
          </v:roundrect>
        </w:pict>
      </w:r>
      <w:r>
        <w:rPr>
          <w:noProof/>
        </w:rPr>
        <w:pict>
          <v:roundrect id="_x0000_s1056" style="position:absolute;left:0;text-align:left;margin-left:233.05pt;margin-top:98.2pt;width:123.15pt;height:43.05pt;z-index:251637760;mso-position-horizontal-relative:margin;mso-position-vertical-relative:margin" arcsize="10923f" o:allowincell="f">
            <v:textbox style="mso-next-textbox:#_x0000_s1056" inset="0,0,0,0">
              <w:txbxContent>
                <w:p w:rsidR="006A4075" w:rsidRDefault="006A4075" w:rsidP="006A4075">
                  <w:pPr>
                    <w:jc w:val="center"/>
                  </w:pPr>
                  <w:r>
                    <w:t>мобилизуемые на финансовом рынке</w:t>
                  </w:r>
                </w:p>
              </w:txbxContent>
            </v:textbox>
            <w10:wrap anchorx="margin" anchory="margin"/>
          </v:roundrect>
        </w:pict>
      </w:r>
      <w:r>
        <w:rPr>
          <w:noProof/>
        </w:rPr>
        <w:pict>
          <v:roundrect id="_x0000_s1057" style="position:absolute;left:0;text-align:left;margin-left:-10.9pt;margin-top:171.2pt;width:110.1pt;height:25.05pt;z-index:251638784;mso-position-horizontal-relative:margin;mso-position-vertical-relative:margin" arcsize="10923f" o:allowincell="f">
            <v:textbox style="mso-next-textbox:#_x0000_s1057" inset="0,0,0,0">
              <w:txbxContent>
                <w:p w:rsidR="006A4075" w:rsidRDefault="006A4075" w:rsidP="006A4075">
                  <w:pPr>
                    <w:jc w:val="center"/>
                  </w:pPr>
                  <w:r>
                    <w:t>Доходы</w:t>
                  </w:r>
                </w:p>
              </w:txbxContent>
            </v:textbox>
            <w10:wrap anchorx="margin" anchory="margin"/>
          </v:roundrect>
        </w:pict>
      </w:r>
      <w:r>
        <w:rPr>
          <w:noProof/>
        </w:rPr>
        <w:pict>
          <v:roundrect id="_x0000_s1058" style="position:absolute;left:0;text-align:left;margin-left:239.1pt;margin-top:262.2pt;width:105.05pt;height:38.05pt;z-index:251641856;mso-position-horizontal-relative:margin;mso-position-vertical-relative:margin" arcsize="10923f" o:allowincell="f">
            <v:textbox style="mso-next-textbox:#_x0000_s1058" inset="0,0,0,0">
              <w:txbxContent>
                <w:p w:rsidR="006A4075" w:rsidRDefault="006A4075" w:rsidP="006A4075">
                  <w:pPr>
                    <w:jc w:val="center"/>
                  </w:pPr>
                  <w:r>
                    <w:t>Кредитные инвестиции</w:t>
                  </w:r>
                </w:p>
              </w:txbxContent>
            </v:textbox>
            <w10:wrap anchorx="margin" anchory="margin"/>
          </v:roundrect>
        </w:pict>
      </w:r>
      <w:r>
        <w:rPr>
          <w:noProof/>
        </w:rPr>
        <w:pict>
          <v:roundrect id="_x0000_s1059" style="position:absolute;left:0;text-align:left;margin-left:-12.9pt;margin-top:271.2pt;width:110.1pt;height:82.05pt;z-index:251642880;mso-position-horizontal-relative:margin;mso-position-vertical-relative:margin" arcsize="10923f" o:allowincell="f">
            <v:textbox style="mso-next-textbox:#_x0000_s1059" inset="0,0,0,0">
              <w:txbxContent>
                <w:p w:rsidR="006A4075" w:rsidRDefault="006A4075" w:rsidP="006A4075">
                  <w:pPr>
                    <w:jc w:val="center"/>
                  </w:pPr>
                  <w:r>
                    <w:t>Прибыль по выполняемым научно-иссле-</w:t>
                  </w:r>
                </w:p>
                <w:p w:rsidR="006A4075" w:rsidRDefault="006A4075" w:rsidP="006A4075">
                  <w:pPr>
                    <w:jc w:val="center"/>
                  </w:pPr>
                  <w:r>
                    <w:t>довательским работам и другие целевые доходы</w:t>
                  </w:r>
                </w:p>
              </w:txbxContent>
            </v:textbox>
            <w10:wrap anchorx="margin" anchory="margin"/>
          </v:roundrect>
        </w:pict>
      </w:r>
      <w:r>
        <w:rPr>
          <w:noProof/>
        </w:rPr>
        <w:pict>
          <v:roundrect id="_x0000_s1060" style="position:absolute;left:0;text-align:left;margin-left:-10pt;margin-top:530.2pt;width:107.1pt;height:32.05pt;z-index:251645952;mso-position-horizontal-relative:margin;mso-position-vertical-relative:margin" arcsize="10923f" o:allowincell="f">
            <v:textbox style="mso-next-textbox:#_x0000_s1060" inset="0,0,0,0">
              <w:txbxContent>
                <w:p w:rsidR="006A4075" w:rsidRDefault="006A4075" w:rsidP="006A4075">
                  <w:pPr>
                    <w:jc w:val="center"/>
                  </w:pPr>
                  <w:r>
                    <w:t>Другие виды доходов</w:t>
                  </w:r>
                </w:p>
              </w:txbxContent>
            </v:textbox>
            <w10:wrap anchorx="margin" anchory="margin"/>
          </v:roundrect>
        </w:pict>
      </w:r>
      <w:r>
        <w:rPr>
          <w:noProof/>
        </w:rPr>
        <w:pict>
          <v:roundrect id="_x0000_s1061" style="position:absolute;left:0;text-align:left;margin-left:124.15pt;margin-top:210.2pt;width:97.05pt;height:44.05pt;z-index:251646976;mso-position-horizontal-relative:margin;mso-position-vertical-relative:margin" arcsize="10923f" o:allowincell="f">
            <v:textbox style="mso-next-textbox:#_x0000_s1061" inset="0,0,0,0">
              <w:txbxContent>
                <w:p w:rsidR="006A4075" w:rsidRDefault="006A4075" w:rsidP="006A4075">
                  <w:pPr>
                    <w:jc w:val="center"/>
                  </w:pPr>
                  <w:r>
                    <w:t>Амортизаци-онные отчисления</w:t>
                  </w:r>
                </w:p>
              </w:txbxContent>
            </v:textbox>
            <w10:wrap anchorx="margin" anchory="margin"/>
          </v:roundrect>
        </w:pict>
      </w:r>
      <w:r>
        <w:rPr>
          <w:noProof/>
        </w:rPr>
        <w:pict>
          <v:roundrect id="_x0000_s1062" style="position:absolute;left:0;text-align:left;margin-left:125.1pt;margin-top:260.2pt;width:98.05pt;height:52.05pt;z-index:251648000;mso-position-horizontal-relative:margin;mso-position-vertical-relative:margin" arcsize="10923f" o:allowincell="f">
            <v:textbox style="mso-next-textbox:#_x0000_s1062" inset="0,0,0,0">
              <w:txbxContent>
                <w:p w:rsidR="006A4075" w:rsidRDefault="006A4075" w:rsidP="006A4075">
                  <w:pPr>
                    <w:jc w:val="center"/>
                  </w:pPr>
                  <w:r>
                    <w:t>Выручка от реализации выбывшего имущества</w:t>
                  </w:r>
                </w:p>
              </w:txbxContent>
            </v:textbox>
            <w10:wrap anchorx="margin" anchory="margin"/>
          </v:roundrect>
        </w:pict>
      </w:r>
      <w:r>
        <w:rPr>
          <w:noProof/>
        </w:rPr>
        <w:pict>
          <v:roundrect id="_x0000_s1063" style="position:absolute;left:0;text-align:left;margin-left:125.05pt;margin-top:323.2pt;width:98.05pt;height:31.05pt;z-index:251649024;mso-position-horizontal-relative:margin;mso-position-vertical-relative:margin" arcsize="10923f" o:allowincell="f">
            <v:textbox style="mso-next-textbox:#_x0000_s1063" inset="0,0,0,0">
              <w:txbxContent>
                <w:p w:rsidR="006A4075" w:rsidRDefault="006A4075" w:rsidP="006A4075">
                  <w:pPr>
                    <w:jc w:val="center"/>
                  </w:pPr>
                  <w:r>
                    <w:t>Устойчивые пассивы</w:t>
                  </w:r>
                </w:p>
              </w:txbxContent>
            </v:textbox>
            <w10:wrap anchorx="margin" anchory="margin"/>
          </v:roundrect>
        </w:pict>
      </w:r>
      <w:r>
        <w:rPr>
          <w:noProof/>
        </w:rPr>
        <w:pict>
          <v:roundrect id="_x0000_s1064" style="position:absolute;left:0;text-align:left;margin-left:130.15pt;margin-top:570.2pt;width:93.05pt;height:31.05pt;z-index:251653120;mso-position-horizontal-relative:margin;mso-position-vertical-relative:margin" arcsize="10923f" o:allowincell="f">
            <v:textbox style="mso-next-textbox:#_x0000_s1064" inset="0,0,0,0">
              <w:txbxContent>
                <w:p w:rsidR="006A4075" w:rsidRDefault="006A4075" w:rsidP="006A4075">
                  <w:pPr>
                    <w:jc w:val="center"/>
                  </w:pPr>
                  <w:r>
                    <w:t>Другие виды поступлений</w:t>
                  </w:r>
                </w:p>
              </w:txbxContent>
            </v:textbox>
            <w10:wrap anchorx="margin" anchory="margin"/>
          </v:roundrect>
        </w:pict>
      </w:r>
    </w:p>
    <w:p w:rsidR="006A4075" w:rsidRDefault="006642B5" w:rsidP="00413E83">
      <w:pPr>
        <w:tabs>
          <w:tab w:val="left" w:pos="2184"/>
        </w:tabs>
        <w:suppressAutoHyphens/>
        <w:spacing w:line="360" w:lineRule="auto"/>
        <w:ind w:firstLine="709"/>
        <w:jc w:val="both"/>
      </w:pPr>
      <w:r>
        <w:rPr>
          <w:noProof/>
        </w:rPr>
        <w:pict>
          <v:roundrect id="_x0000_s1065" style="position:absolute;left:0;text-align:left;margin-left:248.85pt;margin-top:428.2pt;width:95.05pt;height:61.8pt;z-index:251652096;mso-position-horizontal-relative:margin;mso-position-vertical-relative:margin" arcsize="10923f">
            <v:textbox style="mso-next-textbox:#_x0000_s1065" inset="0,0,0,0">
              <w:txbxContent>
                <w:p w:rsidR="006A4075" w:rsidRDefault="006A4075" w:rsidP="006A4075">
                  <w:pPr>
                    <w:jc w:val="center"/>
                  </w:pPr>
                  <w:r>
                    <w:t>Паевые и иные взносы членов трудового коллектива</w:t>
                  </w:r>
                </w:p>
              </w:txbxContent>
            </v:textbox>
            <w10:wrap anchorx="margin" anchory="margin"/>
          </v:roundrect>
        </w:pict>
      </w:r>
      <w:r>
        <w:rPr>
          <w:noProof/>
        </w:rPr>
        <w:pict>
          <v:roundrect id="_x0000_s1066" style="position:absolute;left:0;text-align:left;margin-left:123.05pt;margin-top:172.2pt;width:93.05pt;height:25.05pt;z-index:251639808;mso-position-horizontal-relative:margin;mso-position-vertical-relative:margin" arcsize="10923f" o:allowincell="f">
            <v:textbox style="mso-next-textbox:#_x0000_s1066" inset="0,0,0,0">
              <w:txbxContent>
                <w:p w:rsidR="006A4075" w:rsidRDefault="006A4075" w:rsidP="006A4075">
                  <w:pPr>
                    <w:jc w:val="center"/>
                  </w:pPr>
                  <w:r>
                    <w:t>Поступления</w:t>
                  </w:r>
                </w:p>
              </w:txbxContent>
            </v:textbox>
            <w10:wrap anchorx="margin" anchory="margin"/>
          </v:roundrect>
        </w:pict>
      </w:r>
    </w:p>
    <w:p w:rsidR="006A4075" w:rsidRDefault="006642B5" w:rsidP="00413E83">
      <w:pPr>
        <w:tabs>
          <w:tab w:val="left" w:pos="2184"/>
        </w:tabs>
        <w:suppressAutoHyphens/>
        <w:spacing w:line="360" w:lineRule="auto"/>
        <w:ind w:firstLine="709"/>
        <w:jc w:val="both"/>
      </w:pPr>
      <w:r>
        <w:rPr>
          <w:noProof/>
        </w:rPr>
        <w:pict>
          <v:roundrect id="_x0000_s1067" style="position:absolute;left:0;text-align:left;margin-left:130.2pt;margin-top:458.45pt;width:107.05pt;height:45.8pt;z-index:251643904;mso-position-horizontal-relative:margin;mso-position-vertical-relative:margin" arcsize="10923f" o:allowincell="f">
            <v:textbox style="mso-next-textbox:#_x0000_s1067" inset="0,0,0,0">
              <w:txbxContent>
                <w:p w:rsidR="006A4075" w:rsidRDefault="006A4075" w:rsidP="006A4075">
                  <w:pPr>
                    <w:jc w:val="center"/>
                  </w:pPr>
                  <w:r>
                    <w:t>Прибыль от финансовых операций</w:t>
                  </w:r>
                </w:p>
              </w:txbxContent>
            </v:textbox>
            <w10:wrap anchorx="margin" anchory="margin"/>
          </v:roundrect>
        </w:pict>
      </w:r>
    </w:p>
    <w:p w:rsidR="006A4075" w:rsidRDefault="006A4075" w:rsidP="00413E83">
      <w:pPr>
        <w:tabs>
          <w:tab w:val="left" w:pos="2184"/>
        </w:tabs>
        <w:suppressAutoHyphens/>
        <w:spacing w:line="360" w:lineRule="auto"/>
        <w:ind w:firstLine="709"/>
        <w:jc w:val="both"/>
      </w:pPr>
    </w:p>
    <w:p w:rsidR="006A4075" w:rsidRDefault="006A4075" w:rsidP="00413E83">
      <w:pPr>
        <w:tabs>
          <w:tab w:val="left" w:pos="2184"/>
        </w:tabs>
        <w:suppressAutoHyphens/>
        <w:spacing w:line="360" w:lineRule="auto"/>
        <w:ind w:firstLine="709"/>
        <w:jc w:val="both"/>
      </w:pPr>
    </w:p>
    <w:p w:rsidR="006A4075" w:rsidRDefault="006A4075" w:rsidP="00413E83">
      <w:pPr>
        <w:tabs>
          <w:tab w:val="left" w:pos="2184"/>
        </w:tabs>
        <w:suppressAutoHyphens/>
        <w:spacing w:line="360" w:lineRule="auto"/>
        <w:ind w:firstLine="709"/>
        <w:jc w:val="both"/>
      </w:pPr>
    </w:p>
    <w:p w:rsidR="006A4075" w:rsidRDefault="006A4075" w:rsidP="00413E83">
      <w:pPr>
        <w:tabs>
          <w:tab w:val="left" w:pos="2184"/>
        </w:tabs>
        <w:suppressAutoHyphens/>
        <w:spacing w:line="360" w:lineRule="auto"/>
        <w:ind w:firstLine="709"/>
        <w:jc w:val="both"/>
      </w:pPr>
    </w:p>
    <w:p w:rsidR="006A4075" w:rsidRDefault="006A4075" w:rsidP="00413E83">
      <w:pPr>
        <w:tabs>
          <w:tab w:val="left" w:pos="2184"/>
        </w:tabs>
        <w:suppressAutoHyphens/>
        <w:spacing w:line="360" w:lineRule="auto"/>
        <w:ind w:firstLine="709"/>
        <w:jc w:val="both"/>
      </w:pPr>
    </w:p>
    <w:p w:rsidR="006A4075" w:rsidRDefault="006A4075" w:rsidP="00413E83">
      <w:pPr>
        <w:tabs>
          <w:tab w:val="left" w:pos="2184"/>
        </w:tabs>
        <w:suppressAutoHyphens/>
        <w:spacing w:line="360" w:lineRule="auto"/>
        <w:ind w:firstLine="709"/>
        <w:jc w:val="both"/>
      </w:pPr>
    </w:p>
    <w:p w:rsidR="006A4075" w:rsidRDefault="006A4075" w:rsidP="00413E83">
      <w:pPr>
        <w:tabs>
          <w:tab w:val="left" w:pos="2184"/>
        </w:tabs>
        <w:suppressAutoHyphens/>
        <w:spacing w:line="360" w:lineRule="auto"/>
        <w:ind w:firstLine="709"/>
        <w:jc w:val="both"/>
      </w:pPr>
    </w:p>
    <w:p w:rsidR="001760AF" w:rsidRPr="000C4ACB" w:rsidRDefault="0021184B" w:rsidP="00413E83">
      <w:pPr>
        <w:suppressAutoHyphens/>
        <w:spacing w:line="360" w:lineRule="auto"/>
        <w:ind w:firstLine="709"/>
        <w:jc w:val="both"/>
        <w:rPr>
          <w:sz w:val="28"/>
          <w:szCs w:val="28"/>
        </w:rPr>
      </w:pPr>
      <w:r>
        <w:br w:type="page"/>
      </w:r>
      <w:r w:rsidR="001760AF" w:rsidRPr="000C4ACB">
        <w:rPr>
          <w:sz w:val="28"/>
          <w:szCs w:val="28"/>
        </w:rPr>
        <w:t>РЕЦЕНЗИЯ</w:t>
      </w:r>
    </w:p>
    <w:p w:rsidR="001760AF" w:rsidRPr="000C4ACB" w:rsidRDefault="001760AF" w:rsidP="00413E83">
      <w:pPr>
        <w:suppressAutoHyphens/>
        <w:spacing w:line="360" w:lineRule="auto"/>
        <w:ind w:firstLine="709"/>
        <w:jc w:val="both"/>
        <w:rPr>
          <w:sz w:val="28"/>
          <w:szCs w:val="28"/>
        </w:rPr>
      </w:pPr>
      <w:r w:rsidRPr="000C4ACB">
        <w:rPr>
          <w:sz w:val="28"/>
          <w:szCs w:val="28"/>
        </w:rPr>
        <w:t>НА КУРСОВУЮ РАБОТУ</w:t>
      </w:r>
    </w:p>
    <w:p w:rsidR="001760AF" w:rsidRDefault="00DD713E" w:rsidP="00413E83">
      <w:pPr>
        <w:suppressAutoHyphens/>
        <w:spacing w:line="360" w:lineRule="auto"/>
        <w:ind w:firstLine="709"/>
        <w:jc w:val="both"/>
        <w:rPr>
          <w:sz w:val="28"/>
          <w:szCs w:val="28"/>
        </w:rPr>
      </w:pPr>
      <w:r>
        <w:rPr>
          <w:sz w:val="28"/>
          <w:szCs w:val="28"/>
        </w:rPr>
        <w:t>студентки 412</w:t>
      </w:r>
      <w:r w:rsidR="001760AF">
        <w:rPr>
          <w:sz w:val="28"/>
          <w:szCs w:val="28"/>
        </w:rPr>
        <w:t xml:space="preserve"> группы</w:t>
      </w:r>
    </w:p>
    <w:p w:rsidR="001760AF" w:rsidRDefault="001760AF" w:rsidP="00413E83">
      <w:pPr>
        <w:suppressAutoHyphens/>
        <w:spacing w:line="360" w:lineRule="auto"/>
        <w:ind w:firstLine="709"/>
        <w:jc w:val="both"/>
        <w:rPr>
          <w:sz w:val="28"/>
          <w:szCs w:val="28"/>
        </w:rPr>
      </w:pPr>
      <w:r>
        <w:rPr>
          <w:sz w:val="28"/>
          <w:szCs w:val="28"/>
        </w:rPr>
        <w:t>специальности «Финансы и кредит»</w:t>
      </w:r>
    </w:p>
    <w:p w:rsidR="001760AF" w:rsidRDefault="00DD713E" w:rsidP="00413E83">
      <w:pPr>
        <w:suppressAutoHyphens/>
        <w:spacing w:line="360" w:lineRule="auto"/>
        <w:ind w:firstLine="709"/>
        <w:jc w:val="both"/>
        <w:rPr>
          <w:sz w:val="28"/>
          <w:szCs w:val="28"/>
        </w:rPr>
      </w:pPr>
      <w:r>
        <w:rPr>
          <w:sz w:val="28"/>
          <w:szCs w:val="28"/>
        </w:rPr>
        <w:t>Киушкиной Олеся Владимировны</w:t>
      </w:r>
    </w:p>
    <w:p w:rsidR="001760AF" w:rsidRDefault="001760AF" w:rsidP="00413E83">
      <w:pPr>
        <w:suppressAutoHyphens/>
        <w:spacing w:line="360" w:lineRule="auto"/>
        <w:ind w:firstLine="709"/>
        <w:jc w:val="both"/>
        <w:rPr>
          <w:sz w:val="28"/>
          <w:szCs w:val="28"/>
        </w:rPr>
      </w:pPr>
    </w:p>
    <w:p w:rsidR="001760AF" w:rsidRDefault="001760AF" w:rsidP="00413E83">
      <w:pPr>
        <w:suppressAutoHyphens/>
        <w:spacing w:line="360" w:lineRule="auto"/>
        <w:ind w:firstLine="709"/>
        <w:jc w:val="both"/>
        <w:rPr>
          <w:sz w:val="28"/>
          <w:szCs w:val="28"/>
        </w:rPr>
      </w:pPr>
      <w:r>
        <w:rPr>
          <w:sz w:val="28"/>
          <w:szCs w:val="28"/>
        </w:rPr>
        <w:t>Тема Формирование и использование финансовых ресурсов хозяйствующих субъектов в условиях рынка (на примере ООО «ВИС»)</w:t>
      </w:r>
    </w:p>
    <w:p w:rsidR="001760AF" w:rsidRDefault="001760AF" w:rsidP="00413E83">
      <w:pPr>
        <w:suppressAutoHyphens/>
        <w:spacing w:line="360" w:lineRule="auto"/>
        <w:ind w:firstLine="709"/>
        <w:jc w:val="both"/>
        <w:rPr>
          <w:sz w:val="28"/>
          <w:szCs w:val="28"/>
        </w:rPr>
      </w:pPr>
      <w:r>
        <w:rPr>
          <w:sz w:val="28"/>
          <w:szCs w:val="28"/>
        </w:rPr>
        <w:t>1 Положительные моменты___________________________________</w:t>
      </w:r>
    </w:p>
    <w:p w:rsidR="001760AF" w:rsidRPr="00381A9A" w:rsidRDefault="001760AF" w:rsidP="00413E83">
      <w:pPr>
        <w:suppressAutoHyphens/>
        <w:spacing w:line="360" w:lineRule="auto"/>
        <w:ind w:firstLine="709"/>
        <w:jc w:val="both"/>
        <w:rPr>
          <w:b/>
          <w:sz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60AF" w:rsidRDefault="001760AF" w:rsidP="00413E83">
      <w:pPr>
        <w:suppressAutoHyphens/>
        <w:spacing w:line="360" w:lineRule="auto"/>
        <w:ind w:firstLine="709"/>
        <w:jc w:val="both"/>
        <w:rPr>
          <w:sz w:val="28"/>
          <w:szCs w:val="28"/>
        </w:rPr>
      </w:pPr>
      <w:r>
        <w:rPr>
          <w:sz w:val="28"/>
          <w:szCs w:val="28"/>
        </w:rPr>
        <w:t>2 Отрицательные моменты________________________________</w:t>
      </w:r>
    </w:p>
    <w:p w:rsidR="001760AF" w:rsidRDefault="001760AF" w:rsidP="00413E83">
      <w:pPr>
        <w:suppressAutoHyphens/>
        <w:spacing w:line="360" w:lineRule="auto"/>
        <w:ind w:firstLine="709"/>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w:t>
      </w:r>
    </w:p>
    <w:p w:rsidR="001760AF" w:rsidRDefault="001760AF" w:rsidP="00413E83">
      <w:pPr>
        <w:suppressAutoHyphens/>
        <w:spacing w:line="360" w:lineRule="auto"/>
        <w:ind w:firstLine="709"/>
        <w:jc w:val="both"/>
        <w:rPr>
          <w:sz w:val="28"/>
          <w:szCs w:val="28"/>
        </w:rPr>
      </w:pPr>
      <w:r>
        <w:rPr>
          <w:sz w:val="28"/>
          <w:szCs w:val="28"/>
        </w:rPr>
        <w:t>3 Защита курсовой работы____________________________________</w:t>
      </w:r>
    </w:p>
    <w:p w:rsidR="001760AF" w:rsidRDefault="001760AF" w:rsidP="00413E83">
      <w:pPr>
        <w:suppressAutoHyphens/>
        <w:spacing w:line="360" w:lineRule="auto"/>
        <w:ind w:firstLine="709"/>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w:t>
      </w:r>
    </w:p>
    <w:p w:rsidR="001760AF" w:rsidRDefault="001760AF" w:rsidP="00413E83">
      <w:pPr>
        <w:suppressAutoHyphens/>
        <w:spacing w:line="360" w:lineRule="auto"/>
        <w:ind w:firstLine="709"/>
        <w:jc w:val="both"/>
        <w:rPr>
          <w:sz w:val="28"/>
          <w:szCs w:val="28"/>
        </w:rPr>
      </w:pPr>
    </w:p>
    <w:p w:rsidR="006A4075" w:rsidRPr="00DD713E" w:rsidRDefault="001760AF" w:rsidP="00413E83">
      <w:pPr>
        <w:suppressAutoHyphens/>
        <w:spacing w:line="360" w:lineRule="auto"/>
        <w:ind w:firstLine="709"/>
        <w:jc w:val="both"/>
        <w:rPr>
          <w:sz w:val="28"/>
          <w:szCs w:val="28"/>
        </w:rPr>
      </w:pPr>
      <w:r>
        <w:rPr>
          <w:sz w:val="28"/>
          <w:szCs w:val="28"/>
        </w:rPr>
        <w:t>Руководитель курсовой работы</w:t>
      </w:r>
      <w:r w:rsidR="00413E83">
        <w:rPr>
          <w:sz w:val="28"/>
          <w:szCs w:val="28"/>
        </w:rPr>
        <w:t xml:space="preserve"> </w:t>
      </w:r>
      <w:r w:rsidR="00DD713E">
        <w:rPr>
          <w:sz w:val="28"/>
          <w:szCs w:val="28"/>
        </w:rPr>
        <w:t>П.А. Левчаев</w:t>
      </w:r>
      <w:bookmarkStart w:id="0" w:name="_GoBack"/>
      <w:bookmarkEnd w:id="0"/>
    </w:p>
    <w:sectPr w:rsidR="006A4075" w:rsidRPr="00DD713E" w:rsidSect="00413E83">
      <w:footerReference w:type="even" r:id="rId28"/>
      <w:footerReference w:type="default" r:id="rId2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BFD" w:rsidRDefault="00DA4BFD">
      <w:r>
        <w:separator/>
      </w:r>
    </w:p>
  </w:endnote>
  <w:endnote w:type="continuationSeparator" w:id="0">
    <w:p w:rsidR="00DA4BFD" w:rsidRDefault="00DA4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A50" w:rsidRDefault="00877A50" w:rsidP="00B53FB7">
    <w:pPr>
      <w:pStyle w:val="a6"/>
      <w:framePr w:wrap="around" w:vAnchor="text" w:hAnchor="margin" w:xAlign="center" w:y="1"/>
      <w:rPr>
        <w:rStyle w:val="a8"/>
      </w:rPr>
    </w:pPr>
  </w:p>
  <w:p w:rsidR="00877A50" w:rsidRDefault="00877A5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E4B" w:rsidRPr="00212E4B" w:rsidRDefault="004465B2">
    <w:pPr>
      <w:pStyle w:val="a6"/>
      <w:jc w:val="center"/>
      <w:rPr>
        <w:sz w:val="20"/>
        <w:szCs w:val="20"/>
      </w:rPr>
    </w:pPr>
    <w:r>
      <w:rPr>
        <w:noProof/>
        <w:sz w:val="20"/>
        <w:szCs w:val="20"/>
      </w:rPr>
      <w:t>2</w:t>
    </w:r>
  </w:p>
  <w:p w:rsidR="00212E4B" w:rsidRDefault="00212E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BFD" w:rsidRDefault="00DA4BFD">
      <w:r>
        <w:separator/>
      </w:r>
    </w:p>
  </w:footnote>
  <w:footnote w:type="continuationSeparator" w:id="0">
    <w:p w:rsidR="00DA4BFD" w:rsidRDefault="00DA4B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D5D43"/>
    <w:multiLevelType w:val="hybridMultilevel"/>
    <w:tmpl w:val="608442DA"/>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72051C0"/>
    <w:multiLevelType w:val="hybridMultilevel"/>
    <w:tmpl w:val="FD60D97C"/>
    <w:lvl w:ilvl="0" w:tplc="FFFFFFFF">
      <w:start w:val="1"/>
      <w:numFmt w:val="decimal"/>
      <w:lvlText w:val="%1."/>
      <w:lvlJc w:val="left"/>
      <w:pPr>
        <w:tabs>
          <w:tab w:val="num" w:pos="750"/>
        </w:tabs>
        <w:ind w:left="750" w:hanging="39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nsid w:val="49E104C6"/>
    <w:multiLevelType w:val="multilevel"/>
    <w:tmpl w:val="AB567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2E1"/>
    <w:rsid w:val="00001088"/>
    <w:rsid w:val="00002472"/>
    <w:rsid w:val="00003761"/>
    <w:rsid w:val="0001161B"/>
    <w:rsid w:val="00036269"/>
    <w:rsid w:val="00037F5C"/>
    <w:rsid w:val="000442E0"/>
    <w:rsid w:val="00063916"/>
    <w:rsid w:val="000721F6"/>
    <w:rsid w:val="00083940"/>
    <w:rsid w:val="000A5470"/>
    <w:rsid w:val="000B3548"/>
    <w:rsid w:val="000C0DB2"/>
    <w:rsid w:val="000C48F9"/>
    <w:rsid w:val="000C4ACB"/>
    <w:rsid w:val="000C6ECB"/>
    <w:rsid w:val="000D06D7"/>
    <w:rsid w:val="000D65C9"/>
    <w:rsid w:val="000E03DF"/>
    <w:rsid w:val="000E5FF7"/>
    <w:rsid w:val="000E615A"/>
    <w:rsid w:val="000F3531"/>
    <w:rsid w:val="000F3C88"/>
    <w:rsid w:val="000F460A"/>
    <w:rsid w:val="00103841"/>
    <w:rsid w:val="001731F2"/>
    <w:rsid w:val="00175BA5"/>
    <w:rsid w:val="001760AF"/>
    <w:rsid w:val="0018476E"/>
    <w:rsid w:val="00191BB9"/>
    <w:rsid w:val="00193E4C"/>
    <w:rsid w:val="001A5C6C"/>
    <w:rsid w:val="001B720D"/>
    <w:rsid w:val="001C1802"/>
    <w:rsid w:val="001C1AC8"/>
    <w:rsid w:val="001E094E"/>
    <w:rsid w:val="002073C4"/>
    <w:rsid w:val="0021184B"/>
    <w:rsid w:val="00212E4B"/>
    <w:rsid w:val="00233CA7"/>
    <w:rsid w:val="00234286"/>
    <w:rsid w:val="002352AF"/>
    <w:rsid w:val="0024140F"/>
    <w:rsid w:val="002507DE"/>
    <w:rsid w:val="00252ABE"/>
    <w:rsid w:val="00253A2A"/>
    <w:rsid w:val="0026336B"/>
    <w:rsid w:val="00263DBC"/>
    <w:rsid w:val="00270786"/>
    <w:rsid w:val="0027537E"/>
    <w:rsid w:val="00283870"/>
    <w:rsid w:val="00293E67"/>
    <w:rsid w:val="00294B8E"/>
    <w:rsid w:val="00297B4E"/>
    <w:rsid w:val="002A55A3"/>
    <w:rsid w:val="002B19F2"/>
    <w:rsid w:val="002C4EAF"/>
    <w:rsid w:val="002C7BE2"/>
    <w:rsid w:val="002D49D8"/>
    <w:rsid w:val="002E53CB"/>
    <w:rsid w:val="002E6CDB"/>
    <w:rsid w:val="002E7BD6"/>
    <w:rsid w:val="002F7998"/>
    <w:rsid w:val="0032488F"/>
    <w:rsid w:val="00324FBD"/>
    <w:rsid w:val="00327155"/>
    <w:rsid w:val="00327C9F"/>
    <w:rsid w:val="00333C18"/>
    <w:rsid w:val="00354D8B"/>
    <w:rsid w:val="00355755"/>
    <w:rsid w:val="003576AC"/>
    <w:rsid w:val="0036226C"/>
    <w:rsid w:val="0036730F"/>
    <w:rsid w:val="0038051D"/>
    <w:rsid w:val="00380A93"/>
    <w:rsid w:val="00381A9A"/>
    <w:rsid w:val="00383B60"/>
    <w:rsid w:val="00387F91"/>
    <w:rsid w:val="003A3241"/>
    <w:rsid w:val="003A663B"/>
    <w:rsid w:val="003B0B86"/>
    <w:rsid w:val="003B5359"/>
    <w:rsid w:val="003B53D4"/>
    <w:rsid w:val="003C317B"/>
    <w:rsid w:val="003F1C1C"/>
    <w:rsid w:val="003F210E"/>
    <w:rsid w:val="003F6D0A"/>
    <w:rsid w:val="0040717B"/>
    <w:rsid w:val="00411551"/>
    <w:rsid w:val="00413E83"/>
    <w:rsid w:val="004144C5"/>
    <w:rsid w:val="00427D9F"/>
    <w:rsid w:val="004312F7"/>
    <w:rsid w:val="004312FA"/>
    <w:rsid w:val="00432731"/>
    <w:rsid w:val="0044063A"/>
    <w:rsid w:val="00441B8F"/>
    <w:rsid w:val="004465B2"/>
    <w:rsid w:val="00453367"/>
    <w:rsid w:val="004728ED"/>
    <w:rsid w:val="004805A9"/>
    <w:rsid w:val="00492461"/>
    <w:rsid w:val="004940D2"/>
    <w:rsid w:val="004A2C85"/>
    <w:rsid w:val="004A42B6"/>
    <w:rsid w:val="004A541E"/>
    <w:rsid w:val="004A726C"/>
    <w:rsid w:val="004C5CCF"/>
    <w:rsid w:val="004D0CB0"/>
    <w:rsid w:val="004D76EA"/>
    <w:rsid w:val="004E1477"/>
    <w:rsid w:val="004E2148"/>
    <w:rsid w:val="004E7B3E"/>
    <w:rsid w:val="004F303A"/>
    <w:rsid w:val="004F48BC"/>
    <w:rsid w:val="004F526C"/>
    <w:rsid w:val="00506C27"/>
    <w:rsid w:val="0052382A"/>
    <w:rsid w:val="00541952"/>
    <w:rsid w:val="00541C3A"/>
    <w:rsid w:val="005617A7"/>
    <w:rsid w:val="00561B14"/>
    <w:rsid w:val="00574A1F"/>
    <w:rsid w:val="005821B6"/>
    <w:rsid w:val="0059025B"/>
    <w:rsid w:val="0059258B"/>
    <w:rsid w:val="00593EBE"/>
    <w:rsid w:val="005B220F"/>
    <w:rsid w:val="005B457F"/>
    <w:rsid w:val="005C36BE"/>
    <w:rsid w:val="005E6F83"/>
    <w:rsid w:val="005F054B"/>
    <w:rsid w:val="005F4A92"/>
    <w:rsid w:val="005F7AE8"/>
    <w:rsid w:val="00620E46"/>
    <w:rsid w:val="00623FC6"/>
    <w:rsid w:val="00631224"/>
    <w:rsid w:val="00644FB6"/>
    <w:rsid w:val="00645FEB"/>
    <w:rsid w:val="00652012"/>
    <w:rsid w:val="00655D21"/>
    <w:rsid w:val="006605E3"/>
    <w:rsid w:val="006642B5"/>
    <w:rsid w:val="00665074"/>
    <w:rsid w:val="00673FC7"/>
    <w:rsid w:val="0068610D"/>
    <w:rsid w:val="00687EBC"/>
    <w:rsid w:val="006953AD"/>
    <w:rsid w:val="006A4075"/>
    <w:rsid w:val="006B188E"/>
    <w:rsid w:val="006B72A2"/>
    <w:rsid w:val="006C2530"/>
    <w:rsid w:val="006D1B96"/>
    <w:rsid w:val="006D270A"/>
    <w:rsid w:val="006D4424"/>
    <w:rsid w:val="006D5AAC"/>
    <w:rsid w:val="006F3970"/>
    <w:rsid w:val="00705323"/>
    <w:rsid w:val="00705E33"/>
    <w:rsid w:val="00727CAC"/>
    <w:rsid w:val="00730067"/>
    <w:rsid w:val="007360BA"/>
    <w:rsid w:val="00752E05"/>
    <w:rsid w:val="00756F02"/>
    <w:rsid w:val="0078695F"/>
    <w:rsid w:val="00792266"/>
    <w:rsid w:val="00796537"/>
    <w:rsid w:val="007B1066"/>
    <w:rsid w:val="007B2CC9"/>
    <w:rsid w:val="007E6834"/>
    <w:rsid w:val="008245F3"/>
    <w:rsid w:val="00826972"/>
    <w:rsid w:val="00826C06"/>
    <w:rsid w:val="00830B25"/>
    <w:rsid w:val="00844C34"/>
    <w:rsid w:val="008546B9"/>
    <w:rsid w:val="008678A7"/>
    <w:rsid w:val="00877A50"/>
    <w:rsid w:val="00891396"/>
    <w:rsid w:val="00894954"/>
    <w:rsid w:val="00896D66"/>
    <w:rsid w:val="008975E8"/>
    <w:rsid w:val="008B6A21"/>
    <w:rsid w:val="008C089E"/>
    <w:rsid w:val="008D0465"/>
    <w:rsid w:val="008D41CD"/>
    <w:rsid w:val="008D5287"/>
    <w:rsid w:val="008E160D"/>
    <w:rsid w:val="00916C65"/>
    <w:rsid w:val="00923AF2"/>
    <w:rsid w:val="00930B09"/>
    <w:rsid w:val="009311F8"/>
    <w:rsid w:val="009362C2"/>
    <w:rsid w:val="009502A5"/>
    <w:rsid w:val="009509B2"/>
    <w:rsid w:val="00951AC6"/>
    <w:rsid w:val="00980D7A"/>
    <w:rsid w:val="0098148E"/>
    <w:rsid w:val="00997EF3"/>
    <w:rsid w:val="009A0452"/>
    <w:rsid w:val="009B0B5A"/>
    <w:rsid w:val="009D3759"/>
    <w:rsid w:val="009D40A7"/>
    <w:rsid w:val="009D6470"/>
    <w:rsid w:val="009D7D07"/>
    <w:rsid w:val="009E1416"/>
    <w:rsid w:val="009F0DF2"/>
    <w:rsid w:val="00A03C62"/>
    <w:rsid w:val="00A25CA0"/>
    <w:rsid w:val="00A30F61"/>
    <w:rsid w:val="00A311FD"/>
    <w:rsid w:val="00A63180"/>
    <w:rsid w:val="00A91306"/>
    <w:rsid w:val="00A94B8F"/>
    <w:rsid w:val="00A94E69"/>
    <w:rsid w:val="00AA5EB6"/>
    <w:rsid w:val="00AA6AD3"/>
    <w:rsid w:val="00AB5F75"/>
    <w:rsid w:val="00AD3019"/>
    <w:rsid w:val="00AD4553"/>
    <w:rsid w:val="00AE304A"/>
    <w:rsid w:val="00AF1D71"/>
    <w:rsid w:val="00AF621B"/>
    <w:rsid w:val="00AF63FC"/>
    <w:rsid w:val="00B0433C"/>
    <w:rsid w:val="00B06A58"/>
    <w:rsid w:val="00B24DB6"/>
    <w:rsid w:val="00B30644"/>
    <w:rsid w:val="00B3280E"/>
    <w:rsid w:val="00B44F4E"/>
    <w:rsid w:val="00B51629"/>
    <w:rsid w:val="00B53FB7"/>
    <w:rsid w:val="00B561AE"/>
    <w:rsid w:val="00B61E1C"/>
    <w:rsid w:val="00B61EE9"/>
    <w:rsid w:val="00B655D8"/>
    <w:rsid w:val="00B67B5E"/>
    <w:rsid w:val="00B73286"/>
    <w:rsid w:val="00B733B4"/>
    <w:rsid w:val="00B762E1"/>
    <w:rsid w:val="00B90C78"/>
    <w:rsid w:val="00B914EE"/>
    <w:rsid w:val="00B91586"/>
    <w:rsid w:val="00B965A6"/>
    <w:rsid w:val="00B976AD"/>
    <w:rsid w:val="00BD5266"/>
    <w:rsid w:val="00BD6FE5"/>
    <w:rsid w:val="00BE4B4F"/>
    <w:rsid w:val="00BE56A7"/>
    <w:rsid w:val="00BE7CAA"/>
    <w:rsid w:val="00BF248C"/>
    <w:rsid w:val="00BF7787"/>
    <w:rsid w:val="00C00914"/>
    <w:rsid w:val="00C00A31"/>
    <w:rsid w:val="00C10107"/>
    <w:rsid w:val="00C12B71"/>
    <w:rsid w:val="00C165D5"/>
    <w:rsid w:val="00C208B1"/>
    <w:rsid w:val="00C32984"/>
    <w:rsid w:val="00C34AE1"/>
    <w:rsid w:val="00C3770E"/>
    <w:rsid w:val="00C45A5D"/>
    <w:rsid w:val="00C55AAE"/>
    <w:rsid w:val="00C57A54"/>
    <w:rsid w:val="00C6716E"/>
    <w:rsid w:val="00C723D3"/>
    <w:rsid w:val="00C7734F"/>
    <w:rsid w:val="00C91E60"/>
    <w:rsid w:val="00C947AA"/>
    <w:rsid w:val="00CA2960"/>
    <w:rsid w:val="00CA74C9"/>
    <w:rsid w:val="00CB1B66"/>
    <w:rsid w:val="00CB3D89"/>
    <w:rsid w:val="00CB4214"/>
    <w:rsid w:val="00CC5FC3"/>
    <w:rsid w:val="00CC7899"/>
    <w:rsid w:val="00CD1D1C"/>
    <w:rsid w:val="00CD7ECA"/>
    <w:rsid w:val="00CE01FF"/>
    <w:rsid w:val="00CF509F"/>
    <w:rsid w:val="00D252B7"/>
    <w:rsid w:val="00D255D7"/>
    <w:rsid w:val="00D33A78"/>
    <w:rsid w:val="00D42833"/>
    <w:rsid w:val="00D43524"/>
    <w:rsid w:val="00D52B8E"/>
    <w:rsid w:val="00D574CC"/>
    <w:rsid w:val="00D73F20"/>
    <w:rsid w:val="00D822B9"/>
    <w:rsid w:val="00D97E4A"/>
    <w:rsid w:val="00DA4BFD"/>
    <w:rsid w:val="00DA676D"/>
    <w:rsid w:val="00DB7A8E"/>
    <w:rsid w:val="00DD713E"/>
    <w:rsid w:val="00DE5760"/>
    <w:rsid w:val="00DE5C73"/>
    <w:rsid w:val="00DE649C"/>
    <w:rsid w:val="00DF3FD4"/>
    <w:rsid w:val="00E01382"/>
    <w:rsid w:val="00E13473"/>
    <w:rsid w:val="00E373A8"/>
    <w:rsid w:val="00E5404E"/>
    <w:rsid w:val="00E575A3"/>
    <w:rsid w:val="00E6768A"/>
    <w:rsid w:val="00E67BEC"/>
    <w:rsid w:val="00E73CB3"/>
    <w:rsid w:val="00E762FF"/>
    <w:rsid w:val="00E8204E"/>
    <w:rsid w:val="00E839BD"/>
    <w:rsid w:val="00E9614A"/>
    <w:rsid w:val="00E968A8"/>
    <w:rsid w:val="00EA7ABF"/>
    <w:rsid w:val="00EB1827"/>
    <w:rsid w:val="00EB656A"/>
    <w:rsid w:val="00EC0F58"/>
    <w:rsid w:val="00EC2A55"/>
    <w:rsid w:val="00ED0B93"/>
    <w:rsid w:val="00ED4C6D"/>
    <w:rsid w:val="00EE1DE3"/>
    <w:rsid w:val="00EF2B87"/>
    <w:rsid w:val="00EF4ABB"/>
    <w:rsid w:val="00F039A2"/>
    <w:rsid w:val="00F15F0D"/>
    <w:rsid w:val="00F31F23"/>
    <w:rsid w:val="00F37123"/>
    <w:rsid w:val="00F46EA8"/>
    <w:rsid w:val="00F633AE"/>
    <w:rsid w:val="00F77CA3"/>
    <w:rsid w:val="00F85FCB"/>
    <w:rsid w:val="00FB2EF4"/>
    <w:rsid w:val="00FB43B1"/>
    <w:rsid w:val="00FC10D4"/>
    <w:rsid w:val="00FC32EF"/>
    <w:rsid w:val="00FD570C"/>
    <w:rsid w:val="00FE089F"/>
    <w:rsid w:val="00FE1839"/>
    <w:rsid w:val="00FF1B93"/>
    <w:rsid w:val="00FF7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0"/>
    <o:shapelayout v:ext="edit">
      <o:idmap v:ext="edit" data="1"/>
    </o:shapelayout>
  </w:shapeDefaults>
  <w:decimalSymbol w:val=","/>
  <w:listSeparator w:val=";"/>
  <w14:defaultImageDpi w14:val="0"/>
  <w15:chartTrackingRefBased/>
  <w15:docId w15:val="{AC0AC74B-9029-40F2-B642-FF20F9922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2E1"/>
    <w:rPr>
      <w:sz w:val="24"/>
      <w:szCs w:val="24"/>
    </w:rPr>
  </w:style>
  <w:style w:type="paragraph" w:styleId="1">
    <w:name w:val="heading 1"/>
    <w:basedOn w:val="a"/>
    <w:next w:val="a"/>
    <w:link w:val="10"/>
    <w:uiPriority w:val="9"/>
    <w:qFormat/>
    <w:rsid w:val="00B762E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rsid w:val="00B762E1"/>
    <w:pPr>
      <w:tabs>
        <w:tab w:val="center" w:pos="4153"/>
        <w:tab w:val="right" w:pos="8306"/>
      </w:tabs>
    </w:pPr>
    <w:rPr>
      <w:sz w:val="28"/>
      <w:szCs w:val="20"/>
    </w:rPr>
  </w:style>
  <w:style w:type="character" w:customStyle="1" w:styleId="a4">
    <w:name w:val="Верхний колонтитул Знак"/>
    <w:link w:val="a3"/>
    <w:uiPriority w:val="99"/>
    <w:semiHidden/>
    <w:locked/>
    <w:rPr>
      <w:rFonts w:cs="Times New Roman"/>
      <w:sz w:val="24"/>
      <w:szCs w:val="24"/>
    </w:rPr>
  </w:style>
  <w:style w:type="paragraph" w:styleId="2">
    <w:name w:val="Body Text Indent 2"/>
    <w:basedOn w:val="a"/>
    <w:link w:val="20"/>
    <w:uiPriority w:val="99"/>
    <w:rsid w:val="00B762E1"/>
    <w:pPr>
      <w:tabs>
        <w:tab w:val="left" w:pos="142"/>
        <w:tab w:val="left" w:pos="426"/>
        <w:tab w:val="left" w:pos="1560"/>
        <w:tab w:val="left" w:pos="2552"/>
        <w:tab w:val="left" w:pos="3261"/>
      </w:tabs>
      <w:ind w:left="1134"/>
      <w:jc w:val="both"/>
    </w:pPr>
    <w:rPr>
      <w:sz w:val="28"/>
      <w:szCs w:val="20"/>
    </w:rPr>
  </w:style>
  <w:style w:type="character" w:customStyle="1" w:styleId="20">
    <w:name w:val="Основной текст с отступом 2 Знак"/>
    <w:link w:val="2"/>
    <w:uiPriority w:val="99"/>
    <w:semiHidden/>
    <w:locked/>
    <w:rPr>
      <w:rFonts w:cs="Times New Roman"/>
      <w:sz w:val="24"/>
      <w:szCs w:val="24"/>
    </w:rPr>
  </w:style>
  <w:style w:type="table" w:styleId="a5">
    <w:name w:val="Table Grid"/>
    <w:basedOn w:val="a1"/>
    <w:uiPriority w:val="59"/>
    <w:rsid w:val="00CC78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826C06"/>
    <w:pPr>
      <w:tabs>
        <w:tab w:val="center" w:pos="4677"/>
        <w:tab w:val="right" w:pos="9355"/>
      </w:tabs>
    </w:pPr>
  </w:style>
  <w:style w:type="character" w:customStyle="1" w:styleId="a7">
    <w:name w:val="Нижний колонтитул Знак"/>
    <w:link w:val="a6"/>
    <w:uiPriority w:val="99"/>
    <w:locked/>
    <w:rsid w:val="00212E4B"/>
    <w:rPr>
      <w:rFonts w:cs="Times New Roman"/>
      <w:sz w:val="24"/>
      <w:szCs w:val="24"/>
    </w:rPr>
  </w:style>
  <w:style w:type="character" w:styleId="a8">
    <w:name w:val="page number"/>
    <w:uiPriority w:val="99"/>
    <w:rsid w:val="00826C06"/>
    <w:rPr>
      <w:rFonts w:cs="Times New Roman"/>
    </w:rPr>
  </w:style>
  <w:style w:type="paragraph" w:styleId="a9">
    <w:name w:val="Normal (Web)"/>
    <w:basedOn w:val="a"/>
    <w:uiPriority w:val="99"/>
    <w:rsid w:val="00930B09"/>
    <w:pPr>
      <w:spacing w:before="100" w:beforeAutospacing="1" w:after="100" w:afterAutospacing="1"/>
    </w:pPr>
  </w:style>
  <w:style w:type="paragraph" w:styleId="21">
    <w:name w:val="Body Text 2"/>
    <w:basedOn w:val="a"/>
    <w:link w:val="22"/>
    <w:uiPriority w:val="99"/>
    <w:rsid w:val="00CD7ECA"/>
    <w:pPr>
      <w:keepLines/>
      <w:spacing w:after="120" w:line="480" w:lineRule="auto"/>
    </w:pPr>
    <w:rPr>
      <w:sz w:val="20"/>
      <w:szCs w:val="20"/>
    </w:rPr>
  </w:style>
  <w:style w:type="character" w:customStyle="1" w:styleId="22">
    <w:name w:val="Основной текст 2 Знак"/>
    <w:link w:val="21"/>
    <w:uiPriority w:val="99"/>
    <w:semiHidden/>
    <w:locked/>
    <w:rPr>
      <w:rFonts w:cs="Times New Roman"/>
      <w:sz w:val="24"/>
      <w:szCs w:val="24"/>
    </w:rPr>
  </w:style>
  <w:style w:type="paragraph" w:customStyle="1" w:styleId="Lenusik-last">
    <w:name w:val="Lenusik-last"/>
    <w:basedOn w:val="a"/>
    <w:rsid w:val="00CD7ECA"/>
    <w:pPr>
      <w:shd w:val="clear" w:color="auto" w:fill="FFFFFF"/>
      <w:autoSpaceDE w:val="0"/>
      <w:autoSpaceDN w:val="0"/>
      <w:adjustRightInd w:val="0"/>
      <w:spacing w:line="360" w:lineRule="auto"/>
      <w:ind w:firstLine="540"/>
    </w:pPr>
    <w:rPr>
      <w:color w:val="000000"/>
      <w:sz w:val="27"/>
      <w:szCs w:val="27"/>
    </w:rPr>
  </w:style>
  <w:style w:type="paragraph" w:customStyle="1" w:styleId="cb">
    <w:name w:val="cb"/>
    <w:basedOn w:val="a"/>
    <w:rsid w:val="00AF63FC"/>
    <w:pPr>
      <w:jc w:val="center"/>
    </w:pPr>
    <w:rPr>
      <w:b/>
      <w:bCs/>
    </w:rPr>
  </w:style>
  <w:style w:type="paragraph" w:styleId="aa">
    <w:name w:val="Body Text"/>
    <w:basedOn w:val="a"/>
    <w:link w:val="ab"/>
    <w:uiPriority w:val="99"/>
    <w:rsid w:val="00F85FCB"/>
    <w:pPr>
      <w:spacing w:after="120"/>
    </w:pPr>
  </w:style>
  <w:style w:type="character" w:customStyle="1" w:styleId="ab">
    <w:name w:val="Основной текст Знак"/>
    <w:link w:val="aa"/>
    <w:uiPriority w:val="99"/>
    <w:semiHidden/>
    <w:locked/>
    <w:rPr>
      <w:rFonts w:cs="Times New Roman"/>
      <w:sz w:val="24"/>
      <w:szCs w:val="24"/>
    </w:rPr>
  </w:style>
  <w:style w:type="paragraph" w:styleId="ac">
    <w:name w:val="No Spacing"/>
    <w:aliases w:val="Нижний колонтитул Знак1"/>
    <w:basedOn w:val="a"/>
    <w:uiPriority w:val="1"/>
    <w:rsid w:val="009509B2"/>
    <w:rPr>
      <w:sz w:val="20"/>
      <w:szCs w:val="20"/>
    </w:rPr>
  </w:style>
  <w:style w:type="character" w:customStyle="1" w:styleId="ad">
    <w:name w:val="Цветовое выделение"/>
    <w:rsid w:val="00877A50"/>
    <w:rPr>
      <w:b/>
      <w:color w:val="00008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612006">
      <w:marLeft w:val="0"/>
      <w:marRight w:val="0"/>
      <w:marTop w:val="0"/>
      <w:marBottom w:val="0"/>
      <w:divBdr>
        <w:top w:val="none" w:sz="0" w:space="0" w:color="auto"/>
        <w:left w:val="none" w:sz="0" w:space="0" w:color="auto"/>
        <w:bottom w:val="none" w:sz="0" w:space="0" w:color="auto"/>
        <w:right w:val="none" w:sz="0" w:space="0" w:color="auto"/>
      </w:divBdr>
    </w:div>
    <w:div w:id="5306120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footer" Target="footer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13299</Words>
  <Characters>75805</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МОРДОВСКИЙ ГОСУДАРСТВЕННЫЙ УНИВЕРСИТЕТ</vt:lpstr>
    </vt:vector>
  </TitlesOfParts>
  <Company/>
  <LinksUpToDate>false</LinksUpToDate>
  <CharactersWithSpaces>88927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МОРДОВСКИЙ ГОСУДАРСТВЕННЫЙ УНИВЕРСИТЕТ</dc:title>
  <dc:subject/>
  <dc:creator>user</dc:creator>
  <cp:keywords/>
  <dc:description/>
  <cp:lastModifiedBy>admin</cp:lastModifiedBy>
  <cp:revision>2</cp:revision>
  <cp:lastPrinted>2008-12-16T06:54:00Z</cp:lastPrinted>
  <dcterms:created xsi:type="dcterms:W3CDTF">2014-03-13T02:52:00Z</dcterms:created>
  <dcterms:modified xsi:type="dcterms:W3CDTF">2014-03-13T02:52:00Z</dcterms:modified>
</cp:coreProperties>
</file>