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7BF2" w:rsidRPr="00754249" w:rsidRDefault="004D2770" w:rsidP="00754249">
      <w:pPr>
        <w:spacing w:before="0" w:beforeAutospacing="0" w:after="0" w:afterAutospacing="0" w:line="360" w:lineRule="auto"/>
        <w:ind w:firstLine="720"/>
        <w:jc w:val="center"/>
        <w:rPr>
          <w:b/>
          <w:bCs/>
          <w:sz w:val="28"/>
          <w:szCs w:val="28"/>
        </w:rPr>
      </w:pPr>
      <w:r w:rsidRPr="00754249">
        <w:rPr>
          <w:b/>
          <w:bCs/>
          <w:sz w:val="28"/>
          <w:szCs w:val="28"/>
        </w:rPr>
        <w:t>Содержание</w:t>
      </w:r>
    </w:p>
    <w:p w:rsidR="00754249" w:rsidRDefault="00754249" w:rsidP="00754249">
      <w:pPr>
        <w:tabs>
          <w:tab w:val="left" w:leader="dot" w:pos="9072"/>
        </w:tabs>
        <w:spacing w:before="0" w:beforeAutospacing="0" w:after="0" w:afterAutospacing="0" w:line="360" w:lineRule="auto"/>
        <w:ind w:firstLine="720"/>
        <w:jc w:val="both"/>
        <w:rPr>
          <w:color w:val="000000"/>
          <w:sz w:val="28"/>
          <w:szCs w:val="28"/>
        </w:rPr>
      </w:pPr>
    </w:p>
    <w:p w:rsidR="00E25105" w:rsidRPr="00754249" w:rsidRDefault="006C4ED9" w:rsidP="00754249">
      <w:pPr>
        <w:tabs>
          <w:tab w:val="left" w:leader="dot" w:pos="9072"/>
        </w:tabs>
        <w:spacing w:before="0" w:beforeAutospacing="0" w:after="0" w:afterAutospacing="0" w:line="360" w:lineRule="auto"/>
        <w:jc w:val="both"/>
        <w:rPr>
          <w:color w:val="000000"/>
          <w:sz w:val="28"/>
          <w:szCs w:val="28"/>
        </w:rPr>
      </w:pPr>
      <w:r w:rsidRPr="00754249">
        <w:rPr>
          <w:color w:val="000000"/>
          <w:sz w:val="28"/>
          <w:szCs w:val="28"/>
        </w:rPr>
        <w:t xml:space="preserve">Задание </w:t>
      </w:r>
      <w:r w:rsidR="00EF68A0" w:rsidRPr="00754249">
        <w:rPr>
          <w:color w:val="000000"/>
          <w:sz w:val="28"/>
          <w:szCs w:val="28"/>
        </w:rPr>
        <w:t xml:space="preserve">1. </w:t>
      </w:r>
      <w:r w:rsidR="004260A3" w:rsidRPr="00754249">
        <w:rPr>
          <w:sz w:val="28"/>
          <w:szCs w:val="28"/>
        </w:rPr>
        <w:t>Финансовый контроль: понятие, виды и значение. Методы финансового контроля</w:t>
      </w:r>
    </w:p>
    <w:p w:rsidR="006C4ED9" w:rsidRPr="00754249" w:rsidRDefault="00775D3A" w:rsidP="00754249">
      <w:pPr>
        <w:tabs>
          <w:tab w:val="left" w:leader="dot" w:pos="9072"/>
        </w:tabs>
        <w:spacing w:before="0" w:beforeAutospacing="0" w:after="0" w:afterAutospacing="0" w:line="360" w:lineRule="auto"/>
        <w:jc w:val="both"/>
        <w:rPr>
          <w:color w:val="000000"/>
          <w:sz w:val="28"/>
          <w:szCs w:val="28"/>
        </w:rPr>
      </w:pPr>
      <w:r w:rsidRPr="00754249">
        <w:rPr>
          <w:color w:val="000000"/>
          <w:sz w:val="28"/>
          <w:szCs w:val="28"/>
        </w:rPr>
        <w:t>Задание 2</w:t>
      </w:r>
    </w:p>
    <w:p w:rsidR="006C4ED9" w:rsidRPr="00754249" w:rsidRDefault="006C4ED9" w:rsidP="00754249">
      <w:pPr>
        <w:tabs>
          <w:tab w:val="left" w:leader="dot" w:pos="9072"/>
        </w:tabs>
        <w:spacing w:before="0" w:beforeAutospacing="0" w:after="0" w:afterAutospacing="0" w:line="360" w:lineRule="auto"/>
        <w:jc w:val="both"/>
        <w:rPr>
          <w:color w:val="000000"/>
          <w:sz w:val="28"/>
          <w:szCs w:val="28"/>
        </w:rPr>
      </w:pPr>
      <w:r w:rsidRPr="00754249">
        <w:rPr>
          <w:color w:val="000000"/>
          <w:sz w:val="28"/>
          <w:szCs w:val="28"/>
        </w:rPr>
        <w:t>2.1 Какие из ниже перечисленных</w:t>
      </w:r>
      <w:r w:rsidR="0040758A" w:rsidRPr="00754249">
        <w:rPr>
          <w:color w:val="000000"/>
          <w:sz w:val="28"/>
          <w:szCs w:val="28"/>
        </w:rPr>
        <w:t xml:space="preserve"> операций следует отнести к валютным</w:t>
      </w:r>
      <w:r w:rsidR="00E00BB5" w:rsidRPr="00754249">
        <w:rPr>
          <w:color w:val="000000"/>
          <w:sz w:val="28"/>
          <w:szCs w:val="28"/>
        </w:rPr>
        <w:t>:</w:t>
      </w:r>
    </w:p>
    <w:p w:rsidR="00E00BB5" w:rsidRPr="00754249" w:rsidRDefault="00E00BB5" w:rsidP="00754249">
      <w:pPr>
        <w:tabs>
          <w:tab w:val="left" w:leader="dot" w:pos="9072"/>
        </w:tabs>
        <w:spacing w:before="0" w:beforeAutospacing="0" w:after="0" w:afterAutospacing="0" w:line="360" w:lineRule="auto"/>
        <w:jc w:val="both"/>
        <w:rPr>
          <w:color w:val="000000"/>
          <w:sz w:val="28"/>
          <w:szCs w:val="28"/>
        </w:rPr>
      </w:pPr>
      <w:r w:rsidRPr="00754249">
        <w:rPr>
          <w:color w:val="000000"/>
          <w:sz w:val="28"/>
          <w:szCs w:val="28"/>
        </w:rPr>
        <w:t xml:space="preserve">а) </w:t>
      </w:r>
      <w:r w:rsidR="0040758A" w:rsidRPr="00754249">
        <w:rPr>
          <w:color w:val="000000"/>
          <w:sz w:val="28"/>
          <w:szCs w:val="28"/>
        </w:rPr>
        <w:t xml:space="preserve">ООО «Альфа» </w:t>
      </w:r>
      <w:r w:rsidR="002600A0" w:rsidRPr="00754249">
        <w:rPr>
          <w:color w:val="000000"/>
          <w:sz w:val="28"/>
          <w:szCs w:val="28"/>
        </w:rPr>
        <w:t xml:space="preserve">произвело оплату в иностранной валюте поставку товара турецкой фирме «Арон» согласно заключенному </w:t>
      </w:r>
      <w:r w:rsidR="00533D08" w:rsidRPr="00754249">
        <w:rPr>
          <w:color w:val="000000"/>
          <w:sz w:val="28"/>
          <w:szCs w:val="28"/>
        </w:rPr>
        <w:t>контракту</w:t>
      </w:r>
      <w:r w:rsidR="00CA6B8F" w:rsidRPr="00754249">
        <w:rPr>
          <w:color w:val="000000"/>
          <w:sz w:val="28"/>
          <w:szCs w:val="28"/>
        </w:rPr>
        <w:t>;</w:t>
      </w:r>
    </w:p>
    <w:p w:rsidR="00CA6B8F" w:rsidRPr="00754249" w:rsidRDefault="00CA6B8F" w:rsidP="00754249">
      <w:pPr>
        <w:tabs>
          <w:tab w:val="left" w:leader="dot" w:pos="9072"/>
        </w:tabs>
        <w:spacing w:before="0" w:beforeAutospacing="0" w:after="0" w:afterAutospacing="0" w:line="360" w:lineRule="auto"/>
        <w:jc w:val="both"/>
        <w:rPr>
          <w:color w:val="000000"/>
          <w:sz w:val="28"/>
          <w:szCs w:val="28"/>
        </w:rPr>
      </w:pPr>
      <w:r w:rsidRPr="00754249">
        <w:rPr>
          <w:color w:val="000000"/>
          <w:sz w:val="28"/>
          <w:szCs w:val="28"/>
        </w:rPr>
        <w:t>б)</w:t>
      </w:r>
      <w:r w:rsidR="00533D08" w:rsidRPr="00754249">
        <w:rPr>
          <w:color w:val="000000"/>
          <w:sz w:val="28"/>
          <w:szCs w:val="28"/>
        </w:rPr>
        <w:t xml:space="preserve"> </w:t>
      </w:r>
      <w:r w:rsidR="00F15609" w:rsidRPr="00754249">
        <w:rPr>
          <w:color w:val="000000"/>
          <w:sz w:val="28"/>
          <w:szCs w:val="28"/>
        </w:rPr>
        <w:t>Петров П.С., поживающий во Франции, при въезде в Республику Беларусь предъявил таможне декларацию, в которой указал сумму в 20 тыс. евро</w:t>
      </w:r>
      <w:r w:rsidR="00D22EB9" w:rsidRPr="00754249">
        <w:rPr>
          <w:color w:val="000000"/>
          <w:sz w:val="28"/>
          <w:szCs w:val="28"/>
        </w:rPr>
        <w:t>;</w:t>
      </w:r>
    </w:p>
    <w:p w:rsidR="00D22EB9" w:rsidRPr="00754249" w:rsidRDefault="00D22EB9" w:rsidP="00754249">
      <w:pPr>
        <w:tabs>
          <w:tab w:val="left" w:leader="dot" w:pos="9072"/>
        </w:tabs>
        <w:spacing w:before="0" w:beforeAutospacing="0" w:after="0" w:afterAutospacing="0" w:line="360" w:lineRule="auto"/>
        <w:jc w:val="both"/>
        <w:rPr>
          <w:color w:val="000000"/>
          <w:sz w:val="28"/>
          <w:szCs w:val="28"/>
        </w:rPr>
      </w:pPr>
      <w:r w:rsidRPr="00754249">
        <w:rPr>
          <w:color w:val="000000"/>
          <w:sz w:val="28"/>
          <w:szCs w:val="28"/>
        </w:rPr>
        <w:t>в)</w:t>
      </w:r>
      <w:r w:rsidR="00F15609" w:rsidRPr="00754249">
        <w:rPr>
          <w:color w:val="000000"/>
          <w:sz w:val="28"/>
          <w:szCs w:val="28"/>
        </w:rPr>
        <w:t xml:space="preserve"> </w:t>
      </w:r>
      <w:r w:rsidR="00B153F0" w:rsidRPr="00754249">
        <w:rPr>
          <w:color w:val="000000"/>
          <w:sz w:val="28"/>
          <w:szCs w:val="28"/>
        </w:rPr>
        <w:t xml:space="preserve">Николаев К.А. </w:t>
      </w:r>
      <w:r w:rsidR="008C2DA3" w:rsidRPr="00754249">
        <w:rPr>
          <w:color w:val="000000"/>
          <w:sz w:val="28"/>
          <w:szCs w:val="28"/>
        </w:rPr>
        <w:t>получил наследство после смерти своей бабушки, проживающей в Канаде</w:t>
      </w:r>
      <w:r w:rsidR="00CD1E99" w:rsidRPr="00754249">
        <w:rPr>
          <w:color w:val="000000"/>
          <w:sz w:val="28"/>
          <w:szCs w:val="28"/>
        </w:rPr>
        <w:t>.</w:t>
      </w:r>
      <w:r w:rsidR="008C2DA3" w:rsidRPr="00754249">
        <w:rPr>
          <w:color w:val="000000"/>
          <w:sz w:val="28"/>
          <w:szCs w:val="28"/>
        </w:rPr>
        <w:t xml:space="preserve"> В состав наследственного имущества входило следующее: жилой дом, иностранная валюта на счету в одном из банков Канады</w:t>
      </w:r>
      <w:r w:rsidR="005925DD" w:rsidRPr="00754249">
        <w:rPr>
          <w:color w:val="000000"/>
          <w:sz w:val="28"/>
          <w:szCs w:val="28"/>
        </w:rPr>
        <w:t>, ювелирные изделия, акции различных канадских фирм.</w:t>
      </w:r>
    </w:p>
    <w:p w:rsidR="00CD1E99" w:rsidRPr="00754249" w:rsidRDefault="00CD1E99" w:rsidP="00754249">
      <w:pPr>
        <w:tabs>
          <w:tab w:val="left" w:leader="dot" w:pos="9072"/>
        </w:tabs>
        <w:spacing w:before="0" w:beforeAutospacing="0" w:after="0" w:afterAutospacing="0" w:line="360" w:lineRule="auto"/>
        <w:jc w:val="both"/>
        <w:rPr>
          <w:color w:val="000000"/>
          <w:sz w:val="28"/>
          <w:szCs w:val="28"/>
        </w:rPr>
      </w:pPr>
      <w:r w:rsidRPr="00754249">
        <w:rPr>
          <w:color w:val="000000"/>
          <w:sz w:val="28"/>
          <w:szCs w:val="28"/>
        </w:rPr>
        <w:t>Ответ прокомментируйте.</w:t>
      </w:r>
    </w:p>
    <w:p w:rsidR="00F542C4" w:rsidRPr="00754249" w:rsidRDefault="00CD1E99" w:rsidP="00754249">
      <w:pPr>
        <w:tabs>
          <w:tab w:val="left" w:leader="dot" w:pos="9072"/>
        </w:tabs>
        <w:spacing w:before="0" w:beforeAutospacing="0" w:after="0" w:afterAutospacing="0" w:line="360" w:lineRule="auto"/>
        <w:jc w:val="both"/>
        <w:rPr>
          <w:color w:val="000000"/>
          <w:sz w:val="28"/>
          <w:szCs w:val="28"/>
        </w:rPr>
      </w:pPr>
      <w:r w:rsidRPr="00754249">
        <w:rPr>
          <w:color w:val="000000"/>
          <w:sz w:val="28"/>
          <w:szCs w:val="28"/>
        </w:rPr>
        <w:t>2.2</w:t>
      </w:r>
      <w:r w:rsidR="00487B9E" w:rsidRPr="00754249">
        <w:rPr>
          <w:color w:val="000000"/>
          <w:sz w:val="28"/>
          <w:szCs w:val="28"/>
        </w:rPr>
        <w:t xml:space="preserve"> На основе анализа Закона «О бюджете Республики Беларусь на 2008 год» укажите источники финансирования дефицита республиканского бюджета.</w:t>
      </w:r>
    </w:p>
    <w:p w:rsidR="00CD1E99" w:rsidRPr="00754249" w:rsidRDefault="00F542C4" w:rsidP="00754249">
      <w:pPr>
        <w:tabs>
          <w:tab w:val="left" w:leader="dot" w:pos="9072"/>
        </w:tabs>
        <w:spacing w:before="0" w:beforeAutospacing="0" w:after="0" w:afterAutospacing="0" w:line="360" w:lineRule="auto"/>
        <w:jc w:val="both"/>
        <w:rPr>
          <w:color w:val="000000"/>
          <w:sz w:val="28"/>
          <w:szCs w:val="28"/>
        </w:rPr>
      </w:pPr>
      <w:r w:rsidRPr="00754249">
        <w:rPr>
          <w:color w:val="000000"/>
          <w:sz w:val="28"/>
          <w:szCs w:val="28"/>
        </w:rPr>
        <w:t>2.3</w:t>
      </w:r>
      <w:r w:rsidR="00487B9E" w:rsidRPr="00754249">
        <w:rPr>
          <w:color w:val="000000"/>
          <w:sz w:val="28"/>
          <w:szCs w:val="28"/>
        </w:rPr>
        <w:t xml:space="preserve"> Какой орган в Республике Беларусь ответственен за организацию страхования? Укажите основные полномочия данного органа</w:t>
      </w:r>
      <w:r w:rsidR="00102485" w:rsidRPr="00754249">
        <w:rPr>
          <w:color w:val="000000"/>
          <w:sz w:val="28"/>
          <w:szCs w:val="28"/>
        </w:rPr>
        <w:t>.</w:t>
      </w:r>
      <w:r w:rsidR="00CD1E99" w:rsidRPr="00754249">
        <w:rPr>
          <w:color w:val="000000"/>
          <w:sz w:val="28"/>
          <w:szCs w:val="28"/>
        </w:rPr>
        <w:t xml:space="preserve"> </w:t>
      </w:r>
    </w:p>
    <w:p w:rsidR="00E25105" w:rsidRPr="00754249" w:rsidRDefault="00DE2610" w:rsidP="00754249">
      <w:pPr>
        <w:tabs>
          <w:tab w:val="left" w:leader="dot" w:pos="9072"/>
        </w:tabs>
        <w:spacing w:before="0" w:beforeAutospacing="0" w:after="0" w:afterAutospacing="0" w:line="360" w:lineRule="auto"/>
        <w:jc w:val="both"/>
        <w:rPr>
          <w:color w:val="000000"/>
          <w:sz w:val="28"/>
          <w:szCs w:val="28"/>
        </w:rPr>
      </w:pPr>
      <w:r w:rsidRPr="00754249">
        <w:rPr>
          <w:color w:val="000000"/>
          <w:sz w:val="28"/>
          <w:szCs w:val="28"/>
        </w:rPr>
        <w:t xml:space="preserve">3. </w:t>
      </w:r>
      <w:r w:rsidR="00163060" w:rsidRPr="00754249">
        <w:rPr>
          <w:color w:val="000000"/>
          <w:sz w:val="28"/>
          <w:szCs w:val="28"/>
        </w:rPr>
        <w:t>Задача</w:t>
      </w:r>
    </w:p>
    <w:p w:rsidR="00E0226C" w:rsidRPr="00754249" w:rsidRDefault="00102485" w:rsidP="00754249">
      <w:pPr>
        <w:spacing w:before="0" w:beforeAutospacing="0" w:after="0" w:afterAutospacing="0" w:line="360" w:lineRule="auto"/>
        <w:jc w:val="both"/>
        <w:rPr>
          <w:color w:val="000000"/>
          <w:sz w:val="28"/>
          <w:szCs w:val="28"/>
        </w:rPr>
      </w:pPr>
      <w:r w:rsidRPr="00754249">
        <w:rPr>
          <w:color w:val="000000"/>
          <w:sz w:val="28"/>
          <w:szCs w:val="28"/>
        </w:rPr>
        <w:t>Следователь прокуратуры Симонов В. При исполнении служебных обязанностей получил увечье, требующее значительных расходов на лечение. Определите вид и форму страхования, порядок возмещения убытков при наступлении страхового случая.</w:t>
      </w:r>
    </w:p>
    <w:p w:rsidR="005B7894" w:rsidRPr="00754249" w:rsidRDefault="005B7894" w:rsidP="00754249">
      <w:pPr>
        <w:tabs>
          <w:tab w:val="left" w:leader="dot" w:pos="9072"/>
        </w:tabs>
        <w:spacing w:before="0" w:beforeAutospacing="0" w:after="0" w:afterAutospacing="0" w:line="360" w:lineRule="auto"/>
        <w:jc w:val="both"/>
        <w:rPr>
          <w:sz w:val="28"/>
          <w:szCs w:val="28"/>
        </w:rPr>
      </w:pPr>
      <w:r w:rsidRPr="00754249">
        <w:rPr>
          <w:sz w:val="28"/>
          <w:szCs w:val="28"/>
        </w:rPr>
        <w:t>С</w:t>
      </w:r>
      <w:r w:rsidR="00B67CB8" w:rsidRPr="00754249">
        <w:rPr>
          <w:sz w:val="28"/>
          <w:szCs w:val="28"/>
        </w:rPr>
        <w:t>писок использованн</w:t>
      </w:r>
      <w:r w:rsidR="00977332" w:rsidRPr="00754249">
        <w:rPr>
          <w:sz w:val="28"/>
          <w:szCs w:val="28"/>
        </w:rPr>
        <w:t>ых</w:t>
      </w:r>
      <w:r w:rsidR="00B67CB8" w:rsidRPr="00754249">
        <w:rPr>
          <w:sz w:val="28"/>
          <w:szCs w:val="28"/>
        </w:rPr>
        <w:t xml:space="preserve"> </w:t>
      </w:r>
      <w:r w:rsidR="00977332" w:rsidRPr="00754249">
        <w:rPr>
          <w:sz w:val="28"/>
          <w:szCs w:val="28"/>
        </w:rPr>
        <w:t>источников</w:t>
      </w:r>
    </w:p>
    <w:p w:rsidR="005B6959" w:rsidRPr="00754249" w:rsidRDefault="00BD26B4" w:rsidP="00754249">
      <w:pPr>
        <w:spacing w:before="0" w:beforeAutospacing="0" w:after="0" w:afterAutospacing="0" w:line="360" w:lineRule="auto"/>
        <w:ind w:firstLine="720"/>
        <w:jc w:val="center"/>
        <w:rPr>
          <w:b/>
          <w:bCs/>
          <w:color w:val="000000"/>
          <w:sz w:val="28"/>
          <w:szCs w:val="28"/>
        </w:rPr>
      </w:pPr>
      <w:r w:rsidRPr="00754249">
        <w:rPr>
          <w:sz w:val="28"/>
          <w:szCs w:val="28"/>
        </w:rPr>
        <w:br w:type="page"/>
      </w:r>
      <w:r w:rsidR="003605EB" w:rsidRPr="00754249">
        <w:rPr>
          <w:b/>
          <w:bCs/>
          <w:color w:val="000000"/>
          <w:sz w:val="28"/>
          <w:szCs w:val="28"/>
        </w:rPr>
        <w:t xml:space="preserve">Задание 1. </w:t>
      </w:r>
      <w:r w:rsidR="00454921" w:rsidRPr="00754249">
        <w:rPr>
          <w:b/>
          <w:bCs/>
          <w:sz w:val="28"/>
          <w:szCs w:val="28"/>
        </w:rPr>
        <w:t>Финансовый контроль: понятие, виды и значение. Методы финансового контроля</w:t>
      </w:r>
    </w:p>
    <w:p w:rsidR="00754249" w:rsidRPr="00754249" w:rsidRDefault="00754249" w:rsidP="0075424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0"/>
        <w:jc w:val="both"/>
        <w:rPr>
          <w:rFonts w:ascii="Times New Roman" w:hAnsi="Times New Roman" w:cs="Times New Roman"/>
          <w:sz w:val="28"/>
          <w:szCs w:val="28"/>
        </w:rPr>
      </w:pPr>
    </w:p>
    <w:p w:rsidR="00F71A4A" w:rsidRPr="00754249" w:rsidRDefault="00F71A4A" w:rsidP="0075424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0"/>
        <w:jc w:val="both"/>
        <w:rPr>
          <w:rFonts w:ascii="Times New Roman" w:hAnsi="Times New Roman" w:cs="Times New Roman"/>
          <w:sz w:val="28"/>
          <w:szCs w:val="28"/>
        </w:rPr>
      </w:pPr>
      <w:r w:rsidRPr="00754249">
        <w:rPr>
          <w:rFonts w:ascii="Times New Roman" w:hAnsi="Times New Roman" w:cs="Times New Roman"/>
          <w:sz w:val="28"/>
          <w:szCs w:val="28"/>
        </w:rPr>
        <w:t>Неотъемлемой составной частью финансовой деятельности государства является финансовый контроль.</w:t>
      </w:r>
    </w:p>
    <w:p w:rsidR="00F71A4A" w:rsidRPr="00754249" w:rsidRDefault="00F71A4A" w:rsidP="0075424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0"/>
        <w:jc w:val="both"/>
        <w:rPr>
          <w:rFonts w:ascii="Times New Roman" w:hAnsi="Times New Roman" w:cs="Times New Roman"/>
          <w:sz w:val="28"/>
          <w:szCs w:val="28"/>
        </w:rPr>
      </w:pPr>
      <w:r w:rsidRPr="00754249">
        <w:rPr>
          <w:rFonts w:ascii="Times New Roman" w:hAnsi="Times New Roman" w:cs="Times New Roman"/>
          <w:sz w:val="28"/>
          <w:szCs w:val="28"/>
        </w:rPr>
        <w:t>Наличие финансового контроля объективно обусловлено тем, что финансам как</w:t>
      </w:r>
      <w:r w:rsidR="00870FAD" w:rsidRPr="00754249">
        <w:rPr>
          <w:rFonts w:ascii="Times New Roman" w:hAnsi="Times New Roman" w:cs="Times New Roman"/>
          <w:sz w:val="28"/>
          <w:szCs w:val="28"/>
        </w:rPr>
        <w:t xml:space="preserve"> </w:t>
      </w:r>
      <w:r w:rsidRPr="00754249">
        <w:rPr>
          <w:rFonts w:ascii="Times New Roman" w:hAnsi="Times New Roman" w:cs="Times New Roman"/>
          <w:sz w:val="28"/>
          <w:szCs w:val="28"/>
        </w:rPr>
        <w:t>экономической категории присущи не только распределительная, но и</w:t>
      </w:r>
      <w:r w:rsidR="00870FAD" w:rsidRPr="00754249">
        <w:rPr>
          <w:rFonts w:ascii="Times New Roman" w:hAnsi="Times New Roman" w:cs="Times New Roman"/>
          <w:sz w:val="28"/>
          <w:szCs w:val="28"/>
        </w:rPr>
        <w:t xml:space="preserve"> </w:t>
      </w:r>
      <w:r w:rsidRPr="00754249">
        <w:rPr>
          <w:rFonts w:ascii="Times New Roman" w:hAnsi="Times New Roman" w:cs="Times New Roman"/>
          <w:sz w:val="28"/>
          <w:szCs w:val="28"/>
        </w:rPr>
        <w:t>контрольная функция. Поэтому использование государством для решения своих задач финансов обязательно предполагает</w:t>
      </w:r>
      <w:r w:rsidR="00870FAD" w:rsidRPr="00754249">
        <w:rPr>
          <w:rFonts w:ascii="Times New Roman" w:hAnsi="Times New Roman" w:cs="Times New Roman"/>
          <w:sz w:val="28"/>
          <w:szCs w:val="28"/>
        </w:rPr>
        <w:t xml:space="preserve"> </w:t>
      </w:r>
      <w:r w:rsidRPr="00754249">
        <w:rPr>
          <w:rFonts w:ascii="Times New Roman" w:hAnsi="Times New Roman" w:cs="Times New Roman"/>
          <w:sz w:val="28"/>
          <w:szCs w:val="28"/>
        </w:rPr>
        <w:t>проведение с их помощью контроля за ходом выполнения этих задач. Финансовый</w:t>
      </w:r>
      <w:r w:rsidR="006F6A60" w:rsidRPr="00754249">
        <w:rPr>
          <w:rFonts w:ascii="Times New Roman" w:hAnsi="Times New Roman" w:cs="Times New Roman"/>
          <w:sz w:val="28"/>
          <w:szCs w:val="28"/>
        </w:rPr>
        <w:t xml:space="preserve"> </w:t>
      </w:r>
      <w:r w:rsidRPr="00754249">
        <w:rPr>
          <w:rFonts w:ascii="Times New Roman" w:hAnsi="Times New Roman" w:cs="Times New Roman"/>
          <w:sz w:val="28"/>
          <w:szCs w:val="28"/>
        </w:rPr>
        <w:t>контроль осуществляется в установленном правовыми нормами порядке всей</w:t>
      </w:r>
      <w:r w:rsidR="006F6A60" w:rsidRPr="00754249">
        <w:rPr>
          <w:rFonts w:ascii="Times New Roman" w:hAnsi="Times New Roman" w:cs="Times New Roman"/>
          <w:sz w:val="28"/>
          <w:szCs w:val="28"/>
        </w:rPr>
        <w:t xml:space="preserve"> </w:t>
      </w:r>
      <w:r w:rsidRPr="00754249">
        <w:rPr>
          <w:rFonts w:ascii="Times New Roman" w:hAnsi="Times New Roman" w:cs="Times New Roman"/>
          <w:sz w:val="28"/>
          <w:szCs w:val="28"/>
        </w:rPr>
        <w:t>системой органов государственной власти,</w:t>
      </w:r>
      <w:r w:rsidR="006F6A60" w:rsidRPr="00754249">
        <w:rPr>
          <w:rFonts w:ascii="Times New Roman" w:hAnsi="Times New Roman" w:cs="Times New Roman"/>
          <w:sz w:val="28"/>
          <w:szCs w:val="28"/>
        </w:rPr>
        <w:t xml:space="preserve"> </w:t>
      </w:r>
      <w:r w:rsidRPr="00754249">
        <w:rPr>
          <w:rFonts w:ascii="Times New Roman" w:hAnsi="Times New Roman" w:cs="Times New Roman"/>
          <w:sz w:val="28"/>
          <w:szCs w:val="28"/>
        </w:rPr>
        <w:t>в том числе специальными контрольными органами при участии общественных</w:t>
      </w:r>
      <w:r w:rsidR="006F6A60" w:rsidRPr="00754249">
        <w:rPr>
          <w:rFonts w:ascii="Times New Roman" w:hAnsi="Times New Roman" w:cs="Times New Roman"/>
          <w:sz w:val="28"/>
          <w:szCs w:val="28"/>
        </w:rPr>
        <w:t xml:space="preserve"> </w:t>
      </w:r>
      <w:r w:rsidRPr="00754249">
        <w:rPr>
          <w:rFonts w:ascii="Times New Roman" w:hAnsi="Times New Roman" w:cs="Times New Roman"/>
          <w:sz w:val="28"/>
          <w:szCs w:val="28"/>
        </w:rPr>
        <w:t>организаций, трудовых коллективов и граждан.</w:t>
      </w:r>
    </w:p>
    <w:p w:rsidR="00F71A4A" w:rsidRPr="00754249" w:rsidRDefault="00F71A4A" w:rsidP="0075424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0"/>
        <w:jc w:val="both"/>
        <w:rPr>
          <w:rFonts w:ascii="Times New Roman" w:hAnsi="Times New Roman" w:cs="Times New Roman"/>
          <w:sz w:val="28"/>
          <w:szCs w:val="28"/>
        </w:rPr>
      </w:pPr>
      <w:r w:rsidRPr="00754249">
        <w:rPr>
          <w:rFonts w:ascii="Times New Roman" w:hAnsi="Times New Roman" w:cs="Times New Roman"/>
          <w:sz w:val="28"/>
          <w:szCs w:val="28"/>
        </w:rPr>
        <w:t>Значение финансового контроля выражается в том, что при его проведение</w:t>
      </w:r>
      <w:r w:rsidR="006F6A60" w:rsidRPr="00754249">
        <w:rPr>
          <w:rFonts w:ascii="Times New Roman" w:hAnsi="Times New Roman" w:cs="Times New Roman"/>
          <w:sz w:val="28"/>
          <w:szCs w:val="28"/>
        </w:rPr>
        <w:t xml:space="preserve"> </w:t>
      </w:r>
      <w:r w:rsidRPr="00754249">
        <w:rPr>
          <w:rFonts w:ascii="Times New Roman" w:hAnsi="Times New Roman" w:cs="Times New Roman"/>
          <w:sz w:val="28"/>
          <w:szCs w:val="28"/>
        </w:rPr>
        <w:t>проверяются, во – первых, соблюдение установленного правопорядка, в</w:t>
      </w:r>
      <w:r w:rsidR="006F6A60" w:rsidRPr="00754249">
        <w:rPr>
          <w:rFonts w:ascii="Times New Roman" w:hAnsi="Times New Roman" w:cs="Times New Roman"/>
          <w:sz w:val="28"/>
          <w:szCs w:val="28"/>
        </w:rPr>
        <w:t xml:space="preserve"> </w:t>
      </w:r>
      <w:r w:rsidRPr="00754249">
        <w:rPr>
          <w:rFonts w:ascii="Times New Roman" w:hAnsi="Times New Roman" w:cs="Times New Roman"/>
          <w:sz w:val="28"/>
          <w:szCs w:val="28"/>
        </w:rPr>
        <w:t>процессе финансовой деятельности органами государственной власти, предприятиями, учреждениями, организациями, гражданами и,</w:t>
      </w:r>
      <w:r w:rsidR="00754249">
        <w:rPr>
          <w:rFonts w:ascii="Times New Roman" w:hAnsi="Times New Roman" w:cs="Times New Roman"/>
          <w:sz w:val="28"/>
          <w:szCs w:val="28"/>
        </w:rPr>
        <w:t xml:space="preserve"> </w:t>
      </w:r>
      <w:r w:rsidRPr="00754249">
        <w:rPr>
          <w:rFonts w:ascii="Times New Roman" w:hAnsi="Times New Roman" w:cs="Times New Roman"/>
          <w:sz w:val="28"/>
          <w:szCs w:val="28"/>
        </w:rPr>
        <w:t>во – вторых, экономическая обоснованность и эффективность осуществляемых</w:t>
      </w:r>
      <w:r w:rsidR="006F6A60" w:rsidRPr="00754249">
        <w:rPr>
          <w:rFonts w:ascii="Times New Roman" w:hAnsi="Times New Roman" w:cs="Times New Roman"/>
          <w:sz w:val="28"/>
          <w:szCs w:val="28"/>
        </w:rPr>
        <w:t xml:space="preserve"> </w:t>
      </w:r>
      <w:r w:rsidRPr="00754249">
        <w:rPr>
          <w:rFonts w:ascii="Times New Roman" w:hAnsi="Times New Roman" w:cs="Times New Roman"/>
          <w:sz w:val="28"/>
          <w:szCs w:val="28"/>
        </w:rPr>
        <w:t>действий, соответствие их задачам государства.</w:t>
      </w:r>
    </w:p>
    <w:p w:rsidR="00F71A4A" w:rsidRPr="00754249" w:rsidRDefault="00F71A4A" w:rsidP="0075424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0"/>
        <w:jc w:val="both"/>
        <w:rPr>
          <w:rFonts w:ascii="Times New Roman" w:hAnsi="Times New Roman" w:cs="Times New Roman"/>
          <w:sz w:val="28"/>
          <w:szCs w:val="28"/>
        </w:rPr>
      </w:pPr>
      <w:r w:rsidRPr="00754249">
        <w:rPr>
          <w:rFonts w:ascii="Times New Roman" w:hAnsi="Times New Roman" w:cs="Times New Roman"/>
          <w:sz w:val="28"/>
          <w:szCs w:val="28"/>
        </w:rPr>
        <w:t>Таким образом, он служит важным способом обеспечения законности и</w:t>
      </w:r>
      <w:r w:rsidR="006F6A60" w:rsidRPr="00754249">
        <w:rPr>
          <w:rFonts w:ascii="Times New Roman" w:hAnsi="Times New Roman" w:cs="Times New Roman"/>
          <w:sz w:val="28"/>
          <w:szCs w:val="28"/>
        </w:rPr>
        <w:t xml:space="preserve"> </w:t>
      </w:r>
      <w:r w:rsidRPr="00754249">
        <w:rPr>
          <w:rFonts w:ascii="Times New Roman" w:hAnsi="Times New Roman" w:cs="Times New Roman"/>
          <w:sz w:val="28"/>
          <w:szCs w:val="28"/>
        </w:rPr>
        <w:t>целесообразности проводимой финансовой деятельности.</w:t>
      </w:r>
    </w:p>
    <w:p w:rsidR="00F71A4A" w:rsidRPr="00754249" w:rsidRDefault="006F6A60" w:rsidP="0075424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0"/>
        <w:jc w:val="both"/>
        <w:rPr>
          <w:rFonts w:ascii="Times New Roman" w:hAnsi="Times New Roman" w:cs="Times New Roman"/>
          <w:sz w:val="28"/>
          <w:szCs w:val="28"/>
        </w:rPr>
      </w:pPr>
      <w:r w:rsidRPr="00754249">
        <w:rPr>
          <w:rFonts w:ascii="Times New Roman" w:hAnsi="Times New Roman" w:cs="Times New Roman"/>
          <w:sz w:val="28"/>
          <w:szCs w:val="28"/>
        </w:rPr>
        <w:t>Ф</w:t>
      </w:r>
      <w:r w:rsidR="00F71A4A" w:rsidRPr="00754249">
        <w:rPr>
          <w:rFonts w:ascii="Times New Roman" w:hAnsi="Times New Roman" w:cs="Times New Roman"/>
          <w:sz w:val="28"/>
          <w:szCs w:val="28"/>
        </w:rPr>
        <w:t>инансовый контроль – это контроль за законностью и</w:t>
      </w:r>
      <w:r w:rsidRPr="00754249">
        <w:rPr>
          <w:rFonts w:ascii="Times New Roman" w:hAnsi="Times New Roman" w:cs="Times New Roman"/>
          <w:sz w:val="28"/>
          <w:szCs w:val="28"/>
        </w:rPr>
        <w:t xml:space="preserve"> </w:t>
      </w:r>
      <w:r w:rsidR="00F71A4A" w:rsidRPr="00754249">
        <w:rPr>
          <w:rFonts w:ascii="Times New Roman" w:hAnsi="Times New Roman" w:cs="Times New Roman"/>
          <w:sz w:val="28"/>
          <w:szCs w:val="28"/>
        </w:rPr>
        <w:t>целесообразностью действий в области образования, распределения и</w:t>
      </w:r>
      <w:r w:rsidRPr="00754249">
        <w:rPr>
          <w:rFonts w:ascii="Times New Roman" w:hAnsi="Times New Roman" w:cs="Times New Roman"/>
          <w:sz w:val="28"/>
          <w:szCs w:val="28"/>
        </w:rPr>
        <w:t xml:space="preserve"> </w:t>
      </w:r>
      <w:r w:rsidR="00F71A4A" w:rsidRPr="00754249">
        <w:rPr>
          <w:rFonts w:ascii="Times New Roman" w:hAnsi="Times New Roman" w:cs="Times New Roman"/>
          <w:sz w:val="28"/>
          <w:szCs w:val="28"/>
        </w:rPr>
        <w:t>использования денежных фондов государства в</w:t>
      </w:r>
      <w:r w:rsidR="00721F3E" w:rsidRPr="00754249">
        <w:rPr>
          <w:rFonts w:ascii="Times New Roman" w:hAnsi="Times New Roman" w:cs="Times New Roman"/>
          <w:sz w:val="28"/>
          <w:szCs w:val="28"/>
        </w:rPr>
        <w:t xml:space="preserve"> </w:t>
      </w:r>
      <w:r w:rsidR="00F71A4A" w:rsidRPr="00754249">
        <w:rPr>
          <w:rFonts w:ascii="Times New Roman" w:hAnsi="Times New Roman" w:cs="Times New Roman"/>
          <w:sz w:val="28"/>
          <w:szCs w:val="28"/>
        </w:rPr>
        <w:t>целях эффективного социально</w:t>
      </w:r>
      <w:r w:rsidR="00721F3E" w:rsidRPr="00754249">
        <w:rPr>
          <w:rFonts w:ascii="Times New Roman" w:hAnsi="Times New Roman" w:cs="Times New Roman"/>
          <w:sz w:val="28"/>
          <w:szCs w:val="28"/>
        </w:rPr>
        <w:t>-</w:t>
      </w:r>
      <w:r w:rsidR="00F71A4A" w:rsidRPr="00754249">
        <w:rPr>
          <w:rFonts w:ascii="Times New Roman" w:hAnsi="Times New Roman" w:cs="Times New Roman"/>
          <w:sz w:val="28"/>
          <w:szCs w:val="28"/>
        </w:rPr>
        <w:t>экономического развития страны.</w:t>
      </w:r>
    </w:p>
    <w:p w:rsidR="00F71A4A" w:rsidRPr="00754249" w:rsidRDefault="00F71A4A" w:rsidP="0075424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0"/>
        <w:jc w:val="both"/>
        <w:rPr>
          <w:rFonts w:ascii="Times New Roman" w:hAnsi="Times New Roman" w:cs="Times New Roman"/>
          <w:sz w:val="28"/>
          <w:szCs w:val="28"/>
        </w:rPr>
      </w:pPr>
      <w:r w:rsidRPr="00754249">
        <w:rPr>
          <w:rFonts w:ascii="Times New Roman" w:hAnsi="Times New Roman" w:cs="Times New Roman"/>
          <w:sz w:val="28"/>
          <w:szCs w:val="28"/>
        </w:rPr>
        <w:t>Финансовый контроль присущ всем финансово-правовым институтам. Поэтому,</w:t>
      </w:r>
      <w:r w:rsidR="00721F3E" w:rsidRPr="00754249">
        <w:rPr>
          <w:rFonts w:ascii="Times New Roman" w:hAnsi="Times New Roman" w:cs="Times New Roman"/>
          <w:sz w:val="28"/>
          <w:szCs w:val="28"/>
        </w:rPr>
        <w:t xml:space="preserve"> </w:t>
      </w:r>
      <w:r w:rsidRPr="00754249">
        <w:rPr>
          <w:rFonts w:ascii="Times New Roman" w:hAnsi="Times New Roman" w:cs="Times New Roman"/>
          <w:sz w:val="28"/>
          <w:szCs w:val="28"/>
        </w:rPr>
        <w:t>помимо общих финансово</w:t>
      </w:r>
      <w:r w:rsidR="00445397" w:rsidRPr="00754249">
        <w:rPr>
          <w:rFonts w:ascii="Times New Roman" w:hAnsi="Times New Roman" w:cs="Times New Roman"/>
          <w:sz w:val="28"/>
          <w:szCs w:val="28"/>
        </w:rPr>
        <w:t>-</w:t>
      </w:r>
      <w:r w:rsidRPr="00754249">
        <w:rPr>
          <w:rFonts w:ascii="Times New Roman" w:hAnsi="Times New Roman" w:cs="Times New Roman"/>
          <w:sz w:val="28"/>
          <w:szCs w:val="28"/>
        </w:rPr>
        <w:t>правовых норм, регулирующих организацию и порядок</w:t>
      </w:r>
      <w:r w:rsidR="00721F3E" w:rsidRPr="00754249">
        <w:rPr>
          <w:rFonts w:ascii="Times New Roman" w:hAnsi="Times New Roman" w:cs="Times New Roman"/>
          <w:sz w:val="28"/>
          <w:szCs w:val="28"/>
        </w:rPr>
        <w:t xml:space="preserve"> </w:t>
      </w:r>
      <w:r w:rsidRPr="00754249">
        <w:rPr>
          <w:rFonts w:ascii="Times New Roman" w:hAnsi="Times New Roman" w:cs="Times New Roman"/>
          <w:sz w:val="28"/>
          <w:szCs w:val="28"/>
        </w:rPr>
        <w:t>проведения финансового контроля в целом, имеются нормы, предусматривающие</w:t>
      </w:r>
      <w:r w:rsidR="00721F3E" w:rsidRPr="00754249">
        <w:rPr>
          <w:rFonts w:ascii="Times New Roman" w:hAnsi="Times New Roman" w:cs="Times New Roman"/>
          <w:sz w:val="28"/>
          <w:szCs w:val="28"/>
        </w:rPr>
        <w:t xml:space="preserve"> </w:t>
      </w:r>
      <w:r w:rsidRPr="00754249">
        <w:rPr>
          <w:rFonts w:ascii="Times New Roman" w:hAnsi="Times New Roman" w:cs="Times New Roman"/>
          <w:sz w:val="28"/>
          <w:szCs w:val="28"/>
        </w:rPr>
        <w:t>его специфику в отдельных финансово – правовых институтах и закреплённые</w:t>
      </w:r>
      <w:r w:rsidR="00721F3E" w:rsidRPr="00754249">
        <w:rPr>
          <w:rFonts w:ascii="Times New Roman" w:hAnsi="Times New Roman" w:cs="Times New Roman"/>
          <w:sz w:val="28"/>
          <w:szCs w:val="28"/>
        </w:rPr>
        <w:t xml:space="preserve"> </w:t>
      </w:r>
      <w:r w:rsidRPr="00754249">
        <w:rPr>
          <w:rFonts w:ascii="Times New Roman" w:hAnsi="Times New Roman" w:cs="Times New Roman"/>
          <w:sz w:val="28"/>
          <w:szCs w:val="28"/>
        </w:rPr>
        <w:t>соответствующим законодательством (например, в Налоговом или Бюджетном</w:t>
      </w:r>
      <w:r w:rsidR="00721F3E" w:rsidRPr="00754249">
        <w:rPr>
          <w:rFonts w:ascii="Times New Roman" w:hAnsi="Times New Roman" w:cs="Times New Roman"/>
          <w:sz w:val="28"/>
          <w:szCs w:val="28"/>
        </w:rPr>
        <w:t xml:space="preserve"> </w:t>
      </w:r>
      <w:r w:rsidRPr="00754249">
        <w:rPr>
          <w:rFonts w:ascii="Times New Roman" w:hAnsi="Times New Roman" w:cs="Times New Roman"/>
          <w:sz w:val="28"/>
          <w:szCs w:val="28"/>
        </w:rPr>
        <w:t>кодекс</w:t>
      </w:r>
      <w:r w:rsidR="00721F3E" w:rsidRPr="00754249">
        <w:rPr>
          <w:rFonts w:ascii="Times New Roman" w:hAnsi="Times New Roman" w:cs="Times New Roman"/>
          <w:sz w:val="28"/>
          <w:szCs w:val="28"/>
        </w:rPr>
        <w:t>ах</w:t>
      </w:r>
      <w:r w:rsidRPr="00754249">
        <w:rPr>
          <w:rFonts w:ascii="Times New Roman" w:hAnsi="Times New Roman" w:cs="Times New Roman"/>
          <w:sz w:val="28"/>
          <w:szCs w:val="28"/>
        </w:rPr>
        <w:t xml:space="preserve"> Р</w:t>
      </w:r>
      <w:r w:rsidR="00721F3E" w:rsidRPr="00754249">
        <w:rPr>
          <w:rFonts w:ascii="Times New Roman" w:hAnsi="Times New Roman" w:cs="Times New Roman"/>
          <w:sz w:val="28"/>
          <w:szCs w:val="28"/>
        </w:rPr>
        <w:t>Б</w:t>
      </w:r>
      <w:r w:rsidRPr="00754249">
        <w:rPr>
          <w:rFonts w:ascii="Times New Roman" w:hAnsi="Times New Roman" w:cs="Times New Roman"/>
          <w:sz w:val="28"/>
          <w:szCs w:val="28"/>
        </w:rPr>
        <w:t>)</w:t>
      </w:r>
      <w:r w:rsidR="00445397" w:rsidRPr="00754249">
        <w:rPr>
          <w:rStyle w:val="a3"/>
          <w:rFonts w:ascii="Times New Roman" w:hAnsi="Times New Roman" w:cs="Times New Roman"/>
          <w:sz w:val="28"/>
          <w:szCs w:val="28"/>
        </w:rPr>
        <w:footnoteReference w:id="1"/>
      </w:r>
      <w:r w:rsidRPr="00754249">
        <w:rPr>
          <w:rFonts w:ascii="Times New Roman" w:hAnsi="Times New Roman" w:cs="Times New Roman"/>
          <w:sz w:val="28"/>
          <w:szCs w:val="28"/>
        </w:rPr>
        <w:t>.</w:t>
      </w:r>
    </w:p>
    <w:p w:rsidR="00F71A4A" w:rsidRPr="00754249" w:rsidRDefault="00F71A4A" w:rsidP="0075424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0"/>
        <w:jc w:val="both"/>
        <w:rPr>
          <w:rFonts w:ascii="Times New Roman" w:hAnsi="Times New Roman" w:cs="Times New Roman"/>
          <w:sz w:val="28"/>
          <w:szCs w:val="28"/>
        </w:rPr>
      </w:pPr>
      <w:r w:rsidRPr="00754249">
        <w:rPr>
          <w:rFonts w:ascii="Times New Roman" w:hAnsi="Times New Roman" w:cs="Times New Roman"/>
          <w:sz w:val="28"/>
          <w:szCs w:val="28"/>
        </w:rPr>
        <w:t>В результате реализации задач финансового контроля укрепляется финансовая</w:t>
      </w:r>
      <w:r w:rsidR="007D5B13" w:rsidRPr="00754249">
        <w:rPr>
          <w:rFonts w:ascii="Times New Roman" w:hAnsi="Times New Roman" w:cs="Times New Roman"/>
          <w:sz w:val="28"/>
          <w:szCs w:val="28"/>
        </w:rPr>
        <w:t xml:space="preserve"> </w:t>
      </w:r>
      <w:r w:rsidRPr="00754249">
        <w:rPr>
          <w:rFonts w:ascii="Times New Roman" w:hAnsi="Times New Roman" w:cs="Times New Roman"/>
          <w:sz w:val="28"/>
          <w:szCs w:val="28"/>
        </w:rPr>
        <w:t>дисциплина, выражающая одну из сторон законности. Финансовая дисциплина –</w:t>
      </w:r>
      <w:r w:rsidR="007D5B13" w:rsidRPr="00754249">
        <w:rPr>
          <w:rFonts w:ascii="Times New Roman" w:hAnsi="Times New Roman" w:cs="Times New Roman"/>
          <w:sz w:val="28"/>
          <w:szCs w:val="28"/>
        </w:rPr>
        <w:t xml:space="preserve"> </w:t>
      </w:r>
      <w:r w:rsidRPr="00754249">
        <w:rPr>
          <w:rFonts w:ascii="Times New Roman" w:hAnsi="Times New Roman" w:cs="Times New Roman"/>
          <w:sz w:val="28"/>
          <w:szCs w:val="28"/>
        </w:rPr>
        <w:t>это чёткое соблюдение установленных предписаний и порядка образования,</w:t>
      </w:r>
      <w:r w:rsidR="007D5B13" w:rsidRPr="00754249">
        <w:rPr>
          <w:rFonts w:ascii="Times New Roman" w:hAnsi="Times New Roman" w:cs="Times New Roman"/>
          <w:sz w:val="28"/>
          <w:szCs w:val="28"/>
        </w:rPr>
        <w:t xml:space="preserve"> </w:t>
      </w:r>
      <w:r w:rsidRPr="00754249">
        <w:rPr>
          <w:rFonts w:ascii="Times New Roman" w:hAnsi="Times New Roman" w:cs="Times New Roman"/>
          <w:sz w:val="28"/>
          <w:szCs w:val="28"/>
        </w:rPr>
        <w:t>распределения и использования денежных фондов государства, предприятий, организаций, учреждений. Требования</w:t>
      </w:r>
      <w:r w:rsidR="007D5B13" w:rsidRPr="00754249">
        <w:rPr>
          <w:rFonts w:ascii="Times New Roman" w:hAnsi="Times New Roman" w:cs="Times New Roman"/>
          <w:sz w:val="28"/>
          <w:szCs w:val="28"/>
        </w:rPr>
        <w:t xml:space="preserve"> </w:t>
      </w:r>
      <w:r w:rsidRPr="00754249">
        <w:rPr>
          <w:rFonts w:ascii="Times New Roman" w:hAnsi="Times New Roman" w:cs="Times New Roman"/>
          <w:sz w:val="28"/>
          <w:szCs w:val="28"/>
        </w:rPr>
        <w:t>финансовой дисциплины распространяются не только на предприятия,</w:t>
      </w:r>
      <w:r w:rsidR="007D5B13" w:rsidRPr="00754249">
        <w:rPr>
          <w:rFonts w:ascii="Times New Roman" w:hAnsi="Times New Roman" w:cs="Times New Roman"/>
          <w:sz w:val="28"/>
          <w:szCs w:val="28"/>
        </w:rPr>
        <w:t xml:space="preserve"> </w:t>
      </w:r>
      <w:r w:rsidRPr="00754249">
        <w:rPr>
          <w:rFonts w:ascii="Times New Roman" w:hAnsi="Times New Roman" w:cs="Times New Roman"/>
          <w:sz w:val="28"/>
          <w:szCs w:val="28"/>
        </w:rPr>
        <w:t>организация, учреждения, граждан, но и на органы государственной власти</w:t>
      </w:r>
      <w:r w:rsidR="007D5B13" w:rsidRPr="00754249">
        <w:rPr>
          <w:rFonts w:ascii="Times New Roman" w:hAnsi="Times New Roman" w:cs="Times New Roman"/>
          <w:sz w:val="28"/>
          <w:szCs w:val="28"/>
        </w:rPr>
        <w:t xml:space="preserve"> и</w:t>
      </w:r>
      <w:r w:rsidRPr="00754249">
        <w:rPr>
          <w:rFonts w:ascii="Times New Roman" w:hAnsi="Times New Roman" w:cs="Times New Roman"/>
          <w:sz w:val="28"/>
          <w:szCs w:val="28"/>
        </w:rPr>
        <w:t xml:space="preserve"> их должностных лиц. Тем самым финансовый контроль</w:t>
      </w:r>
      <w:r w:rsidR="007D5B13" w:rsidRPr="00754249">
        <w:rPr>
          <w:rFonts w:ascii="Times New Roman" w:hAnsi="Times New Roman" w:cs="Times New Roman"/>
          <w:sz w:val="28"/>
          <w:szCs w:val="28"/>
        </w:rPr>
        <w:t xml:space="preserve"> </w:t>
      </w:r>
      <w:r w:rsidRPr="00754249">
        <w:rPr>
          <w:rFonts w:ascii="Times New Roman" w:hAnsi="Times New Roman" w:cs="Times New Roman"/>
          <w:sz w:val="28"/>
          <w:szCs w:val="28"/>
        </w:rPr>
        <w:t>обеспечивает интересы государства, муниципальных образований, а также</w:t>
      </w:r>
      <w:r w:rsidR="007D5B13" w:rsidRPr="00754249">
        <w:rPr>
          <w:rFonts w:ascii="Times New Roman" w:hAnsi="Times New Roman" w:cs="Times New Roman"/>
          <w:sz w:val="28"/>
          <w:szCs w:val="28"/>
        </w:rPr>
        <w:t xml:space="preserve"> </w:t>
      </w:r>
      <w:r w:rsidRPr="00754249">
        <w:rPr>
          <w:rFonts w:ascii="Times New Roman" w:hAnsi="Times New Roman" w:cs="Times New Roman"/>
          <w:sz w:val="28"/>
          <w:szCs w:val="28"/>
        </w:rPr>
        <w:t>способствует соблюдению прав и интересов конкретных граждан, предприятий,</w:t>
      </w:r>
      <w:r w:rsidR="007D5B13" w:rsidRPr="00754249">
        <w:rPr>
          <w:rFonts w:ascii="Times New Roman" w:hAnsi="Times New Roman" w:cs="Times New Roman"/>
          <w:sz w:val="28"/>
          <w:szCs w:val="28"/>
        </w:rPr>
        <w:t xml:space="preserve"> </w:t>
      </w:r>
      <w:r w:rsidRPr="00754249">
        <w:rPr>
          <w:rFonts w:ascii="Times New Roman" w:hAnsi="Times New Roman" w:cs="Times New Roman"/>
          <w:sz w:val="28"/>
          <w:szCs w:val="28"/>
        </w:rPr>
        <w:t>учреждений (например, контроль за соблюдением законодательства о</w:t>
      </w:r>
      <w:r w:rsidR="007D5B13" w:rsidRPr="00754249">
        <w:rPr>
          <w:rFonts w:ascii="Times New Roman" w:hAnsi="Times New Roman" w:cs="Times New Roman"/>
          <w:sz w:val="28"/>
          <w:szCs w:val="28"/>
        </w:rPr>
        <w:t xml:space="preserve"> </w:t>
      </w:r>
      <w:r w:rsidRPr="00754249">
        <w:rPr>
          <w:rFonts w:ascii="Times New Roman" w:hAnsi="Times New Roman" w:cs="Times New Roman"/>
          <w:sz w:val="28"/>
          <w:szCs w:val="28"/>
        </w:rPr>
        <w:t>представление льгот по платежам в бюджет, за правильностью взимания</w:t>
      </w:r>
      <w:r w:rsidR="007D5B13" w:rsidRPr="00754249">
        <w:rPr>
          <w:rFonts w:ascii="Times New Roman" w:hAnsi="Times New Roman" w:cs="Times New Roman"/>
          <w:sz w:val="28"/>
          <w:szCs w:val="28"/>
        </w:rPr>
        <w:t xml:space="preserve"> </w:t>
      </w:r>
      <w:r w:rsidRPr="00754249">
        <w:rPr>
          <w:rFonts w:ascii="Times New Roman" w:hAnsi="Times New Roman" w:cs="Times New Roman"/>
          <w:sz w:val="28"/>
          <w:szCs w:val="28"/>
        </w:rPr>
        <w:t>налогов, за своевременностью выделения бюд</w:t>
      </w:r>
      <w:r w:rsidR="007D5B13" w:rsidRPr="00754249">
        <w:rPr>
          <w:rFonts w:ascii="Times New Roman" w:hAnsi="Times New Roman" w:cs="Times New Roman"/>
          <w:sz w:val="28"/>
          <w:szCs w:val="28"/>
        </w:rPr>
        <w:t>жетных ассигнований и т.</w:t>
      </w:r>
      <w:r w:rsidRPr="00754249">
        <w:rPr>
          <w:rFonts w:ascii="Times New Roman" w:hAnsi="Times New Roman" w:cs="Times New Roman"/>
          <w:sz w:val="28"/>
          <w:szCs w:val="28"/>
        </w:rPr>
        <w:t>д.).</w:t>
      </w:r>
    </w:p>
    <w:p w:rsidR="00F71A4A" w:rsidRPr="00754249" w:rsidRDefault="00F71A4A" w:rsidP="0075424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0"/>
        <w:jc w:val="both"/>
        <w:rPr>
          <w:rFonts w:ascii="Times New Roman" w:hAnsi="Times New Roman" w:cs="Times New Roman"/>
          <w:sz w:val="28"/>
          <w:szCs w:val="28"/>
        </w:rPr>
      </w:pPr>
      <w:r w:rsidRPr="00754249">
        <w:rPr>
          <w:rFonts w:ascii="Times New Roman" w:hAnsi="Times New Roman" w:cs="Times New Roman"/>
          <w:sz w:val="28"/>
          <w:szCs w:val="28"/>
        </w:rPr>
        <w:t>Однако объект финансового контроля не ограничивается проверкой только</w:t>
      </w:r>
      <w:r w:rsidR="007C30F2" w:rsidRPr="00754249">
        <w:rPr>
          <w:rFonts w:ascii="Times New Roman" w:hAnsi="Times New Roman" w:cs="Times New Roman"/>
          <w:sz w:val="28"/>
          <w:szCs w:val="28"/>
        </w:rPr>
        <w:t xml:space="preserve"> </w:t>
      </w:r>
      <w:r w:rsidRPr="00754249">
        <w:rPr>
          <w:rFonts w:ascii="Times New Roman" w:hAnsi="Times New Roman" w:cs="Times New Roman"/>
          <w:sz w:val="28"/>
          <w:szCs w:val="28"/>
        </w:rPr>
        <w:t>денежных средств. В конечном итоге он означает контроль за использованием</w:t>
      </w:r>
      <w:r w:rsidR="007C30F2" w:rsidRPr="00754249">
        <w:rPr>
          <w:rFonts w:ascii="Times New Roman" w:hAnsi="Times New Roman" w:cs="Times New Roman"/>
          <w:sz w:val="28"/>
          <w:szCs w:val="28"/>
        </w:rPr>
        <w:t xml:space="preserve"> </w:t>
      </w:r>
      <w:r w:rsidRPr="00754249">
        <w:rPr>
          <w:rFonts w:ascii="Times New Roman" w:hAnsi="Times New Roman" w:cs="Times New Roman"/>
          <w:sz w:val="28"/>
          <w:szCs w:val="28"/>
        </w:rPr>
        <w:t>материальных, трудовых, природных и других ресурсов страны, поскольку в</w:t>
      </w:r>
      <w:r w:rsidR="007C30F2" w:rsidRPr="00754249">
        <w:rPr>
          <w:rFonts w:ascii="Times New Roman" w:hAnsi="Times New Roman" w:cs="Times New Roman"/>
          <w:sz w:val="28"/>
          <w:szCs w:val="28"/>
        </w:rPr>
        <w:t xml:space="preserve"> </w:t>
      </w:r>
      <w:r w:rsidRPr="00754249">
        <w:rPr>
          <w:rFonts w:ascii="Times New Roman" w:hAnsi="Times New Roman" w:cs="Times New Roman"/>
          <w:sz w:val="28"/>
          <w:szCs w:val="28"/>
        </w:rPr>
        <w:t>современных условиях процесс производства и распределения опосредуется</w:t>
      </w:r>
      <w:r w:rsidR="007C30F2" w:rsidRPr="00754249">
        <w:rPr>
          <w:rFonts w:ascii="Times New Roman" w:hAnsi="Times New Roman" w:cs="Times New Roman"/>
          <w:sz w:val="28"/>
          <w:szCs w:val="28"/>
        </w:rPr>
        <w:t xml:space="preserve"> </w:t>
      </w:r>
      <w:r w:rsidRPr="00754249">
        <w:rPr>
          <w:rFonts w:ascii="Times New Roman" w:hAnsi="Times New Roman" w:cs="Times New Roman"/>
          <w:sz w:val="28"/>
          <w:szCs w:val="28"/>
        </w:rPr>
        <w:t>денежными отношениями.</w:t>
      </w:r>
    </w:p>
    <w:p w:rsidR="00F71A4A" w:rsidRPr="00754249" w:rsidRDefault="00F71A4A" w:rsidP="0075424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0"/>
        <w:jc w:val="both"/>
        <w:rPr>
          <w:rFonts w:ascii="Times New Roman" w:hAnsi="Times New Roman" w:cs="Times New Roman"/>
          <w:sz w:val="28"/>
          <w:szCs w:val="28"/>
        </w:rPr>
      </w:pPr>
      <w:r w:rsidRPr="00754249">
        <w:rPr>
          <w:rFonts w:ascii="Times New Roman" w:hAnsi="Times New Roman" w:cs="Times New Roman"/>
          <w:sz w:val="28"/>
          <w:szCs w:val="28"/>
        </w:rPr>
        <w:t>Эффективность финансового контроля предполагает необходимость глубокого</w:t>
      </w:r>
      <w:r w:rsidR="007C30F2" w:rsidRPr="00754249">
        <w:rPr>
          <w:rFonts w:ascii="Times New Roman" w:hAnsi="Times New Roman" w:cs="Times New Roman"/>
          <w:sz w:val="28"/>
          <w:szCs w:val="28"/>
        </w:rPr>
        <w:t xml:space="preserve"> </w:t>
      </w:r>
      <w:r w:rsidRPr="00754249">
        <w:rPr>
          <w:rFonts w:ascii="Times New Roman" w:hAnsi="Times New Roman" w:cs="Times New Roman"/>
          <w:sz w:val="28"/>
          <w:szCs w:val="28"/>
        </w:rPr>
        <w:t>экономического анализа финансово – хозяйственной деятельности, разработки</w:t>
      </w:r>
      <w:r w:rsidR="007C30F2" w:rsidRPr="00754249">
        <w:rPr>
          <w:rFonts w:ascii="Times New Roman" w:hAnsi="Times New Roman" w:cs="Times New Roman"/>
          <w:sz w:val="28"/>
          <w:szCs w:val="28"/>
        </w:rPr>
        <w:t xml:space="preserve"> </w:t>
      </w:r>
      <w:r w:rsidRPr="00754249">
        <w:rPr>
          <w:rFonts w:ascii="Times New Roman" w:hAnsi="Times New Roman" w:cs="Times New Roman"/>
          <w:sz w:val="28"/>
          <w:szCs w:val="28"/>
        </w:rPr>
        <w:t>контролирующими органами предложений по улучшению качеств работы</w:t>
      </w:r>
      <w:r w:rsidR="007C30F2" w:rsidRPr="00754249">
        <w:rPr>
          <w:rFonts w:ascii="Times New Roman" w:hAnsi="Times New Roman" w:cs="Times New Roman"/>
          <w:sz w:val="28"/>
          <w:szCs w:val="28"/>
        </w:rPr>
        <w:t xml:space="preserve"> </w:t>
      </w:r>
      <w:r w:rsidRPr="00754249">
        <w:rPr>
          <w:rFonts w:ascii="Times New Roman" w:hAnsi="Times New Roman" w:cs="Times New Roman"/>
          <w:sz w:val="28"/>
          <w:szCs w:val="28"/>
        </w:rPr>
        <w:t>проверяемых организаций.</w:t>
      </w:r>
    </w:p>
    <w:p w:rsidR="00F71A4A" w:rsidRPr="00754249" w:rsidRDefault="00F71A4A" w:rsidP="0075424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0"/>
        <w:jc w:val="both"/>
        <w:rPr>
          <w:rFonts w:ascii="Times New Roman" w:hAnsi="Times New Roman" w:cs="Times New Roman"/>
          <w:sz w:val="28"/>
          <w:szCs w:val="28"/>
        </w:rPr>
      </w:pPr>
      <w:r w:rsidRPr="00754249">
        <w:rPr>
          <w:rFonts w:ascii="Times New Roman" w:hAnsi="Times New Roman" w:cs="Times New Roman"/>
          <w:sz w:val="28"/>
          <w:szCs w:val="28"/>
        </w:rPr>
        <w:t>Одной из форм финансового контроля выступает контроль рублём,</w:t>
      </w:r>
      <w:r w:rsidR="007C30F2" w:rsidRPr="00754249">
        <w:rPr>
          <w:rFonts w:ascii="Times New Roman" w:hAnsi="Times New Roman" w:cs="Times New Roman"/>
          <w:sz w:val="28"/>
          <w:szCs w:val="28"/>
        </w:rPr>
        <w:t xml:space="preserve"> </w:t>
      </w:r>
      <w:r w:rsidRPr="00754249">
        <w:rPr>
          <w:rFonts w:ascii="Times New Roman" w:hAnsi="Times New Roman" w:cs="Times New Roman"/>
          <w:sz w:val="28"/>
          <w:szCs w:val="28"/>
        </w:rPr>
        <w:t>свойственный сфере коммерческих отношений. Это контроль за финан</w:t>
      </w:r>
      <w:r w:rsidR="007C30F2" w:rsidRPr="00754249">
        <w:rPr>
          <w:rFonts w:ascii="Times New Roman" w:hAnsi="Times New Roman" w:cs="Times New Roman"/>
          <w:sz w:val="28"/>
          <w:szCs w:val="28"/>
        </w:rPr>
        <w:t>сово-</w:t>
      </w:r>
      <w:r w:rsidRPr="00754249">
        <w:rPr>
          <w:rFonts w:ascii="Times New Roman" w:hAnsi="Times New Roman" w:cs="Times New Roman"/>
          <w:sz w:val="28"/>
          <w:szCs w:val="28"/>
        </w:rPr>
        <w:t>хозяйственной деятельностью предприятий, объединений, организаций</w:t>
      </w:r>
      <w:r w:rsidR="007C30F2" w:rsidRPr="00754249">
        <w:rPr>
          <w:rFonts w:ascii="Times New Roman" w:hAnsi="Times New Roman" w:cs="Times New Roman"/>
          <w:sz w:val="28"/>
          <w:szCs w:val="28"/>
        </w:rPr>
        <w:t xml:space="preserve"> </w:t>
      </w:r>
      <w:r w:rsidRPr="00754249">
        <w:rPr>
          <w:rFonts w:ascii="Times New Roman" w:hAnsi="Times New Roman" w:cs="Times New Roman"/>
          <w:sz w:val="28"/>
          <w:szCs w:val="28"/>
        </w:rPr>
        <w:t>посредством таких экономических категорий, как цена, себестоимость, прибыль</w:t>
      </w:r>
      <w:r w:rsidR="007C30F2" w:rsidRPr="00754249">
        <w:rPr>
          <w:rFonts w:ascii="Times New Roman" w:hAnsi="Times New Roman" w:cs="Times New Roman"/>
          <w:sz w:val="28"/>
          <w:szCs w:val="28"/>
        </w:rPr>
        <w:t xml:space="preserve"> </w:t>
      </w:r>
      <w:r w:rsidRPr="00754249">
        <w:rPr>
          <w:rFonts w:ascii="Times New Roman" w:hAnsi="Times New Roman" w:cs="Times New Roman"/>
          <w:sz w:val="28"/>
          <w:szCs w:val="28"/>
        </w:rPr>
        <w:t>и др., при использовании системы финансирования, кредитования, расчётов.</w:t>
      </w:r>
    </w:p>
    <w:p w:rsidR="00F71A4A" w:rsidRPr="00754249" w:rsidRDefault="00F71A4A" w:rsidP="0075424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0"/>
        <w:jc w:val="both"/>
        <w:rPr>
          <w:rFonts w:ascii="Times New Roman" w:hAnsi="Times New Roman" w:cs="Times New Roman"/>
          <w:sz w:val="28"/>
          <w:szCs w:val="28"/>
        </w:rPr>
      </w:pPr>
      <w:r w:rsidRPr="00754249">
        <w:rPr>
          <w:rFonts w:ascii="Times New Roman" w:hAnsi="Times New Roman" w:cs="Times New Roman"/>
          <w:sz w:val="28"/>
          <w:szCs w:val="28"/>
        </w:rPr>
        <w:t>Контроль рублём позволяет определить качество работы предприятий и</w:t>
      </w:r>
      <w:r w:rsidR="007C30F2" w:rsidRPr="00754249">
        <w:rPr>
          <w:rFonts w:ascii="Times New Roman" w:hAnsi="Times New Roman" w:cs="Times New Roman"/>
          <w:sz w:val="28"/>
          <w:szCs w:val="28"/>
        </w:rPr>
        <w:t xml:space="preserve"> </w:t>
      </w:r>
      <w:r w:rsidRPr="00754249">
        <w:rPr>
          <w:rFonts w:ascii="Times New Roman" w:hAnsi="Times New Roman" w:cs="Times New Roman"/>
          <w:sz w:val="28"/>
          <w:szCs w:val="28"/>
        </w:rPr>
        <w:t>экономически воздействовать на него. Например, анализ прибыли предприятия,</w:t>
      </w:r>
      <w:r w:rsidR="007C30F2" w:rsidRPr="00754249">
        <w:rPr>
          <w:rFonts w:ascii="Times New Roman" w:hAnsi="Times New Roman" w:cs="Times New Roman"/>
          <w:sz w:val="28"/>
          <w:szCs w:val="28"/>
        </w:rPr>
        <w:t xml:space="preserve"> </w:t>
      </w:r>
      <w:r w:rsidRPr="00754249">
        <w:rPr>
          <w:rFonts w:ascii="Times New Roman" w:hAnsi="Times New Roman" w:cs="Times New Roman"/>
          <w:sz w:val="28"/>
          <w:szCs w:val="28"/>
        </w:rPr>
        <w:t>её объёма, источников получения (или причин не получения) выявляет</w:t>
      </w:r>
      <w:r w:rsidR="007C30F2" w:rsidRPr="00754249">
        <w:rPr>
          <w:rFonts w:ascii="Times New Roman" w:hAnsi="Times New Roman" w:cs="Times New Roman"/>
          <w:sz w:val="28"/>
          <w:szCs w:val="28"/>
        </w:rPr>
        <w:t xml:space="preserve"> </w:t>
      </w:r>
      <w:r w:rsidRPr="00754249">
        <w:rPr>
          <w:rFonts w:ascii="Times New Roman" w:hAnsi="Times New Roman" w:cs="Times New Roman"/>
          <w:sz w:val="28"/>
          <w:szCs w:val="28"/>
        </w:rPr>
        <w:t>результаты работы предприятия. Несвоевременность возращения ссуды,</w:t>
      </w:r>
      <w:r w:rsidR="007C30F2" w:rsidRPr="00754249">
        <w:rPr>
          <w:rFonts w:ascii="Times New Roman" w:hAnsi="Times New Roman" w:cs="Times New Roman"/>
          <w:sz w:val="28"/>
          <w:szCs w:val="28"/>
        </w:rPr>
        <w:t xml:space="preserve"> </w:t>
      </w:r>
      <w:r w:rsidRPr="00754249">
        <w:rPr>
          <w:rFonts w:ascii="Times New Roman" w:hAnsi="Times New Roman" w:cs="Times New Roman"/>
          <w:sz w:val="28"/>
          <w:szCs w:val="28"/>
        </w:rPr>
        <w:t>полученной в банке, сигнализирует о неблагополучном финансовом положении</w:t>
      </w:r>
      <w:r w:rsidR="007C30F2" w:rsidRPr="00754249">
        <w:rPr>
          <w:rFonts w:ascii="Times New Roman" w:hAnsi="Times New Roman" w:cs="Times New Roman"/>
          <w:sz w:val="28"/>
          <w:szCs w:val="28"/>
        </w:rPr>
        <w:t xml:space="preserve"> </w:t>
      </w:r>
      <w:r w:rsidRPr="00754249">
        <w:rPr>
          <w:rFonts w:ascii="Times New Roman" w:hAnsi="Times New Roman" w:cs="Times New Roman"/>
          <w:sz w:val="28"/>
          <w:szCs w:val="28"/>
        </w:rPr>
        <w:t>предприятия.</w:t>
      </w:r>
    </w:p>
    <w:p w:rsidR="00F71A4A" w:rsidRPr="00754249" w:rsidRDefault="00F71A4A" w:rsidP="0075424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0"/>
        <w:jc w:val="both"/>
        <w:rPr>
          <w:rFonts w:ascii="Times New Roman" w:hAnsi="Times New Roman" w:cs="Times New Roman"/>
          <w:sz w:val="28"/>
          <w:szCs w:val="28"/>
        </w:rPr>
      </w:pPr>
      <w:r w:rsidRPr="00754249">
        <w:rPr>
          <w:rFonts w:ascii="Times New Roman" w:hAnsi="Times New Roman" w:cs="Times New Roman"/>
          <w:sz w:val="28"/>
          <w:szCs w:val="28"/>
        </w:rPr>
        <w:t>На своевременном этапе произошли изменения в организации финансового</w:t>
      </w:r>
      <w:r w:rsidR="007C30F2" w:rsidRPr="00754249">
        <w:rPr>
          <w:rFonts w:ascii="Times New Roman" w:hAnsi="Times New Roman" w:cs="Times New Roman"/>
          <w:sz w:val="28"/>
          <w:szCs w:val="28"/>
        </w:rPr>
        <w:t xml:space="preserve"> </w:t>
      </w:r>
      <w:r w:rsidRPr="00754249">
        <w:rPr>
          <w:rFonts w:ascii="Times New Roman" w:hAnsi="Times New Roman" w:cs="Times New Roman"/>
          <w:sz w:val="28"/>
          <w:szCs w:val="28"/>
        </w:rPr>
        <w:t>контроля, в его содержании.</w:t>
      </w:r>
      <w:r w:rsidR="007C30F2" w:rsidRPr="00754249">
        <w:rPr>
          <w:rFonts w:ascii="Times New Roman" w:hAnsi="Times New Roman" w:cs="Times New Roman"/>
          <w:sz w:val="28"/>
          <w:szCs w:val="28"/>
        </w:rPr>
        <w:t xml:space="preserve"> </w:t>
      </w:r>
      <w:r w:rsidRPr="00754249">
        <w:rPr>
          <w:rFonts w:ascii="Times New Roman" w:hAnsi="Times New Roman" w:cs="Times New Roman"/>
          <w:sz w:val="28"/>
          <w:szCs w:val="28"/>
        </w:rPr>
        <w:t>В условиях перехода к рыночным отношениям, хозяйственной</w:t>
      </w:r>
      <w:r w:rsidR="007C30F2" w:rsidRPr="00754249">
        <w:rPr>
          <w:rFonts w:ascii="Times New Roman" w:hAnsi="Times New Roman" w:cs="Times New Roman"/>
          <w:sz w:val="28"/>
          <w:szCs w:val="28"/>
        </w:rPr>
        <w:t xml:space="preserve"> </w:t>
      </w:r>
      <w:r w:rsidRPr="00754249">
        <w:rPr>
          <w:rFonts w:ascii="Times New Roman" w:hAnsi="Times New Roman" w:cs="Times New Roman"/>
          <w:sz w:val="28"/>
          <w:szCs w:val="28"/>
        </w:rPr>
        <w:t>самостоятельности предприятий, организаций, учреждений усиливается значение</w:t>
      </w:r>
      <w:r w:rsidR="007C30F2" w:rsidRPr="00754249">
        <w:rPr>
          <w:rFonts w:ascii="Times New Roman" w:hAnsi="Times New Roman" w:cs="Times New Roman"/>
          <w:sz w:val="28"/>
          <w:szCs w:val="28"/>
        </w:rPr>
        <w:t xml:space="preserve"> </w:t>
      </w:r>
      <w:r w:rsidRPr="00754249">
        <w:rPr>
          <w:rFonts w:ascii="Times New Roman" w:hAnsi="Times New Roman" w:cs="Times New Roman"/>
          <w:sz w:val="28"/>
          <w:szCs w:val="28"/>
        </w:rPr>
        <w:t>повседневного внутрихозяйственного самоконтроля, контроля собственников.</w:t>
      </w:r>
      <w:r w:rsidR="007C30F2" w:rsidRPr="00754249">
        <w:rPr>
          <w:rFonts w:ascii="Times New Roman" w:hAnsi="Times New Roman" w:cs="Times New Roman"/>
          <w:sz w:val="28"/>
          <w:szCs w:val="28"/>
        </w:rPr>
        <w:t xml:space="preserve"> Получил </w:t>
      </w:r>
      <w:r w:rsidRPr="00754249">
        <w:rPr>
          <w:rFonts w:ascii="Times New Roman" w:hAnsi="Times New Roman" w:cs="Times New Roman"/>
          <w:sz w:val="28"/>
          <w:szCs w:val="28"/>
        </w:rPr>
        <w:t>развитие контроль в новой</w:t>
      </w:r>
      <w:r w:rsidR="007C30F2" w:rsidRPr="00754249">
        <w:rPr>
          <w:rFonts w:ascii="Times New Roman" w:hAnsi="Times New Roman" w:cs="Times New Roman"/>
          <w:sz w:val="28"/>
          <w:szCs w:val="28"/>
        </w:rPr>
        <w:t xml:space="preserve"> </w:t>
      </w:r>
      <w:r w:rsidRPr="00754249">
        <w:rPr>
          <w:rFonts w:ascii="Times New Roman" w:hAnsi="Times New Roman" w:cs="Times New Roman"/>
          <w:sz w:val="28"/>
          <w:szCs w:val="28"/>
        </w:rPr>
        <w:t>форме – аудиторской деятельности, проводимой независимыми организациями на</w:t>
      </w:r>
      <w:r w:rsidR="007C30F2" w:rsidRPr="00754249">
        <w:rPr>
          <w:rFonts w:ascii="Times New Roman" w:hAnsi="Times New Roman" w:cs="Times New Roman"/>
          <w:sz w:val="28"/>
          <w:szCs w:val="28"/>
        </w:rPr>
        <w:t xml:space="preserve"> </w:t>
      </w:r>
      <w:r w:rsidRPr="00754249">
        <w:rPr>
          <w:rFonts w:ascii="Times New Roman" w:hAnsi="Times New Roman" w:cs="Times New Roman"/>
          <w:sz w:val="28"/>
          <w:szCs w:val="28"/>
        </w:rPr>
        <w:t>платной основе в качестве предпринимательской деятельности.</w:t>
      </w:r>
    </w:p>
    <w:p w:rsidR="00F71A4A" w:rsidRPr="00754249" w:rsidRDefault="00F71A4A" w:rsidP="0075424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0"/>
        <w:jc w:val="both"/>
        <w:rPr>
          <w:rFonts w:ascii="Times New Roman" w:hAnsi="Times New Roman" w:cs="Times New Roman"/>
          <w:sz w:val="28"/>
          <w:szCs w:val="28"/>
        </w:rPr>
      </w:pPr>
      <w:r w:rsidRPr="00754249">
        <w:rPr>
          <w:rFonts w:ascii="Times New Roman" w:hAnsi="Times New Roman" w:cs="Times New Roman"/>
          <w:sz w:val="28"/>
          <w:szCs w:val="28"/>
        </w:rPr>
        <w:t>Финансовый контроль подразделяется на несколько видов по разным</w:t>
      </w:r>
      <w:r w:rsidR="00C276D5" w:rsidRPr="00754249">
        <w:rPr>
          <w:rFonts w:ascii="Times New Roman" w:hAnsi="Times New Roman" w:cs="Times New Roman"/>
          <w:sz w:val="28"/>
          <w:szCs w:val="28"/>
        </w:rPr>
        <w:t xml:space="preserve"> </w:t>
      </w:r>
      <w:r w:rsidRPr="00754249">
        <w:rPr>
          <w:rFonts w:ascii="Times New Roman" w:hAnsi="Times New Roman" w:cs="Times New Roman"/>
          <w:sz w:val="28"/>
          <w:szCs w:val="28"/>
        </w:rPr>
        <w:t>основаниям. В зависимости от времени проведения он может быть</w:t>
      </w:r>
      <w:r w:rsidR="00C276D5" w:rsidRPr="00754249">
        <w:rPr>
          <w:rFonts w:ascii="Times New Roman" w:hAnsi="Times New Roman" w:cs="Times New Roman"/>
          <w:sz w:val="28"/>
          <w:szCs w:val="28"/>
        </w:rPr>
        <w:t xml:space="preserve"> </w:t>
      </w:r>
      <w:r w:rsidRPr="00754249">
        <w:rPr>
          <w:rFonts w:ascii="Times New Roman" w:hAnsi="Times New Roman" w:cs="Times New Roman"/>
          <w:sz w:val="28"/>
          <w:szCs w:val="28"/>
        </w:rPr>
        <w:t>предварительным, текущим и последующим. Такие виды контроля свойственны</w:t>
      </w:r>
      <w:r w:rsidR="00C276D5" w:rsidRPr="00754249">
        <w:rPr>
          <w:rFonts w:ascii="Times New Roman" w:hAnsi="Times New Roman" w:cs="Times New Roman"/>
          <w:sz w:val="28"/>
          <w:szCs w:val="28"/>
        </w:rPr>
        <w:t xml:space="preserve"> </w:t>
      </w:r>
      <w:r w:rsidRPr="00754249">
        <w:rPr>
          <w:rFonts w:ascii="Times New Roman" w:hAnsi="Times New Roman" w:cs="Times New Roman"/>
          <w:sz w:val="28"/>
          <w:szCs w:val="28"/>
        </w:rPr>
        <w:t>деятельности всех контролирующих органов.</w:t>
      </w:r>
    </w:p>
    <w:p w:rsidR="00F71A4A" w:rsidRPr="00754249" w:rsidRDefault="00F71A4A" w:rsidP="0075424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0"/>
        <w:jc w:val="both"/>
        <w:rPr>
          <w:rFonts w:ascii="Times New Roman" w:hAnsi="Times New Roman" w:cs="Times New Roman"/>
          <w:sz w:val="28"/>
          <w:szCs w:val="28"/>
        </w:rPr>
      </w:pPr>
      <w:r w:rsidRPr="00754249">
        <w:rPr>
          <w:rFonts w:ascii="Times New Roman" w:hAnsi="Times New Roman" w:cs="Times New Roman"/>
          <w:sz w:val="28"/>
          <w:szCs w:val="28"/>
        </w:rPr>
        <w:t>Предварительный финансовый контроль проводится до совершения операций по</w:t>
      </w:r>
      <w:r w:rsidR="0065489B" w:rsidRPr="00754249">
        <w:rPr>
          <w:rFonts w:ascii="Times New Roman" w:hAnsi="Times New Roman" w:cs="Times New Roman"/>
          <w:sz w:val="28"/>
          <w:szCs w:val="28"/>
        </w:rPr>
        <w:t xml:space="preserve"> </w:t>
      </w:r>
      <w:r w:rsidRPr="00754249">
        <w:rPr>
          <w:rFonts w:ascii="Times New Roman" w:hAnsi="Times New Roman" w:cs="Times New Roman"/>
          <w:sz w:val="28"/>
          <w:szCs w:val="28"/>
        </w:rPr>
        <w:t>образованию, распределению и использованию денежных фондов. Поэтому он</w:t>
      </w:r>
      <w:r w:rsidR="0065489B" w:rsidRPr="00754249">
        <w:rPr>
          <w:rFonts w:ascii="Times New Roman" w:hAnsi="Times New Roman" w:cs="Times New Roman"/>
          <w:sz w:val="28"/>
          <w:szCs w:val="28"/>
        </w:rPr>
        <w:t xml:space="preserve"> </w:t>
      </w:r>
      <w:r w:rsidRPr="00754249">
        <w:rPr>
          <w:rFonts w:ascii="Times New Roman" w:hAnsi="Times New Roman" w:cs="Times New Roman"/>
          <w:sz w:val="28"/>
          <w:szCs w:val="28"/>
        </w:rPr>
        <w:t>имеет важное значение для предупреждения нарушений финансовой дисциплины. В</w:t>
      </w:r>
      <w:r w:rsidR="0065489B" w:rsidRPr="00754249">
        <w:rPr>
          <w:rFonts w:ascii="Times New Roman" w:hAnsi="Times New Roman" w:cs="Times New Roman"/>
          <w:sz w:val="28"/>
          <w:szCs w:val="28"/>
        </w:rPr>
        <w:t xml:space="preserve"> </w:t>
      </w:r>
      <w:r w:rsidRPr="00754249">
        <w:rPr>
          <w:rFonts w:ascii="Times New Roman" w:hAnsi="Times New Roman" w:cs="Times New Roman"/>
          <w:sz w:val="28"/>
          <w:szCs w:val="28"/>
        </w:rPr>
        <w:t>этом случае проверяются подлежащие утверждению и исполнению документы,</w:t>
      </w:r>
      <w:r w:rsidR="0065489B" w:rsidRPr="00754249">
        <w:rPr>
          <w:rFonts w:ascii="Times New Roman" w:hAnsi="Times New Roman" w:cs="Times New Roman"/>
          <w:sz w:val="28"/>
          <w:szCs w:val="28"/>
        </w:rPr>
        <w:t xml:space="preserve"> </w:t>
      </w:r>
      <w:r w:rsidRPr="00754249">
        <w:rPr>
          <w:rFonts w:ascii="Times New Roman" w:hAnsi="Times New Roman" w:cs="Times New Roman"/>
          <w:sz w:val="28"/>
          <w:szCs w:val="28"/>
        </w:rPr>
        <w:t>которые служат основанием для осуществления финансовой деятельности, -</w:t>
      </w:r>
      <w:r w:rsidR="0065489B" w:rsidRPr="00754249">
        <w:rPr>
          <w:rFonts w:ascii="Times New Roman" w:hAnsi="Times New Roman" w:cs="Times New Roman"/>
          <w:sz w:val="28"/>
          <w:szCs w:val="28"/>
        </w:rPr>
        <w:t xml:space="preserve"> </w:t>
      </w:r>
      <w:r w:rsidRPr="00754249">
        <w:rPr>
          <w:rFonts w:ascii="Times New Roman" w:hAnsi="Times New Roman" w:cs="Times New Roman"/>
          <w:sz w:val="28"/>
          <w:szCs w:val="28"/>
        </w:rPr>
        <w:t>проекты бюджетов, финансовых планов и смет и</w:t>
      </w:r>
      <w:r w:rsidR="0065489B" w:rsidRPr="00754249">
        <w:rPr>
          <w:rFonts w:ascii="Times New Roman" w:hAnsi="Times New Roman" w:cs="Times New Roman"/>
          <w:sz w:val="28"/>
          <w:szCs w:val="28"/>
        </w:rPr>
        <w:t xml:space="preserve"> </w:t>
      </w:r>
      <w:r w:rsidRPr="00754249">
        <w:rPr>
          <w:rFonts w:ascii="Times New Roman" w:hAnsi="Times New Roman" w:cs="Times New Roman"/>
          <w:sz w:val="28"/>
          <w:szCs w:val="28"/>
        </w:rPr>
        <w:t>т. п.</w:t>
      </w:r>
    </w:p>
    <w:p w:rsidR="00F71A4A" w:rsidRPr="00754249" w:rsidRDefault="00F71A4A" w:rsidP="0075424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0"/>
        <w:jc w:val="both"/>
        <w:rPr>
          <w:rFonts w:ascii="Times New Roman" w:hAnsi="Times New Roman" w:cs="Times New Roman"/>
          <w:sz w:val="28"/>
          <w:szCs w:val="28"/>
        </w:rPr>
      </w:pPr>
      <w:r w:rsidRPr="00754249">
        <w:rPr>
          <w:rFonts w:ascii="Times New Roman" w:hAnsi="Times New Roman" w:cs="Times New Roman"/>
          <w:sz w:val="28"/>
          <w:szCs w:val="28"/>
        </w:rPr>
        <w:t>Текущий финансовый контроль – это контроль, осуществляемый после</w:t>
      </w:r>
      <w:r w:rsidR="0065489B" w:rsidRPr="00754249">
        <w:rPr>
          <w:rFonts w:ascii="Times New Roman" w:hAnsi="Times New Roman" w:cs="Times New Roman"/>
          <w:sz w:val="28"/>
          <w:szCs w:val="28"/>
        </w:rPr>
        <w:t xml:space="preserve"> </w:t>
      </w:r>
      <w:r w:rsidRPr="00754249">
        <w:rPr>
          <w:rFonts w:ascii="Times New Roman" w:hAnsi="Times New Roman" w:cs="Times New Roman"/>
          <w:sz w:val="28"/>
          <w:szCs w:val="28"/>
        </w:rPr>
        <w:t>совершения финансовых операций (после исполнения доходной и расходной</w:t>
      </w:r>
      <w:r w:rsidR="0065489B" w:rsidRPr="00754249">
        <w:rPr>
          <w:rFonts w:ascii="Times New Roman" w:hAnsi="Times New Roman" w:cs="Times New Roman"/>
          <w:sz w:val="28"/>
          <w:szCs w:val="28"/>
        </w:rPr>
        <w:t xml:space="preserve"> </w:t>
      </w:r>
      <w:r w:rsidRPr="00754249">
        <w:rPr>
          <w:rFonts w:ascii="Times New Roman" w:hAnsi="Times New Roman" w:cs="Times New Roman"/>
          <w:sz w:val="28"/>
          <w:szCs w:val="28"/>
        </w:rPr>
        <w:t>частей бюджета; использования предприятием или учреждением денежных</w:t>
      </w:r>
      <w:r w:rsidR="0065489B" w:rsidRPr="00754249">
        <w:rPr>
          <w:rFonts w:ascii="Times New Roman" w:hAnsi="Times New Roman" w:cs="Times New Roman"/>
          <w:sz w:val="28"/>
          <w:szCs w:val="28"/>
        </w:rPr>
        <w:t xml:space="preserve"> </w:t>
      </w:r>
      <w:r w:rsidRPr="00754249">
        <w:rPr>
          <w:rFonts w:ascii="Times New Roman" w:hAnsi="Times New Roman" w:cs="Times New Roman"/>
          <w:sz w:val="28"/>
          <w:szCs w:val="28"/>
        </w:rPr>
        <w:t>средств, уплаты налогов и т. п.). В этом случае определяется состояние</w:t>
      </w:r>
      <w:r w:rsidR="0065489B" w:rsidRPr="00754249">
        <w:rPr>
          <w:rFonts w:ascii="Times New Roman" w:hAnsi="Times New Roman" w:cs="Times New Roman"/>
          <w:sz w:val="28"/>
          <w:szCs w:val="28"/>
        </w:rPr>
        <w:t xml:space="preserve"> </w:t>
      </w:r>
      <w:r w:rsidRPr="00754249">
        <w:rPr>
          <w:rFonts w:ascii="Times New Roman" w:hAnsi="Times New Roman" w:cs="Times New Roman"/>
          <w:sz w:val="28"/>
          <w:szCs w:val="28"/>
        </w:rPr>
        <w:t>финансовой дисциплины, выявляются её нарушения, пути предупреждения и меры</w:t>
      </w:r>
      <w:r w:rsidR="0065489B" w:rsidRPr="00754249">
        <w:rPr>
          <w:rFonts w:ascii="Times New Roman" w:hAnsi="Times New Roman" w:cs="Times New Roman"/>
          <w:sz w:val="28"/>
          <w:szCs w:val="28"/>
        </w:rPr>
        <w:t xml:space="preserve"> </w:t>
      </w:r>
      <w:r w:rsidRPr="00754249">
        <w:rPr>
          <w:rFonts w:ascii="Times New Roman" w:hAnsi="Times New Roman" w:cs="Times New Roman"/>
          <w:sz w:val="28"/>
          <w:szCs w:val="28"/>
        </w:rPr>
        <w:t>по их устранению.</w:t>
      </w:r>
    </w:p>
    <w:p w:rsidR="00F71A4A" w:rsidRPr="00754249" w:rsidRDefault="00F71A4A" w:rsidP="0075424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0"/>
        <w:jc w:val="both"/>
        <w:rPr>
          <w:rFonts w:ascii="Times New Roman" w:hAnsi="Times New Roman" w:cs="Times New Roman"/>
          <w:sz w:val="28"/>
          <w:szCs w:val="28"/>
        </w:rPr>
      </w:pPr>
      <w:r w:rsidRPr="00754249">
        <w:rPr>
          <w:rFonts w:ascii="Times New Roman" w:hAnsi="Times New Roman" w:cs="Times New Roman"/>
          <w:sz w:val="28"/>
          <w:szCs w:val="28"/>
        </w:rPr>
        <w:t>Можно выделить обязательный и инициативный финансовый контроль.</w:t>
      </w:r>
    </w:p>
    <w:p w:rsidR="00F71A4A" w:rsidRPr="00754249" w:rsidRDefault="00F71A4A" w:rsidP="0075424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0"/>
        <w:jc w:val="both"/>
        <w:rPr>
          <w:rFonts w:ascii="Times New Roman" w:hAnsi="Times New Roman" w:cs="Times New Roman"/>
          <w:sz w:val="28"/>
          <w:szCs w:val="28"/>
        </w:rPr>
      </w:pPr>
      <w:r w:rsidRPr="00754249">
        <w:rPr>
          <w:rFonts w:ascii="Times New Roman" w:hAnsi="Times New Roman" w:cs="Times New Roman"/>
          <w:sz w:val="28"/>
          <w:szCs w:val="28"/>
        </w:rPr>
        <w:t>Обязательный проводится: а) в силу требований законодательства, например</w:t>
      </w:r>
      <w:r w:rsidR="0065489B" w:rsidRPr="00754249">
        <w:rPr>
          <w:rFonts w:ascii="Times New Roman" w:hAnsi="Times New Roman" w:cs="Times New Roman"/>
          <w:sz w:val="28"/>
          <w:szCs w:val="28"/>
        </w:rPr>
        <w:t xml:space="preserve"> </w:t>
      </w:r>
      <w:r w:rsidRPr="00754249">
        <w:rPr>
          <w:rFonts w:ascii="Times New Roman" w:hAnsi="Times New Roman" w:cs="Times New Roman"/>
          <w:sz w:val="28"/>
          <w:szCs w:val="28"/>
        </w:rPr>
        <w:t>контроль со стороны представительных (законодательных) органов власти за</w:t>
      </w:r>
      <w:r w:rsidR="0065489B" w:rsidRPr="00754249">
        <w:rPr>
          <w:rFonts w:ascii="Times New Roman" w:hAnsi="Times New Roman" w:cs="Times New Roman"/>
          <w:sz w:val="28"/>
          <w:szCs w:val="28"/>
        </w:rPr>
        <w:t xml:space="preserve"> </w:t>
      </w:r>
      <w:r w:rsidRPr="00754249">
        <w:rPr>
          <w:rFonts w:ascii="Times New Roman" w:hAnsi="Times New Roman" w:cs="Times New Roman"/>
          <w:sz w:val="28"/>
          <w:szCs w:val="28"/>
        </w:rPr>
        <w:t>исполнением бюджета по итогам за год; б) по решению компетентных</w:t>
      </w:r>
      <w:r w:rsidR="0065489B" w:rsidRPr="00754249">
        <w:rPr>
          <w:rFonts w:ascii="Times New Roman" w:hAnsi="Times New Roman" w:cs="Times New Roman"/>
          <w:sz w:val="28"/>
          <w:szCs w:val="28"/>
        </w:rPr>
        <w:t xml:space="preserve"> </w:t>
      </w:r>
      <w:r w:rsidRPr="00754249">
        <w:rPr>
          <w:rFonts w:ascii="Times New Roman" w:hAnsi="Times New Roman" w:cs="Times New Roman"/>
          <w:sz w:val="28"/>
          <w:szCs w:val="28"/>
        </w:rPr>
        <w:t>государственных органов (например, проверки и обследования</w:t>
      </w:r>
      <w:r w:rsidR="0065489B" w:rsidRPr="00754249">
        <w:rPr>
          <w:rFonts w:ascii="Times New Roman" w:hAnsi="Times New Roman" w:cs="Times New Roman"/>
          <w:sz w:val="28"/>
          <w:szCs w:val="28"/>
        </w:rPr>
        <w:t xml:space="preserve"> </w:t>
      </w:r>
      <w:r w:rsidRPr="00754249">
        <w:rPr>
          <w:rFonts w:ascii="Times New Roman" w:hAnsi="Times New Roman" w:cs="Times New Roman"/>
          <w:sz w:val="28"/>
          <w:szCs w:val="28"/>
        </w:rPr>
        <w:t>налогоплательщиков по вопросам налогообложения со стороны налоговых</w:t>
      </w:r>
      <w:r w:rsidR="0065489B" w:rsidRPr="00754249">
        <w:rPr>
          <w:rFonts w:ascii="Times New Roman" w:hAnsi="Times New Roman" w:cs="Times New Roman"/>
          <w:sz w:val="28"/>
          <w:szCs w:val="28"/>
        </w:rPr>
        <w:t xml:space="preserve"> </w:t>
      </w:r>
      <w:r w:rsidRPr="00754249">
        <w:rPr>
          <w:rFonts w:ascii="Times New Roman" w:hAnsi="Times New Roman" w:cs="Times New Roman"/>
          <w:sz w:val="28"/>
          <w:szCs w:val="28"/>
        </w:rPr>
        <w:t>органов, контроль, проводимый на основе решений правоохранительных</w:t>
      </w:r>
      <w:r w:rsidR="0065489B" w:rsidRPr="00754249">
        <w:rPr>
          <w:rFonts w:ascii="Times New Roman" w:hAnsi="Times New Roman" w:cs="Times New Roman"/>
          <w:sz w:val="28"/>
          <w:szCs w:val="28"/>
        </w:rPr>
        <w:t xml:space="preserve"> </w:t>
      </w:r>
      <w:r w:rsidRPr="00754249">
        <w:rPr>
          <w:rFonts w:ascii="Times New Roman" w:hAnsi="Times New Roman" w:cs="Times New Roman"/>
          <w:sz w:val="28"/>
          <w:szCs w:val="28"/>
        </w:rPr>
        <w:t>органов). Инициативный финансовый контроль осуществляется по</w:t>
      </w:r>
      <w:r w:rsidR="0065489B" w:rsidRPr="00754249">
        <w:rPr>
          <w:rFonts w:ascii="Times New Roman" w:hAnsi="Times New Roman" w:cs="Times New Roman"/>
          <w:sz w:val="28"/>
          <w:szCs w:val="28"/>
        </w:rPr>
        <w:t xml:space="preserve"> </w:t>
      </w:r>
      <w:r w:rsidRPr="00754249">
        <w:rPr>
          <w:rFonts w:ascii="Times New Roman" w:hAnsi="Times New Roman" w:cs="Times New Roman"/>
          <w:sz w:val="28"/>
          <w:szCs w:val="28"/>
        </w:rPr>
        <w:t>самостоятельному решению хозяйствующих субъектов.</w:t>
      </w:r>
    </w:p>
    <w:p w:rsidR="0065489B" w:rsidRPr="00754249" w:rsidRDefault="00F71A4A" w:rsidP="0075424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0"/>
        <w:jc w:val="both"/>
        <w:rPr>
          <w:rFonts w:ascii="Times New Roman" w:hAnsi="Times New Roman" w:cs="Times New Roman"/>
          <w:sz w:val="28"/>
          <w:szCs w:val="28"/>
        </w:rPr>
      </w:pPr>
      <w:r w:rsidRPr="00754249">
        <w:rPr>
          <w:rFonts w:ascii="Times New Roman" w:hAnsi="Times New Roman" w:cs="Times New Roman"/>
          <w:sz w:val="28"/>
          <w:szCs w:val="28"/>
        </w:rPr>
        <w:t>Финансовый контроль проводится разнообразными методами, под которыми</w:t>
      </w:r>
      <w:r w:rsidR="0065489B" w:rsidRPr="00754249">
        <w:rPr>
          <w:rFonts w:ascii="Times New Roman" w:hAnsi="Times New Roman" w:cs="Times New Roman"/>
          <w:sz w:val="28"/>
          <w:szCs w:val="28"/>
        </w:rPr>
        <w:t xml:space="preserve"> </w:t>
      </w:r>
      <w:r w:rsidRPr="00754249">
        <w:rPr>
          <w:rFonts w:ascii="Times New Roman" w:hAnsi="Times New Roman" w:cs="Times New Roman"/>
          <w:sz w:val="28"/>
          <w:szCs w:val="28"/>
        </w:rPr>
        <w:t>понимают, приёмы или способы, средства его осуществления. Применение</w:t>
      </w:r>
      <w:r w:rsidR="0065489B" w:rsidRPr="00754249">
        <w:rPr>
          <w:rFonts w:ascii="Times New Roman" w:hAnsi="Times New Roman" w:cs="Times New Roman"/>
          <w:sz w:val="28"/>
          <w:szCs w:val="28"/>
        </w:rPr>
        <w:t xml:space="preserve"> </w:t>
      </w:r>
      <w:r w:rsidRPr="00754249">
        <w:rPr>
          <w:rFonts w:ascii="Times New Roman" w:hAnsi="Times New Roman" w:cs="Times New Roman"/>
          <w:sz w:val="28"/>
          <w:szCs w:val="28"/>
        </w:rPr>
        <w:t>конкретного метода зависит от ряда факторов: от правового положения и</w:t>
      </w:r>
      <w:r w:rsidR="0065489B" w:rsidRPr="00754249">
        <w:rPr>
          <w:rFonts w:ascii="Times New Roman" w:hAnsi="Times New Roman" w:cs="Times New Roman"/>
          <w:sz w:val="28"/>
          <w:szCs w:val="28"/>
        </w:rPr>
        <w:t xml:space="preserve"> </w:t>
      </w:r>
      <w:r w:rsidRPr="00754249">
        <w:rPr>
          <w:rFonts w:ascii="Times New Roman" w:hAnsi="Times New Roman" w:cs="Times New Roman"/>
          <w:sz w:val="28"/>
          <w:szCs w:val="28"/>
        </w:rPr>
        <w:t>особенностей форм деятельности органов, осуществляющих контроль, от объекта</w:t>
      </w:r>
      <w:r w:rsidR="0065489B" w:rsidRPr="00754249">
        <w:rPr>
          <w:rFonts w:ascii="Times New Roman" w:hAnsi="Times New Roman" w:cs="Times New Roman"/>
          <w:sz w:val="28"/>
          <w:szCs w:val="28"/>
        </w:rPr>
        <w:t xml:space="preserve"> </w:t>
      </w:r>
      <w:r w:rsidRPr="00754249">
        <w:rPr>
          <w:rFonts w:ascii="Times New Roman" w:hAnsi="Times New Roman" w:cs="Times New Roman"/>
          <w:sz w:val="28"/>
          <w:szCs w:val="28"/>
        </w:rPr>
        <w:t>и цели контроля, оснований возникновения контрольных правоотношений и др.</w:t>
      </w:r>
    </w:p>
    <w:p w:rsidR="00F71A4A" w:rsidRPr="00754249" w:rsidRDefault="00F71A4A" w:rsidP="0075424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0"/>
        <w:jc w:val="both"/>
        <w:rPr>
          <w:rFonts w:ascii="Times New Roman" w:hAnsi="Times New Roman" w:cs="Times New Roman"/>
          <w:sz w:val="28"/>
          <w:szCs w:val="28"/>
        </w:rPr>
      </w:pPr>
      <w:r w:rsidRPr="00754249">
        <w:rPr>
          <w:rFonts w:ascii="Times New Roman" w:hAnsi="Times New Roman" w:cs="Times New Roman"/>
          <w:sz w:val="28"/>
          <w:szCs w:val="28"/>
        </w:rPr>
        <w:t>Основной метод финансового контроля – ревизия, т. е. наиболее глубокое и</w:t>
      </w:r>
      <w:r w:rsidR="0065489B" w:rsidRPr="00754249">
        <w:rPr>
          <w:rFonts w:ascii="Times New Roman" w:hAnsi="Times New Roman" w:cs="Times New Roman"/>
          <w:sz w:val="28"/>
          <w:szCs w:val="28"/>
        </w:rPr>
        <w:t xml:space="preserve"> </w:t>
      </w:r>
      <w:r w:rsidRPr="00754249">
        <w:rPr>
          <w:rFonts w:ascii="Times New Roman" w:hAnsi="Times New Roman" w:cs="Times New Roman"/>
          <w:sz w:val="28"/>
          <w:szCs w:val="28"/>
        </w:rPr>
        <w:t>полное обследование финансово – хозяйственной деятельности предприятий,</w:t>
      </w:r>
      <w:r w:rsidR="0065489B" w:rsidRPr="00754249">
        <w:rPr>
          <w:rFonts w:ascii="Times New Roman" w:hAnsi="Times New Roman" w:cs="Times New Roman"/>
          <w:sz w:val="28"/>
          <w:szCs w:val="28"/>
        </w:rPr>
        <w:t xml:space="preserve"> </w:t>
      </w:r>
      <w:r w:rsidRPr="00754249">
        <w:rPr>
          <w:rFonts w:ascii="Times New Roman" w:hAnsi="Times New Roman" w:cs="Times New Roman"/>
          <w:sz w:val="28"/>
          <w:szCs w:val="28"/>
        </w:rPr>
        <w:t>организаций, учреждений с целью проверки её законности, правильности и</w:t>
      </w:r>
      <w:r w:rsidR="0065489B" w:rsidRPr="00754249">
        <w:rPr>
          <w:rFonts w:ascii="Times New Roman" w:hAnsi="Times New Roman" w:cs="Times New Roman"/>
          <w:sz w:val="28"/>
          <w:szCs w:val="28"/>
        </w:rPr>
        <w:t xml:space="preserve"> </w:t>
      </w:r>
      <w:r w:rsidRPr="00754249">
        <w:rPr>
          <w:rFonts w:ascii="Times New Roman" w:hAnsi="Times New Roman" w:cs="Times New Roman"/>
          <w:sz w:val="28"/>
          <w:szCs w:val="28"/>
        </w:rPr>
        <w:t>целесообразности.</w:t>
      </w:r>
    </w:p>
    <w:p w:rsidR="00F71A4A" w:rsidRPr="00754249" w:rsidRDefault="00F71A4A" w:rsidP="0075424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0"/>
        <w:jc w:val="both"/>
        <w:rPr>
          <w:rFonts w:ascii="Times New Roman" w:hAnsi="Times New Roman" w:cs="Times New Roman"/>
          <w:sz w:val="28"/>
          <w:szCs w:val="28"/>
        </w:rPr>
      </w:pPr>
      <w:r w:rsidRPr="00754249">
        <w:rPr>
          <w:rFonts w:ascii="Times New Roman" w:hAnsi="Times New Roman" w:cs="Times New Roman"/>
          <w:sz w:val="28"/>
          <w:szCs w:val="28"/>
        </w:rPr>
        <w:t>По объекту проверки различают ревизии документальные, фактические, полные</w:t>
      </w:r>
      <w:r w:rsidR="0065489B" w:rsidRPr="00754249">
        <w:rPr>
          <w:rFonts w:ascii="Times New Roman" w:hAnsi="Times New Roman" w:cs="Times New Roman"/>
          <w:sz w:val="28"/>
          <w:szCs w:val="28"/>
        </w:rPr>
        <w:t xml:space="preserve"> </w:t>
      </w:r>
      <w:r w:rsidRPr="00754249">
        <w:rPr>
          <w:rFonts w:ascii="Times New Roman" w:hAnsi="Times New Roman" w:cs="Times New Roman"/>
          <w:sz w:val="28"/>
          <w:szCs w:val="28"/>
        </w:rPr>
        <w:t>(сплошные), выборочные (частичные). По организационному признаку они могут</w:t>
      </w:r>
      <w:r w:rsidR="0065489B" w:rsidRPr="00754249">
        <w:rPr>
          <w:rFonts w:ascii="Times New Roman" w:hAnsi="Times New Roman" w:cs="Times New Roman"/>
          <w:sz w:val="28"/>
          <w:szCs w:val="28"/>
        </w:rPr>
        <w:t xml:space="preserve"> </w:t>
      </w:r>
      <w:r w:rsidRPr="00754249">
        <w:rPr>
          <w:rFonts w:ascii="Times New Roman" w:hAnsi="Times New Roman" w:cs="Times New Roman"/>
          <w:sz w:val="28"/>
          <w:szCs w:val="28"/>
        </w:rPr>
        <w:t>быть плановыми (предусмотренные в плане работы соответствующего органа) и</w:t>
      </w:r>
      <w:r w:rsidR="0065489B" w:rsidRPr="00754249">
        <w:rPr>
          <w:rFonts w:ascii="Times New Roman" w:hAnsi="Times New Roman" w:cs="Times New Roman"/>
          <w:sz w:val="28"/>
          <w:szCs w:val="28"/>
        </w:rPr>
        <w:t xml:space="preserve"> </w:t>
      </w:r>
      <w:r w:rsidRPr="00754249">
        <w:rPr>
          <w:rFonts w:ascii="Times New Roman" w:hAnsi="Times New Roman" w:cs="Times New Roman"/>
          <w:sz w:val="28"/>
          <w:szCs w:val="28"/>
        </w:rPr>
        <w:t>внеплановыми (назначенными в связи с поступлением сигналов, жалоб и</w:t>
      </w:r>
      <w:r w:rsidR="0065489B" w:rsidRPr="00754249">
        <w:rPr>
          <w:rFonts w:ascii="Times New Roman" w:hAnsi="Times New Roman" w:cs="Times New Roman"/>
          <w:sz w:val="28"/>
          <w:szCs w:val="28"/>
        </w:rPr>
        <w:t xml:space="preserve"> </w:t>
      </w:r>
      <w:r w:rsidRPr="00754249">
        <w:rPr>
          <w:rFonts w:ascii="Times New Roman" w:hAnsi="Times New Roman" w:cs="Times New Roman"/>
          <w:sz w:val="28"/>
          <w:szCs w:val="28"/>
        </w:rPr>
        <w:t>заявлений граждан, требующих неотлагательной проверки), комплексными</w:t>
      </w:r>
      <w:r w:rsidR="0065489B" w:rsidRPr="00754249">
        <w:rPr>
          <w:rFonts w:ascii="Times New Roman" w:hAnsi="Times New Roman" w:cs="Times New Roman"/>
          <w:sz w:val="28"/>
          <w:szCs w:val="28"/>
        </w:rPr>
        <w:t xml:space="preserve"> </w:t>
      </w:r>
      <w:r w:rsidRPr="00754249">
        <w:rPr>
          <w:rFonts w:ascii="Times New Roman" w:hAnsi="Times New Roman" w:cs="Times New Roman"/>
          <w:sz w:val="28"/>
          <w:szCs w:val="28"/>
        </w:rPr>
        <w:t>(проводимыми совместно несколькими контролирующими органами).</w:t>
      </w:r>
    </w:p>
    <w:p w:rsidR="00D6510F" w:rsidRPr="00754249" w:rsidRDefault="00F71A4A" w:rsidP="0075424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0"/>
        <w:jc w:val="both"/>
        <w:rPr>
          <w:rFonts w:ascii="Times New Roman" w:hAnsi="Times New Roman" w:cs="Times New Roman"/>
          <w:sz w:val="28"/>
          <w:szCs w:val="28"/>
        </w:rPr>
      </w:pPr>
      <w:r w:rsidRPr="00754249">
        <w:rPr>
          <w:rFonts w:ascii="Times New Roman" w:hAnsi="Times New Roman" w:cs="Times New Roman"/>
          <w:sz w:val="28"/>
          <w:szCs w:val="28"/>
        </w:rPr>
        <w:t>При проведении документальной ревизии проверяются документы, в</w:t>
      </w:r>
      <w:r w:rsidR="00D6510F" w:rsidRPr="00754249">
        <w:rPr>
          <w:rFonts w:ascii="Times New Roman" w:hAnsi="Times New Roman" w:cs="Times New Roman"/>
          <w:sz w:val="28"/>
          <w:szCs w:val="28"/>
        </w:rPr>
        <w:t xml:space="preserve"> </w:t>
      </w:r>
      <w:r w:rsidRPr="00754249">
        <w:rPr>
          <w:rFonts w:ascii="Times New Roman" w:hAnsi="Times New Roman" w:cs="Times New Roman"/>
          <w:sz w:val="28"/>
          <w:szCs w:val="28"/>
        </w:rPr>
        <w:t>особенности первичные денежные документы, а не только отчёты, сметы и т. п.</w:t>
      </w:r>
      <w:r w:rsidR="00D6510F" w:rsidRPr="00754249">
        <w:rPr>
          <w:rFonts w:ascii="Times New Roman" w:hAnsi="Times New Roman" w:cs="Times New Roman"/>
          <w:sz w:val="28"/>
          <w:szCs w:val="28"/>
        </w:rPr>
        <w:t xml:space="preserve"> </w:t>
      </w:r>
    </w:p>
    <w:p w:rsidR="00F71A4A" w:rsidRPr="00754249" w:rsidRDefault="00F71A4A" w:rsidP="0075424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0"/>
        <w:jc w:val="both"/>
        <w:rPr>
          <w:rFonts w:ascii="Times New Roman" w:hAnsi="Times New Roman" w:cs="Times New Roman"/>
          <w:sz w:val="28"/>
          <w:szCs w:val="28"/>
        </w:rPr>
      </w:pPr>
      <w:r w:rsidRPr="00754249">
        <w:rPr>
          <w:rFonts w:ascii="Times New Roman" w:hAnsi="Times New Roman" w:cs="Times New Roman"/>
          <w:sz w:val="28"/>
          <w:szCs w:val="28"/>
        </w:rPr>
        <w:t>Фактическая ревизия означает проверку не только документов, но и наличие</w:t>
      </w:r>
      <w:r w:rsidR="00D6510F" w:rsidRPr="00754249">
        <w:rPr>
          <w:rFonts w:ascii="Times New Roman" w:hAnsi="Times New Roman" w:cs="Times New Roman"/>
          <w:sz w:val="28"/>
          <w:szCs w:val="28"/>
        </w:rPr>
        <w:t xml:space="preserve"> </w:t>
      </w:r>
      <w:r w:rsidRPr="00754249">
        <w:rPr>
          <w:rFonts w:ascii="Times New Roman" w:hAnsi="Times New Roman" w:cs="Times New Roman"/>
          <w:sz w:val="28"/>
          <w:szCs w:val="28"/>
        </w:rPr>
        <w:t>денег, материальных ценностей. Под полной ревизией понимают проверку всей</w:t>
      </w:r>
      <w:r w:rsidR="00D6510F" w:rsidRPr="00754249">
        <w:rPr>
          <w:rFonts w:ascii="Times New Roman" w:hAnsi="Times New Roman" w:cs="Times New Roman"/>
          <w:sz w:val="28"/>
          <w:szCs w:val="28"/>
        </w:rPr>
        <w:t xml:space="preserve"> </w:t>
      </w:r>
      <w:r w:rsidRPr="00754249">
        <w:rPr>
          <w:rFonts w:ascii="Times New Roman" w:hAnsi="Times New Roman" w:cs="Times New Roman"/>
          <w:sz w:val="28"/>
          <w:szCs w:val="28"/>
        </w:rPr>
        <w:t>деятельности предприятия, организаций, учреждения за определённый период.</w:t>
      </w:r>
    </w:p>
    <w:p w:rsidR="00F71A4A" w:rsidRPr="00754249" w:rsidRDefault="00F71A4A" w:rsidP="0075424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0"/>
        <w:jc w:val="both"/>
        <w:rPr>
          <w:rFonts w:ascii="Times New Roman" w:hAnsi="Times New Roman" w:cs="Times New Roman"/>
          <w:sz w:val="28"/>
          <w:szCs w:val="28"/>
        </w:rPr>
      </w:pPr>
      <w:r w:rsidRPr="00754249">
        <w:rPr>
          <w:rFonts w:ascii="Times New Roman" w:hAnsi="Times New Roman" w:cs="Times New Roman"/>
          <w:sz w:val="28"/>
          <w:szCs w:val="28"/>
        </w:rPr>
        <w:t>При выборочной ревизии контроль направлен на какие</w:t>
      </w:r>
      <w:r w:rsidR="00D6510F" w:rsidRPr="00754249">
        <w:rPr>
          <w:rFonts w:ascii="Times New Roman" w:hAnsi="Times New Roman" w:cs="Times New Roman"/>
          <w:sz w:val="28"/>
          <w:szCs w:val="28"/>
        </w:rPr>
        <w:t>-</w:t>
      </w:r>
      <w:r w:rsidRPr="00754249">
        <w:rPr>
          <w:rFonts w:ascii="Times New Roman" w:hAnsi="Times New Roman" w:cs="Times New Roman"/>
          <w:sz w:val="28"/>
          <w:szCs w:val="28"/>
        </w:rPr>
        <w:t>либо отдельные стороны</w:t>
      </w:r>
      <w:r w:rsidR="00D6510F" w:rsidRPr="00754249">
        <w:rPr>
          <w:rFonts w:ascii="Times New Roman" w:hAnsi="Times New Roman" w:cs="Times New Roman"/>
          <w:sz w:val="28"/>
          <w:szCs w:val="28"/>
        </w:rPr>
        <w:t xml:space="preserve"> </w:t>
      </w:r>
      <w:r w:rsidRPr="00754249">
        <w:rPr>
          <w:rFonts w:ascii="Times New Roman" w:hAnsi="Times New Roman" w:cs="Times New Roman"/>
          <w:sz w:val="28"/>
          <w:szCs w:val="28"/>
        </w:rPr>
        <w:t>финансово</w:t>
      </w:r>
      <w:r w:rsidR="00D6510F" w:rsidRPr="00754249">
        <w:rPr>
          <w:rFonts w:ascii="Times New Roman" w:hAnsi="Times New Roman" w:cs="Times New Roman"/>
          <w:sz w:val="28"/>
          <w:szCs w:val="28"/>
        </w:rPr>
        <w:t>-</w:t>
      </w:r>
      <w:r w:rsidRPr="00754249">
        <w:rPr>
          <w:rFonts w:ascii="Times New Roman" w:hAnsi="Times New Roman" w:cs="Times New Roman"/>
          <w:sz w:val="28"/>
          <w:szCs w:val="28"/>
        </w:rPr>
        <w:t>хозяйственной деятельности (например, проверка командировочных</w:t>
      </w:r>
      <w:r w:rsidR="00D6510F" w:rsidRPr="00754249">
        <w:rPr>
          <w:rFonts w:ascii="Times New Roman" w:hAnsi="Times New Roman" w:cs="Times New Roman"/>
          <w:sz w:val="28"/>
          <w:szCs w:val="28"/>
        </w:rPr>
        <w:t xml:space="preserve"> </w:t>
      </w:r>
      <w:r w:rsidRPr="00754249">
        <w:rPr>
          <w:rFonts w:ascii="Times New Roman" w:hAnsi="Times New Roman" w:cs="Times New Roman"/>
          <w:sz w:val="28"/>
          <w:szCs w:val="28"/>
        </w:rPr>
        <w:t>расходов, работы по приёму налоговых и страховых взносов). Срок проведения</w:t>
      </w:r>
      <w:r w:rsidR="00D6510F" w:rsidRPr="00754249">
        <w:rPr>
          <w:rFonts w:ascii="Times New Roman" w:hAnsi="Times New Roman" w:cs="Times New Roman"/>
          <w:sz w:val="28"/>
          <w:szCs w:val="28"/>
        </w:rPr>
        <w:t xml:space="preserve"> </w:t>
      </w:r>
      <w:r w:rsidRPr="00754249">
        <w:rPr>
          <w:rFonts w:ascii="Times New Roman" w:hAnsi="Times New Roman" w:cs="Times New Roman"/>
          <w:sz w:val="28"/>
          <w:szCs w:val="28"/>
        </w:rPr>
        <w:t>ревизии – не более 30 дней.</w:t>
      </w:r>
    </w:p>
    <w:p w:rsidR="00F71A4A" w:rsidRPr="00754249" w:rsidRDefault="00F71A4A" w:rsidP="0075424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0"/>
        <w:jc w:val="both"/>
        <w:rPr>
          <w:rFonts w:ascii="Times New Roman" w:hAnsi="Times New Roman" w:cs="Times New Roman"/>
          <w:sz w:val="28"/>
          <w:szCs w:val="28"/>
        </w:rPr>
      </w:pPr>
      <w:r w:rsidRPr="00754249">
        <w:rPr>
          <w:rFonts w:ascii="Times New Roman" w:hAnsi="Times New Roman" w:cs="Times New Roman"/>
          <w:sz w:val="28"/>
          <w:szCs w:val="28"/>
        </w:rPr>
        <w:t>Результаты ревизии оформляются актом, имеющим важное юридическое</w:t>
      </w:r>
      <w:r w:rsidR="00D6510F" w:rsidRPr="00754249">
        <w:rPr>
          <w:rFonts w:ascii="Times New Roman" w:hAnsi="Times New Roman" w:cs="Times New Roman"/>
          <w:sz w:val="28"/>
          <w:szCs w:val="28"/>
        </w:rPr>
        <w:t xml:space="preserve"> </w:t>
      </w:r>
      <w:r w:rsidRPr="00754249">
        <w:rPr>
          <w:rFonts w:ascii="Times New Roman" w:hAnsi="Times New Roman" w:cs="Times New Roman"/>
          <w:sz w:val="28"/>
          <w:szCs w:val="28"/>
        </w:rPr>
        <w:t>значение. Он подписывается руководителем ревизионной группы, руководителем</w:t>
      </w:r>
      <w:r w:rsidR="00D6510F" w:rsidRPr="00754249">
        <w:rPr>
          <w:rFonts w:ascii="Times New Roman" w:hAnsi="Times New Roman" w:cs="Times New Roman"/>
          <w:sz w:val="28"/>
          <w:szCs w:val="28"/>
        </w:rPr>
        <w:t xml:space="preserve"> </w:t>
      </w:r>
      <w:r w:rsidRPr="00754249">
        <w:rPr>
          <w:rFonts w:ascii="Times New Roman" w:hAnsi="Times New Roman" w:cs="Times New Roman"/>
          <w:sz w:val="28"/>
          <w:szCs w:val="28"/>
        </w:rPr>
        <w:t>проверяемой организации и её главным бухгалтером. Свои возражения и</w:t>
      </w:r>
      <w:r w:rsidR="00D6510F" w:rsidRPr="00754249">
        <w:rPr>
          <w:rFonts w:ascii="Times New Roman" w:hAnsi="Times New Roman" w:cs="Times New Roman"/>
          <w:sz w:val="28"/>
          <w:szCs w:val="28"/>
        </w:rPr>
        <w:t xml:space="preserve"> </w:t>
      </w:r>
      <w:r w:rsidRPr="00754249">
        <w:rPr>
          <w:rFonts w:ascii="Times New Roman" w:hAnsi="Times New Roman" w:cs="Times New Roman"/>
          <w:sz w:val="28"/>
          <w:szCs w:val="28"/>
        </w:rPr>
        <w:t>замечания руководитель и главный бухгалтер проверяемой организации должны</w:t>
      </w:r>
      <w:r w:rsidR="00D6510F" w:rsidRPr="00754249">
        <w:rPr>
          <w:rFonts w:ascii="Times New Roman" w:hAnsi="Times New Roman" w:cs="Times New Roman"/>
          <w:sz w:val="28"/>
          <w:szCs w:val="28"/>
        </w:rPr>
        <w:t xml:space="preserve"> </w:t>
      </w:r>
      <w:r w:rsidRPr="00754249">
        <w:rPr>
          <w:rFonts w:ascii="Times New Roman" w:hAnsi="Times New Roman" w:cs="Times New Roman"/>
          <w:sz w:val="28"/>
          <w:szCs w:val="28"/>
        </w:rPr>
        <w:t>приложить в письменном виде к акту ревизии, подписав его.</w:t>
      </w:r>
    </w:p>
    <w:p w:rsidR="00F71A4A" w:rsidRPr="00754249" w:rsidRDefault="00F71A4A" w:rsidP="0075424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0"/>
        <w:jc w:val="both"/>
        <w:rPr>
          <w:rFonts w:ascii="Times New Roman" w:hAnsi="Times New Roman" w:cs="Times New Roman"/>
          <w:sz w:val="28"/>
          <w:szCs w:val="28"/>
        </w:rPr>
      </w:pPr>
      <w:r w:rsidRPr="00754249">
        <w:rPr>
          <w:rFonts w:ascii="Times New Roman" w:hAnsi="Times New Roman" w:cs="Times New Roman"/>
          <w:sz w:val="28"/>
          <w:szCs w:val="28"/>
        </w:rPr>
        <w:t>При необходимости срочных мер по устранению выявленных ревизий нарушений</w:t>
      </w:r>
      <w:r w:rsidR="00D6510F" w:rsidRPr="00754249">
        <w:rPr>
          <w:rFonts w:ascii="Times New Roman" w:hAnsi="Times New Roman" w:cs="Times New Roman"/>
          <w:sz w:val="28"/>
          <w:szCs w:val="28"/>
        </w:rPr>
        <w:t xml:space="preserve"> </w:t>
      </w:r>
      <w:r w:rsidRPr="00754249">
        <w:rPr>
          <w:rFonts w:ascii="Times New Roman" w:hAnsi="Times New Roman" w:cs="Times New Roman"/>
          <w:sz w:val="28"/>
          <w:szCs w:val="28"/>
        </w:rPr>
        <w:t>и злоупотреблений и привлечения к ответственности виновных лиц в ходе</w:t>
      </w:r>
      <w:r w:rsidR="00D6510F" w:rsidRPr="00754249">
        <w:rPr>
          <w:rFonts w:ascii="Times New Roman" w:hAnsi="Times New Roman" w:cs="Times New Roman"/>
          <w:sz w:val="28"/>
          <w:szCs w:val="28"/>
        </w:rPr>
        <w:t xml:space="preserve"> </w:t>
      </w:r>
      <w:r w:rsidRPr="00754249">
        <w:rPr>
          <w:rFonts w:ascii="Times New Roman" w:hAnsi="Times New Roman" w:cs="Times New Roman"/>
          <w:sz w:val="28"/>
          <w:szCs w:val="28"/>
        </w:rPr>
        <w:t>ревизии составляется отдельный (промежуточный) акт, а материалы ревизии</w:t>
      </w:r>
      <w:r w:rsidR="00D6510F" w:rsidRPr="00754249">
        <w:rPr>
          <w:rFonts w:ascii="Times New Roman" w:hAnsi="Times New Roman" w:cs="Times New Roman"/>
          <w:sz w:val="28"/>
          <w:szCs w:val="28"/>
        </w:rPr>
        <w:t xml:space="preserve"> </w:t>
      </w:r>
      <w:r w:rsidRPr="00754249">
        <w:rPr>
          <w:rFonts w:ascii="Times New Roman" w:hAnsi="Times New Roman" w:cs="Times New Roman"/>
          <w:sz w:val="28"/>
          <w:szCs w:val="28"/>
        </w:rPr>
        <w:t>передаются следственным органам. Руководитель проверяемой организации</w:t>
      </w:r>
      <w:r w:rsidR="00D6510F" w:rsidRPr="00754249">
        <w:rPr>
          <w:rFonts w:ascii="Times New Roman" w:hAnsi="Times New Roman" w:cs="Times New Roman"/>
          <w:sz w:val="28"/>
          <w:szCs w:val="28"/>
        </w:rPr>
        <w:t xml:space="preserve"> </w:t>
      </w:r>
      <w:r w:rsidRPr="00754249">
        <w:rPr>
          <w:rFonts w:ascii="Times New Roman" w:hAnsi="Times New Roman" w:cs="Times New Roman"/>
          <w:sz w:val="28"/>
          <w:szCs w:val="28"/>
        </w:rPr>
        <w:t>обязан принять меры к устранению выявленных нарушений, не ожидая окончания</w:t>
      </w:r>
      <w:r w:rsidR="00D6510F" w:rsidRPr="00754249">
        <w:rPr>
          <w:rFonts w:ascii="Times New Roman" w:hAnsi="Times New Roman" w:cs="Times New Roman"/>
          <w:sz w:val="28"/>
          <w:szCs w:val="28"/>
        </w:rPr>
        <w:t xml:space="preserve"> </w:t>
      </w:r>
      <w:r w:rsidRPr="00754249">
        <w:rPr>
          <w:rFonts w:ascii="Times New Roman" w:hAnsi="Times New Roman" w:cs="Times New Roman"/>
          <w:sz w:val="28"/>
          <w:szCs w:val="28"/>
        </w:rPr>
        <w:t>ревизии. Об этом делается соответствующая запись в акте ревизии.</w:t>
      </w:r>
    </w:p>
    <w:p w:rsidR="00DC7B73" w:rsidRPr="00754249" w:rsidRDefault="00D6510F" w:rsidP="00754249">
      <w:pPr>
        <w:pStyle w:val="af2"/>
        <w:spacing w:before="0" w:beforeAutospacing="0" w:after="0" w:afterAutospacing="0" w:line="360" w:lineRule="auto"/>
        <w:ind w:firstLine="720"/>
        <w:jc w:val="both"/>
        <w:rPr>
          <w:sz w:val="28"/>
          <w:szCs w:val="28"/>
        </w:rPr>
      </w:pPr>
      <w:r w:rsidRPr="00754249">
        <w:rPr>
          <w:sz w:val="28"/>
          <w:szCs w:val="28"/>
        </w:rPr>
        <w:t xml:space="preserve">Подводя итог, хотелось бы отметить, что </w:t>
      </w:r>
      <w:r w:rsidR="00406BB2" w:rsidRPr="00754249">
        <w:rPr>
          <w:sz w:val="28"/>
          <w:szCs w:val="28"/>
        </w:rPr>
        <w:t xml:space="preserve">в результате деятельности органов государственного </w:t>
      </w:r>
      <w:r w:rsidR="007918A5" w:rsidRPr="00754249">
        <w:rPr>
          <w:sz w:val="28"/>
          <w:szCs w:val="28"/>
        </w:rPr>
        <w:t>контроля ежегодно доначисля</w:t>
      </w:r>
      <w:r w:rsidR="00DA201E" w:rsidRPr="00754249">
        <w:rPr>
          <w:sz w:val="28"/>
          <w:szCs w:val="28"/>
        </w:rPr>
        <w:t>ю</w:t>
      </w:r>
      <w:r w:rsidR="007918A5" w:rsidRPr="00754249">
        <w:rPr>
          <w:sz w:val="28"/>
          <w:szCs w:val="28"/>
        </w:rPr>
        <w:t xml:space="preserve">тся в бюджет огромные суммы, </w:t>
      </w:r>
      <w:r w:rsidR="00DA201E" w:rsidRPr="00754249">
        <w:rPr>
          <w:sz w:val="28"/>
          <w:szCs w:val="28"/>
        </w:rPr>
        <w:t>пресекается</w:t>
      </w:r>
      <w:r w:rsidR="007918A5" w:rsidRPr="00754249">
        <w:rPr>
          <w:sz w:val="28"/>
          <w:szCs w:val="28"/>
        </w:rPr>
        <w:t xml:space="preserve"> незаконное и неэффективное использование государственных средств, виновные </w:t>
      </w:r>
      <w:r w:rsidR="00DA201E" w:rsidRPr="00754249">
        <w:rPr>
          <w:sz w:val="28"/>
          <w:szCs w:val="28"/>
        </w:rPr>
        <w:t>должностные</w:t>
      </w:r>
      <w:r w:rsidR="007918A5" w:rsidRPr="00754249">
        <w:rPr>
          <w:sz w:val="28"/>
          <w:szCs w:val="28"/>
        </w:rPr>
        <w:t xml:space="preserve"> лица привлекаются к материальной, административной, </w:t>
      </w:r>
      <w:r w:rsidR="00DA201E" w:rsidRPr="00754249">
        <w:rPr>
          <w:sz w:val="28"/>
          <w:szCs w:val="28"/>
        </w:rPr>
        <w:t>дисциплинарной</w:t>
      </w:r>
      <w:r w:rsidR="007918A5" w:rsidRPr="00754249">
        <w:rPr>
          <w:sz w:val="28"/>
          <w:szCs w:val="28"/>
        </w:rPr>
        <w:t xml:space="preserve"> и уголовной ответственности.</w:t>
      </w:r>
    </w:p>
    <w:p w:rsidR="005B6959" w:rsidRPr="00754249" w:rsidRDefault="005B6959" w:rsidP="008833B2">
      <w:pPr>
        <w:spacing w:before="0" w:beforeAutospacing="0" w:after="0" w:afterAutospacing="0" w:line="360" w:lineRule="auto"/>
        <w:ind w:firstLine="720"/>
        <w:jc w:val="center"/>
        <w:rPr>
          <w:b/>
          <w:bCs/>
          <w:color w:val="000000"/>
          <w:sz w:val="28"/>
          <w:szCs w:val="28"/>
        </w:rPr>
      </w:pPr>
      <w:r w:rsidRPr="00754249">
        <w:rPr>
          <w:color w:val="000000"/>
          <w:sz w:val="28"/>
          <w:szCs w:val="28"/>
        </w:rPr>
        <w:br w:type="page"/>
      </w:r>
      <w:r w:rsidR="003605EB" w:rsidRPr="00754249">
        <w:rPr>
          <w:b/>
          <w:bCs/>
          <w:color w:val="000000"/>
          <w:sz w:val="28"/>
          <w:szCs w:val="28"/>
        </w:rPr>
        <w:t>Задание 2</w:t>
      </w:r>
    </w:p>
    <w:p w:rsidR="00754249" w:rsidRDefault="00754249" w:rsidP="00754249">
      <w:pPr>
        <w:tabs>
          <w:tab w:val="left" w:leader="dot" w:pos="9072"/>
        </w:tabs>
        <w:spacing w:before="0" w:beforeAutospacing="0" w:after="0" w:afterAutospacing="0" w:line="360" w:lineRule="auto"/>
        <w:ind w:firstLine="720"/>
        <w:jc w:val="both"/>
        <w:rPr>
          <w:color w:val="000000"/>
          <w:sz w:val="28"/>
          <w:szCs w:val="28"/>
          <w:u w:val="single"/>
        </w:rPr>
      </w:pPr>
    </w:p>
    <w:p w:rsidR="00454921" w:rsidRDefault="003605EB" w:rsidP="00754249">
      <w:pPr>
        <w:tabs>
          <w:tab w:val="left" w:leader="dot" w:pos="9072"/>
        </w:tabs>
        <w:spacing w:before="0" w:beforeAutospacing="0" w:after="0" w:afterAutospacing="0" w:line="360" w:lineRule="auto"/>
        <w:ind w:firstLine="720"/>
        <w:jc w:val="center"/>
        <w:rPr>
          <w:color w:val="000000"/>
          <w:sz w:val="28"/>
          <w:szCs w:val="28"/>
          <w:u w:val="single"/>
        </w:rPr>
      </w:pPr>
      <w:r w:rsidRPr="00754249">
        <w:rPr>
          <w:color w:val="000000"/>
          <w:sz w:val="28"/>
          <w:szCs w:val="28"/>
          <w:u w:val="single"/>
        </w:rPr>
        <w:t xml:space="preserve">2.1 </w:t>
      </w:r>
      <w:r w:rsidR="00454921" w:rsidRPr="00754249">
        <w:rPr>
          <w:color w:val="000000"/>
          <w:sz w:val="28"/>
          <w:szCs w:val="28"/>
          <w:u w:val="single"/>
        </w:rPr>
        <w:t>Какие из ниже перечисленных операций следует отнести к валютным:</w:t>
      </w:r>
    </w:p>
    <w:p w:rsidR="00454921" w:rsidRPr="00754249" w:rsidRDefault="00454921" w:rsidP="00754249">
      <w:pPr>
        <w:tabs>
          <w:tab w:val="left" w:leader="dot" w:pos="9072"/>
        </w:tabs>
        <w:spacing w:before="0" w:beforeAutospacing="0" w:after="0" w:afterAutospacing="0" w:line="360" w:lineRule="auto"/>
        <w:ind w:firstLine="720"/>
        <w:jc w:val="both"/>
        <w:rPr>
          <w:color w:val="000000"/>
          <w:sz w:val="28"/>
          <w:szCs w:val="28"/>
        </w:rPr>
      </w:pPr>
      <w:r w:rsidRPr="00754249">
        <w:rPr>
          <w:color w:val="000000"/>
          <w:sz w:val="28"/>
          <w:szCs w:val="28"/>
        </w:rPr>
        <w:t>а) ООО «Альфа» произвело оплату в иностранной валюте поставку товара турецкой фирме «Арон» согласно заключенному контракту;</w:t>
      </w:r>
    </w:p>
    <w:p w:rsidR="00454921" w:rsidRPr="00754249" w:rsidRDefault="00454921" w:rsidP="00754249">
      <w:pPr>
        <w:tabs>
          <w:tab w:val="left" w:leader="dot" w:pos="9072"/>
        </w:tabs>
        <w:spacing w:before="0" w:beforeAutospacing="0" w:after="0" w:afterAutospacing="0" w:line="360" w:lineRule="auto"/>
        <w:ind w:firstLine="720"/>
        <w:jc w:val="both"/>
        <w:rPr>
          <w:color w:val="000000"/>
          <w:sz w:val="28"/>
          <w:szCs w:val="28"/>
        </w:rPr>
      </w:pPr>
      <w:r w:rsidRPr="00754249">
        <w:rPr>
          <w:color w:val="000000"/>
          <w:sz w:val="28"/>
          <w:szCs w:val="28"/>
        </w:rPr>
        <w:t>б) Петров П.С., поживающий во Франции, при въезде в Республику Беларусь предъявил таможне декларацию, в которой указал сумму в 20 тыс. евро;</w:t>
      </w:r>
    </w:p>
    <w:p w:rsidR="00454921" w:rsidRPr="00754249" w:rsidRDefault="00454921" w:rsidP="00754249">
      <w:pPr>
        <w:tabs>
          <w:tab w:val="left" w:leader="dot" w:pos="9072"/>
        </w:tabs>
        <w:spacing w:before="0" w:beforeAutospacing="0" w:after="0" w:afterAutospacing="0" w:line="360" w:lineRule="auto"/>
        <w:ind w:firstLine="720"/>
        <w:jc w:val="both"/>
        <w:rPr>
          <w:color w:val="000000"/>
          <w:sz w:val="28"/>
          <w:szCs w:val="28"/>
        </w:rPr>
      </w:pPr>
      <w:r w:rsidRPr="00754249">
        <w:rPr>
          <w:color w:val="000000"/>
          <w:sz w:val="28"/>
          <w:szCs w:val="28"/>
        </w:rPr>
        <w:t>в) Николаев К.А. получил наследство после смерти своей бабушки, проживающей в Канаде. В состав наследственного имущества входило следующее: жилой дом, иностранная валюта на счету в одном из банков Канады, ювелирные изделия, акции различных канадских фирм.</w:t>
      </w:r>
    </w:p>
    <w:p w:rsidR="00CB4E85" w:rsidRPr="00754249" w:rsidRDefault="00454921" w:rsidP="00754249">
      <w:pPr>
        <w:spacing w:before="0" w:beforeAutospacing="0" w:after="0" w:afterAutospacing="0" w:line="360" w:lineRule="auto"/>
        <w:ind w:firstLine="720"/>
        <w:jc w:val="both"/>
        <w:rPr>
          <w:sz w:val="28"/>
          <w:szCs w:val="28"/>
        </w:rPr>
      </w:pPr>
      <w:r w:rsidRPr="00754249">
        <w:rPr>
          <w:color w:val="000000"/>
          <w:sz w:val="28"/>
          <w:szCs w:val="28"/>
        </w:rPr>
        <w:t>Ответ прокомментируйте.</w:t>
      </w:r>
    </w:p>
    <w:p w:rsidR="00754249" w:rsidRDefault="00754249" w:rsidP="00754249">
      <w:pPr>
        <w:spacing w:before="0" w:beforeAutospacing="0" w:after="0" w:afterAutospacing="0" w:line="360" w:lineRule="auto"/>
        <w:ind w:firstLine="720"/>
        <w:jc w:val="both"/>
        <w:rPr>
          <w:b/>
          <w:bCs/>
          <w:sz w:val="28"/>
          <w:szCs w:val="28"/>
        </w:rPr>
      </w:pPr>
    </w:p>
    <w:p w:rsidR="003605EB" w:rsidRPr="00754249" w:rsidRDefault="003605EB" w:rsidP="00754249">
      <w:pPr>
        <w:spacing w:before="0" w:beforeAutospacing="0" w:after="0" w:afterAutospacing="0" w:line="360" w:lineRule="auto"/>
        <w:ind w:firstLine="720"/>
        <w:jc w:val="both"/>
        <w:rPr>
          <w:b/>
          <w:bCs/>
          <w:sz w:val="28"/>
          <w:szCs w:val="28"/>
        </w:rPr>
      </w:pPr>
      <w:r w:rsidRPr="00754249">
        <w:rPr>
          <w:b/>
          <w:bCs/>
          <w:sz w:val="28"/>
          <w:szCs w:val="28"/>
        </w:rPr>
        <w:t>Решение:</w:t>
      </w:r>
    </w:p>
    <w:p w:rsidR="00DC7B73" w:rsidRPr="00754249" w:rsidRDefault="00DC7B73" w:rsidP="00754249">
      <w:pPr>
        <w:pStyle w:val="af2"/>
        <w:spacing w:before="0" w:beforeAutospacing="0" w:after="0" w:afterAutospacing="0" w:line="360" w:lineRule="auto"/>
        <w:ind w:firstLine="720"/>
        <w:jc w:val="both"/>
        <w:rPr>
          <w:sz w:val="28"/>
          <w:szCs w:val="28"/>
        </w:rPr>
      </w:pPr>
      <w:r w:rsidRPr="00754249">
        <w:rPr>
          <w:sz w:val="28"/>
          <w:szCs w:val="28"/>
        </w:rPr>
        <w:t xml:space="preserve">На территории Республики Беларусь официальной денежной единицей является белорусский рубль, посредством которого осуществляются все платежи и расчеты, за исключением случаев, предусмотренных законодательством. </w:t>
      </w:r>
    </w:p>
    <w:p w:rsidR="00DC7B73" w:rsidRPr="00754249" w:rsidRDefault="00DC7B73" w:rsidP="00754249">
      <w:pPr>
        <w:pStyle w:val="af2"/>
        <w:spacing w:before="0" w:beforeAutospacing="0" w:after="0" w:afterAutospacing="0" w:line="360" w:lineRule="auto"/>
        <w:ind w:firstLine="720"/>
        <w:jc w:val="both"/>
        <w:rPr>
          <w:sz w:val="28"/>
          <w:szCs w:val="28"/>
        </w:rPr>
      </w:pPr>
      <w:r w:rsidRPr="00754249">
        <w:rPr>
          <w:rStyle w:val="af6"/>
          <w:b/>
          <w:bCs/>
          <w:sz w:val="28"/>
          <w:szCs w:val="28"/>
        </w:rPr>
        <w:t>Валютное регулирование</w:t>
      </w:r>
      <w:r w:rsidRPr="00754249">
        <w:rPr>
          <w:sz w:val="28"/>
          <w:szCs w:val="28"/>
        </w:rPr>
        <w:t xml:space="preserve"> – это деятельность государства, направленная на регламентирование международных расчетов и порядка совершения валютных операций и сделок с валютными ценностями. </w:t>
      </w:r>
    </w:p>
    <w:p w:rsidR="00DC7B73" w:rsidRPr="00754249" w:rsidRDefault="00DC7B73" w:rsidP="00754249">
      <w:pPr>
        <w:pStyle w:val="af2"/>
        <w:spacing w:before="0" w:beforeAutospacing="0" w:after="0" w:afterAutospacing="0" w:line="360" w:lineRule="auto"/>
        <w:ind w:firstLine="720"/>
        <w:jc w:val="both"/>
        <w:rPr>
          <w:sz w:val="28"/>
          <w:szCs w:val="28"/>
        </w:rPr>
      </w:pPr>
      <w:r w:rsidRPr="00754249">
        <w:rPr>
          <w:sz w:val="28"/>
          <w:szCs w:val="28"/>
        </w:rPr>
        <w:t xml:space="preserve">Объектами валютного регулирования в Республике Беларусь являются валютные ценности и валютные операции. </w:t>
      </w:r>
    </w:p>
    <w:p w:rsidR="00DC7B73" w:rsidRPr="00754249" w:rsidRDefault="00DC7B73" w:rsidP="00754249">
      <w:pPr>
        <w:pStyle w:val="af2"/>
        <w:spacing w:before="0" w:beforeAutospacing="0" w:after="0" w:afterAutospacing="0" w:line="360" w:lineRule="auto"/>
        <w:ind w:firstLine="720"/>
        <w:jc w:val="both"/>
        <w:rPr>
          <w:sz w:val="28"/>
          <w:szCs w:val="28"/>
        </w:rPr>
      </w:pPr>
      <w:r w:rsidRPr="00754249">
        <w:rPr>
          <w:rStyle w:val="af6"/>
          <w:b/>
          <w:bCs/>
          <w:sz w:val="28"/>
          <w:szCs w:val="28"/>
        </w:rPr>
        <w:t>Валютные ценности</w:t>
      </w:r>
      <w:r w:rsidRPr="00754249">
        <w:rPr>
          <w:sz w:val="28"/>
          <w:szCs w:val="28"/>
        </w:rPr>
        <w:t xml:space="preserve"> – это: </w:t>
      </w:r>
    </w:p>
    <w:p w:rsidR="000A488D" w:rsidRPr="00754249" w:rsidRDefault="00DC7B73" w:rsidP="00754249">
      <w:pPr>
        <w:pStyle w:val="af2"/>
        <w:spacing w:before="0" w:beforeAutospacing="0" w:after="0" w:afterAutospacing="0" w:line="360" w:lineRule="auto"/>
        <w:ind w:firstLine="720"/>
        <w:jc w:val="both"/>
        <w:rPr>
          <w:sz w:val="28"/>
          <w:szCs w:val="28"/>
        </w:rPr>
      </w:pPr>
      <w:r w:rsidRPr="00754249">
        <w:rPr>
          <w:sz w:val="28"/>
          <w:szCs w:val="28"/>
        </w:rPr>
        <w:t xml:space="preserve">• иностранная валюта; </w:t>
      </w:r>
    </w:p>
    <w:p w:rsidR="00DC7B73" w:rsidRPr="00754249" w:rsidRDefault="00DC7B73" w:rsidP="00754249">
      <w:pPr>
        <w:pStyle w:val="af2"/>
        <w:spacing w:before="0" w:beforeAutospacing="0" w:after="0" w:afterAutospacing="0" w:line="360" w:lineRule="auto"/>
        <w:ind w:firstLine="720"/>
        <w:jc w:val="both"/>
        <w:rPr>
          <w:sz w:val="28"/>
          <w:szCs w:val="28"/>
        </w:rPr>
      </w:pPr>
      <w:r w:rsidRPr="00754249">
        <w:rPr>
          <w:sz w:val="28"/>
          <w:szCs w:val="28"/>
        </w:rPr>
        <w:t xml:space="preserve">• платежные документы в иностранной валюте, являющиеся таковыми в соответствии с законодательством Республики Беларусь; </w:t>
      </w:r>
    </w:p>
    <w:p w:rsidR="00DC7B73" w:rsidRPr="00754249" w:rsidRDefault="00DC7B73" w:rsidP="00754249">
      <w:pPr>
        <w:pStyle w:val="af2"/>
        <w:spacing w:before="0" w:beforeAutospacing="0" w:after="0" w:afterAutospacing="0" w:line="360" w:lineRule="auto"/>
        <w:ind w:firstLine="720"/>
        <w:jc w:val="both"/>
        <w:rPr>
          <w:sz w:val="28"/>
          <w:szCs w:val="28"/>
        </w:rPr>
      </w:pPr>
      <w:r w:rsidRPr="00754249">
        <w:rPr>
          <w:sz w:val="28"/>
          <w:szCs w:val="28"/>
        </w:rPr>
        <w:t xml:space="preserve">• ценные бумаги в иностранной валюте; </w:t>
      </w:r>
    </w:p>
    <w:p w:rsidR="00DC7B73" w:rsidRPr="00754249" w:rsidRDefault="00DC7B73" w:rsidP="00754249">
      <w:pPr>
        <w:pStyle w:val="af2"/>
        <w:spacing w:before="0" w:beforeAutospacing="0" w:after="0" w:afterAutospacing="0" w:line="360" w:lineRule="auto"/>
        <w:ind w:firstLine="720"/>
        <w:jc w:val="both"/>
        <w:rPr>
          <w:sz w:val="28"/>
          <w:szCs w:val="28"/>
        </w:rPr>
      </w:pPr>
      <w:r w:rsidRPr="00754249">
        <w:rPr>
          <w:sz w:val="28"/>
          <w:szCs w:val="28"/>
        </w:rPr>
        <w:t xml:space="preserve">• белорусские рубли при совершении сделок между резидентами и нерезидентами, сделок между нерезидентами на территории Республики Беларусь, их ввозе и пересылке в Республику Беларусь, вывозе и пересылке из Республики Беларусь, осуществлении международных банковских переводов, осуществлении нерезидентами операций, не влекущих перехода права собственности на белорусские рубли, по счетам и вкладам (депозитам) в банках и небанковских кредитно-финансовых организациях Республики Беларусь; </w:t>
      </w:r>
    </w:p>
    <w:p w:rsidR="00DC7B73" w:rsidRPr="00754249" w:rsidRDefault="00DC7B73" w:rsidP="00754249">
      <w:pPr>
        <w:pStyle w:val="af2"/>
        <w:spacing w:before="0" w:beforeAutospacing="0" w:after="0" w:afterAutospacing="0" w:line="360" w:lineRule="auto"/>
        <w:ind w:firstLine="720"/>
        <w:jc w:val="both"/>
        <w:rPr>
          <w:sz w:val="28"/>
          <w:szCs w:val="28"/>
        </w:rPr>
      </w:pPr>
      <w:r w:rsidRPr="00754249">
        <w:rPr>
          <w:sz w:val="28"/>
          <w:szCs w:val="28"/>
        </w:rPr>
        <w:t xml:space="preserve">• ценные бумаги в белорусских рублях при совершении сделок между резидентами и нерезидентами, сделок между нерезидентами на территории Республики Беларусь, их ввозе и пересылке в Республику Беларусь, вывозе и пересылке из Республики Беларусь. </w:t>
      </w:r>
    </w:p>
    <w:p w:rsidR="00DC7B73" w:rsidRPr="00754249" w:rsidRDefault="00DC7B73" w:rsidP="00754249">
      <w:pPr>
        <w:pStyle w:val="af2"/>
        <w:spacing w:before="0" w:beforeAutospacing="0" w:after="0" w:afterAutospacing="0" w:line="360" w:lineRule="auto"/>
        <w:ind w:firstLine="720"/>
        <w:jc w:val="both"/>
        <w:rPr>
          <w:sz w:val="28"/>
          <w:szCs w:val="28"/>
        </w:rPr>
      </w:pPr>
      <w:r w:rsidRPr="00754249">
        <w:rPr>
          <w:sz w:val="28"/>
          <w:szCs w:val="28"/>
        </w:rPr>
        <w:t xml:space="preserve">Под валютными операциями понимается деятельность юридических, физических лиц, государства и других организаций, учреждений, объединений, связанная с куплей-продажей, расчетами и/или предоставлением в ссуду иностранной валюты. </w:t>
      </w:r>
    </w:p>
    <w:p w:rsidR="00DC7B73" w:rsidRPr="00754249" w:rsidRDefault="00DC7B73" w:rsidP="00754249">
      <w:pPr>
        <w:pStyle w:val="af2"/>
        <w:spacing w:before="0" w:beforeAutospacing="0" w:after="0" w:afterAutospacing="0" w:line="360" w:lineRule="auto"/>
        <w:ind w:firstLine="720"/>
        <w:jc w:val="both"/>
        <w:rPr>
          <w:sz w:val="28"/>
          <w:szCs w:val="28"/>
        </w:rPr>
      </w:pPr>
      <w:r w:rsidRPr="00754249">
        <w:rPr>
          <w:sz w:val="28"/>
          <w:szCs w:val="28"/>
        </w:rPr>
        <w:t>Валютными операциями являются</w:t>
      </w:r>
      <w:r w:rsidR="00445397" w:rsidRPr="00754249">
        <w:rPr>
          <w:rStyle w:val="a3"/>
          <w:sz w:val="28"/>
          <w:szCs w:val="28"/>
        </w:rPr>
        <w:footnoteReference w:id="2"/>
      </w:r>
      <w:r w:rsidRPr="00754249">
        <w:rPr>
          <w:sz w:val="28"/>
          <w:szCs w:val="28"/>
        </w:rPr>
        <w:t xml:space="preserve">: </w:t>
      </w:r>
    </w:p>
    <w:p w:rsidR="00DC7B73" w:rsidRPr="00754249" w:rsidRDefault="00DC7B73" w:rsidP="00754249">
      <w:pPr>
        <w:pStyle w:val="af2"/>
        <w:spacing w:before="0" w:beforeAutospacing="0" w:after="0" w:afterAutospacing="0" w:line="360" w:lineRule="auto"/>
        <w:ind w:firstLine="720"/>
        <w:jc w:val="both"/>
        <w:rPr>
          <w:sz w:val="28"/>
          <w:szCs w:val="28"/>
        </w:rPr>
      </w:pPr>
      <w:r w:rsidRPr="00754249">
        <w:rPr>
          <w:sz w:val="28"/>
          <w:szCs w:val="28"/>
        </w:rPr>
        <w:t xml:space="preserve">• сделки, предусматривающие использование иностранной валюты, ценных бумаг в иностранной валюте, платежных документов в иностранной валюте; </w:t>
      </w:r>
    </w:p>
    <w:p w:rsidR="00DC7B73" w:rsidRPr="00754249" w:rsidRDefault="00DC7B73" w:rsidP="00754249">
      <w:pPr>
        <w:pStyle w:val="af2"/>
        <w:spacing w:before="0" w:beforeAutospacing="0" w:after="0" w:afterAutospacing="0" w:line="360" w:lineRule="auto"/>
        <w:ind w:firstLine="720"/>
        <w:jc w:val="both"/>
        <w:rPr>
          <w:sz w:val="28"/>
          <w:szCs w:val="28"/>
        </w:rPr>
      </w:pPr>
      <w:r w:rsidRPr="00754249">
        <w:rPr>
          <w:sz w:val="28"/>
          <w:szCs w:val="28"/>
        </w:rPr>
        <w:t xml:space="preserve">• сделки между резидентами и нерезидентами, предусматривающие использование белорусских рублей, ценных бумаг в белорусских рублях; </w:t>
      </w:r>
    </w:p>
    <w:p w:rsidR="00DC7B73" w:rsidRPr="00754249" w:rsidRDefault="00DC7B73" w:rsidP="00754249">
      <w:pPr>
        <w:pStyle w:val="af2"/>
        <w:spacing w:before="0" w:beforeAutospacing="0" w:after="0" w:afterAutospacing="0" w:line="360" w:lineRule="auto"/>
        <w:ind w:firstLine="720"/>
        <w:jc w:val="both"/>
        <w:rPr>
          <w:sz w:val="28"/>
          <w:szCs w:val="28"/>
        </w:rPr>
      </w:pPr>
      <w:r w:rsidRPr="00754249">
        <w:rPr>
          <w:sz w:val="28"/>
          <w:szCs w:val="28"/>
        </w:rPr>
        <w:t xml:space="preserve">• сделки между нерезидентами, предусматривающие использование белорусских рублей, ценных бумаг в белорусских рублях, совершаемые на территории Республики Беларусь; </w:t>
      </w:r>
    </w:p>
    <w:p w:rsidR="00DC7B73" w:rsidRPr="00754249" w:rsidRDefault="00DC7B73" w:rsidP="00754249">
      <w:pPr>
        <w:pStyle w:val="af2"/>
        <w:spacing w:before="0" w:beforeAutospacing="0" w:after="0" w:afterAutospacing="0" w:line="360" w:lineRule="auto"/>
        <w:ind w:firstLine="720"/>
        <w:jc w:val="both"/>
        <w:rPr>
          <w:sz w:val="28"/>
          <w:szCs w:val="28"/>
        </w:rPr>
      </w:pPr>
      <w:r w:rsidRPr="00754249">
        <w:rPr>
          <w:sz w:val="28"/>
          <w:szCs w:val="28"/>
        </w:rPr>
        <w:t xml:space="preserve">• ввоз и пересылка в Республику Беларусь, а также вывоз и пересылка из Республики Беларусь валютных ценностей; </w:t>
      </w:r>
    </w:p>
    <w:p w:rsidR="00DC7B73" w:rsidRPr="00754249" w:rsidRDefault="00DC7B73" w:rsidP="00754249">
      <w:pPr>
        <w:pStyle w:val="af2"/>
        <w:spacing w:before="0" w:beforeAutospacing="0" w:after="0" w:afterAutospacing="0" w:line="360" w:lineRule="auto"/>
        <w:ind w:firstLine="720"/>
        <w:jc w:val="both"/>
        <w:rPr>
          <w:sz w:val="28"/>
          <w:szCs w:val="28"/>
        </w:rPr>
      </w:pPr>
      <w:r w:rsidRPr="00754249">
        <w:rPr>
          <w:sz w:val="28"/>
          <w:szCs w:val="28"/>
        </w:rPr>
        <w:t xml:space="preserve">• международные банковские переводы; </w:t>
      </w:r>
    </w:p>
    <w:p w:rsidR="00DC7B73" w:rsidRPr="00754249" w:rsidRDefault="00DC7B73" w:rsidP="00754249">
      <w:pPr>
        <w:pStyle w:val="af2"/>
        <w:spacing w:before="0" w:beforeAutospacing="0" w:after="0" w:afterAutospacing="0" w:line="360" w:lineRule="auto"/>
        <w:ind w:firstLine="720"/>
        <w:jc w:val="both"/>
        <w:rPr>
          <w:sz w:val="28"/>
          <w:szCs w:val="28"/>
        </w:rPr>
      </w:pPr>
      <w:r w:rsidRPr="00754249">
        <w:rPr>
          <w:sz w:val="28"/>
          <w:szCs w:val="28"/>
        </w:rPr>
        <w:t xml:space="preserve">• операции нерезидентов с белорусскими рублями по счетам и вкладам (депозитам) в банках и небанковских кредитно-финансовых организациях Республики Беларусь, не влекущие перехода права собственности на эти белорусские рубли; </w:t>
      </w:r>
    </w:p>
    <w:p w:rsidR="00DC7B73" w:rsidRPr="00754249" w:rsidRDefault="00DC7B73" w:rsidP="00754249">
      <w:pPr>
        <w:pStyle w:val="af2"/>
        <w:spacing w:before="0" w:beforeAutospacing="0" w:after="0" w:afterAutospacing="0" w:line="360" w:lineRule="auto"/>
        <w:ind w:firstLine="720"/>
        <w:jc w:val="both"/>
        <w:rPr>
          <w:sz w:val="28"/>
          <w:szCs w:val="28"/>
        </w:rPr>
      </w:pPr>
      <w:r w:rsidRPr="00754249">
        <w:rPr>
          <w:sz w:val="28"/>
          <w:szCs w:val="28"/>
        </w:rPr>
        <w:t xml:space="preserve">• операции с иностранной валютой по счетам и вкладам (депозитам) в банках и небанковских кредитно-финансовых организациях Республики Беларусь, банках и иных кредитных организациях за пределами Республики Беларусь, не влекущие перехода права собственности на эту иностранную валюту. </w:t>
      </w:r>
    </w:p>
    <w:p w:rsidR="00DC7B73" w:rsidRPr="00754249" w:rsidRDefault="00DC7B73" w:rsidP="00754249">
      <w:pPr>
        <w:pStyle w:val="af2"/>
        <w:spacing w:before="0" w:beforeAutospacing="0" w:after="0" w:afterAutospacing="0" w:line="360" w:lineRule="auto"/>
        <w:ind w:firstLine="720"/>
        <w:jc w:val="both"/>
        <w:rPr>
          <w:sz w:val="28"/>
          <w:szCs w:val="28"/>
        </w:rPr>
      </w:pPr>
      <w:r w:rsidRPr="00754249">
        <w:rPr>
          <w:sz w:val="28"/>
          <w:szCs w:val="28"/>
        </w:rPr>
        <w:t xml:space="preserve">Валютные операции подразделяются на текущие валютные операции и валютные операции, связанные с движением капитала. </w:t>
      </w:r>
    </w:p>
    <w:p w:rsidR="00DC7B73" w:rsidRPr="00754249" w:rsidRDefault="00DC7B73" w:rsidP="00754249">
      <w:pPr>
        <w:pStyle w:val="af2"/>
        <w:spacing w:before="0" w:beforeAutospacing="0" w:after="0" w:afterAutospacing="0" w:line="360" w:lineRule="auto"/>
        <w:ind w:firstLine="720"/>
        <w:jc w:val="both"/>
        <w:rPr>
          <w:sz w:val="28"/>
          <w:szCs w:val="28"/>
        </w:rPr>
      </w:pPr>
      <w:r w:rsidRPr="00754249">
        <w:rPr>
          <w:rStyle w:val="af6"/>
          <w:b/>
          <w:bCs/>
          <w:sz w:val="28"/>
          <w:szCs w:val="28"/>
        </w:rPr>
        <w:t xml:space="preserve">Текущими валютными операциями предусматривается: </w:t>
      </w:r>
    </w:p>
    <w:p w:rsidR="00DC7B73" w:rsidRPr="00754249" w:rsidRDefault="00DC7B73" w:rsidP="00754249">
      <w:pPr>
        <w:pStyle w:val="af2"/>
        <w:spacing w:before="0" w:beforeAutospacing="0" w:after="0" w:afterAutospacing="0" w:line="360" w:lineRule="auto"/>
        <w:ind w:firstLine="720"/>
        <w:jc w:val="both"/>
        <w:rPr>
          <w:sz w:val="28"/>
          <w:szCs w:val="28"/>
        </w:rPr>
      </w:pPr>
      <w:r w:rsidRPr="00754249">
        <w:rPr>
          <w:sz w:val="28"/>
          <w:szCs w:val="28"/>
        </w:rPr>
        <w:t xml:space="preserve">• осуществление расчетов по сделкам, предусматривающим экспорт и (или) импорт товаров (работ, услуг), охраняемой информации, исключительных прав на результаты интеллектуальной деятельности, расчеты по которым не предусматривают привлечение или предоставление заемных средств сроком, превышающим 180 календарных дней; </w:t>
      </w:r>
    </w:p>
    <w:p w:rsidR="00DC7B73" w:rsidRPr="00754249" w:rsidRDefault="00DC7B73" w:rsidP="00754249">
      <w:pPr>
        <w:pStyle w:val="af2"/>
        <w:spacing w:before="0" w:beforeAutospacing="0" w:after="0" w:afterAutospacing="0" w:line="360" w:lineRule="auto"/>
        <w:ind w:firstLine="720"/>
        <w:jc w:val="both"/>
        <w:rPr>
          <w:sz w:val="28"/>
          <w:szCs w:val="28"/>
        </w:rPr>
      </w:pPr>
      <w:r w:rsidRPr="00754249">
        <w:rPr>
          <w:sz w:val="28"/>
          <w:szCs w:val="28"/>
        </w:rPr>
        <w:t xml:space="preserve">• предоставление и получение кредитов и (или) займов на срок, не превышающий 180 дней; </w:t>
      </w:r>
    </w:p>
    <w:p w:rsidR="00DC7B73" w:rsidRPr="00754249" w:rsidRDefault="00DC7B73" w:rsidP="00754249">
      <w:pPr>
        <w:pStyle w:val="af2"/>
        <w:spacing w:before="0" w:beforeAutospacing="0" w:after="0" w:afterAutospacing="0" w:line="360" w:lineRule="auto"/>
        <w:ind w:firstLine="720"/>
        <w:jc w:val="both"/>
        <w:rPr>
          <w:sz w:val="28"/>
          <w:szCs w:val="28"/>
        </w:rPr>
      </w:pPr>
      <w:r w:rsidRPr="00754249">
        <w:rPr>
          <w:sz w:val="28"/>
          <w:szCs w:val="28"/>
        </w:rPr>
        <w:t xml:space="preserve">• перевод и получение процентов, дивидендов и иных доходов по вкладам (депозитам), инвестициям, заемным и кредитным операциям; </w:t>
      </w:r>
    </w:p>
    <w:p w:rsidR="00DC7B73" w:rsidRPr="00754249" w:rsidRDefault="00DC7B73" w:rsidP="00754249">
      <w:pPr>
        <w:pStyle w:val="af2"/>
        <w:spacing w:before="0" w:beforeAutospacing="0" w:after="0" w:afterAutospacing="0" w:line="360" w:lineRule="auto"/>
        <w:ind w:firstLine="720"/>
        <w:jc w:val="both"/>
        <w:rPr>
          <w:sz w:val="28"/>
          <w:szCs w:val="28"/>
        </w:rPr>
      </w:pPr>
      <w:r w:rsidRPr="00754249">
        <w:rPr>
          <w:sz w:val="28"/>
          <w:szCs w:val="28"/>
        </w:rPr>
        <w:t xml:space="preserve">• операции неторгового характера (выплата заработной платы, денежного довольствия, стипендий пенсий, алиментов, государственных пособий т.п.). </w:t>
      </w:r>
    </w:p>
    <w:p w:rsidR="00DC7B73" w:rsidRPr="00754249" w:rsidRDefault="00DC7B73" w:rsidP="00754249">
      <w:pPr>
        <w:pStyle w:val="af2"/>
        <w:spacing w:before="0" w:beforeAutospacing="0" w:after="0" w:afterAutospacing="0" w:line="360" w:lineRule="auto"/>
        <w:ind w:firstLine="720"/>
        <w:jc w:val="both"/>
        <w:rPr>
          <w:sz w:val="28"/>
          <w:szCs w:val="28"/>
        </w:rPr>
      </w:pPr>
      <w:r w:rsidRPr="00754249">
        <w:rPr>
          <w:sz w:val="28"/>
          <w:szCs w:val="28"/>
        </w:rPr>
        <w:t xml:space="preserve">Валютные ценности могут находиться в собственности как резидентов, так и нерезидентов, являющихся субъектами валютного регулирования и осуществляющих валютные операции. </w:t>
      </w:r>
    </w:p>
    <w:p w:rsidR="00DC7B73" w:rsidRPr="00754249" w:rsidRDefault="00DC7B73" w:rsidP="00754249">
      <w:pPr>
        <w:pStyle w:val="af2"/>
        <w:spacing w:before="0" w:beforeAutospacing="0" w:after="0" w:afterAutospacing="0" w:line="360" w:lineRule="auto"/>
        <w:ind w:firstLine="720"/>
        <w:jc w:val="both"/>
        <w:rPr>
          <w:sz w:val="28"/>
          <w:szCs w:val="28"/>
        </w:rPr>
      </w:pPr>
      <w:r w:rsidRPr="00754249">
        <w:rPr>
          <w:sz w:val="28"/>
          <w:szCs w:val="28"/>
        </w:rPr>
        <w:t xml:space="preserve">Валютными операциями, связанными с движением капитала, являются: </w:t>
      </w:r>
    </w:p>
    <w:p w:rsidR="00DC7B73" w:rsidRPr="00754249" w:rsidRDefault="00DC7B73" w:rsidP="00754249">
      <w:pPr>
        <w:pStyle w:val="af2"/>
        <w:spacing w:before="0" w:beforeAutospacing="0" w:after="0" w:afterAutospacing="0" w:line="360" w:lineRule="auto"/>
        <w:ind w:firstLine="720"/>
        <w:jc w:val="both"/>
        <w:rPr>
          <w:sz w:val="28"/>
          <w:szCs w:val="28"/>
        </w:rPr>
      </w:pPr>
      <w:r w:rsidRPr="00754249">
        <w:rPr>
          <w:sz w:val="28"/>
          <w:szCs w:val="28"/>
        </w:rPr>
        <w:t xml:space="preserve">• приобретение акций при их распределении среди учредителей, а также доли в уставном фонде или пая в имуществе нерезидентов; </w:t>
      </w:r>
    </w:p>
    <w:p w:rsidR="00DC7B73" w:rsidRPr="00754249" w:rsidRDefault="00DC7B73" w:rsidP="00754249">
      <w:pPr>
        <w:pStyle w:val="af2"/>
        <w:spacing w:before="0" w:beforeAutospacing="0" w:after="0" w:afterAutospacing="0" w:line="360" w:lineRule="auto"/>
        <w:ind w:firstLine="720"/>
        <w:jc w:val="both"/>
        <w:rPr>
          <w:sz w:val="28"/>
          <w:szCs w:val="28"/>
        </w:rPr>
      </w:pPr>
      <w:r w:rsidRPr="00754249">
        <w:rPr>
          <w:sz w:val="28"/>
          <w:szCs w:val="28"/>
        </w:rPr>
        <w:t xml:space="preserve">• приобретение ценных бумаг, выпущенных резидентами или нерезидентами, за исключением приобретения акций при их распределении среди учредителей; </w:t>
      </w:r>
    </w:p>
    <w:p w:rsidR="00DC7B73" w:rsidRPr="00754249" w:rsidRDefault="00DC7B73" w:rsidP="00754249">
      <w:pPr>
        <w:pStyle w:val="af2"/>
        <w:spacing w:before="0" w:beforeAutospacing="0" w:after="0" w:afterAutospacing="0" w:line="360" w:lineRule="auto"/>
        <w:ind w:firstLine="720"/>
        <w:jc w:val="both"/>
        <w:rPr>
          <w:sz w:val="28"/>
          <w:szCs w:val="28"/>
        </w:rPr>
      </w:pPr>
      <w:r w:rsidRPr="00754249">
        <w:rPr>
          <w:sz w:val="28"/>
          <w:szCs w:val="28"/>
        </w:rPr>
        <w:t xml:space="preserve">• переводы для осуществления расчетов по обязательствам, предусматривающим передачу имущества, относимого законодательством Республики Беларусь к недвижимому имуществу, либо прав на него; </w:t>
      </w:r>
    </w:p>
    <w:p w:rsidR="00DC7B73" w:rsidRPr="00754249" w:rsidRDefault="00DC7B73" w:rsidP="00754249">
      <w:pPr>
        <w:pStyle w:val="af2"/>
        <w:spacing w:before="0" w:beforeAutospacing="0" w:after="0" w:afterAutospacing="0" w:line="360" w:lineRule="auto"/>
        <w:ind w:firstLine="720"/>
        <w:jc w:val="both"/>
        <w:rPr>
          <w:sz w:val="28"/>
          <w:szCs w:val="28"/>
        </w:rPr>
      </w:pPr>
      <w:r w:rsidRPr="00754249">
        <w:rPr>
          <w:sz w:val="28"/>
          <w:szCs w:val="28"/>
        </w:rPr>
        <w:t xml:space="preserve">• расчеты по сделкам, предусматривающим экспорт и (или) импорт товаров (работ, услуг), охраняемой информации, исключительных прав на результаты интеллектуальной деятельности, расчеты по которым превышают срок 180 календарных дней; </w:t>
      </w:r>
    </w:p>
    <w:p w:rsidR="00DC7B73" w:rsidRPr="00754249" w:rsidRDefault="00DC7B73" w:rsidP="00754249">
      <w:pPr>
        <w:pStyle w:val="af2"/>
        <w:spacing w:before="0" w:beforeAutospacing="0" w:after="0" w:afterAutospacing="0" w:line="360" w:lineRule="auto"/>
        <w:ind w:firstLine="720"/>
        <w:jc w:val="both"/>
        <w:rPr>
          <w:sz w:val="28"/>
          <w:szCs w:val="28"/>
        </w:rPr>
      </w:pPr>
      <w:r w:rsidRPr="00754249">
        <w:rPr>
          <w:sz w:val="28"/>
          <w:szCs w:val="28"/>
        </w:rPr>
        <w:t xml:space="preserve">• предоставление и получение кредитов и (или) займов на срок, превышающий 180 дней; </w:t>
      </w:r>
    </w:p>
    <w:p w:rsidR="00DC7B73" w:rsidRPr="00754249" w:rsidRDefault="00DC7B73" w:rsidP="00754249">
      <w:pPr>
        <w:pStyle w:val="af2"/>
        <w:spacing w:before="0" w:beforeAutospacing="0" w:after="0" w:afterAutospacing="0" w:line="360" w:lineRule="auto"/>
        <w:ind w:firstLine="720"/>
        <w:jc w:val="both"/>
        <w:rPr>
          <w:sz w:val="28"/>
          <w:szCs w:val="28"/>
        </w:rPr>
      </w:pPr>
      <w:r w:rsidRPr="00754249">
        <w:rPr>
          <w:sz w:val="28"/>
          <w:szCs w:val="28"/>
        </w:rPr>
        <w:t xml:space="preserve">• иные валютные операции, не относимые к текущим валютным операциям. </w:t>
      </w:r>
    </w:p>
    <w:p w:rsidR="00DC7B73" w:rsidRPr="00754249" w:rsidRDefault="00DC7B73" w:rsidP="00754249">
      <w:pPr>
        <w:pStyle w:val="af2"/>
        <w:spacing w:before="0" w:beforeAutospacing="0" w:after="0" w:afterAutospacing="0" w:line="360" w:lineRule="auto"/>
        <w:ind w:firstLine="720"/>
        <w:jc w:val="both"/>
        <w:rPr>
          <w:sz w:val="28"/>
          <w:szCs w:val="28"/>
        </w:rPr>
      </w:pPr>
      <w:r w:rsidRPr="00754249">
        <w:rPr>
          <w:rStyle w:val="af6"/>
          <w:sz w:val="28"/>
          <w:szCs w:val="28"/>
        </w:rPr>
        <w:t xml:space="preserve">Резиденты: </w:t>
      </w:r>
    </w:p>
    <w:p w:rsidR="00DC7B73" w:rsidRPr="00754249" w:rsidRDefault="00DC7B73" w:rsidP="00754249">
      <w:pPr>
        <w:pStyle w:val="af2"/>
        <w:spacing w:before="0" w:beforeAutospacing="0" w:after="0" w:afterAutospacing="0" w:line="360" w:lineRule="auto"/>
        <w:ind w:firstLine="720"/>
        <w:jc w:val="both"/>
        <w:rPr>
          <w:sz w:val="28"/>
          <w:szCs w:val="28"/>
        </w:rPr>
      </w:pPr>
      <w:r w:rsidRPr="00754249">
        <w:rPr>
          <w:sz w:val="28"/>
          <w:szCs w:val="28"/>
        </w:rPr>
        <w:t xml:space="preserve">• </w:t>
      </w:r>
      <w:r w:rsidRPr="00754249">
        <w:rPr>
          <w:rStyle w:val="af6"/>
          <w:b/>
          <w:bCs/>
          <w:sz w:val="28"/>
          <w:szCs w:val="28"/>
        </w:rPr>
        <w:t>физические лица</w:t>
      </w:r>
      <w:r w:rsidRPr="00754249">
        <w:rPr>
          <w:sz w:val="28"/>
          <w:szCs w:val="28"/>
        </w:rPr>
        <w:t xml:space="preserve"> – граждане Республики Беларусь, а также иностранные граждане и лица без гражданства, имеющие вид на жительство (либо заменяющий его документ), выданный компетентными государственными органами Республики Беларусь; </w:t>
      </w:r>
    </w:p>
    <w:p w:rsidR="00DC7B73" w:rsidRPr="00754249" w:rsidRDefault="00DC7B73" w:rsidP="00754249">
      <w:pPr>
        <w:pStyle w:val="af2"/>
        <w:spacing w:before="0" w:beforeAutospacing="0" w:after="0" w:afterAutospacing="0" w:line="360" w:lineRule="auto"/>
        <w:ind w:firstLine="720"/>
        <w:jc w:val="both"/>
        <w:rPr>
          <w:sz w:val="28"/>
          <w:szCs w:val="28"/>
        </w:rPr>
      </w:pPr>
      <w:r w:rsidRPr="00754249">
        <w:rPr>
          <w:sz w:val="28"/>
          <w:szCs w:val="28"/>
        </w:rPr>
        <w:t xml:space="preserve">• </w:t>
      </w:r>
      <w:r w:rsidRPr="00754249">
        <w:rPr>
          <w:rStyle w:val="af6"/>
          <w:b/>
          <w:bCs/>
          <w:sz w:val="28"/>
          <w:szCs w:val="28"/>
        </w:rPr>
        <w:t>юридические лица</w:t>
      </w:r>
      <w:r w:rsidRPr="00754249">
        <w:rPr>
          <w:sz w:val="28"/>
          <w:szCs w:val="28"/>
        </w:rPr>
        <w:t xml:space="preserve">, созданные в соответствии с законодательством Республики Беларусь, с местом нахождения в Республике Беларусь; филиалы и представительства резидентов юридических лиц, находящиеся за пределами Республики Беларусь; </w:t>
      </w:r>
    </w:p>
    <w:p w:rsidR="00DC7B73" w:rsidRPr="00754249" w:rsidRDefault="00DC7B73" w:rsidP="00754249">
      <w:pPr>
        <w:pStyle w:val="af2"/>
        <w:spacing w:before="0" w:beforeAutospacing="0" w:after="0" w:afterAutospacing="0" w:line="360" w:lineRule="auto"/>
        <w:ind w:firstLine="720"/>
        <w:jc w:val="both"/>
        <w:rPr>
          <w:sz w:val="28"/>
          <w:szCs w:val="28"/>
        </w:rPr>
      </w:pPr>
      <w:r w:rsidRPr="00754249">
        <w:rPr>
          <w:sz w:val="28"/>
          <w:szCs w:val="28"/>
        </w:rPr>
        <w:t xml:space="preserve">• дипломатические и иные официальные представительства, консульские учреждения Республики Беларусь, находящиеся за пределами Республики Беларусь; </w:t>
      </w:r>
    </w:p>
    <w:p w:rsidR="00DC7B73" w:rsidRPr="00754249" w:rsidRDefault="00DC7B73" w:rsidP="00754249">
      <w:pPr>
        <w:pStyle w:val="af2"/>
        <w:spacing w:before="0" w:beforeAutospacing="0" w:after="0" w:afterAutospacing="0" w:line="360" w:lineRule="auto"/>
        <w:ind w:firstLine="720"/>
        <w:jc w:val="both"/>
        <w:rPr>
          <w:sz w:val="28"/>
          <w:szCs w:val="28"/>
        </w:rPr>
      </w:pPr>
      <w:r w:rsidRPr="00754249">
        <w:rPr>
          <w:sz w:val="28"/>
          <w:szCs w:val="28"/>
        </w:rPr>
        <w:t xml:space="preserve">• Республика Беларусь, ее административно-территориальные единицы, участвующие в отношениях, регулируемых валютным законодательством Республики Беларусь. </w:t>
      </w:r>
    </w:p>
    <w:p w:rsidR="00DC7B73" w:rsidRPr="00754249" w:rsidRDefault="00DC7B73" w:rsidP="00754249">
      <w:pPr>
        <w:pStyle w:val="af2"/>
        <w:spacing w:before="0" w:beforeAutospacing="0" w:after="0" w:afterAutospacing="0" w:line="360" w:lineRule="auto"/>
        <w:ind w:firstLine="720"/>
        <w:jc w:val="both"/>
        <w:rPr>
          <w:sz w:val="28"/>
          <w:szCs w:val="28"/>
        </w:rPr>
      </w:pPr>
      <w:r w:rsidRPr="00754249">
        <w:rPr>
          <w:rStyle w:val="af6"/>
          <w:sz w:val="28"/>
          <w:szCs w:val="28"/>
        </w:rPr>
        <w:t xml:space="preserve">Нерезиденты: </w:t>
      </w:r>
    </w:p>
    <w:p w:rsidR="00DC7B73" w:rsidRPr="00754249" w:rsidRDefault="00DC7B73" w:rsidP="00754249">
      <w:pPr>
        <w:pStyle w:val="af2"/>
        <w:spacing w:before="0" w:beforeAutospacing="0" w:after="0" w:afterAutospacing="0" w:line="360" w:lineRule="auto"/>
        <w:ind w:firstLine="720"/>
        <w:jc w:val="both"/>
        <w:rPr>
          <w:sz w:val="28"/>
          <w:szCs w:val="28"/>
        </w:rPr>
      </w:pPr>
      <w:r w:rsidRPr="00754249">
        <w:rPr>
          <w:sz w:val="28"/>
          <w:szCs w:val="28"/>
        </w:rPr>
        <w:t xml:space="preserve">• </w:t>
      </w:r>
      <w:r w:rsidRPr="00754249">
        <w:rPr>
          <w:rStyle w:val="af6"/>
          <w:b/>
          <w:bCs/>
          <w:sz w:val="28"/>
          <w:szCs w:val="28"/>
        </w:rPr>
        <w:t>физические лица</w:t>
      </w:r>
      <w:r w:rsidRPr="00754249">
        <w:rPr>
          <w:sz w:val="28"/>
          <w:szCs w:val="28"/>
        </w:rPr>
        <w:t xml:space="preserve"> - иностранные граждане и лица без гражданства, постоянно проживающие на территории соответствующего иностранного государства; </w:t>
      </w:r>
    </w:p>
    <w:p w:rsidR="00DC7B73" w:rsidRPr="00754249" w:rsidRDefault="00DC7B73" w:rsidP="00754249">
      <w:pPr>
        <w:pStyle w:val="af2"/>
        <w:spacing w:before="0" w:beforeAutospacing="0" w:after="0" w:afterAutospacing="0" w:line="360" w:lineRule="auto"/>
        <w:ind w:firstLine="720"/>
        <w:jc w:val="both"/>
        <w:rPr>
          <w:sz w:val="28"/>
          <w:szCs w:val="28"/>
        </w:rPr>
      </w:pPr>
      <w:r w:rsidRPr="00754249">
        <w:rPr>
          <w:sz w:val="28"/>
          <w:szCs w:val="28"/>
        </w:rPr>
        <w:t xml:space="preserve">• </w:t>
      </w:r>
      <w:r w:rsidRPr="00754249">
        <w:rPr>
          <w:rStyle w:val="af6"/>
          <w:b/>
          <w:bCs/>
          <w:sz w:val="28"/>
          <w:szCs w:val="28"/>
        </w:rPr>
        <w:t>юридические лица</w:t>
      </w:r>
      <w:r w:rsidRPr="00754249">
        <w:rPr>
          <w:sz w:val="28"/>
          <w:szCs w:val="28"/>
        </w:rPr>
        <w:t xml:space="preserve">, созданные в соответствии с законодательством иностранных государств, с местом нахождения за пределами Республики Беларусь; </w:t>
      </w:r>
    </w:p>
    <w:p w:rsidR="00DC7B73" w:rsidRPr="00754249" w:rsidRDefault="00DC7B73" w:rsidP="00754249">
      <w:pPr>
        <w:pStyle w:val="af2"/>
        <w:spacing w:before="0" w:beforeAutospacing="0" w:after="0" w:afterAutospacing="0" w:line="360" w:lineRule="auto"/>
        <w:ind w:firstLine="720"/>
        <w:jc w:val="both"/>
        <w:rPr>
          <w:sz w:val="28"/>
          <w:szCs w:val="28"/>
        </w:rPr>
      </w:pPr>
      <w:r w:rsidRPr="00754249">
        <w:rPr>
          <w:sz w:val="28"/>
          <w:szCs w:val="28"/>
        </w:rPr>
        <w:t xml:space="preserve">• организации, не являющиеся юридическими лицами, созданные в соответствии с законодательством иностранных государств, с местом нахождения за пределами Республики Беларусь; </w:t>
      </w:r>
    </w:p>
    <w:p w:rsidR="00DC7B73" w:rsidRPr="00754249" w:rsidRDefault="00DC7B73" w:rsidP="00754249">
      <w:pPr>
        <w:pStyle w:val="af2"/>
        <w:spacing w:before="0" w:beforeAutospacing="0" w:after="0" w:afterAutospacing="0" w:line="360" w:lineRule="auto"/>
        <w:ind w:firstLine="720"/>
        <w:jc w:val="both"/>
        <w:rPr>
          <w:sz w:val="28"/>
          <w:szCs w:val="28"/>
        </w:rPr>
      </w:pPr>
      <w:r w:rsidRPr="00754249">
        <w:rPr>
          <w:sz w:val="28"/>
          <w:szCs w:val="28"/>
        </w:rPr>
        <w:t xml:space="preserve">• дипломатические и иные официальные представительства, консульские учреждения иностранных государств, находящиеся в Республике Беларусь и за ее пределами; </w:t>
      </w:r>
    </w:p>
    <w:p w:rsidR="00DC7B73" w:rsidRPr="00754249" w:rsidRDefault="00DC7B73" w:rsidP="00754249">
      <w:pPr>
        <w:pStyle w:val="af2"/>
        <w:spacing w:before="0" w:beforeAutospacing="0" w:after="0" w:afterAutospacing="0" w:line="360" w:lineRule="auto"/>
        <w:ind w:firstLine="720"/>
        <w:jc w:val="both"/>
        <w:rPr>
          <w:sz w:val="28"/>
          <w:szCs w:val="28"/>
        </w:rPr>
      </w:pPr>
      <w:r w:rsidRPr="00754249">
        <w:rPr>
          <w:sz w:val="28"/>
          <w:szCs w:val="28"/>
        </w:rPr>
        <w:t xml:space="preserve">• международные организации, их филиалы и представительства; </w:t>
      </w:r>
    </w:p>
    <w:p w:rsidR="00DC7B73" w:rsidRPr="00754249" w:rsidRDefault="00DC7B73" w:rsidP="00754249">
      <w:pPr>
        <w:pStyle w:val="af2"/>
        <w:spacing w:before="0" w:beforeAutospacing="0" w:after="0" w:afterAutospacing="0" w:line="360" w:lineRule="auto"/>
        <w:ind w:firstLine="720"/>
        <w:jc w:val="both"/>
        <w:rPr>
          <w:sz w:val="28"/>
          <w:szCs w:val="28"/>
        </w:rPr>
      </w:pPr>
      <w:r w:rsidRPr="00754249">
        <w:rPr>
          <w:sz w:val="28"/>
          <w:szCs w:val="28"/>
        </w:rPr>
        <w:t xml:space="preserve">• иностранные государства, их административно-территориальные единицы, участвующие в отношениях, регулируемых валютным законодательством Республики Беларусь. </w:t>
      </w:r>
    </w:p>
    <w:p w:rsidR="00896DEE" w:rsidRPr="00754249" w:rsidRDefault="00896DEE" w:rsidP="00754249">
      <w:pPr>
        <w:tabs>
          <w:tab w:val="left" w:leader="dot" w:pos="9072"/>
        </w:tabs>
        <w:spacing w:before="0" w:beforeAutospacing="0" w:after="0" w:afterAutospacing="0" w:line="360" w:lineRule="auto"/>
        <w:ind w:firstLine="720"/>
        <w:jc w:val="both"/>
        <w:rPr>
          <w:color w:val="000000"/>
          <w:sz w:val="28"/>
          <w:szCs w:val="28"/>
        </w:rPr>
      </w:pPr>
      <w:r w:rsidRPr="00754249">
        <w:rPr>
          <w:color w:val="000000"/>
          <w:sz w:val="28"/>
          <w:szCs w:val="28"/>
        </w:rPr>
        <w:t>Таким образом, следует отнести к валютным следующие операции: а) ООО «Альфа» произвело оплату в иностранной валюте поставку товара турецкой фирме «Арон» согласно заключенному контракту; в) только в части наследственного имущества в виде иностранной валюте на счету в одном из банков Канады и акций различных канадских фирм.</w:t>
      </w:r>
    </w:p>
    <w:p w:rsidR="00754249" w:rsidRDefault="00754249" w:rsidP="00754249">
      <w:pPr>
        <w:spacing w:before="0" w:beforeAutospacing="0" w:after="0" w:afterAutospacing="0" w:line="360" w:lineRule="auto"/>
        <w:ind w:firstLine="720"/>
        <w:jc w:val="both"/>
        <w:rPr>
          <w:color w:val="000000"/>
          <w:sz w:val="28"/>
          <w:szCs w:val="28"/>
          <w:u w:val="single"/>
        </w:rPr>
      </w:pPr>
    </w:p>
    <w:p w:rsidR="003605EB" w:rsidRPr="00754249" w:rsidRDefault="00C241B9" w:rsidP="00754249">
      <w:pPr>
        <w:spacing w:before="0" w:beforeAutospacing="0" w:after="0" w:afterAutospacing="0" w:line="360" w:lineRule="auto"/>
        <w:ind w:firstLine="720"/>
        <w:jc w:val="both"/>
        <w:rPr>
          <w:sz w:val="28"/>
          <w:szCs w:val="28"/>
          <w:u w:val="single"/>
        </w:rPr>
      </w:pPr>
      <w:r w:rsidRPr="00754249">
        <w:rPr>
          <w:color w:val="000000"/>
          <w:sz w:val="28"/>
          <w:szCs w:val="28"/>
          <w:u w:val="single"/>
        </w:rPr>
        <w:t xml:space="preserve">2.2 </w:t>
      </w:r>
      <w:r w:rsidR="00DC7B73" w:rsidRPr="00754249">
        <w:rPr>
          <w:color w:val="000000"/>
          <w:sz w:val="28"/>
          <w:szCs w:val="28"/>
          <w:u w:val="single"/>
        </w:rPr>
        <w:t>На основе анализа Закона «О бюджете Республики Беларусь на 2008 год» укажите источники финансирования дефицита республиканского бюджета</w:t>
      </w:r>
    </w:p>
    <w:p w:rsidR="00754249" w:rsidRDefault="00754249" w:rsidP="0075424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0"/>
        <w:jc w:val="both"/>
        <w:rPr>
          <w:rFonts w:ascii="Times New Roman" w:hAnsi="Times New Roman" w:cs="Times New Roman"/>
          <w:color w:val="000000"/>
          <w:sz w:val="28"/>
          <w:szCs w:val="28"/>
        </w:rPr>
      </w:pPr>
    </w:p>
    <w:p w:rsidR="00E20195" w:rsidRPr="00754249" w:rsidRDefault="00E20195" w:rsidP="0075424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0"/>
        <w:jc w:val="both"/>
        <w:rPr>
          <w:rFonts w:ascii="Times New Roman" w:hAnsi="Times New Roman" w:cs="Times New Roman"/>
          <w:sz w:val="28"/>
          <w:szCs w:val="28"/>
        </w:rPr>
      </w:pPr>
      <w:r w:rsidRPr="00754249">
        <w:rPr>
          <w:rFonts w:ascii="Times New Roman" w:hAnsi="Times New Roman" w:cs="Times New Roman"/>
          <w:color w:val="000000"/>
          <w:sz w:val="28"/>
          <w:szCs w:val="28"/>
        </w:rPr>
        <w:t>В соответствии со ст. Закона 1 «О бюджете Республики Беларусь на 2008 год»</w:t>
      </w:r>
      <w:r w:rsidRPr="00754249">
        <w:rPr>
          <w:rFonts w:ascii="Times New Roman" w:hAnsi="Times New Roman" w:cs="Times New Roman"/>
          <w:sz w:val="28"/>
          <w:szCs w:val="28"/>
        </w:rPr>
        <w:t xml:space="preserve"> установлен предельный размер дефицита республиканского бюджета на 2008 год в сумме 2 190 000 000 тыс. рублей. Осуществление финансирование дефицита республиканского бюджета в 2008 году осуществляется</w:t>
      </w:r>
      <w:r w:rsidR="006F23FB" w:rsidRPr="00754249">
        <w:rPr>
          <w:rFonts w:ascii="Times New Roman" w:hAnsi="Times New Roman" w:cs="Times New Roman"/>
          <w:sz w:val="28"/>
          <w:szCs w:val="28"/>
        </w:rPr>
        <w:t xml:space="preserve"> за счет:</w:t>
      </w:r>
    </w:p>
    <w:p w:rsidR="006F23FB" w:rsidRPr="00754249" w:rsidRDefault="006F23FB" w:rsidP="00754249">
      <w:pPr>
        <w:pStyle w:val="HTML"/>
        <w:spacing w:line="360" w:lineRule="auto"/>
        <w:ind w:firstLine="720"/>
        <w:jc w:val="both"/>
        <w:rPr>
          <w:rFonts w:ascii="Times New Roman" w:hAnsi="Times New Roman" w:cs="Times New Roman"/>
          <w:b/>
          <w:bCs/>
          <w:sz w:val="28"/>
          <w:szCs w:val="28"/>
        </w:rPr>
      </w:pPr>
      <w:r w:rsidRPr="00754249">
        <w:rPr>
          <w:rFonts w:ascii="Times New Roman" w:hAnsi="Times New Roman" w:cs="Times New Roman"/>
          <w:b/>
          <w:bCs/>
          <w:sz w:val="28"/>
          <w:szCs w:val="28"/>
        </w:rPr>
        <w:t>Финансирование дефицита республиканского бюджета (тыс. руб.)</w:t>
      </w:r>
    </w:p>
    <w:p w:rsidR="006F23FB" w:rsidRPr="00754249" w:rsidRDefault="006F23FB" w:rsidP="0075424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0"/>
        <w:jc w:val="both"/>
        <w:rPr>
          <w:rFonts w:ascii="Times New Roman" w:hAnsi="Times New Roman" w:cs="Times New Roman"/>
          <w:sz w:val="28"/>
          <w:szCs w:val="28"/>
        </w:rPr>
      </w:pPr>
      <w:r w:rsidRPr="00754249">
        <w:rPr>
          <w:rFonts w:ascii="Times New Roman" w:hAnsi="Times New Roman" w:cs="Times New Roman"/>
          <w:sz w:val="28"/>
          <w:szCs w:val="28"/>
        </w:rPr>
        <w:t>Общее финансирование</w:t>
      </w:r>
      <w:r w:rsidRPr="00754249">
        <w:rPr>
          <w:rFonts w:ascii="Times New Roman" w:hAnsi="Times New Roman" w:cs="Times New Roman"/>
          <w:sz w:val="28"/>
          <w:szCs w:val="28"/>
        </w:rPr>
        <w:tab/>
      </w:r>
      <w:r w:rsidRPr="00754249">
        <w:rPr>
          <w:rFonts w:ascii="Times New Roman" w:hAnsi="Times New Roman" w:cs="Times New Roman"/>
          <w:sz w:val="28"/>
          <w:szCs w:val="28"/>
        </w:rPr>
        <w:tab/>
      </w:r>
      <w:r w:rsidRPr="00754249">
        <w:rPr>
          <w:rFonts w:ascii="Times New Roman" w:hAnsi="Times New Roman" w:cs="Times New Roman"/>
          <w:sz w:val="28"/>
          <w:szCs w:val="28"/>
        </w:rPr>
        <w:tab/>
        <w:t>2 190 000 000,0</w:t>
      </w:r>
    </w:p>
    <w:p w:rsidR="006F23FB" w:rsidRPr="00754249" w:rsidRDefault="006F23FB" w:rsidP="0075424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0"/>
        <w:jc w:val="both"/>
        <w:rPr>
          <w:rFonts w:ascii="Times New Roman" w:hAnsi="Times New Roman" w:cs="Times New Roman"/>
          <w:sz w:val="28"/>
          <w:szCs w:val="28"/>
        </w:rPr>
      </w:pPr>
      <w:r w:rsidRPr="00754249">
        <w:rPr>
          <w:rFonts w:ascii="Times New Roman" w:hAnsi="Times New Roman" w:cs="Times New Roman"/>
          <w:sz w:val="28"/>
          <w:szCs w:val="28"/>
        </w:rPr>
        <w:t>Внутреннее финансирование</w:t>
      </w:r>
      <w:r w:rsidRPr="00754249">
        <w:rPr>
          <w:rFonts w:ascii="Times New Roman" w:hAnsi="Times New Roman" w:cs="Times New Roman"/>
          <w:sz w:val="28"/>
          <w:szCs w:val="28"/>
        </w:rPr>
        <w:tab/>
      </w:r>
      <w:r w:rsidRPr="00754249">
        <w:rPr>
          <w:rFonts w:ascii="Times New Roman" w:hAnsi="Times New Roman" w:cs="Times New Roman"/>
          <w:sz w:val="28"/>
          <w:szCs w:val="28"/>
        </w:rPr>
        <w:tab/>
      </w:r>
      <w:r w:rsidRPr="00754249">
        <w:rPr>
          <w:rFonts w:ascii="Times New Roman" w:hAnsi="Times New Roman" w:cs="Times New Roman"/>
          <w:sz w:val="28"/>
          <w:szCs w:val="28"/>
        </w:rPr>
        <w:tab/>
        <w:t>1 552 886 128,0</w:t>
      </w:r>
    </w:p>
    <w:p w:rsidR="006F23FB" w:rsidRPr="00754249" w:rsidRDefault="006F23FB" w:rsidP="0075424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0"/>
        <w:jc w:val="both"/>
        <w:rPr>
          <w:rFonts w:ascii="Times New Roman" w:hAnsi="Times New Roman" w:cs="Times New Roman"/>
          <w:sz w:val="28"/>
          <w:szCs w:val="28"/>
        </w:rPr>
      </w:pPr>
      <w:r w:rsidRPr="00754249">
        <w:rPr>
          <w:rFonts w:ascii="Times New Roman" w:hAnsi="Times New Roman" w:cs="Times New Roman"/>
          <w:sz w:val="28"/>
          <w:szCs w:val="28"/>
        </w:rPr>
        <w:t>Источники, получаемые от банков, иных</w:t>
      </w:r>
      <w:r w:rsidRPr="00754249">
        <w:rPr>
          <w:rFonts w:ascii="Times New Roman" w:hAnsi="Times New Roman" w:cs="Times New Roman"/>
          <w:sz w:val="28"/>
          <w:szCs w:val="28"/>
        </w:rPr>
        <w:tab/>
        <w:t>0,0</w:t>
      </w:r>
    </w:p>
    <w:p w:rsidR="006F23FB" w:rsidRPr="00754249" w:rsidRDefault="006F23FB" w:rsidP="0075424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0"/>
        <w:jc w:val="both"/>
        <w:rPr>
          <w:rFonts w:ascii="Times New Roman" w:hAnsi="Times New Roman" w:cs="Times New Roman"/>
          <w:sz w:val="28"/>
          <w:szCs w:val="28"/>
        </w:rPr>
      </w:pPr>
      <w:r w:rsidRPr="00754249">
        <w:rPr>
          <w:rFonts w:ascii="Times New Roman" w:hAnsi="Times New Roman" w:cs="Times New Roman"/>
          <w:sz w:val="28"/>
          <w:szCs w:val="28"/>
        </w:rPr>
        <w:t>юридических и физических лиц</w:t>
      </w:r>
    </w:p>
    <w:p w:rsidR="006F23FB" w:rsidRPr="00754249" w:rsidRDefault="006F23FB" w:rsidP="0075424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0"/>
        <w:jc w:val="both"/>
        <w:rPr>
          <w:rFonts w:ascii="Times New Roman" w:hAnsi="Times New Roman" w:cs="Times New Roman"/>
          <w:sz w:val="28"/>
          <w:szCs w:val="28"/>
        </w:rPr>
      </w:pPr>
      <w:r w:rsidRPr="00754249">
        <w:rPr>
          <w:rFonts w:ascii="Times New Roman" w:hAnsi="Times New Roman" w:cs="Times New Roman"/>
          <w:sz w:val="28"/>
          <w:szCs w:val="28"/>
        </w:rPr>
        <w:t>привлечение средств</w:t>
      </w:r>
      <w:r w:rsidRPr="00754249">
        <w:rPr>
          <w:rFonts w:ascii="Times New Roman" w:hAnsi="Times New Roman" w:cs="Times New Roman"/>
          <w:sz w:val="28"/>
          <w:szCs w:val="28"/>
        </w:rPr>
        <w:tab/>
      </w:r>
      <w:r w:rsidRPr="00754249">
        <w:rPr>
          <w:rFonts w:ascii="Times New Roman" w:hAnsi="Times New Roman" w:cs="Times New Roman"/>
          <w:sz w:val="28"/>
          <w:szCs w:val="28"/>
        </w:rPr>
        <w:tab/>
      </w:r>
      <w:r w:rsidRPr="00754249">
        <w:rPr>
          <w:rFonts w:ascii="Times New Roman" w:hAnsi="Times New Roman" w:cs="Times New Roman"/>
          <w:sz w:val="28"/>
          <w:szCs w:val="28"/>
        </w:rPr>
        <w:tab/>
      </w:r>
      <w:r w:rsidRPr="00754249">
        <w:rPr>
          <w:rFonts w:ascii="Times New Roman" w:hAnsi="Times New Roman" w:cs="Times New Roman"/>
          <w:sz w:val="28"/>
          <w:szCs w:val="28"/>
        </w:rPr>
        <w:tab/>
        <w:t>1 700 000 000,0</w:t>
      </w:r>
    </w:p>
    <w:p w:rsidR="006F23FB" w:rsidRPr="00754249" w:rsidRDefault="006F23FB" w:rsidP="0075424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0"/>
        <w:jc w:val="both"/>
        <w:rPr>
          <w:rFonts w:ascii="Times New Roman" w:hAnsi="Times New Roman" w:cs="Times New Roman"/>
          <w:sz w:val="28"/>
          <w:szCs w:val="28"/>
        </w:rPr>
      </w:pPr>
      <w:r w:rsidRPr="00754249">
        <w:rPr>
          <w:rFonts w:ascii="Times New Roman" w:hAnsi="Times New Roman" w:cs="Times New Roman"/>
          <w:sz w:val="28"/>
          <w:szCs w:val="28"/>
        </w:rPr>
        <w:t>погашение основного долга</w:t>
      </w:r>
      <w:r w:rsidRPr="00754249">
        <w:rPr>
          <w:rFonts w:ascii="Times New Roman" w:hAnsi="Times New Roman" w:cs="Times New Roman"/>
          <w:sz w:val="28"/>
          <w:szCs w:val="28"/>
        </w:rPr>
        <w:tab/>
      </w:r>
      <w:r w:rsidRPr="00754249">
        <w:rPr>
          <w:rFonts w:ascii="Times New Roman" w:hAnsi="Times New Roman" w:cs="Times New Roman"/>
          <w:sz w:val="28"/>
          <w:szCs w:val="28"/>
        </w:rPr>
        <w:tab/>
      </w:r>
      <w:r w:rsidRPr="00754249">
        <w:rPr>
          <w:rFonts w:ascii="Times New Roman" w:hAnsi="Times New Roman" w:cs="Times New Roman"/>
          <w:sz w:val="28"/>
          <w:szCs w:val="28"/>
        </w:rPr>
        <w:tab/>
        <w:t>-1 700 000 000,0</w:t>
      </w:r>
    </w:p>
    <w:p w:rsidR="006F23FB" w:rsidRPr="00754249" w:rsidRDefault="006F23FB" w:rsidP="0075424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0"/>
        <w:jc w:val="both"/>
        <w:rPr>
          <w:rFonts w:ascii="Times New Roman" w:hAnsi="Times New Roman" w:cs="Times New Roman"/>
          <w:sz w:val="28"/>
          <w:szCs w:val="28"/>
        </w:rPr>
      </w:pPr>
      <w:r w:rsidRPr="00754249">
        <w:rPr>
          <w:rFonts w:ascii="Times New Roman" w:hAnsi="Times New Roman" w:cs="Times New Roman"/>
          <w:sz w:val="28"/>
          <w:szCs w:val="28"/>
        </w:rPr>
        <w:t>Прочие источники внутреннего финансирования</w:t>
      </w:r>
      <w:r w:rsidRPr="00754249">
        <w:rPr>
          <w:rFonts w:ascii="Times New Roman" w:hAnsi="Times New Roman" w:cs="Times New Roman"/>
          <w:sz w:val="28"/>
          <w:szCs w:val="28"/>
        </w:rPr>
        <w:tab/>
        <w:t>-13 359 200,0</w:t>
      </w:r>
    </w:p>
    <w:p w:rsidR="006F23FB" w:rsidRPr="00754249" w:rsidRDefault="006F23FB" w:rsidP="0075424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0"/>
        <w:jc w:val="both"/>
        <w:rPr>
          <w:rFonts w:ascii="Times New Roman" w:hAnsi="Times New Roman" w:cs="Times New Roman"/>
          <w:sz w:val="28"/>
          <w:szCs w:val="28"/>
        </w:rPr>
      </w:pPr>
      <w:r w:rsidRPr="00754249">
        <w:rPr>
          <w:rFonts w:ascii="Times New Roman" w:hAnsi="Times New Roman" w:cs="Times New Roman"/>
          <w:sz w:val="28"/>
          <w:szCs w:val="28"/>
        </w:rPr>
        <w:t>получение средств</w:t>
      </w:r>
      <w:r w:rsidRPr="00754249">
        <w:rPr>
          <w:rFonts w:ascii="Times New Roman" w:hAnsi="Times New Roman" w:cs="Times New Roman"/>
          <w:sz w:val="28"/>
          <w:szCs w:val="28"/>
        </w:rPr>
        <w:tab/>
      </w:r>
      <w:r w:rsidRPr="00754249">
        <w:rPr>
          <w:rFonts w:ascii="Times New Roman" w:hAnsi="Times New Roman" w:cs="Times New Roman"/>
          <w:sz w:val="28"/>
          <w:szCs w:val="28"/>
        </w:rPr>
        <w:tab/>
      </w:r>
      <w:r w:rsidRPr="00754249">
        <w:rPr>
          <w:rFonts w:ascii="Times New Roman" w:hAnsi="Times New Roman" w:cs="Times New Roman"/>
          <w:sz w:val="28"/>
          <w:szCs w:val="28"/>
        </w:rPr>
        <w:tab/>
        <w:t>5 356 000,0</w:t>
      </w:r>
    </w:p>
    <w:p w:rsidR="006F23FB" w:rsidRPr="00754249" w:rsidRDefault="006F23FB" w:rsidP="0075424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0"/>
        <w:jc w:val="both"/>
        <w:rPr>
          <w:rFonts w:ascii="Times New Roman" w:hAnsi="Times New Roman" w:cs="Times New Roman"/>
          <w:sz w:val="28"/>
          <w:szCs w:val="28"/>
        </w:rPr>
      </w:pPr>
      <w:r w:rsidRPr="00754249">
        <w:rPr>
          <w:rFonts w:ascii="Times New Roman" w:hAnsi="Times New Roman" w:cs="Times New Roman"/>
          <w:sz w:val="28"/>
          <w:szCs w:val="28"/>
        </w:rPr>
        <w:t>из них поступления непогашенной</w:t>
      </w:r>
      <w:r w:rsidRPr="00754249">
        <w:rPr>
          <w:rFonts w:ascii="Times New Roman" w:hAnsi="Times New Roman" w:cs="Times New Roman"/>
          <w:sz w:val="28"/>
          <w:szCs w:val="28"/>
        </w:rPr>
        <w:tab/>
      </w:r>
      <w:r w:rsidRPr="00754249">
        <w:rPr>
          <w:rFonts w:ascii="Times New Roman" w:hAnsi="Times New Roman" w:cs="Times New Roman"/>
          <w:sz w:val="28"/>
          <w:szCs w:val="28"/>
        </w:rPr>
        <w:tab/>
        <w:t>5 356 000,0</w:t>
      </w:r>
    </w:p>
    <w:p w:rsidR="006F23FB" w:rsidRPr="00754249" w:rsidRDefault="006F23FB" w:rsidP="0075424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0"/>
        <w:jc w:val="both"/>
        <w:rPr>
          <w:rFonts w:ascii="Times New Roman" w:hAnsi="Times New Roman" w:cs="Times New Roman"/>
          <w:sz w:val="28"/>
          <w:szCs w:val="28"/>
        </w:rPr>
      </w:pPr>
      <w:r w:rsidRPr="00754249">
        <w:rPr>
          <w:rFonts w:ascii="Times New Roman" w:hAnsi="Times New Roman" w:cs="Times New Roman"/>
          <w:sz w:val="28"/>
          <w:szCs w:val="28"/>
        </w:rPr>
        <w:t>задолженности за энергоносители,</w:t>
      </w:r>
    </w:p>
    <w:p w:rsidR="006F23FB" w:rsidRPr="00754249" w:rsidRDefault="006F23FB" w:rsidP="0075424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0"/>
        <w:jc w:val="both"/>
        <w:rPr>
          <w:rFonts w:ascii="Times New Roman" w:hAnsi="Times New Roman" w:cs="Times New Roman"/>
          <w:sz w:val="28"/>
          <w:szCs w:val="28"/>
        </w:rPr>
      </w:pPr>
      <w:r w:rsidRPr="00754249">
        <w:rPr>
          <w:rFonts w:ascii="Times New Roman" w:hAnsi="Times New Roman" w:cs="Times New Roman"/>
          <w:sz w:val="28"/>
          <w:szCs w:val="28"/>
        </w:rPr>
        <w:t>образовавшейся на 1 февраля 1996 года</w:t>
      </w:r>
    </w:p>
    <w:p w:rsidR="006F23FB" w:rsidRPr="00754249" w:rsidRDefault="006F23FB" w:rsidP="0075424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0"/>
        <w:jc w:val="both"/>
        <w:rPr>
          <w:rFonts w:ascii="Times New Roman" w:hAnsi="Times New Roman" w:cs="Times New Roman"/>
          <w:sz w:val="28"/>
          <w:szCs w:val="28"/>
        </w:rPr>
      </w:pPr>
      <w:r w:rsidRPr="00754249">
        <w:rPr>
          <w:rFonts w:ascii="Times New Roman" w:hAnsi="Times New Roman" w:cs="Times New Roman"/>
          <w:sz w:val="28"/>
          <w:szCs w:val="28"/>
        </w:rPr>
        <w:t>погашение основного долга</w:t>
      </w:r>
      <w:r w:rsidRPr="00754249">
        <w:rPr>
          <w:rFonts w:ascii="Times New Roman" w:hAnsi="Times New Roman" w:cs="Times New Roman"/>
          <w:sz w:val="28"/>
          <w:szCs w:val="28"/>
        </w:rPr>
        <w:tab/>
      </w:r>
      <w:r w:rsidRPr="00754249">
        <w:rPr>
          <w:rFonts w:ascii="Times New Roman" w:hAnsi="Times New Roman" w:cs="Times New Roman"/>
          <w:sz w:val="28"/>
          <w:szCs w:val="28"/>
        </w:rPr>
        <w:tab/>
      </w:r>
      <w:r w:rsidRPr="00754249">
        <w:rPr>
          <w:rFonts w:ascii="Times New Roman" w:hAnsi="Times New Roman" w:cs="Times New Roman"/>
          <w:sz w:val="28"/>
          <w:szCs w:val="28"/>
        </w:rPr>
        <w:tab/>
        <w:t>-18 715 200,0</w:t>
      </w:r>
    </w:p>
    <w:p w:rsidR="006F23FB" w:rsidRPr="00754249" w:rsidRDefault="006F23FB" w:rsidP="0075424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0"/>
        <w:jc w:val="both"/>
        <w:rPr>
          <w:rFonts w:ascii="Times New Roman" w:hAnsi="Times New Roman" w:cs="Times New Roman"/>
          <w:sz w:val="28"/>
          <w:szCs w:val="28"/>
        </w:rPr>
      </w:pPr>
      <w:r w:rsidRPr="00754249">
        <w:rPr>
          <w:rFonts w:ascii="Times New Roman" w:hAnsi="Times New Roman" w:cs="Times New Roman"/>
          <w:sz w:val="28"/>
          <w:szCs w:val="28"/>
        </w:rPr>
        <w:t>из них погашение задолженности юридическим</w:t>
      </w:r>
      <w:r w:rsidRPr="00754249">
        <w:rPr>
          <w:rFonts w:ascii="Times New Roman" w:hAnsi="Times New Roman" w:cs="Times New Roman"/>
          <w:sz w:val="28"/>
          <w:szCs w:val="28"/>
        </w:rPr>
        <w:tab/>
        <w:t>-18 715 200,0</w:t>
      </w:r>
    </w:p>
    <w:p w:rsidR="006F23FB" w:rsidRPr="00754249" w:rsidRDefault="006F23FB" w:rsidP="0075424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0"/>
        <w:jc w:val="both"/>
        <w:rPr>
          <w:rFonts w:ascii="Times New Roman" w:hAnsi="Times New Roman" w:cs="Times New Roman"/>
          <w:sz w:val="28"/>
          <w:szCs w:val="28"/>
        </w:rPr>
      </w:pPr>
      <w:r w:rsidRPr="00754249">
        <w:rPr>
          <w:rFonts w:ascii="Times New Roman" w:hAnsi="Times New Roman" w:cs="Times New Roman"/>
          <w:sz w:val="28"/>
          <w:szCs w:val="28"/>
        </w:rPr>
        <w:t>лицам по заблокированным счетам во</w:t>
      </w:r>
    </w:p>
    <w:p w:rsidR="006F23FB" w:rsidRPr="00754249" w:rsidRDefault="006F23FB" w:rsidP="0075424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0"/>
        <w:jc w:val="both"/>
        <w:rPr>
          <w:rFonts w:ascii="Times New Roman" w:hAnsi="Times New Roman" w:cs="Times New Roman"/>
          <w:sz w:val="28"/>
          <w:szCs w:val="28"/>
        </w:rPr>
      </w:pPr>
      <w:r w:rsidRPr="00754249">
        <w:rPr>
          <w:rFonts w:ascii="Times New Roman" w:hAnsi="Times New Roman" w:cs="Times New Roman"/>
          <w:sz w:val="28"/>
          <w:szCs w:val="28"/>
        </w:rPr>
        <w:t>Внешэкономбанке СССР на 1 января 1992 года</w:t>
      </w:r>
    </w:p>
    <w:p w:rsidR="006F23FB" w:rsidRPr="00754249" w:rsidRDefault="006F23FB" w:rsidP="0075424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0"/>
        <w:jc w:val="both"/>
        <w:rPr>
          <w:rFonts w:ascii="Times New Roman" w:hAnsi="Times New Roman" w:cs="Times New Roman"/>
          <w:sz w:val="28"/>
          <w:szCs w:val="28"/>
        </w:rPr>
      </w:pPr>
      <w:r w:rsidRPr="00754249">
        <w:rPr>
          <w:rFonts w:ascii="Times New Roman" w:hAnsi="Times New Roman" w:cs="Times New Roman"/>
          <w:sz w:val="28"/>
          <w:szCs w:val="28"/>
        </w:rPr>
        <w:t>Источники от операций с принадлежащим</w:t>
      </w:r>
      <w:r w:rsidRPr="00754249">
        <w:rPr>
          <w:rFonts w:ascii="Times New Roman" w:hAnsi="Times New Roman" w:cs="Times New Roman"/>
          <w:sz w:val="28"/>
          <w:szCs w:val="28"/>
        </w:rPr>
        <w:tab/>
      </w:r>
      <w:r w:rsidRPr="00754249">
        <w:rPr>
          <w:rFonts w:ascii="Times New Roman" w:hAnsi="Times New Roman" w:cs="Times New Roman"/>
          <w:sz w:val="28"/>
          <w:szCs w:val="28"/>
        </w:rPr>
        <w:tab/>
        <w:t>1 285 190 850,0</w:t>
      </w:r>
    </w:p>
    <w:p w:rsidR="006F23FB" w:rsidRPr="00754249" w:rsidRDefault="006F23FB" w:rsidP="0075424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0"/>
        <w:jc w:val="both"/>
        <w:rPr>
          <w:rFonts w:ascii="Times New Roman" w:hAnsi="Times New Roman" w:cs="Times New Roman"/>
          <w:sz w:val="28"/>
          <w:szCs w:val="28"/>
        </w:rPr>
      </w:pPr>
      <w:r w:rsidRPr="00754249">
        <w:rPr>
          <w:rFonts w:ascii="Times New Roman" w:hAnsi="Times New Roman" w:cs="Times New Roman"/>
          <w:sz w:val="28"/>
          <w:szCs w:val="28"/>
        </w:rPr>
        <w:t>государству имуществом</w:t>
      </w:r>
    </w:p>
    <w:p w:rsidR="006F23FB" w:rsidRPr="00754249" w:rsidRDefault="006F23FB" w:rsidP="0075424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0"/>
        <w:jc w:val="both"/>
        <w:rPr>
          <w:rFonts w:ascii="Times New Roman" w:hAnsi="Times New Roman" w:cs="Times New Roman"/>
          <w:sz w:val="28"/>
          <w:szCs w:val="28"/>
        </w:rPr>
      </w:pPr>
      <w:r w:rsidRPr="00754249">
        <w:rPr>
          <w:rFonts w:ascii="Times New Roman" w:hAnsi="Times New Roman" w:cs="Times New Roman"/>
          <w:sz w:val="28"/>
          <w:szCs w:val="28"/>
        </w:rPr>
        <w:t>Поступления от реализации принадлежащего</w:t>
      </w:r>
      <w:r w:rsidRPr="00754249">
        <w:rPr>
          <w:rFonts w:ascii="Times New Roman" w:hAnsi="Times New Roman" w:cs="Times New Roman"/>
          <w:sz w:val="28"/>
          <w:szCs w:val="28"/>
        </w:rPr>
        <w:tab/>
      </w:r>
      <w:r w:rsidRPr="00754249">
        <w:rPr>
          <w:rFonts w:ascii="Times New Roman" w:hAnsi="Times New Roman" w:cs="Times New Roman"/>
          <w:sz w:val="28"/>
          <w:szCs w:val="28"/>
        </w:rPr>
        <w:tab/>
        <w:t>1 405 190 850,0</w:t>
      </w:r>
    </w:p>
    <w:p w:rsidR="006F23FB" w:rsidRPr="00754249" w:rsidRDefault="006F23FB" w:rsidP="0075424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0"/>
        <w:jc w:val="both"/>
        <w:rPr>
          <w:rFonts w:ascii="Times New Roman" w:hAnsi="Times New Roman" w:cs="Times New Roman"/>
          <w:sz w:val="28"/>
          <w:szCs w:val="28"/>
        </w:rPr>
      </w:pPr>
      <w:r w:rsidRPr="00754249">
        <w:rPr>
          <w:rFonts w:ascii="Times New Roman" w:hAnsi="Times New Roman" w:cs="Times New Roman"/>
          <w:sz w:val="28"/>
          <w:szCs w:val="28"/>
        </w:rPr>
        <w:t>государству имущества (в том числе акций)</w:t>
      </w:r>
    </w:p>
    <w:p w:rsidR="006F23FB" w:rsidRPr="00754249" w:rsidRDefault="006F23FB" w:rsidP="0075424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0"/>
        <w:jc w:val="both"/>
        <w:rPr>
          <w:rFonts w:ascii="Times New Roman" w:hAnsi="Times New Roman" w:cs="Times New Roman"/>
          <w:sz w:val="28"/>
          <w:szCs w:val="28"/>
        </w:rPr>
      </w:pPr>
      <w:r w:rsidRPr="00754249">
        <w:rPr>
          <w:rFonts w:ascii="Times New Roman" w:hAnsi="Times New Roman" w:cs="Times New Roman"/>
          <w:sz w:val="28"/>
          <w:szCs w:val="28"/>
        </w:rPr>
        <w:t>Увеличение доли государства в уставных</w:t>
      </w:r>
      <w:r w:rsidRPr="00754249">
        <w:rPr>
          <w:rFonts w:ascii="Times New Roman" w:hAnsi="Times New Roman" w:cs="Times New Roman"/>
          <w:sz w:val="28"/>
          <w:szCs w:val="28"/>
        </w:rPr>
        <w:tab/>
      </w:r>
      <w:r w:rsidRPr="00754249">
        <w:rPr>
          <w:rFonts w:ascii="Times New Roman" w:hAnsi="Times New Roman" w:cs="Times New Roman"/>
          <w:sz w:val="28"/>
          <w:szCs w:val="28"/>
        </w:rPr>
        <w:tab/>
        <w:t>-120 000 000,0</w:t>
      </w:r>
    </w:p>
    <w:p w:rsidR="006F23FB" w:rsidRPr="00754249" w:rsidRDefault="006F23FB" w:rsidP="0075424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0"/>
        <w:jc w:val="both"/>
        <w:rPr>
          <w:rFonts w:ascii="Times New Roman" w:hAnsi="Times New Roman" w:cs="Times New Roman"/>
          <w:sz w:val="28"/>
          <w:szCs w:val="28"/>
        </w:rPr>
      </w:pPr>
      <w:r w:rsidRPr="00754249">
        <w:rPr>
          <w:rFonts w:ascii="Times New Roman" w:hAnsi="Times New Roman" w:cs="Times New Roman"/>
          <w:sz w:val="28"/>
          <w:szCs w:val="28"/>
        </w:rPr>
        <w:t>фондах (в том числе приобретение акций)</w:t>
      </w:r>
    </w:p>
    <w:p w:rsidR="006F23FB" w:rsidRPr="00754249" w:rsidRDefault="006F23FB" w:rsidP="0075424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0"/>
        <w:jc w:val="both"/>
        <w:rPr>
          <w:rFonts w:ascii="Times New Roman" w:hAnsi="Times New Roman" w:cs="Times New Roman"/>
          <w:sz w:val="28"/>
          <w:szCs w:val="28"/>
        </w:rPr>
      </w:pPr>
      <w:r w:rsidRPr="00754249">
        <w:rPr>
          <w:rFonts w:ascii="Times New Roman" w:hAnsi="Times New Roman" w:cs="Times New Roman"/>
          <w:sz w:val="28"/>
          <w:szCs w:val="28"/>
        </w:rPr>
        <w:t>Изменение остатков средств бюджета</w:t>
      </w:r>
      <w:r w:rsidRPr="00754249">
        <w:rPr>
          <w:rFonts w:ascii="Times New Roman" w:hAnsi="Times New Roman" w:cs="Times New Roman"/>
          <w:sz w:val="28"/>
          <w:szCs w:val="28"/>
        </w:rPr>
        <w:tab/>
      </w:r>
      <w:r w:rsidRPr="00754249">
        <w:rPr>
          <w:rFonts w:ascii="Times New Roman" w:hAnsi="Times New Roman" w:cs="Times New Roman"/>
          <w:sz w:val="28"/>
          <w:szCs w:val="28"/>
        </w:rPr>
        <w:tab/>
        <w:t>281 054 478,0</w:t>
      </w:r>
    </w:p>
    <w:p w:rsidR="006F23FB" w:rsidRPr="00754249" w:rsidRDefault="006F23FB" w:rsidP="0075424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0"/>
        <w:jc w:val="both"/>
        <w:rPr>
          <w:rFonts w:ascii="Times New Roman" w:hAnsi="Times New Roman" w:cs="Times New Roman"/>
          <w:sz w:val="28"/>
          <w:szCs w:val="28"/>
        </w:rPr>
      </w:pPr>
      <w:r w:rsidRPr="00754249">
        <w:rPr>
          <w:rFonts w:ascii="Times New Roman" w:hAnsi="Times New Roman" w:cs="Times New Roman"/>
          <w:sz w:val="28"/>
          <w:szCs w:val="28"/>
        </w:rPr>
        <w:t>из них средства государственного целевого</w:t>
      </w:r>
      <w:r w:rsidRPr="00754249">
        <w:rPr>
          <w:rFonts w:ascii="Times New Roman" w:hAnsi="Times New Roman" w:cs="Times New Roman"/>
          <w:sz w:val="28"/>
          <w:szCs w:val="28"/>
        </w:rPr>
        <w:tab/>
      </w:r>
      <w:r w:rsidRPr="00754249">
        <w:rPr>
          <w:rFonts w:ascii="Times New Roman" w:hAnsi="Times New Roman" w:cs="Times New Roman"/>
          <w:sz w:val="28"/>
          <w:szCs w:val="28"/>
        </w:rPr>
        <w:tab/>
        <w:t>- 1 675 599 100,0</w:t>
      </w:r>
    </w:p>
    <w:p w:rsidR="006F23FB" w:rsidRPr="00754249" w:rsidRDefault="006F23FB" w:rsidP="0075424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0"/>
        <w:jc w:val="both"/>
        <w:rPr>
          <w:rFonts w:ascii="Times New Roman" w:hAnsi="Times New Roman" w:cs="Times New Roman"/>
          <w:sz w:val="28"/>
          <w:szCs w:val="28"/>
        </w:rPr>
      </w:pPr>
      <w:r w:rsidRPr="00754249">
        <w:rPr>
          <w:rFonts w:ascii="Times New Roman" w:hAnsi="Times New Roman" w:cs="Times New Roman"/>
          <w:sz w:val="28"/>
          <w:szCs w:val="28"/>
        </w:rPr>
        <w:t>бюджетного фонда национального развития</w:t>
      </w:r>
    </w:p>
    <w:p w:rsidR="006F23FB" w:rsidRPr="00754249" w:rsidRDefault="006F23FB" w:rsidP="0075424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0"/>
        <w:jc w:val="both"/>
        <w:rPr>
          <w:rFonts w:ascii="Times New Roman" w:hAnsi="Times New Roman" w:cs="Times New Roman"/>
          <w:sz w:val="28"/>
          <w:szCs w:val="28"/>
        </w:rPr>
      </w:pPr>
      <w:r w:rsidRPr="00754249">
        <w:rPr>
          <w:rFonts w:ascii="Times New Roman" w:hAnsi="Times New Roman" w:cs="Times New Roman"/>
          <w:sz w:val="28"/>
          <w:szCs w:val="28"/>
        </w:rPr>
        <w:t>формирование государственного целевого</w:t>
      </w:r>
      <w:r w:rsidRPr="00754249">
        <w:rPr>
          <w:rFonts w:ascii="Times New Roman" w:hAnsi="Times New Roman" w:cs="Times New Roman"/>
          <w:sz w:val="28"/>
          <w:szCs w:val="28"/>
        </w:rPr>
        <w:tab/>
      </w:r>
      <w:r w:rsidRPr="00754249">
        <w:rPr>
          <w:rFonts w:ascii="Times New Roman" w:hAnsi="Times New Roman" w:cs="Times New Roman"/>
          <w:sz w:val="28"/>
          <w:szCs w:val="28"/>
        </w:rPr>
        <w:tab/>
        <w:t>-1 676 752 600,0</w:t>
      </w:r>
    </w:p>
    <w:p w:rsidR="006F23FB" w:rsidRPr="00754249" w:rsidRDefault="006F23FB" w:rsidP="0075424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0"/>
        <w:jc w:val="both"/>
        <w:rPr>
          <w:rFonts w:ascii="Times New Roman" w:hAnsi="Times New Roman" w:cs="Times New Roman"/>
          <w:sz w:val="28"/>
          <w:szCs w:val="28"/>
        </w:rPr>
      </w:pPr>
      <w:r w:rsidRPr="00754249">
        <w:rPr>
          <w:rFonts w:ascii="Times New Roman" w:hAnsi="Times New Roman" w:cs="Times New Roman"/>
          <w:sz w:val="28"/>
          <w:szCs w:val="28"/>
        </w:rPr>
        <w:t>бюджетного фонда</w:t>
      </w:r>
    </w:p>
    <w:p w:rsidR="006F23FB" w:rsidRPr="00754249" w:rsidRDefault="006F23FB" w:rsidP="0075424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0"/>
        <w:jc w:val="both"/>
        <w:rPr>
          <w:rFonts w:ascii="Times New Roman" w:hAnsi="Times New Roman" w:cs="Times New Roman"/>
          <w:sz w:val="28"/>
          <w:szCs w:val="28"/>
        </w:rPr>
      </w:pPr>
      <w:r w:rsidRPr="00754249">
        <w:rPr>
          <w:rFonts w:ascii="Times New Roman" w:hAnsi="Times New Roman" w:cs="Times New Roman"/>
          <w:sz w:val="28"/>
          <w:szCs w:val="28"/>
        </w:rPr>
        <w:t>использование государственного целевого</w:t>
      </w:r>
      <w:r w:rsidRPr="00754249">
        <w:rPr>
          <w:rFonts w:ascii="Times New Roman" w:hAnsi="Times New Roman" w:cs="Times New Roman"/>
          <w:sz w:val="28"/>
          <w:szCs w:val="28"/>
        </w:rPr>
        <w:tab/>
      </w:r>
      <w:r w:rsidRPr="00754249">
        <w:rPr>
          <w:rFonts w:ascii="Times New Roman" w:hAnsi="Times New Roman" w:cs="Times New Roman"/>
          <w:sz w:val="28"/>
          <w:szCs w:val="28"/>
        </w:rPr>
        <w:tab/>
        <w:t>1 153 500,0</w:t>
      </w:r>
    </w:p>
    <w:p w:rsidR="006F23FB" w:rsidRPr="00754249" w:rsidRDefault="006F23FB" w:rsidP="0075424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0"/>
        <w:jc w:val="both"/>
        <w:rPr>
          <w:rFonts w:ascii="Times New Roman" w:hAnsi="Times New Roman" w:cs="Times New Roman"/>
          <w:sz w:val="28"/>
          <w:szCs w:val="28"/>
        </w:rPr>
      </w:pPr>
      <w:r w:rsidRPr="00754249">
        <w:rPr>
          <w:rFonts w:ascii="Times New Roman" w:hAnsi="Times New Roman" w:cs="Times New Roman"/>
          <w:sz w:val="28"/>
          <w:szCs w:val="28"/>
        </w:rPr>
        <w:t>бюджетного фонда</w:t>
      </w:r>
    </w:p>
    <w:p w:rsidR="006F23FB" w:rsidRPr="00754249" w:rsidRDefault="006F23FB" w:rsidP="0075424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0"/>
        <w:jc w:val="both"/>
        <w:rPr>
          <w:rFonts w:ascii="Times New Roman" w:hAnsi="Times New Roman" w:cs="Times New Roman"/>
          <w:sz w:val="28"/>
          <w:szCs w:val="28"/>
        </w:rPr>
      </w:pPr>
      <w:r w:rsidRPr="00754249">
        <w:rPr>
          <w:rFonts w:ascii="Times New Roman" w:hAnsi="Times New Roman" w:cs="Times New Roman"/>
          <w:sz w:val="28"/>
          <w:szCs w:val="28"/>
        </w:rPr>
        <w:t>Внешнее финансирование</w:t>
      </w:r>
      <w:r w:rsidRPr="00754249">
        <w:rPr>
          <w:rFonts w:ascii="Times New Roman" w:hAnsi="Times New Roman" w:cs="Times New Roman"/>
          <w:sz w:val="28"/>
          <w:szCs w:val="28"/>
        </w:rPr>
        <w:tab/>
      </w:r>
      <w:r w:rsidRPr="00754249">
        <w:rPr>
          <w:rFonts w:ascii="Times New Roman" w:hAnsi="Times New Roman" w:cs="Times New Roman"/>
          <w:sz w:val="28"/>
          <w:szCs w:val="28"/>
        </w:rPr>
        <w:tab/>
      </w:r>
      <w:r w:rsidRPr="00754249">
        <w:rPr>
          <w:rFonts w:ascii="Times New Roman" w:hAnsi="Times New Roman" w:cs="Times New Roman"/>
          <w:sz w:val="28"/>
          <w:szCs w:val="28"/>
        </w:rPr>
        <w:tab/>
        <w:t>637 113 872,0</w:t>
      </w:r>
    </w:p>
    <w:p w:rsidR="006F23FB" w:rsidRPr="00754249" w:rsidRDefault="006F23FB" w:rsidP="0075424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0"/>
        <w:jc w:val="both"/>
        <w:rPr>
          <w:rFonts w:ascii="Times New Roman" w:hAnsi="Times New Roman" w:cs="Times New Roman"/>
          <w:sz w:val="28"/>
          <w:szCs w:val="28"/>
        </w:rPr>
      </w:pPr>
      <w:r w:rsidRPr="00754249">
        <w:rPr>
          <w:rFonts w:ascii="Times New Roman" w:hAnsi="Times New Roman" w:cs="Times New Roman"/>
          <w:sz w:val="28"/>
          <w:szCs w:val="28"/>
        </w:rPr>
        <w:t>Кредиты международных финансовых</w:t>
      </w:r>
      <w:r w:rsidRPr="00754249">
        <w:rPr>
          <w:rFonts w:ascii="Times New Roman" w:hAnsi="Times New Roman" w:cs="Times New Roman"/>
          <w:sz w:val="28"/>
          <w:szCs w:val="28"/>
        </w:rPr>
        <w:tab/>
      </w:r>
      <w:r w:rsidRPr="00754249">
        <w:rPr>
          <w:rFonts w:ascii="Times New Roman" w:hAnsi="Times New Roman" w:cs="Times New Roman"/>
          <w:sz w:val="28"/>
          <w:szCs w:val="28"/>
        </w:rPr>
        <w:tab/>
        <w:t>15 936 884,0</w:t>
      </w:r>
    </w:p>
    <w:p w:rsidR="006F23FB" w:rsidRPr="00754249" w:rsidRDefault="006F23FB" w:rsidP="0075424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0"/>
        <w:jc w:val="both"/>
        <w:rPr>
          <w:rFonts w:ascii="Times New Roman" w:hAnsi="Times New Roman" w:cs="Times New Roman"/>
          <w:sz w:val="28"/>
          <w:szCs w:val="28"/>
        </w:rPr>
      </w:pPr>
      <w:r w:rsidRPr="00754249">
        <w:rPr>
          <w:rFonts w:ascii="Times New Roman" w:hAnsi="Times New Roman" w:cs="Times New Roman"/>
          <w:sz w:val="28"/>
          <w:szCs w:val="28"/>
        </w:rPr>
        <w:t>организаций</w:t>
      </w:r>
    </w:p>
    <w:p w:rsidR="006F23FB" w:rsidRPr="00754249" w:rsidRDefault="006F23FB" w:rsidP="0075424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0"/>
        <w:jc w:val="both"/>
        <w:rPr>
          <w:rFonts w:ascii="Times New Roman" w:hAnsi="Times New Roman" w:cs="Times New Roman"/>
          <w:sz w:val="28"/>
          <w:szCs w:val="28"/>
        </w:rPr>
      </w:pPr>
      <w:r w:rsidRPr="00754249">
        <w:rPr>
          <w:rFonts w:ascii="Times New Roman" w:hAnsi="Times New Roman" w:cs="Times New Roman"/>
          <w:sz w:val="28"/>
          <w:szCs w:val="28"/>
        </w:rPr>
        <w:t>использование кредитов</w:t>
      </w:r>
      <w:r w:rsidRPr="00754249">
        <w:rPr>
          <w:rFonts w:ascii="Times New Roman" w:hAnsi="Times New Roman" w:cs="Times New Roman"/>
          <w:sz w:val="28"/>
          <w:szCs w:val="28"/>
        </w:rPr>
        <w:tab/>
      </w:r>
      <w:r w:rsidRPr="00754249">
        <w:rPr>
          <w:rFonts w:ascii="Times New Roman" w:hAnsi="Times New Roman" w:cs="Times New Roman"/>
          <w:sz w:val="28"/>
          <w:szCs w:val="28"/>
        </w:rPr>
        <w:tab/>
      </w:r>
      <w:r w:rsidRPr="00754249">
        <w:rPr>
          <w:rFonts w:ascii="Times New Roman" w:hAnsi="Times New Roman" w:cs="Times New Roman"/>
          <w:sz w:val="28"/>
          <w:szCs w:val="28"/>
        </w:rPr>
        <w:tab/>
        <w:t>45 674 000,0</w:t>
      </w:r>
    </w:p>
    <w:p w:rsidR="006F23FB" w:rsidRPr="00754249" w:rsidRDefault="006F23FB" w:rsidP="0075424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0"/>
        <w:jc w:val="both"/>
        <w:rPr>
          <w:rFonts w:ascii="Times New Roman" w:hAnsi="Times New Roman" w:cs="Times New Roman"/>
          <w:sz w:val="28"/>
          <w:szCs w:val="28"/>
        </w:rPr>
      </w:pPr>
      <w:r w:rsidRPr="00754249">
        <w:rPr>
          <w:rFonts w:ascii="Times New Roman" w:hAnsi="Times New Roman" w:cs="Times New Roman"/>
          <w:sz w:val="28"/>
          <w:szCs w:val="28"/>
        </w:rPr>
        <w:t>погашение основного долга</w:t>
      </w:r>
      <w:r w:rsidRPr="00754249">
        <w:rPr>
          <w:rFonts w:ascii="Times New Roman" w:hAnsi="Times New Roman" w:cs="Times New Roman"/>
          <w:sz w:val="28"/>
          <w:szCs w:val="28"/>
        </w:rPr>
        <w:tab/>
      </w:r>
      <w:r w:rsidRPr="00754249">
        <w:rPr>
          <w:rFonts w:ascii="Times New Roman" w:hAnsi="Times New Roman" w:cs="Times New Roman"/>
          <w:sz w:val="28"/>
          <w:szCs w:val="28"/>
        </w:rPr>
        <w:tab/>
      </w:r>
      <w:r w:rsidRPr="00754249">
        <w:rPr>
          <w:rFonts w:ascii="Times New Roman" w:hAnsi="Times New Roman" w:cs="Times New Roman"/>
          <w:sz w:val="28"/>
          <w:szCs w:val="28"/>
        </w:rPr>
        <w:tab/>
        <w:t>-29 737 116,0</w:t>
      </w:r>
    </w:p>
    <w:p w:rsidR="006F23FB" w:rsidRPr="00754249" w:rsidRDefault="006F23FB" w:rsidP="00754249">
      <w:pPr>
        <w:pStyle w:val="HTML"/>
        <w:spacing w:line="360" w:lineRule="auto"/>
        <w:ind w:firstLine="720"/>
        <w:jc w:val="both"/>
        <w:rPr>
          <w:rFonts w:ascii="Times New Roman" w:hAnsi="Times New Roman" w:cs="Times New Roman"/>
          <w:sz w:val="28"/>
          <w:szCs w:val="28"/>
        </w:rPr>
      </w:pPr>
      <w:r w:rsidRPr="00754249">
        <w:rPr>
          <w:rFonts w:ascii="Times New Roman" w:hAnsi="Times New Roman" w:cs="Times New Roman"/>
          <w:sz w:val="28"/>
          <w:szCs w:val="28"/>
        </w:rPr>
        <w:t>Кредиты иностранных государств и иных</w:t>
      </w:r>
      <w:r w:rsidRPr="00754249">
        <w:rPr>
          <w:rFonts w:ascii="Times New Roman" w:hAnsi="Times New Roman" w:cs="Times New Roman"/>
          <w:sz w:val="28"/>
          <w:szCs w:val="28"/>
        </w:rPr>
        <w:tab/>
      </w:r>
      <w:r w:rsidRPr="00754249">
        <w:rPr>
          <w:rFonts w:ascii="Times New Roman" w:hAnsi="Times New Roman" w:cs="Times New Roman"/>
          <w:sz w:val="28"/>
          <w:szCs w:val="28"/>
        </w:rPr>
        <w:tab/>
        <w:t>621 176 988,0</w:t>
      </w:r>
    </w:p>
    <w:p w:rsidR="006F23FB" w:rsidRPr="00754249" w:rsidRDefault="006F23FB" w:rsidP="00754249">
      <w:pPr>
        <w:pStyle w:val="HTML"/>
        <w:spacing w:line="360" w:lineRule="auto"/>
        <w:ind w:firstLine="720"/>
        <w:jc w:val="both"/>
        <w:rPr>
          <w:rFonts w:ascii="Times New Roman" w:hAnsi="Times New Roman" w:cs="Times New Roman"/>
          <w:sz w:val="28"/>
          <w:szCs w:val="28"/>
        </w:rPr>
      </w:pPr>
      <w:r w:rsidRPr="00754249">
        <w:rPr>
          <w:rFonts w:ascii="Times New Roman" w:hAnsi="Times New Roman" w:cs="Times New Roman"/>
          <w:sz w:val="28"/>
          <w:szCs w:val="28"/>
        </w:rPr>
        <w:t>иностранных кредиторов</w:t>
      </w:r>
    </w:p>
    <w:p w:rsidR="006F23FB" w:rsidRPr="00754249" w:rsidRDefault="006F23FB" w:rsidP="00754249">
      <w:pPr>
        <w:pStyle w:val="HTML"/>
        <w:spacing w:line="360" w:lineRule="auto"/>
        <w:ind w:firstLine="720"/>
        <w:jc w:val="both"/>
        <w:rPr>
          <w:rFonts w:ascii="Times New Roman" w:hAnsi="Times New Roman" w:cs="Times New Roman"/>
          <w:sz w:val="28"/>
          <w:szCs w:val="28"/>
        </w:rPr>
      </w:pPr>
      <w:r w:rsidRPr="00754249">
        <w:rPr>
          <w:rFonts w:ascii="Times New Roman" w:hAnsi="Times New Roman" w:cs="Times New Roman"/>
          <w:sz w:val="28"/>
          <w:szCs w:val="28"/>
        </w:rPr>
        <w:t>использование кредитов</w:t>
      </w:r>
      <w:r w:rsidRPr="00754249">
        <w:rPr>
          <w:rFonts w:ascii="Times New Roman" w:hAnsi="Times New Roman" w:cs="Times New Roman"/>
          <w:sz w:val="28"/>
          <w:szCs w:val="28"/>
        </w:rPr>
        <w:tab/>
      </w:r>
      <w:r w:rsidRPr="00754249">
        <w:rPr>
          <w:rFonts w:ascii="Times New Roman" w:hAnsi="Times New Roman" w:cs="Times New Roman"/>
          <w:sz w:val="28"/>
          <w:szCs w:val="28"/>
        </w:rPr>
        <w:tab/>
      </w:r>
      <w:r w:rsidRPr="00754249">
        <w:rPr>
          <w:rFonts w:ascii="Times New Roman" w:hAnsi="Times New Roman" w:cs="Times New Roman"/>
          <w:sz w:val="28"/>
          <w:szCs w:val="28"/>
        </w:rPr>
        <w:tab/>
        <w:t>1 196 288 400,0</w:t>
      </w:r>
    </w:p>
    <w:p w:rsidR="006F23FB" w:rsidRPr="00754249" w:rsidRDefault="006F23FB" w:rsidP="00754249">
      <w:pPr>
        <w:pStyle w:val="HTML"/>
        <w:spacing w:line="360" w:lineRule="auto"/>
        <w:ind w:firstLine="720"/>
        <w:jc w:val="both"/>
        <w:rPr>
          <w:rFonts w:ascii="Times New Roman" w:hAnsi="Times New Roman" w:cs="Times New Roman"/>
          <w:sz w:val="28"/>
          <w:szCs w:val="28"/>
        </w:rPr>
      </w:pPr>
      <w:r w:rsidRPr="00754249">
        <w:rPr>
          <w:rFonts w:ascii="Times New Roman" w:hAnsi="Times New Roman" w:cs="Times New Roman"/>
          <w:sz w:val="28"/>
          <w:szCs w:val="28"/>
        </w:rPr>
        <w:t>погашение основного долга</w:t>
      </w:r>
      <w:r w:rsidRPr="00754249">
        <w:rPr>
          <w:rFonts w:ascii="Times New Roman" w:hAnsi="Times New Roman" w:cs="Times New Roman"/>
          <w:sz w:val="28"/>
          <w:szCs w:val="28"/>
        </w:rPr>
        <w:tab/>
      </w:r>
      <w:r w:rsidRPr="00754249">
        <w:rPr>
          <w:rFonts w:ascii="Times New Roman" w:hAnsi="Times New Roman" w:cs="Times New Roman"/>
          <w:sz w:val="28"/>
          <w:szCs w:val="28"/>
        </w:rPr>
        <w:tab/>
      </w:r>
      <w:r w:rsidRPr="00754249">
        <w:rPr>
          <w:rFonts w:ascii="Times New Roman" w:hAnsi="Times New Roman" w:cs="Times New Roman"/>
          <w:sz w:val="28"/>
          <w:szCs w:val="28"/>
        </w:rPr>
        <w:tab/>
        <w:t>-575 111 412,0</w:t>
      </w:r>
    </w:p>
    <w:p w:rsidR="00754249" w:rsidRDefault="00754249" w:rsidP="00754249">
      <w:pPr>
        <w:spacing w:before="0" w:beforeAutospacing="0" w:after="0" w:afterAutospacing="0" w:line="360" w:lineRule="auto"/>
        <w:ind w:firstLine="720"/>
        <w:jc w:val="both"/>
        <w:rPr>
          <w:color w:val="000000"/>
          <w:sz w:val="28"/>
          <w:szCs w:val="28"/>
          <w:u w:val="single"/>
        </w:rPr>
      </w:pPr>
    </w:p>
    <w:p w:rsidR="003605EB" w:rsidRPr="00754249" w:rsidRDefault="00C241B9" w:rsidP="00754249">
      <w:pPr>
        <w:spacing w:before="0" w:beforeAutospacing="0" w:after="0" w:afterAutospacing="0" w:line="360" w:lineRule="auto"/>
        <w:ind w:firstLine="720"/>
        <w:jc w:val="both"/>
        <w:rPr>
          <w:sz w:val="28"/>
          <w:szCs w:val="28"/>
          <w:u w:val="single"/>
        </w:rPr>
      </w:pPr>
      <w:r w:rsidRPr="00754249">
        <w:rPr>
          <w:color w:val="000000"/>
          <w:sz w:val="28"/>
          <w:szCs w:val="28"/>
          <w:u w:val="single"/>
        </w:rPr>
        <w:t xml:space="preserve">2.3 </w:t>
      </w:r>
      <w:r w:rsidR="00DC7B73" w:rsidRPr="00754249">
        <w:rPr>
          <w:color w:val="000000"/>
          <w:sz w:val="28"/>
          <w:szCs w:val="28"/>
          <w:u w:val="single"/>
        </w:rPr>
        <w:t>Какой орган в Республике Беларусь ответственен за организацию страхования? Укажите основные полномочия данного органа</w:t>
      </w:r>
    </w:p>
    <w:p w:rsidR="00754249" w:rsidRDefault="00754249" w:rsidP="00754249">
      <w:pPr>
        <w:spacing w:before="0" w:beforeAutospacing="0" w:after="0" w:afterAutospacing="0" w:line="360" w:lineRule="auto"/>
        <w:ind w:firstLine="720"/>
        <w:jc w:val="both"/>
        <w:rPr>
          <w:sz w:val="28"/>
          <w:szCs w:val="28"/>
        </w:rPr>
      </w:pPr>
    </w:p>
    <w:p w:rsidR="00C32D19" w:rsidRPr="00754249" w:rsidRDefault="009E10E5" w:rsidP="00754249">
      <w:pPr>
        <w:spacing w:before="0" w:beforeAutospacing="0" w:after="0" w:afterAutospacing="0" w:line="360" w:lineRule="auto"/>
        <w:ind w:firstLine="720"/>
        <w:jc w:val="both"/>
        <w:rPr>
          <w:sz w:val="28"/>
          <w:szCs w:val="28"/>
        </w:rPr>
      </w:pPr>
      <w:r w:rsidRPr="00754249">
        <w:rPr>
          <w:sz w:val="28"/>
          <w:szCs w:val="28"/>
        </w:rPr>
        <w:t>В соответствии со ст. 3 Закона Республики Беларусь «О страховании» страхование представляет собой систему отношений по защите имущественных интересов физических и юридических лиц, личных неимущественных интересов физических лиц путем формирования за счет страховых взносов (страховых премий), уплачиваемых этими лицами, денежных фондов, предназначенных для выплаты страховых сумм и возмещения убытков при наступлении страховых случаев.</w:t>
      </w:r>
      <w:r w:rsidR="00C32D19" w:rsidRPr="00754249">
        <w:rPr>
          <w:sz w:val="28"/>
          <w:szCs w:val="28"/>
        </w:rPr>
        <w:t xml:space="preserve"> </w:t>
      </w:r>
    </w:p>
    <w:p w:rsidR="00DC7B73" w:rsidRPr="00754249" w:rsidRDefault="0030383E" w:rsidP="00754249">
      <w:pPr>
        <w:spacing w:before="0" w:beforeAutospacing="0" w:after="0" w:afterAutospacing="0" w:line="360" w:lineRule="auto"/>
        <w:ind w:firstLine="720"/>
        <w:jc w:val="both"/>
        <w:rPr>
          <w:sz w:val="28"/>
          <w:szCs w:val="28"/>
        </w:rPr>
      </w:pPr>
      <w:r w:rsidRPr="00754249">
        <w:rPr>
          <w:sz w:val="28"/>
          <w:szCs w:val="28"/>
        </w:rPr>
        <w:t>В соответствии со ст. 39 Закона Республики Беларусь «О страховании» государственный надзор за страховой деятельностью осуществляется органом, специально уполномоченным на это Советом Министров Республики Беларусь – Комитет по надзору за страховой деятельностью (Комстрахнадзор).</w:t>
      </w:r>
    </w:p>
    <w:p w:rsidR="0030383E" w:rsidRPr="00754249" w:rsidRDefault="0030383E" w:rsidP="00754249">
      <w:pPr>
        <w:spacing w:before="0" w:beforeAutospacing="0" w:after="0" w:afterAutospacing="0" w:line="360" w:lineRule="auto"/>
        <w:ind w:firstLine="720"/>
        <w:jc w:val="both"/>
        <w:rPr>
          <w:sz w:val="28"/>
          <w:szCs w:val="28"/>
        </w:rPr>
      </w:pPr>
      <w:r w:rsidRPr="00754249">
        <w:rPr>
          <w:sz w:val="28"/>
          <w:szCs w:val="28"/>
        </w:rPr>
        <w:t xml:space="preserve">В соответствии со ст. 40 Закона Республики Беларусь «О страховании» основными функциями </w:t>
      </w:r>
      <w:r w:rsidR="00573FCE" w:rsidRPr="00754249">
        <w:rPr>
          <w:sz w:val="28"/>
          <w:szCs w:val="28"/>
        </w:rPr>
        <w:t xml:space="preserve">Комстрахнадзора </w:t>
      </w:r>
      <w:r w:rsidRPr="00754249">
        <w:rPr>
          <w:sz w:val="28"/>
          <w:szCs w:val="28"/>
        </w:rPr>
        <w:t>являются:</w:t>
      </w:r>
    </w:p>
    <w:p w:rsidR="0030383E" w:rsidRPr="00754249" w:rsidRDefault="00573FCE" w:rsidP="00754249">
      <w:pPr>
        <w:spacing w:before="0" w:beforeAutospacing="0" w:after="0" w:afterAutospacing="0" w:line="360" w:lineRule="auto"/>
        <w:ind w:firstLine="720"/>
        <w:jc w:val="both"/>
        <w:rPr>
          <w:sz w:val="28"/>
          <w:szCs w:val="28"/>
        </w:rPr>
      </w:pPr>
      <w:r w:rsidRPr="00754249">
        <w:rPr>
          <w:sz w:val="28"/>
          <w:szCs w:val="28"/>
        </w:rPr>
        <w:t xml:space="preserve">- </w:t>
      </w:r>
      <w:r w:rsidR="0030383E" w:rsidRPr="00754249">
        <w:rPr>
          <w:sz w:val="28"/>
          <w:szCs w:val="28"/>
        </w:rPr>
        <w:t>регистрация страховых и перестраховочных организаций, представительств, филиалов, отделений и других обособленных подразделений страховых и перестраховочных организаций Республики Беларусь, осуществляющих деятельность на ее территории, и ведение государственного реестра страховых и перестраховочных организаций;</w:t>
      </w:r>
    </w:p>
    <w:p w:rsidR="0030383E" w:rsidRPr="00754249" w:rsidRDefault="00573FCE" w:rsidP="00754249">
      <w:pPr>
        <w:spacing w:before="0" w:beforeAutospacing="0" w:after="0" w:afterAutospacing="0" w:line="360" w:lineRule="auto"/>
        <w:ind w:firstLine="720"/>
        <w:jc w:val="both"/>
        <w:rPr>
          <w:sz w:val="28"/>
          <w:szCs w:val="28"/>
        </w:rPr>
      </w:pPr>
      <w:r w:rsidRPr="00754249">
        <w:rPr>
          <w:sz w:val="28"/>
          <w:szCs w:val="28"/>
        </w:rPr>
        <w:t xml:space="preserve">- </w:t>
      </w:r>
      <w:r w:rsidR="0030383E" w:rsidRPr="00754249">
        <w:rPr>
          <w:sz w:val="28"/>
          <w:szCs w:val="28"/>
        </w:rPr>
        <w:t>выдача страховым, перестраховочным организациям и страховым брокерам лицензий на каждый вид страховой деятельности;</w:t>
      </w:r>
    </w:p>
    <w:p w:rsidR="0030383E" w:rsidRPr="00754249" w:rsidRDefault="0030383E" w:rsidP="00754249">
      <w:pPr>
        <w:spacing w:before="0" w:beforeAutospacing="0" w:after="0" w:afterAutospacing="0" w:line="360" w:lineRule="auto"/>
        <w:ind w:firstLine="720"/>
        <w:jc w:val="both"/>
        <w:rPr>
          <w:sz w:val="28"/>
          <w:szCs w:val="28"/>
        </w:rPr>
      </w:pPr>
      <w:r w:rsidRPr="00754249">
        <w:rPr>
          <w:sz w:val="28"/>
          <w:szCs w:val="28"/>
        </w:rPr>
        <w:t>контроль за соблюдением страховыми, перестраховочными организациями и страховыми брокерами требований законодательства о страховании;</w:t>
      </w:r>
    </w:p>
    <w:p w:rsidR="0030383E" w:rsidRPr="00754249" w:rsidRDefault="00573FCE" w:rsidP="00754249">
      <w:pPr>
        <w:spacing w:before="0" w:beforeAutospacing="0" w:after="0" w:afterAutospacing="0" w:line="360" w:lineRule="auto"/>
        <w:ind w:firstLine="720"/>
        <w:jc w:val="both"/>
        <w:rPr>
          <w:sz w:val="28"/>
          <w:szCs w:val="28"/>
        </w:rPr>
      </w:pPr>
      <w:r w:rsidRPr="00754249">
        <w:rPr>
          <w:sz w:val="28"/>
          <w:szCs w:val="28"/>
        </w:rPr>
        <w:t xml:space="preserve">- </w:t>
      </w:r>
      <w:r w:rsidR="0030383E" w:rsidRPr="00754249">
        <w:rPr>
          <w:sz w:val="28"/>
          <w:szCs w:val="28"/>
        </w:rPr>
        <w:t>обеспечение единообразного ведения страховыми и перестраховочными организациями учета и составления отчетности, формирования резервов и определения страховых тарифов;</w:t>
      </w:r>
    </w:p>
    <w:p w:rsidR="0030383E" w:rsidRPr="00754249" w:rsidRDefault="00573FCE" w:rsidP="00754249">
      <w:pPr>
        <w:spacing w:before="0" w:beforeAutospacing="0" w:after="0" w:afterAutospacing="0" w:line="360" w:lineRule="auto"/>
        <w:ind w:firstLine="720"/>
        <w:jc w:val="both"/>
        <w:rPr>
          <w:sz w:val="28"/>
          <w:szCs w:val="28"/>
        </w:rPr>
      </w:pPr>
      <w:r w:rsidRPr="00754249">
        <w:rPr>
          <w:sz w:val="28"/>
          <w:szCs w:val="28"/>
        </w:rPr>
        <w:t xml:space="preserve">- </w:t>
      </w:r>
      <w:r w:rsidR="0030383E" w:rsidRPr="00754249">
        <w:rPr>
          <w:sz w:val="28"/>
          <w:szCs w:val="28"/>
        </w:rPr>
        <w:t>разработка методических и нормативных документов, регламентирующих деятельность страховых и перестраховочных организаций, в пределах своей компетенции;</w:t>
      </w:r>
    </w:p>
    <w:p w:rsidR="0030383E" w:rsidRPr="00754249" w:rsidRDefault="00573FCE" w:rsidP="00754249">
      <w:pPr>
        <w:spacing w:before="0" w:beforeAutospacing="0" w:after="0" w:afterAutospacing="0" w:line="360" w:lineRule="auto"/>
        <w:ind w:firstLine="720"/>
        <w:jc w:val="both"/>
        <w:rPr>
          <w:sz w:val="28"/>
          <w:szCs w:val="28"/>
        </w:rPr>
      </w:pPr>
      <w:r w:rsidRPr="00754249">
        <w:rPr>
          <w:sz w:val="28"/>
          <w:szCs w:val="28"/>
        </w:rPr>
        <w:t xml:space="preserve">- </w:t>
      </w:r>
      <w:r w:rsidR="0030383E" w:rsidRPr="00754249">
        <w:rPr>
          <w:sz w:val="28"/>
          <w:szCs w:val="28"/>
        </w:rPr>
        <w:t>обобщение страховой практики, дача страховым и перестраховочным организациям разъяснений по вопросам применения страхового законодательства и разработка предложений по его совершенствованию;</w:t>
      </w:r>
    </w:p>
    <w:p w:rsidR="0030383E" w:rsidRPr="00754249" w:rsidRDefault="00573FCE" w:rsidP="00754249">
      <w:pPr>
        <w:spacing w:before="0" w:beforeAutospacing="0" w:after="0" w:afterAutospacing="0" w:line="360" w:lineRule="auto"/>
        <w:ind w:firstLine="720"/>
        <w:jc w:val="both"/>
        <w:rPr>
          <w:sz w:val="28"/>
          <w:szCs w:val="28"/>
        </w:rPr>
      </w:pPr>
      <w:r w:rsidRPr="00754249">
        <w:rPr>
          <w:sz w:val="28"/>
          <w:szCs w:val="28"/>
        </w:rPr>
        <w:t xml:space="preserve">- </w:t>
      </w:r>
      <w:r w:rsidR="0030383E" w:rsidRPr="00754249">
        <w:rPr>
          <w:sz w:val="28"/>
          <w:szCs w:val="28"/>
        </w:rPr>
        <w:t>представление Республики Беларусь во всех организациях по вопросам страховой политики;</w:t>
      </w:r>
    </w:p>
    <w:p w:rsidR="0030383E" w:rsidRPr="00754249" w:rsidRDefault="00573FCE" w:rsidP="00754249">
      <w:pPr>
        <w:spacing w:before="0" w:beforeAutospacing="0" w:after="0" w:afterAutospacing="0" w:line="360" w:lineRule="auto"/>
        <w:ind w:firstLine="720"/>
        <w:jc w:val="both"/>
        <w:rPr>
          <w:sz w:val="28"/>
          <w:szCs w:val="28"/>
        </w:rPr>
      </w:pPr>
      <w:r w:rsidRPr="00754249">
        <w:rPr>
          <w:sz w:val="28"/>
          <w:szCs w:val="28"/>
        </w:rPr>
        <w:t xml:space="preserve">- </w:t>
      </w:r>
      <w:r w:rsidR="0030383E" w:rsidRPr="00754249">
        <w:rPr>
          <w:sz w:val="28"/>
          <w:szCs w:val="28"/>
        </w:rPr>
        <w:t>регулирование внешнеэкономической страховой деятельности;</w:t>
      </w:r>
    </w:p>
    <w:p w:rsidR="0030383E" w:rsidRPr="00754249" w:rsidRDefault="00573FCE" w:rsidP="00754249">
      <w:pPr>
        <w:spacing w:before="0" w:beforeAutospacing="0" w:after="0" w:afterAutospacing="0" w:line="360" w:lineRule="auto"/>
        <w:ind w:firstLine="720"/>
        <w:jc w:val="both"/>
        <w:rPr>
          <w:sz w:val="28"/>
          <w:szCs w:val="28"/>
        </w:rPr>
      </w:pPr>
      <w:r w:rsidRPr="00754249">
        <w:rPr>
          <w:sz w:val="28"/>
          <w:szCs w:val="28"/>
        </w:rPr>
        <w:t xml:space="preserve">- </w:t>
      </w:r>
      <w:r w:rsidR="0030383E" w:rsidRPr="00754249">
        <w:rPr>
          <w:sz w:val="28"/>
          <w:szCs w:val="28"/>
        </w:rPr>
        <w:t xml:space="preserve">контроль за выполнением страховыми и перестраховочными организациями законодательства об оплате труда. </w:t>
      </w:r>
    </w:p>
    <w:p w:rsidR="009E10E5" w:rsidRPr="00754249" w:rsidRDefault="00573FCE" w:rsidP="00754249">
      <w:pPr>
        <w:spacing w:before="0" w:beforeAutospacing="0" w:after="0" w:afterAutospacing="0" w:line="360" w:lineRule="auto"/>
        <w:ind w:firstLine="720"/>
        <w:jc w:val="both"/>
        <w:rPr>
          <w:sz w:val="28"/>
          <w:szCs w:val="28"/>
        </w:rPr>
      </w:pPr>
      <w:r w:rsidRPr="00754249">
        <w:rPr>
          <w:sz w:val="28"/>
          <w:szCs w:val="28"/>
        </w:rPr>
        <w:t>Комстрахнадзор вправе:</w:t>
      </w:r>
    </w:p>
    <w:p w:rsidR="009E10E5" w:rsidRPr="00754249" w:rsidRDefault="00573FCE" w:rsidP="00754249">
      <w:pPr>
        <w:spacing w:before="0" w:beforeAutospacing="0" w:after="0" w:afterAutospacing="0" w:line="360" w:lineRule="auto"/>
        <w:ind w:firstLine="720"/>
        <w:jc w:val="both"/>
        <w:rPr>
          <w:sz w:val="28"/>
          <w:szCs w:val="28"/>
        </w:rPr>
      </w:pPr>
      <w:r w:rsidRPr="00754249">
        <w:rPr>
          <w:sz w:val="28"/>
          <w:szCs w:val="28"/>
        </w:rPr>
        <w:t xml:space="preserve">- </w:t>
      </w:r>
      <w:r w:rsidR="009E10E5" w:rsidRPr="00754249">
        <w:rPr>
          <w:sz w:val="28"/>
          <w:szCs w:val="28"/>
        </w:rPr>
        <w:t>производить проверки выполнения страховыми и перестраховочными организациями требований законодательства о страховании, а также соответствия объема денежных средств объему принятых ими обязательств и давать страховым и перестраховочным организациям обязательные для выполнения предписания об устранении нарушений законодательства о страховании, о приведении объема денежных средств в соответствие с объемом принятых обязательств;</w:t>
      </w:r>
    </w:p>
    <w:p w:rsidR="009E10E5" w:rsidRPr="00754249" w:rsidRDefault="00573FCE" w:rsidP="00754249">
      <w:pPr>
        <w:spacing w:before="0" w:beforeAutospacing="0" w:after="0" w:afterAutospacing="0" w:line="360" w:lineRule="auto"/>
        <w:ind w:firstLine="720"/>
        <w:jc w:val="both"/>
        <w:rPr>
          <w:sz w:val="28"/>
          <w:szCs w:val="28"/>
        </w:rPr>
      </w:pPr>
      <w:r w:rsidRPr="00754249">
        <w:rPr>
          <w:sz w:val="28"/>
          <w:szCs w:val="28"/>
        </w:rPr>
        <w:t xml:space="preserve">- </w:t>
      </w:r>
      <w:r w:rsidR="009E10E5" w:rsidRPr="00754249">
        <w:rPr>
          <w:sz w:val="28"/>
          <w:szCs w:val="28"/>
        </w:rPr>
        <w:t>применять к страховым, перестраховочным организациям и страховым посредникам санкции за нарушение законодательства о страховании в порядке и размерах, определяемых Советом Министров Республики Беларусь;</w:t>
      </w:r>
    </w:p>
    <w:p w:rsidR="009E10E5" w:rsidRPr="00754249" w:rsidRDefault="00573FCE" w:rsidP="00754249">
      <w:pPr>
        <w:spacing w:before="0" w:beforeAutospacing="0" w:after="0" w:afterAutospacing="0" w:line="360" w:lineRule="auto"/>
        <w:ind w:firstLine="720"/>
        <w:jc w:val="both"/>
        <w:rPr>
          <w:sz w:val="28"/>
          <w:szCs w:val="28"/>
        </w:rPr>
      </w:pPr>
      <w:r w:rsidRPr="00754249">
        <w:rPr>
          <w:sz w:val="28"/>
          <w:szCs w:val="28"/>
        </w:rPr>
        <w:t xml:space="preserve">- </w:t>
      </w:r>
      <w:r w:rsidR="009E10E5" w:rsidRPr="00754249">
        <w:rPr>
          <w:sz w:val="28"/>
          <w:szCs w:val="28"/>
        </w:rPr>
        <w:t>приостанавливать действие выданных лицензий до устранения выявленных нарушений на определенный срок, или давать указания об устранении нарушений, не приостанавливая действия лицензий, или принимать решения об их отзыве. При повторном или грубом нарушении порядка осуществления страховой или перестраховочной деятельности, на которую выдана лицензия, может ее аннулировать;</w:t>
      </w:r>
    </w:p>
    <w:p w:rsidR="009E10E5" w:rsidRPr="00754249" w:rsidRDefault="00573FCE" w:rsidP="00754249">
      <w:pPr>
        <w:spacing w:before="0" w:beforeAutospacing="0" w:after="0" w:afterAutospacing="0" w:line="360" w:lineRule="auto"/>
        <w:ind w:firstLine="720"/>
        <w:jc w:val="both"/>
        <w:rPr>
          <w:sz w:val="28"/>
          <w:szCs w:val="28"/>
        </w:rPr>
      </w:pPr>
      <w:r w:rsidRPr="00754249">
        <w:rPr>
          <w:sz w:val="28"/>
          <w:szCs w:val="28"/>
        </w:rPr>
        <w:t xml:space="preserve">- </w:t>
      </w:r>
      <w:r w:rsidR="009E10E5" w:rsidRPr="00754249">
        <w:rPr>
          <w:sz w:val="28"/>
          <w:szCs w:val="28"/>
        </w:rPr>
        <w:t>давать предписания владельцам страховой или перестраховочной организации либо ставить вопрос перед соответствующим государственным органом о проведении мероприятий по финансовому оздоровлению страховой или перестраховочной организации, о замене руководства страховой или перестраховочной организации, о ликвидации страховой или перестраховочной организации в случае систематического нарушения законодательства о страховании, неисполнения его предписаний, возникновения положения, которое угрожает интересам страхователей;</w:t>
      </w:r>
    </w:p>
    <w:p w:rsidR="009E10E5" w:rsidRPr="00754249" w:rsidRDefault="00573FCE" w:rsidP="00754249">
      <w:pPr>
        <w:spacing w:before="0" w:beforeAutospacing="0" w:after="0" w:afterAutospacing="0" w:line="360" w:lineRule="auto"/>
        <w:ind w:firstLine="720"/>
        <w:jc w:val="both"/>
        <w:rPr>
          <w:sz w:val="28"/>
          <w:szCs w:val="28"/>
        </w:rPr>
      </w:pPr>
      <w:r w:rsidRPr="00754249">
        <w:rPr>
          <w:sz w:val="28"/>
          <w:szCs w:val="28"/>
        </w:rPr>
        <w:t xml:space="preserve">- </w:t>
      </w:r>
      <w:r w:rsidR="009E10E5" w:rsidRPr="00754249">
        <w:rPr>
          <w:sz w:val="28"/>
          <w:szCs w:val="28"/>
        </w:rPr>
        <w:t>принимать решение о принудительной ликвидации страховой или перестраховочной организации в случае задержания начала деятельности более чем на шесть месяцев с момента регистрации;</w:t>
      </w:r>
    </w:p>
    <w:p w:rsidR="009E10E5" w:rsidRPr="00754249" w:rsidRDefault="00573FCE" w:rsidP="00754249">
      <w:pPr>
        <w:spacing w:before="0" w:beforeAutospacing="0" w:after="0" w:afterAutospacing="0" w:line="360" w:lineRule="auto"/>
        <w:ind w:firstLine="720"/>
        <w:jc w:val="both"/>
        <w:rPr>
          <w:sz w:val="28"/>
          <w:szCs w:val="28"/>
        </w:rPr>
      </w:pPr>
      <w:r w:rsidRPr="00754249">
        <w:rPr>
          <w:sz w:val="28"/>
          <w:szCs w:val="28"/>
        </w:rPr>
        <w:t xml:space="preserve">- </w:t>
      </w:r>
      <w:r w:rsidR="009E10E5" w:rsidRPr="00754249">
        <w:rPr>
          <w:sz w:val="28"/>
          <w:szCs w:val="28"/>
        </w:rPr>
        <w:t>обращаться в судебные органы для рассмотрения вопроса о банкротстве страховых организаций, не обеспечивающих свои обязательства по выплате страховых сумм и страхового возмещения;</w:t>
      </w:r>
    </w:p>
    <w:p w:rsidR="009E10E5" w:rsidRPr="00754249" w:rsidRDefault="00573FCE" w:rsidP="00754249">
      <w:pPr>
        <w:spacing w:before="0" w:beforeAutospacing="0" w:after="0" w:afterAutospacing="0" w:line="360" w:lineRule="auto"/>
        <w:ind w:firstLine="720"/>
        <w:jc w:val="both"/>
        <w:rPr>
          <w:sz w:val="28"/>
          <w:szCs w:val="28"/>
        </w:rPr>
      </w:pPr>
      <w:r w:rsidRPr="00754249">
        <w:rPr>
          <w:sz w:val="28"/>
          <w:szCs w:val="28"/>
        </w:rPr>
        <w:t xml:space="preserve">- </w:t>
      </w:r>
      <w:r w:rsidR="009E10E5" w:rsidRPr="00754249">
        <w:rPr>
          <w:sz w:val="28"/>
          <w:szCs w:val="28"/>
        </w:rPr>
        <w:t>приостанавливать операции страховых и перестраховочных организаций по расчетным и другим счетам в банках и иных финансово-кредитных учреждениях в случаях их деятельности без регистрации либо соответствующей лицензии или систематического нарушения страховой или перестраховочной организацией требований действующего страхового законодательства, неисполнения его предписаний, осуществления запрещенных законодательными актами Республики Беларусь операций либо операций, выходящих за пределы прав страховой или перестраховочной организации;</w:t>
      </w:r>
    </w:p>
    <w:p w:rsidR="009E10E5" w:rsidRPr="00754249" w:rsidRDefault="00573FCE" w:rsidP="00754249">
      <w:pPr>
        <w:spacing w:before="0" w:beforeAutospacing="0" w:after="0" w:afterAutospacing="0" w:line="360" w:lineRule="auto"/>
        <w:ind w:firstLine="720"/>
        <w:jc w:val="both"/>
        <w:rPr>
          <w:sz w:val="28"/>
          <w:szCs w:val="28"/>
        </w:rPr>
      </w:pPr>
      <w:r w:rsidRPr="00754249">
        <w:rPr>
          <w:sz w:val="28"/>
          <w:szCs w:val="28"/>
        </w:rPr>
        <w:t xml:space="preserve">- </w:t>
      </w:r>
      <w:r w:rsidR="009E10E5" w:rsidRPr="00754249">
        <w:rPr>
          <w:sz w:val="28"/>
          <w:szCs w:val="28"/>
        </w:rPr>
        <w:t>взимать со страховых и перестраховочных организаций, их обособленных структурных подразделений и брокеров плату за регистрацию и выдачу им лицензий на осуществление страховой деятельности в размерах, установленных законодательством;</w:t>
      </w:r>
    </w:p>
    <w:p w:rsidR="00573FCE" w:rsidRPr="00754249" w:rsidRDefault="00573FCE" w:rsidP="00754249">
      <w:pPr>
        <w:spacing w:before="0" w:beforeAutospacing="0" w:after="0" w:afterAutospacing="0" w:line="360" w:lineRule="auto"/>
        <w:ind w:firstLine="720"/>
        <w:jc w:val="both"/>
        <w:rPr>
          <w:sz w:val="28"/>
          <w:szCs w:val="28"/>
        </w:rPr>
      </w:pPr>
      <w:r w:rsidRPr="00754249">
        <w:rPr>
          <w:sz w:val="28"/>
          <w:szCs w:val="28"/>
        </w:rPr>
        <w:t xml:space="preserve">- </w:t>
      </w:r>
      <w:r w:rsidR="009E10E5" w:rsidRPr="00754249">
        <w:rPr>
          <w:sz w:val="28"/>
          <w:szCs w:val="28"/>
        </w:rPr>
        <w:t>получать от страховых и перестраховочных организаций установленную отчетность по страховым и перестраховочным операциям, справки и иную информацию об их финансово-экономической деятельности, а также обращаться за получением такой информации в кредитные учреждения, ор</w:t>
      </w:r>
      <w:r w:rsidRPr="00754249">
        <w:rPr>
          <w:sz w:val="28"/>
          <w:szCs w:val="28"/>
        </w:rPr>
        <w:t>ганизации и к гражданам;</w:t>
      </w:r>
    </w:p>
    <w:p w:rsidR="009E10E5" w:rsidRPr="00754249" w:rsidRDefault="00573FCE" w:rsidP="00754249">
      <w:pPr>
        <w:spacing w:before="0" w:beforeAutospacing="0" w:after="0" w:afterAutospacing="0" w:line="360" w:lineRule="auto"/>
        <w:ind w:firstLine="720"/>
        <w:jc w:val="both"/>
        <w:rPr>
          <w:sz w:val="28"/>
          <w:szCs w:val="28"/>
        </w:rPr>
      </w:pPr>
      <w:r w:rsidRPr="00754249">
        <w:rPr>
          <w:sz w:val="28"/>
          <w:szCs w:val="28"/>
        </w:rPr>
        <w:t>- п</w:t>
      </w:r>
      <w:r w:rsidR="009E10E5" w:rsidRPr="00754249">
        <w:rPr>
          <w:sz w:val="28"/>
          <w:szCs w:val="28"/>
        </w:rPr>
        <w:t xml:space="preserve">ринимать участие в экспертизе учебных программ по страхованию в высших и средних специальных учебных учреждениях, программ специализированных организаций по подготовке и повышению квалификации кадров для страховых и перестраховочных организаций. </w:t>
      </w:r>
    </w:p>
    <w:p w:rsidR="00925D6A" w:rsidRDefault="00FA79B3" w:rsidP="008833B2">
      <w:pPr>
        <w:tabs>
          <w:tab w:val="left" w:leader="dot" w:pos="8789"/>
        </w:tabs>
        <w:spacing w:before="0" w:beforeAutospacing="0" w:after="0" w:afterAutospacing="0" w:line="360" w:lineRule="auto"/>
        <w:ind w:firstLine="720"/>
        <w:jc w:val="both"/>
        <w:rPr>
          <w:color w:val="000000"/>
          <w:sz w:val="28"/>
          <w:szCs w:val="28"/>
        </w:rPr>
      </w:pPr>
      <w:r w:rsidRPr="00754249">
        <w:rPr>
          <w:color w:val="000000"/>
          <w:sz w:val="28"/>
          <w:szCs w:val="28"/>
        </w:rPr>
        <w:br w:type="page"/>
      </w:r>
      <w:r w:rsidR="00383895" w:rsidRPr="00754249">
        <w:rPr>
          <w:b/>
          <w:bCs/>
          <w:color w:val="000000"/>
          <w:sz w:val="28"/>
          <w:szCs w:val="28"/>
        </w:rPr>
        <w:t>3. Задача</w:t>
      </w:r>
      <w:r w:rsidR="008833B2">
        <w:rPr>
          <w:b/>
          <w:bCs/>
          <w:color w:val="000000"/>
          <w:sz w:val="28"/>
          <w:szCs w:val="28"/>
        </w:rPr>
        <w:t xml:space="preserve">. </w:t>
      </w:r>
      <w:r w:rsidR="00DC7B73" w:rsidRPr="00754249">
        <w:rPr>
          <w:color w:val="000000"/>
          <w:sz w:val="28"/>
          <w:szCs w:val="28"/>
        </w:rPr>
        <w:t>Следователь прокуратуры Симонов В. При исполнении служебных обязанностей получил увечье, требующее значительных расходов на лечение. Определите вид и форму страхования, порядок возмещения убытков при на</w:t>
      </w:r>
      <w:r w:rsidR="00754249">
        <w:rPr>
          <w:color w:val="000000"/>
          <w:sz w:val="28"/>
          <w:szCs w:val="28"/>
        </w:rPr>
        <w:t>ступлении страхового случая</w:t>
      </w:r>
    </w:p>
    <w:p w:rsidR="00754249" w:rsidRPr="00754249" w:rsidRDefault="00754249" w:rsidP="00754249">
      <w:pPr>
        <w:spacing w:before="0" w:beforeAutospacing="0" w:after="0" w:afterAutospacing="0" w:line="360" w:lineRule="auto"/>
        <w:ind w:firstLine="720"/>
        <w:jc w:val="both"/>
        <w:rPr>
          <w:color w:val="000000"/>
          <w:sz w:val="28"/>
          <w:szCs w:val="28"/>
        </w:rPr>
      </w:pPr>
    </w:p>
    <w:p w:rsidR="006202E3" w:rsidRPr="00754249" w:rsidRDefault="00FA79B3" w:rsidP="00754249">
      <w:pPr>
        <w:spacing w:before="0" w:beforeAutospacing="0" w:after="0" w:afterAutospacing="0" w:line="360" w:lineRule="auto"/>
        <w:ind w:firstLine="720"/>
        <w:jc w:val="both"/>
        <w:rPr>
          <w:b/>
          <w:bCs/>
          <w:sz w:val="28"/>
          <w:szCs w:val="28"/>
        </w:rPr>
      </w:pPr>
      <w:r w:rsidRPr="00754249">
        <w:rPr>
          <w:b/>
          <w:bCs/>
          <w:sz w:val="28"/>
          <w:szCs w:val="28"/>
        </w:rPr>
        <w:t>Решение:</w:t>
      </w:r>
    </w:p>
    <w:p w:rsidR="00E56EDC" w:rsidRPr="00754249" w:rsidRDefault="00BF3E08" w:rsidP="00754249">
      <w:pPr>
        <w:tabs>
          <w:tab w:val="left" w:leader="dot" w:pos="8789"/>
        </w:tabs>
        <w:spacing w:before="0" w:beforeAutospacing="0" w:after="0" w:afterAutospacing="0" w:line="360" w:lineRule="auto"/>
        <w:ind w:firstLine="720"/>
        <w:jc w:val="both"/>
        <w:rPr>
          <w:color w:val="000000"/>
          <w:sz w:val="28"/>
          <w:szCs w:val="28"/>
        </w:rPr>
      </w:pPr>
      <w:r w:rsidRPr="00754249">
        <w:rPr>
          <w:color w:val="000000"/>
          <w:sz w:val="28"/>
          <w:szCs w:val="28"/>
        </w:rPr>
        <w:t>Государство в отношениях по обязательному страхованию может выступать в роли страхователя. В этом случае используется термин «государственное обязательное страхование». Государственное обязательное страхование устанавливается законами, в нашем случае Законом «О милиции».</w:t>
      </w:r>
    </w:p>
    <w:p w:rsidR="00A93ECD" w:rsidRPr="00754249" w:rsidRDefault="00BF3E08" w:rsidP="00754249">
      <w:pPr>
        <w:tabs>
          <w:tab w:val="left" w:leader="dot" w:pos="8789"/>
        </w:tabs>
        <w:spacing w:before="0" w:beforeAutospacing="0" w:after="0" w:afterAutospacing="0" w:line="360" w:lineRule="auto"/>
        <w:ind w:firstLine="720"/>
        <w:jc w:val="both"/>
        <w:rPr>
          <w:sz w:val="28"/>
          <w:szCs w:val="28"/>
        </w:rPr>
      </w:pPr>
      <w:r w:rsidRPr="00754249">
        <w:rPr>
          <w:color w:val="000000"/>
          <w:sz w:val="28"/>
          <w:szCs w:val="28"/>
        </w:rPr>
        <w:t>Так в соответствии со ст. 2</w:t>
      </w:r>
      <w:r w:rsidR="002A2AE6" w:rsidRPr="00754249">
        <w:rPr>
          <w:color w:val="000000"/>
          <w:sz w:val="28"/>
          <w:szCs w:val="28"/>
        </w:rPr>
        <w:t>7</w:t>
      </w:r>
      <w:r w:rsidRPr="00754249">
        <w:rPr>
          <w:color w:val="000000"/>
          <w:sz w:val="28"/>
          <w:szCs w:val="28"/>
        </w:rPr>
        <w:t xml:space="preserve"> Закона «О милиции»</w:t>
      </w:r>
      <w:r w:rsidR="002A2AE6" w:rsidRPr="00754249">
        <w:rPr>
          <w:color w:val="000000"/>
          <w:sz w:val="28"/>
          <w:szCs w:val="28"/>
        </w:rPr>
        <w:t xml:space="preserve"> в</w:t>
      </w:r>
      <w:r w:rsidR="00A93ECD" w:rsidRPr="00754249">
        <w:rPr>
          <w:sz w:val="28"/>
          <w:szCs w:val="28"/>
        </w:rPr>
        <w:t>се работники</w:t>
      </w:r>
      <w:r w:rsidR="00754249">
        <w:rPr>
          <w:sz w:val="28"/>
          <w:szCs w:val="28"/>
        </w:rPr>
        <w:t xml:space="preserve"> </w:t>
      </w:r>
      <w:r w:rsidR="00A93ECD" w:rsidRPr="00754249">
        <w:rPr>
          <w:sz w:val="28"/>
          <w:szCs w:val="28"/>
        </w:rPr>
        <w:t>милиции подлежат государственному обязательному</w:t>
      </w:r>
      <w:r w:rsidR="002A2AE6" w:rsidRPr="00754249">
        <w:rPr>
          <w:sz w:val="28"/>
          <w:szCs w:val="28"/>
        </w:rPr>
        <w:t xml:space="preserve"> </w:t>
      </w:r>
      <w:r w:rsidR="00A93ECD" w:rsidRPr="00754249">
        <w:rPr>
          <w:sz w:val="28"/>
          <w:szCs w:val="28"/>
        </w:rPr>
        <w:t xml:space="preserve">личному страхованию за счет средств </w:t>
      </w:r>
      <w:r w:rsidR="002A2AE6" w:rsidRPr="00754249">
        <w:rPr>
          <w:sz w:val="28"/>
          <w:szCs w:val="28"/>
        </w:rPr>
        <w:t xml:space="preserve">соответствующих </w:t>
      </w:r>
      <w:r w:rsidR="00A93ECD" w:rsidRPr="00754249">
        <w:rPr>
          <w:sz w:val="28"/>
          <w:szCs w:val="28"/>
        </w:rPr>
        <w:t>бюджетов, а</w:t>
      </w:r>
      <w:r w:rsidR="002A2AE6" w:rsidRPr="00754249">
        <w:rPr>
          <w:sz w:val="28"/>
          <w:szCs w:val="28"/>
        </w:rPr>
        <w:t xml:space="preserve"> </w:t>
      </w:r>
      <w:r w:rsidR="00A93ECD" w:rsidRPr="00754249">
        <w:rPr>
          <w:sz w:val="28"/>
          <w:szCs w:val="28"/>
        </w:rPr>
        <w:t>также средств, посту</w:t>
      </w:r>
      <w:r w:rsidR="006968C4" w:rsidRPr="00754249">
        <w:rPr>
          <w:sz w:val="28"/>
          <w:szCs w:val="28"/>
        </w:rPr>
        <w:t>пающих на</w:t>
      </w:r>
      <w:r w:rsidR="00754249">
        <w:rPr>
          <w:sz w:val="28"/>
          <w:szCs w:val="28"/>
        </w:rPr>
        <w:t xml:space="preserve"> </w:t>
      </w:r>
      <w:r w:rsidR="006968C4" w:rsidRPr="00754249">
        <w:rPr>
          <w:sz w:val="28"/>
          <w:szCs w:val="28"/>
        </w:rPr>
        <w:t xml:space="preserve">основании договоров </w:t>
      </w:r>
      <w:r w:rsidR="00A93ECD" w:rsidRPr="00754249">
        <w:rPr>
          <w:sz w:val="28"/>
          <w:szCs w:val="28"/>
        </w:rPr>
        <w:t>от министерств,</w:t>
      </w:r>
      <w:r w:rsidR="002A2AE6" w:rsidRPr="00754249">
        <w:rPr>
          <w:sz w:val="28"/>
          <w:szCs w:val="28"/>
        </w:rPr>
        <w:t xml:space="preserve"> </w:t>
      </w:r>
      <w:r w:rsidR="00A93ECD" w:rsidRPr="00754249">
        <w:rPr>
          <w:sz w:val="28"/>
          <w:szCs w:val="28"/>
        </w:rPr>
        <w:t>ведомств, предприятий, учреждений,</w:t>
      </w:r>
      <w:r w:rsidR="00754249">
        <w:rPr>
          <w:sz w:val="28"/>
          <w:szCs w:val="28"/>
        </w:rPr>
        <w:t xml:space="preserve"> </w:t>
      </w:r>
      <w:r w:rsidR="00A93ECD" w:rsidRPr="00754249">
        <w:rPr>
          <w:sz w:val="28"/>
          <w:szCs w:val="28"/>
        </w:rPr>
        <w:t>организаций и граждан. Порядок</w:t>
      </w:r>
      <w:r w:rsidR="002A2AE6" w:rsidRPr="00754249">
        <w:rPr>
          <w:sz w:val="28"/>
          <w:szCs w:val="28"/>
        </w:rPr>
        <w:t xml:space="preserve"> </w:t>
      </w:r>
      <w:r w:rsidR="00A93ECD" w:rsidRPr="00754249">
        <w:rPr>
          <w:sz w:val="28"/>
          <w:szCs w:val="28"/>
        </w:rPr>
        <w:t>страхования работников милиции устанавливается Советом</w:t>
      </w:r>
      <w:r w:rsidR="00754249">
        <w:rPr>
          <w:sz w:val="28"/>
          <w:szCs w:val="28"/>
        </w:rPr>
        <w:t xml:space="preserve"> </w:t>
      </w:r>
      <w:r w:rsidR="00A93ECD" w:rsidRPr="00754249">
        <w:rPr>
          <w:sz w:val="28"/>
          <w:szCs w:val="28"/>
        </w:rPr>
        <w:t>Министров</w:t>
      </w:r>
      <w:r w:rsidR="002A2AE6" w:rsidRPr="00754249">
        <w:rPr>
          <w:sz w:val="28"/>
          <w:szCs w:val="28"/>
        </w:rPr>
        <w:t xml:space="preserve"> </w:t>
      </w:r>
      <w:r w:rsidR="00A93ECD" w:rsidRPr="00754249">
        <w:rPr>
          <w:sz w:val="28"/>
          <w:szCs w:val="28"/>
        </w:rPr>
        <w:t>Республики Беларусь.</w:t>
      </w:r>
      <w:r w:rsidR="001B021E" w:rsidRPr="00754249">
        <w:rPr>
          <w:sz w:val="28"/>
          <w:szCs w:val="28"/>
        </w:rPr>
        <w:t xml:space="preserve"> </w:t>
      </w:r>
      <w:r w:rsidR="00A93ECD" w:rsidRPr="00754249">
        <w:rPr>
          <w:sz w:val="28"/>
          <w:szCs w:val="28"/>
        </w:rPr>
        <w:t>В случае</w:t>
      </w:r>
      <w:r w:rsidR="00754249">
        <w:rPr>
          <w:sz w:val="28"/>
          <w:szCs w:val="28"/>
        </w:rPr>
        <w:t xml:space="preserve"> </w:t>
      </w:r>
      <w:r w:rsidR="00A93ECD" w:rsidRPr="00754249">
        <w:rPr>
          <w:sz w:val="28"/>
          <w:szCs w:val="28"/>
        </w:rPr>
        <w:t>гибели работника</w:t>
      </w:r>
      <w:r w:rsidR="00754249">
        <w:rPr>
          <w:sz w:val="28"/>
          <w:szCs w:val="28"/>
        </w:rPr>
        <w:t xml:space="preserve"> </w:t>
      </w:r>
      <w:r w:rsidR="00A93ECD" w:rsidRPr="00754249">
        <w:rPr>
          <w:sz w:val="28"/>
          <w:szCs w:val="28"/>
        </w:rPr>
        <w:t>милиции в</w:t>
      </w:r>
      <w:r w:rsidR="00754249">
        <w:rPr>
          <w:sz w:val="28"/>
          <w:szCs w:val="28"/>
        </w:rPr>
        <w:t xml:space="preserve"> </w:t>
      </w:r>
      <w:r w:rsidR="00A93ECD" w:rsidRPr="00754249">
        <w:rPr>
          <w:sz w:val="28"/>
          <w:szCs w:val="28"/>
        </w:rPr>
        <w:t>связи</w:t>
      </w:r>
      <w:r w:rsidR="00754249">
        <w:rPr>
          <w:sz w:val="28"/>
          <w:szCs w:val="28"/>
        </w:rPr>
        <w:t xml:space="preserve"> </w:t>
      </w:r>
      <w:r w:rsidR="00A93ECD" w:rsidRPr="00754249">
        <w:rPr>
          <w:sz w:val="28"/>
          <w:szCs w:val="28"/>
        </w:rPr>
        <w:t>с</w:t>
      </w:r>
      <w:r w:rsidR="00754249">
        <w:rPr>
          <w:sz w:val="28"/>
          <w:szCs w:val="28"/>
        </w:rPr>
        <w:t xml:space="preserve"> </w:t>
      </w:r>
      <w:r w:rsidR="00A93ECD" w:rsidRPr="00754249">
        <w:rPr>
          <w:sz w:val="28"/>
          <w:szCs w:val="28"/>
        </w:rPr>
        <w:t>осуществлением</w:t>
      </w:r>
      <w:r w:rsidR="002A2AE6" w:rsidRPr="00754249">
        <w:rPr>
          <w:sz w:val="28"/>
          <w:szCs w:val="28"/>
        </w:rPr>
        <w:t xml:space="preserve"> </w:t>
      </w:r>
      <w:r w:rsidR="00A93ECD" w:rsidRPr="00754249">
        <w:rPr>
          <w:sz w:val="28"/>
          <w:szCs w:val="28"/>
        </w:rPr>
        <w:t>служебной</w:t>
      </w:r>
      <w:r w:rsidR="00754249">
        <w:rPr>
          <w:sz w:val="28"/>
          <w:szCs w:val="28"/>
        </w:rPr>
        <w:t xml:space="preserve"> </w:t>
      </w:r>
      <w:r w:rsidR="00A93ECD" w:rsidRPr="00754249">
        <w:rPr>
          <w:sz w:val="28"/>
          <w:szCs w:val="28"/>
        </w:rPr>
        <w:t>деятельн</w:t>
      </w:r>
      <w:r w:rsidR="001B021E" w:rsidRPr="00754249">
        <w:rPr>
          <w:sz w:val="28"/>
          <w:szCs w:val="28"/>
        </w:rPr>
        <w:t>ости,</w:t>
      </w:r>
      <w:r w:rsidR="00754249">
        <w:rPr>
          <w:sz w:val="28"/>
          <w:szCs w:val="28"/>
        </w:rPr>
        <w:t xml:space="preserve"> </w:t>
      </w:r>
      <w:r w:rsidR="001B021E" w:rsidRPr="00754249">
        <w:rPr>
          <w:sz w:val="28"/>
          <w:szCs w:val="28"/>
        </w:rPr>
        <w:t>семье</w:t>
      </w:r>
      <w:r w:rsidR="00754249">
        <w:rPr>
          <w:sz w:val="28"/>
          <w:szCs w:val="28"/>
        </w:rPr>
        <w:t xml:space="preserve"> </w:t>
      </w:r>
      <w:r w:rsidR="001B021E" w:rsidRPr="00754249">
        <w:rPr>
          <w:sz w:val="28"/>
          <w:szCs w:val="28"/>
        </w:rPr>
        <w:t xml:space="preserve">погибшего или </w:t>
      </w:r>
      <w:r w:rsidR="00A93ECD" w:rsidRPr="00754249">
        <w:rPr>
          <w:sz w:val="28"/>
          <w:szCs w:val="28"/>
        </w:rPr>
        <w:t>его</w:t>
      </w:r>
      <w:r w:rsidR="001B021E" w:rsidRPr="00754249">
        <w:rPr>
          <w:sz w:val="28"/>
          <w:szCs w:val="28"/>
        </w:rPr>
        <w:t xml:space="preserve"> </w:t>
      </w:r>
      <w:r w:rsidR="00A93ECD" w:rsidRPr="00754249">
        <w:rPr>
          <w:sz w:val="28"/>
          <w:szCs w:val="28"/>
        </w:rPr>
        <w:t>иждивенцам</w:t>
      </w:r>
      <w:r w:rsidR="002A2AE6" w:rsidRPr="00754249">
        <w:rPr>
          <w:sz w:val="28"/>
          <w:szCs w:val="28"/>
        </w:rPr>
        <w:t xml:space="preserve"> </w:t>
      </w:r>
      <w:r w:rsidR="00A93ECD" w:rsidRPr="00754249">
        <w:rPr>
          <w:sz w:val="28"/>
          <w:szCs w:val="28"/>
        </w:rPr>
        <w:t>выплачивается единовременное пособие в</w:t>
      </w:r>
      <w:r w:rsidR="00754249">
        <w:rPr>
          <w:sz w:val="28"/>
          <w:szCs w:val="28"/>
        </w:rPr>
        <w:t xml:space="preserve"> </w:t>
      </w:r>
      <w:r w:rsidR="00A93ECD" w:rsidRPr="00754249">
        <w:rPr>
          <w:sz w:val="28"/>
          <w:szCs w:val="28"/>
        </w:rPr>
        <w:t>размере десятилетнего</w:t>
      </w:r>
      <w:r w:rsidR="002A2AE6" w:rsidRPr="00754249">
        <w:rPr>
          <w:sz w:val="28"/>
          <w:szCs w:val="28"/>
        </w:rPr>
        <w:t xml:space="preserve"> </w:t>
      </w:r>
      <w:r w:rsidR="00A93ECD" w:rsidRPr="00754249">
        <w:rPr>
          <w:sz w:val="28"/>
          <w:szCs w:val="28"/>
        </w:rPr>
        <w:t>содержания погибшего из средств соответствующего</w:t>
      </w:r>
      <w:r w:rsidR="00754249">
        <w:rPr>
          <w:sz w:val="28"/>
          <w:szCs w:val="28"/>
        </w:rPr>
        <w:t xml:space="preserve"> </w:t>
      </w:r>
      <w:r w:rsidR="00A93ECD" w:rsidRPr="00754249">
        <w:rPr>
          <w:sz w:val="28"/>
          <w:szCs w:val="28"/>
        </w:rPr>
        <w:t>бюджета с</w:t>
      </w:r>
      <w:r w:rsidR="002A2AE6" w:rsidRPr="00754249">
        <w:rPr>
          <w:sz w:val="28"/>
          <w:szCs w:val="28"/>
        </w:rPr>
        <w:t xml:space="preserve"> </w:t>
      </w:r>
      <w:r w:rsidR="00A93ECD" w:rsidRPr="00754249">
        <w:rPr>
          <w:sz w:val="28"/>
          <w:szCs w:val="28"/>
        </w:rPr>
        <w:t>последующим взысканием этой суммы с виновных лиц.</w:t>
      </w:r>
      <w:r w:rsidR="00754249">
        <w:rPr>
          <w:sz w:val="28"/>
          <w:szCs w:val="28"/>
        </w:rPr>
        <w:t xml:space="preserve"> </w:t>
      </w:r>
      <w:r w:rsidR="00A93ECD" w:rsidRPr="00754249">
        <w:rPr>
          <w:sz w:val="28"/>
          <w:szCs w:val="28"/>
        </w:rPr>
        <w:t>При причинении работнику</w:t>
      </w:r>
      <w:r w:rsidR="001B021E" w:rsidRPr="00754249">
        <w:rPr>
          <w:sz w:val="28"/>
          <w:szCs w:val="28"/>
        </w:rPr>
        <w:t xml:space="preserve"> </w:t>
      </w:r>
      <w:r w:rsidR="00A93ECD" w:rsidRPr="00754249">
        <w:rPr>
          <w:sz w:val="28"/>
          <w:szCs w:val="28"/>
        </w:rPr>
        <w:t>милиции менее тяжких, тяжких телесных</w:t>
      </w:r>
      <w:r w:rsidR="002A2AE6" w:rsidRPr="00754249">
        <w:rPr>
          <w:sz w:val="28"/>
          <w:szCs w:val="28"/>
        </w:rPr>
        <w:t xml:space="preserve"> </w:t>
      </w:r>
      <w:r w:rsidR="00A93ECD" w:rsidRPr="00754249">
        <w:rPr>
          <w:sz w:val="28"/>
          <w:szCs w:val="28"/>
        </w:rPr>
        <w:t>повреждений,</w:t>
      </w:r>
      <w:r w:rsidR="00754249">
        <w:rPr>
          <w:sz w:val="28"/>
          <w:szCs w:val="28"/>
        </w:rPr>
        <w:t xml:space="preserve"> </w:t>
      </w:r>
      <w:r w:rsidR="00A93ECD" w:rsidRPr="00754249">
        <w:rPr>
          <w:sz w:val="28"/>
          <w:szCs w:val="28"/>
        </w:rPr>
        <w:t>а также телесных повреждений, исключающих занятие</w:t>
      </w:r>
      <w:r w:rsidR="002A2AE6" w:rsidRPr="00754249">
        <w:rPr>
          <w:sz w:val="28"/>
          <w:szCs w:val="28"/>
        </w:rPr>
        <w:t xml:space="preserve"> </w:t>
      </w:r>
      <w:r w:rsidR="00A93ECD" w:rsidRPr="00754249">
        <w:rPr>
          <w:sz w:val="28"/>
          <w:szCs w:val="28"/>
        </w:rPr>
        <w:t>профессиональной</w:t>
      </w:r>
      <w:r w:rsidR="00754249">
        <w:rPr>
          <w:sz w:val="28"/>
          <w:szCs w:val="28"/>
        </w:rPr>
        <w:t xml:space="preserve"> </w:t>
      </w:r>
      <w:r w:rsidR="00A93ECD" w:rsidRPr="00754249">
        <w:rPr>
          <w:sz w:val="28"/>
          <w:szCs w:val="28"/>
        </w:rPr>
        <w:t>деятельностью, ему выплачивается единовременное</w:t>
      </w:r>
      <w:r w:rsidR="002A2AE6" w:rsidRPr="00754249">
        <w:rPr>
          <w:sz w:val="28"/>
          <w:szCs w:val="28"/>
        </w:rPr>
        <w:t xml:space="preserve"> </w:t>
      </w:r>
      <w:r w:rsidR="00A93ECD" w:rsidRPr="00754249">
        <w:rPr>
          <w:sz w:val="28"/>
          <w:szCs w:val="28"/>
        </w:rPr>
        <w:t>пособие в размере от</w:t>
      </w:r>
      <w:r w:rsidR="00754249">
        <w:rPr>
          <w:sz w:val="28"/>
          <w:szCs w:val="28"/>
        </w:rPr>
        <w:t xml:space="preserve"> </w:t>
      </w:r>
      <w:r w:rsidR="00A93ECD" w:rsidRPr="00754249">
        <w:rPr>
          <w:sz w:val="28"/>
          <w:szCs w:val="28"/>
        </w:rPr>
        <w:t>трехгодичного до пятигодичного денежного</w:t>
      </w:r>
      <w:r w:rsidR="002A2AE6" w:rsidRPr="00754249">
        <w:rPr>
          <w:sz w:val="28"/>
          <w:szCs w:val="28"/>
        </w:rPr>
        <w:t xml:space="preserve"> </w:t>
      </w:r>
      <w:r w:rsidR="00A93ECD" w:rsidRPr="00754249">
        <w:rPr>
          <w:sz w:val="28"/>
          <w:szCs w:val="28"/>
        </w:rPr>
        <w:t>содержа</w:t>
      </w:r>
      <w:r w:rsidR="001B021E" w:rsidRPr="00754249">
        <w:rPr>
          <w:sz w:val="28"/>
          <w:szCs w:val="28"/>
        </w:rPr>
        <w:t xml:space="preserve">ния </w:t>
      </w:r>
      <w:r w:rsidR="00A93ECD" w:rsidRPr="00754249">
        <w:rPr>
          <w:sz w:val="28"/>
          <w:szCs w:val="28"/>
        </w:rPr>
        <w:t>из</w:t>
      </w:r>
      <w:r w:rsidR="001B021E" w:rsidRPr="00754249">
        <w:rPr>
          <w:sz w:val="28"/>
          <w:szCs w:val="28"/>
        </w:rPr>
        <w:t xml:space="preserve"> средств </w:t>
      </w:r>
      <w:r w:rsidR="00A93ECD" w:rsidRPr="00754249">
        <w:rPr>
          <w:sz w:val="28"/>
          <w:szCs w:val="28"/>
        </w:rPr>
        <w:t>соответствующего бюджета с последующим</w:t>
      </w:r>
      <w:r w:rsidR="002A2AE6" w:rsidRPr="00754249">
        <w:rPr>
          <w:sz w:val="28"/>
          <w:szCs w:val="28"/>
        </w:rPr>
        <w:t xml:space="preserve"> </w:t>
      </w:r>
      <w:r w:rsidR="00A93ECD" w:rsidRPr="00754249">
        <w:rPr>
          <w:sz w:val="28"/>
          <w:szCs w:val="28"/>
        </w:rPr>
        <w:t>взысканием этой суммы с виновных</w:t>
      </w:r>
      <w:r w:rsidR="00754249">
        <w:rPr>
          <w:sz w:val="28"/>
          <w:szCs w:val="28"/>
        </w:rPr>
        <w:t xml:space="preserve"> </w:t>
      </w:r>
      <w:r w:rsidR="00A93ECD" w:rsidRPr="00754249">
        <w:rPr>
          <w:sz w:val="28"/>
          <w:szCs w:val="28"/>
        </w:rPr>
        <w:t>лиц, а также разница между</w:t>
      </w:r>
      <w:r w:rsidR="002A2AE6" w:rsidRPr="00754249">
        <w:rPr>
          <w:sz w:val="28"/>
          <w:szCs w:val="28"/>
        </w:rPr>
        <w:t xml:space="preserve"> </w:t>
      </w:r>
      <w:r w:rsidR="00A93ECD" w:rsidRPr="00754249">
        <w:rPr>
          <w:sz w:val="28"/>
          <w:szCs w:val="28"/>
        </w:rPr>
        <w:t>размерами его должностного оклада и пенсии в случае ее</w:t>
      </w:r>
      <w:r w:rsidR="002A2AE6" w:rsidRPr="00754249">
        <w:rPr>
          <w:sz w:val="28"/>
          <w:szCs w:val="28"/>
        </w:rPr>
        <w:t xml:space="preserve"> </w:t>
      </w:r>
      <w:r w:rsidR="00A93ECD" w:rsidRPr="00754249">
        <w:rPr>
          <w:sz w:val="28"/>
          <w:szCs w:val="28"/>
        </w:rPr>
        <w:t>установления.</w:t>
      </w:r>
      <w:r w:rsidR="001B021E" w:rsidRPr="00754249">
        <w:rPr>
          <w:sz w:val="28"/>
          <w:szCs w:val="28"/>
        </w:rPr>
        <w:t xml:space="preserve"> </w:t>
      </w:r>
      <w:r w:rsidR="00A93ECD" w:rsidRPr="00754249">
        <w:rPr>
          <w:sz w:val="28"/>
          <w:szCs w:val="28"/>
        </w:rPr>
        <w:t>Ущерб, причиненный имуществу работника милиции или его близкого</w:t>
      </w:r>
      <w:r w:rsidR="002A2AE6" w:rsidRPr="00754249">
        <w:rPr>
          <w:sz w:val="28"/>
          <w:szCs w:val="28"/>
        </w:rPr>
        <w:t xml:space="preserve"> </w:t>
      </w:r>
      <w:r w:rsidR="00A93ECD" w:rsidRPr="00754249">
        <w:rPr>
          <w:sz w:val="28"/>
          <w:szCs w:val="28"/>
        </w:rPr>
        <w:t>родственника в</w:t>
      </w:r>
      <w:r w:rsidR="00754249">
        <w:rPr>
          <w:sz w:val="28"/>
          <w:szCs w:val="28"/>
        </w:rPr>
        <w:t xml:space="preserve"> </w:t>
      </w:r>
      <w:r w:rsidR="00A93ECD" w:rsidRPr="00754249">
        <w:rPr>
          <w:sz w:val="28"/>
          <w:szCs w:val="28"/>
        </w:rPr>
        <w:t>связи со</w:t>
      </w:r>
      <w:r w:rsidR="00754249">
        <w:rPr>
          <w:sz w:val="28"/>
          <w:szCs w:val="28"/>
        </w:rPr>
        <w:t xml:space="preserve"> </w:t>
      </w:r>
      <w:r w:rsidR="00A93ECD" w:rsidRPr="00754249">
        <w:rPr>
          <w:sz w:val="28"/>
          <w:szCs w:val="28"/>
        </w:rPr>
        <w:t>служебной деятельностью работника милиции,</w:t>
      </w:r>
      <w:r w:rsidR="002A2AE6" w:rsidRPr="00754249">
        <w:rPr>
          <w:sz w:val="28"/>
          <w:szCs w:val="28"/>
        </w:rPr>
        <w:t xml:space="preserve"> </w:t>
      </w:r>
      <w:r w:rsidR="00A93ECD" w:rsidRPr="00754249">
        <w:rPr>
          <w:sz w:val="28"/>
          <w:szCs w:val="28"/>
        </w:rPr>
        <w:t>возмещается в</w:t>
      </w:r>
      <w:r w:rsidR="00754249">
        <w:rPr>
          <w:sz w:val="28"/>
          <w:szCs w:val="28"/>
        </w:rPr>
        <w:t xml:space="preserve"> </w:t>
      </w:r>
      <w:r w:rsidR="00A93ECD" w:rsidRPr="00754249">
        <w:rPr>
          <w:sz w:val="28"/>
          <w:szCs w:val="28"/>
        </w:rPr>
        <w:t>полном объеме из средств соответствующего бюджета с</w:t>
      </w:r>
      <w:r w:rsidR="002A2AE6" w:rsidRPr="00754249">
        <w:rPr>
          <w:sz w:val="28"/>
          <w:szCs w:val="28"/>
        </w:rPr>
        <w:t xml:space="preserve"> </w:t>
      </w:r>
      <w:r w:rsidR="00A93ECD" w:rsidRPr="00754249">
        <w:rPr>
          <w:sz w:val="28"/>
          <w:szCs w:val="28"/>
        </w:rPr>
        <w:t>последующим взысканием этой суммы с виновных лиц.</w:t>
      </w:r>
    </w:p>
    <w:p w:rsidR="00941145" w:rsidRPr="00754249" w:rsidRDefault="00057534" w:rsidP="0075424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0"/>
        <w:jc w:val="both"/>
        <w:rPr>
          <w:rFonts w:ascii="Times New Roman" w:hAnsi="Times New Roman" w:cs="Times New Roman"/>
          <w:sz w:val="28"/>
          <w:szCs w:val="28"/>
        </w:rPr>
      </w:pPr>
      <w:r w:rsidRPr="00754249">
        <w:rPr>
          <w:rFonts w:ascii="Times New Roman" w:hAnsi="Times New Roman" w:cs="Times New Roman"/>
          <w:color w:val="000000"/>
          <w:sz w:val="28"/>
          <w:szCs w:val="28"/>
        </w:rPr>
        <w:t>В соответствии со ст. 2 Постановлени</w:t>
      </w:r>
      <w:r w:rsidR="0021477F" w:rsidRPr="00754249">
        <w:rPr>
          <w:rFonts w:ascii="Times New Roman" w:hAnsi="Times New Roman" w:cs="Times New Roman"/>
          <w:color w:val="000000"/>
          <w:sz w:val="28"/>
          <w:szCs w:val="28"/>
        </w:rPr>
        <w:t>я</w:t>
      </w:r>
      <w:r w:rsidRPr="00754249">
        <w:rPr>
          <w:rFonts w:ascii="Times New Roman" w:hAnsi="Times New Roman" w:cs="Times New Roman"/>
          <w:color w:val="000000"/>
          <w:sz w:val="28"/>
          <w:szCs w:val="28"/>
        </w:rPr>
        <w:t xml:space="preserve"> Совета Министров Республики Беларусь от </w:t>
      </w:r>
      <w:r w:rsidRPr="00754249">
        <w:rPr>
          <w:rFonts w:ascii="Times New Roman" w:hAnsi="Times New Roman" w:cs="Times New Roman"/>
          <w:sz w:val="28"/>
          <w:szCs w:val="28"/>
        </w:rPr>
        <w:t xml:space="preserve">18 марта 1993 г. </w:t>
      </w:r>
      <w:r w:rsidRPr="00754249">
        <w:rPr>
          <w:rFonts w:ascii="Times New Roman" w:hAnsi="Times New Roman" w:cs="Times New Roman"/>
          <w:color w:val="000000"/>
          <w:sz w:val="28"/>
          <w:szCs w:val="28"/>
        </w:rPr>
        <w:t>№ 156 "О государственном обязательном личном страховании лиц рядового и начальствующего состава органов внутренних дел"</w:t>
      </w:r>
      <w:r w:rsidR="0021477F" w:rsidRPr="00754249">
        <w:rPr>
          <w:rFonts w:ascii="Times New Roman" w:hAnsi="Times New Roman" w:cs="Times New Roman"/>
          <w:color w:val="000000"/>
          <w:sz w:val="28"/>
          <w:szCs w:val="28"/>
        </w:rPr>
        <w:t xml:space="preserve"> </w:t>
      </w:r>
      <w:r w:rsidR="00941145" w:rsidRPr="00754249">
        <w:rPr>
          <w:rFonts w:ascii="Times New Roman" w:hAnsi="Times New Roman" w:cs="Times New Roman"/>
          <w:sz w:val="28"/>
          <w:szCs w:val="28"/>
        </w:rPr>
        <w:t>органы государственного страхования выплачивают страховые</w:t>
      </w:r>
      <w:r w:rsidRP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суммы в виде единовременных денежных пособий:</w:t>
      </w:r>
    </w:p>
    <w:p w:rsidR="00941145" w:rsidRPr="00754249" w:rsidRDefault="00CE067B" w:rsidP="0075424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0"/>
        <w:jc w:val="both"/>
        <w:rPr>
          <w:rFonts w:ascii="Times New Roman" w:hAnsi="Times New Roman" w:cs="Times New Roman"/>
          <w:sz w:val="28"/>
          <w:szCs w:val="28"/>
        </w:rPr>
      </w:pPr>
      <w:r w:rsidRP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в</w:t>
      </w:r>
      <w:r w:rsid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случае</w:t>
      </w:r>
      <w:r w:rsid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гибели</w:t>
      </w:r>
      <w:r w:rsid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(смерти)</w:t>
      </w:r>
      <w:r w:rsid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лица</w:t>
      </w:r>
      <w:r w:rsid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рядового</w:t>
      </w:r>
      <w:r w:rsid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и</w:t>
      </w:r>
      <w:r w:rsid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начальствующего</w:t>
      </w:r>
      <w:r w:rsidR="0021477F" w:rsidRP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состава</w:t>
      </w:r>
      <w:r w:rsid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органов</w:t>
      </w:r>
      <w:r w:rsid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внутренних</w:t>
      </w:r>
      <w:r w:rsid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дел,</w:t>
      </w:r>
      <w:r w:rsid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органов</w:t>
      </w:r>
      <w:r w:rsid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и</w:t>
      </w:r>
      <w:r w:rsid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подразделений</w:t>
      </w:r>
      <w:r w:rsid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по</w:t>
      </w:r>
      <w:r w:rsidR="0021477F" w:rsidRP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чрезвычайным ситуациям и органов финансовых расследований, связанной</w:t>
      </w:r>
      <w:r w:rsidR="0021477F" w:rsidRP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с осуществлением служебной деятельности,</w:t>
      </w:r>
      <w:r w:rsid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семье погибшего (умершего)</w:t>
      </w:r>
      <w:r w:rsidR="0021477F" w:rsidRP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или его</w:t>
      </w:r>
      <w:r w:rsid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иждивенцам - в</w:t>
      </w:r>
      <w:r w:rsid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размере десятилетнего денежного</w:t>
      </w:r>
      <w:r w:rsid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содержания</w:t>
      </w:r>
      <w:r w:rsidR="0021477F" w:rsidRP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погибшего (умершего),</w:t>
      </w:r>
      <w:r w:rsid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исчисленного на день обращения</w:t>
      </w:r>
      <w:r w:rsid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за выплатой в</w:t>
      </w:r>
      <w:r w:rsidR="0021477F" w:rsidRP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органы</w:t>
      </w:r>
      <w:r w:rsid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Белорусской</w:t>
      </w:r>
      <w:r w:rsid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государственной</w:t>
      </w:r>
      <w:r w:rsid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страховой</w:t>
      </w:r>
      <w:r w:rsid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организации</w:t>
      </w:r>
      <w:r w:rsid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после</w:t>
      </w:r>
      <w:r w:rsidR="0021477F" w:rsidRP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 xml:space="preserve">получения свидетельства о праве на наследство; </w:t>
      </w:r>
    </w:p>
    <w:p w:rsidR="00941145" w:rsidRPr="00754249" w:rsidRDefault="00CE067B" w:rsidP="0075424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0"/>
        <w:jc w:val="both"/>
        <w:rPr>
          <w:rFonts w:ascii="Times New Roman" w:hAnsi="Times New Roman" w:cs="Times New Roman"/>
          <w:sz w:val="28"/>
          <w:szCs w:val="28"/>
        </w:rPr>
      </w:pPr>
      <w:r w:rsidRP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при у</w:t>
      </w:r>
      <w:r w:rsidRPr="00754249">
        <w:rPr>
          <w:rFonts w:ascii="Times New Roman" w:hAnsi="Times New Roman" w:cs="Times New Roman"/>
          <w:sz w:val="28"/>
          <w:szCs w:val="28"/>
        </w:rPr>
        <w:t xml:space="preserve">становлении лицу </w:t>
      </w:r>
      <w:r w:rsidR="00941145" w:rsidRPr="00754249">
        <w:rPr>
          <w:rFonts w:ascii="Times New Roman" w:hAnsi="Times New Roman" w:cs="Times New Roman"/>
          <w:sz w:val="28"/>
          <w:szCs w:val="28"/>
        </w:rPr>
        <w:t>рядового и начальствующего состава</w:t>
      </w:r>
      <w:r w:rsidRP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органов</w:t>
      </w:r>
      <w:r w:rsid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внутренних дел, органов и подразделений по чрезвычайным</w:t>
      </w:r>
      <w:r w:rsidRP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ситуациям и органов финансовых расследований инвалидности, в</w:t>
      </w:r>
      <w:r w:rsid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том</w:t>
      </w:r>
      <w:r w:rsidRP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 xml:space="preserve">числе </w:t>
      </w:r>
      <w:r w:rsidRPr="00754249">
        <w:rPr>
          <w:rFonts w:ascii="Times New Roman" w:hAnsi="Times New Roman" w:cs="Times New Roman"/>
          <w:sz w:val="28"/>
          <w:szCs w:val="28"/>
        </w:rPr>
        <w:t xml:space="preserve">и до </w:t>
      </w:r>
      <w:r w:rsidR="00941145" w:rsidRPr="00754249">
        <w:rPr>
          <w:rFonts w:ascii="Times New Roman" w:hAnsi="Times New Roman" w:cs="Times New Roman"/>
          <w:sz w:val="28"/>
          <w:szCs w:val="28"/>
        </w:rPr>
        <w:t xml:space="preserve">истечения одного года после </w:t>
      </w:r>
      <w:r w:rsidRPr="00754249">
        <w:rPr>
          <w:rFonts w:ascii="Times New Roman" w:hAnsi="Times New Roman" w:cs="Times New Roman"/>
          <w:sz w:val="28"/>
          <w:szCs w:val="28"/>
        </w:rPr>
        <w:t xml:space="preserve">увольнения со </w:t>
      </w:r>
      <w:r w:rsidR="00941145" w:rsidRPr="00754249">
        <w:rPr>
          <w:rFonts w:ascii="Times New Roman" w:hAnsi="Times New Roman" w:cs="Times New Roman"/>
          <w:sz w:val="28"/>
          <w:szCs w:val="28"/>
        </w:rPr>
        <w:t>службы, от</w:t>
      </w:r>
      <w:r w:rsidRP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заболевания или ранения (контузии, травмы, увечья), полученных при</w:t>
      </w:r>
      <w:r w:rsidRP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 xml:space="preserve">прохождении службы и исполнении обязанностей: </w:t>
      </w:r>
    </w:p>
    <w:p w:rsidR="00941145" w:rsidRPr="00754249" w:rsidRDefault="00CE067B" w:rsidP="0075424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0"/>
        <w:jc w:val="both"/>
        <w:rPr>
          <w:rFonts w:ascii="Times New Roman" w:hAnsi="Times New Roman" w:cs="Times New Roman"/>
          <w:sz w:val="28"/>
          <w:szCs w:val="28"/>
        </w:rPr>
      </w:pPr>
      <w:r w:rsidRPr="00754249">
        <w:rPr>
          <w:rFonts w:ascii="Times New Roman" w:hAnsi="Times New Roman" w:cs="Times New Roman"/>
          <w:sz w:val="28"/>
          <w:szCs w:val="28"/>
        </w:rPr>
        <w:t>* и</w:t>
      </w:r>
      <w:r w:rsidR="00941145" w:rsidRPr="00754249">
        <w:rPr>
          <w:rFonts w:ascii="Times New Roman" w:hAnsi="Times New Roman" w:cs="Times New Roman"/>
          <w:sz w:val="28"/>
          <w:szCs w:val="28"/>
        </w:rPr>
        <w:t>нвалиду</w:t>
      </w:r>
      <w:r w:rsidRP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I группы - в размере 5-годичного денежного</w:t>
      </w:r>
      <w:r w:rsid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содержания;</w:t>
      </w:r>
    </w:p>
    <w:p w:rsidR="00941145" w:rsidRPr="00754249" w:rsidRDefault="00CE067B" w:rsidP="0075424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0"/>
        <w:jc w:val="both"/>
        <w:rPr>
          <w:rFonts w:ascii="Times New Roman" w:hAnsi="Times New Roman" w:cs="Times New Roman"/>
          <w:sz w:val="28"/>
          <w:szCs w:val="28"/>
        </w:rPr>
      </w:pPr>
      <w:r w:rsidRP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инвалиду II группы - в размере 4,5-годичного денежного</w:t>
      </w:r>
      <w:r w:rsid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содержания;</w:t>
      </w:r>
    </w:p>
    <w:p w:rsidR="00941145" w:rsidRPr="00754249" w:rsidRDefault="00CE067B" w:rsidP="0075424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0"/>
        <w:jc w:val="both"/>
        <w:rPr>
          <w:rFonts w:ascii="Times New Roman" w:hAnsi="Times New Roman" w:cs="Times New Roman"/>
          <w:sz w:val="28"/>
          <w:szCs w:val="28"/>
        </w:rPr>
      </w:pPr>
      <w:r w:rsidRPr="00754249">
        <w:rPr>
          <w:rFonts w:ascii="Times New Roman" w:hAnsi="Times New Roman" w:cs="Times New Roman"/>
          <w:sz w:val="28"/>
          <w:szCs w:val="28"/>
        </w:rPr>
        <w:t>*</w:t>
      </w:r>
      <w:r w:rsidR="00941145" w:rsidRPr="00754249">
        <w:rPr>
          <w:rFonts w:ascii="Times New Roman" w:hAnsi="Times New Roman" w:cs="Times New Roman"/>
          <w:sz w:val="28"/>
          <w:szCs w:val="28"/>
        </w:rPr>
        <w:t xml:space="preserve"> инвалиду III группы - в размере 4-годичного денежного</w:t>
      </w:r>
      <w:r w:rsid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содержания;</w:t>
      </w:r>
    </w:p>
    <w:p w:rsidR="00941145" w:rsidRPr="00754249" w:rsidRDefault="00CE067B" w:rsidP="0075424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0"/>
        <w:jc w:val="both"/>
        <w:rPr>
          <w:rFonts w:ascii="Times New Roman" w:hAnsi="Times New Roman" w:cs="Times New Roman"/>
          <w:sz w:val="28"/>
          <w:szCs w:val="28"/>
        </w:rPr>
      </w:pPr>
      <w:r w:rsidRP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при причинении</w:t>
      </w:r>
      <w:r w:rsid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лицу рядового и начальствующего состава органов</w:t>
      </w:r>
      <w:r w:rsidRP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внутренних дел, органов и</w:t>
      </w:r>
      <w:r w:rsid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подразделений по чрезвычайным ситуациям и</w:t>
      </w:r>
      <w:r w:rsidRP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 xml:space="preserve">органов финансовых расследований: </w:t>
      </w:r>
    </w:p>
    <w:p w:rsidR="00941145" w:rsidRPr="00754249" w:rsidRDefault="00CE067B" w:rsidP="0075424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0"/>
        <w:jc w:val="both"/>
        <w:rPr>
          <w:rFonts w:ascii="Times New Roman" w:hAnsi="Times New Roman" w:cs="Times New Roman"/>
          <w:sz w:val="28"/>
          <w:szCs w:val="28"/>
        </w:rPr>
      </w:pPr>
      <w:r w:rsidRPr="00754249">
        <w:rPr>
          <w:rFonts w:ascii="Times New Roman" w:hAnsi="Times New Roman" w:cs="Times New Roman"/>
          <w:sz w:val="28"/>
          <w:szCs w:val="28"/>
        </w:rPr>
        <w:t>*</w:t>
      </w:r>
      <w:r w:rsidR="00941145" w:rsidRPr="00754249">
        <w:rPr>
          <w:rFonts w:ascii="Times New Roman" w:hAnsi="Times New Roman" w:cs="Times New Roman"/>
          <w:sz w:val="28"/>
          <w:szCs w:val="28"/>
        </w:rPr>
        <w:t xml:space="preserve"> тяжких телесных повреждений - в размере 3,5-годичного</w:t>
      </w:r>
      <w:r w:rsid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денежного содержания;</w:t>
      </w:r>
    </w:p>
    <w:p w:rsidR="00941145" w:rsidRPr="00754249" w:rsidRDefault="00CE067B" w:rsidP="0075424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0"/>
        <w:jc w:val="both"/>
        <w:rPr>
          <w:rFonts w:ascii="Times New Roman" w:hAnsi="Times New Roman" w:cs="Times New Roman"/>
          <w:sz w:val="28"/>
          <w:szCs w:val="28"/>
        </w:rPr>
      </w:pPr>
      <w:r w:rsidRP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менее тяжких телесных повреждений - 3-годичного денежного</w:t>
      </w:r>
      <w:r w:rsid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содержания;</w:t>
      </w:r>
    </w:p>
    <w:p w:rsidR="00941145" w:rsidRPr="00754249" w:rsidRDefault="00CE067B" w:rsidP="0075424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0"/>
        <w:jc w:val="both"/>
        <w:rPr>
          <w:rFonts w:ascii="Times New Roman" w:hAnsi="Times New Roman" w:cs="Times New Roman"/>
          <w:sz w:val="28"/>
          <w:szCs w:val="28"/>
        </w:rPr>
      </w:pPr>
      <w:r w:rsidRP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в случае</w:t>
      </w:r>
      <w:r w:rsid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причинения</w:t>
      </w:r>
      <w:r w:rsid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ущерба</w:t>
      </w:r>
      <w:r w:rsid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имуществу</w:t>
      </w:r>
      <w:r w:rsid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лица</w:t>
      </w:r>
      <w:r w:rsid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рядового</w:t>
      </w:r>
      <w:r w:rsid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и</w:t>
      </w:r>
      <w:r w:rsidRP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начальствующего</w:t>
      </w:r>
      <w:r w:rsid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состава</w:t>
      </w:r>
      <w:r w:rsid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органов</w:t>
      </w:r>
      <w:r w:rsid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внутренних</w:t>
      </w:r>
      <w:r w:rsid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дел,</w:t>
      </w:r>
      <w:r w:rsid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органов</w:t>
      </w:r>
      <w:r w:rsid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и</w:t>
      </w:r>
      <w:r w:rsidRP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подразделений</w:t>
      </w:r>
      <w:r w:rsid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по</w:t>
      </w:r>
      <w:r w:rsid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чрезвычайным</w:t>
      </w:r>
      <w:r w:rsid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ситуациям</w:t>
      </w:r>
      <w:r w:rsid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и</w:t>
      </w:r>
      <w:r w:rsid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органов</w:t>
      </w:r>
      <w:r w:rsid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финансовых</w:t>
      </w:r>
      <w:r w:rsidRP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расследований</w:t>
      </w:r>
      <w:r w:rsid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или его</w:t>
      </w:r>
      <w:r w:rsid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близкого родственника</w:t>
      </w:r>
      <w:r w:rsid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в связи</w:t>
      </w:r>
      <w:r w:rsid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со служебной</w:t>
      </w:r>
      <w:r w:rsidRP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деятельностью (на</w:t>
      </w:r>
      <w:r w:rsid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основании решения судебных</w:t>
      </w:r>
      <w:r w:rsid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органов) - в</w:t>
      </w:r>
      <w:r w:rsid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размере</w:t>
      </w:r>
      <w:r w:rsidRP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 xml:space="preserve">причиненного ущерба. </w:t>
      </w:r>
    </w:p>
    <w:p w:rsidR="00941145" w:rsidRPr="00754249" w:rsidRDefault="00941145" w:rsidP="0075424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0"/>
        <w:jc w:val="both"/>
        <w:rPr>
          <w:rFonts w:ascii="Times New Roman" w:hAnsi="Times New Roman" w:cs="Times New Roman"/>
          <w:sz w:val="28"/>
          <w:szCs w:val="28"/>
        </w:rPr>
      </w:pPr>
      <w:r w:rsidRPr="00754249">
        <w:rPr>
          <w:rFonts w:ascii="Times New Roman" w:hAnsi="Times New Roman" w:cs="Times New Roman"/>
          <w:sz w:val="28"/>
          <w:szCs w:val="28"/>
        </w:rPr>
        <w:t>Выплата страховой</w:t>
      </w:r>
      <w:r w:rsidR="00754249">
        <w:rPr>
          <w:rFonts w:ascii="Times New Roman" w:hAnsi="Times New Roman" w:cs="Times New Roman"/>
          <w:sz w:val="28"/>
          <w:szCs w:val="28"/>
        </w:rPr>
        <w:t xml:space="preserve"> </w:t>
      </w:r>
      <w:r w:rsidRPr="00754249">
        <w:rPr>
          <w:rFonts w:ascii="Times New Roman" w:hAnsi="Times New Roman" w:cs="Times New Roman"/>
          <w:sz w:val="28"/>
          <w:szCs w:val="28"/>
        </w:rPr>
        <w:t>суммы</w:t>
      </w:r>
      <w:r w:rsidR="00754249">
        <w:rPr>
          <w:rFonts w:ascii="Times New Roman" w:hAnsi="Times New Roman" w:cs="Times New Roman"/>
          <w:sz w:val="28"/>
          <w:szCs w:val="28"/>
        </w:rPr>
        <w:t xml:space="preserve"> </w:t>
      </w:r>
      <w:r w:rsidRPr="00754249">
        <w:rPr>
          <w:rFonts w:ascii="Times New Roman" w:hAnsi="Times New Roman" w:cs="Times New Roman"/>
          <w:sz w:val="28"/>
          <w:szCs w:val="28"/>
        </w:rPr>
        <w:t>по</w:t>
      </w:r>
      <w:r w:rsidR="00CE067B" w:rsidRPr="00754249">
        <w:rPr>
          <w:rFonts w:ascii="Times New Roman" w:hAnsi="Times New Roman" w:cs="Times New Roman"/>
          <w:sz w:val="28"/>
          <w:szCs w:val="28"/>
        </w:rPr>
        <w:t xml:space="preserve"> </w:t>
      </w:r>
      <w:r w:rsidRPr="00754249">
        <w:rPr>
          <w:rFonts w:ascii="Times New Roman" w:hAnsi="Times New Roman" w:cs="Times New Roman"/>
          <w:sz w:val="28"/>
          <w:szCs w:val="28"/>
        </w:rPr>
        <w:t>одному и тому же случаю производится</w:t>
      </w:r>
      <w:r w:rsidR="00754249">
        <w:rPr>
          <w:rFonts w:ascii="Times New Roman" w:hAnsi="Times New Roman" w:cs="Times New Roman"/>
          <w:sz w:val="28"/>
          <w:szCs w:val="28"/>
        </w:rPr>
        <w:t xml:space="preserve"> </w:t>
      </w:r>
      <w:r w:rsidRPr="00754249">
        <w:rPr>
          <w:rFonts w:ascii="Times New Roman" w:hAnsi="Times New Roman" w:cs="Times New Roman"/>
          <w:sz w:val="28"/>
          <w:szCs w:val="28"/>
        </w:rPr>
        <w:t>за</w:t>
      </w:r>
      <w:r w:rsidR="00754249">
        <w:rPr>
          <w:rFonts w:ascii="Times New Roman" w:hAnsi="Times New Roman" w:cs="Times New Roman"/>
          <w:sz w:val="28"/>
          <w:szCs w:val="28"/>
        </w:rPr>
        <w:t xml:space="preserve"> </w:t>
      </w:r>
      <w:r w:rsidRPr="00754249">
        <w:rPr>
          <w:rFonts w:ascii="Times New Roman" w:hAnsi="Times New Roman" w:cs="Times New Roman"/>
          <w:sz w:val="28"/>
          <w:szCs w:val="28"/>
        </w:rPr>
        <w:t>вычетом</w:t>
      </w:r>
      <w:r w:rsidR="00754249">
        <w:rPr>
          <w:rFonts w:ascii="Times New Roman" w:hAnsi="Times New Roman" w:cs="Times New Roman"/>
          <w:sz w:val="28"/>
          <w:szCs w:val="28"/>
        </w:rPr>
        <w:t xml:space="preserve"> </w:t>
      </w:r>
      <w:r w:rsidRPr="00754249">
        <w:rPr>
          <w:rFonts w:ascii="Times New Roman" w:hAnsi="Times New Roman" w:cs="Times New Roman"/>
          <w:sz w:val="28"/>
          <w:szCs w:val="28"/>
        </w:rPr>
        <w:t>ранее</w:t>
      </w:r>
      <w:r w:rsidR="00754249">
        <w:rPr>
          <w:rFonts w:ascii="Times New Roman" w:hAnsi="Times New Roman" w:cs="Times New Roman"/>
          <w:sz w:val="28"/>
          <w:szCs w:val="28"/>
        </w:rPr>
        <w:t xml:space="preserve"> </w:t>
      </w:r>
      <w:r w:rsidRPr="00754249">
        <w:rPr>
          <w:rFonts w:ascii="Times New Roman" w:hAnsi="Times New Roman" w:cs="Times New Roman"/>
          <w:sz w:val="28"/>
          <w:szCs w:val="28"/>
        </w:rPr>
        <w:t>полученных</w:t>
      </w:r>
      <w:r w:rsidR="00CE067B" w:rsidRPr="00754249">
        <w:rPr>
          <w:rFonts w:ascii="Times New Roman" w:hAnsi="Times New Roman" w:cs="Times New Roman"/>
          <w:sz w:val="28"/>
          <w:szCs w:val="28"/>
        </w:rPr>
        <w:t xml:space="preserve"> </w:t>
      </w:r>
      <w:r w:rsidRPr="00754249">
        <w:rPr>
          <w:rFonts w:ascii="Times New Roman" w:hAnsi="Times New Roman" w:cs="Times New Roman"/>
          <w:sz w:val="28"/>
          <w:szCs w:val="28"/>
        </w:rPr>
        <w:t>сумм</w:t>
      </w:r>
      <w:r w:rsidR="00754249">
        <w:rPr>
          <w:rFonts w:ascii="Times New Roman" w:hAnsi="Times New Roman" w:cs="Times New Roman"/>
          <w:sz w:val="28"/>
          <w:szCs w:val="28"/>
        </w:rPr>
        <w:t xml:space="preserve"> </w:t>
      </w:r>
      <w:r w:rsidRPr="00754249">
        <w:rPr>
          <w:rFonts w:ascii="Times New Roman" w:hAnsi="Times New Roman" w:cs="Times New Roman"/>
          <w:sz w:val="28"/>
          <w:szCs w:val="28"/>
        </w:rPr>
        <w:t>(если</w:t>
      </w:r>
      <w:r w:rsidR="00754249">
        <w:rPr>
          <w:rFonts w:ascii="Times New Roman" w:hAnsi="Times New Roman" w:cs="Times New Roman"/>
          <w:sz w:val="28"/>
          <w:szCs w:val="28"/>
        </w:rPr>
        <w:t xml:space="preserve"> </w:t>
      </w:r>
      <w:r w:rsidRPr="00754249">
        <w:rPr>
          <w:rFonts w:ascii="Times New Roman" w:hAnsi="Times New Roman" w:cs="Times New Roman"/>
          <w:sz w:val="28"/>
          <w:szCs w:val="28"/>
        </w:rPr>
        <w:t>таковые</w:t>
      </w:r>
      <w:r w:rsidR="00754249">
        <w:rPr>
          <w:rFonts w:ascii="Times New Roman" w:hAnsi="Times New Roman" w:cs="Times New Roman"/>
          <w:sz w:val="28"/>
          <w:szCs w:val="28"/>
        </w:rPr>
        <w:t xml:space="preserve"> </w:t>
      </w:r>
      <w:r w:rsidRPr="00754249">
        <w:rPr>
          <w:rFonts w:ascii="Times New Roman" w:hAnsi="Times New Roman" w:cs="Times New Roman"/>
          <w:sz w:val="28"/>
          <w:szCs w:val="28"/>
        </w:rPr>
        <w:t>производились).</w:t>
      </w:r>
      <w:r w:rsidR="00754249">
        <w:rPr>
          <w:rFonts w:ascii="Times New Roman" w:hAnsi="Times New Roman" w:cs="Times New Roman"/>
          <w:sz w:val="28"/>
          <w:szCs w:val="28"/>
        </w:rPr>
        <w:t xml:space="preserve"> </w:t>
      </w:r>
      <w:r w:rsidRPr="00754249">
        <w:rPr>
          <w:rFonts w:ascii="Times New Roman" w:hAnsi="Times New Roman" w:cs="Times New Roman"/>
          <w:sz w:val="28"/>
          <w:szCs w:val="28"/>
        </w:rPr>
        <w:t>При</w:t>
      </w:r>
      <w:r w:rsidR="00754249">
        <w:rPr>
          <w:rFonts w:ascii="Times New Roman" w:hAnsi="Times New Roman" w:cs="Times New Roman"/>
          <w:sz w:val="28"/>
          <w:szCs w:val="28"/>
        </w:rPr>
        <w:t xml:space="preserve"> </w:t>
      </w:r>
      <w:r w:rsidRPr="00754249">
        <w:rPr>
          <w:rFonts w:ascii="Times New Roman" w:hAnsi="Times New Roman" w:cs="Times New Roman"/>
          <w:sz w:val="28"/>
          <w:szCs w:val="28"/>
        </w:rPr>
        <w:t>этом</w:t>
      </w:r>
      <w:r w:rsidR="00754249">
        <w:rPr>
          <w:rFonts w:ascii="Times New Roman" w:hAnsi="Times New Roman" w:cs="Times New Roman"/>
          <w:sz w:val="28"/>
          <w:szCs w:val="28"/>
        </w:rPr>
        <w:t xml:space="preserve"> </w:t>
      </w:r>
      <w:r w:rsidRPr="00754249">
        <w:rPr>
          <w:rFonts w:ascii="Times New Roman" w:hAnsi="Times New Roman" w:cs="Times New Roman"/>
          <w:sz w:val="28"/>
          <w:szCs w:val="28"/>
        </w:rPr>
        <w:t>страховая сумма по</w:t>
      </w:r>
      <w:r w:rsidR="00CE067B" w:rsidRPr="00754249">
        <w:rPr>
          <w:rFonts w:ascii="Times New Roman" w:hAnsi="Times New Roman" w:cs="Times New Roman"/>
          <w:sz w:val="28"/>
          <w:szCs w:val="28"/>
        </w:rPr>
        <w:t xml:space="preserve"> </w:t>
      </w:r>
      <w:r w:rsidRPr="00754249">
        <w:rPr>
          <w:rFonts w:ascii="Times New Roman" w:hAnsi="Times New Roman" w:cs="Times New Roman"/>
          <w:sz w:val="28"/>
          <w:szCs w:val="28"/>
        </w:rPr>
        <w:t>данному виду</w:t>
      </w:r>
      <w:r w:rsidR="00754249">
        <w:rPr>
          <w:rFonts w:ascii="Times New Roman" w:hAnsi="Times New Roman" w:cs="Times New Roman"/>
          <w:sz w:val="28"/>
          <w:szCs w:val="28"/>
        </w:rPr>
        <w:t xml:space="preserve"> </w:t>
      </w:r>
      <w:r w:rsidRPr="00754249">
        <w:rPr>
          <w:rFonts w:ascii="Times New Roman" w:hAnsi="Times New Roman" w:cs="Times New Roman"/>
          <w:sz w:val="28"/>
          <w:szCs w:val="28"/>
        </w:rPr>
        <w:t>страхования</w:t>
      </w:r>
      <w:r w:rsidR="00754249">
        <w:rPr>
          <w:rFonts w:ascii="Times New Roman" w:hAnsi="Times New Roman" w:cs="Times New Roman"/>
          <w:sz w:val="28"/>
          <w:szCs w:val="28"/>
        </w:rPr>
        <w:t xml:space="preserve"> </w:t>
      </w:r>
      <w:r w:rsidRPr="00754249">
        <w:rPr>
          <w:rFonts w:ascii="Times New Roman" w:hAnsi="Times New Roman" w:cs="Times New Roman"/>
          <w:sz w:val="28"/>
          <w:szCs w:val="28"/>
        </w:rPr>
        <w:t>выплачивается</w:t>
      </w:r>
      <w:r w:rsidR="00754249">
        <w:rPr>
          <w:rFonts w:ascii="Times New Roman" w:hAnsi="Times New Roman" w:cs="Times New Roman"/>
          <w:sz w:val="28"/>
          <w:szCs w:val="28"/>
        </w:rPr>
        <w:t xml:space="preserve"> </w:t>
      </w:r>
      <w:r w:rsidRPr="00754249">
        <w:rPr>
          <w:rFonts w:ascii="Times New Roman" w:hAnsi="Times New Roman" w:cs="Times New Roman"/>
          <w:sz w:val="28"/>
          <w:szCs w:val="28"/>
        </w:rPr>
        <w:t>независимо</w:t>
      </w:r>
      <w:r w:rsidR="00754249">
        <w:rPr>
          <w:rFonts w:ascii="Times New Roman" w:hAnsi="Times New Roman" w:cs="Times New Roman"/>
          <w:sz w:val="28"/>
          <w:szCs w:val="28"/>
        </w:rPr>
        <w:t xml:space="preserve"> </w:t>
      </w:r>
      <w:r w:rsidRPr="00754249">
        <w:rPr>
          <w:rFonts w:ascii="Times New Roman" w:hAnsi="Times New Roman" w:cs="Times New Roman"/>
          <w:sz w:val="28"/>
          <w:szCs w:val="28"/>
        </w:rPr>
        <w:t>от</w:t>
      </w:r>
      <w:r w:rsidR="00754249">
        <w:rPr>
          <w:rFonts w:ascii="Times New Roman" w:hAnsi="Times New Roman" w:cs="Times New Roman"/>
          <w:sz w:val="28"/>
          <w:szCs w:val="28"/>
        </w:rPr>
        <w:t xml:space="preserve"> </w:t>
      </w:r>
      <w:r w:rsidRPr="00754249">
        <w:rPr>
          <w:rFonts w:ascii="Times New Roman" w:hAnsi="Times New Roman" w:cs="Times New Roman"/>
          <w:sz w:val="28"/>
          <w:szCs w:val="28"/>
        </w:rPr>
        <w:t>выплат</w:t>
      </w:r>
      <w:r w:rsidR="00754249">
        <w:rPr>
          <w:rFonts w:ascii="Times New Roman" w:hAnsi="Times New Roman" w:cs="Times New Roman"/>
          <w:sz w:val="28"/>
          <w:szCs w:val="28"/>
        </w:rPr>
        <w:t xml:space="preserve"> </w:t>
      </w:r>
      <w:r w:rsidRPr="00754249">
        <w:rPr>
          <w:rFonts w:ascii="Times New Roman" w:hAnsi="Times New Roman" w:cs="Times New Roman"/>
          <w:sz w:val="28"/>
          <w:szCs w:val="28"/>
        </w:rPr>
        <w:t>по</w:t>
      </w:r>
      <w:r w:rsidR="00CE067B" w:rsidRPr="00754249">
        <w:rPr>
          <w:rFonts w:ascii="Times New Roman" w:hAnsi="Times New Roman" w:cs="Times New Roman"/>
          <w:sz w:val="28"/>
          <w:szCs w:val="28"/>
        </w:rPr>
        <w:t xml:space="preserve"> </w:t>
      </w:r>
      <w:r w:rsidRPr="00754249">
        <w:rPr>
          <w:rFonts w:ascii="Times New Roman" w:hAnsi="Times New Roman" w:cs="Times New Roman"/>
          <w:sz w:val="28"/>
          <w:szCs w:val="28"/>
        </w:rPr>
        <w:t>другим видам страхования и выплат в порядке возме</w:t>
      </w:r>
      <w:r w:rsidR="009A03AF" w:rsidRPr="00754249">
        <w:rPr>
          <w:rFonts w:ascii="Times New Roman" w:hAnsi="Times New Roman" w:cs="Times New Roman"/>
          <w:sz w:val="28"/>
          <w:szCs w:val="28"/>
        </w:rPr>
        <w:t>щения вреда.</w:t>
      </w:r>
    </w:p>
    <w:p w:rsidR="00941145" w:rsidRPr="00754249" w:rsidRDefault="00CE067B" w:rsidP="0075424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0"/>
        <w:jc w:val="both"/>
        <w:rPr>
          <w:rFonts w:ascii="Times New Roman" w:hAnsi="Times New Roman" w:cs="Times New Roman"/>
          <w:sz w:val="28"/>
          <w:szCs w:val="28"/>
        </w:rPr>
      </w:pPr>
      <w:r w:rsidRPr="00754249">
        <w:rPr>
          <w:rFonts w:ascii="Times New Roman" w:hAnsi="Times New Roman" w:cs="Times New Roman"/>
          <w:sz w:val="28"/>
          <w:szCs w:val="28"/>
        </w:rPr>
        <w:t xml:space="preserve">Выплаченные органами </w:t>
      </w:r>
      <w:r w:rsidR="00941145" w:rsidRPr="00754249">
        <w:rPr>
          <w:rFonts w:ascii="Times New Roman" w:hAnsi="Times New Roman" w:cs="Times New Roman"/>
          <w:sz w:val="28"/>
          <w:szCs w:val="28"/>
        </w:rPr>
        <w:t>государственного страхования</w:t>
      </w:r>
      <w:r w:rsidRP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страховые суммы взы</w:t>
      </w:r>
      <w:r w:rsidR="009A03AF" w:rsidRPr="00754249">
        <w:rPr>
          <w:rFonts w:ascii="Times New Roman" w:hAnsi="Times New Roman" w:cs="Times New Roman"/>
          <w:sz w:val="28"/>
          <w:szCs w:val="28"/>
        </w:rPr>
        <w:t>скиваются с виновных лиц</w:t>
      </w:r>
    </w:p>
    <w:p w:rsidR="00941145" w:rsidRPr="00754249" w:rsidRDefault="00CC30AC" w:rsidP="0075424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20"/>
        <w:jc w:val="both"/>
        <w:rPr>
          <w:rFonts w:ascii="Times New Roman" w:hAnsi="Times New Roman" w:cs="Times New Roman"/>
          <w:sz w:val="28"/>
          <w:szCs w:val="28"/>
        </w:rPr>
      </w:pPr>
      <w:r w:rsidRPr="00754249">
        <w:rPr>
          <w:rFonts w:ascii="Times New Roman" w:hAnsi="Times New Roman" w:cs="Times New Roman"/>
          <w:sz w:val="28"/>
          <w:szCs w:val="28"/>
        </w:rPr>
        <w:t xml:space="preserve">Действие настоящего постановления распространяется </w:t>
      </w:r>
      <w:r w:rsidR="00941145" w:rsidRPr="00754249">
        <w:rPr>
          <w:rFonts w:ascii="Times New Roman" w:hAnsi="Times New Roman" w:cs="Times New Roman"/>
          <w:sz w:val="28"/>
          <w:szCs w:val="28"/>
        </w:rPr>
        <w:t>на лиц, уволенных со службы в органах внутренних дел,</w:t>
      </w:r>
      <w:r w:rsidRP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органах</w:t>
      </w:r>
      <w:r w:rsidRP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и подразделениях по</w:t>
      </w:r>
      <w:r w:rsid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чрезвычайным ситуациям и органах</w:t>
      </w:r>
      <w:r w:rsidRP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финансовых</w:t>
      </w:r>
      <w:r w:rsidRP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расследований, в случае</w:t>
      </w:r>
      <w:r w:rsid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посягательства на их жизнь,</w:t>
      </w:r>
      <w:r w:rsidRPr="00754249">
        <w:rPr>
          <w:rFonts w:ascii="Times New Roman" w:hAnsi="Times New Roman" w:cs="Times New Roman"/>
          <w:sz w:val="28"/>
          <w:szCs w:val="28"/>
        </w:rPr>
        <w:t xml:space="preserve"> </w:t>
      </w:r>
      <w:r w:rsidR="00941145" w:rsidRPr="00754249">
        <w:rPr>
          <w:rFonts w:ascii="Times New Roman" w:hAnsi="Times New Roman" w:cs="Times New Roman"/>
          <w:sz w:val="28"/>
          <w:szCs w:val="28"/>
        </w:rPr>
        <w:t xml:space="preserve">здоровье и имущество в связи с их предыдущей служебной деятельностью. </w:t>
      </w:r>
    </w:p>
    <w:p w:rsidR="00977332" w:rsidRDefault="00977332" w:rsidP="00754249">
      <w:pPr>
        <w:tabs>
          <w:tab w:val="left" w:leader="dot" w:pos="8789"/>
        </w:tabs>
        <w:spacing w:before="0" w:beforeAutospacing="0" w:after="0" w:afterAutospacing="0" w:line="360" w:lineRule="auto"/>
        <w:ind w:firstLine="720"/>
        <w:jc w:val="center"/>
        <w:rPr>
          <w:b/>
          <w:bCs/>
          <w:sz w:val="28"/>
          <w:szCs w:val="28"/>
        </w:rPr>
      </w:pPr>
      <w:r w:rsidRPr="00754249">
        <w:rPr>
          <w:sz w:val="28"/>
          <w:szCs w:val="28"/>
        </w:rPr>
        <w:br w:type="page"/>
      </w:r>
      <w:r w:rsidRPr="00754249">
        <w:rPr>
          <w:b/>
          <w:bCs/>
          <w:sz w:val="28"/>
          <w:szCs w:val="28"/>
        </w:rPr>
        <w:t>С</w:t>
      </w:r>
      <w:r w:rsidR="00545D8D" w:rsidRPr="00754249">
        <w:rPr>
          <w:b/>
          <w:bCs/>
          <w:sz w:val="28"/>
          <w:szCs w:val="28"/>
        </w:rPr>
        <w:t>писок использованных источников</w:t>
      </w:r>
    </w:p>
    <w:p w:rsidR="00754249" w:rsidRPr="00754249" w:rsidRDefault="00754249" w:rsidP="00754249">
      <w:pPr>
        <w:tabs>
          <w:tab w:val="left" w:leader="dot" w:pos="8789"/>
        </w:tabs>
        <w:spacing w:before="0" w:beforeAutospacing="0" w:after="0" w:afterAutospacing="0" w:line="360" w:lineRule="auto"/>
        <w:ind w:firstLine="720"/>
        <w:jc w:val="both"/>
        <w:rPr>
          <w:b/>
          <w:bCs/>
          <w:sz w:val="28"/>
          <w:szCs w:val="28"/>
        </w:rPr>
      </w:pPr>
    </w:p>
    <w:p w:rsidR="00E75D1F" w:rsidRPr="00754249" w:rsidRDefault="00E75D1F" w:rsidP="00754249">
      <w:pPr>
        <w:numPr>
          <w:ilvl w:val="0"/>
          <w:numId w:val="11"/>
        </w:numPr>
        <w:shd w:val="clear" w:color="auto" w:fill="FFFFFF"/>
        <w:tabs>
          <w:tab w:val="clear" w:pos="720"/>
          <w:tab w:val="left" w:pos="1134"/>
        </w:tabs>
        <w:spacing w:before="0" w:beforeAutospacing="0" w:after="0" w:afterAutospacing="0" w:line="360" w:lineRule="auto"/>
        <w:ind w:left="0" w:firstLine="720"/>
        <w:jc w:val="both"/>
        <w:rPr>
          <w:color w:val="000000"/>
          <w:sz w:val="28"/>
          <w:szCs w:val="28"/>
        </w:rPr>
      </w:pPr>
      <w:r w:rsidRPr="00754249">
        <w:rPr>
          <w:sz w:val="28"/>
          <w:szCs w:val="28"/>
        </w:rPr>
        <w:t>Закон Республики Беларусь от 3 июня 1993 г. № 2343-</w:t>
      </w:r>
      <w:r w:rsidRPr="00754249">
        <w:rPr>
          <w:sz w:val="28"/>
          <w:szCs w:val="28"/>
          <w:lang w:val="en-US"/>
        </w:rPr>
        <w:t>XII</w:t>
      </w:r>
      <w:r w:rsidRPr="00754249">
        <w:rPr>
          <w:sz w:val="28"/>
          <w:szCs w:val="28"/>
        </w:rPr>
        <w:t xml:space="preserve"> «О страховании»</w:t>
      </w:r>
      <w:r w:rsidR="009A7CC5" w:rsidRPr="00754249">
        <w:rPr>
          <w:sz w:val="28"/>
          <w:szCs w:val="28"/>
        </w:rPr>
        <w:t xml:space="preserve"> (с изм. и доп.)</w:t>
      </w:r>
    </w:p>
    <w:p w:rsidR="00B75BB5" w:rsidRPr="00754249" w:rsidRDefault="006F4346" w:rsidP="00754249">
      <w:pPr>
        <w:numPr>
          <w:ilvl w:val="0"/>
          <w:numId w:val="11"/>
        </w:numPr>
        <w:shd w:val="clear" w:color="auto" w:fill="FFFFFF"/>
        <w:tabs>
          <w:tab w:val="clear" w:pos="720"/>
          <w:tab w:val="left" w:pos="1134"/>
        </w:tabs>
        <w:spacing w:before="0" w:beforeAutospacing="0" w:after="0" w:afterAutospacing="0" w:line="360" w:lineRule="auto"/>
        <w:ind w:left="0" w:firstLine="720"/>
        <w:jc w:val="both"/>
        <w:rPr>
          <w:color w:val="000000"/>
          <w:sz w:val="28"/>
          <w:szCs w:val="28"/>
        </w:rPr>
      </w:pPr>
      <w:r w:rsidRPr="00754249">
        <w:rPr>
          <w:color w:val="000000"/>
          <w:sz w:val="28"/>
          <w:szCs w:val="28"/>
        </w:rPr>
        <w:t>Закон</w:t>
      </w:r>
      <w:r w:rsidR="00B75BB5" w:rsidRPr="00754249">
        <w:rPr>
          <w:color w:val="000000"/>
          <w:sz w:val="28"/>
          <w:szCs w:val="28"/>
        </w:rPr>
        <w:t xml:space="preserve"> </w:t>
      </w:r>
      <w:r w:rsidR="00B75BB5" w:rsidRPr="00754249">
        <w:rPr>
          <w:sz w:val="28"/>
          <w:szCs w:val="28"/>
        </w:rPr>
        <w:t>Республики Беларусь от 26 февраля июня 1991 г. 637-</w:t>
      </w:r>
      <w:r w:rsidR="00B75BB5" w:rsidRPr="00754249">
        <w:rPr>
          <w:sz w:val="28"/>
          <w:szCs w:val="28"/>
          <w:lang w:val="en-US"/>
        </w:rPr>
        <w:t>XII</w:t>
      </w:r>
      <w:r w:rsidR="00B75BB5" w:rsidRPr="00754249">
        <w:rPr>
          <w:sz w:val="28"/>
          <w:szCs w:val="28"/>
        </w:rPr>
        <w:t xml:space="preserve"> </w:t>
      </w:r>
      <w:r w:rsidR="00B75BB5" w:rsidRPr="00754249">
        <w:rPr>
          <w:color w:val="000000"/>
          <w:sz w:val="28"/>
          <w:szCs w:val="28"/>
        </w:rPr>
        <w:t>«О милиции»</w:t>
      </w:r>
      <w:r w:rsidR="00B75BB5" w:rsidRPr="00754249">
        <w:rPr>
          <w:sz w:val="28"/>
          <w:szCs w:val="28"/>
        </w:rPr>
        <w:t xml:space="preserve"> (с изм. и доп.)</w:t>
      </w:r>
    </w:p>
    <w:p w:rsidR="002E0AFB" w:rsidRPr="00754249" w:rsidRDefault="002E0AFB" w:rsidP="00754249">
      <w:pPr>
        <w:numPr>
          <w:ilvl w:val="0"/>
          <w:numId w:val="11"/>
        </w:numPr>
        <w:shd w:val="clear" w:color="auto" w:fill="FFFFFF"/>
        <w:tabs>
          <w:tab w:val="clear" w:pos="720"/>
          <w:tab w:val="left" w:pos="1134"/>
        </w:tabs>
        <w:spacing w:before="0" w:beforeAutospacing="0" w:after="0" w:afterAutospacing="0" w:line="360" w:lineRule="auto"/>
        <w:ind w:left="0" w:firstLine="720"/>
        <w:jc w:val="both"/>
        <w:rPr>
          <w:color w:val="000000"/>
          <w:sz w:val="28"/>
          <w:szCs w:val="28"/>
        </w:rPr>
      </w:pPr>
      <w:r w:rsidRPr="00754249">
        <w:rPr>
          <w:color w:val="000000"/>
          <w:sz w:val="28"/>
          <w:szCs w:val="28"/>
        </w:rPr>
        <w:t xml:space="preserve">Постановление </w:t>
      </w:r>
      <w:r w:rsidR="00941145" w:rsidRPr="00754249">
        <w:rPr>
          <w:color w:val="000000"/>
          <w:sz w:val="28"/>
          <w:szCs w:val="28"/>
        </w:rPr>
        <w:t xml:space="preserve">Совета Министров Республики Беларусь от </w:t>
      </w:r>
      <w:r w:rsidR="00941145" w:rsidRPr="00754249">
        <w:rPr>
          <w:sz w:val="28"/>
          <w:szCs w:val="28"/>
        </w:rPr>
        <w:t xml:space="preserve">18 марта 1993 г. </w:t>
      </w:r>
      <w:r w:rsidRPr="00754249">
        <w:rPr>
          <w:color w:val="000000"/>
          <w:sz w:val="28"/>
          <w:szCs w:val="28"/>
        </w:rPr>
        <w:t>№ 156 "О государственном обязательном личном страховании лиц рядового и начальствующего состава органов внутренних дел"</w:t>
      </w:r>
      <w:r w:rsidR="00941145" w:rsidRPr="00754249">
        <w:rPr>
          <w:color w:val="000000"/>
          <w:sz w:val="28"/>
          <w:szCs w:val="28"/>
        </w:rPr>
        <w:t xml:space="preserve"> </w:t>
      </w:r>
      <w:r w:rsidR="00941145" w:rsidRPr="00754249">
        <w:rPr>
          <w:sz w:val="28"/>
          <w:szCs w:val="28"/>
        </w:rPr>
        <w:t>(с изм. и доп.)</w:t>
      </w:r>
    </w:p>
    <w:p w:rsidR="00BB66DC" w:rsidRPr="00754249" w:rsidRDefault="00BB66DC" w:rsidP="00754249">
      <w:pPr>
        <w:numPr>
          <w:ilvl w:val="0"/>
          <w:numId w:val="11"/>
        </w:numPr>
        <w:shd w:val="clear" w:color="auto" w:fill="FFFFFF"/>
        <w:tabs>
          <w:tab w:val="clear" w:pos="720"/>
          <w:tab w:val="left" w:pos="1134"/>
        </w:tabs>
        <w:spacing w:before="0" w:beforeAutospacing="0" w:after="0" w:afterAutospacing="0" w:line="360" w:lineRule="auto"/>
        <w:ind w:left="0" w:firstLine="720"/>
        <w:jc w:val="both"/>
        <w:rPr>
          <w:color w:val="000000"/>
          <w:sz w:val="28"/>
          <w:szCs w:val="28"/>
        </w:rPr>
      </w:pPr>
      <w:r w:rsidRPr="00754249">
        <w:rPr>
          <w:sz w:val="28"/>
          <w:szCs w:val="28"/>
        </w:rPr>
        <w:t>Бойко Т.С., Лещенко С.К. Финансовое право. – М</w:t>
      </w:r>
      <w:r w:rsidR="00567301" w:rsidRPr="00754249">
        <w:rPr>
          <w:sz w:val="28"/>
          <w:szCs w:val="28"/>
        </w:rPr>
        <w:t>н.</w:t>
      </w:r>
      <w:r w:rsidRPr="00754249">
        <w:rPr>
          <w:sz w:val="28"/>
          <w:szCs w:val="28"/>
        </w:rPr>
        <w:t>, 2006</w:t>
      </w:r>
    </w:p>
    <w:p w:rsidR="00BB66DC" w:rsidRPr="00754249" w:rsidRDefault="00BB66DC" w:rsidP="00754249">
      <w:pPr>
        <w:numPr>
          <w:ilvl w:val="0"/>
          <w:numId w:val="11"/>
        </w:numPr>
        <w:shd w:val="clear" w:color="auto" w:fill="FFFFFF"/>
        <w:tabs>
          <w:tab w:val="clear" w:pos="720"/>
          <w:tab w:val="left" w:pos="1134"/>
        </w:tabs>
        <w:spacing w:before="0" w:beforeAutospacing="0" w:after="0" w:afterAutospacing="0" w:line="360" w:lineRule="auto"/>
        <w:ind w:left="0" w:firstLine="720"/>
        <w:jc w:val="both"/>
        <w:rPr>
          <w:color w:val="000000"/>
          <w:sz w:val="28"/>
          <w:szCs w:val="28"/>
        </w:rPr>
      </w:pPr>
      <w:r w:rsidRPr="00754249">
        <w:rPr>
          <w:sz w:val="28"/>
          <w:szCs w:val="28"/>
        </w:rPr>
        <w:t>Крохина Ю.А. Финансовое право. – М., 2004</w:t>
      </w:r>
    </w:p>
    <w:p w:rsidR="00BB66DC" w:rsidRPr="00754249" w:rsidRDefault="00BB66DC" w:rsidP="00754249">
      <w:pPr>
        <w:numPr>
          <w:ilvl w:val="0"/>
          <w:numId w:val="11"/>
        </w:numPr>
        <w:shd w:val="clear" w:color="auto" w:fill="FFFFFF"/>
        <w:tabs>
          <w:tab w:val="clear" w:pos="720"/>
          <w:tab w:val="left" w:pos="1134"/>
        </w:tabs>
        <w:spacing w:before="0" w:beforeAutospacing="0" w:after="0" w:afterAutospacing="0" w:line="360" w:lineRule="auto"/>
        <w:ind w:left="0" w:firstLine="720"/>
        <w:jc w:val="both"/>
        <w:rPr>
          <w:color w:val="000000"/>
          <w:sz w:val="28"/>
          <w:szCs w:val="28"/>
        </w:rPr>
      </w:pPr>
      <w:r w:rsidRPr="00754249">
        <w:rPr>
          <w:sz w:val="28"/>
          <w:szCs w:val="28"/>
        </w:rPr>
        <w:t>Пилипенко А.А. Финансовое право. – Мн</w:t>
      </w:r>
      <w:r w:rsidR="00567301" w:rsidRPr="00754249">
        <w:rPr>
          <w:sz w:val="28"/>
          <w:szCs w:val="28"/>
        </w:rPr>
        <w:t>.</w:t>
      </w:r>
      <w:r w:rsidRPr="00754249">
        <w:rPr>
          <w:sz w:val="28"/>
          <w:szCs w:val="28"/>
        </w:rPr>
        <w:t>, 2003</w:t>
      </w:r>
    </w:p>
    <w:p w:rsidR="00BB66DC" w:rsidRPr="00754249" w:rsidRDefault="00BB66DC" w:rsidP="00754249">
      <w:pPr>
        <w:numPr>
          <w:ilvl w:val="0"/>
          <w:numId w:val="11"/>
        </w:numPr>
        <w:shd w:val="clear" w:color="auto" w:fill="FFFFFF"/>
        <w:tabs>
          <w:tab w:val="clear" w:pos="720"/>
          <w:tab w:val="left" w:pos="1134"/>
        </w:tabs>
        <w:spacing w:before="0" w:beforeAutospacing="0" w:after="0" w:afterAutospacing="0" w:line="360" w:lineRule="auto"/>
        <w:ind w:left="0" w:firstLine="720"/>
        <w:jc w:val="both"/>
        <w:rPr>
          <w:color w:val="000000"/>
          <w:sz w:val="28"/>
          <w:szCs w:val="28"/>
        </w:rPr>
      </w:pPr>
      <w:r w:rsidRPr="00754249">
        <w:rPr>
          <w:sz w:val="28"/>
          <w:szCs w:val="28"/>
        </w:rPr>
        <w:t xml:space="preserve">Финансовое право / </w:t>
      </w:r>
      <w:r w:rsidR="00567301" w:rsidRPr="00754249">
        <w:rPr>
          <w:sz w:val="28"/>
          <w:szCs w:val="28"/>
        </w:rPr>
        <w:t xml:space="preserve">Под </w:t>
      </w:r>
      <w:r w:rsidRPr="00754249">
        <w:rPr>
          <w:sz w:val="28"/>
          <w:szCs w:val="28"/>
        </w:rPr>
        <w:t>ред. Н.И. Химичева. – М., 2003</w:t>
      </w:r>
    </w:p>
    <w:p w:rsidR="00BB66DC" w:rsidRPr="00754249" w:rsidRDefault="00BB66DC" w:rsidP="00754249">
      <w:pPr>
        <w:numPr>
          <w:ilvl w:val="0"/>
          <w:numId w:val="11"/>
        </w:numPr>
        <w:shd w:val="clear" w:color="auto" w:fill="FFFFFF"/>
        <w:tabs>
          <w:tab w:val="clear" w:pos="720"/>
          <w:tab w:val="left" w:pos="1134"/>
        </w:tabs>
        <w:spacing w:before="0" w:beforeAutospacing="0" w:after="0" w:afterAutospacing="0" w:line="360" w:lineRule="auto"/>
        <w:ind w:left="0" w:firstLine="720"/>
        <w:jc w:val="both"/>
        <w:rPr>
          <w:color w:val="000000"/>
          <w:sz w:val="28"/>
          <w:szCs w:val="28"/>
        </w:rPr>
      </w:pPr>
      <w:r w:rsidRPr="00754249">
        <w:rPr>
          <w:sz w:val="28"/>
          <w:szCs w:val="28"/>
        </w:rPr>
        <w:t>Финансовое право: Учебник / Под ред. О.Н. Горбуновой. – М., 2005</w:t>
      </w:r>
    </w:p>
    <w:p w:rsidR="00F54B20" w:rsidRPr="00754249" w:rsidRDefault="00F54B20" w:rsidP="00754249">
      <w:pPr>
        <w:numPr>
          <w:ilvl w:val="0"/>
          <w:numId w:val="11"/>
        </w:numPr>
        <w:shd w:val="clear" w:color="auto" w:fill="FFFFFF"/>
        <w:tabs>
          <w:tab w:val="clear" w:pos="720"/>
          <w:tab w:val="left" w:pos="1134"/>
        </w:tabs>
        <w:spacing w:before="0" w:beforeAutospacing="0" w:after="0" w:afterAutospacing="0" w:line="360" w:lineRule="auto"/>
        <w:ind w:left="0" w:firstLine="720"/>
        <w:jc w:val="both"/>
        <w:rPr>
          <w:color w:val="000000"/>
          <w:sz w:val="28"/>
          <w:szCs w:val="28"/>
        </w:rPr>
      </w:pPr>
      <w:r w:rsidRPr="00754249">
        <w:rPr>
          <w:sz w:val="28"/>
          <w:szCs w:val="28"/>
        </w:rPr>
        <w:t>Ханкевич Л.А. Финансовое право Республики Беларусь. – Мн.: Молодежное научное общество, 2000</w:t>
      </w:r>
      <w:bookmarkStart w:id="0" w:name="_GoBack"/>
      <w:bookmarkEnd w:id="0"/>
    </w:p>
    <w:sectPr w:rsidR="00F54B20" w:rsidRPr="00754249" w:rsidSect="00754249">
      <w:headerReference w:type="default" r:id="rId7"/>
      <w:pgSz w:w="11906" w:h="16838"/>
      <w:pgMar w:top="1134" w:right="851" w:bottom="1134" w:left="1701" w:header="454" w:footer="454"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7CAD" w:rsidRDefault="00D77CAD">
      <w:pPr>
        <w:spacing w:before="0" w:beforeAutospacing="0" w:after="0" w:afterAutospacing="0"/>
        <w:rPr>
          <w:sz w:val="20"/>
          <w:szCs w:val="20"/>
        </w:rPr>
      </w:pPr>
      <w:r>
        <w:rPr>
          <w:sz w:val="20"/>
          <w:szCs w:val="20"/>
        </w:rPr>
        <w:separator/>
      </w:r>
    </w:p>
  </w:endnote>
  <w:endnote w:type="continuationSeparator" w:id="0">
    <w:p w:rsidR="00D77CAD" w:rsidRDefault="00D77CAD">
      <w:pPr>
        <w:spacing w:before="0" w:beforeAutospacing="0" w:after="0" w:afterAutospacing="0"/>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7CAD" w:rsidRDefault="00D77CAD">
      <w:pPr>
        <w:spacing w:before="0" w:beforeAutospacing="0" w:after="0" w:afterAutospacing="0"/>
        <w:rPr>
          <w:sz w:val="20"/>
          <w:szCs w:val="20"/>
        </w:rPr>
      </w:pPr>
      <w:r>
        <w:rPr>
          <w:sz w:val="20"/>
          <w:szCs w:val="20"/>
        </w:rPr>
        <w:separator/>
      </w:r>
    </w:p>
  </w:footnote>
  <w:footnote w:type="continuationSeparator" w:id="0">
    <w:p w:rsidR="00D77CAD" w:rsidRDefault="00D77CAD">
      <w:pPr>
        <w:spacing w:before="0" w:beforeAutospacing="0" w:after="0" w:afterAutospacing="0"/>
        <w:rPr>
          <w:sz w:val="20"/>
          <w:szCs w:val="20"/>
        </w:rPr>
      </w:pPr>
      <w:r>
        <w:rPr>
          <w:sz w:val="20"/>
          <w:szCs w:val="20"/>
        </w:rPr>
        <w:continuationSeparator/>
      </w:r>
    </w:p>
  </w:footnote>
  <w:footnote w:id="1">
    <w:p w:rsidR="00D77CAD" w:rsidRDefault="00445397" w:rsidP="00754249">
      <w:pPr>
        <w:spacing w:before="0" w:beforeAutospacing="0" w:after="0" w:afterAutospacing="0"/>
        <w:rPr>
          <w:sz w:val="20"/>
          <w:szCs w:val="20"/>
        </w:rPr>
      </w:pPr>
      <w:r w:rsidRPr="00754249">
        <w:rPr>
          <w:rStyle w:val="a3"/>
        </w:rPr>
        <w:footnoteRef/>
      </w:r>
      <w:r w:rsidRPr="00754249">
        <w:rPr>
          <w:sz w:val="20"/>
          <w:szCs w:val="20"/>
        </w:rPr>
        <w:t xml:space="preserve"> Ханкевич Л.А. Финансовое право Республики Беларусь.–Мн.: Молодежное научное общество, 2000, стр.51</w:t>
      </w:r>
    </w:p>
  </w:footnote>
  <w:footnote w:id="2">
    <w:p w:rsidR="00D77CAD" w:rsidRDefault="00445397">
      <w:pPr>
        <w:pStyle w:val="a8"/>
      </w:pPr>
      <w:r w:rsidRPr="00445397">
        <w:rPr>
          <w:rStyle w:val="a3"/>
        </w:rPr>
        <w:footnoteRef/>
      </w:r>
      <w:r w:rsidRPr="00445397">
        <w:t xml:space="preserve"> Бойко Т.С., Лещенко С.К. Финансовое право. – Мн., 2006, стр. 169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1145" w:rsidRDefault="00B66A1C" w:rsidP="00AA433D">
    <w:pPr>
      <w:pStyle w:val="ac"/>
      <w:framePr w:wrap="auto" w:vAnchor="text" w:hAnchor="margin" w:xAlign="right" w:y="1"/>
      <w:rPr>
        <w:rStyle w:val="ae"/>
      </w:rPr>
    </w:pPr>
    <w:r>
      <w:rPr>
        <w:rStyle w:val="ae"/>
        <w:noProof/>
      </w:rPr>
      <w:t>3</w:t>
    </w:r>
  </w:p>
  <w:p w:rsidR="00941145" w:rsidRDefault="00941145" w:rsidP="003F4539">
    <w:pPr>
      <w:pStyle w:val="ac"/>
      <w:framePr w:wrap="auto" w:vAnchor="text" w:hAnchor="page" w:x="6382" w:y="-93"/>
      <w:ind w:right="360"/>
      <w:rPr>
        <w:rStyle w:val="ae"/>
      </w:rPr>
    </w:pPr>
  </w:p>
  <w:p w:rsidR="00941145" w:rsidRDefault="0094114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8D658C"/>
    <w:multiLevelType w:val="multilevel"/>
    <w:tmpl w:val="E54E5ED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CC801A5"/>
    <w:multiLevelType w:val="singleLevel"/>
    <w:tmpl w:val="AB4627F6"/>
    <w:lvl w:ilvl="0">
      <w:start w:val="1"/>
      <w:numFmt w:val="bullet"/>
      <w:lvlText w:val="-"/>
      <w:lvlJc w:val="left"/>
      <w:pPr>
        <w:tabs>
          <w:tab w:val="num" w:pos="644"/>
        </w:tabs>
        <w:ind w:left="644" w:hanging="360"/>
      </w:pPr>
      <w:rPr>
        <w:rFonts w:hint="default"/>
      </w:rPr>
    </w:lvl>
  </w:abstractNum>
  <w:abstractNum w:abstractNumId="2">
    <w:nsid w:val="170D7DFC"/>
    <w:multiLevelType w:val="multilevel"/>
    <w:tmpl w:val="0F767A5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1B9714F2"/>
    <w:multiLevelType w:val="multilevel"/>
    <w:tmpl w:val="5B6836B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2089528F"/>
    <w:multiLevelType w:val="multilevel"/>
    <w:tmpl w:val="10AAA0B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378C47D5"/>
    <w:multiLevelType w:val="hybridMultilevel"/>
    <w:tmpl w:val="07BACEAA"/>
    <w:lvl w:ilvl="0" w:tplc="0419000B">
      <w:start w:val="1"/>
      <w:numFmt w:val="bullet"/>
      <w:lvlText w:val=""/>
      <w:lvlJc w:val="left"/>
      <w:pPr>
        <w:tabs>
          <w:tab w:val="num" w:pos="1440"/>
        </w:tabs>
        <w:ind w:left="1440" w:hanging="360"/>
      </w:pPr>
      <w:rPr>
        <w:rFonts w:ascii="Wingdings" w:hAnsi="Wingdings" w:cs="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6">
    <w:nsid w:val="38303FB4"/>
    <w:multiLevelType w:val="multilevel"/>
    <w:tmpl w:val="50D0AD2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42573B61"/>
    <w:multiLevelType w:val="hybridMultilevel"/>
    <w:tmpl w:val="A94EC6C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43641349"/>
    <w:multiLevelType w:val="hybridMultilevel"/>
    <w:tmpl w:val="EAE4E19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44F818D5"/>
    <w:multiLevelType w:val="singleLevel"/>
    <w:tmpl w:val="B25CED6E"/>
    <w:lvl w:ilvl="0">
      <w:start w:val="1"/>
      <w:numFmt w:val="decimal"/>
      <w:lvlText w:val="%1."/>
      <w:lvlJc w:val="left"/>
      <w:pPr>
        <w:tabs>
          <w:tab w:val="num" w:pos="644"/>
        </w:tabs>
        <w:ind w:left="644" w:hanging="360"/>
      </w:pPr>
      <w:rPr>
        <w:rFonts w:hint="default"/>
      </w:rPr>
    </w:lvl>
  </w:abstractNum>
  <w:abstractNum w:abstractNumId="10">
    <w:nsid w:val="47292BF4"/>
    <w:multiLevelType w:val="hybridMultilevel"/>
    <w:tmpl w:val="80222E9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62F47407"/>
    <w:multiLevelType w:val="hybridMultilevel"/>
    <w:tmpl w:val="761EF3D0"/>
    <w:lvl w:ilvl="0" w:tplc="39387BB6">
      <w:start w:val="1"/>
      <w:numFmt w:val="decimal"/>
      <w:lvlText w:val="%1."/>
      <w:lvlJc w:val="left"/>
      <w:pPr>
        <w:tabs>
          <w:tab w:val="num" w:pos="1429"/>
        </w:tabs>
        <w:ind w:left="1429" w:hanging="360"/>
      </w:pPr>
      <w:rPr>
        <w:b w:val="0"/>
        <w:bCs w:val="0"/>
        <w:sz w:val="28"/>
        <w:szCs w:val="28"/>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2">
    <w:nsid w:val="652A403E"/>
    <w:multiLevelType w:val="hybridMultilevel"/>
    <w:tmpl w:val="A99C416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6539776C"/>
    <w:multiLevelType w:val="multilevel"/>
    <w:tmpl w:val="D7349B04"/>
    <w:lvl w:ilvl="0">
      <w:start w:val="1"/>
      <w:numFmt w:val="decimal"/>
      <w:lvlText w:val="%1)"/>
      <w:lvlJc w:val="left"/>
      <w:pPr>
        <w:tabs>
          <w:tab w:val="num" w:pos="1740"/>
        </w:tabs>
        <w:ind w:left="1740" w:hanging="102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4">
    <w:nsid w:val="6AAA431E"/>
    <w:multiLevelType w:val="multilevel"/>
    <w:tmpl w:val="155EF61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6B1679A8"/>
    <w:multiLevelType w:val="multilevel"/>
    <w:tmpl w:val="EBDCDC2C"/>
    <w:lvl w:ilvl="0">
      <w:start w:val="1"/>
      <w:numFmt w:val="decimal"/>
      <w:lvlText w:val="%1)"/>
      <w:lvlJc w:val="left"/>
      <w:pPr>
        <w:tabs>
          <w:tab w:val="num" w:pos="1740"/>
        </w:tabs>
        <w:ind w:left="1740" w:hanging="102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6">
    <w:nsid w:val="6B1C5A79"/>
    <w:multiLevelType w:val="hybridMultilevel"/>
    <w:tmpl w:val="41B06006"/>
    <w:lvl w:ilvl="0" w:tplc="0419000B">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nsid w:val="73CF1743"/>
    <w:multiLevelType w:val="hybridMultilevel"/>
    <w:tmpl w:val="33C0A9D4"/>
    <w:lvl w:ilvl="0" w:tplc="0419000D">
      <w:start w:val="1"/>
      <w:numFmt w:val="bullet"/>
      <w:lvlText w:val=""/>
      <w:lvlJc w:val="left"/>
      <w:pPr>
        <w:tabs>
          <w:tab w:val="num" w:pos="1429"/>
        </w:tabs>
        <w:ind w:left="1429" w:hanging="360"/>
      </w:pPr>
      <w:rPr>
        <w:rFonts w:ascii="Wingdings" w:hAnsi="Wingdings" w:cs="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8">
    <w:nsid w:val="7B0F45CE"/>
    <w:multiLevelType w:val="singleLevel"/>
    <w:tmpl w:val="9862624C"/>
    <w:lvl w:ilvl="0">
      <w:start w:val="1"/>
      <w:numFmt w:val="decimal"/>
      <w:lvlText w:val="%1) "/>
      <w:legacy w:legacy="1" w:legacySpace="0" w:legacyIndent="283"/>
      <w:lvlJc w:val="left"/>
      <w:pPr>
        <w:ind w:left="569" w:hanging="283"/>
      </w:pPr>
      <w:rPr>
        <w:rFonts w:ascii="Times New Roman" w:hAnsi="Times New Roman" w:cs="Times New Roman" w:hint="default"/>
        <w:b w:val="0"/>
        <w:bCs w:val="0"/>
        <w:i w:val="0"/>
        <w:iCs w:val="0"/>
        <w:sz w:val="28"/>
        <w:szCs w:val="28"/>
        <w:u w:val="none"/>
      </w:rPr>
    </w:lvl>
  </w:abstractNum>
  <w:abstractNum w:abstractNumId="19">
    <w:nsid w:val="7BD1500C"/>
    <w:multiLevelType w:val="multilevel"/>
    <w:tmpl w:val="561E2E3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1"/>
  </w:num>
  <w:num w:numId="2">
    <w:abstractNumId w:val="17"/>
  </w:num>
  <w:num w:numId="3">
    <w:abstractNumId w:val="18"/>
  </w:num>
  <w:num w:numId="4">
    <w:abstractNumId w:val="5"/>
  </w:num>
  <w:num w:numId="5">
    <w:abstractNumId w:val="16"/>
  </w:num>
  <w:num w:numId="6">
    <w:abstractNumId w:val="8"/>
  </w:num>
  <w:num w:numId="7">
    <w:abstractNumId w:val="7"/>
  </w:num>
  <w:num w:numId="8">
    <w:abstractNumId w:val="10"/>
  </w:num>
  <w:num w:numId="9">
    <w:abstractNumId w:val="1"/>
  </w:num>
  <w:num w:numId="10">
    <w:abstractNumId w:val="9"/>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14"/>
  </w:num>
  <w:num w:numId="14">
    <w:abstractNumId w:val="19"/>
  </w:num>
  <w:num w:numId="15">
    <w:abstractNumId w:val="3"/>
  </w:num>
  <w:num w:numId="16">
    <w:abstractNumId w:val="6"/>
  </w:num>
  <w:num w:numId="17">
    <w:abstractNumId w:val="2"/>
  </w:num>
  <w:num w:numId="18">
    <w:abstractNumId w:val="4"/>
  </w:num>
  <w:num w:numId="19">
    <w:abstractNumId w:val="15"/>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357"/>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53CB"/>
    <w:rsid w:val="00001D59"/>
    <w:rsid w:val="00003959"/>
    <w:rsid w:val="00013861"/>
    <w:rsid w:val="00021198"/>
    <w:rsid w:val="00024804"/>
    <w:rsid w:val="00031C1C"/>
    <w:rsid w:val="00031F84"/>
    <w:rsid w:val="000325FF"/>
    <w:rsid w:val="000426C0"/>
    <w:rsid w:val="0004394D"/>
    <w:rsid w:val="0004561E"/>
    <w:rsid w:val="00045A3D"/>
    <w:rsid w:val="00046A98"/>
    <w:rsid w:val="00057534"/>
    <w:rsid w:val="00063FCE"/>
    <w:rsid w:val="00072130"/>
    <w:rsid w:val="00090E4E"/>
    <w:rsid w:val="0009213B"/>
    <w:rsid w:val="000A0D94"/>
    <w:rsid w:val="000A488D"/>
    <w:rsid w:val="000A53CB"/>
    <w:rsid w:val="000C2602"/>
    <w:rsid w:val="000D2C50"/>
    <w:rsid w:val="000D798E"/>
    <w:rsid w:val="000F4556"/>
    <w:rsid w:val="00102485"/>
    <w:rsid w:val="00111F0C"/>
    <w:rsid w:val="00116E25"/>
    <w:rsid w:val="001256C9"/>
    <w:rsid w:val="00126326"/>
    <w:rsid w:val="001279FD"/>
    <w:rsid w:val="00132CBD"/>
    <w:rsid w:val="00140857"/>
    <w:rsid w:val="00147683"/>
    <w:rsid w:val="001529CC"/>
    <w:rsid w:val="00153FE8"/>
    <w:rsid w:val="00156D63"/>
    <w:rsid w:val="00163060"/>
    <w:rsid w:val="001672DB"/>
    <w:rsid w:val="00173AAB"/>
    <w:rsid w:val="00176A7B"/>
    <w:rsid w:val="00180D4A"/>
    <w:rsid w:val="00181B33"/>
    <w:rsid w:val="00186585"/>
    <w:rsid w:val="00187097"/>
    <w:rsid w:val="00192191"/>
    <w:rsid w:val="001A1996"/>
    <w:rsid w:val="001A5E21"/>
    <w:rsid w:val="001B021E"/>
    <w:rsid w:val="001B1B95"/>
    <w:rsid w:val="001F0899"/>
    <w:rsid w:val="001F096C"/>
    <w:rsid w:val="001F2883"/>
    <w:rsid w:val="002002D0"/>
    <w:rsid w:val="00201621"/>
    <w:rsid w:val="0020451A"/>
    <w:rsid w:val="00204EB9"/>
    <w:rsid w:val="002050C6"/>
    <w:rsid w:val="00213EED"/>
    <w:rsid w:val="0021477F"/>
    <w:rsid w:val="00215201"/>
    <w:rsid w:val="00225329"/>
    <w:rsid w:val="00235367"/>
    <w:rsid w:val="00254AB0"/>
    <w:rsid w:val="002600A0"/>
    <w:rsid w:val="00277484"/>
    <w:rsid w:val="00277EDA"/>
    <w:rsid w:val="00281694"/>
    <w:rsid w:val="00285739"/>
    <w:rsid w:val="002860BF"/>
    <w:rsid w:val="00291F12"/>
    <w:rsid w:val="00293B68"/>
    <w:rsid w:val="002A0F5F"/>
    <w:rsid w:val="002A2AE6"/>
    <w:rsid w:val="002A62B9"/>
    <w:rsid w:val="002C10A3"/>
    <w:rsid w:val="002C368D"/>
    <w:rsid w:val="002C7611"/>
    <w:rsid w:val="002D1028"/>
    <w:rsid w:val="002D2892"/>
    <w:rsid w:val="002D3F69"/>
    <w:rsid w:val="002D513E"/>
    <w:rsid w:val="002E0131"/>
    <w:rsid w:val="002E0AFB"/>
    <w:rsid w:val="002E1AC2"/>
    <w:rsid w:val="002E4917"/>
    <w:rsid w:val="002F0FB2"/>
    <w:rsid w:val="003008A7"/>
    <w:rsid w:val="00302691"/>
    <w:rsid w:val="00302BEC"/>
    <w:rsid w:val="0030383E"/>
    <w:rsid w:val="00303E4E"/>
    <w:rsid w:val="003079F8"/>
    <w:rsid w:val="003200DF"/>
    <w:rsid w:val="00330560"/>
    <w:rsid w:val="003420BA"/>
    <w:rsid w:val="003458F2"/>
    <w:rsid w:val="00345E0A"/>
    <w:rsid w:val="003467A8"/>
    <w:rsid w:val="003504DC"/>
    <w:rsid w:val="00353E2D"/>
    <w:rsid w:val="003605EB"/>
    <w:rsid w:val="003671AA"/>
    <w:rsid w:val="0037024F"/>
    <w:rsid w:val="003778B8"/>
    <w:rsid w:val="00377DA1"/>
    <w:rsid w:val="00381C4D"/>
    <w:rsid w:val="00383895"/>
    <w:rsid w:val="00394B01"/>
    <w:rsid w:val="003977AA"/>
    <w:rsid w:val="003A3F5B"/>
    <w:rsid w:val="003A6124"/>
    <w:rsid w:val="003C2744"/>
    <w:rsid w:val="003E16F7"/>
    <w:rsid w:val="003E4811"/>
    <w:rsid w:val="003E5258"/>
    <w:rsid w:val="003F0906"/>
    <w:rsid w:val="003F24B7"/>
    <w:rsid w:val="003F4539"/>
    <w:rsid w:val="003F4A47"/>
    <w:rsid w:val="003F52F9"/>
    <w:rsid w:val="003F6055"/>
    <w:rsid w:val="00406BB2"/>
    <w:rsid w:val="0040758A"/>
    <w:rsid w:val="00407C86"/>
    <w:rsid w:val="00410BBD"/>
    <w:rsid w:val="004159F9"/>
    <w:rsid w:val="0041684C"/>
    <w:rsid w:val="004177AE"/>
    <w:rsid w:val="004260A3"/>
    <w:rsid w:val="00426651"/>
    <w:rsid w:val="0042750C"/>
    <w:rsid w:val="00433F3C"/>
    <w:rsid w:val="00445397"/>
    <w:rsid w:val="00454921"/>
    <w:rsid w:val="004560D4"/>
    <w:rsid w:val="00456B23"/>
    <w:rsid w:val="0045795A"/>
    <w:rsid w:val="0046452F"/>
    <w:rsid w:val="00464699"/>
    <w:rsid w:val="0048653D"/>
    <w:rsid w:val="00487B9E"/>
    <w:rsid w:val="004A18B9"/>
    <w:rsid w:val="004A6858"/>
    <w:rsid w:val="004D2770"/>
    <w:rsid w:val="004D286A"/>
    <w:rsid w:val="004E66B5"/>
    <w:rsid w:val="004F322A"/>
    <w:rsid w:val="004F579D"/>
    <w:rsid w:val="004F5D31"/>
    <w:rsid w:val="005011A8"/>
    <w:rsid w:val="00516872"/>
    <w:rsid w:val="00526971"/>
    <w:rsid w:val="0053120B"/>
    <w:rsid w:val="00533D08"/>
    <w:rsid w:val="00533EB1"/>
    <w:rsid w:val="00545D8D"/>
    <w:rsid w:val="00567301"/>
    <w:rsid w:val="005706A1"/>
    <w:rsid w:val="00573FCE"/>
    <w:rsid w:val="005803CD"/>
    <w:rsid w:val="00585406"/>
    <w:rsid w:val="00585964"/>
    <w:rsid w:val="00586226"/>
    <w:rsid w:val="00587A9C"/>
    <w:rsid w:val="005925DD"/>
    <w:rsid w:val="005A10E0"/>
    <w:rsid w:val="005A6585"/>
    <w:rsid w:val="005B02C1"/>
    <w:rsid w:val="005B6959"/>
    <w:rsid w:val="005B72FA"/>
    <w:rsid w:val="005B7894"/>
    <w:rsid w:val="005C5885"/>
    <w:rsid w:val="005D2164"/>
    <w:rsid w:val="005D46C8"/>
    <w:rsid w:val="005E59D5"/>
    <w:rsid w:val="005E792E"/>
    <w:rsid w:val="006011B8"/>
    <w:rsid w:val="006123FA"/>
    <w:rsid w:val="00614676"/>
    <w:rsid w:val="006202E3"/>
    <w:rsid w:val="00624E41"/>
    <w:rsid w:val="00627FA6"/>
    <w:rsid w:val="006325F6"/>
    <w:rsid w:val="00645D0A"/>
    <w:rsid w:val="00650499"/>
    <w:rsid w:val="006532AB"/>
    <w:rsid w:val="00654469"/>
    <w:rsid w:val="0065489B"/>
    <w:rsid w:val="00655D69"/>
    <w:rsid w:val="00656F95"/>
    <w:rsid w:val="00693B45"/>
    <w:rsid w:val="006968C4"/>
    <w:rsid w:val="006A3F9E"/>
    <w:rsid w:val="006B1A40"/>
    <w:rsid w:val="006B4FA9"/>
    <w:rsid w:val="006B6482"/>
    <w:rsid w:val="006C0D14"/>
    <w:rsid w:val="006C2D6C"/>
    <w:rsid w:val="006C4ED9"/>
    <w:rsid w:val="006C50B3"/>
    <w:rsid w:val="006C5D74"/>
    <w:rsid w:val="006C62BB"/>
    <w:rsid w:val="006E2647"/>
    <w:rsid w:val="006E2D26"/>
    <w:rsid w:val="006F23FB"/>
    <w:rsid w:val="006F357E"/>
    <w:rsid w:val="006F4346"/>
    <w:rsid w:val="006F6A60"/>
    <w:rsid w:val="007010D1"/>
    <w:rsid w:val="0070163D"/>
    <w:rsid w:val="00703E2C"/>
    <w:rsid w:val="00705CD1"/>
    <w:rsid w:val="00710A91"/>
    <w:rsid w:val="00721F3E"/>
    <w:rsid w:val="00722E01"/>
    <w:rsid w:val="0073156A"/>
    <w:rsid w:val="0073176B"/>
    <w:rsid w:val="007373C6"/>
    <w:rsid w:val="00754249"/>
    <w:rsid w:val="00775D3A"/>
    <w:rsid w:val="00777567"/>
    <w:rsid w:val="00782460"/>
    <w:rsid w:val="00786FA6"/>
    <w:rsid w:val="007918A5"/>
    <w:rsid w:val="007920F0"/>
    <w:rsid w:val="007A30E8"/>
    <w:rsid w:val="007B10FE"/>
    <w:rsid w:val="007B54D5"/>
    <w:rsid w:val="007C14A2"/>
    <w:rsid w:val="007C30F2"/>
    <w:rsid w:val="007D166C"/>
    <w:rsid w:val="007D5B13"/>
    <w:rsid w:val="007E25C6"/>
    <w:rsid w:val="007E318B"/>
    <w:rsid w:val="007E6E39"/>
    <w:rsid w:val="00814C2C"/>
    <w:rsid w:val="00830886"/>
    <w:rsid w:val="008311DF"/>
    <w:rsid w:val="0084537B"/>
    <w:rsid w:val="00852A24"/>
    <w:rsid w:val="0085793C"/>
    <w:rsid w:val="008628A5"/>
    <w:rsid w:val="00863F48"/>
    <w:rsid w:val="00870FAD"/>
    <w:rsid w:val="00873E79"/>
    <w:rsid w:val="00873F1C"/>
    <w:rsid w:val="00880CAD"/>
    <w:rsid w:val="0088309B"/>
    <w:rsid w:val="008833B2"/>
    <w:rsid w:val="00890B2B"/>
    <w:rsid w:val="00891D9D"/>
    <w:rsid w:val="00893A96"/>
    <w:rsid w:val="00896DEE"/>
    <w:rsid w:val="008A7586"/>
    <w:rsid w:val="008C2DA3"/>
    <w:rsid w:val="008C4719"/>
    <w:rsid w:val="008C7FF4"/>
    <w:rsid w:val="008D7995"/>
    <w:rsid w:val="008E1EB6"/>
    <w:rsid w:val="00925D6A"/>
    <w:rsid w:val="00927B36"/>
    <w:rsid w:val="00933616"/>
    <w:rsid w:val="00941145"/>
    <w:rsid w:val="00941773"/>
    <w:rsid w:val="00965E8C"/>
    <w:rsid w:val="00972E97"/>
    <w:rsid w:val="009739FF"/>
    <w:rsid w:val="009745EB"/>
    <w:rsid w:val="00977332"/>
    <w:rsid w:val="00994A8B"/>
    <w:rsid w:val="009A03AF"/>
    <w:rsid w:val="009A1ED7"/>
    <w:rsid w:val="009A7CC5"/>
    <w:rsid w:val="009B3A8F"/>
    <w:rsid w:val="009C0ED5"/>
    <w:rsid w:val="009D293C"/>
    <w:rsid w:val="009E10E5"/>
    <w:rsid w:val="009E1172"/>
    <w:rsid w:val="009E2BC6"/>
    <w:rsid w:val="00A01183"/>
    <w:rsid w:val="00A05CAE"/>
    <w:rsid w:val="00A1545B"/>
    <w:rsid w:val="00A373D7"/>
    <w:rsid w:val="00A46C0F"/>
    <w:rsid w:val="00A505EE"/>
    <w:rsid w:val="00A50BC8"/>
    <w:rsid w:val="00A63420"/>
    <w:rsid w:val="00A65013"/>
    <w:rsid w:val="00A66F7F"/>
    <w:rsid w:val="00A71317"/>
    <w:rsid w:val="00A80AB1"/>
    <w:rsid w:val="00A8295E"/>
    <w:rsid w:val="00A87737"/>
    <w:rsid w:val="00A93ECD"/>
    <w:rsid w:val="00A979F6"/>
    <w:rsid w:val="00AA2500"/>
    <w:rsid w:val="00AA433D"/>
    <w:rsid w:val="00AB50BD"/>
    <w:rsid w:val="00AC2A57"/>
    <w:rsid w:val="00AC4053"/>
    <w:rsid w:val="00AD4DC2"/>
    <w:rsid w:val="00AF51CD"/>
    <w:rsid w:val="00AF59BB"/>
    <w:rsid w:val="00B00CD3"/>
    <w:rsid w:val="00B00D0D"/>
    <w:rsid w:val="00B0520C"/>
    <w:rsid w:val="00B0611E"/>
    <w:rsid w:val="00B153F0"/>
    <w:rsid w:val="00B2060C"/>
    <w:rsid w:val="00B26FB3"/>
    <w:rsid w:val="00B27E1E"/>
    <w:rsid w:val="00B34424"/>
    <w:rsid w:val="00B43B37"/>
    <w:rsid w:val="00B5280C"/>
    <w:rsid w:val="00B62438"/>
    <w:rsid w:val="00B66A1C"/>
    <w:rsid w:val="00B67503"/>
    <w:rsid w:val="00B67CB8"/>
    <w:rsid w:val="00B75BB5"/>
    <w:rsid w:val="00B75EA8"/>
    <w:rsid w:val="00B857E6"/>
    <w:rsid w:val="00B85A6B"/>
    <w:rsid w:val="00B95719"/>
    <w:rsid w:val="00BA5104"/>
    <w:rsid w:val="00BA7334"/>
    <w:rsid w:val="00BB2C46"/>
    <w:rsid w:val="00BB5A21"/>
    <w:rsid w:val="00BB66DC"/>
    <w:rsid w:val="00BB6A41"/>
    <w:rsid w:val="00BC42F6"/>
    <w:rsid w:val="00BD26B4"/>
    <w:rsid w:val="00BE444F"/>
    <w:rsid w:val="00BF265D"/>
    <w:rsid w:val="00BF3E08"/>
    <w:rsid w:val="00BF5461"/>
    <w:rsid w:val="00C000DC"/>
    <w:rsid w:val="00C011F6"/>
    <w:rsid w:val="00C01DE2"/>
    <w:rsid w:val="00C05B33"/>
    <w:rsid w:val="00C241B9"/>
    <w:rsid w:val="00C276D5"/>
    <w:rsid w:val="00C30F9F"/>
    <w:rsid w:val="00C32088"/>
    <w:rsid w:val="00C32D19"/>
    <w:rsid w:val="00C40C1F"/>
    <w:rsid w:val="00C4375C"/>
    <w:rsid w:val="00C51241"/>
    <w:rsid w:val="00C51282"/>
    <w:rsid w:val="00C5642D"/>
    <w:rsid w:val="00C61C14"/>
    <w:rsid w:val="00C65ECF"/>
    <w:rsid w:val="00C65F09"/>
    <w:rsid w:val="00C738A7"/>
    <w:rsid w:val="00C92C00"/>
    <w:rsid w:val="00CA0C70"/>
    <w:rsid w:val="00CA6690"/>
    <w:rsid w:val="00CA6B8F"/>
    <w:rsid w:val="00CB4E85"/>
    <w:rsid w:val="00CB53DC"/>
    <w:rsid w:val="00CB6207"/>
    <w:rsid w:val="00CC30AC"/>
    <w:rsid w:val="00CC65E2"/>
    <w:rsid w:val="00CD1E99"/>
    <w:rsid w:val="00CE067B"/>
    <w:rsid w:val="00CF6491"/>
    <w:rsid w:val="00CF7B20"/>
    <w:rsid w:val="00D0070C"/>
    <w:rsid w:val="00D04AA0"/>
    <w:rsid w:val="00D15BB4"/>
    <w:rsid w:val="00D1633C"/>
    <w:rsid w:val="00D218D3"/>
    <w:rsid w:val="00D22EB9"/>
    <w:rsid w:val="00D23580"/>
    <w:rsid w:val="00D244EC"/>
    <w:rsid w:val="00D2460C"/>
    <w:rsid w:val="00D25D91"/>
    <w:rsid w:val="00D26DF5"/>
    <w:rsid w:val="00D33165"/>
    <w:rsid w:val="00D35BD0"/>
    <w:rsid w:val="00D441B8"/>
    <w:rsid w:val="00D608B6"/>
    <w:rsid w:val="00D61B78"/>
    <w:rsid w:val="00D6510F"/>
    <w:rsid w:val="00D66AC1"/>
    <w:rsid w:val="00D671D7"/>
    <w:rsid w:val="00D7149A"/>
    <w:rsid w:val="00D726E2"/>
    <w:rsid w:val="00D7499D"/>
    <w:rsid w:val="00D77CAD"/>
    <w:rsid w:val="00D8376E"/>
    <w:rsid w:val="00D918FF"/>
    <w:rsid w:val="00D952FC"/>
    <w:rsid w:val="00DA201E"/>
    <w:rsid w:val="00DC1DCB"/>
    <w:rsid w:val="00DC4353"/>
    <w:rsid w:val="00DC65F2"/>
    <w:rsid w:val="00DC7B73"/>
    <w:rsid w:val="00DD6757"/>
    <w:rsid w:val="00DD7589"/>
    <w:rsid w:val="00DE2610"/>
    <w:rsid w:val="00DE3B01"/>
    <w:rsid w:val="00E00BB5"/>
    <w:rsid w:val="00E0226C"/>
    <w:rsid w:val="00E058DE"/>
    <w:rsid w:val="00E145CD"/>
    <w:rsid w:val="00E1501B"/>
    <w:rsid w:val="00E20195"/>
    <w:rsid w:val="00E25105"/>
    <w:rsid w:val="00E27C16"/>
    <w:rsid w:val="00E31623"/>
    <w:rsid w:val="00E328C8"/>
    <w:rsid w:val="00E34101"/>
    <w:rsid w:val="00E34649"/>
    <w:rsid w:val="00E44F68"/>
    <w:rsid w:val="00E53D88"/>
    <w:rsid w:val="00E5431A"/>
    <w:rsid w:val="00E56EDC"/>
    <w:rsid w:val="00E66209"/>
    <w:rsid w:val="00E75D1F"/>
    <w:rsid w:val="00E761EF"/>
    <w:rsid w:val="00E84292"/>
    <w:rsid w:val="00E87A09"/>
    <w:rsid w:val="00E9341C"/>
    <w:rsid w:val="00EA039B"/>
    <w:rsid w:val="00EC075C"/>
    <w:rsid w:val="00EE6FE8"/>
    <w:rsid w:val="00EF1F22"/>
    <w:rsid w:val="00EF5B5D"/>
    <w:rsid w:val="00EF68A0"/>
    <w:rsid w:val="00F02302"/>
    <w:rsid w:val="00F04450"/>
    <w:rsid w:val="00F15609"/>
    <w:rsid w:val="00F15AC3"/>
    <w:rsid w:val="00F22B7B"/>
    <w:rsid w:val="00F24774"/>
    <w:rsid w:val="00F2685C"/>
    <w:rsid w:val="00F35115"/>
    <w:rsid w:val="00F542C4"/>
    <w:rsid w:val="00F54B20"/>
    <w:rsid w:val="00F60766"/>
    <w:rsid w:val="00F65B2D"/>
    <w:rsid w:val="00F71A4A"/>
    <w:rsid w:val="00F77BF2"/>
    <w:rsid w:val="00FA1F26"/>
    <w:rsid w:val="00FA79B3"/>
    <w:rsid w:val="00FB2886"/>
    <w:rsid w:val="00FB7F4D"/>
    <w:rsid w:val="00FC26FD"/>
    <w:rsid w:val="00FC7573"/>
    <w:rsid w:val="00FC7C90"/>
    <w:rsid w:val="00FE198F"/>
    <w:rsid w:val="00FE4736"/>
    <w:rsid w:val="00FE7656"/>
    <w:rsid w:val="00FE7CDA"/>
    <w:rsid w:val="00FF77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3397608-E145-4FD7-9F94-B81E5266D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D726E2"/>
    <w:pPr>
      <w:spacing w:before="100" w:beforeAutospacing="1" w:after="100" w:afterAutospacing="1"/>
    </w:pPr>
    <w:rPr>
      <w:sz w:val="24"/>
      <w:szCs w:val="24"/>
    </w:rPr>
  </w:style>
  <w:style w:type="paragraph" w:styleId="2">
    <w:name w:val="heading 2"/>
    <w:basedOn w:val="a"/>
    <w:next w:val="a"/>
    <w:link w:val="20"/>
    <w:uiPriority w:val="99"/>
    <w:qFormat/>
    <w:pPr>
      <w:keepNext/>
      <w:spacing w:before="0" w:beforeAutospacing="0" w:after="0" w:afterAutospacing="0"/>
      <w:ind w:right="88" w:firstLine="567"/>
      <w:jc w:val="center"/>
      <w:outlineLvl w:val="1"/>
    </w:pPr>
    <w:rPr>
      <w:sz w:val="28"/>
      <w:szCs w:val="28"/>
      <w:lang w:val="en-US"/>
    </w:rPr>
  </w:style>
  <w:style w:type="paragraph" w:styleId="3">
    <w:name w:val="heading 3"/>
    <w:basedOn w:val="a"/>
    <w:next w:val="a"/>
    <w:link w:val="30"/>
    <w:uiPriority w:val="99"/>
    <w:qFormat/>
    <w:rsid w:val="00CB4E85"/>
    <w:pPr>
      <w:keepNext/>
      <w:spacing w:before="240" w:beforeAutospacing="0" w:after="60" w:afterAutospacing="0"/>
      <w:outlineLvl w:val="2"/>
    </w:pPr>
    <w:rPr>
      <w:rFonts w:ascii="Arial" w:hAnsi="Arial" w:cs="Arial"/>
      <w:b/>
      <w:bCs/>
      <w:sz w:val="26"/>
      <w:szCs w:val="26"/>
    </w:rPr>
  </w:style>
  <w:style w:type="paragraph" w:styleId="4">
    <w:name w:val="heading 4"/>
    <w:basedOn w:val="a"/>
    <w:next w:val="a"/>
    <w:link w:val="40"/>
    <w:uiPriority w:val="99"/>
    <w:qFormat/>
    <w:rsid w:val="001279FD"/>
    <w:pPr>
      <w:keepNext/>
      <w:spacing w:before="240" w:beforeAutospacing="0" w:after="60" w:afterAutospacing="0"/>
      <w:outlineLvl w:val="3"/>
    </w:pPr>
    <w:rPr>
      <w:b/>
      <w:bCs/>
      <w:sz w:val="28"/>
      <w:szCs w:val="28"/>
    </w:rPr>
  </w:style>
  <w:style w:type="paragraph" w:styleId="5">
    <w:name w:val="heading 5"/>
    <w:basedOn w:val="a"/>
    <w:next w:val="a"/>
    <w:link w:val="50"/>
    <w:uiPriority w:val="99"/>
    <w:qFormat/>
    <w:rsid w:val="003F24B7"/>
    <w:pPr>
      <w:spacing w:before="240" w:beforeAutospacing="0" w:after="60" w:afterAutospacing="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customStyle="1" w:styleId="H4">
    <w:name w:val="H4"/>
    <w:basedOn w:val="a"/>
    <w:next w:val="a"/>
    <w:uiPriority w:val="99"/>
    <w:pPr>
      <w:keepNext/>
      <w:spacing w:beforeAutospacing="0" w:afterAutospacing="0"/>
      <w:outlineLvl w:val="4"/>
    </w:pPr>
    <w:rPr>
      <w:b/>
      <w:bCs/>
    </w:rPr>
  </w:style>
  <w:style w:type="character" w:styleId="a3">
    <w:name w:val="footnote reference"/>
    <w:uiPriority w:val="99"/>
    <w:semiHidden/>
    <w:rPr>
      <w:vertAlign w:val="superscript"/>
    </w:rPr>
  </w:style>
  <w:style w:type="paragraph" w:styleId="a4">
    <w:name w:val="Body Text Indent"/>
    <w:basedOn w:val="a"/>
    <w:link w:val="a5"/>
    <w:uiPriority w:val="99"/>
    <w:pPr>
      <w:spacing w:before="0" w:beforeAutospacing="0" w:after="0" w:afterAutospacing="0"/>
      <w:ind w:right="88" w:firstLine="567"/>
      <w:jc w:val="both"/>
    </w:pPr>
    <w:rPr>
      <w:sz w:val="28"/>
      <w:szCs w:val="28"/>
      <w:lang w:val="en-US"/>
    </w:rPr>
  </w:style>
  <w:style w:type="character" w:customStyle="1" w:styleId="a5">
    <w:name w:val="Основной текст с отступом Знак"/>
    <w:link w:val="a4"/>
    <w:uiPriority w:val="99"/>
    <w:semiHidden/>
    <w:rPr>
      <w:sz w:val="20"/>
      <w:szCs w:val="20"/>
    </w:rPr>
  </w:style>
  <w:style w:type="paragraph" w:styleId="21">
    <w:name w:val="Body Text Indent 2"/>
    <w:basedOn w:val="a"/>
    <w:link w:val="22"/>
    <w:uiPriority w:val="99"/>
    <w:pPr>
      <w:spacing w:before="0" w:beforeAutospacing="0" w:after="0" w:afterAutospacing="0"/>
      <w:ind w:right="88" w:firstLine="1134"/>
      <w:jc w:val="both"/>
    </w:pPr>
    <w:rPr>
      <w:sz w:val="28"/>
      <w:szCs w:val="28"/>
      <w:lang w:val="en-US"/>
    </w:rPr>
  </w:style>
  <w:style w:type="character" w:customStyle="1" w:styleId="22">
    <w:name w:val="Основной текст с отступом 2 Знак"/>
    <w:link w:val="21"/>
    <w:uiPriority w:val="99"/>
    <w:semiHidden/>
    <w:rPr>
      <w:sz w:val="20"/>
      <w:szCs w:val="20"/>
    </w:rPr>
  </w:style>
  <w:style w:type="paragraph" w:styleId="a6">
    <w:name w:val="Body Text"/>
    <w:basedOn w:val="a"/>
    <w:link w:val="a7"/>
    <w:uiPriority w:val="99"/>
    <w:pPr>
      <w:spacing w:before="0" w:beforeAutospacing="0" w:after="0" w:afterAutospacing="0"/>
      <w:ind w:right="2200"/>
      <w:jc w:val="center"/>
    </w:pPr>
    <w:rPr>
      <w:b/>
      <w:bCs/>
      <w:sz w:val="28"/>
      <w:szCs w:val="28"/>
      <w:lang w:val="en-US"/>
    </w:rPr>
  </w:style>
  <w:style w:type="character" w:customStyle="1" w:styleId="a7">
    <w:name w:val="Основной текст Знак"/>
    <w:link w:val="a6"/>
    <w:uiPriority w:val="99"/>
    <w:semiHidden/>
    <w:rPr>
      <w:sz w:val="20"/>
      <w:szCs w:val="20"/>
    </w:rPr>
  </w:style>
  <w:style w:type="paragraph" w:styleId="a8">
    <w:name w:val="footnote text"/>
    <w:basedOn w:val="a"/>
    <w:link w:val="a9"/>
    <w:uiPriority w:val="99"/>
    <w:semiHidden/>
    <w:pPr>
      <w:spacing w:before="0" w:beforeAutospacing="0" w:after="0" w:afterAutospacing="0"/>
    </w:pPr>
    <w:rPr>
      <w:sz w:val="20"/>
      <w:szCs w:val="20"/>
    </w:rPr>
  </w:style>
  <w:style w:type="character" w:customStyle="1" w:styleId="a9">
    <w:name w:val="Текст сноски Знак"/>
    <w:link w:val="a8"/>
    <w:uiPriority w:val="99"/>
    <w:semiHidden/>
    <w:rPr>
      <w:sz w:val="20"/>
      <w:szCs w:val="20"/>
    </w:rPr>
  </w:style>
  <w:style w:type="paragraph" w:styleId="aa">
    <w:name w:val="Document Map"/>
    <w:basedOn w:val="a"/>
    <w:link w:val="ab"/>
    <w:uiPriority w:val="99"/>
    <w:semiHidden/>
    <w:pPr>
      <w:shd w:val="clear" w:color="auto" w:fill="000080"/>
      <w:spacing w:before="0" w:beforeAutospacing="0" w:after="0" w:afterAutospacing="0"/>
    </w:pPr>
    <w:rPr>
      <w:rFonts w:ascii="Tahoma" w:hAnsi="Tahoma" w:cs="Tahoma"/>
      <w:sz w:val="20"/>
      <w:szCs w:val="20"/>
    </w:rPr>
  </w:style>
  <w:style w:type="character" w:customStyle="1" w:styleId="ab">
    <w:name w:val="Схема документа Знак"/>
    <w:link w:val="aa"/>
    <w:uiPriority w:val="99"/>
    <w:semiHidden/>
    <w:rPr>
      <w:rFonts w:ascii="Tahoma" w:hAnsi="Tahoma" w:cs="Tahoma"/>
      <w:sz w:val="16"/>
      <w:szCs w:val="16"/>
    </w:rPr>
  </w:style>
  <w:style w:type="paragraph" w:styleId="ac">
    <w:name w:val="header"/>
    <w:basedOn w:val="a"/>
    <w:link w:val="ad"/>
    <w:uiPriority w:val="99"/>
    <w:pPr>
      <w:tabs>
        <w:tab w:val="center" w:pos="4153"/>
        <w:tab w:val="right" w:pos="8306"/>
      </w:tabs>
      <w:spacing w:before="0" w:beforeAutospacing="0" w:after="0" w:afterAutospacing="0"/>
    </w:pPr>
    <w:rPr>
      <w:sz w:val="20"/>
      <w:szCs w:val="20"/>
    </w:rPr>
  </w:style>
  <w:style w:type="character" w:customStyle="1" w:styleId="ad">
    <w:name w:val="Верхний колонтитул Знак"/>
    <w:link w:val="ac"/>
    <w:uiPriority w:val="99"/>
    <w:semiHidden/>
    <w:rPr>
      <w:sz w:val="20"/>
      <w:szCs w:val="20"/>
    </w:rPr>
  </w:style>
  <w:style w:type="character" w:styleId="ae">
    <w:name w:val="page number"/>
    <w:uiPriority w:val="99"/>
  </w:style>
  <w:style w:type="paragraph" w:styleId="af">
    <w:name w:val="footer"/>
    <w:basedOn w:val="a"/>
    <w:link w:val="af0"/>
    <w:uiPriority w:val="99"/>
    <w:rsid w:val="006E2D26"/>
    <w:pPr>
      <w:tabs>
        <w:tab w:val="center" w:pos="4677"/>
        <w:tab w:val="right" w:pos="9355"/>
      </w:tabs>
      <w:spacing w:before="0" w:beforeAutospacing="0" w:after="0" w:afterAutospacing="0"/>
    </w:pPr>
    <w:rPr>
      <w:sz w:val="20"/>
      <w:szCs w:val="20"/>
    </w:rPr>
  </w:style>
  <w:style w:type="character" w:customStyle="1" w:styleId="af0">
    <w:name w:val="Нижний колонтитул Знак"/>
    <w:link w:val="af"/>
    <w:uiPriority w:val="99"/>
    <w:semiHidden/>
    <w:rPr>
      <w:sz w:val="20"/>
      <w:szCs w:val="20"/>
    </w:rPr>
  </w:style>
  <w:style w:type="paragraph" w:styleId="31">
    <w:name w:val="Body Text Indent 3"/>
    <w:basedOn w:val="a"/>
    <w:link w:val="32"/>
    <w:uiPriority w:val="99"/>
    <w:rsid w:val="00852A24"/>
    <w:pPr>
      <w:spacing w:before="0" w:beforeAutospacing="0" w:after="120" w:afterAutospacing="0"/>
      <w:ind w:left="283"/>
    </w:pPr>
    <w:rPr>
      <w:sz w:val="16"/>
      <w:szCs w:val="16"/>
    </w:rPr>
  </w:style>
  <w:style w:type="character" w:customStyle="1" w:styleId="32">
    <w:name w:val="Основной текст с отступом 3 Знак"/>
    <w:link w:val="31"/>
    <w:uiPriority w:val="99"/>
    <w:semiHidden/>
    <w:rPr>
      <w:sz w:val="16"/>
      <w:szCs w:val="16"/>
    </w:rPr>
  </w:style>
  <w:style w:type="paragraph" w:styleId="af1">
    <w:name w:val="Block Text"/>
    <w:basedOn w:val="a"/>
    <w:uiPriority w:val="99"/>
    <w:rsid w:val="003008A7"/>
    <w:pPr>
      <w:spacing w:before="0" w:beforeAutospacing="0" w:after="0" w:afterAutospacing="0" w:line="360" w:lineRule="auto"/>
      <w:ind w:left="57" w:right="57" w:firstLine="709"/>
      <w:jc w:val="both"/>
    </w:pPr>
    <w:rPr>
      <w:sz w:val="28"/>
      <w:szCs w:val="28"/>
    </w:rPr>
  </w:style>
  <w:style w:type="paragraph" w:styleId="af2">
    <w:name w:val="Normal (Web)"/>
    <w:basedOn w:val="a"/>
    <w:uiPriority w:val="99"/>
    <w:rsid w:val="004F322A"/>
  </w:style>
  <w:style w:type="character" w:styleId="af3">
    <w:name w:val="Hyperlink"/>
    <w:uiPriority w:val="99"/>
    <w:rsid w:val="00303E4E"/>
    <w:rPr>
      <w:color w:val="000000"/>
      <w:u w:val="none"/>
      <w:effect w:val="none"/>
    </w:rPr>
  </w:style>
  <w:style w:type="paragraph" w:customStyle="1" w:styleId="23">
    <w:name w:val="Обычный (веб)2"/>
    <w:basedOn w:val="a"/>
    <w:uiPriority w:val="99"/>
    <w:rsid w:val="00303E4E"/>
    <w:pPr>
      <w:spacing w:before="120" w:beforeAutospacing="0" w:after="15" w:afterAutospacing="0"/>
    </w:pPr>
    <w:rPr>
      <w:rFonts w:ascii="Verdana" w:hAnsi="Verdana" w:cs="Verdana"/>
      <w:sz w:val="20"/>
      <w:szCs w:val="20"/>
    </w:rPr>
  </w:style>
  <w:style w:type="table" w:styleId="af4">
    <w:name w:val="Table Grid"/>
    <w:basedOn w:val="a1"/>
    <w:uiPriority w:val="99"/>
    <w:rsid w:val="00BD26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Strong"/>
    <w:uiPriority w:val="99"/>
    <w:qFormat/>
    <w:rsid w:val="00624E41"/>
    <w:rPr>
      <w:b/>
      <w:bCs/>
    </w:rPr>
  </w:style>
  <w:style w:type="character" w:styleId="af6">
    <w:name w:val="Emphasis"/>
    <w:uiPriority w:val="99"/>
    <w:qFormat/>
    <w:rsid w:val="00624E41"/>
    <w:rPr>
      <w:i/>
      <w:iCs/>
    </w:rPr>
  </w:style>
  <w:style w:type="paragraph" w:styleId="24">
    <w:name w:val="Body Text 2"/>
    <w:basedOn w:val="a"/>
    <w:link w:val="25"/>
    <w:uiPriority w:val="99"/>
    <w:rsid w:val="00CB4E85"/>
    <w:pPr>
      <w:spacing w:before="0" w:beforeAutospacing="0" w:after="120" w:afterAutospacing="0" w:line="480" w:lineRule="auto"/>
    </w:pPr>
    <w:rPr>
      <w:sz w:val="20"/>
      <w:szCs w:val="20"/>
    </w:rPr>
  </w:style>
  <w:style w:type="character" w:customStyle="1" w:styleId="25">
    <w:name w:val="Основной текст 2 Знак"/>
    <w:link w:val="24"/>
    <w:uiPriority w:val="99"/>
    <w:semiHidden/>
    <w:rPr>
      <w:sz w:val="24"/>
      <w:szCs w:val="24"/>
    </w:rPr>
  </w:style>
  <w:style w:type="paragraph" w:styleId="HTML">
    <w:name w:val="HTML Preformatted"/>
    <w:basedOn w:val="a"/>
    <w:link w:val="HTML0"/>
    <w:uiPriority w:val="99"/>
    <w:rsid w:val="00D235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6059608">
      <w:marLeft w:val="0"/>
      <w:marRight w:val="0"/>
      <w:marTop w:val="0"/>
      <w:marBottom w:val="0"/>
      <w:divBdr>
        <w:top w:val="none" w:sz="0" w:space="0" w:color="auto"/>
        <w:left w:val="none" w:sz="0" w:space="0" w:color="auto"/>
        <w:bottom w:val="none" w:sz="0" w:space="0" w:color="auto"/>
        <w:right w:val="none" w:sz="0" w:space="0" w:color="auto"/>
      </w:divBdr>
    </w:div>
    <w:div w:id="1976059609">
      <w:marLeft w:val="0"/>
      <w:marRight w:val="0"/>
      <w:marTop w:val="0"/>
      <w:marBottom w:val="0"/>
      <w:divBdr>
        <w:top w:val="none" w:sz="0" w:space="0" w:color="auto"/>
        <w:left w:val="none" w:sz="0" w:space="0" w:color="auto"/>
        <w:bottom w:val="none" w:sz="0" w:space="0" w:color="auto"/>
        <w:right w:val="none" w:sz="0" w:space="0" w:color="auto"/>
      </w:divBdr>
    </w:div>
    <w:div w:id="1976059610">
      <w:marLeft w:val="0"/>
      <w:marRight w:val="0"/>
      <w:marTop w:val="0"/>
      <w:marBottom w:val="0"/>
      <w:divBdr>
        <w:top w:val="none" w:sz="0" w:space="0" w:color="auto"/>
        <w:left w:val="none" w:sz="0" w:space="0" w:color="auto"/>
        <w:bottom w:val="none" w:sz="0" w:space="0" w:color="auto"/>
        <w:right w:val="none" w:sz="0" w:space="0" w:color="auto"/>
      </w:divBdr>
    </w:div>
    <w:div w:id="1976059611">
      <w:marLeft w:val="0"/>
      <w:marRight w:val="0"/>
      <w:marTop w:val="0"/>
      <w:marBottom w:val="0"/>
      <w:divBdr>
        <w:top w:val="none" w:sz="0" w:space="0" w:color="auto"/>
        <w:left w:val="none" w:sz="0" w:space="0" w:color="auto"/>
        <w:bottom w:val="none" w:sz="0" w:space="0" w:color="auto"/>
        <w:right w:val="none" w:sz="0" w:space="0" w:color="auto"/>
      </w:divBdr>
    </w:div>
    <w:div w:id="1976059613">
      <w:marLeft w:val="0"/>
      <w:marRight w:val="0"/>
      <w:marTop w:val="0"/>
      <w:marBottom w:val="0"/>
      <w:divBdr>
        <w:top w:val="none" w:sz="0" w:space="0" w:color="auto"/>
        <w:left w:val="none" w:sz="0" w:space="0" w:color="auto"/>
        <w:bottom w:val="none" w:sz="0" w:space="0" w:color="auto"/>
        <w:right w:val="none" w:sz="0" w:space="0" w:color="auto"/>
      </w:divBdr>
      <w:divsChild>
        <w:div w:id="1976059652">
          <w:marLeft w:val="0"/>
          <w:marRight w:val="0"/>
          <w:marTop w:val="0"/>
          <w:marBottom w:val="0"/>
          <w:divBdr>
            <w:top w:val="none" w:sz="0" w:space="0" w:color="auto"/>
            <w:left w:val="none" w:sz="0" w:space="0" w:color="auto"/>
            <w:bottom w:val="none" w:sz="0" w:space="0" w:color="auto"/>
            <w:right w:val="none" w:sz="0" w:space="0" w:color="auto"/>
          </w:divBdr>
          <w:divsChild>
            <w:div w:id="1976059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059614">
      <w:marLeft w:val="0"/>
      <w:marRight w:val="0"/>
      <w:marTop w:val="0"/>
      <w:marBottom w:val="0"/>
      <w:divBdr>
        <w:top w:val="none" w:sz="0" w:space="0" w:color="auto"/>
        <w:left w:val="none" w:sz="0" w:space="0" w:color="auto"/>
        <w:bottom w:val="none" w:sz="0" w:space="0" w:color="auto"/>
        <w:right w:val="none" w:sz="0" w:space="0" w:color="auto"/>
      </w:divBdr>
      <w:divsChild>
        <w:div w:id="1976059627">
          <w:marLeft w:val="0"/>
          <w:marRight w:val="0"/>
          <w:marTop w:val="0"/>
          <w:marBottom w:val="0"/>
          <w:divBdr>
            <w:top w:val="none" w:sz="0" w:space="0" w:color="auto"/>
            <w:left w:val="none" w:sz="0" w:space="0" w:color="auto"/>
            <w:bottom w:val="none" w:sz="0" w:space="0" w:color="auto"/>
            <w:right w:val="none" w:sz="0" w:space="0" w:color="auto"/>
          </w:divBdr>
          <w:divsChild>
            <w:div w:id="1976059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059617">
      <w:marLeft w:val="0"/>
      <w:marRight w:val="0"/>
      <w:marTop w:val="0"/>
      <w:marBottom w:val="0"/>
      <w:divBdr>
        <w:top w:val="none" w:sz="0" w:space="0" w:color="auto"/>
        <w:left w:val="none" w:sz="0" w:space="0" w:color="auto"/>
        <w:bottom w:val="none" w:sz="0" w:space="0" w:color="auto"/>
        <w:right w:val="none" w:sz="0" w:space="0" w:color="auto"/>
      </w:divBdr>
    </w:div>
    <w:div w:id="1976059620">
      <w:marLeft w:val="0"/>
      <w:marRight w:val="0"/>
      <w:marTop w:val="0"/>
      <w:marBottom w:val="0"/>
      <w:divBdr>
        <w:top w:val="none" w:sz="0" w:space="0" w:color="auto"/>
        <w:left w:val="none" w:sz="0" w:space="0" w:color="auto"/>
        <w:bottom w:val="none" w:sz="0" w:space="0" w:color="auto"/>
        <w:right w:val="none" w:sz="0" w:space="0" w:color="auto"/>
      </w:divBdr>
    </w:div>
    <w:div w:id="1976059621">
      <w:marLeft w:val="0"/>
      <w:marRight w:val="0"/>
      <w:marTop w:val="0"/>
      <w:marBottom w:val="0"/>
      <w:divBdr>
        <w:top w:val="none" w:sz="0" w:space="0" w:color="auto"/>
        <w:left w:val="none" w:sz="0" w:space="0" w:color="auto"/>
        <w:bottom w:val="none" w:sz="0" w:space="0" w:color="auto"/>
        <w:right w:val="none" w:sz="0" w:space="0" w:color="auto"/>
      </w:divBdr>
    </w:div>
    <w:div w:id="1976059622">
      <w:marLeft w:val="0"/>
      <w:marRight w:val="0"/>
      <w:marTop w:val="0"/>
      <w:marBottom w:val="0"/>
      <w:divBdr>
        <w:top w:val="none" w:sz="0" w:space="0" w:color="auto"/>
        <w:left w:val="none" w:sz="0" w:space="0" w:color="auto"/>
        <w:bottom w:val="none" w:sz="0" w:space="0" w:color="auto"/>
        <w:right w:val="none" w:sz="0" w:space="0" w:color="auto"/>
      </w:divBdr>
      <w:divsChild>
        <w:div w:id="1976059645">
          <w:marLeft w:val="0"/>
          <w:marRight w:val="0"/>
          <w:marTop w:val="0"/>
          <w:marBottom w:val="0"/>
          <w:divBdr>
            <w:top w:val="none" w:sz="0" w:space="0" w:color="auto"/>
            <w:left w:val="none" w:sz="0" w:space="0" w:color="auto"/>
            <w:bottom w:val="none" w:sz="0" w:space="0" w:color="auto"/>
            <w:right w:val="none" w:sz="0" w:space="0" w:color="auto"/>
          </w:divBdr>
          <w:divsChild>
            <w:div w:id="197605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059623">
      <w:marLeft w:val="0"/>
      <w:marRight w:val="0"/>
      <w:marTop w:val="0"/>
      <w:marBottom w:val="0"/>
      <w:divBdr>
        <w:top w:val="none" w:sz="0" w:space="0" w:color="auto"/>
        <w:left w:val="none" w:sz="0" w:space="0" w:color="auto"/>
        <w:bottom w:val="none" w:sz="0" w:space="0" w:color="auto"/>
        <w:right w:val="none" w:sz="0" w:space="0" w:color="auto"/>
      </w:divBdr>
    </w:div>
    <w:div w:id="1976059628">
      <w:marLeft w:val="0"/>
      <w:marRight w:val="0"/>
      <w:marTop w:val="0"/>
      <w:marBottom w:val="0"/>
      <w:divBdr>
        <w:top w:val="none" w:sz="0" w:space="0" w:color="auto"/>
        <w:left w:val="none" w:sz="0" w:space="0" w:color="auto"/>
        <w:bottom w:val="none" w:sz="0" w:space="0" w:color="auto"/>
        <w:right w:val="none" w:sz="0" w:space="0" w:color="auto"/>
      </w:divBdr>
      <w:divsChild>
        <w:div w:id="1976059639">
          <w:marLeft w:val="0"/>
          <w:marRight w:val="0"/>
          <w:marTop w:val="0"/>
          <w:marBottom w:val="0"/>
          <w:divBdr>
            <w:top w:val="none" w:sz="0" w:space="0" w:color="auto"/>
            <w:left w:val="none" w:sz="0" w:space="0" w:color="auto"/>
            <w:bottom w:val="none" w:sz="0" w:space="0" w:color="auto"/>
            <w:right w:val="none" w:sz="0" w:space="0" w:color="auto"/>
          </w:divBdr>
          <w:divsChild>
            <w:div w:id="1976059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059629">
      <w:marLeft w:val="0"/>
      <w:marRight w:val="0"/>
      <w:marTop w:val="0"/>
      <w:marBottom w:val="0"/>
      <w:divBdr>
        <w:top w:val="none" w:sz="0" w:space="0" w:color="auto"/>
        <w:left w:val="none" w:sz="0" w:space="0" w:color="auto"/>
        <w:bottom w:val="none" w:sz="0" w:space="0" w:color="auto"/>
        <w:right w:val="none" w:sz="0" w:space="0" w:color="auto"/>
      </w:divBdr>
      <w:divsChild>
        <w:div w:id="1976059624">
          <w:marLeft w:val="0"/>
          <w:marRight w:val="0"/>
          <w:marTop w:val="0"/>
          <w:marBottom w:val="0"/>
          <w:divBdr>
            <w:top w:val="none" w:sz="0" w:space="0" w:color="auto"/>
            <w:left w:val="none" w:sz="0" w:space="0" w:color="auto"/>
            <w:bottom w:val="none" w:sz="0" w:space="0" w:color="auto"/>
            <w:right w:val="none" w:sz="0" w:space="0" w:color="auto"/>
          </w:divBdr>
          <w:divsChild>
            <w:div w:id="1976059615">
              <w:marLeft w:val="0"/>
              <w:marRight w:val="0"/>
              <w:marTop w:val="0"/>
              <w:marBottom w:val="0"/>
              <w:divBdr>
                <w:top w:val="none" w:sz="0" w:space="0" w:color="auto"/>
                <w:left w:val="none" w:sz="0" w:space="0" w:color="auto"/>
                <w:bottom w:val="none" w:sz="0" w:space="0" w:color="auto"/>
                <w:right w:val="none" w:sz="0" w:space="0" w:color="auto"/>
              </w:divBdr>
            </w:div>
            <w:div w:id="1976059641">
              <w:marLeft w:val="0"/>
              <w:marRight w:val="0"/>
              <w:marTop w:val="0"/>
              <w:marBottom w:val="0"/>
              <w:divBdr>
                <w:top w:val="none" w:sz="0" w:space="0" w:color="auto"/>
                <w:left w:val="none" w:sz="0" w:space="0" w:color="auto"/>
                <w:bottom w:val="none" w:sz="0" w:space="0" w:color="auto"/>
                <w:right w:val="none" w:sz="0" w:space="0" w:color="auto"/>
              </w:divBdr>
            </w:div>
          </w:divsChild>
        </w:div>
        <w:div w:id="1976059634">
          <w:marLeft w:val="0"/>
          <w:marRight w:val="0"/>
          <w:marTop w:val="0"/>
          <w:marBottom w:val="0"/>
          <w:divBdr>
            <w:top w:val="none" w:sz="0" w:space="0" w:color="auto"/>
            <w:left w:val="none" w:sz="0" w:space="0" w:color="auto"/>
            <w:bottom w:val="none" w:sz="0" w:space="0" w:color="auto"/>
            <w:right w:val="none" w:sz="0" w:space="0" w:color="auto"/>
          </w:divBdr>
        </w:div>
        <w:div w:id="1976059647">
          <w:marLeft w:val="0"/>
          <w:marRight w:val="0"/>
          <w:marTop w:val="0"/>
          <w:marBottom w:val="0"/>
          <w:divBdr>
            <w:top w:val="none" w:sz="0" w:space="0" w:color="auto"/>
            <w:left w:val="none" w:sz="0" w:space="0" w:color="auto"/>
            <w:bottom w:val="none" w:sz="0" w:space="0" w:color="auto"/>
            <w:right w:val="none" w:sz="0" w:space="0" w:color="auto"/>
          </w:divBdr>
        </w:div>
      </w:divsChild>
    </w:div>
    <w:div w:id="1976059630">
      <w:marLeft w:val="0"/>
      <w:marRight w:val="0"/>
      <w:marTop w:val="0"/>
      <w:marBottom w:val="0"/>
      <w:divBdr>
        <w:top w:val="none" w:sz="0" w:space="0" w:color="auto"/>
        <w:left w:val="none" w:sz="0" w:space="0" w:color="auto"/>
        <w:bottom w:val="none" w:sz="0" w:space="0" w:color="auto"/>
        <w:right w:val="none" w:sz="0" w:space="0" w:color="auto"/>
      </w:divBdr>
      <w:divsChild>
        <w:div w:id="1976059626">
          <w:marLeft w:val="0"/>
          <w:marRight w:val="0"/>
          <w:marTop w:val="0"/>
          <w:marBottom w:val="0"/>
          <w:divBdr>
            <w:top w:val="none" w:sz="0" w:space="0" w:color="auto"/>
            <w:left w:val="none" w:sz="0" w:space="0" w:color="auto"/>
            <w:bottom w:val="none" w:sz="0" w:space="0" w:color="auto"/>
            <w:right w:val="none" w:sz="0" w:space="0" w:color="auto"/>
          </w:divBdr>
          <w:divsChild>
            <w:div w:id="1976059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059631">
      <w:marLeft w:val="0"/>
      <w:marRight w:val="0"/>
      <w:marTop w:val="0"/>
      <w:marBottom w:val="0"/>
      <w:divBdr>
        <w:top w:val="none" w:sz="0" w:space="0" w:color="auto"/>
        <w:left w:val="none" w:sz="0" w:space="0" w:color="auto"/>
        <w:bottom w:val="none" w:sz="0" w:space="0" w:color="auto"/>
        <w:right w:val="none" w:sz="0" w:space="0" w:color="auto"/>
      </w:divBdr>
    </w:div>
    <w:div w:id="1976059632">
      <w:marLeft w:val="0"/>
      <w:marRight w:val="0"/>
      <w:marTop w:val="0"/>
      <w:marBottom w:val="0"/>
      <w:divBdr>
        <w:top w:val="none" w:sz="0" w:space="0" w:color="auto"/>
        <w:left w:val="none" w:sz="0" w:space="0" w:color="auto"/>
        <w:bottom w:val="none" w:sz="0" w:space="0" w:color="auto"/>
        <w:right w:val="none" w:sz="0" w:space="0" w:color="auto"/>
      </w:divBdr>
    </w:div>
    <w:div w:id="1976059633">
      <w:marLeft w:val="0"/>
      <w:marRight w:val="0"/>
      <w:marTop w:val="0"/>
      <w:marBottom w:val="0"/>
      <w:divBdr>
        <w:top w:val="none" w:sz="0" w:space="0" w:color="auto"/>
        <w:left w:val="none" w:sz="0" w:space="0" w:color="auto"/>
        <w:bottom w:val="none" w:sz="0" w:space="0" w:color="auto"/>
        <w:right w:val="none" w:sz="0" w:space="0" w:color="auto"/>
      </w:divBdr>
    </w:div>
    <w:div w:id="1976059636">
      <w:marLeft w:val="0"/>
      <w:marRight w:val="0"/>
      <w:marTop w:val="0"/>
      <w:marBottom w:val="0"/>
      <w:divBdr>
        <w:top w:val="none" w:sz="0" w:space="0" w:color="auto"/>
        <w:left w:val="none" w:sz="0" w:space="0" w:color="auto"/>
        <w:bottom w:val="none" w:sz="0" w:space="0" w:color="auto"/>
        <w:right w:val="none" w:sz="0" w:space="0" w:color="auto"/>
      </w:divBdr>
    </w:div>
    <w:div w:id="1976059638">
      <w:marLeft w:val="0"/>
      <w:marRight w:val="0"/>
      <w:marTop w:val="0"/>
      <w:marBottom w:val="0"/>
      <w:divBdr>
        <w:top w:val="none" w:sz="0" w:space="0" w:color="auto"/>
        <w:left w:val="none" w:sz="0" w:space="0" w:color="auto"/>
        <w:bottom w:val="none" w:sz="0" w:space="0" w:color="auto"/>
        <w:right w:val="none" w:sz="0" w:space="0" w:color="auto"/>
      </w:divBdr>
    </w:div>
    <w:div w:id="1976059640">
      <w:marLeft w:val="0"/>
      <w:marRight w:val="0"/>
      <w:marTop w:val="0"/>
      <w:marBottom w:val="0"/>
      <w:divBdr>
        <w:top w:val="none" w:sz="0" w:space="0" w:color="auto"/>
        <w:left w:val="none" w:sz="0" w:space="0" w:color="auto"/>
        <w:bottom w:val="none" w:sz="0" w:space="0" w:color="auto"/>
        <w:right w:val="none" w:sz="0" w:space="0" w:color="auto"/>
      </w:divBdr>
    </w:div>
    <w:div w:id="1976059642">
      <w:marLeft w:val="0"/>
      <w:marRight w:val="0"/>
      <w:marTop w:val="0"/>
      <w:marBottom w:val="0"/>
      <w:divBdr>
        <w:top w:val="none" w:sz="0" w:space="0" w:color="auto"/>
        <w:left w:val="none" w:sz="0" w:space="0" w:color="auto"/>
        <w:bottom w:val="none" w:sz="0" w:space="0" w:color="auto"/>
        <w:right w:val="none" w:sz="0" w:space="0" w:color="auto"/>
      </w:divBdr>
      <w:divsChild>
        <w:div w:id="1976059612">
          <w:marLeft w:val="0"/>
          <w:marRight w:val="0"/>
          <w:marTop w:val="0"/>
          <w:marBottom w:val="0"/>
          <w:divBdr>
            <w:top w:val="none" w:sz="0" w:space="0" w:color="auto"/>
            <w:left w:val="none" w:sz="0" w:space="0" w:color="auto"/>
            <w:bottom w:val="none" w:sz="0" w:space="0" w:color="auto"/>
            <w:right w:val="none" w:sz="0" w:space="0" w:color="auto"/>
          </w:divBdr>
          <w:divsChild>
            <w:div w:id="1976059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059643">
      <w:marLeft w:val="0"/>
      <w:marRight w:val="0"/>
      <w:marTop w:val="0"/>
      <w:marBottom w:val="0"/>
      <w:divBdr>
        <w:top w:val="none" w:sz="0" w:space="0" w:color="auto"/>
        <w:left w:val="none" w:sz="0" w:space="0" w:color="auto"/>
        <w:bottom w:val="none" w:sz="0" w:space="0" w:color="auto"/>
        <w:right w:val="none" w:sz="0" w:space="0" w:color="auto"/>
      </w:divBdr>
      <w:divsChild>
        <w:div w:id="1976059650">
          <w:marLeft w:val="0"/>
          <w:marRight w:val="0"/>
          <w:marTop w:val="0"/>
          <w:marBottom w:val="0"/>
          <w:divBdr>
            <w:top w:val="none" w:sz="0" w:space="0" w:color="auto"/>
            <w:left w:val="none" w:sz="0" w:space="0" w:color="auto"/>
            <w:bottom w:val="none" w:sz="0" w:space="0" w:color="auto"/>
            <w:right w:val="none" w:sz="0" w:space="0" w:color="auto"/>
          </w:divBdr>
          <w:divsChild>
            <w:div w:id="1976059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059644">
      <w:marLeft w:val="0"/>
      <w:marRight w:val="0"/>
      <w:marTop w:val="0"/>
      <w:marBottom w:val="0"/>
      <w:divBdr>
        <w:top w:val="none" w:sz="0" w:space="0" w:color="auto"/>
        <w:left w:val="none" w:sz="0" w:space="0" w:color="auto"/>
        <w:bottom w:val="none" w:sz="0" w:space="0" w:color="auto"/>
        <w:right w:val="none" w:sz="0" w:space="0" w:color="auto"/>
      </w:divBdr>
    </w:div>
    <w:div w:id="1976059646">
      <w:marLeft w:val="0"/>
      <w:marRight w:val="0"/>
      <w:marTop w:val="0"/>
      <w:marBottom w:val="0"/>
      <w:divBdr>
        <w:top w:val="none" w:sz="0" w:space="0" w:color="auto"/>
        <w:left w:val="none" w:sz="0" w:space="0" w:color="auto"/>
        <w:bottom w:val="none" w:sz="0" w:space="0" w:color="auto"/>
        <w:right w:val="none" w:sz="0" w:space="0" w:color="auto"/>
      </w:divBdr>
    </w:div>
    <w:div w:id="1976059648">
      <w:marLeft w:val="0"/>
      <w:marRight w:val="0"/>
      <w:marTop w:val="0"/>
      <w:marBottom w:val="0"/>
      <w:divBdr>
        <w:top w:val="none" w:sz="0" w:space="0" w:color="auto"/>
        <w:left w:val="none" w:sz="0" w:space="0" w:color="auto"/>
        <w:bottom w:val="none" w:sz="0" w:space="0" w:color="auto"/>
        <w:right w:val="none" w:sz="0" w:space="0" w:color="auto"/>
      </w:divBdr>
    </w:div>
    <w:div w:id="1976059649">
      <w:marLeft w:val="0"/>
      <w:marRight w:val="0"/>
      <w:marTop w:val="0"/>
      <w:marBottom w:val="0"/>
      <w:divBdr>
        <w:top w:val="none" w:sz="0" w:space="0" w:color="auto"/>
        <w:left w:val="none" w:sz="0" w:space="0" w:color="auto"/>
        <w:bottom w:val="none" w:sz="0" w:space="0" w:color="auto"/>
        <w:right w:val="none" w:sz="0" w:space="0" w:color="auto"/>
      </w:divBdr>
    </w:div>
    <w:div w:id="197605965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4517</Words>
  <Characters>25750</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30207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ANRI</dc:creator>
  <cp:keywords/>
  <dc:description/>
  <cp:lastModifiedBy>admin</cp:lastModifiedBy>
  <cp:revision>2</cp:revision>
  <dcterms:created xsi:type="dcterms:W3CDTF">2014-03-13T01:26:00Z</dcterms:created>
  <dcterms:modified xsi:type="dcterms:W3CDTF">2014-03-13T01:26:00Z</dcterms:modified>
</cp:coreProperties>
</file>