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828" w:rsidRPr="00991B16" w:rsidRDefault="00D01828" w:rsidP="00991B16">
      <w:pPr>
        <w:spacing w:line="360" w:lineRule="auto"/>
        <w:ind w:firstLine="0"/>
        <w:jc w:val="center"/>
        <w:rPr>
          <w:sz w:val="28"/>
          <w:szCs w:val="28"/>
        </w:rPr>
      </w:pPr>
      <w:r w:rsidRPr="00991B16">
        <w:rPr>
          <w:sz w:val="28"/>
          <w:szCs w:val="28"/>
        </w:rPr>
        <w:t>Министерство образования и науки Республики Казахстан</w:t>
      </w:r>
    </w:p>
    <w:p w:rsidR="00D01828" w:rsidRPr="00991B16" w:rsidRDefault="00D01828" w:rsidP="00991B16">
      <w:pPr>
        <w:spacing w:line="360" w:lineRule="auto"/>
        <w:ind w:firstLine="0"/>
        <w:jc w:val="center"/>
        <w:rPr>
          <w:sz w:val="28"/>
          <w:szCs w:val="28"/>
        </w:rPr>
      </w:pPr>
      <w:r w:rsidRPr="00991B16">
        <w:rPr>
          <w:sz w:val="28"/>
          <w:szCs w:val="28"/>
        </w:rPr>
        <w:t>Колледж Карагандинского экономического университета Казпотребсоюза</w:t>
      </w: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b/>
          <w:sz w:val="28"/>
          <w:szCs w:val="28"/>
        </w:rPr>
      </w:pPr>
      <w:r w:rsidRPr="00991B16">
        <w:rPr>
          <w:b/>
          <w:sz w:val="28"/>
          <w:szCs w:val="28"/>
        </w:rPr>
        <w:t>Курсовая работа</w:t>
      </w:r>
    </w:p>
    <w:p w:rsidR="00D01828" w:rsidRPr="00991B16" w:rsidRDefault="00D01828" w:rsidP="00991B16">
      <w:pPr>
        <w:spacing w:line="360" w:lineRule="auto"/>
        <w:ind w:firstLine="0"/>
        <w:jc w:val="center"/>
        <w:rPr>
          <w:b/>
          <w:sz w:val="28"/>
          <w:szCs w:val="28"/>
        </w:rPr>
      </w:pPr>
      <w:r w:rsidRPr="00991B16">
        <w:rPr>
          <w:b/>
          <w:sz w:val="28"/>
          <w:szCs w:val="28"/>
        </w:rPr>
        <w:t>По дисциплине: «Финансы предприятий»</w:t>
      </w:r>
    </w:p>
    <w:p w:rsidR="00D01828" w:rsidRPr="00991B16" w:rsidRDefault="00D01828" w:rsidP="00991B16">
      <w:pPr>
        <w:spacing w:line="360" w:lineRule="auto"/>
        <w:ind w:firstLine="0"/>
        <w:jc w:val="center"/>
        <w:rPr>
          <w:b/>
          <w:sz w:val="28"/>
          <w:szCs w:val="28"/>
        </w:rPr>
      </w:pPr>
      <w:r w:rsidRPr="00991B16">
        <w:rPr>
          <w:b/>
          <w:sz w:val="28"/>
          <w:szCs w:val="28"/>
        </w:rPr>
        <w:t>На тему: «Финансовые ресурсы предприятия»</w:t>
      </w: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right"/>
        <w:rPr>
          <w:sz w:val="28"/>
          <w:szCs w:val="28"/>
        </w:rPr>
      </w:pPr>
      <w:r w:rsidRPr="00991B16">
        <w:rPr>
          <w:sz w:val="28"/>
          <w:szCs w:val="28"/>
        </w:rPr>
        <w:t>Выполнил: ст-т гр.ФИН-33</w:t>
      </w:r>
    </w:p>
    <w:p w:rsidR="00D01828" w:rsidRPr="00991B16" w:rsidRDefault="00D01828" w:rsidP="00991B16">
      <w:pPr>
        <w:spacing w:line="360" w:lineRule="auto"/>
        <w:ind w:firstLine="0"/>
        <w:jc w:val="right"/>
        <w:rPr>
          <w:sz w:val="28"/>
          <w:szCs w:val="28"/>
        </w:rPr>
      </w:pPr>
      <w:r w:rsidRPr="00991B16">
        <w:rPr>
          <w:sz w:val="28"/>
          <w:szCs w:val="28"/>
        </w:rPr>
        <w:t>Проверил: преподаватель</w:t>
      </w:r>
    </w:p>
    <w:p w:rsidR="00D01828" w:rsidRPr="00991B16" w:rsidRDefault="00D01828" w:rsidP="00991B16">
      <w:pPr>
        <w:spacing w:line="360" w:lineRule="auto"/>
        <w:ind w:firstLine="0"/>
        <w:jc w:val="right"/>
        <w:rPr>
          <w:sz w:val="28"/>
          <w:szCs w:val="28"/>
        </w:rPr>
      </w:pPr>
      <w:r w:rsidRPr="00991B16">
        <w:rPr>
          <w:sz w:val="28"/>
          <w:szCs w:val="28"/>
        </w:rPr>
        <w:t>Камалиева Ш.Т.</w:t>
      </w: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p>
    <w:p w:rsidR="00D01828" w:rsidRPr="00991B16" w:rsidRDefault="00D01828" w:rsidP="00991B16">
      <w:pPr>
        <w:spacing w:line="360" w:lineRule="auto"/>
        <w:ind w:firstLine="0"/>
        <w:jc w:val="center"/>
        <w:rPr>
          <w:sz w:val="28"/>
          <w:szCs w:val="28"/>
        </w:rPr>
      </w:pPr>
      <w:r w:rsidRPr="00991B16">
        <w:rPr>
          <w:sz w:val="28"/>
          <w:szCs w:val="28"/>
        </w:rPr>
        <w:t>Караганда 2008</w:t>
      </w:r>
    </w:p>
    <w:p w:rsidR="00D01828" w:rsidRPr="00991B16" w:rsidRDefault="00D01828" w:rsidP="00991B16">
      <w:pPr>
        <w:spacing w:line="360" w:lineRule="auto"/>
        <w:ind w:firstLine="0"/>
        <w:jc w:val="left"/>
        <w:rPr>
          <w:b/>
          <w:sz w:val="28"/>
          <w:szCs w:val="28"/>
        </w:rPr>
      </w:pPr>
      <w:r w:rsidRPr="00991B16">
        <w:rPr>
          <w:sz w:val="28"/>
          <w:szCs w:val="28"/>
        </w:rPr>
        <w:br w:type="page"/>
      </w:r>
      <w:r w:rsidRPr="00991B16">
        <w:rPr>
          <w:b/>
          <w:sz w:val="28"/>
          <w:szCs w:val="28"/>
        </w:rPr>
        <w:t>СОДЕРЖАНИЕ</w:t>
      </w:r>
    </w:p>
    <w:p w:rsidR="00D01828" w:rsidRPr="00991B16" w:rsidRDefault="00671651" w:rsidP="00991B16">
      <w:pPr>
        <w:spacing w:line="360" w:lineRule="auto"/>
        <w:ind w:firstLine="0"/>
        <w:jc w:val="left"/>
        <w:rPr>
          <w:sz w:val="28"/>
          <w:szCs w:val="28"/>
        </w:rPr>
      </w:pPr>
      <w:r>
        <w:rPr>
          <w:noProof/>
        </w:rPr>
        <w:pict>
          <v:rect id="_x0000_s1026" style="position:absolute;margin-left:441pt;margin-top:-52.1pt;width:54pt;height:45pt;z-index:251658240" stroked="f"/>
        </w:pict>
      </w:r>
    </w:p>
    <w:p w:rsidR="00D01828" w:rsidRPr="00991B16" w:rsidRDefault="00D01828" w:rsidP="00991B16">
      <w:pPr>
        <w:pStyle w:val="12"/>
        <w:widowControl w:val="0"/>
        <w:spacing w:line="360" w:lineRule="auto"/>
        <w:rPr>
          <w:rStyle w:val="a4"/>
          <w:color w:val="auto"/>
        </w:rPr>
      </w:pPr>
      <w:r w:rsidRPr="007A2C7F">
        <w:rPr>
          <w:rStyle w:val="a4"/>
          <w:color w:val="auto"/>
        </w:rPr>
        <w:t>Введение</w:t>
      </w:r>
      <w:r w:rsidRPr="00991B16">
        <w:rPr>
          <w:webHidden/>
        </w:rPr>
        <w:tab/>
      </w:r>
      <w:r w:rsidR="00207FE6">
        <w:rPr>
          <w:webHidden/>
        </w:rPr>
        <w:t>3</w:t>
      </w:r>
    </w:p>
    <w:p w:rsidR="00D01828" w:rsidRPr="00991B16" w:rsidRDefault="00D01828" w:rsidP="00991B16">
      <w:pPr>
        <w:pStyle w:val="12"/>
        <w:widowControl w:val="0"/>
        <w:spacing w:line="360" w:lineRule="auto"/>
      </w:pPr>
      <w:r w:rsidRPr="007A2C7F">
        <w:rPr>
          <w:rStyle w:val="a4"/>
          <w:color w:val="auto"/>
        </w:rPr>
        <w:t>1. Теоретические аспекты финансовых ресурсов предприятия</w:t>
      </w:r>
      <w:r w:rsidRPr="00991B16">
        <w:rPr>
          <w:webHidden/>
        </w:rPr>
        <w:tab/>
      </w:r>
      <w:r w:rsidR="00207FE6">
        <w:rPr>
          <w:webHidden/>
        </w:rPr>
        <w:t>5</w:t>
      </w:r>
    </w:p>
    <w:p w:rsidR="00D01828" w:rsidRPr="00991B16" w:rsidRDefault="00D01828" w:rsidP="00991B16">
      <w:pPr>
        <w:pStyle w:val="23"/>
        <w:widowControl w:val="0"/>
        <w:tabs>
          <w:tab w:val="right" w:leader="dot" w:pos="9345"/>
        </w:tabs>
        <w:spacing w:line="360" w:lineRule="auto"/>
        <w:ind w:left="0"/>
        <w:rPr>
          <w:noProof/>
          <w:sz w:val="28"/>
          <w:szCs w:val="28"/>
        </w:rPr>
      </w:pPr>
      <w:r w:rsidRPr="007A2C7F">
        <w:rPr>
          <w:rStyle w:val="a4"/>
          <w:noProof/>
          <w:color w:val="auto"/>
          <w:sz w:val="28"/>
          <w:szCs w:val="28"/>
        </w:rPr>
        <w:t>1.1 Понятие, источники и рост финансовых ресурсов</w:t>
      </w:r>
      <w:r w:rsidRPr="00991B16">
        <w:rPr>
          <w:noProof/>
          <w:webHidden/>
          <w:sz w:val="28"/>
          <w:szCs w:val="28"/>
        </w:rPr>
        <w:tab/>
      </w:r>
      <w:r w:rsidR="00207FE6">
        <w:rPr>
          <w:noProof/>
          <w:webHidden/>
          <w:sz w:val="28"/>
          <w:szCs w:val="28"/>
        </w:rPr>
        <w:t>5</w:t>
      </w:r>
    </w:p>
    <w:p w:rsidR="00D01828" w:rsidRPr="00991B16" w:rsidRDefault="00D01828" w:rsidP="00991B16">
      <w:pPr>
        <w:pStyle w:val="23"/>
        <w:widowControl w:val="0"/>
        <w:tabs>
          <w:tab w:val="right" w:leader="dot" w:pos="9345"/>
        </w:tabs>
        <w:spacing w:line="360" w:lineRule="auto"/>
        <w:ind w:left="0"/>
        <w:rPr>
          <w:noProof/>
          <w:sz w:val="28"/>
          <w:szCs w:val="28"/>
        </w:rPr>
      </w:pPr>
      <w:r w:rsidRPr="007A2C7F">
        <w:rPr>
          <w:rStyle w:val="a4"/>
          <w:noProof/>
          <w:color w:val="auto"/>
          <w:sz w:val="28"/>
          <w:szCs w:val="28"/>
        </w:rPr>
        <w:t>1.2 Финансовые ресурсы и финансирование</w:t>
      </w:r>
      <w:r w:rsidRPr="00991B16">
        <w:rPr>
          <w:noProof/>
          <w:webHidden/>
          <w:sz w:val="28"/>
          <w:szCs w:val="28"/>
        </w:rPr>
        <w:tab/>
      </w:r>
      <w:r w:rsidR="00207FE6">
        <w:rPr>
          <w:noProof/>
          <w:webHidden/>
          <w:sz w:val="28"/>
          <w:szCs w:val="28"/>
        </w:rPr>
        <w:t>10</w:t>
      </w:r>
    </w:p>
    <w:p w:rsidR="00D01828" w:rsidRPr="00991B16" w:rsidRDefault="00D01828" w:rsidP="00991B16">
      <w:pPr>
        <w:pStyle w:val="23"/>
        <w:widowControl w:val="0"/>
        <w:tabs>
          <w:tab w:val="right" w:leader="dot" w:pos="9345"/>
        </w:tabs>
        <w:spacing w:line="360" w:lineRule="auto"/>
        <w:ind w:left="0"/>
        <w:rPr>
          <w:noProof/>
          <w:sz w:val="28"/>
          <w:szCs w:val="28"/>
        </w:rPr>
      </w:pPr>
      <w:r w:rsidRPr="007A2C7F">
        <w:rPr>
          <w:rStyle w:val="a4"/>
          <w:noProof/>
          <w:color w:val="auto"/>
          <w:sz w:val="28"/>
          <w:szCs w:val="28"/>
        </w:rPr>
        <w:t>1.3 Функции финансовых ресурсов как проявление их сущности</w:t>
      </w:r>
      <w:r w:rsidRPr="00991B16">
        <w:rPr>
          <w:noProof/>
          <w:webHidden/>
          <w:sz w:val="28"/>
          <w:szCs w:val="28"/>
        </w:rPr>
        <w:tab/>
      </w:r>
      <w:r w:rsidR="00207FE6">
        <w:rPr>
          <w:noProof/>
          <w:webHidden/>
          <w:sz w:val="28"/>
          <w:szCs w:val="28"/>
        </w:rPr>
        <w:t>12</w:t>
      </w:r>
    </w:p>
    <w:p w:rsidR="00D01828" w:rsidRPr="00991B16" w:rsidRDefault="00D01828" w:rsidP="00991B16">
      <w:pPr>
        <w:pStyle w:val="23"/>
        <w:widowControl w:val="0"/>
        <w:tabs>
          <w:tab w:val="right" w:leader="dot" w:pos="9345"/>
        </w:tabs>
        <w:spacing w:line="360" w:lineRule="auto"/>
        <w:ind w:left="0"/>
        <w:rPr>
          <w:noProof/>
          <w:sz w:val="28"/>
          <w:szCs w:val="28"/>
        </w:rPr>
      </w:pPr>
      <w:r w:rsidRPr="007A2C7F">
        <w:rPr>
          <w:rStyle w:val="a4"/>
          <w:noProof/>
          <w:color w:val="auto"/>
          <w:sz w:val="28"/>
          <w:szCs w:val="28"/>
        </w:rPr>
        <w:t>1.4 Распределение финансовых ресурсов</w:t>
      </w:r>
      <w:r w:rsidRPr="00991B16">
        <w:rPr>
          <w:noProof/>
          <w:webHidden/>
          <w:sz w:val="28"/>
          <w:szCs w:val="28"/>
        </w:rPr>
        <w:tab/>
      </w:r>
      <w:r w:rsidR="00207FE6">
        <w:rPr>
          <w:noProof/>
          <w:webHidden/>
          <w:sz w:val="28"/>
          <w:szCs w:val="28"/>
        </w:rPr>
        <w:t>17</w:t>
      </w:r>
    </w:p>
    <w:p w:rsidR="00D01828" w:rsidRPr="00991B16" w:rsidRDefault="00D01828" w:rsidP="00991B16">
      <w:pPr>
        <w:pStyle w:val="23"/>
        <w:widowControl w:val="0"/>
        <w:tabs>
          <w:tab w:val="right" w:leader="dot" w:pos="9345"/>
        </w:tabs>
        <w:spacing w:line="360" w:lineRule="auto"/>
        <w:ind w:left="0"/>
        <w:rPr>
          <w:rStyle w:val="a4"/>
          <w:noProof/>
          <w:color w:val="auto"/>
          <w:sz w:val="28"/>
          <w:szCs w:val="28"/>
        </w:rPr>
      </w:pPr>
      <w:r w:rsidRPr="007A2C7F">
        <w:rPr>
          <w:rStyle w:val="a4"/>
          <w:noProof/>
          <w:color w:val="auto"/>
          <w:sz w:val="28"/>
          <w:szCs w:val="28"/>
        </w:rPr>
        <w:t>1.5 Сущность, цели и задачи управления финансовыми ресурсами на предприятии</w:t>
      </w:r>
      <w:r w:rsidRPr="00991B16">
        <w:rPr>
          <w:noProof/>
          <w:webHidden/>
          <w:sz w:val="28"/>
          <w:szCs w:val="28"/>
        </w:rPr>
        <w:tab/>
      </w:r>
      <w:r w:rsidR="00207FE6">
        <w:rPr>
          <w:noProof/>
          <w:webHidden/>
          <w:sz w:val="28"/>
          <w:szCs w:val="28"/>
        </w:rPr>
        <w:t>18</w:t>
      </w:r>
    </w:p>
    <w:p w:rsidR="00D01828" w:rsidRPr="00991B16" w:rsidRDefault="00D01828" w:rsidP="00991B16">
      <w:pPr>
        <w:pStyle w:val="12"/>
        <w:widowControl w:val="0"/>
        <w:spacing w:line="360" w:lineRule="auto"/>
      </w:pPr>
      <w:r w:rsidRPr="007A2C7F">
        <w:rPr>
          <w:rStyle w:val="a4"/>
          <w:color w:val="auto"/>
        </w:rPr>
        <w:t>2. Исследование финансовых ресурсов предприятия на примере КГКП «КДП»</w:t>
      </w:r>
      <w:r w:rsidRPr="00991B16">
        <w:rPr>
          <w:webHidden/>
        </w:rPr>
        <w:tab/>
      </w:r>
      <w:r w:rsidR="00207FE6">
        <w:rPr>
          <w:webHidden/>
        </w:rPr>
        <w:t>22</w:t>
      </w:r>
    </w:p>
    <w:p w:rsidR="00D01828" w:rsidRPr="00991B16" w:rsidRDefault="00D01828" w:rsidP="00991B16">
      <w:pPr>
        <w:pStyle w:val="23"/>
        <w:widowControl w:val="0"/>
        <w:tabs>
          <w:tab w:val="right" w:leader="dot" w:pos="9345"/>
        </w:tabs>
        <w:spacing w:line="360" w:lineRule="auto"/>
        <w:ind w:left="0"/>
        <w:rPr>
          <w:noProof/>
          <w:sz w:val="28"/>
          <w:szCs w:val="28"/>
        </w:rPr>
      </w:pPr>
      <w:r w:rsidRPr="007A2C7F">
        <w:rPr>
          <w:rStyle w:val="a4"/>
          <w:noProof/>
          <w:color w:val="auto"/>
          <w:sz w:val="28"/>
          <w:szCs w:val="28"/>
        </w:rPr>
        <w:t>2.1 Анализ бухгалтерского баланса и источников формирования капитала предприятия</w:t>
      </w:r>
      <w:r w:rsidRPr="00991B16">
        <w:rPr>
          <w:noProof/>
          <w:webHidden/>
          <w:sz w:val="28"/>
          <w:szCs w:val="28"/>
        </w:rPr>
        <w:tab/>
      </w:r>
      <w:r w:rsidR="00207FE6">
        <w:rPr>
          <w:noProof/>
          <w:webHidden/>
          <w:sz w:val="28"/>
          <w:szCs w:val="28"/>
        </w:rPr>
        <w:t>22</w:t>
      </w:r>
    </w:p>
    <w:p w:rsidR="00D01828" w:rsidRPr="00991B16" w:rsidRDefault="00D01828" w:rsidP="00991B16">
      <w:pPr>
        <w:pStyle w:val="23"/>
        <w:widowControl w:val="0"/>
        <w:tabs>
          <w:tab w:val="right" w:leader="dot" w:pos="9345"/>
        </w:tabs>
        <w:spacing w:line="360" w:lineRule="auto"/>
        <w:ind w:left="0"/>
        <w:rPr>
          <w:noProof/>
          <w:sz w:val="28"/>
          <w:szCs w:val="28"/>
        </w:rPr>
      </w:pPr>
      <w:r w:rsidRPr="007A2C7F">
        <w:rPr>
          <w:rStyle w:val="a4"/>
          <w:noProof/>
          <w:color w:val="auto"/>
          <w:sz w:val="28"/>
          <w:szCs w:val="28"/>
        </w:rPr>
        <w:t>2.2 Оценка размещения капитала и имущественного состояния предприятия</w:t>
      </w:r>
      <w:r w:rsidRPr="00991B16">
        <w:rPr>
          <w:noProof/>
          <w:webHidden/>
          <w:sz w:val="28"/>
          <w:szCs w:val="28"/>
        </w:rPr>
        <w:tab/>
      </w:r>
      <w:r w:rsidR="00207FE6">
        <w:rPr>
          <w:noProof/>
          <w:webHidden/>
          <w:sz w:val="28"/>
          <w:szCs w:val="28"/>
        </w:rPr>
        <w:t>27</w:t>
      </w:r>
    </w:p>
    <w:p w:rsidR="00D01828" w:rsidRPr="00991B16" w:rsidRDefault="00D01828" w:rsidP="00991B16">
      <w:pPr>
        <w:pStyle w:val="23"/>
        <w:widowControl w:val="0"/>
        <w:tabs>
          <w:tab w:val="right" w:leader="dot" w:pos="9345"/>
        </w:tabs>
        <w:spacing w:line="360" w:lineRule="auto"/>
        <w:ind w:left="0"/>
        <w:rPr>
          <w:rStyle w:val="a4"/>
          <w:noProof/>
          <w:color w:val="auto"/>
          <w:sz w:val="28"/>
          <w:szCs w:val="28"/>
        </w:rPr>
      </w:pPr>
      <w:r w:rsidRPr="007A2C7F">
        <w:rPr>
          <w:rStyle w:val="a4"/>
          <w:noProof/>
          <w:color w:val="auto"/>
          <w:sz w:val="28"/>
          <w:szCs w:val="28"/>
        </w:rPr>
        <w:t>2.3 Анализ показателей доходности и рентабельности предприятия</w:t>
      </w:r>
      <w:r w:rsidRPr="00991B16">
        <w:rPr>
          <w:noProof/>
          <w:webHidden/>
          <w:sz w:val="28"/>
          <w:szCs w:val="28"/>
        </w:rPr>
        <w:tab/>
      </w:r>
      <w:r w:rsidR="00207FE6">
        <w:rPr>
          <w:noProof/>
          <w:webHidden/>
          <w:sz w:val="28"/>
          <w:szCs w:val="28"/>
        </w:rPr>
        <w:t>29</w:t>
      </w:r>
    </w:p>
    <w:p w:rsidR="00D01828" w:rsidRPr="00991B16" w:rsidRDefault="00D01828" w:rsidP="00991B16">
      <w:pPr>
        <w:pStyle w:val="12"/>
        <w:widowControl w:val="0"/>
        <w:spacing w:line="360" w:lineRule="auto"/>
        <w:rPr>
          <w:rStyle w:val="a4"/>
          <w:color w:val="auto"/>
        </w:rPr>
      </w:pPr>
      <w:r w:rsidRPr="007A2C7F">
        <w:rPr>
          <w:rStyle w:val="a4"/>
          <w:color w:val="auto"/>
        </w:rPr>
        <w:t>Заключение</w:t>
      </w:r>
      <w:r w:rsidRPr="00991B16">
        <w:rPr>
          <w:webHidden/>
        </w:rPr>
        <w:tab/>
      </w:r>
      <w:r w:rsidR="00207FE6">
        <w:rPr>
          <w:webHidden/>
        </w:rPr>
        <w:t>36</w:t>
      </w:r>
    </w:p>
    <w:p w:rsidR="00D01828" w:rsidRPr="00991B16" w:rsidRDefault="00D01828" w:rsidP="00991B16">
      <w:pPr>
        <w:pStyle w:val="12"/>
        <w:widowControl w:val="0"/>
        <w:spacing w:line="360" w:lineRule="auto"/>
      </w:pPr>
      <w:r w:rsidRPr="007A2C7F">
        <w:rPr>
          <w:rStyle w:val="a4"/>
          <w:caps w:val="0"/>
          <w:color w:val="auto"/>
        </w:rPr>
        <w:t>СПИСОК ИСПОЛЬЗОВАННОЙ ЛИТЕРАТУРЫ</w:t>
      </w:r>
      <w:r w:rsidRPr="00991B16">
        <w:rPr>
          <w:caps w:val="0"/>
          <w:webHidden/>
        </w:rPr>
        <w:tab/>
      </w:r>
      <w:r w:rsidR="00207FE6">
        <w:rPr>
          <w:webHidden/>
        </w:rPr>
        <w:t>38</w:t>
      </w:r>
    </w:p>
    <w:p w:rsidR="00D01828" w:rsidRPr="00991B16" w:rsidRDefault="00D01828" w:rsidP="00991B16">
      <w:pPr>
        <w:spacing w:line="360" w:lineRule="auto"/>
        <w:ind w:firstLine="0"/>
        <w:jc w:val="left"/>
        <w:rPr>
          <w:sz w:val="28"/>
          <w:szCs w:val="28"/>
        </w:rPr>
      </w:pPr>
    </w:p>
    <w:p w:rsidR="00D01828" w:rsidRPr="00991B16" w:rsidRDefault="00D01828" w:rsidP="00991B16">
      <w:pPr>
        <w:pStyle w:val="1"/>
        <w:keepNext w:val="0"/>
        <w:widowControl w:val="0"/>
        <w:spacing w:before="0" w:after="0" w:line="360" w:lineRule="auto"/>
        <w:ind w:firstLine="709"/>
        <w:jc w:val="both"/>
        <w:rPr>
          <w:b/>
          <w:szCs w:val="28"/>
        </w:rPr>
      </w:pPr>
      <w:r w:rsidRPr="00991B16">
        <w:rPr>
          <w:szCs w:val="28"/>
        </w:rPr>
        <w:br w:type="page"/>
      </w:r>
      <w:bookmarkStart w:id="0" w:name="_Toc217972549"/>
      <w:r w:rsidRPr="00991B16">
        <w:rPr>
          <w:b/>
          <w:szCs w:val="28"/>
        </w:rPr>
        <w:t>Введение</w:t>
      </w:r>
      <w:bookmarkEnd w:id="0"/>
    </w:p>
    <w:p w:rsidR="00D01828" w:rsidRPr="00991B16" w:rsidRDefault="00D01828" w:rsidP="00991B16">
      <w:pPr>
        <w:pStyle w:val="30"/>
        <w:widowControl w:val="0"/>
        <w:ind w:firstLine="709"/>
      </w:pPr>
    </w:p>
    <w:p w:rsidR="00D01828" w:rsidRPr="00991B16" w:rsidRDefault="00D01828" w:rsidP="00991B16">
      <w:pPr>
        <w:pStyle w:val="30"/>
        <w:widowControl w:val="0"/>
        <w:ind w:firstLine="709"/>
      </w:pPr>
      <w:r w:rsidRPr="00991B16">
        <w:t>Рыночная экономика в Казахстане набирает всё большую силу. Вместе с ней набирает силу и конкуренция как основной механизм регулирования хозяйственного процесса. Конкурентоспособность предприятию, акционерному обществу, любому другому хозяйствующему субъекту может обеспечить только правильное управление движением капитала и финансовых ресурсов, находящихся в их распоряжении.</w:t>
      </w:r>
    </w:p>
    <w:p w:rsidR="00D01828" w:rsidRPr="00991B16" w:rsidRDefault="00D01828" w:rsidP="00991B16">
      <w:pPr>
        <w:pStyle w:val="30"/>
        <w:widowControl w:val="0"/>
        <w:ind w:firstLine="709"/>
      </w:pPr>
      <w:r w:rsidRPr="00991B16">
        <w:t xml:space="preserve">Рынок характеризуется тем, что представляет собой социально ориентированное хозяйство, дополняемое государственным регулированием. Огромную роль, как в самой структуре рыночных отношений, так и в механизме их регулирования со стороны государства играют финансы. Они — неотъемлемая часть рыночных отношений и одновременно важный инструмент реализации государственной политики. </w:t>
      </w:r>
    </w:p>
    <w:p w:rsidR="00D01828" w:rsidRPr="00991B16" w:rsidRDefault="00D01828" w:rsidP="00991B16">
      <w:pPr>
        <w:pStyle w:val="24"/>
        <w:widowControl w:val="0"/>
        <w:ind w:firstLine="709"/>
      </w:pPr>
      <w:r w:rsidRPr="00991B16">
        <w:t>В Казахстане произошла коренная перестройка прежнего механизма управления экономикой, его замена рыночными методами хозяйствования. В этих условиях возрасла роль финансов предприятия, которая обуславливает актуальность темы курсовой работы.</w:t>
      </w:r>
    </w:p>
    <w:p w:rsidR="00D01828" w:rsidRPr="00991B16" w:rsidRDefault="00D01828" w:rsidP="00991B16">
      <w:pPr>
        <w:pStyle w:val="24"/>
        <w:widowControl w:val="0"/>
        <w:ind w:firstLine="709"/>
      </w:pPr>
      <w:r w:rsidRPr="00991B16">
        <w:t>Финансы предприятий — это экономические, денежных отношения, возникающие в результате движения денег: на их основе на предприятиях функционируют различные денежные фонды, формирование которых является. важнейшей стороной финансовой деятельности предприятий. Через них осуществляется обеспечение хозяйственной деятельности необходимыми денежными средствами, финансирование научно-технического прогресса; освоение и внедрение новой техники; экономическое стимулирование; расчеты с бюджетом, банками.</w:t>
      </w:r>
    </w:p>
    <w:p w:rsidR="00D01828" w:rsidRPr="00991B16" w:rsidRDefault="00D01828" w:rsidP="00991B16">
      <w:pPr>
        <w:pStyle w:val="24"/>
        <w:widowControl w:val="0"/>
        <w:ind w:firstLine="709"/>
      </w:pPr>
      <w:r w:rsidRPr="00991B16">
        <w:t>Финансовые ресурсы являются важным показателем финансовой мощи государства, составляя около 56% от валового общественного продукта. Формируясь в процессе производства, распределения и перераспределения общественного продукта и национального дохода, они представляют собой денежное выражение той части материальных ресурсов, которую общество направляет на конечное использование, то есть на возмещение выбытия основных фондов, обеспечение расширенного воспроизводства и удовлетворение общегосударственных нужд. Чем больше финансовых ресурсов создается в процессе общественного производства, тем оно эффективнее. Вместе с тем от эффективного использования финансовых ресурсов в национальном хозяйстве зависит решение проблемы повышения эффективности всего воспроизводства и ускорение темпов экономического роста. Этим характеризуется актуальность темы курсовой работы.</w:t>
      </w:r>
    </w:p>
    <w:p w:rsidR="00D01828" w:rsidRPr="00991B16" w:rsidRDefault="00D01828" w:rsidP="00991B16">
      <w:pPr>
        <w:pStyle w:val="24"/>
        <w:widowControl w:val="0"/>
        <w:ind w:firstLine="709"/>
      </w:pPr>
      <w:r w:rsidRPr="00991B16">
        <w:t>Цель курсовой работы – исследовать сущность и виды финансовых ресурсов.</w:t>
      </w:r>
    </w:p>
    <w:p w:rsidR="00D01828" w:rsidRPr="00991B16" w:rsidRDefault="00D01828" w:rsidP="00991B16">
      <w:pPr>
        <w:spacing w:line="360" w:lineRule="auto"/>
        <w:ind w:firstLine="709"/>
        <w:rPr>
          <w:sz w:val="28"/>
          <w:szCs w:val="28"/>
        </w:rPr>
      </w:pPr>
      <w:r w:rsidRPr="00991B16">
        <w:rPr>
          <w:sz w:val="28"/>
          <w:szCs w:val="28"/>
        </w:rPr>
        <w:t>В соответствие с целью были сформулированы задачи курсовой работы:</w:t>
      </w:r>
    </w:p>
    <w:p w:rsidR="00D01828" w:rsidRPr="00991B16" w:rsidRDefault="00D01828" w:rsidP="00991B16">
      <w:pPr>
        <w:spacing w:line="360" w:lineRule="auto"/>
        <w:ind w:firstLine="709"/>
        <w:rPr>
          <w:sz w:val="28"/>
          <w:szCs w:val="28"/>
        </w:rPr>
      </w:pPr>
      <w:r w:rsidRPr="00991B16">
        <w:rPr>
          <w:sz w:val="28"/>
          <w:szCs w:val="28"/>
        </w:rPr>
        <w:t>- исследовать сущность понятия «финансовые ресурсы»;</w:t>
      </w:r>
    </w:p>
    <w:p w:rsidR="00D01828" w:rsidRPr="00991B16" w:rsidRDefault="00D01828" w:rsidP="00991B16">
      <w:pPr>
        <w:spacing w:line="360" w:lineRule="auto"/>
        <w:ind w:firstLine="709"/>
        <w:rPr>
          <w:sz w:val="28"/>
          <w:szCs w:val="28"/>
        </w:rPr>
      </w:pPr>
      <w:r w:rsidRPr="00991B16">
        <w:rPr>
          <w:sz w:val="28"/>
          <w:szCs w:val="28"/>
        </w:rPr>
        <w:t>- рассмотреть характеристику видов финансовых ресурсов;</w:t>
      </w:r>
    </w:p>
    <w:p w:rsidR="00D01828" w:rsidRPr="00991B16" w:rsidRDefault="00D01828" w:rsidP="00991B16">
      <w:pPr>
        <w:spacing w:line="360" w:lineRule="auto"/>
        <w:ind w:firstLine="709"/>
        <w:rPr>
          <w:sz w:val="28"/>
          <w:szCs w:val="28"/>
        </w:rPr>
      </w:pPr>
      <w:r w:rsidRPr="00991B16">
        <w:rPr>
          <w:sz w:val="28"/>
          <w:szCs w:val="28"/>
        </w:rPr>
        <w:t>- исследовать источники и факторы роста финансовых ресурсов;</w:t>
      </w:r>
    </w:p>
    <w:p w:rsidR="00D01828" w:rsidRPr="00991B16" w:rsidRDefault="00D01828" w:rsidP="00991B16">
      <w:pPr>
        <w:spacing w:line="360" w:lineRule="auto"/>
        <w:ind w:firstLine="709"/>
        <w:rPr>
          <w:sz w:val="28"/>
          <w:szCs w:val="28"/>
        </w:rPr>
      </w:pPr>
      <w:r w:rsidRPr="00991B16">
        <w:rPr>
          <w:sz w:val="28"/>
          <w:szCs w:val="28"/>
        </w:rPr>
        <w:t>- определить функции финансовых ресурсов;</w:t>
      </w:r>
    </w:p>
    <w:p w:rsidR="00D01828" w:rsidRPr="00991B16" w:rsidRDefault="00D01828" w:rsidP="00991B16">
      <w:pPr>
        <w:spacing w:line="360" w:lineRule="auto"/>
        <w:ind w:firstLine="709"/>
        <w:rPr>
          <w:sz w:val="28"/>
          <w:szCs w:val="28"/>
        </w:rPr>
      </w:pPr>
      <w:r w:rsidRPr="00991B16">
        <w:rPr>
          <w:sz w:val="28"/>
          <w:szCs w:val="28"/>
        </w:rPr>
        <w:t>- провести анализ финансовых ресурсов предприятия на примере КГКП «КДП».</w:t>
      </w:r>
    </w:p>
    <w:p w:rsidR="00D01828" w:rsidRPr="00991B16" w:rsidRDefault="00D01828" w:rsidP="00991B16">
      <w:pPr>
        <w:spacing w:line="360" w:lineRule="auto"/>
        <w:ind w:firstLine="709"/>
        <w:rPr>
          <w:sz w:val="28"/>
          <w:szCs w:val="28"/>
        </w:rPr>
      </w:pPr>
      <w:r w:rsidRPr="00991B16">
        <w:rPr>
          <w:sz w:val="28"/>
          <w:szCs w:val="28"/>
        </w:rPr>
        <w:t>При написании курсовой работы были использованы труды ведущих авторов-финансистов посвященные исследованию вопросов связанных с финансовыми ресурсами предприятия.</w:t>
      </w:r>
    </w:p>
    <w:p w:rsidR="00D01828" w:rsidRPr="00991B16" w:rsidRDefault="00D01828" w:rsidP="00991B16">
      <w:pPr>
        <w:spacing w:line="360" w:lineRule="auto"/>
        <w:ind w:firstLine="709"/>
        <w:rPr>
          <w:sz w:val="28"/>
          <w:szCs w:val="28"/>
        </w:rPr>
      </w:pPr>
    </w:p>
    <w:p w:rsidR="00D01828" w:rsidRPr="00991B16" w:rsidRDefault="00D01828" w:rsidP="00991B16">
      <w:pPr>
        <w:pStyle w:val="1"/>
        <w:keepNext w:val="0"/>
        <w:widowControl w:val="0"/>
        <w:spacing w:before="0" w:after="0" w:line="360" w:lineRule="auto"/>
        <w:ind w:left="709"/>
        <w:jc w:val="left"/>
        <w:rPr>
          <w:b/>
          <w:szCs w:val="28"/>
        </w:rPr>
      </w:pPr>
      <w:r w:rsidRPr="00991B16">
        <w:rPr>
          <w:szCs w:val="28"/>
        </w:rPr>
        <w:br w:type="page"/>
      </w:r>
      <w:bookmarkStart w:id="1" w:name="_Toc217972550"/>
      <w:r w:rsidRPr="00991B16">
        <w:rPr>
          <w:b/>
          <w:szCs w:val="28"/>
        </w:rPr>
        <w:t>1. Теоретические аспекты финансовых ресурсов предприятия</w:t>
      </w:r>
      <w:bookmarkEnd w:id="1"/>
    </w:p>
    <w:p w:rsidR="00991B16" w:rsidRPr="00991B16" w:rsidRDefault="00991B16" w:rsidP="00991B16">
      <w:pPr>
        <w:pStyle w:val="2"/>
        <w:keepNext w:val="0"/>
        <w:widowControl w:val="0"/>
        <w:spacing w:before="0" w:after="0" w:line="360" w:lineRule="auto"/>
        <w:ind w:left="709"/>
        <w:jc w:val="left"/>
        <w:rPr>
          <w:rFonts w:cs="Times New Roman"/>
          <w:b/>
        </w:rPr>
      </w:pPr>
      <w:bookmarkStart w:id="2" w:name="_Toc217972551"/>
    </w:p>
    <w:p w:rsidR="00D01828" w:rsidRPr="00991B16" w:rsidRDefault="00D01828" w:rsidP="00991B16">
      <w:pPr>
        <w:pStyle w:val="2"/>
        <w:keepNext w:val="0"/>
        <w:widowControl w:val="0"/>
        <w:spacing w:before="0" w:after="0" w:line="360" w:lineRule="auto"/>
        <w:ind w:left="709"/>
        <w:jc w:val="left"/>
        <w:rPr>
          <w:rFonts w:cs="Times New Roman"/>
          <w:b/>
        </w:rPr>
      </w:pPr>
      <w:r w:rsidRPr="00991B16">
        <w:rPr>
          <w:rFonts w:cs="Times New Roman"/>
          <w:b/>
        </w:rPr>
        <w:t xml:space="preserve">1.1 </w:t>
      </w:r>
      <w:bookmarkStart w:id="3" w:name="_Toc101025981"/>
      <w:r w:rsidRPr="00991B16">
        <w:rPr>
          <w:rFonts w:cs="Times New Roman"/>
          <w:b/>
        </w:rPr>
        <w:t>Понятие, источники и рост финансовых ресурсов</w:t>
      </w:r>
      <w:bookmarkEnd w:id="2"/>
      <w:bookmarkEnd w:id="3"/>
    </w:p>
    <w:p w:rsidR="00D01828" w:rsidRPr="00991B16" w:rsidRDefault="00D01828" w:rsidP="00991B16">
      <w:pPr>
        <w:spacing w:line="360" w:lineRule="auto"/>
        <w:ind w:firstLine="709"/>
        <w:rPr>
          <w:sz w:val="28"/>
          <w:szCs w:val="28"/>
        </w:rPr>
      </w:pPr>
    </w:p>
    <w:p w:rsidR="00D01828" w:rsidRPr="00991B16" w:rsidRDefault="00D01828" w:rsidP="00991B16">
      <w:pPr>
        <w:spacing w:line="360" w:lineRule="auto"/>
        <w:ind w:firstLine="709"/>
        <w:rPr>
          <w:sz w:val="28"/>
          <w:szCs w:val="28"/>
        </w:rPr>
      </w:pPr>
      <w:r w:rsidRPr="00991B16">
        <w:rPr>
          <w:sz w:val="28"/>
          <w:szCs w:val="28"/>
        </w:rPr>
        <w:t>Финансовая наука рассматривает финансы не только как экономическую категорию, то есть совокупность специфических производственных отношений, но и подчеркивает их материальное воплощение в виде целевых фондов денежных средств. Эти фонды выступают как вещные носители финансовых отношений. Источники их формирования и сами фонды (интегрирующие эти источники) представляют собой финансовые ресурсы соответствующих звеньев национального хозяйства. Таким образом, финансовыми ресурсами являются образуемые государством, другими экономическими агентами денежные накопления и денежные фонды при распределении и перераспределении валового общественного продукта и национального дохода.</w:t>
      </w:r>
    </w:p>
    <w:p w:rsidR="00D01828" w:rsidRPr="00991B16" w:rsidRDefault="00D01828" w:rsidP="00991B16">
      <w:pPr>
        <w:spacing w:line="360" w:lineRule="auto"/>
        <w:ind w:firstLine="709"/>
        <w:rPr>
          <w:sz w:val="28"/>
          <w:szCs w:val="28"/>
        </w:rPr>
      </w:pPr>
      <w:r w:rsidRPr="00991B16">
        <w:rPr>
          <w:sz w:val="28"/>
          <w:szCs w:val="28"/>
        </w:rPr>
        <w:t>Основное место в финансовых ресурсах занимают чистый доход (в форме прибыли, налога на добавленную стоимость, акцизов, таможенных платежей, отчислений на социальные нужды) и амортизационные отчисления.</w:t>
      </w:r>
    </w:p>
    <w:p w:rsidR="00D01828" w:rsidRPr="00991B16" w:rsidRDefault="00D01828" w:rsidP="00991B16">
      <w:pPr>
        <w:spacing w:line="360" w:lineRule="auto"/>
        <w:ind w:firstLine="709"/>
        <w:rPr>
          <w:sz w:val="28"/>
          <w:szCs w:val="28"/>
        </w:rPr>
      </w:pPr>
      <w:r w:rsidRPr="00991B16">
        <w:rPr>
          <w:sz w:val="28"/>
          <w:szCs w:val="28"/>
        </w:rPr>
        <w:t>Финансовые ресурсы отличаются от финансовых фондов. Финансовый фонд (накопление, запас) - целевые денежные средства, сформированные финансовыми методами, используемые на удовлетворение определенных потребностей. Во-первых, финансовые ресурсы подразумевают источники денежных средств, возможности хозоргана или субъекта хозяйствования в образовании таких средств, то есть «мощность» в этом отношении (потенциал). Во-вторых, финансовые ресурсы - это средства, которые «связаны» в фондах, то есть целевых «запасах» денежных средств, а также те, которые еще не имеют целевой, направленной обозначенности, не сформированы по фондам. Например, часть денежных средств не имеет вначале фондового характера - это штрафы, пени, неустойки, получаемые хозорганами за нарушение со стороны их хозяйственных партнеров договоров, контрактов и других условий хозяйствования. Получение таких средств не может быть учтено заранее.</w:t>
      </w:r>
    </w:p>
    <w:p w:rsidR="00D01828" w:rsidRPr="00991B16" w:rsidRDefault="00D01828" w:rsidP="00991B16">
      <w:pPr>
        <w:spacing w:line="360" w:lineRule="auto"/>
        <w:ind w:firstLine="709"/>
        <w:rPr>
          <w:sz w:val="28"/>
          <w:szCs w:val="28"/>
        </w:rPr>
      </w:pPr>
      <w:r w:rsidRPr="00991B16">
        <w:rPr>
          <w:sz w:val="28"/>
          <w:szCs w:val="28"/>
        </w:rPr>
        <w:t>Финансовые ресурсы являются важным показателем финансовой мощи государства, составляя около 56% от валового общественного продукта. Формируясь в процессе производства, распределения и перераспределения общественного продукта и национального дохода, они представляют собой денежное выражение той части материальных ресурсов, которую общество направляет на конечное использование, то есть на возмещение выбытия основных фондов, обеспечение расширенного воспроизводства и удовлетворение общегосударственных нужд. Чем больше финансовых ресурсов создается в процессе общественного производства, тем оно эффективнее. Вместе с тем от эффективного использования финансовых ресурсов в национальном хозяйстве зависит решение проблемы повышения эффективности всего воспроизводства и ускорение темпов экономического роста.</w:t>
      </w:r>
    </w:p>
    <w:p w:rsidR="00D01828" w:rsidRPr="00991B16" w:rsidRDefault="00D01828" w:rsidP="00991B16">
      <w:pPr>
        <w:spacing w:line="360" w:lineRule="auto"/>
        <w:ind w:firstLine="709"/>
        <w:rPr>
          <w:sz w:val="28"/>
          <w:szCs w:val="28"/>
        </w:rPr>
      </w:pPr>
      <w:r w:rsidRPr="00991B16">
        <w:rPr>
          <w:sz w:val="28"/>
          <w:szCs w:val="28"/>
        </w:rPr>
        <w:t>Следует различать в понятии «финансовые ресурсы» две его стороны:</w:t>
      </w:r>
    </w:p>
    <w:p w:rsidR="00D01828" w:rsidRPr="00991B16" w:rsidRDefault="00D01828" w:rsidP="00991B16">
      <w:pPr>
        <w:pStyle w:val="a8"/>
        <w:widowControl w:val="0"/>
        <w:ind w:firstLine="709"/>
        <w:rPr>
          <w:i w:val="0"/>
          <w:szCs w:val="28"/>
        </w:rPr>
      </w:pPr>
      <w:r w:rsidRPr="00991B16">
        <w:rPr>
          <w:i w:val="0"/>
          <w:szCs w:val="28"/>
        </w:rPr>
        <w:t>1. В практике хозяйствования под понятием «финансовые ресурсы» выступает совокупность доходов и накоплений всех денежных средств, имеющихся в распоряжении государства, предприятий и так далее в определенном периоде, то есть денежные фонды, кредитные ресурсы, резервы денежных средств. Это практический подход исходя из хозрасчетной практики хозяйствования. Действительно, денежные средства, имеющиеся на определенную дату у предприятия на его счете в банке, независимо от того, являются ли они собственными или заемными, составляют все его реальные финансовые ресурсы. Также доходы, накопления, сосредоточенные в государственном бюджете, являются ли они результатом первичного или последующего распределения созданной стоимости выступают на каждую конкретную дату как финансовые ресурсы государства.</w:t>
      </w:r>
    </w:p>
    <w:p w:rsidR="00D01828" w:rsidRPr="00991B16" w:rsidRDefault="00D01828" w:rsidP="00991B16">
      <w:pPr>
        <w:spacing w:line="360" w:lineRule="auto"/>
        <w:ind w:firstLine="709"/>
        <w:rPr>
          <w:sz w:val="28"/>
          <w:szCs w:val="28"/>
        </w:rPr>
      </w:pPr>
      <w:r w:rsidRPr="00991B16">
        <w:rPr>
          <w:sz w:val="28"/>
          <w:szCs w:val="28"/>
        </w:rPr>
        <w:t>2. Если исходить из материально-вещественной и стоимостной структуры совокупного общественного продукта (с + v + m), его распределения и места в этом процессе, то понятие финансовые ресурсы выглядит по-иному. Если исключить элемент повторного счета, то понятие «финансовые ресурсы» будет выражать часть валового общественного продукта и национального дохода в стоимостной (денежной) форме, которая концентрируется непосредственно у государства и предприятий для выполнения возложенных на них функций.</w:t>
      </w:r>
    </w:p>
    <w:p w:rsidR="00D01828" w:rsidRPr="00991B16" w:rsidRDefault="00D01828" w:rsidP="00991B16">
      <w:pPr>
        <w:spacing w:line="360" w:lineRule="auto"/>
        <w:ind w:firstLine="709"/>
        <w:rPr>
          <w:sz w:val="28"/>
          <w:szCs w:val="28"/>
        </w:rPr>
      </w:pPr>
      <w:r w:rsidRPr="00991B16">
        <w:rPr>
          <w:sz w:val="28"/>
          <w:szCs w:val="28"/>
        </w:rPr>
        <w:t>Движение финансовых ресурсов отражается в сводном финансовом балансе (балансе финансовых ресурсов и затрат государства). Однако в балансе отражается и часть кредитных ресурсов.</w:t>
      </w:r>
    </w:p>
    <w:p w:rsidR="00D01828" w:rsidRPr="00991B16" w:rsidRDefault="00D01828" w:rsidP="00991B16">
      <w:pPr>
        <w:spacing w:line="360" w:lineRule="auto"/>
        <w:ind w:firstLine="709"/>
        <w:rPr>
          <w:sz w:val="28"/>
          <w:szCs w:val="28"/>
        </w:rPr>
      </w:pPr>
      <w:r w:rsidRPr="00991B16">
        <w:rPr>
          <w:sz w:val="28"/>
          <w:szCs w:val="28"/>
        </w:rPr>
        <w:t>Источниками финансовых ресурсов являются все три элемента валового общественного продукта: «с», «v», «m»). Например, от элемента «с» образуются: амортизационные отчисления, отчисления на воспроизводство природной среды и минерально-сырьевой базы, платежи, входящие в состав материальных затрат в себестоимости продукции предприятия. Элемент «v» является источником таких финансовых ресурсов, как государственные налоги с населения, отчисления (налоги), на социальные потребности, поступления по займам и лотереям. Элемент «т» включает чистый доход (прибыль), косвенные налоги, доходы и поступления от внешнеэкономической деятельности (таможенные пошлины, плата за таможенные процедуры).</w:t>
      </w:r>
    </w:p>
    <w:p w:rsidR="00D01828" w:rsidRPr="00991B16" w:rsidRDefault="00D01828" w:rsidP="00991B16">
      <w:pPr>
        <w:spacing w:line="360" w:lineRule="auto"/>
        <w:ind w:firstLine="709"/>
        <w:rPr>
          <w:sz w:val="28"/>
          <w:szCs w:val="28"/>
        </w:rPr>
      </w:pPr>
      <w:r w:rsidRPr="00991B16">
        <w:rPr>
          <w:sz w:val="28"/>
          <w:szCs w:val="28"/>
        </w:rPr>
        <w:t>Часть финансовых ресурсов формируется комплексно в составе нескольких элементов общественного продукта. Так, из элементов «с» и «v», что на уровне хозорганов соответствует затратам на производство и реализацию продукции, работ или услуг, формируются ресурсы в виде налогов, сборов и отчислений в специальные фонды, платежи недропользователей - роялти, бонусы, налог на транспортные средства, государственная пошлина, платежи за выбросы и сбросы загрязняющих веществ и размещение отходов и др. А такой вид, как поступление от приватизации, имеет источником национальное богатство, то есть накопленный национальный доход (v + m).</w:t>
      </w:r>
    </w:p>
    <w:p w:rsidR="00D01828" w:rsidRPr="00991B16" w:rsidRDefault="00D01828" w:rsidP="00991B16">
      <w:pPr>
        <w:spacing w:line="360" w:lineRule="auto"/>
        <w:ind w:firstLine="709"/>
        <w:rPr>
          <w:sz w:val="28"/>
          <w:szCs w:val="28"/>
        </w:rPr>
      </w:pPr>
      <w:r w:rsidRPr="00991B16">
        <w:rPr>
          <w:sz w:val="28"/>
          <w:szCs w:val="28"/>
        </w:rPr>
        <w:t>Источником финансовых ресурсов государства являются также средства, привлеченные путем государственного кредита.</w:t>
      </w:r>
    </w:p>
    <w:p w:rsidR="00D01828" w:rsidRPr="00991B16" w:rsidRDefault="00D01828" w:rsidP="00991B16">
      <w:pPr>
        <w:spacing w:line="360" w:lineRule="auto"/>
        <w:ind w:firstLine="709"/>
        <w:rPr>
          <w:sz w:val="28"/>
          <w:szCs w:val="28"/>
        </w:rPr>
      </w:pPr>
      <w:r w:rsidRPr="00991B16">
        <w:rPr>
          <w:sz w:val="28"/>
          <w:szCs w:val="28"/>
        </w:rPr>
        <w:t>Важным фактором роста финансовых ресурсов является повышение производительности общественного труда, что выражает относительное увеличение национального дохода в процессе воспроизводства, а также ведет к росту финансового результата экономической деятельности. С производительностью труда тесно связан другой показатель эффективности общественного производства - фондоотдача (капиталоотдача). Повышение фондоотдачи неизбежно отражается на формировании финансовых ресурсов, а именно на приросте их основного источника - чистого дохода, который увеличивается как в результате прироста объема производства продукции, так и вследствие экономии текущих затрат (прежде всего заработной платы и амортизационных отчислений). И наоборот, снижение фондоотдачи уменьшает финансовые ресурсы.</w:t>
      </w:r>
    </w:p>
    <w:p w:rsidR="00D01828" w:rsidRPr="00991B16" w:rsidRDefault="00D01828" w:rsidP="00991B16">
      <w:pPr>
        <w:spacing w:line="360" w:lineRule="auto"/>
        <w:ind w:firstLine="709"/>
        <w:rPr>
          <w:sz w:val="28"/>
          <w:szCs w:val="28"/>
        </w:rPr>
      </w:pPr>
      <w:r w:rsidRPr="00991B16">
        <w:rPr>
          <w:sz w:val="28"/>
          <w:szCs w:val="28"/>
        </w:rPr>
        <w:t>Второй фактор — это пропорции деления валового общественного продукта на фонд возмещения материальных затрат и произведенный национальный доход. Снижение доли материальных затрат в совокупном общественном продукте -материалоемкости - является фактором, способствующим увеличению произведенного национального дохода - основного источника финансовых ресурсов.</w:t>
      </w:r>
    </w:p>
    <w:p w:rsidR="00D01828" w:rsidRPr="00991B16" w:rsidRDefault="00D01828" w:rsidP="00991B16">
      <w:pPr>
        <w:spacing w:line="360" w:lineRule="auto"/>
        <w:ind w:firstLine="709"/>
        <w:rPr>
          <w:sz w:val="28"/>
          <w:szCs w:val="28"/>
        </w:rPr>
      </w:pPr>
      <w:r w:rsidRPr="00991B16">
        <w:rPr>
          <w:sz w:val="28"/>
          <w:szCs w:val="28"/>
        </w:rPr>
        <w:t>На рост финансовых ресурсов влияет также материально-вещественная структура общественного производства в целом и промышленного производства в частности. Как известно, норма прибавочного продукта по товарам производственного назначения (первое подразделение общественного производства) ниже, чем по товарам и продуктам потребительского назначения, - второго подразделения (включающих акцизы и обладающих более высокой рентабельностью). Кроме того, оборот потребительских товаров в воспроизводственном цикле происходит быстрее, что за определенный промежуток времени, например, отчетный год, позволит суммировать получаемые ресурсы от нескольких оборотов. Поэтому чем выше удельный вес и темп развития второго подразделения в общественном производстве, тем больше может быть возможный объем финансовых ресурсов.</w:t>
      </w:r>
    </w:p>
    <w:p w:rsidR="00D01828" w:rsidRPr="00991B16" w:rsidRDefault="00D01828" w:rsidP="00991B16">
      <w:pPr>
        <w:spacing w:line="360" w:lineRule="auto"/>
        <w:ind w:firstLine="709"/>
        <w:rPr>
          <w:sz w:val="28"/>
          <w:szCs w:val="28"/>
        </w:rPr>
      </w:pPr>
      <w:r w:rsidRPr="00991B16">
        <w:rPr>
          <w:sz w:val="28"/>
          <w:szCs w:val="28"/>
        </w:rPr>
        <w:t>Финансовые ресурсы формируются в централизованном и децентрализованном порядке. В централизованном порядке образуются ресурсы государственного бюджета, пенсионных фондов, внебюджетных фондов. Децентрализованными методами формируются фонды потребления хозяйствующих субъектов сферы материального производства, фонды амортизационных отчислений, финансовые резервы и валютные фонды, другие денежные фонды хозорганов.</w:t>
      </w:r>
    </w:p>
    <w:p w:rsidR="00D01828" w:rsidRPr="00991B16" w:rsidRDefault="00D01828" w:rsidP="00991B16">
      <w:pPr>
        <w:spacing w:line="360" w:lineRule="auto"/>
        <w:ind w:firstLine="709"/>
        <w:rPr>
          <w:sz w:val="28"/>
          <w:szCs w:val="28"/>
        </w:rPr>
      </w:pPr>
      <w:r w:rsidRPr="00991B16">
        <w:rPr>
          <w:sz w:val="28"/>
          <w:szCs w:val="28"/>
        </w:rPr>
        <w:t>Основными источниками финансовых ресурсов в перспективе останутся денежные накопления (прибыль, налог на добавленную стоимость, акцизы), доходы от внешнеэкономической деятельности.</w:t>
      </w:r>
    </w:p>
    <w:p w:rsidR="00D01828" w:rsidRPr="00991B16" w:rsidRDefault="00D01828" w:rsidP="00991B16">
      <w:pPr>
        <w:spacing w:line="360" w:lineRule="auto"/>
        <w:ind w:firstLine="709"/>
        <w:rPr>
          <w:sz w:val="28"/>
          <w:szCs w:val="28"/>
        </w:rPr>
      </w:pPr>
      <w:r w:rsidRPr="00991B16">
        <w:rPr>
          <w:sz w:val="28"/>
          <w:szCs w:val="28"/>
        </w:rPr>
        <w:t>Финансовые ресурсы, имеющие временные источники, такие, как поступления от приватизации, реализации государственной собственности, по мере их исчерпывания будут уменьшаться. Будут увеличиваться финансовые ресурсы, имеющие источником специальные платежи и налоги недропользователей: роялти, бонусы.</w:t>
      </w:r>
    </w:p>
    <w:p w:rsidR="00D01828" w:rsidRPr="00991B16" w:rsidRDefault="00D01828" w:rsidP="00991B16">
      <w:pPr>
        <w:spacing w:line="360" w:lineRule="auto"/>
        <w:ind w:firstLine="709"/>
        <w:rPr>
          <w:sz w:val="28"/>
          <w:szCs w:val="28"/>
        </w:rPr>
      </w:pPr>
      <w:r w:rsidRPr="00991B16">
        <w:rPr>
          <w:sz w:val="28"/>
          <w:szCs w:val="28"/>
        </w:rPr>
        <w:t>Дальнейшее увеличение оплаты труда, фондов потребления приведет к росту величины средств населения, привлекаемых в состав финансовых ресурсов.</w:t>
      </w:r>
    </w:p>
    <w:p w:rsidR="00D01828" w:rsidRPr="00991B16" w:rsidRDefault="00D01828" w:rsidP="00991B16">
      <w:pPr>
        <w:pStyle w:val="a8"/>
        <w:widowControl w:val="0"/>
        <w:ind w:firstLine="709"/>
        <w:rPr>
          <w:i w:val="0"/>
          <w:szCs w:val="28"/>
        </w:rPr>
      </w:pPr>
      <w:r w:rsidRPr="00991B16">
        <w:rPr>
          <w:i w:val="0"/>
          <w:szCs w:val="28"/>
        </w:rPr>
        <w:t>Тенденции динамики объема и структуры финансовых ресурсов государства свидетельствуют о том, что существенное повышение эффективности общественного производства в результате осуществления программы перехода к рыночным отношениям приведет к ускорению темпов формирования финансовых ресурсов и улучшению их структуры в направлении увеличения удельного веса тех источников, рост которых обусловлен интенсивными факторами.</w:t>
      </w:r>
    </w:p>
    <w:p w:rsidR="00D01828" w:rsidRPr="00991B16" w:rsidRDefault="00991B16" w:rsidP="00991B16">
      <w:pPr>
        <w:pStyle w:val="2"/>
        <w:keepNext w:val="0"/>
        <w:widowControl w:val="0"/>
        <w:spacing w:before="0" w:after="0" w:line="360" w:lineRule="auto"/>
        <w:ind w:firstLine="709"/>
        <w:jc w:val="both"/>
        <w:rPr>
          <w:rFonts w:cs="Times New Roman"/>
          <w:b/>
        </w:rPr>
      </w:pPr>
      <w:bookmarkStart w:id="4" w:name="_Toc217972552"/>
      <w:r>
        <w:rPr>
          <w:rFonts w:cs="Times New Roman"/>
        </w:rPr>
        <w:br w:type="page"/>
      </w:r>
      <w:r w:rsidR="00D01828" w:rsidRPr="00991B16">
        <w:rPr>
          <w:rFonts w:cs="Times New Roman"/>
          <w:b/>
        </w:rPr>
        <w:t xml:space="preserve">1.2 </w:t>
      </w:r>
      <w:bookmarkStart w:id="5" w:name="_Toc101025982"/>
      <w:r w:rsidR="00D01828" w:rsidRPr="00991B16">
        <w:rPr>
          <w:rFonts w:cs="Times New Roman"/>
          <w:b/>
        </w:rPr>
        <w:t>Финансовые ресурсы и финансирование</w:t>
      </w:r>
      <w:bookmarkEnd w:id="4"/>
      <w:bookmarkEnd w:id="5"/>
    </w:p>
    <w:p w:rsidR="00D01828" w:rsidRPr="00991B16" w:rsidRDefault="00D01828" w:rsidP="00991B16">
      <w:pPr>
        <w:pStyle w:val="a3"/>
        <w:widowControl w:val="0"/>
        <w:spacing w:line="360" w:lineRule="auto"/>
        <w:ind w:firstLine="709"/>
      </w:pPr>
    </w:p>
    <w:p w:rsidR="00D01828" w:rsidRPr="00991B16" w:rsidRDefault="00D01828" w:rsidP="00991B16">
      <w:pPr>
        <w:pStyle w:val="a8"/>
        <w:widowControl w:val="0"/>
        <w:ind w:firstLine="709"/>
        <w:rPr>
          <w:i w:val="0"/>
          <w:szCs w:val="28"/>
        </w:rPr>
      </w:pPr>
      <w:r w:rsidRPr="00991B16">
        <w:rPr>
          <w:i w:val="0"/>
          <w:szCs w:val="28"/>
        </w:rPr>
        <w:t>Когда экономисты говорят о ресурсах, то, как следует из предыдущего изложения, они имеют в виду природные, трудовые ресурсы, а также средства производства. В то же время, когда идет речь о финансах, то употребляется выражение «финансовые ресурсы». Рассмотрение финансов как ресурсов не противоречит известной формуле экономических ресурсов «земля, труд, капитал», в которой формально финансы вообще не фигурируют. Ведь под капиталом в этой формуле имеются в виду основные средства производства, именуемые физическим капиталом. Это вещественный, а не денежный капитал. Однако уже по отношению к физическому капиталу как виду экономического ресурса есть все основания утверждать, что он тесно связан с денежным капиталом, выделяемым для приобретения средств производства. А средства производства — это несомненно экономические ресурсы. Значит, и денежные средства, затрачиваемые на их приобретение или изготовление, правомерно считать ресурсами. Отсюда и рождается понятие «финансовые ресурсы».</w:t>
      </w:r>
    </w:p>
    <w:p w:rsidR="00D01828" w:rsidRPr="00991B16" w:rsidRDefault="00D01828" w:rsidP="00991B16">
      <w:pPr>
        <w:pStyle w:val="a8"/>
        <w:widowControl w:val="0"/>
        <w:ind w:firstLine="709"/>
        <w:rPr>
          <w:i w:val="0"/>
          <w:szCs w:val="28"/>
        </w:rPr>
      </w:pPr>
      <w:r w:rsidRPr="00991B16">
        <w:rPr>
          <w:i w:val="0"/>
          <w:szCs w:val="28"/>
        </w:rPr>
        <w:t>Финансовые ресурсы — это не только денежные средства, дающие возможность покупать, строить, производить здания, сооружения, машины, оборудование. Для приобретения природных ресурсов и оплаты трудовых ресурсов также нужны денежные средства. Так что финансовые ресурсы включают денежные средства, предназначенные для получения всех факторов производства и осуществления денежных расчетов.</w:t>
      </w:r>
    </w:p>
    <w:p w:rsidR="00D01828" w:rsidRPr="00991B16" w:rsidRDefault="00D01828" w:rsidP="00991B16">
      <w:pPr>
        <w:pStyle w:val="a8"/>
        <w:widowControl w:val="0"/>
        <w:ind w:firstLine="709"/>
        <w:rPr>
          <w:i w:val="0"/>
          <w:szCs w:val="28"/>
        </w:rPr>
      </w:pPr>
      <w:r w:rsidRPr="00991B16">
        <w:rPr>
          <w:i w:val="0"/>
          <w:szCs w:val="28"/>
        </w:rPr>
        <w:t>А в еще более широком понимании финансовые ресурсы включают и денежные средства, затрачиваемые на приобретение благ и услуг. Важно понимать, что финансовые ресурсы не обязательно сразу позволяют получить нужный продукт посредством его прямого приобретения, покупки. Во-первых, финансовые ресурсы — это денежные средства, а не деньги. Так что не исключена необходимость вначале превратить эти средства в деньги, а затем уже приобрести на них необходимые вещи. Скажем, фирма или акционерное общество выпустили акции. Это уже финансовые ресурсы. Но только продав акций на рынке ценных бумаг, фирма получит деньги, необходимые ей для организации дела, осуществления закупок, оплаты расходов.</w:t>
      </w:r>
    </w:p>
    <w:p w:rsidR="00D01828" w:rsidRPr="00991B16" w:rsidRDefault="00D01828" w:rsidP="00991B16">
      <w:pPr>
        <w:pStyle w:val="a8"/>
        <w:widowControl w:val="0"/>
        <w:ind w:firstLine="709"/>
        <w:rPr>
          <w:i w:val="0"/>
          <w:szCs w:val="28"/>
        </w:rPr>
      </w:pPr>
      <w:r w:rsidRPr="00991B16">
        <w:rPr>
          <w:i w:val="0"/>
          <w:szCs w:val="28"/>
        </w:rPr>
        <w:t>Во-вторых, если фирме необходимо, например, здание, она может его не купить, а построить. Имеющиеся финансовые ресурсы вначале будут израсходованы на строительные материалы и оплату</w:t>
      </w:r>
    </w:p>
    <w:p w:rsidR="00D01828" w:rsidRPr="00991B16" w:rsidRDefault="00D01828" w:rsidP="00991B16">
      <w:pPr>
        <w:pStyle w:val="a8"/>
        <w:widowControl w:val="0"/>
        <w:ind w:firstLine="709"/>
        <w:rPr>
          <w:i w:val="0"/>
          <w:szCs w:val="28"/>
        </w:rPr>
      </w:pPr>
      <w:r w:rsidRPr="00991B16">
        <w:rPr>
          <w:i w:val="0"/>
          <w:szCs w:val="28"/>
        </w:rPr>
        <w:t>труда строителей. И только после завершения строительства финансовые ресурсы превратятся в само здание.</w:t>
      </w:r>
    </w:p>
    <w:p w:rsidR="00D01828" w:rsidRPr="00991B16" w:rsidRDefault="00D01828" w:rsidP="00991B16">
      <w:pPr>
        <w:pStyle w:val="a8"/>
        <w:widowControl w:val="0"/>
        <w:ind w:firstLine="709"/>
        <w:rPr>
          <w:i w:val="0"/>
          <w:szCs w:val="28"/>
        </w:rPr>
      </w:pPr>
      <w:r w:rsidRPr="00991B16">
        <w:rPr>
          <w:i w:val="0"/>
          <w:szCs w:val="28"/>
        </w:rPr>
        <w:t>Любое представление финансовых ресурсов экономическим субъектам - отраслям и сферам хозяйства страны, регионам, предприятиям, предпринимателям, населению и его отдельным группам, а также целевое выделение таких средств для осуществления программ или экономических и социальных мероприятий называется финансированием. Выделение местными властями города денежных средств на строительство кинотеатра есть финансирование строительства. Предоставление банком денежных средств фирме в целях увеличения объема производства — финансирование производства. Статья расходов в государственном бюджете на содержание армии есть финансирование вооруженных сил. Финансирование может быть полным и частичным, осуществляться из одного или нескольких источников, на возмездной или безвозмездной основе.</w:t>
      </w:r>
    </w:p>
    <w:p w:rsidR="00D01828" w:rsidRPr="00991B16" w:rsidRDefault="00D01828" w:rsidP="00991B16">
      <w:pPr>
        <w:pStyle w:val="a8"/>
        <w:widowControl w:val="0"/>
        <w:ind w:firstLine="709"/>
        <w:rPr>
          <w:i w:val="0"/>
          <w:szCs w:val="28"/>
        </w:rPr>
      </w:pPr>
      <w:r w:rsidRPr="00991B16">
        <w:rPr>
          <w:i w:val="0"/>
          <w:szCs w:val="28"/>
        </w:rPr>
        <w:t>Финансовые ресурсы, выделяемые не для текущих расходов, а для строительства новых объектов, модернизации производства, приобретения оборудования, называют капиталовложениями, или инвестициями. Это финансовые ресурсы для будущей экономической деятельности. Вкладывать деньги и денежные средства можно в производство, бизнес, освоение технических и технологических новшеств, науку, культуру, образование или в широком смысле слова — в человека. Обеспечение финансовыми ресурсами инноваций, т. е. нововведений, принято называть венчурным финансированием. Обычно такое финансирование связано с повышенным риском, но в случае удачи финансовые вложения в научно-технические достижения дают большую отдачу, приносят весомую прибыль.</w:t>
      </w:r>
    </w:p>
    <w:p w:rsidR="00D01828" w:rsidRPr="00991B16" w:rsidRDefault="00D01828" w:rsidP="00991B16">
      <w:pPr>
        <w:pStyle w:val="a8"/>
        <w:widowControl w:val="0"/>
        <w:ind w:firstLine="709"/>
        <w:rPr>
          <w:i w:val="0"/>
          <w:szCs w:val="28"/>
        </w:rPr>
      </w:pPr>
      <w:r w:rsidRPr="00991B16">
        <w:rPr>
          <w:i w:val="0"/>
          <w:szCs w:val="28"/>
        </w:rPr>
        <w:t>Говоря о финансировании, часто привязывают его к источникам финансовых ресурсов. Так, финансирование из средств бюджетов государства, регионов, муниципалитетов называют бюджетным финансированием. А если предприятие, организация, предприниматель осуществляют финансирование экономической деятельности из собственных источников, то говорят, что имеет место самофинансирование. В ряде случаев финансирование одной организации, фирмы может осуществляться другой организацией или фирмой, которую называют спонсором. Спонсор не всегда предоставляет денежные средства на безвозмездной, благотворительной основе, он может выделять их и в форме кредита, подлежащего возврату, да еще и с процентами.</w:t>
      </w:r>
    </w:p>
    <w:p w:rsidR="00D01828" w:rsidRPr="00991B16" w:rsidRDefault="00D01828" w:rsidP="00991B16">
      <w:pPr>
        <w:pStyle w:val="a8"/>
        <w:widowControl w:val="0"/>
        <w:ind w:firstLine="709"/>
        <w:rPr>
          <w:i w:val="0"/>
          <w:szCs w:val="28"/>
        </w:rPr>
      </w:pPr>
      <w:r w:rsidRPr="00991B16">
        <w:rPr>
          <w:i w:val="0"/>
          <w:szCs w:val="28"/>
        </w:rPr>
        <w:t>Финансирование — одно из непременных условий и признаков экономической деятельности во всех странах.</w:t>
      </w:r>
    </w:p>
    <w:p w:rsidR="00D01828" w:rsidRPr="00991B16" w:rsidRDefault="00D01828" w:rsidP="00991B16">
      <w:pPr>
        <w:pStyle w:val="a8"/>
        <w:widowControl w:val="0"/>
        <w:ind w:firstLine="709"/>
        <w:rPr>
          <w:i w:val="0"/>
          <w:szCs w:val="28"/>
        </w:rPr>
      </w:pPr>
    </w:p>
    <w:p w:rsidR="00D01828" w:rsidRPr="00991B16" w:rsidRDefault="00D01828" w:rsidP="00991B16">
      <w:pPr>
        <w:pStyle w:val="2"/>
        <w:keepNext w:val="0"/>
        <w:widowControl w:val="0"/>
        <w:spacing w:before="0" w:after="0" w:line="360" w:lineRule="auto"/>
        <w:ind w:firstLine="709"/>
        <w:jc w:val="both"/>
        <w:rPr>
          <w:rFonts w:cs="Times New Roman"/>
          <w:b/>
        </w:rPr>
      </w:pPr>
      <w:bookmarkStart w:id="6" w:name="_Toc217972553"/>
      <w:r w:rsidRPr="00991B16">
        <w:rPr>
          <w:rFonts w:cs="Times New Roman"/>
          <w:b/>
        </w:rPr>
        <w:t>1.3 Функции финансовых ресурсов как проявление их сущности</w:t>
      </w:r>
      <w:bookmarkEnd w:id="6"/>
    </w:p>
    <w:p w:rsidR="00D01828" w:rsidRPr="00991B16" w:rsidRDefault="00D01828" w:rsidP="00991B16">
      <w:pPr>
        <w:spacing w:line="360" w:lineRule="auto"/>
        <w:ind w:firstLine="709"/>
        <w:rPr>
          <w:sz w:val="28"/>
          <w:szCs w:val="28"/>
        </w:rPr>
      </w:pPr>
    </w:p>
    <w:p w:rsidR="00D01828" w:rsidRPr="00991B16" w:rsidRDefault="00D01828" w:rsidP="00991B16">
      <w:pPr>
        <w:spacing w:line="360" w:lineRule="auto"/>
        <w:ind w:firstLine="709"/>
        <w:rPr>
          <w:sz w:val="28"/>
          <w:szCs w:val="28"/>
        </w:rPr>
      </w:pPr>
      <w:r w:rsidRPr="00991B16">
        <w:rPr>
          <w:sz w:val="28"/>
          <w:szCs w:val="28"/>
        </w:rPr>
        <w:t>Если говорить о финансах в целом, то, видимо, следует считать, что они выполняют две основных функции: распределительную и контрольную. [9]</w:t>
      </w:r>
    </w:p>
    <w:p w:rsidR="00D01828" w:rsidRPr="00991B16" w:rsidRDefault="00D01828" w:rsidP="00991B16">
      <w:pPr>
        <w:spacing w:line="360" w:lineRule="auto"/>
        <w:ind w:firstLine="709"/>
        <w:rPr>
          <w:sz w:val="28"/>
          <w:szCs w:val="28"/>
        </w:rPr>
      </w:pPr>
      <w:r w:rsidRPr="00991B16">
        <w:rPr>
          <w:sz w:val="28"/>
          <w:szCs w:val="28"/>
        </w:rPr>
        <w:t>Распределительная функция заключается в том, что финансовые ресурсы предприятия подлежат распределению в целях выполнения денежных обязательств перед бюджетом, банками, контрагентами. Её результатом является формирование и использование целевых фондов денежных средств, поддержание эффективной структуры капитала. [5]</w:t>
      </w:r>
    </w:p>
    <w:p w:rsidR="00D01828" w:rsidRPr="00991B16" w:rsidRDefault="00D01828" w:rsidP="00991B16">
      <w:pPr>
        <w:pStyle w:val="a3"/>
        <w:widowControl w:val="0"/>
        <w:spacing w:line="360" w:lineRule="auto"/>
        <w:ind w:firstLine="709"/>
      </w:pPr>
      <w:r w:rsidRPr="00991B16">
        <w:t>Распределительная функция проявляется при распределении национального дохода, когда происходит создание так называемых основных, или первичных доходов. Их сумма равна национальному доходу. Основные доходы формируются при распределении национального дохода среди участников материального производства. Они делятся на две группы:</w:t>
      </w:r>
    </w:p>
    <w:p w:rsidR="00D01828" w:rsidRPr="00991B16" w:rsidRDefault="00D01828" w:rsidP="00991B16">
      <w:pPr>
        <w:numPr>
          <w:ilvl w:val="0"/>
          <w:numId w:val="3"/>
        </w:numPr>
        <w:tabs>
          <w:tab w:val="clear" w:pos="1467"/>
          <w:tab w:val="num" w:pos="1134"/>
        </w:tabs>
        <w:spacing w:line="360" w:lineRule="auto"/>
        <w:ind w:left="0" w:firstLine="709"/>
        <w:rPr>
          <w:sz w:val="28"/>
          <w:szCs w:val="28"/>
        </w:rPr>
      </w:pPr>
      <w:r w:rsidRPr="00991B16">
        <w:rPr>
          <w:sz w:val="28"/>
          <w:szCs w:val="28"/>
        </w:rPr>
        <w:t>зарплата рабочих, служащих, доходы фермеров, крестьян, занятых в сфере материального производства;</w:t>
      </w:r>
    </w:p>
    <w:p w:rsidR="00D01828" w:rsidRPr="00991B16" w:rsidRDefault="00D01828" w:rsidP="00991B16">
      <w:pPr>
        <w:numPr>
          <w:ilvl w:val="0"/>
          <w:numId w:val="3"/>
        </w:numPr>
        <w:tabs>
          <w:tab w:val="clear" w:pos="1467"/>
          <w:tab w:val="num" w:pos="1134"/>
        </w:tabs>
        <w:spacing w:line="360" w:lineRule="auto"/>
        <w:ind w:left="0" w:firstLine="709"/>
        <w:rPr>
          <w:sz w:val="28"/>
          <w:szCs w:val="28"/>
        </w:rPr>
      </w:pPr>
      <w:r w:rsidRPr="00991B16">
        <w:rPr>
          <w:sz w:val="28"/>
          <w:szCs w:val="28"/>
        </w:rPr>
        <w:t>доходы предприятий сферы материального производства.</w:t>
      </w:r>
    </w:p>
    <w:p w:rsidR="00D01828" w:rsidRPr="00991B16" w:rsidRDefault="00D01828" w:rsidP="00991B16">
      <w:pPr>
        <w:pStyle w:val="a3"/>
        <w:widowControl w:val="0"/>
        <w:tabs>
          <w:tab w:val="num" w:pos="1134"/>
        </w:tabs>
        <w:spacing w:line="360" w:lineRule="auto"/>
        <w:ind w:firstLine="709"/>
      </w:pPr>
      <w:r w:rsidRPr="00991B16">
        <w:t>Однако первичные доходы еще не образуют общественных денежных фондов, достаточных для развития приоритетных отраслей народного хозяйства, обеспечения обороноспособности страны, удовлетворение материальных и культурных потребностей населения. Необходимо дальнейшее распределение или перераспределение национального дохода, связанное:</w:t>
      </w:r>
    </w:p>
    <w:p w:rsidR="00D01828" w:rsidRPr="00991B16" w:rsidRDefault="00D01828" w:rsidP="00991B16">
      <w:pPr>
        <w:pStyle w:val="a3"/>
        <w:widowControl w:val="0"/>
        <w:numPr>
          <w:ilvl w:val="0"/>
          <w:numId w:val="4"/>
        </w:numPr>
        <w:tabs>
          <w:tab w:val="num" w:pos="1134"/>
        </w:tabs>
        <w:spacing w:line="360" w:lineRule="auto"/>
        <w:ind w:left="0" w:firstLine="709"/>
      </w:pPr>
      <w:r w:rsidRPr="00991B16">
        <w:t>с межотраслевым и территориальным перераспределением средств в интересах наиболее эффективного и рационального использования доходов и накоплений предприятий и организаций;</w:t>
      </w:r>
    </w:p>
    <w:p w:rsidR="00D01828" w:rsidRPr="00991B16" w:rsidRDefault="00D01828" w:rsidP="00991B16">
      <w:pPr>
        <w:pStyle w:val="a3"/>
        <w:widowControl w:val="0"/>
        <w:numPr>
          <w:ilvl w:val="0"/>
          <w:numId w:val="4"/>
        </w:numPr>
        <w:tabs>
          <w:tab w:val="num" w:pos="1134"/>
        </w:tabs>
        <w:spacing w:line="360" w:lineRule="auto"/>
        <w:ind w:left="0" w:firstLine="709"/>
      </w:pPr>
      <w:r w:rsidRPr="00991B16">
        <w:t>наличие наряду с непроизводственной сферой, в которой национальный доход не создается (просвещение, здравоохранение, социальное страхование и социальное обеспечение, управление);</w:t>
      </w:r>
    </w:p>
    <w:p w:rsidR="00D01828" w:rsidRPr="00991B16" w:rsidRDefault="00D01828" w:rsidP="00991B16">
      <w:pPr>
        <w:pStyle w:val="a3"/>
        <w:widowControl w:val="0"/>
        <w:numPr>
          <w:ilvl w:val="0"/>
          <w:numId w:val="4"/>
        </w:numPr>
        <w:tabs>
          <w:tab w:val="num" w:pos="1134"/>
        </w:tabs>
        <w:spacing w:line="360" w:lineRule="auto"/>
        <w:ind w:left="0" w:firstLine="709"/>
      </w:pPr>
      <w:r w:rsidRPr="00991B16">
        <w:t>перераспределением доходов между различными социальными группами населения.</w:t>
      </w:r>
    </w:p>
    <w:p w:rsidR="00D01828" w:rsidRPr="00991B16" w:rsidRDefault="00D01828" w:rsidP="00991B16">
      <w:pPr>
        <w:pStyle w:val="a3"/>
        <w:widowControl w:val="0"/>
        <w:spacing w:line="360" w:lineRule="auto"/>
        <w:ind w:firstLine="709"/>
      </w:pPr>
      <w:r w:rsidRPr="00991B16">
        <w:t>В результате перераспределения образуется вторичная, или производственные доходы. К ним относятся доходы, полученные в отраслях непроизводственной сферы, налоги (подоходный налог с физических лиц и др.). Вторичные доходы служат для формирования конечных пропорций использования национального дохода.</w:t>
      </w:r>
    </w:p>
    <w:p w:rsidR="00D01828" w:rsidRPr="00991B16" w:rsidRDefault="00D01828" w:rsidP="00991B16">
      <w:pPr>
        <w:pStyle w:val="a3"/>
        <w:widowControl w:val="0"/>
        <w:spacing w:line="360" w:lineRule="auto"/>
        <w:ind w:firstLine="709"/>
      </w:pPr>
      <w:r w:rsidRPr="00991B16">
        <w:t>Активно участвуя в распределении и перераспределении национального дохода, финансы способствуют трансформации пропорций, возникших при первичном распределении национального дохода, в пропорции его конечного использования. Доходы, создаваемые в ходе такого перераспределения, должны обеспечить соответствие между материальными и финансовыми ресурсами и, прежде всего между размером денежных фондов и их структурой, с одной стороны, и объемом и структурой средств производства и предметов потребления – с другой.</w:t>
      </w:r>
    </w:p>
    <w:p w:rsidR="00D01828" w:rsidRPr="00991B16" w:rsidRDefault="00D01828" w:rsidP="00991B16">
      <w:pPr>
        <w:pStyle w:val="a3"/>
        <w:widowControl w:val="0"/>
        <w:spacing w:line="360" w:lineRule="auto"/>
        <w:ind w:firstLine="709"/>
      </w:pPr>
      <w:r w:rsidRPr="00991B16">
        <w:t>Перераспределение национального дохода в Республике Казахстан происходит в интересах структурной перестройки народного хозяйства, развития приоритетных отраслей экономики (сельское хозяйство, транспорт, энергетика, конверсия военного производства), в пользу наименее обеспеченных слоев населения (пенсионеры, студенты, одинокие и многодетные матери).</w:t>
      </w:r>
    </w:p>
    <w:p w:rsidR="00D01828" w:rsidRPr="00991B16" w:rsidRDefault="00D01828" w:rsidP="00991B16">
      <w:pPr>
        <w:pStyle w:val="a3"/>
        <w:widowControl w:val="0"/>
        <w:spacing w:line="360" w:lineRule="auto"/>
        <w:ind w:firstLine="709"/>
      </w:pPr>
      <w:r w:rsidRPr="00991B16">
        <w:t>Таким образом, перераспределение национального дохода происходит между производственной и непроизводственной сферами народного хозяйства, отраслями материального производства, отдельными регионами страны, формами собственности и социальными группами населения.</w:t>
      </w:r>
    </w:p>
    <w:p w:rsidR="00D01828" w:rsidRPr="00991B16" w:rsidRDefault="00D01828" w:rsidP="00991B16">
      <w:pPr>
        <w:pStyle w:val="a3"/>
        <w:widowControl w:val="0"/>
        <w:spacing w:line="360" w:lineRule="auto"/>
        <w:ind w:firstLine="709"/>
      </w:pPr>
      <w:r w:rsidRPr="00991B16">
        <w:t xml:space="preserve">Конечная цель распределения и перераспределения национального дохода и ВВП, совершаемых с помощью финансов, состоит в развитии производительных сил, создания рыночных структур экономики, укрепление государства, обеспечении высокого качества жизни широких слоев населения. При этом роль финансов подчинена задачам повышения материальной заинтересованности работников и коллективов предприятий и организаций в улучшении финансово-хозяйственной деятельности, достижении наилучших результатов при наименьших затратах. </w:t>
      </w:r>
    </w:p>
    <w:p w:rsidR="00D01828" w:rsidRPr="00991B16" w:rsidRDefault="00D01828" w:rsidP="00991B16">
      <w:pPr>
        <w:pStyle w:val="a3"/>
        <w:widowControl w:val="0"/>
        <w:spacing w:line="360" w:lineRule="auto"/>
        <w:ind w:firstLine="709"/>
      </w:pPr>
      <w:r w:rsidRPr="00991B16">
        <w:t>Будучи инструментом формирования и использования денежных доходов и фондов, финансы объективно отражают ход распределительного процесса.</w:t>
      </w:r>
    </w:p>
    <w:p w:rsidR="00D01828" w:rsidRPr="00991B16" w:rsidRDefault="00D01828" w:rsidP="00991B16">
      <w:pPr>
        <w:pStyle w:val="a3"/>
        <w:widowControl w:val="0"/>
        <w:spacing w:line="360" w:lineRule="auto"/>
        <w:ind w:firstLine="709"/>
      </w:pPr>
      <w:r w:rsidRPr="00991B16">
        <w:t>Контрольная функция проявляется в контроле за распределением ВВП по соответствующим фондам и расходованием их по целевому назначению.</w:t>
      </w:r>
    </w:p>
    <w:p w:rsidR="00D01828" w:rsidRPr="00991B16" w:rsidRDefault="00D01828" w:rsidP="00991B16">
      <w:pPr>
        <w:pStyle w:val="a3"/>
        <w:widowControl w:val="0"/>
        <w:spacing w:line="360" w:lineRule="auto"/>
        <w:ind w:firstLine="709"/>
      </w:pPr>
      <w:r w:rsidRPr="00991B16">
        <w:t>В условиях перехода на рыночные отношения финансовый контроль направлен на обеспечение финансового развития общественного и частного производства, ускорение научно-технического прогресса, всемерное улучшение качества работы во всех звеньях народного хозяйства. Он охватывает производственную и непроизводственную сферы. Нацелен на повышение экономического стимулирования, рациональное и бережливое расходование материальных, трудовых, финансовых ресурсов и природных богатств, сокращение непроизводительных расходов и потерь, пресечение бесхозяйственности и расточительства. Благодаря контрольной функции финансов, общество знает о том, как складываются пропорции в распределении денежных средств, насколько своевременно финансовые ресурсы поступают в распоряжение разных субъектов хозяйствования, экономно и эффективно ли они ими используются и т.д.</w:t>
      </w:r>
    </w:p>
    <w:p w:rsidR="00D01828" w:rsidRPr="00991B16" w:rsidRDefault="00D01828" w:rsidP="00991B16">
      <w:pPr>
        <w:pStyle w:val="a3"/>
        <w:widowControl w:val="0"/>
        <w:spacing w:line="360" w:lineRule="auto"/>
        <w:ind w:firstLine="709"/>
      </w:pPr>
      <w:r w:rsidRPr="00991B16">
        <w:t>Одна из важных задач финансового контроля – проверка точного соблюдения законодательства по финансовым вопросам, своевременности и полноты выполнения финансовых обязательств перед бюджетной системой, налоговой службой, банками, а также взаимных обязательств предприятий и организаций по расчетам и платежам.</w:t>
      </w:r>
    </w:p>
    <w:p w:rsidR="00D01828" w:rsidRPr="00991B16" w:rsidRDefault="00D01828" w:rsidP="00991B16">
      <w:pPr>
        <w:pStyle w:val="a3"/>
        <w:widowControl w:val="0"/>
        <w:spacing w:line="360" w:lineRule="auto"/>
        <w:ind w:firstLine="709"/>
      </w:pPr>
      <w:r w:rsidRPr="00991B16">
        <w:t>Контрольная функция финансов проявляется также через многогранную деятельность финансовых органов.</w:t>
      </w:r>
    </w:p>
    <w:p w:rsidR="00D01828" w:rsidRPr="00991B16" w:rsidRDefault="00D01828" w:rsidP="00991B16">
      <w:pPr>
        <w:pStyle w:val="a3"/>
        <w:widowControl w:val="0"/>
        <w:spacing w:line="360" w:lineRule="auto"/>
        <w:ind w:firstLine="709"/>
      </w:pPr>
      <w:r w:rsidRPr="00991B16">
        <w:t>Работники финансовой системы и налоговой службы осуществляют финансовый контроль в процессе финансового планирования, при исполнении доходной и расходной частей бюджетной системы. В условиях развития рыночных отношений направления контрольной работы, формы и методы финансового контроля существенно меняются.</w:t>
      </w:r>
    </w:p>
    <w:p w:rsidR="00D01828" w:rsidRPr="00991B16" w:rsidRDefault="00D01828" w:rsidP="00991B16">
      <w:pPr>
        <w:pStyle w:val="a3"/>
        <w:widowControl w:val="0"/>
        <w:spacing w:line="360" w:lineRule="auto"/>
        <w:ind w:firstLine="709"/>
      </w:pPr>
      <w:r w:rsidRPr="00991B16">
        <w:t>Распределительная и контрольная функции – это две стороны одного и того же экономического процесса. Только в их единстве и тесном взаимодействии финансы могут проявить себя в качестве категории стоимостного распределения.</w:t>
      </w:r>
    </w:p>
    <w:p w:rsidR="00D01828" w:rsidRPr="00991B16" w:rsidRDefault="00D01828" w:rsidP="00991B16">
      <w:pPr>
        <w:pStyle w:val="a3"/>
        <w:widowControl w:val="0"/>
        <w:spacing w:line="360" w:lineRule="auto"/>
        <w:ind w:firstLine="709"/>
      </w:pPr>
      <w:r w:rsidRPr="00991B16">
        <w:t>Инструментом реализации контрольной функции финансов выступает финансовая информация. Она заключена в финансовых показателях имеющихся в бухгалтерской, статистической и оперативной отчетности. Финансовые показатели позволяют увидеть различные стороны работы предприятий и оценить результаты хозяйственной деятельности. На их основе принимаются меры, направленные на устранение выявленных негативных моментов.</w:t>
      </w:r>
    </w:p>
    <w:p w:rsidR="00D01828" w:rsidRPr="00991B16" w:rsidRDefault="00D01828" w:rsidP="00991B16">
      <w:pPr>
        <w:pStyle w:val="a3"/>
        <w:widowControl w:val="0"/>
        <w:spacing w:line="360" w:lineRule="auto"/>
        <w:ind w:firstLine="709"/>
      </w:pPr>
      <w:r w:rsidRPr="00991B16">
        <w:t>Контрольная функция, объективно присущая финансам, может реализоваться с большей или меньшей полнотой, которая во многом определяется состоянием финансовой дисциплины в народном хозяйстве. Финансовая дисциплина – это обязательный для всех предприятий, организаций, учреждений и должностных лиц порядок ведения финансового хозяйства, соблюдения установленных норм и правил, выполнения финансовых обязательств.</w:t>
      </w:r>
    </w:p>
    <w:p w:rsidR="00D01828" w:rsidRPr="00991B16" w:rsidRDefault="00D01828" w:rsidP="00991B16">
      <w:pPr>
        <w:pStyle w:val="a3"/>
        <w:widowControl w:val="0"/>
        <w:spacing w:line="360" w:lineRule="auto"/>
        <w:ind w:firstLine="709"/>
      </w:pPr>
      <w:r w:rsidRPr="00991B16">
        <w:t>Помимо распределительной и контрольной функции финансы выполняют также регулирующую функцию. Эта функция связана с вмешательством государства через финансы (государственные расходы, налги, государственный кредит) в процессе воспроизводства.</w:t>
      </w:r>
    </w:p>
    <w:p w:rsidR="00D01828" w:rsidRPr="00991B16" w:rsidRDefault="00D01828" w:rsidP="00991B16">
      <w:pPr>
        <w:pStyle w:val="a3"/>
        <w:widowControl w:val="0"/>
        <w:spacing w:line="360" w:lineRule="auto"/>
        <w:ind w:firstLine="709"/>
      </w:pPr>
      <w:r w:rsidRPr="00991B16">
        <w:t>Некоторые авторы не признают распределительной функции финансов, считая, что она не выражает их специфику, поскольку процессы стоимостного распределения обслуживаются разными экономическими категориями. Но сторонники распределительной функции отнюдь не считают, что она порождена самими факторами функционирования финансов на второй стадии воспроизводственного процесса, а наоборот, они связывают ее со специфическими общественными назначениями финансов, подчеркивая, что ни одна другая категория, действующая на стадии стоимостного распределения, не является столь «распределительной», как финансы. Однако на сегодняшний день регулирующая функция в России развита слабо.</w:t>
      </w:r>
    </w:p>
    <w:p w:rsidR="00D01828" w:rsidRPr="00991B16" w:rsidRDefault="00D01828" w:rsidP="00991B16">
      <w:pPr>
        <w:pStyle w:val="a3"/>
        <w:widowControl w:val="0"/>
        <w:spacing w:line="360" w:lineRule="auto"/>
        <w:ind w:firstLine="709"/>
      </w:pPr>
      <w:r w:rsidRPr="00991B16">
        <w:t>В условиях рыночных отношений финансы должны выполнять стабилизационную функцию. Ее содержание заключается в том, чтобы обеспечить для всех хозяйствующих субъектов и граждан стабильные условия в экономических и социальных отношениях. Особое значение при этом имеет вопрос о стабильности финансового законодательства, поскольку без этого невозможно осуществление инвестиционной политики в производственную сферу со стороны частных инвесторов. Достижение стабилизации рассматривается Правительством РК как необходимое условие для перехода рыночной экономики к социально ориентированному экономическому росту. [6]</w:t>
      </w:r>
    </w:p>
    <w:p w:rsidR="00D01828" w:rsidRPr="00991B16" w:rsidRDefault="00D01828" w:rsidP="00991B16">
      <w:pPr>
        <w:pStyle w:val="a8"/>
        <w:widowControl w:val="0"/>
        <w:ind w:firstLine="709"/>
        <w:rPr>
          <w:i w:val="0"/>
          <w:szCs w:val="28"/>
        </w:rPr>
      </w:pPr>
    </w:p>
    <w:p w:rsidR="00D01828" w:rsidRPr="00991B16" w:rsidRDefault="00D01828" w:rsidP="00991B16">
      <w:pPr>
        <w:pStyle w:val="2"/>
        <w:keepNext w:val="0"/>
        <w:widowControl w:val="0"/>
        <w:spacing w:before="0" w:after="0" w:line="360" w:lineRule="auto"/>
        <w:ind w:firstLine="709"/>
        <w:jc w:val="both"/>
        <w:rPr>
          <w:rFonts w:cs="Times New Roman"/>
          <w:b/>
        </w:rPr>
      </w:pPr>
      <w:bookmarkStart w:id="7" w:name="_Toc217972554"/>
      <w:r w:rsidRPr="00991B16">
        <w:rPr>
          <w:rFonts w:cs="Times New Roman"/>
          <w:b/>
        </w:rPr>
        <w:t xml:space="preserve">1.4 </w:t>
      </w:r>
      <w:bookmarkStart w:id="8" w:name="_Toc6489883"/>
      <w:bookmarkStart w:id="9" w:name="_Toc101025983"/>
      <w:r w:rsidRPr="00991B16">
        <w:rPr>
          <w:rFonts w:cs="Times New Roman"/>
          <w:b/>
        </w:rPr>
        <w:t>Распределение финансовых ресурсов</w:t>
      </w:r>
      <w:bookmarkEnd w:id="7"/>
      <w:bookmarkEnd w:id="8"/>
      <w:bookmarkEnd w:id="9"/>
    </w:p>
    <w:p w:rsidR="00D01828" w:rsidRPr="00991B16" w:rsidRDefault="00D01828" w:rsidP="00991B16">
      <w:pPr>
        <w:pStyle w:val="a8"/>
        <w:widowControl w:val="0"/>
        <w:ind w:firstLine="709"/>
        <w:rPr>
          <w:i w:val="0"/>
          <w:szCs w:val="28"/>
        </w:rPr>
      </w:pPr>
    </w:p>
    <w:p w:rsidR="00D01828" w:rsidRPr="00991B16" w:rsidRDefault="00D01828" w:rsidP="00991B16">
      <w:pPr>
        <w:pStyle w:val="a8"/>
        <w:widowControl w:val="0"/>
        <w:ind w:firstLine="709"/>
        <w:rPr>
          <w:i w:val="0"/>
          <w:szCs w:val="28"/>
        </w:rPr>
      </w:pPr>
      <w:r w:rsidRPr="00991B16">
        <w:rPr>
          <w:i w:val="0"/>
          <w:szCs w:val="28"/>
        </w:rPr>
        <w:t>С распределением приходится встречаться везде, где есть производство экономического продукта. Созданный продукт распределяется по направлениям его дальнейшего использования, между его будущими хозяевами или потребителями. Продукт можно непосредственно распределять между людьми, предприятиями, регионами, странами, но в условиях товарного производства распределение связано с оплатой распределяемого товара.</w:t>
      </w:r>
    </w:p>
    <w:p w:rsidR="00D01828" w:rsidRPr="00991B16" w:rsidRDefault="00D01828" w:rsidP="00991B16">
      <w:pPr>
        <w:pStyle w:val="a8"/>
        <w:widowControl w:val="0"/>
        <w:ind w:firstLine="709"/>
        <w:rPr>
          <w:i w:val="0"/>
          <w:szCs w:val="28"/>
        </w:rPr>
      </w:pPr>
      <w:r w:rsidRPr="00991B16">
        <w:rPr>
          <w:i w:val="0"/>
          <w:szCs w:val="28"/>
        </w:rPr>
        <w:t>В экономике рыночного типа, где факторы производства, потребительские товары и услуги продаются и покупаются за деньги, процесс распределения протекает в виде обмена товаров на деньги, т.е., распределение товаров связано с распределением финансовых ресурсов.</w:t>
      </w:r>
    </w:p>
    <w:p w:rsidR="00D01828" w:rsidRPr="00991B16" w:rsidRDefault="00D01828" w:rsidP="00991B16">
      <w:pPr>
        <w:pStyle w:val="a8"/>
        <w:widowControl w:val="0"/>
        <w:ind w:firstLine="709"/>
        <w:rPr>
          <w:i w:val="0"/>
          <w:szCs w:val="28"/>
        </w:rPr>
      </w:pPr>
      <w:r w:rsidRPr="00991B16">
        <w:rPr>
          <w:i w:val="0"/>
          <w:szCs w:val="28"/>
        </w:rPr>
        <w:t>В то же время распределение денежных средств может происходить и вне прямой зависимости от производства и продажи товаров. Взаимные расчеты, платежи, взимание налогов, социальные выплаты также приводят к распределению денег между участниками социально-экономических процессов: государством, регионами, фирмами, предпринимателями, гражданами.</w:t>
      </w:r>
    </w:p>
    <w:p w:rsidR="00D01828" w:rsidRPr="00991B16" w:rsidRDefault="00D01828" w:rsidP="00991B16">
      <w:pPr>
        <w:pStyle w:val="a8"/>
        <w:widowControl w:val="0"/>
        <w:ind w:firstLine="709"/>
        <w:rPr>
          <w:i w:val="0"/>
          <w:szCs w:val="28"/>
        </w:rPr>
      </w:pPr>
      <w:r w:rsidRPr="00991B16">
        <w:rPr>
          <w:i w:val="0"/>
          <w:szCs w:val="28"/>
        </w:rPr>
        <w:t>Основной источник финансовых ресурсов страны — ее валовой национальный продукт, произведенный за определенный период времени. Производители продукта создают его, реализуют посредством продажи на рынках товаров, и услуг, в результате чего образуются финансовые ресурсы. Вырученные денежные средства, доход распределяются между создателями продукта, обладателями факторов производства, но свою долю в виде налогов и платежей в бюджет получает и государство, которое, в свою очередь, распределяет средства на свои нужды.</w:t>
      </w:r>
    </w:p>
    <w:p w:rsidR="00D01828" w:rsidRPr="00991B16" w:rsidRDefault="00D01828" w:rsidP="00991B16">
      <w:pPr>
        <w:pStyle w:val="a8"/>
        <w:widowControl w:val="0"/>
        <w:ind w:firstLine="709"/>
        <w:rPr>
          <w:i w:val="0"/>
          <w:szCs w:val="28"/>
        </w:rPr>
      </w:pPr>
      <w:r w:rsidRPr="00991B16">
        <w:rPr>
          <w:i w:val="0"/>
          <w:szCs w:val="28"/>
        </w:rPr>
        <w:t>Распределение первичных доходов, полученных непосредственно от продажи созданного продукта, можно назвать первичным. После первичного распределения происходит вторичное распределение полученных в итоге первичного распределения финансовых ресурсов. Это уже будет перераспределение. Так, работник фирмы получает свою заработную плату в итоге первичного распределения дохода фирмы. Но затем тот же работник может распределить полученные им деньги между членами своей семьи или по разным видам расходов. Государство также перераспределяет полученные в бюджет деньги по различным статьям государственных ресурсов, выплачивает пенсии, стипендии и т. д. Понятно, что перераспределение может быть неоднократным. В результате каждого перераспределения происходит движение денежных средств, финансовые ресурсы меняют своих хозяев.</w:t>
      </w:r>
    </w:p>
    <w:p w:rsidR="00D01828" w:rsidRPr="00991B16" w:rsidRDefault="00D01828" w:rsidP="00991B16">
      <w:pPr>
        <w:pStyle w:val="a8"/>
        <w:widowControl w:val="0"/>
        <w:ind w:firstLine="709"/>
        <w:rPr>
          <w:i w:val="0"/>
          <w:szCs w:val="28"/>
        </w:rPr>
      </w:pPr>
      <w:r w:rsidRPr="00991B16">
        <w:rPr>
          <w:i w:val="0"/>
          <w:szCs w:val="28"/>
        </w:rPr>
        <w:t>На пропорции распределения финансовых ресурсов оказывают определенное влияние люди, осуществляющие распределение. В еще большей степени на величину распределяемых средств влияют доходы, цены, заработная плата, налоги. В результате денежные потоки, направляемые финансовыми органами, людьми, растекаются и стекаются, достигая практически всех клеток экономического организма.</w:t>
      </w:r>
    </w:p>
    <w:p w:rsidR="00D01828" w:rsidRPr="00991B16" w:rsidRDefault="00D01828" w:rsidP="00991B16">
      <w:pPr>
        <w:pStyle w:val="a8"/>
        <w:widowControl w:val="0"/>
        <w:ind w:firstLine="709"/>
        <w:rPr>
          <w:i w:val="0"/>
          <w:szCs w:val="28"/>
        </w:rPr>
      </w:pPr>
    </w:p>
    <w:p w:rsidR="00D01828" w:rsidRPr="00991B16" w:rsidRDefault="00D01828" w:rsidP="00991B16">
      <w:pPr>
        <w:pStyle w:val="2"/>
        <w:keepNext w:val="0"/>
        <w:widowControl w:val="0"/>
        <w:spacing w:before="0" w:after="0" w:line="360" w:lineRule="auto"/>
        <w:ind w:left="709"/>
        <w:jc w:val="left"/>
        <w:rPr>
          <w:rFonts w:cs="Times New Roman"/>
          <w:b/>
        </w:rPr>
      </w:pPr>
      <w:bookmarkStart w:id="10" w:name="_Toc106256955"/>
      <w:bookmarkStart w:id="11" w:name="_Toc217972555"/>
      <w:r w:rsidRPr="00991B16">
        <w:rPr>
          <w:rFonts w:cs="Times New Roman"/>
          <w:b/>
        </w:rPr>
        <w:t>1.5 Сущность, цели и задачи управления финансовыми ресурсами на предприятии</w:t>
      </w:r>
      <w:bookmarkEnd w:id="10"/>
      <w:bookmarkEnd w:id="11"/>
    </w:p>
    <w:p w:rsidR="00D01828" w:rsidRPr="00991B16" w:rsidRDefault="00D01828" w:rsidP="00991B16">
      <w:pPr>
        <w:pStyle w:val="a3"/>
        <w:widowControl w:val="0"/>
        <w:tabs>
          <w:tab w:val="left" w:pos="900"/>
          <w:tab w:val="left" w:pos="1080"/>
        </w:tabs>
        <w:spacing w:line="360" w:lineRule="auto"/>
        <w:ind w:firstLine="709"/>
        <w:rPr>
          <w:bCs/>
        </w:rPr>
      </w:pP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С формированием в Казахстане рыночной экономики коренным образом изменяется механизм управления финансами на предприятии.</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Организация эффективного управления финансовыми ресурсами с учетом методов, адекватных рыночной экономике, осуществляется в рамках финансового менеджмента.</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Финансовый менеджмент представляет собой важную часть менеджмента, или форму управления процессами финансирования предпринимательской деятельности.</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Финансовый менеджмент, или управление финансами предприятия, означает управление денежными средствами, финансовыми ресурсами в процессе их формирования, распределения и использования с целью получения оптимального конечного результата.</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Финансовый менеджмент представляет собой управление финансами предприятия, направленное на оптимизацию прибыли, максимизацию курса акций, максимизацию стоимости бизнеса, чистой прибыли на акцию, уровня дивидендов, чистых активов в расчете на одну акцию, а также на поддержание конкурентоспособности и финансовой устойчивости хозяйствующего субъекта.</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Финансовый менеджмент как наука управления финансами направлена на достижение стратегических и тактических целей хозяйствующего субъекта.</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Финансовый менеджмент как система управления состоит из двух подсистем:</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1) управляемая подсистема (объект управления)</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2) управляющая подсистема (субъект управления).</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Финансовый менеджмент реализует сложную систему управления совокупно-стоимостной величиной всех средств, участвующих в воспроизводственном процессе, и капиталом, обеспечивающим финансирование предпринимательской деятельности.</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 xml:space="preserve">Объектом управления является совокупность условий осуществления денежного оборота и движения денежных потоков, кругооборота стоимости, движения финансовых ресурсов и финансовых отношений, возникающих во внутренней и внешней среде предприятия. Поэтому в объект управления включаются следующие элементы: </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1) Денежный оборот;</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2) Финансовые ресурсы;</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3) Кругооборот капитала;</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4) Финансовые отношения.</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 xml:space="preserve">Субъект управления – совокупность финансовых инструментов, методов, технических средств, а также специалистов, организованных в определенную финансовую структуру, которые осуществляют целенаправленное функционирование объекта управления. Элементами субъекта управления являются: </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1) Кадры (подготовленный персонал);</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2) Финансовые инструменты и методы;</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3) Технические средства управления;</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4) Информационное обеспечение.</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Целью финансового менеджмента является выработка определенных решений для достижения оптимальных конечных результатов и нахождения оптимального соотношения между краткосрочными и долгосрочными целями развития предприятия и принимаемыми решениями в текущем и перспективном финансовом управлении.</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Главной целью финансового менеджмента является обеспечение роста благосостояния собственников предприятия в текущем и перспективном периоде. Эта цель получает конкретное выражение в обеспечении максимизации рыночной стоимости бизнеса (предприятия) и реализует конечные финансовые интересы его владельца.</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Основные задачи финансового менеджмента:</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1). Обеспечение формирования достаточного объема финансовых ресурсов в</w:t>
      </w:r>
      <w:r w:rsidR="00991B16">
        <w:rPr>
          <w:bCs/>
        </w:rPr>
        <w:t xml:space="preserve"> </w:t>
      </w:r>
      <w:r w:rsidRPr="00991B16">
        <w:rPr>
          <w:bCs/>
        </w:rPr>
        <w:t>соответствии с потребностями предприятия и его стратегией развития.</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2). Обеспечение эффективного использования финансовых ресурсов в разрезе</w:t>
      </w:r>
      <w:r w:rsidR="00991B16">
        <w:rPr>
          <w:bCs/>
        </w:rPr>
        <w:t xml:space="preserve"> </w:t>
      </w:r>
      <w:r w:rsidRPr="00991B16">
        <w:rPr>
          <w:bCs/>
        </w:rPr>
        <w:t>основных направлений деятельности предприятия.</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3). Оптимизация денежного оборота и расчетной политики предприятия.</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4). Максимизация прибыли при допустимом уровне финансового риска и</w:t>
      </w:r>
      <w:r w:rsidR="00991B16">
        <w:rPr>
          <w:bCs/>
        </w:rPr>
        <w:t xml:space="preserve"> </w:t>
      </w:r>
      <w:r w:rsidRPr="00991B16">
        <w:rPr>
          <w:bCs/>
        </w:rPr>
        <w:t>благоприятной политике налогообложения.</w:t>
      </w:r>
    </w:p>
    <w:p w:rsidR="00D01828" w:rsidRPr="00991B16" w:rsidRDefault="00D01828" w:rsidP="00991B16">
      <w:pPr>
        <w:pStyle w:val="a3"/>
        <w:widowControl w:val="0"/>
        <w:tabs>
          <w:tab w:val="left" w:pos="900"/>
          <w:tab w:val="left" w:pos="1080"/>
        </w:tabs>
        <w:spacing w:line="360" w:lineRule="auto"/>
        <w:ind w:firstLine="709"/>
        <w:rPr>
          <w:bCs/>
        </w:rPr>
      </w:pPr>
      <w:r w:rsidRPr="00991B16">
        <w:rPr>
          <w:bCs/>
        </w:rPr>
        <w:t>5). Обеспечение постоянного финансового равновесия предприятия в процессе</w:t>
      </w:r>
      <w:r w:rsidR="00991B16">
        <w:rPr>
          <w:bCs/>
        </w:rPr>
        <w:t xml:space="preserve"> </w:t>
      </w:r>
      <w:r w:rsidRPr="00991B16">
        <w:rPr>
          <w:bCs/>
        </w:rPr>
        <w:t>его развития, т. е. обеспечение финансовой устойчивости и</w:t>
      </w:r>
      <w:r w:rsidR="00991B16">
        <w:rPr>
          <w:bCs/>
        </w:rPr>
        <w:t xml:space="preserve"> </w:t>
      </w:r>
      <w:r w:rsidRPr="00991B16">
        <w:rPr>
          <w:bCs/>
        </w:rPr>
        <w:t>платежеспособности.</w:t>
      </w:r>
    </w:p>
    <w:p w:rsidR="00D01828" w:rsidRPr="00991B16" w:rsidRDefault="00D01828" w:rsidP="00991B16">
      <w:pPr>
        <w:tabs>
          <w:tab w:val="left" w:pos="900"/>
          <w:tab w:val="left" w:pos="1080"/>
        </w:tabs>
        <w:spacing w:line="360" w:lineRule="auto"/>
        <w:ind w:firstLine="709"/>
        <w:rPr>
          <w:bCs/>
          <w:sz w:val="28"/>
          <w:szCs w:val="28"/>
        </w:rPr>
      </w:pPr>
      <w:r w:rsidRPr="00991B16">
        <w:rPr>
          <w:bCs/>
          <w:sz w:val="28"/>
          <w:szCs w:val="28"/>
        </w:rPr>
        <w:t>Существует 2 основных типа функций финансового менеджмента:</w:t>
      </w:r>
    </w:p>
    <w:p w:rsidR="00D01828" w:rsidRPr="00991B16" w:rsidRDefault="00D01828" w:rsidP="00991B16">
      <w:pPr>
        <w:tabs>
          <w:tab w:val="left" w:pos="900"/>
          <w:tab w:val="left" w:pos="1080"/>
        </w:tabs>
        <w:spacing w:line="360" w:lineRule="auto"/>
        <w:ind w:firstLine="709"/>
        <w:rPr>
          <w:bCs/>
          <w:sz w:val="28"/>
          <w:szCs w:val="28"/>
        </w:rPr>
      </w:pPr>
      <w:r w:rsidRPr="00991B16">
        <w:rPr>
          <w:bCs/>
          <w:sz w:val="28"/>
          <w:szCs w:val="28"/>
        </w:rPr>
        <w:t>1). Функции объекта управления</w:t>
      </w:r>
    </w:p>
    <w:p w:rsidR="00D01828" w:rsidRPr="00991B16" w:rsidRDefault="00D01828" w:rsidP="00991B16">
      <w:pPr>
        <w:tabs>
          <w:tab w:val="left" w:pos="900"/>
          <w:tab w:val="left" w:pos="1080"/>
        </w:tabs>
        <w:spacing w:line="360" w:lineRule="auto"/>
        <w:ind w:firstLine="709"/>
        <w:rPr>
          <w:bCs/>
          <w:sz w:val="28"/>
          <w:szCs w:val="28"/>
        </w:rPr>
      </w:pPr>
      <w:r w:rsidRPr="00991B16">
        <w:rPr>
          <w:bCs/>
          <w:sz w:val="28"/>
          <w:szCs w:val="28"/>
        </w:rPr>
        <w:t>2). Функции субъекта управления</w:t>
      </w:r>
    </w:p>
    <w:p w:rsidR="00D01828" w:rsidRPr="00991B16" w:rsidRDefault="00D01828" w:rsidP="00991B16">
      <w:pPr>
        <w:numPr>
          <w:ilvl w:val="12"/>
          <w:numId w:val="0"/>
        </w:numPr>
        <w:tabs>
          <w:tab w:val="left" w:pos="900"/>
          <w:tab w:val="left" w:pos="1080"/>
        </w:tabs>
        <w:spacing w:line="360" w:lineRule="auto"/>
        <w:ind w:firstLine="709"/>
        <w:rPr>
          <w:bCs/>
          <w:sz w:val="28"/>
          <w:szCs w:val="28"/>
        </w:rPr>
      </w:pPr>
      <w:r w:rsidRPr="00991B16">
        <w:rPr>
          <w:bCs/>
          <w:sz w:val="28"/>
          <w:szCs w:val="28"/>
        </w:rPr>
        <w:t>К функциям субъекта управления относятся:</w:t>
      </w:r>
    </w:p>
    <w:p w:rsidR="00D01828" w:rsidRPr="00991B16" w:rsidRDefault="00D01828" w:rsidP="00991B16">
      <w:pPr>
        <w:numPr>
          <w:ilvl w:val="0"/>
          <w:numId w:val="1"/>
        </w:numPr>
        <w:tabs>
          <w:tab w:val="left" w:pos="900"/>
          <w:tab w:val="left" w:pos="1080"/>
        </w:tabs>
        <w:spacing w:line="360" w:lineRule="auto"/>
        <w:ind w:left="0" w:firstLine="709"/>
        <w:rPr>
          <w:bCs/>
          <w:sz w:val="28"/>
          <w:szCs w:val="28"/>
        </w:rPr>
      </w:pPr>
      <w:r w:rsidRPr="00991B16">
        <w:rPr>
          <w:bCs/>
          <w:sz w:val="28"/>
          <w:szCs w:val="28"/>
        </w:rPr>
        <w:t>прогнозирование финансовых ситуаций и состояний;</w:t>
      </w:r>
    </w:p>
    <w:p w:rsidR="00D01828" w:rsidRPr="00991B16" w:rsidRDefault="00D01828" w:rsidP="00991B16">
      <w:pPr>
        <w:numPr>
          <w:ilvl w:val="0"/>
          <w:numId w:val="1"/>
        </w:numPr>
        <w:tabs>
          <w:tab w:val="left" w:pos="900"/>
          <w:tab w:val="left" w:pos="1080"/>
        </w:tabs>
        <w:spacing w:line="360" w:lineRule="auto"/>
        <w:ind w:left="0" w:firstLine="709"/>
        <w:rPr>
          <w:bCs/>
          <w:sz w:val="28"/>
          <w:szCs w:val="28"/>
        </w:rPr>
      </w:pPr>
      <w:r w:rsidRPr="00991B16">
        <w:rPr>
          <w:bCs/>
          <w:sz w:val="28"/>
          <w:szCs w:val="28"/>
        </w:rPr>
        <w:t>планирование финансовой деятельности;</w:t>
      </w:r>
    </w:p>
    <w:p w:rsidR="00D01828" w:rsidRPr="00991B16" w:rsidRDefault="00D01828" w:rsidP="00991B16">
      <w:pPr>
        <w:numPr>
          <w:ilvl w:val="0"/>
          <w:numId w:val="1"/>
        </w:numPr>
        <w:tabs>
          <w:tab w:val="left" w:pos="900"/>
          <w:tab w:val="left" w:pos="1080"/>
        </w:tabs>
        <w:spacing w:line="360" w:lineRule="auto"/>
        <w:ind w:left="0" w:firstLine="709"/>
        <w:rPr>
          <w:bCs/>
          <w:sz w:val="28"/>
          <w:szCs w:val="28"/>
        </w:rPr>
      </w:pPr>
      <w:r w:rsidRPr="00991B16">
        <w:rPr>
          <w:bCs/>
          <w:sz w:val="28"/>
          <w:szCs w:val="28"/>
        </w:rPr>
        <w:t>регулирование;</w:t>
      </w:r>
    </w:p>
    <w:p w:rsidR="00D01828" w:rsidRPr="00991B16" w:rsidRDefault="00D01828" w:rsidP="00991B16">
      <w:pPr>
        <w:pStyle w:val="21"/>
        <w:widowControl w:val="0"/>
        <w:numPr>
          <w:ilvl w:val="0"/>
          <w:numId w:val="1"/>
        </w:numPr>
        <w:tabs>
          <w:tab w:val="left" w:pos="0"/>
          <w:tab w:val="left" w:pos="900"/>
          <w:tab w:val="left" w:pos="1080"/>
        </w:tabs>
        <w:spacing w:line="360" w:lineRule="auto"/>
        <w:ind w:left="0" w:firstLine="709"/>
        <w:jc w:val="both"/>
        <w:rPr>
          <w:bCs/>
          <w:sz w:val="28"/>
          <w:szCs w:val="28"/>
        </w:rPr>
      </w:pPr>
      <w:r w:rsidRPr="00991B16">
        <w:rPr>
          <w:bCs/>
          <w:sz w:val="28"/>
          <w:szCs w:val="28"/>
        </w:rPr>
        <w:t>координация деятельности всех финансовых подразделений с основным, вспомогательным и обслуживающим подразделениями предприятия;</w:t>
      </w:r>
    </w:p>
    <w:p w:rsidR="00D01828" w:rsidRPr="00991B16" w:rsidRDefault="00D01828" w:rsidP="00991B16">
      <w:pPr>
        <w:numPr>
          <w:ilvl w:val="0"/>
          <w:numId w:val="1"/>
        </w:numPr>
        <w:tabs>
          <w:tab w:val="left" w:pos="900"/>
          <w:tab w:val="left" w:pos="1080"/>
        </w:tabs>
        <w:spacing w:line="360" w:lineRule="auto"/>
        <w:ind w:left="0" w:firstLine="709"/>
        <w:rPr>
          <w:bCs/>
          <w:sz w:val="28"/>
          <w:szCs w:val="28"/>
        </w:rPr>
      </w:pPr>
      <w:r w:rsidRPr="00991B16">
        <w:rPr>
          <w:bCs/>
          <w:sz w:val="28"/>
          <w:szCs w:val="28"/>
        </w:rPr>
        <w:t>анализ и оценка состояния предприятия;</w:t>
      </w:r>
    </w:p>
    <w:p w:rsidR="00D01828" w:rsidRPr="00991B16" w:rsidRDefault="00D01828" w:rsidP="00991B16">
      <w:pPr>
        <w:numPr>
          <w:ilvl w:val="0"/>
          <w:numId w:val="1"/>
        </w:numPr>
        <w:tabs>
          <w:tab w:val="left" w:pos="900"/>
          <w:tab w:val="left" w:pos="1080"/>
        </w:tabs>
        <w:spacing w:line="360" w:lineRule="auto"/>
        <w:ind w:left="0" w:firstLine="709"/>
        <w:rPr>
          <w:bCs/>
          <w:sz w:val="28"/>
          <w:szCs w:val="28"/>
        </w:rPr>
      </w:pPr>
      <w:r w:rsidRPr="00991B16">
        <w:rPr>
          <w:bCs/>
          <w:sz w:val="28"/>
          <w:szCs w:val="28"/>
        </w:rPr>
        <w:t>функция стимулирования;</w:t>
      </w:r>
    </w:p>
    <w:p w:rsidR="00D01828" w:rsidRPr="00991B16" w:rsidRDefault="00D01828" w:rsidP="00991B16">
      <w:pPr>
        <w:pStyle w:val="21"/>
        <w:widowControl w:val="0"/>
        <w:numPr>
          <w:ilvl w:val="0"/>
          <w:numId w:val="1"/>
        </w:numPr>
        <w:tabs>
          <w:tab w:val="left" w:pos="0"/>
          <w:tab w:val="left" w:pos="900"/>
          <w:tab w:val="left" w:pos="1080"/>
        </w:tabs>
        <w:spacing w:line="360" w:lineRule="auto"/>
        <w:ind w:left="0" w:firstLine="709"/>
        <w:jc w:val="both"/>
        <w:rPr>
          <w:bCs/>
          <w:sz w:val="28"/>
          <w:szCs w:val="28"/>
        </w:rPr>
      </w:pPr>
      <w:r w:rsidRPr="00991B16">
        <w:rPr>
          <w:bCs/>
          <w:sz w:val="28"/>
          <w:szCs w:val="28"/>
        </w:rPr>
        <w:t>функция контроля за денежным оборотом, формированием и использованием финансовых ресурсов.</w:t>
      </w:r>
    </w:p>
    <w:p w:rsidR="00D01828" w:rsidRPr="00991B16" w:rsidRDefault="00D01828" w:rsidP="00991B16">
      <w:pPr>
        <w:pStyle w:val="1"/>
        <w:keepNext w:val="0"/>
        <w:widowControl w:val="0"/>
        <w:spacing w:before="0" w:after="0" w:line="360" w:lineRule="auto"/>
        <w:ind w:left="709"/>
        <w:jc w:val="left"/>
        <w:rPr>
          <w:b/>
          <w:szCs w:val="28"/>
        </w:rPr>
      </w:pPr>
      <w:r w:rsidRPr="00991B16">
        <w:rPr>
          <w:szCs w:val="28"/>
        </w:rPr>
        <w:br w:type="page"/>
      </w:r>
      <w:bookmarkStart w:id="12" w:name="_Toc217972556"/>
      <w:r w:rsidRPr="00991B16">
        <w:rPr>
          <w:b/>
          <w:szCs w:val="28"/>
        </w:rPr>
        <w:t>2. Исследование финансовых ресурсов предприятия на примере КГКП «КДП»</w:t>
      </w:r>
      <w:bookmarkEnd w:id="12"/>
    </w:p>
    <w:p w:rsidR="00991B16" w:rsidRPr="00991B16" w:rsidRDefault="00991B16" w:rsidP="00991B16">
      <w:pPr>
        <w:pStyle w:val="2"/>
        <w:keepNext w:val="0"/>
        <w:widowControl w:val="0"/>
        <w:spacing w:before="0" w:after="0" w:line="360" w:lineRule="auto"/>
        <w:ind w:left="709"/>
        <w:jc w:val="left"/>
        <w:rPr>
          <w:rFonts w:cs="Times New Roman"/>
          <w:b/>
        </w:rPr>
      </w:pPr>
      <w:bookmarkStart w:id="13" w:name="_Toc217972557"/>
    </w:p>
    <w:p w:rsidR="00D01828" w:rsidRPr="00991B16" w:rsidRDefault="00D01828" w:rsidP="00991B16">
      <w:pPr>
        <w:pStyle w:val="2"/>
        <w:keepNext w:val="0"/>
        <w:widowControl w:val="0"/>
        <w:spacing w:before="0" w:after="0" w:line="360" w:lineRule="auto"/>
        <w:ind w:left="709"/>
        <w:jc w:val="left"/>
        <w:rPr>
          <w:rFonts w:cs="Times New Roman"/>
          <w:b/>
        </w:rPr>
      </w:pPr>
      <w:r w:rsidRPr="00991B16">
        <w:rPr>
          <w:rFonts w:cs="Times New Roman"/>
          <w:b/>
        </w:rPr>
        <w:t>2.1 Анализ бухгалтерского баланса и источников формирования капитала предприятия</w:t>
      </w:r>
      <w:bookmarkEnd w:id="13"/>
    </w:p>
    <w:p w:rsidR="00D01828" w:rsidRPr="00991B16" w:rsidRDefault="00D01828" w:rsidP="00991B16">
      <w:pPr>
        <w:pStyle w:val="a3"/>
        <w:widowControl w:val="0"/>
        <w:spacing w:line="360" w:lineRule="auto"/>
        <w:ind w:firstLine="709"/>
      </w:pPr>
    </w:p>
    <w:p w:rsidR="00D01828" w:rsidRPr="00991B16" w:rsidRDefault="00D01828" w:rsidP="00991B16">
      <w:pPr>
        <w:pStyle w:val="a3"/>
        <w:widowControl w:val="0"/>
        <w:spacing w:line="360" w:lineRule="auto"/>
        <w:ind w:firstLine="709"/>
      </w:pPr>
      <w:r w:rsidRPr="00991B16">
        <w:t>Бухгалтерский баланс - это способ обобщенного отражения в стоимостной оценке состояния активов предприятия и источников их образования на определенную дату. По своей форме баланс представляет собой таблицу, в активе отражаются средства предприятия, а в пассиве — источники их образования.</w:t>
      </w:r>
    </w:p>
    <w:p w:rsidR="00D01828" w:rsidRPr="00991B16" w:rsidRDefault="00D01828" w:rsidP="00991B16">
      <w:pPr>
        <w:pStyle w:val="a3"/>
        <w:widowControl w:val="0"/>
        <w:spacing w:line="360" w:lineRule="auto"/>
        <w:ind w:firstLine="709"/>
      </w:pPr>
      <w:r w:rsidRPr="00991B16">
        <w:t>В таблице 1 приведен бухгалтерский баланс КГКП «КДП».</w:t>
      </w:r>
    </w:p>
    <w:p w:rsidR="00D01828" w:rsidRPr="00991B16" w:rsidRDefault="00D01828" w:rsidP="00991B16">
      <w:pPr>
        <w:pStyle w:val="a8"/>
        <w:widowControl w:val="0"/>
        <w:ind w:firstLine="709"/>
        <w:rPr>
          <w:i w:val="0"/>
          <w:iCs/>
          <w:szCs w:val="28"/>
        </w:rPr>
      </w:pPr>
    </w:p>
    <w:p w:rsidR="00D01828" w:rsidRPr="00991B16" w:rsidRDefault="00D01828" w:rsidP="00991B16">
      <w:pPr>
        <w:pStyle w:val="a8"/>
        <w:widowControl w:val="0"/>
        <w:ind w:firstLine="709"/>
        <w:rPr>
          <w:i w:val="0"/>
          <w:iCs/>
          <w:szCs w:val="28"/>
        </w:rPr>
      </w:pPr>
      <w:r w:rsidRPr="00991B16">
        <w:rPr>
          <w:i w:val="0"/>
          <w:iCs/>
          <w:szCs w:val="28"/>
        </w:rPr>
        <w:t>Таблица 1- Бухгалтерский баланс по КГКП «КДП» на 1.01.08г.</w:t>
      </w:r>
    </w:p>
    <w:tbl>
      <w:tblPr>
        <w:tblW w:w="5000" w:type="pct"/>
        <w:tblLook w:val="0000" w:firstRow="0" w:lastRow="0" w:firstColumn="0" w:lastColumn="0" w:noHBand="0" w:noVBand="0"/>
      </w:tblPr>
      <w:tblGrid>
        <w:gridCol w:w="2298"/>
        <w:gridCol w:w="21"/>
        <w:gridCol w:w="1556"/>
        <w:gridCol w:w="44"/>
        <w:gridCol w:w="1677"/>
        <w:gridCol w:w="65"/>
        <w:gridCol w:w="1156"/>
        <w:gridCol w:w="57"/>
        <w:gridCol w:w="842"/>
        <w:gridCol w:w="40"/>
        <w:gridCol w:w="825"/>
        <w:gridCol w:w="90"/>
        <w:gridCol w:w="8"/>
        <w:gridCol w:w="11"/>
        <w:gridCol w:w="880"/>
      </w:tblGrid>
      <w:tr w:rsidR="00D01828" w:rsidRPr="00991B16" w:rsidTr="00991B16">
        <w:trPr>
          <w:cantSplit/>
          <w:trHeight w:val="360"/>
        </w:trPr>
        <w:tc>
          <w:tcPr>
            <w:tcW w:w="120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Наименование статьи, раздела</w:t>
            </w:r>
          </w:p>
        </w:tc>
        <w:tc>
          <w:tcPr>
            <w:tcW w:w="1723" w:type="pct"/>
            <w:gridSpan w:val="4"/>
            <w:tcBorders>
              <w:top w:val="single" w:sz="4" w:space="0" w:color="auto"/>
              <w:left w:val="nil"/>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Значение,</w:t>
            </w:r>
            <w:r w:rsidR="00991B16" w:rsidRPr="00991B16">
              <w:t xml:space="preserve"> </w:t>
            </w:r>
            <w:r w:rsidRPr="00991B16">
              <w:t xml:space="preserve">тенге </w:t>
            </w:r>
          </w:p>
        </w:tc>
        <w:tc>
          <w:tcPr>
            <w:tcW w:w="1129" w:type="pct"/>
            <w:gridSpan w:val="5"/>
            <w:tcBorders>
              <w:top w:val="single" w:sz="4" w:space="0" w:color="auto"/>
              <w:left w:val="nil"/>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 xml:space="preserve">Изменение </w:t>
            </w:r>
          </w:p>
        </w:tc>
        <w:tc>
          <w:tcPr>
            <w:tcW w:w="949" w:type="pct"/>
            <w:gridSpan w:val="5"/>
            <w:tcBorders>
              <w:top w:val="single" w:sz="4" w:space="0" w:color="auto"/>
              <w:left w:val="nil"/>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 xml:space="preserve">Структура, % </w:t>
            </w:r>
          </w:p>
        </w:tc>
      </w:tr>
      <w:tr w:rsidR="00D01828" w:rsidRPr="00991B16" w:rsidTr="00991B16">
        <w:trPr>
          <w:cantSplit/>
          <w:trHeight w:val="910"/>
        </w:trPr>
        <w:tc>
          <w:tcPr>
            <w:tcW w:w="1200" w:type="pct"/>
            <w:vMerge/>
            <w:tcBorders>
              <w:top w:val="single" w:sz="4" w:space="0" w:color="auto"/>
              <w:left w:val="single" w:sz="4" w:space="0" w:color="auto"/>
              <w:bottom w:val="single" w:sz="4" w:space="0" w:color="auto"/>
              <w:right w:val="single" w:sz="4" w:space="0" w:color="auto"/>
            </w:tcBorders>
            <w:vAlign w:val="center"/>
          </w:tcPr>
          <w:p w:rsidR="00D01828" w:rsidRPr="00991B16" w:rsidRDefault="00D01828" w:rsidP="00991B16">
            <w:pPr>
              <w:spacing w:line="360" w:lineRule="auto"/>
              <w:ind w:firstLine="0"/>
              <w:jc w:val="left"/>
            </w:pPr>
          </w:p>
        </w:tc>
        <w:tc>
          <w:tcPr>
            <w:tcW w:w="824" w:type="pct"/>
            <w:gridSpan w:val="2"/>
            <w:tcBorders>
              <w:top w:val="nil"/>
              <w:left w:val="nil"/>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 xml:space="preserve"> на начало года </w:t>
            </w:r>
          </w:p>
        </w:tc>
        <w:tc>
          <w:tcPr>
            <w:tcW w:w="899" w:type="pct"/>
            <w:gridSpan w:val="2"/>
            <w:tcBorders>
              <w:top w:val="nil"/>
              <w:left w:val="nil"/>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 xml:space="preserve"> на конец года </w:t>
            </w:r>
          </w:p>
        </w:tc>
        <w:tc>
          <w:tcPr>
            <w:tcW w:w="668" w:type="pct"/>
            <w:gridSpan w:val="3"/>
            <w:tcBorders>
              <w:top w:val="nil"/>
              <w:left w:val="nil"/>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абсолютное,</w:t>
            </w:r>
            <w:r w:rsidR="00991B16" w:rsidRPr="00991B16">
              <w:t xml:space="preserve"> </w:t>
            </w:r>
            <w:r w:rsidRPr="00991B16">
              <w:t xml:space="preserve">тенге </w:t>
            </w:r>
          </w:p>
        </w:tc>
        <w:tc>
          <w:tcPr>
            <w:tcW w:w="461" w:type="pct"/>
            <w:gridSpan w:val="2"/>
            <w:tcBorders>
              <w:top w:val="nil"/>
              <w:left w:val="nil"/>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 xml:space="preserve"> в % </w:t>
            </w:r>
          </w:p>
        </w:tc>
        <w:tc>
          <w:tcPr>
            <w:tcW w:w="431" w:type="pct"/>
            <w:tcBorders>
              <w:top w:val="nil"/>
              <w:left w:val="nil"/>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 xml:space="preserve"> на начало года </w:t>
            </w:r>
          </w:p>
        </w:tc>
        <w:tc>
          <w:tcPr>
            <w:tcW w:w="518" w:type="pct"/>
            <w:gridSpan w:val="4"/>
            <w:tcBorders>
              <w:top w:val="nil"/>
              <w:left w:val="nil"/>
              <w:bottom w:val="single" w:sz="4" w:space="0" w:color="auto"/>
              <w:right w:val="single" w:sz="4" w:space="0" w:color="auto"/>
            </w:tcBorders>
            <w:shd w:val="clear" w:color="auto" w:fill="FFFFFF"/>
            <w:vAlign w:val="center"/>
          </w:tcPr>
          <w:p w:rsidR="00D01828" w:rsidRPr="00991B16" w:rsidRDefault="00D01828" w:rsidP="00991B16">
            <w:pPr>
              <w:spacing w:line="360" w:lineRule="auto"/>
              <w:ind w:firstLine="0"/>
              <w:jc w:val="left"/>
            </w:pPr>
            <w:r w:rsidRPr="00991B16">
              <w:t xml:space="preserve"> на конец года </w:t>
            </w:r>
          </w:p>
        </w:tc>
      </w:tr>
      <w:tr w:rsidR="00D01828" w:rsidRPr="00991B16" w:rsidTr="00991B16">
        <w:trPr>
          <w:trHeight w:val="570"/>
        </w:trPr>
        <w:tc>
          <w:tcPr>
            <w:tcW w:w="1200" w:type="pct"/>
            <w:tcBorders>
              <w:top w:val="nil"/>
              <w:left w:val="single" w:sz="4" w:space="0" w:color="auto"/>
              <w:bottom w:val="single" w:sz="4" w:space="0" w:color="auto"/>
              <w:right w:val="single" w:sz="4" w:space="0" w:color="auto"/>
            </w:tcBorders>
            <w:vAlign w:val="bottom"/>
          </w:tcPr>
          <w:p w:rsidR="00D01828" w:rsidRPr="00991B16" w:rsidRDefault="00D01828" w:rsidP="00991B16">
            <w:pPr>
              <w:pStyle w:val="14pt"/>
              <w:widowControl w:val="0"/>
              <w:spacing w:before="0" w:after="0" w:line="360" w:lineRule="auto"/>
              <w:jc w:val="left"/>
              <w:rPr>
                <w:sz w:val="20"/>
              </w:rPr>
            </w:pPr>
            <w:r w:rsidRPr="00991B16">
              <w:rPr>
                <w:sz w:val="20"/>
              </w:rPr>
              <w:t>I Долгосрочные активы</w:t>
            </w:r>
          </w:p>
        </w:tc>
        <w:tc>
          <w:tcPr>
            <w:tcW w:w="824"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899"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668" w:type="pct"/>
            <w:gridSpan w:val="3"/>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61"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31" w:type="pct"/>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518" w:type="pct"/>
            <w:gridSpan w:val="4"/>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r>
      <w:tr w:rsidR="00D01828" w:rsidRPr="00991B16" w:rsidTr="00991B16">
        <w:trPr>
          <w:trHeight w:val="255"/>
        </w:trPr>
        <w:tc>
          <w:tcPr>
            <w:tcW w:w="1200" w:type="pct"/>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Здания и сооружения</w:t>
            </w:r>
          </w:p>
        </w:tc>
        <w:tc>
          <w:tcPr>
            <w:tcW w:w="824"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8 968 370</w:t>
            </w:r>
          </w:p>
        </w:tc>
        <w:tc>
          <w:tcPr>
            <w:tcW w:w="899"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8 968 370</w:t>
            </w:r>
          </w:p>
        </w:tc>
        <w:tc>
          <w:tcPr>
            <w:tcW w:w="668" w:type="pct"/>
            <w:gridSpan w:val="3"/>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61"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31" w:type="pct"/>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87,1</w:t>
            </w:r>
          </w:p>
        </w:tc>
        <w:tc>
          <w:tcPr>
            <w:tcW w:w="518" w:type="pct"/>
            <w:gridSpan w:val="4"/>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71,6</w:t>
            </w:r>
          </w:p>
        </w:tc>
      </w:tr>
      <w:tr w:rsidR="00D01828" w:rsidRPr="00991B16" w:rsidTr="00991B16">
        <w:trPr>
          <w:trHeight w:val="255"/>
        </w:trPr>
        <w:tc>
          <w:tcPr>
            <w:tcW w:w="1200" w:type="pct"/>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Машины и оборудования</w:t>
            </w:r>
          </w:p>
        </w:tc>
        <w:tc>
          <w:tcPr>
            <w:tcW w:w="824"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6 960 884</w:t>
            </w:r>
          </w:p>
        </w:tc>
        <w:tc>
          <w:tcPr>
            <w:tcW w:w="899"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p>
        </w:tc>
        <w:tc>
          <w:tcPr>
            <w:tcW w:w="668" w:type="pct"/>
            <w:gridSpan w:val="3"/>
            <w:tcBorders>
              <w:top w:val="nil"/>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2150637</w:t>
            </w:r>
          </w:p>
        </w:tc>
        <w:tc>
          <w:tcPr>
            <w:tcW w:w="461"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30,9</w:t>
            </w:r>
          </w:p>
        </w:tc>
        <w:tc>
          <w:tcPr>
            <w:tcW w:w="431" w:type="pct"/>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67,6</w:t>
            </w:r>
          </w:p>
        </w:tc>
        <w:tc>
          <w:tcPr>
            <w:tcW w:w="518" w:type="pct"/>
            <w:gridSpan w:val="4"/>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72,7</w:t>
            </w:r>
          </w:p>
        </w:tc>
      </w:tr>
      <w:tr w:rsidR="00D01828" w:rsidRPr="00991B16" w:rsidTr="00991B16">
        <w:trPr>
          <w:trHeight w:val="255"/>
        </w:trPr>
        <w:tc>
          <w:tcPr>
            <w:tcW w:w="1200" w:type="pct"/>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Прочие основные средства</w:t>
            </w:r>
          </w:p>
        </w:tc>
        <w:tc>
          <w:tcPr>
            <w:tcW w:w="824"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898 855</w:t>
            </w:r>
          </w:p>
        </w:tc>
        <w:tc>
          <w:tcPr>
            <w:tcW w:w="899"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1 134 153</w:t>
            </w:r>
          </w:p>
        </w:tc>
        <w:tc>
          <w:tcPr>
            <w:tcW w:w="668" w:type="pct"/>
            <w:gridSpan w:val="3"/>
            <w:tcBorders>
              <w:top w:val="nil"/>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235298</w:t>
            </w:r>
          </w:p>
        </w:tc>
        <w:tc>
          <w:tcPr>
            <w:tcW w:w="461"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26,2</w:t>
            </w:r>
          </w:p>
        </w:tc>
        <w:tc>
          <w:tcPr>
            <w:tcW w:w="431" w:type="pct"/>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8,7</w:t>
            </w:r>
          </w:p>
        </w:tc>
        <w:tc>
          <w:tcPr>
            <w:tcW w:w="518" w:type="pct"/>
            <w:gridSpan w:val="4"/>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9,0</w:t>
            </w:r>
          </w:p>
        </w:tc>
      </w:tr>
      <w:tr w:rsidR="00D01828" w:rsidRPr="00991B16" w:rsidTr="00991B16">
        <w:trPr>
          <w:trHeight w:val="255"/>
        </w:trPr>
        <w:tc>
          <w:tcPr>
            <w:tcW w:w="1200" w:type="pct"/>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Накопленный износ</w:t>
            </w:r>
          </w:p>
        </w:tc>
        <w:tc>
          <w:tcPr>
            <w:tcW w:w="824"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7 148 475</w:t>
            </w:r>
          </w:p>
        </w:tc>
        <w:tc>
          <w:tcPr>
            <w:tcW w:w="899"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7 584 225</w:t>
            </w:r>
          </w:p>
        </w:tc>
        <w:tc>
          <w:tcPr>
            <w:tcW w:w="668" w:type="pct"/>
            <w:gridSpan w:val="3"/>
            <w:tcBorders>
              <w:top w:val="nil"/>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435750</w:t>
            </w:r>
          </w:p>
        </w:tc>
        <w:tc>
          <w:tcPr>
            <w:tcW w:w="461"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6,1</w:t>
            </w:r>
          </w:p>
        </w:tc>
        <w:tc>
          <w:tcPr>
            <w:tcW w:w="431" w:type="pct"/>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69,4</w:t>
            </w:r>
          </w:p>
        </w:tc>
        <w:tc>
          <w:tcPr>
            <w:tcW w:w="518" w:type="pct"/>
            <w:gridSpan w:val="4"/>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60,5</w:t>
            </w:r>
          </w:p>
        </w:tc>
      </w:tr>
      <w:tr w:rsidR="00D01828" w:rsidRPr="00991B16" w:rsidTr="00991B16">
        <w:trPr>
          <w:trHeight w:val="255"/>
        </w:trPr>
        <w:tc>
          <w:tcPr>
            <w:tcW w:w="1200" w:type="pct"/>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Остаточная стоимость</w:t>
            </w:r>
          </w:p>
        </w:tc>
        <w:tc>
          <w:tcPr>
            <w:tcW w:w="824"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9 679 634</w:t>
            </w:r>
          </w:p>
        </w:tc>
        <w:tc>
          <w:tcPr>
            <w:tcW w:w="899"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11 629 819</w:t>
            </w:r>
          </w:p>
        </w:tc>
        <w:tc>
          <w:tcPr>
            <w:tcW w:w="668" w:type="pct"/>
            <w:gridSpan w:val="3"/>
            <w:tcBorders>
              <w:top w:val="nil"/>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1950185</w:t>
            </w:r>
          </w:p>
        </w:tc>
        <w:tc>
          <w:tcPr>
            <w:tcW w:w="461"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20,1</w:t>
            </w:r>
          </w:p>
        </w:tc>
        <w:tc>
          <w:tcPr>
            <w:tcW w:w="431" w:type="pct"/>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94,0</w:t>
            </w:r>
          </w:p>
        </w:tc>
        <w:tc>
          <w:tcPr>
            <w:tcW w:w="518" w:type="pct"/>
            <w:gridSpan w:val="4"/>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92,8</w:t>
            </w:r>
          </w:p>
        </w:tc>
      </w:tr>
      <w:tr w:rsidR="00D01828" w:rsidRPr="00991B16" w:rsidTr="00991B16">
        <w:trPr>
          <w:trHeight w:val="510"/>
        </w:trPr>
        <w:tc>
          <w:tcPr>
            <w:tcW w:w="1200"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D01828" w:rsidRPr="00991B16" w:rsidRDefault="00D01828" w:rsidP="00991B16">
            <w:pPr>
              <w:spacing w:line="360" w:lineRule="auto"/>
              <w:ind w:firstLine="0"/>
              <w:jc w:val="left"/>
            </w:pPr>
            <w:r w:rsidRPr="00991B16">
              <w:t>Долгосрочная дебиторск.задолж.</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271 671</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50 954</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- 220717</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3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2,6</w:t>
            </w:r>
          </w:p>
        </w:tc>
        <w:tc>
          <w:tcPr>
            <w:tcW w:w="51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0,4</w:t>
            </w:r>
          </w:p>
        </w:tc>
      </w:tr>
      <w:tr w:rsidR="00D01828" w:rsidRPr="00991B16" w:rsidTr="00991B16">
        <w:trPr>
          <w:trHeight w:val="285"/>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Итого</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9 951 305</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11 680 773</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1729468</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17,4</w:t>
            </w:r>
          </w:p>
        </w:tc>
        <w:tc>
          <w:tcPr>
            <w:tcW w:w="48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96,7</w:t>
            </w:r>
          </w:p>
        </w:tc>
        <w:tc>
          <w:tcPr>
            <w:tcW w:w="46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93,2</w:t>
            </w:r>
          </w:p>
        </w:tc>
      </w:tr>
      <w:tr w:rsidR="00D01828" w:rsidRPr="00991B16" w:rsidTr="00991B16">
        <w:trPr>
          <w:trHeight w:val="285"/>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II Текущие активы</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8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6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r>
      <w:tr w:rsidR="00D01828" w:rsidRPr="00991B16" w:rsidTr="00991B16">
        <w:trPr>
          <w:trHeight w:val="255"/>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Материалы</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77 200</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728 541</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651341</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843,7</w:t>
            </w:r>
          </w:p>
        </w:tc>
        <w:tc>
          <w:tcPr>
            <w:tcW w:w="48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0,7</w:t>
            </w:r>
          </w:p>
        </w:tc>
        <w:tc>
          <w:tcPr>
            <w:tcW w:w="46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5,8</w:t>
            </w:r>
          </w:p>
        </w:tc>
      </w:tr>
      <w:tr w:rsidR="00D01828" w:rsidRPr="00991B16" w:rsidTr="00991B16">
        <w:trPr>
          <w:trHeight w:val="510"/>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Дебиторская задолженность</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225 976</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121 960</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- 104016</w:t>
            </w:r>
          </w:p>
        </w:tc>
        <w:tc>
          <w:tcPr>
            <w:tcW w:w="461" w:type="pct"/>
            <w:gridSpan w:val="2"/>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-46,0</w:t>
            </w:r>
          </w:p>
        </w:tc>
        <w:tc>
          <w:tcPr>
            <w:tcW w:w="48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2,2</w:t>
            </w:r>
          </w:p>
        </w:tc>
        <w:tc>
          <w:tcPr>
            <w:tcW w:w="46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1,0</w:t>
            </w:r>
          </w:p>
        </w:tc>
      </w:tr>
      <w:tr w:rsidR="00D01828" w:rsidRPr="00991B16" w:rsidTr="00991B16">
        <w:trPr>
          <w:trHeight w:val="255"/>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Денежные средства</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39 878</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896</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- 38982</w:t>
            </w:r>
          </w:p>
        </w:tc>
        <w:tc>
          <w:tcPr>
            <w:tcW w:w="461" w:type="pct"/>
            <w:gridSpan w:val="2"/>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-97,8</w:t>
            </w:r>
          </w:p>
        </w:tc>
        <w:tc>
          <w:tcPr>
            <w:tcW w:w="48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0,4</w:t>
            </w:r>
          </w:p>
        </w:tc>
        <w:tc>
          <w:tcPr>
            <w:tcW w:w="46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0,0</w:t>
            </w:r>
          </w:p>
        </w:tc>
      </w:tr>
      <w:tr w:rsidR="00D01828" w:rsidRPr="00991B16" w:rsidTr="00991B16">
        <w:trPr>
          <w:trHeight w:val="285"/>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Итого</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343 054</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851 397</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508343</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148,2</w:t>
            </w:r>
          </w:p>
        </w:tc>
        <w:tc>
          <w:tcPr>
            <w:tcW w:w="48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3,3</w:t>
            </w:r>
          </w:p>
        </w:tc>
        <w:tc>
          <w:tcPr>
            <w:tcW w:w="46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6,8</w:t>
            </w:r>
          </w:p>
        </w:tc>
      </w:tr>
      <w:tr w:rsidR="00D01828" w:rsidRPr="00991B16" w:rsidTr="00991B16">
        <w:trPr>
          <w:trHeight w:val="285"/>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Всего</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10 294 359</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12 532 170</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2237811</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21,7</w:t>
            </w:r>
          </w:p>
        </w:tc>
        <w:tc>
          <w:tcPr>
            <w:tcW w:w="48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100</w:t>
            </w:r>
          </w:p>
        </w:tc>
        <w:tc>
          <w:tcPr>
            <w:tcW w:w="46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100</w:t>
            </w:r>
          </w:p>
        </w:tc>
      </w:tr>
      <w:tr w:rsidR="00D01828" w:rsidRPr="00991B16" w:rsidTr="00991B16">
        <w:trPr>
          <w:trHeight w:val="570"/>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I Собственный капитал</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8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6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r>
      <w:tr w:rsidR="00D01828" w:rsidRPr="00991B16" w:rsidTr="00991B16">
        <w:trPr>
          <w:trHeight w:val="255"/>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pStyle w:val="14pt"/>
              <w:widowControl w:val="0"/>
              <w:spacing w:before="0" w:after="0" w:line="360" w:lineRule="auto"/>
              <w:jc w:val="left"/>
              <w:rPr>
                <w:sz w:val="20"/>
              </w:rPr>
            </w:pPr>
            <w:r w:rsidRPr="00991B16">
              <w:rPr>
                <w:sz w:val="20"/>
              </w:rPr>
              <w:t>Уставный капитал</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14 689 481</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16 639 666</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1950185</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88" w:type="pct"/>
            <w:gridSpan w:val="4"/>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142,7</w:t>
            </w:r>
          </w:p>
        </w:tc>
        <w:tc>
          <w:tcPr>
            <w:tcW w:w="461" w:type="pct"/>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132,8</w:t>
            </w:r>
          </w:p>
        </w:tc>
      </w:tr>
      <w:tr w:rsidR="00D01828" w:rsidRPr="00991B16" w:rsidTr="00991B16">
        <w:trPr>
          <w:trHeight w:val="510"/>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pStyle w:val="14pt"/>
              <w:widowControl w:val="0"/>
              <w:spacing w:before="0" w:after="0" w:line="360" w:lineRule="auto"/>
              <w:jc w:val="left"/>
              <w:rPr>
                <w:sz w:val="20"/>
              </w:rPr>
            </w:pPr>
            <w:r w:rsidRPr="00991B16">
              <w:rPr>
                <w:sz w:val="20"/>
              </w:rPr>
              <w:t>Нераспределен-ный доход (непокрытый убыток)*</w:t>
            </w:r>
          </w:p>
        </w:tc>
        <w:tc>
          <w:tcPr>
            <w:tcW w:w="824"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r w:rsidR="00991B16" w:rsidRPr="00991B16">
              <w:t xml:space="preserve"> </w:t>
            </w:r>
            <w:r w:rsidRPr="00991B16">
              <w:t>4 631 942</w:t>
            </w:r>
          </w:p>
        </w:tc>
        <w:tc>
          <w:tcPr>
            <w:tcW w:w="899"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r w:rsidR="00991B16" w:rsidRPr="00991B16">
              <w:t xml:space="preserve"> </w:t>
            </w:r>
            <w:r w:rsidRPr="00991B16">
              <w:t>4 793 533</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-61591</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3,5</w:t>
            </w:r>
          </w:p>
        </w:tc>
        <w:tc>
          <w:tcPr>
            <w:tcW w:w="482"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- 45,0</w:t>
            </w:r>
          </w:p>
        </w:tc>
        <w:tc>
          <w:tcPr>
            <w:tcW w:w="467"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- 38,2</w:t>
            </w:r>
          </w:p>
        </w:tc>
      </w:tr>
      <w:tr w:rsidR="00D01828" w:rsidRPr="00991B16" w:rsidTr="00991B16">
        <w:trPr>
          <w:trHeight w:val="285"/>
        </w:trPr>
        <w:tc>
          <w:tcPr>
            <w:tcW w:w="1200"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Итого</w:t>
            </w:r>
          </w:p>
        </w:tc>
        <w:tc>
          <w:tcPr>
            <w:tcW w:w="824"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10 057 539</w:t>
            </w:r>
          </w:p>
        </w:tc>
        <w:tc>
          <w:tcPr>
            <w:tcW w:w="899"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11 846 133</w:t>
            </w:r>
          </w:p>
        </w:tc>
        <w:tc>
          <w:tcPr>
            <w:tcW w:w="668" w:type="pct"/>
            <w:gridSpan w:val="3"/>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1788594</w:t>
            </w:r>
          </w:p>
        </w:tc>
        <w:tc>
          <w:tcPr>
            <w:tcW w:w="461"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17,8</w:t>
            </w:r>
          </w:p>
        </w:tc>
        <w:tc>
          <w:tcPr>
            <w:tcW w:w="482"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97,7</w:t>
            </w:r>
          </w:p>
        </w:tc>
        <w:tc>
          <w:tcPr>
            <w:tcW w:w="467"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94,5</w:t>
            </w:r>
          </w:p>
        </w:tc>
      </w:tr>
      <w:tr w:rsidR="00D01828" w:rsidRPr="00991B16" w:rsidTr="00991B16">
        <w:trPr>
          <w:trHeight w:val="570"/>
        </w:trPr>
        <w:tc>
          <w:tcPr>
            <w:tcW w:w="1211" w:type="pct"/>
            <w:gridSpan w:val="2"/>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II Долгосрочные обязательства</w:t>
            </w:r>
          </w:p>
        </w:tc>
        <w:tc>
          <w:tcPr>
            <w:tcW w:w="836"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910"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604" w:type="pct"/>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w:t>
            </w:r>
          </w:p>
        </w:tc>
        <w:tc>
          <w:tcPr>
            <w:tcW w:w="470"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99"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70"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r>
      <w:tr w:rsidR="00D01828" w:rsidRPr="00991B16" w:rsidTr="00991B16">
        <w:trPr>
          <w:trHeight w:val="570"/>
        </w:trPr>
        <w:tc>
          <w:tcPr>
            <w:tcW w:w="1211" w:type="pct"/>
            <w:gridSpan w:val="2"/>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III Текущие обязательства</w:t>
            </w:r>
          </w:p>
        </w:tc>
        <w:tc>
          <w:tcPr>
            <w:tcW w:w="836"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910"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604" w:type="pct"/>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w:t>
            </w:r>
          </w:p>
        </w:tc>
        <w:tc>
          <w:tcPr>
            <w:tcW w:w="470"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99"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70"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r>
      <w:tr w:rsidR="00D01828" w:rsidRPr="00991B16" w:rsidTr="00991B16">
        <w:trPr>
          <w:trHeight w:val="510"/>
        </w:trPr>
        <w:tc>
          <w:tcPr>
            <w:tcW w:w="1211" w:type="pct"/>
            <w:gridSpan w:val="2"/>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Кредиторская задолженность</w:t>
            </w:r>
          </w:p>
        </w:tc>
        <w:tc>
          <w:tcPr>
            <w:tcW w:w="836"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236 820</w:t>
            </w:r>
          </w:p>
        </w:tc>
        <w:tc>
          <w:tcPr>
            <w:tcW w:w="910"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186 737</w:t>
            </w:r>
          </w:p>
        </w:tc>
        <w:tc>
          <w:tcPr>
            <w:tcW w:w="604" w:type="pct"/>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-50083</w:t>
            </w:r>
          </w:p>
        </w:tc>
        <w:tc>
          <w:tcPr>
            <w:tcW w:w="470"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-21,1</w:t>
            </w:r>
          </w:p>
        </w:tc>
        <w:tc>
          <w:tcPr>
            <w:tcW w:w="499"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2,3</w:t>
            </w:r>
          </w:p>
        </w:tc>
        <w:tc>
          <w:tcPr>
            <w:tcW w:w="470"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1,5</w:t>
            </w:r>
          </w:p>
        </w:tc>
      </w:tr>
      <w:tr w:rsidR="00D01828" w:rsidRPr="00991B16" w:rsidTr="00991B16">
        <w:trPr>
          <w:trHeight w:val="255"/>
        </w:trPr>
        <w:tc>
          <w:tcPr>
            <w:tcW w:w="1211" w:type="pct"/>
            <w:gridSpan w:val="2"/>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Начисленные расходы</w:t>
            </w:r>
          </w:p>
        </w:tc>
        <w:tc>
          <w:tcPr>
            <w:tcW w:w="836"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910"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499 300</w:t>
            </w:r>
          </w:p>
        </w:tc>
        <w:tc>
          <w:tcPr>
            <w:tcW w:w="604" w:type="pct"/>
            <w:tcBorders>
              <w:top w:val="single" w:sz="4" w:space="0" w:color="auto"/>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499300</w:t>
            </w:r>
          </w:p>
        </w:tc>
        <w:tc>
          <w:tcPr>
            <w:tcW w:w="470" w:type="pct"/>
            <w:gridSpan w:val="2"/>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99"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w:t>
            </w:r>
          </w:p>
        </w:tc>
        <w:tc>
          <w:tcPr>
            <w:tcW w:w="470" w:type="pct"/>
            <w:gridSpan w:val="3"/>
            <w:tcBorders>
              <w:top w:val="single" w:sz="4" w:space="0" w:color="auto"/>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4,0</w:t>
            </w:r>
          </w:p>
        </w:tc>
      </w:tr>
      <w:tr w:rsidR="00D01828" w:rsidRPr="00991B16" w:rsidTr="00991B16">
        <w:trPr>
          <w:trHeight w:val="285"/>
        </w:trPr>
        <w:tc>
          <w:tcPr>
            <w:tcW w:w="1211" w:type="pct"/>
            <w:gridSpan w:val="2"/>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Итого</w:t>
            </w:r>
          </w:p>
        </w:tc>
        <w:tc>
          <w:tcPr>
            <w:tcW w:w="836"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236 820</w:t>
            </w:r>
          </w:p>
        </w:tc>
        <w:tc>
          <w:tcPr>
            <w:tcW w:w="910"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686 037</w:t>
            </w:r>
          </w:p>
        </w:tc>
        <w:tc>
          <w:tcPr>
            <w:tcW w:w="604" w:type="pct"/>
            <w:tcBorders>
              <w:top w:val="nil"/>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449217</w:t>
            </w:r>
          </w:p>
        </w:tc>
        <w:tc>
          <w:tcPr>
            <w:tcW w:w="470"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189,7</w:t>
            </w:r>
          </w:p>
        </w:tc>
        <w:tc>
          <w:tcPr>
            <w:tcW w:w="499" w:type="pct"/>
            <w:gridSpan w:val="3"/>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2,3</w:t>
            </w:r>
          </w:p>
        </w:tc>
        <w:tc>
          <w:tcPr>
            <w:tcW w:w="470" w:type="pct"/>
            <w:gridSpan w:val="3"/>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5,5</w:t>
            </w:r>
          </w:p>
        </w:tc>
      </w:tr>
      <w:tr w:rsidR="00D01828" w:rsidRPr="00991B16" w:rsidTr="00991B16">
        <w:trPr>
          <w:trHeight w:val="285"/>
        </w:trPr>
        <w:tc>
          <w:tcPr>
            <w:tcW w:w="1211" w:type="pct"/>
            <w:gridSpan w:val="2"/>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Всего</w:t>
            </w:r>
          </w:p>
        </w:tc>
        <w:tc>
          <w:tcPr>
            <w:tcW w:w="836"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10 294 359</w:t>
            </w:r>
          </w:p>
        </w:tc>
        <w:tc>
          <w:tcPr>
            <w:tcW w:w="910"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12 532 170</w:t>
            </w:r>
          </w:p>
        </w:tc>
        <w:tc>
          <w:tcPr>
            <w:tcW w:w="604" w:type="pct"/>
            <w:tcBorders>
              <w:top w:val="nil"/>
              <w:left w:val="nil"/>
              <w:bottom w:val="single" w:sz="4" w:space="0" w:color="auto"/>
              <w:right w:val="single" w:sz="4" w:space="0" w:color="auto"/>
            </w:tcBorders>
            <w:shd w:val="clear" w:color="auto" w:fill="FFFFFF"/>
            <w:tcMar>
              <w:left w:w="28" w:type="dxa"/>
              <w:right w:w="28" w:type="dxa"/>
            </w:tcMar>
            <w:vAlign w:val="bottom"/>
          </w:tcPr>
          <w:p w:rsidR="00D01828" w:rsidRPr="00991B16" w:rsidRDefault="00D01828" w:rsidP="00991B16">
            <w:pPr>
              <w:spacing w:line="360" w:lineRule="auto"/>
              <w:ind w:firstLine="0"/>
              <w:jc w:val="left"/>
            </w:pPr>
            <w:r w:rsidRPr="00991B16">
              <w:t>2237811</w:t>
            </w:r>
          </w:p>
        </w:tc>
        <w:tc>
          <w:tcPr>
            <w:tcW w:w="470" w:type="pct"/>
            <w:gridSpan w:val="2"/>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21,7</w:t>
            </w:r>
          </w:p>
        </w:tc>
        <w:tc>
          <w:tcPr>
            <w:tcW w:w="499" w:type="pct"/>
            <w:gridSpan w:val="3"/>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100</w:t>
            </w:r>
          </w:p>
        </w:tc>
        <w:tc>
          <w:tcPr>
            <w:tcW w:w="470" w:type="pct"/>
            <w:gridSpan w:val="3"/>
            <w:tcBorders>
              <w:top w:val="nil"/>
              <w:left w:val="nil"/>
              <w:bottom w:val="single" w:sz="4" w:space="0" w:color="auto"/>
              <w:right w:val="single" w:sz="4" w:space="0" w:color="auto"/>
            </w:tcBorders>
            <w:shd w:val="clear" w:color="auto" w:fill="FFFFFF"/>
            <w:vAlign w:val="bottom"/>
          </w:tcPr>
          <w:p w:rsidR="00D01828" w:rsidRPr="00991B16" w:rsidRDefault="00D01828" w:rsidP="00991B16">
            <w:pPr>
              <w:spacing w:line="360" w:lineRule="auto"/>
              <w:ind w:firstLine="0"/>
              <w:jc w:val="left"/>
            </w:pPr>
            <w:r w:rsidRPr="00991B16">
              <w:t>100</w:t>
            </w:r>
          </w:p>
        </w:tc>
      </w:tr>
    </w:tbl>
    <w:p w:rsidR="00D01828" w:rsidRPr="00991B16" w:rsidRDefault="00D01828" w:rsidP="00991B16">
      <w:pPr>
        <w:pStyle w:val="a8"/>
        <w:widowControl w:val="0"/>
        <w:ind w:firstLine="709"/>
        <w:rPr>
          <w:szCs w:val="28"/>
        </w:rPr>
      </w:pPr>
    </w:p>
    <w:p w:rsidR="00D01828" w:rsidRPr="00991B16" w:rsidRDefault="00D01828" w:rsidP="00991B16">
      <w:pPr>
        <w:pStyle w:val="a3"/>
        <w:widowControl w:val="0"/>
        <w:spacing w:line="360" w:lineRule="auto"/>
        <w:ind w:firstLine="709"/>
      </w:pPr>
      <w:r w:rsidRPr="00991B16">
        <w:t>Как видно из таблицы 1 - Бухгалтерский баланс по КГКП «КДП» на 1.01.2008г. в отчетном периоде произошло незначительное изменение активов, рост которых составил 21,7 %.</w:t>
      </w:r>
    </w:p>
    <w:p w:rsidR="00D01828" w:rsidRPr="00991B16" w:rsidRDefault="00D01828" w:rsidP="00991B16">
      <w:pPr>
        <w:pStyle w:val="30"/>
        <w:widowControl w:val="0"/>
        <w:ind w:firstLine="709"/>
      </w:pPr>
      <w:r w:rsidRPr="00991B16">
        <w:t xml:space="preserve">Активы представляют собой ресурсы, контролируемые организацией в результате прошлых событий, от которых организация ожидает получение экономической выгоды в будущем. </w:t>
      </w:r>
    </w:p>
    <w:p w:rsidR="00D01828" w:rsidRPr="00991B16" w:rsidRDefault="00D01828" w:rsidP="00991B16">
      <w:pPr>
        <w:pStyle w:val="30"/>
        <w:widowControl w:val="0"/>
        <w:ind w:firstLine="709"/>
      </w:pPr>
      <w:r w:rsidRPr="00991B16">
        <w:t xml:space="preserve">Исходя из сравнительного аналитического баланса, можно заметить, что произошло значительное изменение активов за счет роста текущих активов на 148,2% в конце отчетного периода по сравнению с началом отчетного периода. Причем, долгосрочные активы изменились незначительно, на 17,4%. Удельный вес стоимости долгосрочных активов в общей валюте баланса снизился с 96,7% на начало года до 93,2% на конец года. </w:t>
      </w:r>
    </w:p>
    <w:p w:rsidR="00D01828" w:rsidRPr="00991B16" w:rsidRDefault="00D01828" w:rsidP="00991B16">
      <w:pPr>
        <w:pStyle w:val="30"/>
        <w:widowControl w:val="0"/>
        <w:ind w:firstLine="709"/>
      </w:pPr>
      <w:r w:rsidRPr="00991B16">
        <w:t>За 2007 год основные средства увеличились на 2 509 418 тенге з</w:t>
      </w:r>
      <w:r w:rsidRPr="00991B16">
        <w:rPr>
          <w:lang w:val="en-US"/>
        </w:rPr>
        <w:t>a</w:t>
      </w:r>
      <w:r w:rsidRPr="00991B16">
        <w:t xml:space="preserve"> счет собственных средств – 651 308 тенге, за счет безвозмездного поступлении –</w:t>
      </w:r>
      <w:r w:rsidR="00991B16">
        <w:t xml:space="preserve"> </w:t>
      </w:r>
      <w:r w:rsidRPr="00991B16">
        <w:t>1 858 110 тенге. В валюте баланса на конец 2007 года доля основных средств составляет 93,2%.</w:t>
      </w:r>
    </w:p>
    <w:p w:rsidR="00D01828" w:rsidRPr="00991B16" w:rsidRDefault="00D01828" w:rsidP="00991B16">
      <w:pPr>
        <w:pStyle w:val="30"/>
        <w:widowControl w:val="0"/>
        <w:ind w:firstLine="709"/>
      </w:pPr>
      <w:r w:rsidRPr="00991B16">
        <w:t>Необходимо отметить, что в структуре текущих активов значительно изменились остатки материалов. Изменение данной статьи за отчетный период составило с 77</w:t>
      </w:r>
      <w:r w:rsidR="00991B16">
        <w:t xml:space="preserve"> </w:t>
      </w:r>
      <w:r w:rsidRPr="00991B16">
        <w:t>200 тенге на начало периода до 728 5411тенге на конец периода. Доля данной статьи в валюте баланса на конец года составляет 5,8%. Руководству необходимо сделать выводы о необходимости увеличения запасов, так как сверхнормативные запасы приводят к отвлечению денежных средств предприятия.</w:t>
      </w:r>
    </w:p>
    <w:p w:rsidR="00D01828" w:rsidRPr="00991B16" w:rsidRDefault="00D01828" w:rsidP="00991B16">
      <w:pPr>
        <w:pStyle w:val="30"/>
        <w:widowControl w:val="0"/>
        <w:ind w:firstLine="709"/>
      </w:pPr>
      <w:r w:rsidRPr="00991B16">
        <w:t>В части дебиторской задолженности произошло снижение. Величина, по текущей дебиторской задолженности, уменьшилась на 46,0%. По долгосрочной дебиторской задолженности</w:t>
      </w:r>
      <w:r w:rsidR="00991B16">
        <w:t xml:space="preserve"> </w:t>
      </w:r>
      <w:r w:rsidRPr="00991B16">
        <w:t xml:space="preserve">на 81,2%. </w:t>
      </w:r>
    </w:p>
    <w:p w:rsidR="00D01828" w:rsidRPr="00991B16" w:rsidRDefault="00D01828" w:rsidP="00991B16">
      <w:pPr>
        <w:pStyle w:val="30"/>
        <w:widowControl w:val="0"/>
        <w:ind w:firstLine="709"/>
      </w:pPr>
      <w:r w:rsidRPr="00991B16">
        <w:t>Удельный вес в валюте баланса текущей дебиторской задолженности на конец периода составляет 1,0%. Удельный вес долгосрочной дебиторской задолженности 0,4%. В валюте баланса дебиторская задолженность не имеет существенного значения, что говорит о положительной работе предприятия.</w:t>
      </w:r>
    </w:p>
    <w:p w:rsidR="00D01828" w:rsidRPr="00991B16" w:rsidRDefault="00D01828" w:rsidP="00991B16">
      <w:pPr>
        <w:pStyle w:val="30"/>
        <w:widowControl w:val="0"/>
        <w:ind w:firstLine="709"/>
      </w:pPr>
      <w:r w:rsidRPr="00991B16">
        <w:t>Обязательство – это обязанность лица (должника) совершить в пользу другого лица (кредитора) определенное действие. Собственный капитал – это активы субъекта после вычета его обязательств.</w:t>
      </w:r>
    </w:p>
    <w:p w:rsidR="00D01828" w:rsidRPr="00991B16" w:rsidRDefault="00D01828" w:rsidP="00991B16">
      <w:pPr>
        <w:pStyle w:val="30"/>
        <w:widowControl w:val="0"/>
        <w:ind w:firstLine="709"/>
      </w:pPr>
      <w:r w:rsidRPr="00991B16">
        <w:t>Удельный вес обязательств в валюте баланса составляет на конец периода 5,5%. Это показатель говорит о том, что предприятие не имеет большой задолженности, что формирование активов происходит за счет средств собственного капитала. Однако за отчетный период произошло существенное изменение кредиторской задолженности в сторону увеличения. Кредиторская задолженность за год увеличилась на 449</w:t>
      </w:r>
      <w:r w:rsidR="00991B16">
        <w:t xml:space="preserve"> </w:t>
      </w:r>
      <w:r w:rsidRPr="00991B16">
        <w:t>217 тенге или на 189,7%.</w:t>
      </w:r>
    </w:p>
    <w:p w:rsidR="00D01828" w:rsidRPr="00991B16" w:rsidRDefault="00D01828" w:rsidP="00991B16">
      <w:pPr>
        <w:pStyle w:val="30"/>
        <w:widowControl w:val="0"/>
        <w:ind w:firstLine="709"/>
      </w:pPr>
      <w:r w:rsidRPr="00991B16">
        <w:t xml:space="preserve">Удельный вес собственного капитала составляет на конец периода 94,5%. За отчетный период размер собственного капитала увеличился на 17,8%. Но удельный вес в валюте баланса снизился с 97,7% на начало периода до 94,5% на конец периода. Снижение произошло за счет роста кредиторской задолженности. </w:t>
      </w:r>
    </w:p>
    <w:p w:rsidR="00D01828" w:rsidRPr="00991B16" w:rsidRDefault="00D01828" w:rsidP="00991B16">
      <w:pPr>
        <w:pStyle w:val="30"/>
        <w:widowControl w:val="0"/>
        <w:ind w:firstLine="709"/>
      </w:pPr>
      <w:r w:rsidRPr="00991B16">
        <w:t>В таблице 2 рассматриваются темпы роста валюты по КГКП «Консультативно-диагностическая поликлиника». В ней мы сопоставим темпы роста валюты баланса с темпами роста дохода от реализации услуг и темпами роста чистого дохода:</w:t>
      </w:r>
    </w:p>
    <w:p w:rsidR="00D01828" w:rsidRPr="00991B16" w:rsidRDefault="00D01828" w:rsidP="00991B16">
      <w:pPr>
        <w:pStyle w:val="30"/>
        <w:widowControl w:val="0"/>
        <w:ind w:firstLine="709"/>
      </w:pPr>
    </w:p>
    <w:p w:rsidR="00D01828" w:rsidRPr="00991B16" w:rsidRDefault="00D01828" w:rsidP="00991B16">
      <w:pPr>
        <w:pStyle w:val="30"/>
        <w:widowControl w:val="0"/>
        <w:ind w:firstLine="709"/>
      </w:pPr>
      <w:r w:rsidRPr="00991B16">
        <w:t xml:space="preserve">Таблица 2 – Темпы роста валюты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
        <w:gridCol w:w="5415"/>
        <w:gridCol w:w="4140"/>
      </w:tblGrid>
      <w:tr w:rsidR="00D01828" w:rsidRPr="00991B16" w:rsidTr="00991B16">
        <w:trPr>
          <w:trHeight w:val="426"/>
          <w:jc w:val="center"/>
        </w:trPr>
        <w:tc>
          <w:tcPr>
            <w:tcW w:w="2837" w:type="pct"/>
            <w:gridSpan w:val="2"/>
            <w:vAlign w:val="center"/>
          </w:tcPr>
          <w:p w:rsidR="00D01828" w:rsidRPr="00991B16" w:rsidRDefault="00991B16" w:rsidP="00991B16">
            <w:pPr>
              <w:spacing w:line="360" w:lineRule="auto"/>
              <w:ind w:firstLine="0"/>
            </w:pPr>
            <w:r w:rsidRPr="00991B16">
              <w:t xml:space="preserve"> </w:t>
            </w:r>
            <w:r w:rsidR="00D01828" w:rsidRPr="00991B16">
              <w:t>Показатели</w:t>
            </w:r>
          </w:p>
        </w:tc>
        <w:tc>
          <w:tcPr>
            <w:tcW w:w="2163" w:type="pct"/>
            <w:vAlign w:val="center"/>
          </w:tcPr>
          <w:p w:rsidR="00D01828" w:rsidRPr="00991B16" w:rsidRDefault="00D01828" w:rsidP="00991B16">
            <w:pPr>
              <w:pStyle w:val="14pt"/>
              <w:widowControl w:val="0"/>
              <w:spacing w:before="0" w:after="0" w:line="360" w:lineRule="auto"/>
              <w:jc w:val="both"/>
              <w:rPr>
                <w:sz w:val="20"/>
              </w:rPr>
            </w:pPr>
            <w:r w:rsidRPr="00991B16">
              <w:rPr>
                <w:sz w:val="20"/>
              </w:rPr>
              <w:t>2007 год, тенге</w:t>
            </w:r>
          </w:p>
        </w:tc>
      </w:tr>
      <w:tr w:rsidR="00D01828" w:rsidRPr="00991B16" w:rsidTr="00991B16">
        <w:trPr>
          <w:jc w:val="center"/>
        </w:trPr>
        <w:tc>
          <w:tcPr>
            <w:tcW w:w="2837" w:type="pct"/>
            <w:gridSpan w:val="2"/>
            <w:vAlign w:val="center"/>
          </w:tcPr>
          <w:p w:rsidR="00D01828" w:rsidRPr="00991B16" w:rsidRDefault="00D01828" w:rsidP="00991B16">
            <w:pPr>
              <w:pStyle w:val="0"/>
              <w:widowControl w:val="0"/>
              <w:spacing w:line="360" w:lineRule="auto"/>
              <w:rPr>
                <w:sz w:val="20"/>
                <w:szCs w:val="20"/>
              </w:rPr>
            </w:pPr>
            <w:r w:rsidRPr="00991B16">
              <w:rPr>
                <w:sz w:val="20"/>
                <w:szCs w:val="20"/>
              </w:rPr>
              <w:t xml:space="preserve">Доход от реализации услуг </w:t>
            </w:r>
          </w:p>
        </w:tc>
        <w:tc>
          <w:tcPr>
            <w:tcW w:w="2163" w:type="pct"/>
            <w:vAlign w:val="bottom"/>
          </w:tcPr>
          <w:p w:rsidR="00D01828" w:rsidRPr="00991B16" w:rsidRDefault="00D01828" w:rsidP="00991B16">
            <w:pPr>
              <w:spacing w:line="360" w:lineRule="auto"/>
              <w:ind w:firstLine="0"/>
            </w:pPr>
            <w:r w:rsidRPr="00991B16">
              <w:t>17</w:t>
            </w:r>
            <w:r w:rsidR="00991B16" w:rsidRPr="00991B16">
              <w:t xml:space="preserve"> </w:t>
            </w:r>
            <w:r w:rsidRPr="00991B16">
              <w:t>857 210</w:t>
            </w:r>
          </w:p>
        </w:tc>
      </w:tr>
      <w:tr w:rsidR="00D01828" w:rsidRPr="00991B16" w:rsidTr="00991B16">
        <w:trPr>
          <w:gridBefore w:val="1"/>
          <w:wBefore w:w="8" w:type="pct"/>
          <w:trHeight w:val="255"/>
          <w:jc w:val="center"/>
        </w:trPr>
        <w:tc>
          <w:tcPr>
            <w:tcW w:w="2829" w:type="pct"/>
            <w:vAlign w:val="center"/>
          </w:tcPr>
          <w:p w:rsidR="00D01828" w:rsidRPr="00991B16" w:rsidRDefault="00D01828" w:rsidP="00991B16">
            <w:pPr>
              <w:pStyle w:val="0"/>
              <w:widowControl w:val="0"/>
              <w:spacing w:line="360" w:lineRule="auto"/>
              <w:rPr>
                <w:sz w:val="20"/>
                <w:szCs w:val="20"/>
              </w:rPr>
            </w:pPr>
            <w:r w:rsidRPr="00991B16">
              <w:rPr>
                <w:sz w:val="20"/>
                <w:szCs w:val="20"/>
              </w:rPr>
              <w:t>Чистый доход</w:t>
            </w:r>
          </w:p>
        </w:tc>
        <w:tc>
          <w:tcPr>
            <w:tcW w:w="2163" w:type="pct"/>
            <w:vAlign w:val="center"/>
          </w:tcPr>
          <w:p w:rsidR="00D01828" w:rsidRPr="00991B16" w:rsidRDefault="00D01828" w:rsidP="00991B16">
            <w:pPr>
              <w:pStyle w:val="14pt"/>
              <w:widowControl w:val="0"/>
              <w:spacing w:before="0" w:after="0" w:line="360" w:lineRule="auto"/>
              <w:jc w:val="both"/>
              <w:rPr>
                <w:sz w:val="20"/>
              </w:rPr>
            </w:pPr>
            <w:r w:rsidRPr="00991B16">
              <w:rPr>
                <w:sz w:val="20"/>
              </w:rPr>
              <w:t>- 161 591</w:t>
            </w:r>
          </w:p>
        </w:tc>
      </w:tr>
      <w:tr w:rsidR="00D01828" w:rsidRPr="00991B16" w:rsidTr="00991B16">
        <w:trPr>
          <w:gridBefore w:val="1"/>
          <w:wBefore w:w="8" w:type="pct"/>
          <w:trHeight w:val="255"/>
          <w:jc w:val="center"/>
        </w:trPr>
        <w:tc>
          <w:tcPr>
            <w:tcW w:w="2829" w:type="pct"/>
            <w:vAlign w:val="center"/>
          </w:tcPr>
          <w:p w:rsidR="00D01828" w:rsidRPr="00991B16" w:rsidRDefault="00D01828" w:rsidP="00991B16">
            <w:pPr>
              <w:spacing w:line="360" w:lineRule="auto"/>
              <w:ind w:firstLine="0"/>
            </w:pPr>
            <w:r w:rsidRPr="00991B16">
              <w:t>Валюта баланса</w:t>
            </w:r>
          </w:p>
        </w:tc>
        <w:tc>
          <w:tcPr>
            <w:tcW w:w="2163" w:type="pct"/>
            <w:vAlign w:val="center"/>
          </w:tcPr>
          <w:p w:rsidR="00D01828" w:rsidRPr="00991B16" w:rsidRDefault="00D01828" w:rsidP="00991B16">
            <w:pPr>
              <w:spacing w:line="360" w:lineRule="auto"/>
              <w:ind w:firstLine="0"/>
            </w:pPr>
            <w:r w:rsidRPr="00991B16">
              <w:t>12</w:t>
            </w:r>
            <w:r w:rsidR="00991B16" w:rsidRPr="00991B16">
              <w:t xml:space="preserve"> </w:t>
            </w:r>
            <w:r w:rsidRPr="00991B16">
              <w:t>532 170</w:t>
            </w:r>
          </w:p>
        </w:tc>
      </w:tr>
    </w:tbl>
    <w:p w:rsidR="00D01828" w:rsidRPr="00991B16" w:rsidRDefault="00D01828" w:rsidP="00991B16">
      <w:pPr>
        <w:pStyle w:val="a3"/>
        <w:widowControl w:val="0"/>
        <w:spacing w:line="360" w:lineRule="auto"/>
        <w:ind w:firstLine="709"/>
      </w:pPr>
    </w:p>
    <w:p w:rsidR="00D01828" w:rsidRPr="00991B16" w:rsidRDefault="00D01828" w:rsidP="00991B16">
      <w:pPr>
        <w:pStyle w:val="a3"/>
        <w:widowControl w:val="0"/>
        <w:spacing w:line="360" w:lineRule="auto"/>
        <w:ind w:firstLine="709"/>
      </w:pPr>
      <w:r w:rsidRPr="00991B16">
        <w:t>При эффективном использовании активов на предприятие, темп роста валюты баланса должен опережать темпы роста дохода. Предприятие должно увеличивать активы для развития своей предпринимательской деятельности. Данной тенденции на анализируемом предприятие не наблюдается.</w:t>
      </w:r>
    </w:p>
    <w:p w:rsidR="00D01828" w:rsidRPr="00991B16" w:rsidRDefault="00D01828" w:rsidP="00991B16">
      <w:pPr>
        <w:pStyle w:val="a3"/>
        <w:widowControl w:val="0"/>
        <w:spacing w:line="360" w:lineRule="auto"/>
        <w:ind w:firstLine="709"/>
      </w:pPr>
      <w:r w:rsidRPr="00991B16">
        <w:t>Проверим четыре принципа</w:t>
      </w:r>
      <w:r w:rsidR="00991B16">
        <w:t xml:space="preserve"> </w:t>
      </w:r>
      <w:r w:rsidRPr="00991B16">
        <w:t>экономического строения баланса на конец 2007 года.</w:t>
      </w:r>
    </w:p>
    <w:p w:rsidR="00D01828" w:rsidRPr="00991B16" w:rsidRDefault="00D01828" w:rsidP="00991B16">
      <w:pPr>
        <w:pStyle w:val="a3"/>
        <w:widowControl w:val="0"/>
        <w:spacing w:line="360" w:lineRule="auto"/>
        <w:ind w:firstLine="709"/>
      </w:pPr>
      <w:r w:rsidRPr="00991B16">
        <w:t>1</w:t>
      </w:r>
      <w:r w:rsidR="00991B16">
        <w:t xml:space="preserve"> </w:t>
      </w:r>
      <w:r w:rsidRPr="00991B16">
        <w:t>Активы = Собственный + Обязательства</w:t>
      </w:r>
    </w:p>
    <w:p w:rsidR="00D01828" w:rsidRPr="00991B16" w:rsidRDefault="00D01828" w:rsidP="00991B16">
      <w:pPr>
        <w:pStyle w:val="a3"/>
        <w:widowControl w:val="0"/>
        <w:spacing w:line="360" w:lineRule="auto"/>
        <w:ind w:firstLine="709"/>
      </w:pPr>
      <w:r w:rsidRPr="00991B16">
        <w:t>12 815 тыс. тенге = 11 775 тыс. тенге + 1 040 тыс. тенге</w:t>
      </w:r>
    </w:p>
    <w:p w:rsidR="00D01828" w:rsidRPr="00991B16" w:rsidRDefault="00D01828" w:rsidP="00991B16">
      <w:pPr>
        <w:pStyle w:val="a3"/>
        <w:widowControl w:val="0"/>
        <w:spacing w:line="360" w:lineRule="auto"/>
        <w:ind w:firstLine="709"/>
      </w:pPr>
      <w:r w:rsidRPr="00991B16">
        <w:t>Равенство соблюдено. Оно имеет глубокое экономическое значение: стоимость имущества предприятия должна быть покрыта суммой всех финансовых ресурсов, привлеченных для формирования стоимости имущества.</w:t>
      </w:r>
    </w:p>
    <w:p w:rsidR="00D01828" w:rsidRPr="00991B16" w:rsidRDefault="00D01828" w:rsidP="00991B16">
      <w:pPr>
        <w:pStyle w:val="a3"/>
        <w:widowControl w:val="0"/>
        <w:spacing w:line="360" w:lineRule="auto"/>
        <w:ind w:firstLine="709"/>
      </w:pPr>
      <w:r w:rsidRPr="00991B16">
        <w:t>2</w:t>
      </w:r>
      <w:r w:rsidR="00991B16">
        <w:t xml:space="preserve"> </w:t>
      </w:r>
      <w:r w:rsidRPr="00991B16">
        <w:t>Собственный капитал &gt;</w:t>
      </w:r>
      <w:r w:rsidRPr="00991B16">
        <w:rPr>
          <w:lang w:val="ru-MD"/>
        </w:rPr>
        <w:t xml:space="preserve"> </w:t>
      </w:r>
      <w:r w:rsidRPr="00991B16">
        <w:t>Долгосрочные активы</w:t>
      </w:r>
    </w:p>
    <w:p w:rsidR="00D01828" w:rsidRPr="00991B16" w:rsidRDefault="00D01828" w:rsidP="00991B16">
      <w:pPr>
        <w:pStyle w:val="a3"/>
        <w:widowControl w:val="0"/>
        <w:spacing w:line="360" w:lineRule="auto"/>
        <w:ind w:firstLine="709"/>
      </w:pPr>
      <w:r w:rsidRPr="00991B16">
        <w:rPr>
          <w:lang w:val="en-US"/>
        </w:rPr>
        <w:t>I</w:t>
      </w:r>
      <w:r w:rsidRPr="00991B16">
        <w:t xml:space="preserve"> раздел пассива баланса</w:t>
      </w:r>
      <w:r w:rsidR="00991B16">
        <w:t xml:space="preserve"> </w:t>
      </w:r>
      <w:r w:rsidRPr="00991B16">
        <w:t>&gt;</w:t>
      </w:r>
      <w:r w:rsidR="00991B16">
        <w:t xml:space="preserve"> </w:t>
      </w:r>
      <w:r w:rsidRPr="00991B16">
        <w:rPr>
          <w:lang w:val="en-US"/>
        </w:rPr>
        <w:t>I</w:t>
      </w:r>
      <w:r w:rsidRPr="00991B16">
        <w:t xml:space="preserve"> раздел актива баланса</w:t>
      </w:r>
    </w:p>
    <w:p w:rsidR="00D01828" w:rsidRPr="00991B16" w:rsidRDefault="00D01828" w:rsidP="00991B16">
      <w:pPr>
        <w:pStyle w:val="a3"/>
        <w:widowControl w:val="0"/>
        <w:spacing w:line="360" w:lineRule="auto"/>
        <w:ind w:firstLine="709"/>
      </w:pPr>
      <w:r w:rsidRPr="00991B16">
        <w:t>17</w:t>
      </w:r>
      <w:r w:rsidR="00991B16">
        <w:t xml:space="preserve"> </w:t>
      </w:r>
      <w:r w:rsidRPr="00991B16">
        <w:t>775 тыс. тенге &gt; 12 099 тыс. тенге</w:t>
      </w:r>
    </w:p>
    <w:p w:rsidR="00D01828" w:rsidRPr="00991B16" w:rsidRDefault="00D01828" w:rsidP="00991B16">
      <w:pPr>
        <w:pStyle w:val="a3"/>
        <w:widowControl w:val="0"/>
        <w:spacing w:line="360" w:lineRule="auto"/>
        <w:ind w:firstLine="709"/>
      </w:pPr>
      <w:r w:rsidRPr="00991B16">
        <w:t>Это неравенство также соблюдено. Оно характеризует использование собственных средств фирмы; часть собственных средств идет на покрытие долгосрочных активов, часть – на покрытие текущих.</w:t>
      </w:r>
    </w:p>
    <w:p w:rsidR="00D01828" w:rsidRPr="00991B16" w:rsidRDefault="00D01828" w:rsidP="00991B16">
      <w:pPr>
        <w:pStyle w:val="a3"/>
        <w:widowControl w:val="0"/>
        <w:spacing w:line="360" w:lineRule="auto"/>
        <w:ind w:firstLine="709"/>
      </w:pPr>
      <w:r w:rsidRPr="00991B16">
        <w:t>3</w:t>
      </w:r>
      <w:r w:rsidR="00991B16">
        <w:t xml:space="preserve"> </w:t>
      </w:r>
      <w:r w:rsidRPr="00991B16">
        <w:t>Текущие</w:t>
      </w:r>
      <w:r w:rsidR="00991B16">
        <w:t xml:space="preserve"> </w:t>
      </w:r>
      <w:r w:rsidRPr="00991B16">
        <w:t>активы</w:t>
      </w:r>
      <w:r w:rsidR="00991B16">
        <w:t xml:space="preserve"> </w:t>
      </w:r>
      <w:r w:rsidRPr="00991B16">
        <w:t>&gt; Обязательства</w:t>
      </w:r>
    </w:p>
    <w:p w:rsidR="00D01828" w:rsidRPr="00991B16" w:rsidRDefault="00D01828" w:rsidP="00991B16">
      <w:pPr>
        <w:pStyle w:val="a3"/>
        <w:widowControl w:val="0"/>
        <w:spacing w:line="360" w:lineRule="auto"/>
        <w:ind w:firstLine="709"/>
      </w:pPr>
      <w:r w:rsidRPr="00991B16">
        <w:t>716 тыс. тенге &gt; 1 040 тыс. тенге</w:t>
      </w:r>
    </w:p>
    <w:p w:rsidR="00D01828" w:rsidRPr="00991B16" w:rsidRDefault="00D01828" w:rsidP="00991B16">
      <w:pPr>
        <w:pStyle w:val="a3"/>
        <w:widowControl w:val="0"/>
        <w:spacing w:line="360" w:lineRule="auto"/>
        <w:ind w:firstLine="709"/>
      </w:pPr>
      <w:r w:rsidRPr="00991B16">
        <w:t>Неравенство не соблюдено. Для нормального функционирования предприятия значительная часть текущих активов приобретается за счет собственных финансовых ресурсов. В нашем примере предприятие на конец 2007 года приобретает текущие активы в долг.</w:t>
      </w:r>
    </w:p>
    <w:p w:rsidR="00D01828" w:rsidRPr="00991B16" w:rsidRDefault="00D01828" w:rsidP="00991B16">
      <w:pPr>
        <w:pStyle w:val="a3"/>
        <w:widowControl w:val="0"/>
        <w:spacing w:line="360" w:lineRule="auto"/>
        <w:ind w:firstLine="709"/>
      </w:pPr>
      <w:r w:rsidRPr="00991B16">
        <w:rPr>
          <w:lang w:val="ru-MD"/>
        </w:rPr>
        <w:t>4 И</w:t>
      </w:r>
      <w:r w:rsidRPr="00991B16">
        <w:t>спользование дохода в отчетном периоде</w:t>
      </w:r>
      <w:r w:rsidR="00991B16">
        <w:t xml:space="preserve"> </w:t>
      </w:r>
      <w:r w:rsidRPr="00991B16">
        <w:t>для безубыточного предприятия не должно быть больше её величины, полученной за этот период:</w:t>
      </w:r>
      <w:r w:rsidRPr="00991B16">
        <w:rPr>
          <w:lang w:val="ru-MD"/>
        </w:rPr>
        <w:t xml:space="preserve"> </w:t>
      </w:r>
      <w:r w:rsidRPr="00991B16">
        <w:t>сумма ст. баланса «Нераспределенный доход отчетного года» на конец отчетного периода равна – 5 342 тыс. тенге, что свидетельствует о несоблюдении данного неравенства.</w:t>
      </w:r>
    </w:p>
    <w:p w:rsidR="00D01828" w:rsidRPr="00991B16" w:rsidRDefault="00D01828" w:rsidP="00991B16">
      <w:pPr>
        <w:pStyle w:val="a3"/>
        <w:widowControl w:val="0"/>
        <w:spacing w:line="360" w:lineRule="auto"/>
        <w:ind w:firstLine="709"/>
      </w:pPr>
      <w:r w:rsidRPr="00991B16">
        <w:t>На проведанном анализе можно сделать вывод, что у предприятия наметилась негативная тенденция к снижению финансовой устойчивости.</w:t>
      </w:r>
    </w:p>
    <w:p w:rsidR="00D01828" w:rsidRPr="00991B16" w:rsidRDefault="00D01828" w:rsidP="00991B16">
      <w:pPr>
        <w:pStyle w:val="a3"/>
        <w:widowControl w:val="0"/>
        <w:spacing w:line="360" w:lineRule="auto"/>
        <w:ind w:firstLine="709"/>
      </w:pPr>
      <w:bookmarkStart w:id="14" w:name="_Toc71021422"/>
      <w:r w:rsidRPr="00991B16">
        <w:t>Анализ источников формирования капитала включает в себя анализ состава структуры и анализ динамики источников формирования собственного капитала предприятия</w:t>
      </w:r>
      <w:bookmarkEnd w:id="14"/>
      <w:r w:rsidRPr="00991B16">
        <w:t>.</w:t>
      </w:r>
    </w:p>
    <w:p w:rsidR="00D01828" w:rsidRPr="00991B16" w:rsidRDefault="00D01828" w:rsidP="00991B16">
      <w:pPr>
        <w:pStyle w:val="a3"/>
        <w:widowControl w:val="0"/>
        <w:spacing w:line="360" w:lineRule="auto"/>
        <w:ind w:firstLine="709"/>
      </w:pPr>
      <w:r w:rsidRPr="00991B16">
        <w:t>Проведем анализ источников формирования капитала на предприятии КГКП «КДП» за 2007 год. Данные отобразим в таблице 3.</w:t>
      </w:r>
    </w:p>
    <w:p w:rsidR="00D01828" w:rsidRPr="00991B16" w:rsidRDefault="00D01828" w:rsidP="00991B16">
      <w:pPr>
        <w:pStyle w:val="a3"/>
        <w:widowControl w:val="0"/>
        <w:spacing w:line="360" w:lineRule="auto"/>
        <w:ind w:firstLine="709"/>
      </w:pPr>
    </w:p>
    <w:p w:rsidR="00D01828" w:rsidRPr="00991B16" w:rsidRDefault="00D01828" w:rsidP="00991B16">
      <w:pPr>
        <w:pStyle w:val="a3"/>
        <w:widowControl w:val="0"/>
        <w:spacing w:line="360" w:lineRule="auto"/>
        <w:ind w:firstLine="709"/>
      </w:pPr>
      <w:r w:rsidRPr="00991B16">
        <w:t>Таблица 3 – Анализ структуры и динамики собственного капитала КГКП «КДП» за 2007 год</w:t>
      </w:r>
    </w:p>
    <w:tbl>
      <w:tblPr>
        <w:tblW w:w="5000" w:type="pct"/>
        <w:tblLook w:val="0000" w:firstRow="0" w:lastRow="0" w:firstColumn="0" w:lastColumn="0" w:noHBand="0" w:noVBand="0"/>
      </w:tblPr>
      <w:tblGrid>
        <w:gridCol w:w="2471"/>
        <w:gridCol w:w="1452"/>
        <w:gridCol w:w="1046"/>
        <w:gridCol w:w="1332"/>
        <w:gridCol w:w="1046"/>
        <w:gridCol w:w="8"/>
        <w:gridCol w:w="1169"/>
        <w:gridCol w:w="13"/>
        <w:gridCol w:w="1033"/>
      </w:tblGrid>
      <w:tr w:rsidR="00D01828" w:rsidRPr="00991B16" w:rsidTr="00991B16">
        <w:trPr>
          <w:cantSplit/>
        </w:trPr>
        <w:tc>
          <w:tcPr>
            <w:tcW w:w="1312" w:type="pct"/>
            <w:vMerge w:val="restart"/>
            <w:tcBorders>
              <w:top w:val="single" w:sz="4" w:space="0" w:color="auto"/>
              <w:left w:val="single" w:sz="4" w:space="0" w:color="auto"/>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Содержание</w:t>
            </w:r>
          </w:p>
        </w:tc>
        <w:tc>
          <w:tcPr>
            <w:tcW w:w="1341" w:type="pct"/>
            <w:gridSpan w:val="2"/>
            <w:tcBorders>
              <w:top w:val="single" w:sz="4" w:space="0" w:color="auto"/>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 xml:space="preserve"> На начало года </w:t>
            </w:r>
          </w:p>
        </w:tc>
        <w:tc>
          <w:tcPr>
            <w:tcW w:w="1218" w:type="pct"/>
            <w:gridSpan w:val="2"/>
            <w:tcBorders>
              <w:top w:val="single" w:sz="4" w:space="0" w:color="auto"/>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 xml:space="preserve"> На конец года </w:t>
            </w:r>
          </w:p>
        </w:tc>
        <w:tc>
          <w:tcPr>
            <w:tcW w:w="1125" w:type="pct"/>
            <w:gridSpan w:val="4"/>
            <w:tcBorders>
              <w:top w:val="single" w:sz="4" w:space="0" w:color="auto"/>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 xml:space="preserve"> Отклонение </w:t>
            </w:r>
          </w:p>
        </w:tc>
      </w:tr>
      <w:tr w:rsidR="00D01828" w:rsidRPr="00991B16" w:rsidTr="00991B16">
        <w:trPr>
          <w:cantSplit/>
        </w:trPr>
        <w:tc>
          <w:tcPr>
            <w:tcW w:w="1312" w:type="pct"/>
            <w:vMerge/>
            <w:tcBorders>
              <w:top w:val="single" w:sz="4" w:space="0" w:color="auto"/>
              <w:left w:val="single" w:sz="4" w:space="0" w:color="auto"/>
              <w:bottom w:val="single" w:sz="4" w:space="0" w:color="auto"/>
              <w:right w:val="single" w:sz="4" w:space="0" w:color="auto"/>
            </w:tcBorders>
            <w:vAlign w:val="center"/>
          </w:tcPr>
          <w:p w:rsidR="00D01828" w:rsidRPr="00991B16" w:rsidRDefault="00D01828" w:rsidP="00991B16">
            <w:pPr>
              <w:spacing w:line="360" w:lineRule="auto"/>
              <w:ind w:firstLine="0"/>
              <w:jc w:val="left"/>
            </w:pPr>
          </w:p>
        </w:tc>
        <w:tc>
          <w:tcPr>
            <w:tcW w:w="779" w:type="pct"/>
            <w:tcBorders>
              <w:top w:val="nil"/>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 xml:space="preserve"> сумма, тенге </w:t>
            </w:r>
          </w:p>
        </w:tc>
        <w:tc>
          <w:tcPr>
            <w:tcW w:w="562" w:type="pct"/>
            <w:tcBorders>
              <w:top w:val="nil"/>
              <w:left w:val="nil"/>
              <w:bottom w:val="single" w:sz="4" w:space="0" w:color="auto"/>
              <w:right w:val="single" w:sz="4" w:space="0" w:color="auto"/>
            </w:tcBorders>
            <w:vAlign w:val="center"/>
          </w:tcPr>
          <w:p w:rsidR="00D01828" w:rsidRPr="00991B16" w:rsidRDefault="00D01828" w:rsidP="00991B16">
            <w:pPr>
              <w:pStyle w:val="14pt"/>
              <w:widowControl w:val="0"/>
              <w:spacing w:before="0" w:after="0" w:line="360" w:lineRule="auto"/>
              <w:jc w:val="left"/>
              <w:rPr>
                <w:sz w:val="20"/>
              </w:rPr>
            </w:pPr>
            <w:r w:rsidRPr="00991B16">
              <w:rPr>
                <w:sz w:val="20"/>
              </w:rPr>
              <w:t xml:space="preserve"> удельный вес, % </w:t>
            </w:r>
          </w:p>
        </w:tc>
        <w:tc>
          <w:tcPr>
            <w:tcW w:w="721" w:type="pct"/>
            <w:tcBorders>
              <w:top w:val="nil"/>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 xml:space="preserve"> сумма, тенге </w:t>
            </w:r>
          </w:p>
        </w:tc>
        <w:tc>
          <w:tcPr>
            <w:tcW w:w="498" w:type="pct"/>
            <w:tcBorders>
              <w:top w:val="nil"/>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 xml:space="preserve"> удельный вес, % </w:t>
            </w:r>
          </w:p>
        </w:tc>
        <w:tc>
          <w:tcPr>
            <w:tcW w:w="656" w:type="pct"/>
            <w:gridSpan w:val="2"/>
            <w:tcBorders>
              <w:top w:val="nil"/>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 xml:space="preserve"> сумма, тенге </w:t>
            </w:r>
          </w:p>
        </w:tc>
        <w:tc>
          <w:tcPr>
            <w:tcW w:w="469" w:type="pct"/>
            <w:gridSpan w:val="2"/>
            <w:tcBorders>
              <w:top w:val="nil"/>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 xml:space="preserve"> удельный вес, % </w:t>
            </w:r>
          </w:p>
        </w:tc>
      </w:tr>
      <w:tr w:rsidR="00D01828" w:rsidRPr="00991B16" w:rsidTr="00991B16">
        <w:tc>
          <w:tcPr>
            <w:tcW w:w="1312" w:type="pct"/>
            <w:tcBorders>
              <w:top w:val="nil"/>
              <w:left w:val="single" w:sz="4" w:space="0" w:color="auto"/>
              <w:bottom w:val="single" w:sz="4" w:space="0" w:color="auto"/>
              <w:right w:val="single" w:sz="4" w:space="0" w:color="auto"/>
            </w:tcBorders>
            <w:vAlign w:val="bottom"/>
          </w:tcPr>
          <w:p w:rsidR="00D01828" w:rsidRPr="00991B16" w:rsidRDefault="00D01828" w:rsidP="00991B16">
            <w:pPr>
              <w:pStyle w:val="12"/>
              <w:widowControl w:val="0"/>
              <w:spacing w:line="360" w:lineRule="auto"/>
              <w:rPr>
                <w:sz w:val="20"/>
                <w:szCs w:val="20"/>
              </w:rPr>
            </w:pPr>
            <w:r w:rsidRPr="00991B16">
              <w:rPr>
                <w:sz w:val="20"/>
                <w:szCs w:val="20"/>
              </w:rPr>
              <w:t>I Собственный капитал</w:t>
            </w:r>
          </w:p>
        </w:tc>
        <w:tc>
          <w:tcPr>
            <w:tcW w:w="779"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562"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721"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498"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656"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469"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r>
      <w:tr w:rsidR="00D01828" w:rsidRPr="00991B16" w:rsidTr="00991B16">
        <w:tc>
          <w:tcPr>
            <w:tcW w:w="1312" w:type="pct"/>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Уставный капитал</w:t>
            </w:r>
          </w:p>
        </w:tc>
        <w:tc>
          <w:tcPr>
            <w:tcW w:w="779"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14689481</w:t>
            </w:r>
          </w:p>
        </w:tc>
        <w:tc>
          <w:tcPr>
            <w:tcW w:w="562"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146,1</w:t>
            </w:r>
          </w:p>
        </w:tc>
        <w:tc>
          <w:tcPr>
            <w:tcW w:w="721" w:type="pct"/>
            <w:tcBorders>
              <w:top w:val="nil"/>
              <w:left w:val="nil"/>
              <w:bottom w:val="single" w:sz="4" w:space="0" w:color="auto"/>
              <w:right w:val="single" w:sz="4" w:space="0" w:color="auto"/>
            </w:tcBorders>
            <w:vAlign w:val="bottom"/>
          </w:tcPr>
          <w:p w:rsidR="00D01828" w:rsidRPr="00991B16" w:rsidRDefault="00D01828" w:rsidP="00991B16">
            <w:pPr>
              <w:pStyle w:val="14pt"/>
              <w:widowControl w:val="0"/>
              <w:spacing w:before="0" w:after="0" w:line="360" w:lineRule="auto"/>
              <w:jc w:val="left"/>
              <w:rPr>
                <w:sz w:val="20"/>
              </w:rPr>
            </w:pPr>
            <w:r w:rsidRPr="00991B16">
              <w:rPr>
                <w:sz w:val="20"/>
              </w:rPr>
              <w:t>16639666</w:t>
            </w:r>
          </w:p>
        </w:tc>
        <w:tc>
          <w:tcPr>
            <w:tcW w:w="498"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140,5</w:t>
            </w:r>
          </w:p>
        </w:tc>
        <w:tc>
          <w:tcPr>
            <w:tcW w:w="656"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1950185</w:t>
            </w:r>
          </w:p>
        </w:tc>
        <w:tc>
          <w:tcPr>
            <w:tcW w:w="469"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r w:rsidR="00991B16" w:rsidRPr="00991B16">
              <w:t xml:space="preserve"> </w:t>
            </w:r>
            <w:r w:rsidRPr="00991B16">
              <w:t>5,6</w:t>
            </w:r>
          </w:p>
        </w:tc>
      </w:tr>
      <w:tr w:rsidR="00D01828" w:rsidRPr="00991B16" w:rsidTr="00991B16">
        <w:tc>
          <w:tcPr>
            <w:tcW w:w="1312" w:type="pct"/>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Дополнительный оплаченный капитал</w:t>
            </w:r>
          </w:p>
        </w:tc>
        <w:tc>
          <w:tcPr>
            <w:tcW w:w="779"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562"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721"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498"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656"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469"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r>
      <w:tr w:rsidR="00D01828" w:rsidRPr="00991B16" w:rsidTr="00991B16">
        <w:tc>
          <w:tcPr>
            <w:tcW w:w="1312" w:type="pct"/>
            <w:tcBorders>
              <w:top w:val="nil"/>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Дополнительный неоплаченный капитал</w:t>
            </w:r>
            <w:r w:rsidR="00991B16" w:rsidRPr="00991B16">
              <w:t xml:space="preserve"> </w:t>
            </w:r>
          </w:p>
        </w:tc>
        <w:tc>
          <w:tcPr>
            <w:tcW w:w="779"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562"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721"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498"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656"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c>
          <w:tcPr>
            <w:tcW w:w="469" w:type="pct"/>
            <w:gridSpan w:val="2"/>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r>
      <w:tr w:rsidR="00D01828" w:rsidRPr="00991B16" w:rsidTr="00991B16">
        <w:tc>
          <w:tcPr>
            <w:tcW w:w="1312" w:type="pct"/>
            <w:tcBorders>
              <w:top w:val="single" w:sz="4" w:space="0" w:color="auto"/>
              <w:left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Резервный капитал</w:t>
            </w:r>
          </w:p>
        </w:tc>
        <w:tc>
          <w:tcPr>
            <w:tcW w:w="779" w:type="pct"/>
            <w:tcBorders>
              <w:top w:val="single" w:sz="4" w:space="0" w:color="auto"/>
              <w:left w:val="nil"/>
              <w:right w:val="single" w:sz="4" w:space="0" w:color="auto"/>
            </w:tcBorders>
            <w:vAlign w:val="bottom"/>
          </w:tcPr>
          <w:p w:rsidR="00D01828" w:rsidRPr="00991B16" w:rsidRDefault="00D01828" w:rsidP="00991B16">
            <w:pPr>
              <w:spacing w:line="360" w:lineRule="auto"/>
              <w:ind w:firstLine="0"/>
              <w:jc w:val="left"/>
            </w:pPr>
            <w:r w:rsidRPr="00991B16">
              <w:t>-</w:t>
            </w:r>
          </w:p>
        </w:tc>
        <w:tc>
          <w:tcPr>
            <w:tcW w:w="562" w:type="pct"/>
            <w:tcBorders>
              <w:top w:val="single" w:sz="4" w:space="0" w:color="auto"/>
              <w:left w:val="nil"/>
              <w:right w:val="single" w:sz="4" w:space="0" w:color="auto"/>
            </w:tcBorders>
            <w:vAlign w:val="bottom"/>
          </w:tcPr>
          <w:p w:rsidR="00D01828" w:rsidRPr="00991B16" w:rsidRDefault="00D01828" w:rsidP="00991B16">
            <w:pPr>
              <w:spacing w:line="360" w:lineRule="auto"/>
              <w:ind w:firstLine="0"/>
              <w:jc w:val="left"/>
            </w:pPr>
            <w:r w:rsidRPr="00991B16">
              <w:t>-</w:t>
            </w:r>
          </w:p>
        </w:tc>
        <w:tc>
          <w:tcPr>
            <w:tcW w:w="721" w:type="pct"/>
            <w:tcBorders>
              <w:top w:val="single" w:sz="4" w:space="0" w:color="auto"/>
              <w:left w:val="nil"/>
              <w:right w:val="single" w:sz="4" w:space="0" w:color="auto"/>
            </w:tcBorders>
            <w:vAlign w:val="bottom"/>
          </w:tcPr>
          <w:p w:rsidR="00D01828" w:rsidRPr="00991B16" w:rsidRDefault="00D01828" w:rsidP="00991B16">
            <w:pPr>
              <w:spacing w:line="360" w:lineRule="auto"/>
              <w:ind w:firstLine="0"/>
              <w:jc w:val="left"/>
            </w:pPr>
            <w:r w:rsidRPr="00991B16">
              <w:t>-</w:t>
            </w:r>
          </w:p>
        </w:tc>
        <w:tc>
          <w:tcPr>
            <w:tcW w:w="498" w:type="pct"/>
            <w:tcBorders>
              <w:top w:val="single" w:sz="4" w:space="0" w:color="auto"/>
              <w:left w:val="nil"/>
              <w:right w:val="single" w:sz="4" w:space="0" w:color="auto"/>
            </w:tcBorders>
            <w:vAlign w:val="bottom"/>
          </w:tcPr>
          <w:p w:rsidR="00D01828" w:rsidRPr="00991B16" w:rsidRDefault="00D01828" w:rsidP="00991B16">
            <w:pPr>
              <w:spacing w:line="360" w:lineRule="auto"/>
              <w:ind w:firstLine="0"/>
              <w:jc w:val="left"/>
            </w:pPr>
            <w:r w:rsidRPr="00991B16">
              <w:t>-</w:t>
            </w:r>
          </w:p>
        </w:tc>
        <w:tc>
          <w:tcPr>
            <w:tcW w:w="656" w:type="pct"/>
            <w:gridSpan w:val="2"/>
            <w:tcBorders>
              <w:top w:val="single" w:sz="4" w:space="0" w:color="auto"/>
              <w:left w:val="nil"/>
              <w:right w:val="single" w:sz="4" w:space="0" w:color="auto"/>
            </w:tcBorders>
            <w:vAlign w:val="bottom"/>
          </w:tcPr>
          <w:p w:rsidR="00D01828" w:rsidRPr="00991B16" w:rsidRDefault="00D01828" w:rsidP="00991B16">
            <w:pPr>
              <w:spacing w:line="360" w:lineRule="auto"/>
              <w:ind w:firstLine="0"/>
              <w:jc w:val="left"/>
            </w:pPr>
            <w:r w:rsidRPr="00991B16">
              <w:t>-</w:t>
            </w:r>
          </w:p>
        </w:tc>
        <w:tc>
          <w:tcPr>
            <w:tcW w:w="469" w:type="pct"/>
            <w:gridSpan w:val="2"/>
            <w:tcBorders>
              <w:top w:val="single" w:sz="4" w:space="0" w:color="auto"/>
              <w:left w:val="nil"/>
              <w:right w:val="single" w:sz="4" w:space="0" w:color="auto"/>
            </w:tcBorders>
            <w:vAlign w:val="bottom"/>
          </w:tcPr>
          <w:p w:rsidR="00D01828" w:rsidRPr="00991B16" w:rsidRDefault="00D01828" w:rsidP="00991B16">
            <w:pPr>
              <w:spacing w:line="360" w:lineRule="auto"/>
              <w:ind w:firstLine="0"/>
              <w:jc w:val="left"/>
            </w:pPr>
            <w:r w:rsidRPr="00991B16">
              <w:t>-</w:t>
            </w:r>
          </w:p>
        </w:tc>
      </w:tr>
      <w:tr w:rsidR="00D01828" w:rsidRPr="00991B16" w:rsidTr="00991B16">
        <w:tc>
          <w:tcPr>
            <w:tcW w:w="1312"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Нераспределенный доход (непокрытый убыток)*</w:t>
            </w:r>
          </w:p>
        </w:tc>
        <w:tc>
          <w:tcPr>
            <w:tcW w:w="779"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- 4631 942</w:t>
            </w:r>
          </w:p>
        </w:tc>
        <w:tc>
          <w:tcPr>
            <w:tcW w:w="562"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- 46,1</w:t>
            </w:r>
          </w:p>
        </w:tc>
        <w:tc>
          <w:tcPr>
            <w:tcW w:w="721" w:type="pct"/>
            <w:tcBorders>
              <w:top w:val="single" w:sz="4" w:space="0" w:color="auto"/>
              <w:left w:val="nil"/>
              <w:bottom w:val="single" w:sz="4" w:space="0" w:color="auto"/>
              <w:right w:val="single" w:sz="4" w:space="0" w:color="auto"/>
            </w:tcBorders>
            <w:vAlign w:val="bottom"/>
          </w:tcPr>
          <w:p w:rsidR="00D01828" w:rsidRPr="00991B16" w:rsidRDefault="00D01828" w:rsidP="00991B16">
            <w:pPr>
              <w:pStyle w:val="14pt"/>
              <w:widowControl w:val="0"/>
              <w:spacing w:before="0" w:after="0" w:line="360" w:lineRule="auto"/>
              <w:jc w:val="left"/>
              <w:rPr>
                <w:sz w:val="20"/>
              </w:rPr>
            </w:pPr>
            <w:r w:rsidRPr="00991B16">
              <w:rPr>
                <w:sz w:val="20"/>
              </w:rPr>
              <w:t>- 4793533</w:t>
            </w:r>
          </w:p>
        </w:tc>
        <w:tc>
          <w:tcPr>
            <w:tcW w:w="504"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- 40,5</w:t>
            </w:r>
          </w:p>
        </w:tc>
        <w:tc>
          <w:tcPr>
            <w:tcW w:w="656"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- 161591</w:t>
            </w:r>
          </w:p>
        </w:tc>
        <w:tc>
          <w:tcPr>
            <w:tcW w:w="466"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5,6</w:t>
            </w:r>
          </w:p>
        </w:tc>
      </w:tr>
      <w:tr w:rsidR="00D01828" w:rsidRPr="00991B16" w:rsidTr="00991B16">
        <w:tc>
          <w:tcPr>
            <w:tcW w:w="1312" w:type="pct"/>
            <w:tcBorders>
              <w:top w:val="single" w:sz="4" w:space="0" w:color="auto"/>
              <w:left w:val="single" w:sz="4" w:space="0" w:color="auto"/>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Итого собственный капитал</w:t>
            </w:r>
          </w:p>
        </w:tc>
        <w:tc>
          <w:tcPr>
            <w:tcW w:w="779"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10 057 539</w:t>
            </w:r>
          </w:p>
        </w:tc>
        <w:tc>
          <w:tcPr>
            <w:tcW w:w="562"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100</w:t>
            </w:r>
          </w:p>
        </w:tc>
        <w:tc>
          <w:tcPr>
            <w:tcW w:w="721"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11846133</w:t>
            </w:r>
          </w:p>
        </w:tc>
        <w:tc>
          <w:tcPr>
            <w:tcW w:w="504"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100</w:t>
            </w:r>
          </w:p>
        </w:tc>
        <w:tc>
          <w:tcPr>
            <w:tcW w:w="656" w:type="pct"/>
            <w:gridSpan w:val="2"/>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1788594</w:t>
            </w:r>
          </w:p>
        </w:tc>
        <w:tc>
          <w:tcPr>
            <w:tcW w:w="466"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p>
        </w:tc>
      </w:tr>
    </w:tbl>
    <w:p w:rsidR="00D01828" w:rsidRPr="00991B16" w:rsidRDefault="00991B16" w:rsidP="00991B16">
      <w:pPr>
        <w:pStyle w:val="a3"/>
        <w:widowControl w:val="0"/>
        <w:spacing w:line="360" w:lineRule="auto"/>
        <w:ind w:firstLine="709"/>
      </w:pPr>
      <w:r>
        <w:br w:type="page"/>
      </w:r>
      <w:r w:rsidR="00D01828" w:rsidRPr="00991B16">
        <w:t>На основании таблицы 3 можно сделать следующие выводы. За 2007 год собственный капитал увеличился на 1</w:t>
      </w:r>
      <w:r>
        <w:t xml:space="preserve"> </w:t>
      </w:r>
      <w:r w:rsidR="00D01828" w:rsidRPr="00991B16">
        <w:t>788</w:t>
      </w:r>
      <w:r>
        <w:t xml:space="preserve"> </w:t>
      </w:r>
      <w:r w:rsidR="00D01828" w:rsidRPr="00991B16">
        <w:t>594 тенге или на 17,8%. Однако, увеличение произошло за счет изменения уставного капитала. За счет полученных убытков в отчетном периоде собственный капитал уменьшился на 161</w:t>
      </w:r>
      <w:r>
        <w:t xml:space="preserve"> </w:t>
      </w:r>
      <w:r w:rsidR="00D01828" w:rsidRPr="00991B16">
        <w:t>591 тенге. Руководству необходимо провести анализ причин снижения размера собственного капитала.</w:t>
      </w:r>
    </w:p>
    <w:p w:rsidR="00D01828" w:rsidRPr="00991B16" w:rsidRDefault="00D01828" w:rsidP="00991B16">
      <w:pPr>
        <w:pStyle w:val="a3"/>
        <w:widowControl w:val="0"/>
        <w:spacing w:line="360" w:lineRule="auto"/>
        <w:ind w:firstLine="709"/>
      </w:pPr>
    </w:p>
    <w:p w:rsidR="00D01828" w:rsidRPr="00991B16" w:rsidRDefault="00D01828" w:rsidP="00991B16">
      <w:pPr>
        <w:pStyle w:val="2"/>
        <w:keepNext w:val="0"/>
        <w:widowControl w:val="0"/>
        <w:spacing w:before="0" w:after="0" w:line="360" w:lineRule="auto"/>
        <w:ind w:left="709"/>
        <w:jc w:val="left"/>
        <w:rPr>
          <w:rFonts w:cs="Times New Roman"/>
          <w:b/>
        </w:rPr>
      </w:pPr>
      <w:bookmarkStart w:id="15" w:name="_Toc106256958"/>
      <w:bookmarkStart w:id="16" w:name="_Toc217972558"/>
      <w:r w:rsidRPr="00991B16">
        <w:rPr>
          <w:rFonts w:cs="Times New Roman"/>
          <w:b/>
        </w:rPr>
        <w:t>2.2 Оценка размещения капитала и имущественного состояния предприятия</w:t>
      </w:r>
      <w:bookmarkEnd w:id="15"/>
      <w:bookmarkEnd w:id="16"/>
    </w:p>
    <w:p w:rsidR="00D01828" w:rsidRPr="00991B16" w:rsidRDefault="00D01828" w:rsidP="00991B16">
      <w:pPr>
        <w:pStyle w:val="a3"/>
        <w:widowControl w:val="0"/>
        <w:spacing w:line="360" w:lineRule="auto"/>
        <w:ind w:firstLine="709"/>
      </w:pPr>
    </w:p>
    <w:p w:rsidR="00D01828" w:rsidRPr="00991B16" w:rsidRDefault="00D01828" w:rsidP="00991B16">
      <w:pPr>
        <w:pStyle w:val="a3"/>
        <w:widowControl w:val="0"/>
        <w:spacing w:line="360" w:lineRule="auto"/>
        <w:ind w:firstLine="709"/>
      </w:pPr>
      <w:r w:rsidRPr="00991B16">
        <w:t>Финансовое состояние предприятия в значительной степени зависит от того, каким имуществом располагает предприятие, в какие активы вложен капитал и какой доход они приносят.</w:t>
      </w:r>
    </w:p>
    <w:p w:rsidR="00D01828" w:rsidRPr="00991B16" w:rsidRDefault="00D01828" w:rsidP="00991B16">
      <w:pPr>
        <w:pStyle w:val="a3"/>
        <w:widowControl w:val="0"/>
        <w:spacing w:line="360" w:lineRule="auto"/>
        <w:ind w:firstLine="709"/>
      </w:pPr>
      <w:r w:rsidRPr="00991B16">
        <w:t>Поскольку важным показателем, характеризующим структуру капитала и определяющего устойчивость предприятия, является сумма чистых активов и их доля в общей валюте баланса, рассчитаем показатели, характеризующие структуру капитала, для КГКП «КДП» по итогам деятельности за 2007 год. Исходные данные для расчета</w:t>
      </w:r>
      <w:r w:rsidR="00991B16">
        <w:t xml:space="preserve"> </w:t>
      </w:r>
      <w:r w:rsidRPr="00991B16">
        <w:t>определим из данных баланса предприятия. Результаты расчета приведены в таблице 4.</w:t>
      </w:r>
    </w:p>
    <w:p w:rsidR="00D01828" w:rsidRPr="00991B16" w:rsidRDefault="00D01828" w:rsidP="00991B16">
      <w:pPr>
        <w:pStyle w:val="a3"/>
        <w:widowControl w:val="0"/>
        <w:spacing w:line="360" w:lineRule="auto"/>
        <w:ind w:firstLine="709"/>
      </w:pPr>
    </w:p>
    <w:p w:rsidR="00D01828" w:rsidRPr="00991B16" w:rsidRDefault="00D01828" w:rsidP="00991B16">
      <w:pPr>
        <w:pStyle w:val="a3"/>
        <w:widowControl w:val="0"/>
        <w:spacing w:line="360" w:lineRule="auto"/>
        <w:ind w:firstLine="709"/>
      </w:pPr>
      <w:r w:rsidRPr="00991B16">
        <w:t>Таблица</w:t>
      </w:r>
      <w:r w:rsidR="00991B16">
        <w:t xml:space="preserve"> </w:t>
      </w:r>
      <w:r w:rsidRPr="00991B16">
        <w:t>4 - Расчет суммы чистых активов КГКП «КДП»</w:t>
      </w:r>
      <w:r w:rsidR="00991B16">
        <w:t xml:space="preserve"> </w:t>
      </w:r>
    </w:p>
    <w:p w:rsidR="00D01828" w:rsidRPr="00991B16" w:rsidRDefault="00D01828" w:rsidP="00991B16">
      <w:pPr>
        <w:pStyle w:val="a3"/>
        <w:widowControl w:val="0"/>
        <w:spacing w:line="360" w:lineRule="auto"/>
        <w:ind w:firstLine="709"/>
      </w:pPr>
      <w:r w:rsidRPr="00991B16">
        <w:t>в тенге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4"/>
        <w:gridCol w:w="1648"/>
        <w:gridCol w:w="1648"/>
      </w:tblGrid>
      <w:tr w:rsidR="00D01828" w:rsidRPr="00991B16" w:rsidTr="00991B16">
        <w:trPr>
          <w:jc w:val="center"/>
        </w:trPr>
        <w:tc>
          <w:tcPr>
            <w:tcW w:w="3278" w:type="pct"/>
            <w:vAlign w:val="center"/>
          </w:tcPr>
          <w:p w:rsidR="00D01828" w:rsidRPr="00991B16" w:rsidRDefault="00D01828" w:rsidP="00991B16">
            <w:pPr>
              <w:spacing w:line="360" w:lineRule="auto"/>
              <w:ind w:firstLine="0"/>
              <w:jc w:val="left"/>
            </w:pPr>
            <w:r w:rsidRPr="00991B16">
              <w:t>Наименование показателя</w:t>
            </w:r>
          </w:p>
        </w:tc>
        <w:tc>
          <w:tcPr>
            <w:tcW w:w="861" w:type="pct"/>
            <w:vAlign w:val="center"/>
          </w:tcPr>
          <w:p w:rsidR="00D01828" w:rsidRPr="00991B16" w:rsidRDefault="00D01828" w:rsidP="00991B16">
            <w:pPr>
              <w:spacing w:line="360" w:lineRule="auto"/>
              <w:ind w:firstLine="0"/>
              <w:jc w:val="left"/>
            </w:pPr>
            <w:r w:rsidRPr="00991B16">
              <w:t>1.01.07 г.</w:t>
            </w:r>
          </w:p>
        </w:tc>
        <w:tc>
          <w:tcPr>
            <w:tcW w:w="862" w:type="pct"/>
            <w:vAlign w:val="center"/>
          </w:tcPr>
          <w:p w:rsidR="00D01828" w:rsidRPr="00991B16" w:rsidRDefault="00D01828" w:rsidP="00991B16">
            <w:pPr>
              <w:spacing w:line="360" w:lineRule="auto"/>
              <w:ind w:firstLine="0"/>
              <w:jc w:val="left"/>
            </w:pPr>
            <w:r w:rsidRPr="00991B16">
              <w:t>1.01.08 г.</w:t>
            </w: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Активы</w:t>
            </w:r>
          </w:p>
        </w:tc>
        <w:tc>
          <w:tcPr>
            <w:tcW w:w="861" w:type="pct"/>
          </w:tcPr>
          <w:p w:rsidR="00D01828" w:rsidRPr="00991B16" w:rsidRDefault="00D01828" w:rsidP="00991B16">
            <w:pPr>
              <w:spacing w:line="360" w:lineRule="auto"/>
              <w:ind w:firstLine="0"/>
              <w:jc w:val="left"/>
            </w:pPr>
            <w:r w:rsidRPr="00991B16">
              <w:t>10294359</w:t>
            </w:r>
          </w:p>
        </w:tc>
        <w:tc>
          <w:tcPr>
            <w:tcW w:w="862" w:type="pct"/>
          </w:tcPr>
          <w:p w:rsidR="00D01828" w:rsidRPr="00991B16" w:rsidRDefault="00D01828" w:rsidP="00991B16">
            <w:pPr>
              <w:spacing w:line="360" w:lineRule="auto"/>
              <w:ind w:firstLine="0"/>
              <w:jc w:val="left"/>
            </w:pPr>
            <w:r w:rsidRPr="00991B16">
              <w:t>12532170</w:t>
            </w: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Задолженность учредителей по взносам в уставный капитал (вычитается)</w:t>
            </w:r>
          </w:p>
        </w:tc>
        <w:tc>
          <w:tcPr>
            <w:tcW w:w="861" w:type="pct"/>
            <w:vAlign w:val="bottom"/>
          </w:tcPr>
          <w:p w:rsidR="00D01828" w:rsidRPr="00991B16" w:rsidRDefault="00D01828" w:rsidP="00991B16">
            <w:pPr>
              <w:spacing w:line="360" w:lineRule="auto"/>
              <w:ind w:firstLine="0"/>
              <w:jc w:val="left"/>
            </w:pPr>
            <w:r w:rsidRPr="00991B16">
              <w:t>-</w:t>
            </w:r>
          </w:p>
        </w:tc>
        <w:tc>
          <w:tcPr>
            <w:tcW w:w="862" w:type="pct"/>
            <w:vAlign w:val="bottom"/>
          </w:tcPr>
          <w:p w:rsidR="00D01828" w:rsidRPr="00991B16" w:rsidRDefault="00D01828" w:rsidP="00991B16">
            <w:pPr>
              <w:spacing w:line="360" w:lineRule="auto"/>
              <w:ind w:firstLine="0"/>
              <w:jc w:val="left"/>
            </w:pPr>
            <w:r w:rsidRPr="00991B16">
              <w:t>-</w:t>
            </w:r>
          </w:p>
        </w:tc>
      </w:tr>
      <w:tr w:rsidR="00D01828" w:rsidRPr="00991B16" w:rsidTr="00991B16">
        <w:trPr>
          <w:jc w:val="center"/>
        </w:trPr>
        <w:tc>
          <w:tcPr>
            <w:tcW w:w="3278" w:type="pct"/>
          </w:tcPr>
          <w:p w:rsidR="00D01828" w:rsidRPr="00991B16" w:rsidRDefault="00D01828" w:rsidP="00991B16">
            <w:pPr>
              <w:pStyle w:val="14pt"/>
              <w:widowControl w:val="0"/>
              <w:spacing w:before="0" w:after="0" w:line="360" w:lineRule="auto"/>
              <w:jc w:val="left"/>
              <w:rPr>
                <w:sz w:val="20"/>
              </w:rPr>
            </w:pPr>
            <w:r w:rsidRPr="00991B16">
              <w:rPr>
                <w:sz w:val="20"/>
              </w:rPr>
              <w:t>Итого активов, принимаемых к расчету</w:t>
            </w:r>
          </w:p>
        </w:tc>
        <w:tc>
          <w:tcPr>
            <w:tcW w:w="861" w:type="pct"/>
            <w:vAlign w:val="bottom"/>
          </w:tcPr>
          <w:p w:rsidR="00D01828" w:rsidRPr="00991B16" w:rsidRDefault="00D01828" w:rsidP="00991B16">
            <w:pPr>
              <w:spacing w:line="360" w:lineRule="auto"/>
              <w:ind w:firstLine="0"/>
              <w:jc w:val="left"/>
            </w:pPr>
            <w:r w:rsidRPr="00991B16">
              <w:t>10294359</w:t>
            </w:r>
          </w:p>
        </w:tc>
        <w:tc>
          <w:tcPr>
            <w:tcW w:w="862" w:type="pct"/>
            <w:vAlign w:val="bottom"/>
          </w:tcPr>
          <w:p w:rsidR="00D01828" w:rsidRPr="00991B16" w:rsidRDefault="00D01828" w:rsidP="00991B16">
            <w:pPr>
              <w:spacing w:line="360" w:lineRule="auto"/>
              <w:ind w:firstLine="0"/>
              <w:jc w:val="left"/>
            </w:pPr>
            <w:r w:rsidRPr="00991B16">
              <w:t>12532170</w:t>
            </w:r>
          </w:p>
        </w:tc>
      </w:tr>
      <w:tr w:rsidR="00D01828" w:rsidRPr="00991B16" w:rsidTr="00991B16">
        <w:trPr>
          <w:jc w:val="center"/>
        </w:trPr>
        <w:tc>
          <w:tcPr>
            <w:tcW w:w="3278" w:type="pct"/>
          </w:tcPr>
          <w:p w:rsidR="00D01828" w:rsidRPr="00991B16" w:rsidRDefault="00D01828" w:rsidP="00991B16">
            <w:pPr>
              <w:pStyle w:val="14pt"/>
              <w:widowControl w:val="0"/>
              <w:spacing w:before="0" w:after="0" w:line="360" w:lineRule="auto"/>
              <w:jc w:val="left"/>
              <w:rPr>
                <w:sz w:val="20"/>
              </w:rPr>
            </w:pPr>
            <w:r w:rsidRPr="00991B16">
              <w:rPr>
                <w:sz w:val="20"/>
              </w:rPr>
              <w:t>Пассивы</w:t>
            </w:r>
          </w:p>
        </w:tc>
        <w:tc>
          <w:tcPr>
            <w:tcW w:w="861" w:type="pct"/>
          </w:tcPr>
          <w:p w:rsidR="00D01828" w:rsidRPr="00991B16" w:rsidRDefault="00D01828" w:rsidP="00991B16">
            <w:pPr>
              <w:spacing w:line="360" w:lineRule="auto"/>
              <w:ind w:firstLine="0"/>
              <w:jc w:val="left"/>
            </w:pPr>
          </w:p>
        </w:tc>
        <w:tc>
          <w:tcPr>
            <w:tcW w:w="862" w:type="pct"/>
          </w:tcPr>
          <w:p w:rsidR="00D01828" w:rsidRPr="00991B16" w:rsidRDefault="00D01828" w:rsidP="00991B16">
            <w:pPr>
              <w:spacing w:line="360" w:lineRule="auto"/>
              <w:ind w:firstLine="0"/>
              <w:jc w:val="left"/>
            </w:pP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Долгосрочные финансовые обязательства</w:t>
            </w:r>
          </w:p>
        </w:tc>
        <w:tc>
          <w:tcPr>
            <w:tcW w:w="861" w:type="pct"/>
            <w:vAlign w:val="bottom"/>
          </w:tcPr>
          <w:p w:rsidR="00D01828" w:rsidRPr="00991B16" w:rsidRDefault="00D01828" w:rsidP="00991B16">
            <w:pPr>
              <w:spacing w:line="360" w:lineRule="auto"/>
              <w:ind w:firstLine="0"/>
              <w:jc w:val="left"/>
            </w:pPr>
            <w:r w:rsidRPr="00991B16">
              <w:t>-</w:t>
            </w:r>
          </w:p>
        </w:tc>
        <w:tc>
          <w:tcPr>
            <w:tcW w:w="862" w:type="pct"/>
            <w:vAlign w:val="bottom"/>
          </w:tcPr>
          <w:p w:rsidR="00D01828" w:rsidRPr="00991B16" w:rsidRDefault="00D01828" w:rsidP="00991B16">
            <w:pPr>
              <w:spacing w:line="360" w:lineRule="auto"/>
              <w:ind w:firstLine="0"/>
              <w:jc w:val="left"/>
            </w:pPr>
            <w:r w:rsidRPr="00991B16">
              <w:t>-</w:t>
            </w:r>
          </w:p>
        </w:tc>
      </w:tr>
      <w:tr w:rsidR="00D01828" w:rsidRPr="00991B16" w:rsidTr="00991B16">
        <w:trPr>
          <w:jc w:val="center"/>
        </w:trPr>
        <w:tc>
          <w:tcPr>
            <w:tcW w:w="3278" w:type="pct"/>
            <w:tcBorders>
              <w:bottom w:val="nil"/>
            </w:tcBorders>
          </w:tcPr>
          <w:p w:rsidR="00D01828" w:rsidRPr="00991B16" w:rsidRDefault="00D01828" w:rsidP="00991B16">
            <w:pPr>
              <w:spacing w:line="360" w:lineRule="auto"/>
              <w:ind w:firstLine="0"/>
              <w:jc w:val="left"/>
            </w:pPr>
            <w:r w:rsidRPr="00991B16">
              <w:t xml:space="preserve">Краткосрочные финансовые </w:t>
            </w:r>
          </w:p>
        </w:tc>
        <w:tc>
          <w:tcPr>
            <w:tcW w:w="861" w:type="pct"/>
            <w:tcBorders>
              <w:bottom w:val="nil"/>
            </w:tcBorders>
            <w:vAlign w:val="bottom"/>
          </w:tcPr>
          <w:p w:rsidR="00D01828" w:rsidRPr="00991B16" w:rsidRDefault="00D01828" w:rsidP="00991B16">
            <w:pPr>
              <w:spacing w:line="360" w:lineRule="auto"/>
              <w:ind w:firstLine="0"/>
              <w:jc w:val="left"/>
            </w:pPr>
          </w:p>
        </w:tc>
        <w:tc>
          <w:tcPr>
            <w:tcW w:w="862" w:type="pct"/>
            <w:tcBorders>
              <w:bottom w:val="nil"/>
            </w:tcBorders>
            <w:vAlign w:val="bottom"/>
          </w:tcPr>
          <w:p w:rsidR="00D01828" w:rsidRPr="00991B16" w:rsidRDefault="00D01828" w:rsidP="00991B16">
            <w:pPr>
              <w:spacing w:line="360" w:lineRule="auto"/>
              <w:ind w:firstLine="0"/>
              <w:jc w:val="left"/>
            </w:pP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обязательства по кредитам и займам</w:t>
            </w:r>
          </w:p>
        </w:tc>
        <w:tc>
          <w:tcPr>
            <w:tcW w:w="861" w:type="pct"/>
            <w:vAlign w:val="bottom"/>
          </w:tcPr>
          <w:p w:rsidR="00D01828" w:rsidRPr="00991B16" w:rsidRDefault="00D01828" w:rsidP="00991B16">
            <w:pPr>
              <w:spacing w:line="360" w:lineRule="auto"/>
              <w:ind w:firstLine="0"/>
              <w:jc w:val="left"/>
            </w:pPr>
            <w:r w:rsidRPr="00991B16">
              <w:t>-</w:t>
            </w:r>
          </w:p>
        </w:tc>
        <w:tc>
          <w:tcPr>
            <w:tcW w:w="862" w:type="pct"/>
            <w:vAlign w:val="bottom"/>
          </w:tcPr>
          <w:p w:rsidR="00D01828" w:rsidRPr="00991B16" w:rsidRDefault="00D01828" w:rsidP="00991B16">
            <w:pPr>
              <w:spacing w:line="360" w:lineRule="auto"/>
              <w:ind w:firstLine="0"/>
              <w:jc w:val="left"/>
            </w:pPr>
            <w:r w:rsidRPr="00991B16">
              <w:t>-</w:t>
            </w: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Кредиторская задолженность</w:t>
            </w:r>
          </w:p>
        </w:tc>
        <w:tc>
          <w:tcPr>
            <w:tcW w:w="861" w:type="pct"/>
            <w:vAlign w:val="bottom"/>
          </w:tcPr>
          <w:p w:rsidR="00D01828" w:rsidRPr="00991B16" w:rsidRDefault="00D01828" w:rsidP="00991B16">
            <w:pPr>
              <w:spacing w:line="360" w:lineRule="auto"/>
              <w:ind w:firstLine="0"/>
              <w:jc w:val="left"/>
            </w:pPr>
            <w:r w:rsidRPr="00991B16">
              <w:t>236820</w:t>
            </w:r>
          </w:p>
        </w:tc>
        <w:tc>
          <w:tcPr>
            <w:tcW w:w="862" w:type="pct"/>
            <w:vAlign w:val="bottom"/>
          </w:tcPr>
          <w:p w:rsidR="00D01828" w:rsidRPr="00991B16" w:rsidRDefault="00D01828" w:rsidP="00991B16">
            <w:pPr>
              <w:spacing w:line="360" w:lineRule="auto"/>
              <w:ind w:firstLine="0"/>
              <w:jc w:val="left"/>
            </w:pPr>
            <w:r w:rsidRPr="00991B16">
              <w:t>686037</w:t>
            </w: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Задолженность участникам по выплате доходов (дивидендов)</w:t>
            </w:r>
          </w:p>
        </w:tc>
        <w:tc>
          <w:tcPr>
            <w:tcW w:w="861" w:type="pct"/>
            <w:vAlign w:val="bottom"/>
          </w:tcPr>
          <w:p w:rsidR="00D01828" w:rsidRPr="00991B16" w:rsidRDefault="00D01828" w:rsidP="00991B16">
            <w:pPr>
              <w:spacing w:line="360" w:lineRule="auto"/>
              <w:ind w:firstLine="0"/>
              <w:jc w:val="left"/>
            </w:pPr>
            <w:r w:rsidRPr="00991B16">
              <w:t>-</w:t>
            </w:r>
          </w:p>
        </w:tc>
        <w:tc>
          <w:tcPr>
            <w:tcW w:w="862" w:type="pct"/>
            <w:vAlign w:val="bottom"/>
          </w:tcPr>
          <w:p w:rsidR="00D01828" w:rsidRPr="00991B16" w:rsidRDefault="00D01828" w:rsidP="00991B16">
            <w:pPr>
              <w:spacing w:line="360" w:lineRule="auto"/>
              <w:ind w:firstLine="0"/>
              <w:jc w:val="left"/>
            </w:pPr>
            <w:r w:rsidRPr="00991B16">
              <w:t>-</w:t>
            </w: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Резервы предстоящих расходов</w:t>
            </w:r>
          </w:p>
        </w:tc>
        <w:tc>
          <w:tcPr>
            <w:tcW w:w="861" w:type="pct"/>
            <w:vAlign w:val="bottom"/>
          </w:tcPr>
          <w:p w:rsidR="00D01828" w:rsidRPr="00991B16" w:rsidRDefault="00D01828" w:rsidP="00991B16">
            <w:pPr>
              <w:spacing w:line="360" w:lineRule="auto"/>
              <w:ind w:firstLine="0"/>
              <w:jc w:val="left"/>
            </w:pPr>
            <w:r w:rsidRPr="00991B16">
              <w:t>-</w:t>
            </w:r>
          </w:p>
        </w:tc>
        <w:tc>
          <w:tcPr>
            <w:tcW w:w="862" w:type="pct"/>
            <w:vAlign w:val="bottom"/>
          </w:tcPr>
          <w:p w:rsidR="00D01828" w:rsidRPr="00991B16" w:rsidRDefault="00D01828" w:rsidP="00991B16">
            <w:pPr>
              <w:spacing w:line="360" w:lineRule="auto"/>
              <w:ind w:firstLine="0"/>
              <w:jc w:val="left"/>
            </w:pPr>
            <w:r w:rsidRPr="00991B16">
              <w:t>-</w:t>
            </w: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Прочие краткосрочные обязательства</w:t>
            </w:r>
          </w:p>
        </w:tc>
        <w:tc>
          <w:tcPr>
            <w:tcW w:w="861" w:type="pct"/>
            <w:vAlign w:val="bottom"/>
          </w:tcPr>
          <w:p w:rsidR="00D01828" w:rsidRPr="00991B16" w:rsidRDefault="00D01828" w:rsidP="00991B16">
            <w:pPr>
              <w:spacing w:line="360" w:lineRule="auto"/>
              <w:ind w:firstLine="0"/>
              <w:jc w:val="left"/>
            </w:pPr>
            <w:r w:rsidRPr="00991B16">
              <w:t>-</w:t>
            </w:r>
          </w:p>
        </w:tc>
        <w:tc>
          <w:tcPr>
            <w:tcW w:w="862" w:type="pct"/>
            <w:vAlign w:val="bottom"/>
          </w:tcPr>
          <w:p w:rsidR="00D01828" w:rsidRPr="00991B16" w:rsidRDefault="00D01828" w:rsidP="00991B16">
            <w:pPr>
              <w:spacing w:line="360" w:lineRule="auto"/>
              <w:ind w:firstLine="0"/>
              <w:jc w:val="left"/>
            </w:pPr>
            <w:r w:rsidRPr="00991B16">
              <w:t>-</w:t>
            </w: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Итого пассивов, принимаемых к расчету</w:t>
            </w:r>
          </w:p>
        </w:tc>
        <w:tc>
          <w:tcPr>
            <w:tcW w:w="861" w:type="pct"/>
            <w:vAlign w:val="bottom"/>
          </w:tcPr>
          <w:p w:rsidR="00D01828" w:rsidRPr="00991B16" w:rsidRDefault="00D01828" w:rsidP="00991B16">
            <w:pPr>
              <w:spacing w:line="360" w:lineRule="auto"/>
              <w:ind w:firstLine="0"/>
              <w:jc w:val="left"/>
            </w:pPr>
            <w:r w:rsidRPr="00991B16">
              <w:t>236820</w:t>
            </w:r>
          </w:p>
        </w:tc>
        <w:tc>
          <w:tcPr>
            <w:tcW w:w="862" w:type="pct"/>
            <w:vAlign w:val="bottom"/>
          </w:tcPr>
          <w:p w:rsidR="00D01828" w:rsidRPr="00991B16" w:rsidRDefault="00D01828" w:rsidP="00991B16">
            <w:pPr>
              <w:spacing w:line="360" w:lineRule="auto"/>
              <w:ind w:firstLine="0"/>
              <w:jc w:val="left"/>
            </w:pPr>
            <w:r w:rsidRPr="00991B16">
              <w:t>686037</w:t>
            </w: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Чистые активы</w:t>
            </w:r>
          </w:p>
        </w:tc>
        <w:tc>
          <w:tcPr>
            <w:tcW w:w="861" w:type="pct"/>
            <w:vAlign w:val="bottom"/>
          </w:tcPr>
          <w:p w:rsidR="00D01828" w:rsidRPr="00991B16" w:rsidRDefault="00D01828" w:rsidP="00991B16">
            <w:pPr>
              <w:spacing w:line="360" w:lineRule="auto"/>
              <w:ind w:firstLine="0"/>
              <w:jc w:val="left"/>
            </w:pPr>
            <w:r w:rsidRPr="00991B16">
              <w:t>10057539</w:t>
            </w:r>
          </w:p>
        </w:tc>
        <w:tc>
          <w:tcPr>
            <w:tcW w:w="862" w:type="pct"/>
            <w:vAlign w:val="bottom"/>
          </w:tcPr>
          <w:p w:rsidR="00D01828" w:rsidRPr="00991B16" w:rsidRDefault="00D01828" w:rsidP="00991B16">
            <w:pPr>
              <w:spacing w:line="360" w:lineRule="auto"/>
              <w:ind w:firstLine="0"/>
              <w:jc w:val="left"/>
            </w:pPr>
            <w:r w:rsidRPr="00991B16">
              <w:t>11846133</w:t>
            </w:r>
          </w:p>
        </w:tc>
      </w:tr>
      <w:tr w:rsidR="00D01828" w:rsidRPr="00991B16" w:rsidTr="00991B16">
        <w:trPr>
          <w:jc w:val="center"/>
        </w:trPr>
        <w:tc>
          <w:tcPr>
            <w:tcW w:w="3278" w:type="pct"/>
          </w:tcPr>
          <w:p w:rsidR="00D01828" w:rsidRPr="00991B16" w:rsidRDefault="00D01828" w:rsidP="00991B16">
            <w:pPr>
              <w:spacing w:line="360" w:lineRule="auto"/>
              <w:ind w:firstLine="0"/>
              <w:jc w:val="left"/>
            </w:pPr>
            <w:r w:rsidRPr="00991B16">
              <w:t>Доля чистых активов в валюте баланса, %</w:t>
            </w:r>
          </w:p>
        </w:tc>
        <w:tc>
          <w:tcPr>
            <w:tcW w:w="861" w:type="pct"/>
            <w:vAlign w:val="bottom"/>
          </w:tcPr>
          <w:p w:rsidR="00D01828" w:rsidRPr="00991B16" w:rsidRDefault="00D01828" w:rsidP="00991B16">
            <w:pPr>
              <w:spacing w:line="360" w:lineRule="auto"/>
              <w:ind w:firstLine="0"/>
              <w:jc w:val="left"/>
            </w:pPr>
            <w:r w:rsidRPr="00991B16">
              <w:t>97,70</w:t>
            </w:r>
          </w:p>
        </w:tc>
        <w:tc>
          <w:tcPr>
            <w:tcW w:w="862" w:type="pct"/>
            <w:vAlign w:val="bottom"/>
          </w:tcPr>
          <w:p w:rsidR="00D01828" w:rsidRPr="00991B16" w:rsidRDefault="00D01828" w:rsidP="00991B16">
            <w:pPr>
              <w:spacing w:line="360" w:lineRule="auto"/>
              <w:ind w:firstLine="0"/>
              <w:jc w:val="left"/>
            </w:pPr>
            <w:r w:rsidRPr="00991B16">
              <w:t>94,53</w:t>
            </w:r>
          </w:p>
        </w:tc>
      </w:tr>
    </w:tbl>
    <w:p w:rsidR="00D01828" w:rsidRPr="00991B16" w:rsidRDefault="00D01828" w:rsidP="00991B16">
      <w:pPr>
        <w:spacing w:line="360" w:lineRule="auto"/>
        <w:ind w:firstLine="709"/>
        <w:rPr>
          <w:sz w:val="28"/>
          <w:szCs w:val="28"/>
        </w:rPr>
      </w:pPr>
    </w:p>
    <w:p w:rsidR="00D01828" w:rsidRPr="00991B16" w:rsidRDefault="00D01828" w:rsidP="00991B16">
      <w:pPr>
        <w:pStyle w:val="30"/>
        <w:widowControl w:val="0"/>
        <w:ind w:firstLine="709"/>
      </w:pPr>
      <w:r w:rsidRPr="00991B16">
        <w:t>Данные анализа в таблице 4 свидетельствуют о том, что сумма чистых активов за 2007 год на КГКП «КДП» увеличилась, а доля снизилась в сумме общих активов предприятия. Величина чистых активов для оценки финансового состояния предприятия должна быть больше суммы уставного</w:t>
      </w:r>
      <w:r w:rsidR="00991B16">
        <w:t xml:space="preserve"> </w:t>
      </w:r>
      <w:r w:rsidRPr="00991B16">
        <w:t>капитала, который для КГКП «КДП» на 1.01.08 г. составлял 16639666 тенге. Как</w:t>
      </w:r>
      <w:r w:rsidR="00991B16">
        <w:t xml:space="preserve"> </w:t>
      </w:r>
      <w:r w:rsidRPr="00991B16">
        <w:t>видно, чистые активы значительно меньше уставного капитала, что обусловлено наличием у КГКП «КДП» чистого непокрытого убытка прошлых лет и текущего года.</w:t>
      </w:r>
    </w:p>
    <w:p w:rsidR="00D01828" w:rsidRPr="00991B16" w:rsidRDefault="00671651" w:rsidP="00991B16">
      <w:pPr>
        <w:pStyle w:val="30"/>
        <w:widowControl w:val="0"/>
        <w:ind w:firstLine="709"/>
      </w:pPr>
      <w:r>
        <w:rPr>
          <w:noProof/>
        </w:rPr>
        <w:pict>
          <v:rect id="_x0000_s1027" style="position:absolute;left:0;text-align:left;margin-left:43.9pt;margin-top:.95pt;width:279.05pt;height:114.5pt;z-index:251657216" filled="f" stroked="f"/>
        </w:pict>
      </w:r>
      <w:r w:rsidR="00D01828" w:rsidRPr="00991B16">
        <w:t>Набольшую долю в активах предприятия занимают долгосрочные активы. За период 2007 г. в КГКП «Консультативно-диагностическая поликлиника» структура активов существенно не изменилась.</w:t>
      </w:r>
    </w:p>
    <w:p w:rsidR="00D01828" w:rsidRPr="00991B16" w:rsidRDefault="00D01828" w:rsidP="00991B16">
      <w:pPr>
        <w:pStyle w:val="30"/>
        <w:widowControl w:val="0"/>
        <w:ind w:firstLine="709"/>
      </w:pPr>
      <w:r w:rsidRPr="00991B16">
        <w:t>Особое внимание уделяется изучению состояния, динамики и структуры основных средств, так как они имеют большой удельный вес в долгосрочных активах предприятия.</w:t>
      </w:r>
    </w:p>
    <w:p w:rsidR="00D01828" w:rsidRPr="00991B16" w:rsidRDefault="00D01828" w:rsidP="00991B16">
      <w:pPr>
        <w:pStyle w:val="30"/>
        <w:widowControl w:val="0"/>
        <w:ind w:firstLine="709"/>
      </w:pPr>
      <w:r w:rsidRPr="00991B16">
        <w:t>В таблице 5 рассматриваются основные средства КГКП «Консультативно-диагностическая поликлиника» с разбивкой по группам.</w:t>
      </w:r>
    </w:p>
    <w:p w:rsidR="00D01828" w:rsidRPr="00991B16" w:rsidRDefault="00D01828" w:rsidP="00991B16">
      <w:pPr>
        <w:pStyle w:val="30"/>
        <w:widowControl w:val="0"/>
        <w:ind w:firstLine="709"/>
      </w:pPr>
    </w:p>
    <w:p w:rsidR="00D01828" w:rsidRPr="00991B16" w:rsidRDefault="00D01828" w:rsidP="00991B16">
      <w:pPr>
        <w:pStyle w:val="30"/>
        <w:widowControl w:val="0"/>
        <w:ind w:firstLine="709"/>
      </w:pPr>
      <w:r w:rsidRPr="00991B16">
        <w:t>Таблица 5 - Основные средства на конец 2007 года</w:t>
      </w:r>
    </w:p>
    <w:tbl>
      <w:tblPr>
        <w:tblW w:w="5000" w:type="pct"/>
        <w:tblLook w:val="0000" w:firstRow="0" w:lastRow="0" w:firstColumn="0" w:lastColumn="0" w:noHBand="0" w:noVBand="0"/>
      </w:tblPr>
      <w:tblGrid>
        <w:gridCol w:w="2122"/>
        <w:gridCol w:w="2213"/>
        <w:gridCol w:w="1740"/>
        <w:gridCol w:w="1688"/>
        <w:gridCol w:w="1807"/>
      </w:tblGrid>
      <w:tr w:rsidR="00D01828" w:rsidRPr="00991B16" w:rsidTr="00207FE6">
        <w:tc>
          <w:tcPr>
            <w:tcW w:w="1109" w:type="pct"/>
            <w:tcBorders>
              <w:top w:val="single" w:sz="4" w:space="0" w:color="auto"/>
              <w:left w:val="single" w:sz="4" w:space="0" w:color="auto"/>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Основные средства</w:t>
            </w:r>
          </w:p>
        </w:tc>
        <w:tc>
          <w:tcPr>
            <w:tcW w:w="1156" w:type="pct"/>
            <w:tcBorders>
              <w:top w:val="single" w:sz="4" w:space="0" w:color="auto"/>
              <w:left w:val="nil"/>
              <w:bottom w:val="single" w:sz="4" w:space="0" w:color="auto"/>
              <w:right w:val="single" w:sz="4" w:space="0" w:color="auto"/>
            </w:tcBorders>
            <w:vAlign w:val="center"/>
          </w:tcPr>
          <w:p w:rsidR="00D01828" w:rsidRPr="00991B16" w:rsidRDefault="00D01828" w:rsidP="00207FE6">
            <w:pPr>
              <w:spacing w:line="360" w:lineRule="auto"/>
              <w:ind w:firstLine="0"/>
              <w:jc w:val="left"/>
            </w:pPr>
            <w:r w:rsidRPr="00991B16">
              <w:t>Первоначальная стоимость,</w:t>
            </w:r>
            <w:r w:rsidR="00207FE6">
              <w:t xml:space="preserve"> </w:t>
            </w:r>
            <w:r w:rsidRPr="00991B16">
              <w:t>тенге</w:t>
            </w:r>
          </w:p>
        </w:tc>
        <w:tc>
          <w:tcPr>
            <w:tcW w:w="909" w:type="pct"/>
            <w:tcBorders>
              <w:top w:val="single" w:sz="4" w:space="0" w:color="auto"/>
              <w:left w:val="nil"/>
              <w:bottom w:val="single" w:sz="4" w:space="0" w:color="auto"/>
              <w:right w:val="single" w:sz="4" w:space="0" w:color="auto"/>
            </w:tcBorders>
            <w:vAlign w:val="center"/>
          </w:tcPr>
          <w:p w:rsidR="00D01828" w:rsidRPr="00991B16" w:rsidRDefault="00D01828" w:rsidP="00991B16">
            <w:pPr>
              <w:pStyle w:val="14pt"/>
              <w:widowControl w:val="0"/>
              <w:spacing w:before="0" w:after="0" w:line="360" w:lineRule="auto"/>
              <w:jc w:val="left"/>
              <w:rPr>
                <w:sz w:val="20"/>
              </w:rPr>
            </w:pPr>
            <w:r w:rsidRPr="00991B16">
              <w:rPr>
                <w:sz w:val="20"/>
              </w:rPr>
              <w:t>Остаточная стоимость, тенге</w:t>
            </w:r>
          </w:p>
        </w:tc>
        <w:tc>
          <w:tcPr>
            <w:tcW w:w="882" w:type="pct"/>
            <w:tcBorders>
              <w:top w:val="single" w:sz="4" w:space="0" w:color="auto"/>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Накопленный износ, тенге</w:t>
            </w:r>
          </w:p>
        </w:tc>
        <w:tc>
          <w:tcPr>
            <w:tcW w:w="944" w:type="pct"/>
            <w:tcBorders>
              <w:top w:val="single" w:sz="4" w:space="0" w:color="auto"/>
              <w:left w:val="nil"/>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Коэффициент изношенности, %</w:t>
            </w:r>
          </w:p>
        </w:tc>
      </w:tr>
      <w:tr w:rsidR="00D01828" w:rsidRPr="00991B16" w:rsidTr="00207FE6">
        <w:tc>
          <w:tcPr>
            <w:tcW w:w="1109" w:type="pct"/>
            <w:tcBorders>
              <w:top w:val="nil"/>
              <w:left w:val="single" w:sz="4" w:space="0" w:color="auto"/>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Здания и сооружения</w:t>
            </w:r>
          </w:p>
        </w:tc>
        <w:tc>
          <w:tcPr>
            <w:tcW w:w="1156"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 xml:space="preserve"> 8 968 370</w:t>
            </w:r>
            <w:r w:rsidR="00991B16" w:rsidRPr="00991B16">
              <w:t xml:space="preserve"> </w:t>
            </w:r>
          </w:p>
        </w:tc>
        <w:tc>
          <w:tcPr>
            <w:tcW w:w="909" w:type="pct"/>
            <w:tcBorders>
              <w:top w:val="nil"/>
              <w:left w:val="nil"/>
              <w:bottom w:val="single" w:sz="4" w:space="0" w:color="auto"/>
              <w:right w:val="single" w:sz="4" w:space="0" w:color="auto"/>
            </w:tcBorders>
            <w:vAlign w:val="bottom"/>
          </w:tcPr>
          <w:p w:rsidR="00D01828" w:rsidRPr="00991B16" w:rsidRDefault="00991B16" w:rsidP="00991B16">
            <w:pPr>
              <w:spacing w:line="360" w:lineRule="auto"/>
              <w:ind w:firstLine="0"/>
              <w:jc w:val="left"/>
            </w:pPr>
            <w:r w:rsidRPr="00991B16">
              <w:t xml:space="preserve"> </w:t>
            </w:r>
            <w:r w:rsidR="00D01828" w:rsidRPr="00991B16">
              <w:t>2 096 344</w:t>
            </w:r>
            <w:r w:rsidRPr="00991B16">
              <w:t xml:space="preserve"> </w:t>
            </w:r>
          </w:p>
        </w:tc>
        <w:tc>
          <w:tcPr>
            <w:tcW w:w="882" w:type="pct"/>
            <w:tcBorders>
              <w:top w:val="nil"/>
              <w:left w:val="nil"/>
              <w:bottom w:val="single" w:sz="4" w:space="0" w:color="auto"/>
              <w:right w:val="single" w:sz="4" w:space="0" w:color="auto"/>
            </w:tcBorders>
            <w:vAlign w:val="bottom"/>
          </w:tcPr>
          <w:p w:rsidR="00D01828" w:rsidRPr="00991B16" w:rsidRDefault="00991B16" w:rsidP="00991B16">
            <w:pPr>
              <w:spacing w:line="360" w:lineRule="auto"/>
              <w:ind w:firstLine="0"/>
              <w:jc w:val="left"/>
            </w:pPr>
            <w:r w:rsidRPr="00991B16">
              <w:t xml:space="preserve"> </w:t>
            </w:r>
            <w:r w:rsidR="00D01828" w:rsidRPr="00991B16">
              <w:t>6 872 026</w:t>
            </w:r>
            <w:r w:rsidRPr="00991B16">
              <w:t xml:space="preserve"> </w:t>
            </w:r>
          </w:p>
        </w:tc>
        <w:tc>
          <w:tcPr>
            <w:tcW w:w="944"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 xml:space="preserve"> 76,6</w:t>
            </w:r>
            <w:r w:rsidR="00991B16" w:rsidRPr="00991B16">
              <w:t xml:space="preserve"> </w:t>
            </w:r>
          </w:p>
        </w:tc>
      </w:tr>
      <w:tr w:rsidR="00D01828" w:rsidRPr="00991B16" w:rsidTr="00207FE6">
        <w:tc>
          <w:tcPr>
            <w:tcW w:w="1109" w:type="pct"/>
            <w:tcBorders>
              <w:top w:val="nil"/>
              <w:left w:val="single" w:sz="4" w:space="0" w:color="auto"/>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Машины и оборудование</w:t>
            </w:r>
          </w:p>
        </w:tc>
        <w:tc>
          <w:tcPr>
            <w:tcW w:w="1156" w:type="pct"/>
            <w:tcBorders>
              <w:top w:val="nil"/>
              <w:left w:val="nil"/>
              <w:bottom w:val="single" w:sz="4" w:space="0" w:color="auto"/>
              <w:right w:val="single" w:sz="4" w:space="0" w:color="auto"/>
            </w:tcBorders>
            <w:vAlign w:val="bottom"/>
          </w:tcPr>
          <w:p w:rsidR="00D01828" w:rsidRPr="00991B16" w:rsidRDefault="00D01828" w:rsidP="00991B16">
            <w:pPr>
              <w:pStyle w:val="14pt"/>
              <w:widowControl w:val="0"/>
              <w:spacing w:before="0" w:after="0" w:line="360" w:lineRule="auto"/>
              <w:jc w:val="left"/>
              <w:rPr>
                <w:sz w:val="20"/>
              </w:rPr>
            </w:pPr>
            <w:r w:rsidRPr="00991B16">
              <w:rPr>
                <w:sz w:val="20"/>
              </w:rPr>
              <w:t xml:space="preserve"> 9 111 521</w:t>
            </w:r>
            <w:r w:rsidR="00991B16" w:rsidRPr="00991B16">
              <w:rPr>
                <w:sz w:val="20"/>
              </w:rPr>
              <w:t xml:space="preserve"> </w:t>
            </w:r>
          </w:p>
        </w:tc>
        <w:tc>
          <w:tcPr>
            <w:tcW w:w="909" w:type="pct"/>
            <w:tcBorders>
              <w:top w:val="nil"/>
              <w:left w:val="nil"/>
              <w:bottom w:val="single" w:sz="4" w:space="0" w:color="auto"/>
              <w:right w:val="single" w:sz="4" w:space="0" w:color="auto"/>
            </w:tcBorders>
            <w:vAlign w:val="bottom"/>
          </w:tcPr>
          <w:p w:rsidR="00D01828" w:rsidRPr="00991B16" w:rsidRDefault="00991B16" w:rsidP="00991B16">
            <w:pPr>
              <w:spacing w:line="360" w:lineRule="auto"/>
              <w:ind w:firstLine="0"/>
              <w:jc w:val="left"/>
            </w:pPr>
            <w:r w:rsidRPr="00991B16">
              <w:t xml:space="preserve"> </w:t>
            </w:r>
            <w:r w:rsidR="00D01828" w:rsidRPr="00991B16">
              <w:t>8 713 000</w:t>
            </w:r>
            <w:r w:rsidRPr="00991B16">
              <w:t xml:space="preserve"> </w:t>
            </w:r>
          </w:p>
        </w:tc>
        <w:tc>
          <w:tcPr>
            <w:tcW w:w="882" w:type="pct"/>
            <w:tcBorders>
              <w:top w:val="nil"/>
              <w:left w:val="nil"/>
              <w:bottom w:val="single" w:sz="4" w:space="0" w:color="auto"/>
              <w:right w:val="single" w:sz="4" w:space="0" w:color="auto"/>
            </w:tcBorders>
            <w:vAlign w:val="bottom"/>
          </w:tcPr>
          <w:p w:rsidR="00D01828" w:rsidRPr="00991B16" w:rsidRDefault="00991B16" w:rsidP="00991B16">
            <w:pPr>
              <w:spacing w:line="360" w:lineRule="auto"/>
              <w:ind w:firstLine="0"/>
              <w:jc w:val="left"/>
            </w:pPr>
            <w:r w:rsidRPr="00991B16">
              <w:t xml:space="preserve"> </w:t>
            </w:r>
            <w:r w:rsidR="00D01828" w:rsidRPr="00991B16">
              <w:t>398 521</w:t>
            </w:r>
            <w:r w:rsidRPr="00991B16">
              <w:t xml:space="preserve"> </w:t>
            </w:r>
          </w:p>
        </w:tc>
        <w:tc>
          <w:tcPr>
            <w:tcW w:w="944"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4,4</w:t>
            </w:r>
            <w:r w:rsidR="00991B16" w:rsidRPr="00991B16">
              <w:t xml:space="preserve"> </w:t>
            </w:r>
          </w:p>
        </w:tc>
      </w:tr>
      <w:tr w:rsidR="00D01828" w:rsidRPr="00991B16" w:rsidTr="00207FE6">
        <w:tc>
          <w:tcPr>
            <w:tcW w:w="1109" w:type="pct"/>
            <w:tcBorders>
              <w:top w:val="nil"/>
              <w:left w:val="single" w:sz="4" w:space="0" w:color="auto"/>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Прочие основные средства</w:t>
            </w:r>
          </w:p>
        </w:tc>
        <w:tc>
          <w:tcPr>
            <w:tcW w:w="1156"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1 134 153</w:t>
            </w:r>
            <w:r w:rsidR="00991B16" w:rsidRPr="00991B16">
              <w:t xml:space="preserve"> </w:t>
            </w:r>
          </w:p>
        </w:tc>
        <w:tc>
          <w:tcPr>
            <w:tcW w:w="909" w:type="pct"/>
            <w:tcBorders>
              <w:top w:val="nil"/>
              <w:left w:val="nil"/>
              <w:bottom w:val="single" w:sz="4" w:space="0" w:color="auto"/>
              <w:right w:val="single" w:sz="4" w:space="0" w:color="auto"/>
            </w:tcBorders>
            <w:vAlign w:val="bottom"/>
          </w:tcPr>
          <w:p w:rsidR="00D01828" w:rsidRPr="00991B16" w:rsidRDefault="00D01828" w:rsidP="00991B16">
            <w:pPr>
              <w:pStyle w:val="14pt"/>
              <w:widowControl w:val="0"/>
              <w:spacing w:before="0" w:after="0" w:line="360" w:lineRule="auto"/>
              <w:jc w:val="left"/>
              <w:rPr>
                <w:sz w:val="20"/>
              </w:rPr>
            </w:pPr>
            <w:r w:rsidRPr="00991B16">
              <w:rPr>
                <w:sz w:val="20"/>
              </w:rPr>
              <w:t xml:space="preserve"> 820 475</w:t>
            </w:r>
            <w:r w:rsidR="00991B16" w:rsidRPr="00991B16">
              <w:rPr>
                <w:sz w:val="20"/>
              </w:rPr>
              <w:t xml:space="preserve"> </w:t>
            </w:r>
          </w:p>
        </w:tc>
        <w:tc>
          <w:tcPr>
            <w:tcW w:w="882"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313 678</w:t>
            </w:r>
            <w:r w:rsidR="00991B16" w:rsidRPr="00991B16">
              <w:t xml:space="preserve"> </w:t>
            </w:r>
          </w:p>
        </w:tc>
        <w:tc>
          <w:tcPr>
            <w:tcW w:w="944" w:type="pct"/>
            <w:tcBorders>
              <w:top w:val="nil"/>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 xml:space="preserve"> 72,7</w:t>
            </w:r>
            <w:r w:rsidR="00991B16" w:rsidRPr="00991B16">
              <w:t xml:space="preserve"> </w:t>
            </w:r>
          </w:p>
        </w:tc>
      </w:tr>
      <w:tr w:rsidR="00D01828" w:rsidRPr="00991B16" w:rsidTr="00207FE6">
        <w:tc>
          <w:tcPr>
            <w:tcW w:w="1109" w:type="pct"/>
            <w:tcBorders>
              <w:top w:val="single" w:sz="4" w:space="0" w:color="auto"/>
              <w:left w:val="single" w:sz="4" w:space="0" w:color="auto"/>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Незавершенное строительство</w:t>
            </w:r>
          </w:p>
        </w:tc>
        <w:tc>
          <w:tcPr>
            <w:tcW w:w="1156"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r w:rsidR="00991B16" w:rsidRPr="00991B16">
              <w:t xml:space="preserve"> </w:t>
            </w:r>
          </w:p>
        </w:tc>
        <w:tc>
          <w:tcPr>
            <w:tcW w:w="909"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r w:rsidR="00991B16" w:rsidRPr="00991B16">
              <w:t xml:space="preserve"> </w:t>
            </w:r>
          </w:p>
        </w:tc>
        <w:tc>
          <w:tcPr>
            <w:tcW w:w="882" w:type="pct"/>
            <w:tcBorders>
              <w:top w:val="single" w:sz="4" w:space="0" w:color="auto"/>
              <w:left w:val="nil"/>
              <w:bottom w:val="single" w:sz="4" w:space="0" w:color="auto"/>
              <w:right w:val="single" w:sz="4" w:space="0" w:color="auto"/>
            </w:tcBorders>
            <w:vAlign w:val="bottom"/>
          </w:tcPr>
          <w:p w:rsidR="00D01828" w:rsidRPr="00991B16" w:rsidRDefault="00D01828" w:rsidP="00991B16">
            <w:pPr>
              <w:pStyle w:val="14pt"/>
              <w:widowControl w:val="0"/>
              <w:spacing w:before="0" w:after="0" w:line="360" w:lineRule="auto"/>
              <w:jc w:val="left"/>
              <w:rPr>
                <w:sz w:val="20"/>
              </w:rPr>
            </w:pPr>
            <w:r w:rsidRPr="00991B16">
              <w:rPr>
                <w:sz w:val="20"/>
              </w:rPr>
              <w:t>-</w:t>
            </w:r>
          </w:p>
        </w:tc>
        <w:tc>
          <w:tcPr>
            <w:tcW w:w="944" w:type="pct"/>
            <w:tcBorders>
              <w:top w:val="single" w:sz="4" w:space="0" w:color="auto"/>
              <w:left w:val="nil"/>
              <w:bottom w:val="single" w:sz="4" w:space="0" w:color="auto"/>
              <w:right w:val="single" w:sz="4" w:space="0" w:color="auto"/>
            </w:tcBorders>
            <w:vAlign w:val="bottom"/>
          </w:tcPr>
          <w:p w:rsidR="00D01828" w:rsidRPr="00991B16" w:rsidRDefault="00D01828" w:rsidP="00991B16">
            <w:pPr>
              <w:spacing w:line="360" w:lineRule="auto"/>
              <w:ind w:firstLine="0"/>
              <w:jc w:val="left"/>
            </w:pPr>
            <w:r w:rsidRPr="00991B16">
              <w:t>-</w:t>
            </w:r>
            <w:r w:rsidR="00991B16" w:rsidRPr="00991B16">
              <w:t xml:space="preserve"> </w:t>
            </w:r>
          </w:p>
        </w:tc>
      </w:tr>
      <w:tr w:rsidR="00D01828" w:rsidRPr="00991B16" w:rsidTr="00207FE6">
        <w:tc>
          <w:tcPr>
            <w:tcW w:w="1109" w:type="pct"/>
            <w:tcBorders>
              <w:top w:val="single" w:sz="4" w:space="0" w:color="auto"/>
              <w:left w:val="single" w:sz="4" w:space="0" w:color="auto"/>
              <w:bottom w:val="single" w:sz="4" w:space="0" w:color="auto"/>
              <w:right w:val="single" w:sz="4" w:space="0" w:color="auto"/>
            </w:tcBorders>
            <w:vAlign w:val="center"/>
          </w:tcPr>
          <w:p w:rsidR="00D01828" w:rsidRPr="00991B16" w:rsidRDefault="00D01828" w:rsidP="00991B16">
            <w:pPr>
              <w:spacing w:line="360" w:lineRule="auto"/>
              <w:ind w:firstLine="0"/>
              <w:jc w:val="left"/>
            </w:pPr>
            <w:r w:rsidRPr="00991B16">
              <w:t>Всего</w:t>
            </w:r>
          </w:p>
        </w:tc>
        <w:tc>
          <w:tcPr>
            <w:tcW w:w="1156" w:type="pct"/>
            <w:tcBorders>
              <w:top w:val="single" w:sz="4" w:space="0" w:color="auto"/>
              <w:left w:val="nil"/>
              <w:bottom w:val="single" w:sz="4" w:space="0" w:color="auto"/>
              <w:right w:val="single" w:sz="4" w:space="0" w:color="auto"/>
            </w:tcBorders>
          </w:tcPr>
          <w:p w:rsidR="00D01828" w:rsidRPr="00991B16" w:rsidRDefault="00991B16" w:rsidP="00991B16">
            <w:pPr>
              <w:spacing w:line="360" w:lineRule="auto"/>
              <w:ind w:firstLine="0"/>
              <w:jc w:val="left"/>
            </w:pPr>
            <w:r w:rsidRPr="00991B16">
              <w:t xml:space="preserve"> </w:t>
            </w:r>
            <w:r w:rsidR="00D01828" w:rsidRPr="00991B16">
              <w:t>19 214 044</w:t>
            </w:r>
            <w:r w:rsidRPr="00991B16">
              <w:t xml:space="preserve"> </w:t>
            </w:r>
          </w:p>
        </w:tc>
        <w:tc>
          <w:tcPr>
            <w:tcW w:w="909" w:type="pct"/>
            <w:tcBorders>
              <w:top w:val="single" w:sz="4" w:space="0" w:color="auto"/>
              <w:left w:val="nil"/>
              <w:bottom w:val="single" w:sz="4" w:space="0" w:color="auto"/>
              <w:right w:val="single" w:sz="4" w:space="0" w:color="auto"/>
            </w:tcBorders>
          </w:tcPr>
          <w:p w:rsidR="00D01828" w:rsidRPr="00991B16" w:rsidRDefault="00D01828" w:rsidP="00991B16">
            <w:pPr>
              <w:spacing w:line="360" w:lineRule="auto"/>
              <w:ind w:firstLine="0"/>
              <w:jc w:val="left"/>
            </w:pPr>
            <w:r w:rsidRPr="00991B16">
              <w:t>11 629 819</w:t>
            </w:r>
            <w:r w:rsidR="00991B16" w:rsidRPr="00991B16">
              <w:t xml:space="preserve"> </w:t>
            </w:r>
          </w:p>
        </w:tc>
        <w:tc>
          <w:tcPr>
            <w:tcW w:w="882" w:type="pct"/>
            <w:tcBorders>
              <w:top w:val="single" w:sz="4" w:space="0" w:color="auto"/>
              <w:left w:val="nil"/>
              <w:bottom w:val="single" w:sz="4" w:space="0" w:color="auto"/>
              <w:right w:val="single" w:sz="4" w:space="0" w:color="auto"/>
            </w:tcBorders>
          </w:tcPr>
          <w:p w:rsidR="00D01828" w:rsidRPr="00991B16" w:rsidRDefault="00991B16" w:rsidP="00991B16">
            <w:pPr>
              <w:spacing w:line="360" w:lineRule="auto"/>
              <w:ind w:firstLine="0"/>
              <w:jc w:val="left"/>
            </w:pPr>
            <w:r w:rsidRPr="00991B16">
              <w:t xml:space="preserve"> </w:t>
            </w:r>
            <w:r w:rsidR="00D01828" w:rsidRPr="00991B16">
              <w:t>7 584 225</w:t>
            </w:r>
            <w:r w:rsidRPr="00991B16">
              <w:t xml:space="preserve"> </w:t>
            </w:r>
          </w:p>
        </w:tc>
        <w:tc>
          <w:tcPr>
            <w:tcW w:w="944" w:type="pct"/>
            <w:tcBorders>
              <w:top w:val="single" w:sz="4" w:space="0" w:color="auto"/>
              <w:left w:val="nil"/>
              <w:bottom w:val="single" w:sz="4" w:space="0" w:color="auto"/>
              <w:right w:val="single" w:sz="4" w:space="0" w:color="auto"/>
            </w:tcBorders>
          </w:tcPr>
          <w:p w:rsidR="00D01828" w:rsidRPr="00991B16" w:rsidRDefault="00D01828" w:rsidP="00991B16">
            <w:pPr>
              <w:spacing w:line="360" w:lineRule="auto"/>
              <w:ind w:firstLine="0"/>
              <w:jc w:val="left"/>
            </w:pPr>
            <w:r w:rsidRPr="00991B16">
              <w:t>39,5</w:t>
            </w:r>
            <w:r w:rsidR="00991B16" w:rsidRPr="00991B16">
              <w:t xml:space="preserve"> </w:t>
            </w:r>
          </w:p>
        </w:tc>
      </w:tr>
    </w:tbl>
    <w:p w:rsidR="00D01828" w:rsidRPr="00991B16" w:rsidRDefault="00207FE6" w:rsidP="00991B16">
      <w:pPr>
        <w:pStyle w:val="a3"/>
        <w:widowControl w:val="0"/>
        <w:spacing w:line="360" w:lineRule="auto"/>
        <w:ind w:firstLine="709"/>
      </w:pPr>
      <w:r>
        <w:br w:type="page"/>
      </w:r>
      <w:r w:rsidR="00D01828" w:rsidRPr="00991B16">
        <w:t>По данным таблицы 5 видно, что общий коэффициент изношенности на конец 2007 года составляет 39,5%. В разрезе групп основных средств по зданиям и сооружениям коэффициент изношенности составляет 76,6%. По машинам и оборудованию 4,4%. Необходимо отметить, что в структуре основных средств группа машин и оборудования занимает наибольший удельный вес. Это говорит о том, что на предприятие основные средства производства новые.</w:t>
      </w:r>
    </w:p>
    <w:p w:rsidR="00D01828" w:rsidRPr="00991B16" w:rsidRDefault="00D01828" w:rsidP="00991B16">
      <w:pPr>
        <w:pStyle w:val="a3"/>
        <w:widowControl w:val="0"/>
        <w:spacing w:line="360" w:lineRule="auto"/>
        <w:ind w:firstLine="709"/>
      </w:pPr>
    </w:p>
    <w:p w:rsidR="00D01828" w:rsidRPr="00207FE6" w:rsidRDefault="00D01828" w:rsidP="00991B16">
      <w:pPr>
        <w:pStyle w:val="2"/>
        <w:keepNext w:val="0"/>
        <w:widowControl w:val="0"/>
        <w:spacing w:before="0" w:after="0" w:line="360" w:lineRule="auto"/>
        <w:ind w:firstLine="709"/>
        <w:jc w:val="both"/>
        <w:rPr>
          <w:rFonts w:cs="Times New Roman"/>
          <w:b/>
        </w:rPr>
      </w:pPr>
      <w:bookmarkStart w:id="17" w:name="_Toc101262604"/>
      <w:bookmarkStart w:id="18" w:name="_Toc106256959"/>
      <w:bookmarkStart w:id="19" w:name="_Toc217972559"/>
      <w:r w:rsidRPr="00207FE6">
        <w:rPr>
          <w:rFonts w:cs="Times New Roman"/>
          <w:b/>
        </w:rPr>
        <w:t>2.3 Анализ показателей доходности и рентабельности предприятия</w:t>
      </w:r>
      <w:bookmarkEnd w:id="17"/>
      <w:bookmarkEnd w:id="18"/>
      <w:bookmarkEnd w:id="19"/>
    </w:p>
    <w:p w:rsidR="00D01828" w:rsidRPr="00991B16" w:rsidRDefault="00D01828" w:rsidP="00991B16">
      <w:pPr>
        <w:spacing w:line="360" w:lineRule="auto"/>
        <w:ind w:firstLine="709"/>
        <w:rPr>
          <w:sz w:val="28"/>
          <w:szCs w:val="28"/>
        </w:rPr>
      </w:pPr>
    </w:p>
    <w:p w:rsidR="00D01828" w:rsidRPr="00991B16" w:rsidRDefault="00D01828" w:rsidP="00991B16">
      <w:pPr>
        <w:pStyle w:val="24"/>
        <w:widowControl w:val="0"/>
        <w:autoSpaceDE/>
        <w:autoSpaceDN/>
        <w:ind w:firstLine="709"/>
      </w:pPr>
      <w:r w:rsidRPr="00991B16">
        <w:t xml:space="preserve">Результативность и экономическая целесообразность функционирования предприятия измеряются рядом абсолютных и относительных показателей дохода. Прибыль как экономическая категория отражает чистый доход, созданный в сфере материального производства в процессе предпринимательской деятельности. Значение прибыли состоит в том, что она отражает конечный финансовый результат. </w:t>
      </w:r>
    </w:p>
    <w:p w:rsidR="00D01828" w:rsidRPr="00991B16" w:rsidRDefault="00D01828" w:rsidP="00991B16">
      <w:pPr>
        <w:pStyle w:val="24"/>
        <w:widowControl w:val="0"/>
        <w:autoSpaceDE/>
        <w:autoSpaceDN/>
        <w:ind w:firstLine="709"/>
      </w:pPr>
      <w:r w:rsidRPr="00991B16">
        <w:t>Анализ показателей доходности и рентабельности КГКП «КДП» начнем с рассмотрения абсолютных показателей доходности предприятия. Абсолютные показатели доходности предприятия можно отнести к показателям экономического эффекта.</w:t>
      </w:r>
    </w:p>
    <w:p w:rsidR="00D01828" w:rsidRPr="00991B16" w:rsidRDefault="00D01828" w:rsidP="00991B16">
      <w:pPr>
        <w:pStyle w:val="24"/>
        <w:widowControl w:val="0"/>
        <w:autoSpaceDE/>
        <w:autoSpaceDN/>
        <w:ind w:firstLine="709"/>
      </w:pPr>
      <w:r w:rsidRPr="00991B16">
        <w:t xml:space="preserve">Для определения абсолютных показателей доходности предприятия основные элементы совокупного дохода определим раздельно по каждому виду деятельности предприятия, относящемуся к реализации продукции, выполнению работ, оказанию услуг. Точно также определяются все расходы предприятия по каждому виду деятельности предприятия. </w:t>
      </w:r>
    </w:p>
    <w:p w:rsidR="00D01828" w:rsidRPr="00991B16" w:rsidRDefault="00D01828" w:rsidP="00991B16">
      <w:pPr>
        <w:pStyle w:val="24"/>
        <w:widowControl w:val="0"/>
        <w:autoSpaceDE/>
        <w:autoSpaceDN/>
        <w:ind w:firstLine="709"/>
      </w:pPr>
      <w:r w:rsidRPr="00991B16">
        <w:t>Для определения экономического эффекта проведем анализ сопоставления темпов роста доходов КГКП «КДП» с темпами роста его расходов. Абсолютное отклонение рассчитывается путем разницы между показателями доходов за 2007 год и показателями доходов за 2006 год. Темп роста рассчитывается в процентном соотношении показателя абсолютного отклонения к показателю дохода 2006 года.</w:t>
      </w:r>
    </w:p>
    <w:p w:rsidR="00D01828" w:rsidRPr="00991B16" w:rsidRDefault="00D01828" w:rsidP="00991B16">
      <w:pPr>
        <w:pStyle w:val="24"/>
        <w:widowControl w:val="0"/>
        <w:autoSpaceDE/>
        <w:autoSpaceDN/>
        <w:ind w:firstLine="709"/>
      </w:pPr>
      <w:r w:rsidRPr="00991B16">
        <w:t>В таблице 6 рассмотрим структуру доходов предприятия КГКП «КДП» за период 2006 – 2007 года.</w:t>
      </w:r>
    </w:p>
    <w:p w:rsidR="00D01828" w:rsidRPr="00991B16" w:rsidRDefault="00D01828" w:rsidP="00991B16">
      <w:pPr>
        <w:pStyle w:val="24"/>
        <w:widowControl w:val="0"/>
        <w:autoSpaceDE/>
        <w:autoSpaceDN/>
        <w:ind w:firstLine="709"/>
      </w:pPr>
    </w:p>
    <w:p w:rsidR="00D01828" w:rsidRPr="00991B16" w:rsidRDefault="00D01828" w:rsidP="00991B16">
      <w:pPr>
        <w:pStyle w:val="24"/>
        <w:widowControl w:val="0"/>
        <w:autoSpaceDE/>
        <w:autoSpaceDN/>
        <w:ind w:firstLine="709"/>
      </w:pPr>
      <w:r w:rsidRPr="00991B16">
        <w:t>Таблица 6 - Структура доходов КГКП «КДП» за 2006 – 2007 года</w:t>
      </w:r>
    </w:p>
    <w:p w:rsidR="00D01828" w:rsidRPr="00991B16" w:rsidRDefault="00D01828" w:rsidP="00991B16">
      <w:pPr>
        <w:pStyle w:val="24"/>
        <w:widowControl w:val="0"/>
        <w:autoSpaceDE/>
        <w:autoSpaceDN/>
        <w:ind w:firstLine="709"/>
      </w:pPr>
      <w:r w:rsidRPr="00991B16">
        <w:t>(в тенге)</w:t>
      </w:r>
    </w:p>
    <w:tbl>
      <w:tblPr>
        <w:tblW w:w="5000" w:type="pct"/>
        <w:tblLook w:val="0000" w:firstRow="0" w:lastRow="0" w:firstColumn="0" w:lastColumn="0" w:noHBand="0" w:noVBand="0"/>
      </w:tblPr>
      <w:tblGrid>
        <w:gridCol w:w="2722"/>
        <w:gridCol w:w="1468"/>
        <w:gridCol w:w="1644"/>
        <w:gridCol w:w="1755"/>
        <w:gridCol w:w="1981"/>
      </w:tblGrid>
      <w:tr w:rsidR="00D01828" w:rsidRPr="00991B16" w:rsidTr="00207FE6">
        <w:tc>
          <w:tcPr>
            <w:tcW w:w="1422" w:type="pct"/>
            <w:tcBorders>
              <w:top w:val="single" w:sz="4" w:space="0" w:color="auto"/>
              <w:left w:val="single" w:sz="4" w:space="0" w:color="auto"/>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Показатели</w:t>
            </w:r>
          </w:p>
        </w:tc>
        <w:tc>
          <w:tcPr>
            <w:tcW w:w="767" w:type="pct"/>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 xml:space="preserve"> 2006 год </w:t>
            </w:r>
          </w:p>
        </w:tc>
        <w:tc>
          <w:tcPr>
            <w:tcW w:w="859" w:type="pct"/>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 xml:space="preserve"> 2007 год </w:t>
            </w:r>
          </w:p>
        </w:tc>
        <w:tc>
          <w:tcPr>
            <w:tcW w:w="917" w:type="pct"/>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 xml:space="preserve"> Абсолютное отклонение, тенге </w:t>
            </w:r>
          </w:p>
        </w:tc>
        <w:tc>
          <w:tcPr>
            <w:tcW w:w="1035" w:type="pct"/>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 xml:space="preserve"> Темп роста, прироста, % </w:t>
            </w:r>
          </w:p>
        </w:tc>
      </w:tr>
      <w:tr w:rsidR="00D01828" w:rsidRPr="00991B16" w:rsidTr="00207FE6">
        <w:tc>
          <w:tcPr>
            <w:tcW w:w="1422" w:type="pct"/>
            <w:tcBorders>
              <w:top w:val="nil"/>
              <w:left w:val="single" w:sz="4" w:space="0" w:color="auto"/>
              <w:bottom w:val="single" w:sz="4" w:space="0" w:color="auto"/>
              <w:right w:val="single" w:sz="4" w:space="0" w:color="auto"/>
            </w:tcBorders>
            <w:vAlign w:val="bottom"/>
          </w:tcPr>
          <w:p w:rsidR="00D01828" w:rsidRPr="00207FE6" w:rsidRDefault="00D01828" w:rsidP="00207FE6">
            <w:pPr>
              <w:pStyle w:val="12"/>
              <w:widowControl w:val="0"/>
              <w:spacing w:line="360" w:lineRule="auto"/>
              <w:rPr>
                <w:sz w:val="20"/>
                <w:szCs w:val="20"/>
              </w:rPr>
            </w:pPr>
            <w:r w:rsidRPr="00207FE6">
              <w:rPr>
                <w:sz w:val="20"/>
                <w:szCs w:val="20"/>
              </w:rPr>
              <w:t>Услуги по госзаказу всего, в т.ч.</w:t>
            </w:r>
          </w:p>
        </w:tc>
        <w:tc>
          <w:tcPr>
            <w:tcW w:w="76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13137392</w:t>
            </w:r>
          </w:p>
        </w:tc>
        <w:tc>
          <w:tcPr>
            <w:tcW w:w="859"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14 578720</w:t>
            </w:r>
          </w:p>
        </w:tc>
        <w:tc>
          <w:tcPr>
            <w:tcW w:w="91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1 441 328</w:t>
            </w:r>
          </w:p>
        </w:tc>
        <w:tc>
          <w:tcPr>
            <w:tcW w:w="103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11,0</w:t>
            </w:r>
          </w:p>
        </w:tc>
      </w:tr>
      <w:tr w:rsidR="00D01828" w:rsidRPr="00991B16" w:rsidTr="00207FE6">
        <w:tc>
          <w:tcPr>
            <w:tcW w:w="1422" w:type="pct"/>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а) из областного бюджета</w:t>
            </w:r>
          </w:p>
        </w:tc>
        <w:tc>
          <w:tcPr>
            <w:tcW w:w="767" w:type="pct"/>
            <w:tcBorders>
              <w:top w:val="nil"/>
              <w:left w:val="nil"/>
              <w:bottom w:val="single" w:sz="4" w:space="0" w:color="auto"/>
              <w:right w:val="single" w:sz="4" w:space="0" w:color="auto"/>
            </w:tcBorders>
            <w:vAlign w:val="bottom"/>
          </w:tcPr>
          <w:p w:rsidR="00D01828" w:rsidRPr="00207FE6" w:rsidRDefault="00D01828" w:rsidP="00207FE6">
            <w:pPr>
              <w:pStyle w:val="14pt"/>
              <w:widowControl w:val="0"/>
              <w:spacing w:before="0" w:after="0" w:line="360" w:lineRule="auto"/>
              <w:jc w:val="left"/>
              <w:rPr>
                <w:sz w:val="20"/>
              </w:rPr>
            </w:pPr>
            <w:r w:rsidRPr="00207FE6">
              <w:rPr>
                <w:sz w:val="20"/>
              </w:rPr>
              <w:t>-</w:t>
            </w:r>
          </w:p>
        </w:tc>
        <w:tc>
          <w:tcPr>
            <w:tcW w:w="859"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91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103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r>
      <w:tr w:rsidR="00D01828" w:rsidRPr="00991B16" w:rsidTr="00207FE6">
        <w:tc>
          <w:tcPr>
            <w:tcW w:w="1422" w:type="pct"/>
            <w:tcBorders>
              <w:top w:val="single" w:sz="4" w:space="0" w:color="auto"/>
              <w:left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б) из местного бюджета</w:t>
            </w:r>
          </w:p>
        </w:tc>
        <w:tc>
          <w:tcPr>
            <w:tcW w:w="767" w:type="pct"/>
            <w:tcBorders>
              <w:top w:val="single" w:sz="4" w:space="0" w:color="auto"/>
              <w:left w:val="nil"/>
              <w:right w:val="single" w:sz="4" w:space="0" w:color="auto"/>
            </w:tcBorders>
            <w:vAlign w:val="bottom"/>
          </w:tcPr>
          <w:p w:rsidR="00D01828" w:rsidRPr="00207FE6" w:rsidRDefault="00D01828" w:rsidP="00207FE6">
            <w:pPr>
              <w:spacing w:line="360" w:lineRule="auto"/>
              <w:ind w:firstLine="0"/>
              <w:jc w:val="left"/>
            </w:pPr>
            <w:r w:rsidRPr="00207FE6">
              <w:t>13137392</w:t>
            </w:r>
          </w:p>
        </w:tc>
        <w:tc>
          <w:tcPr>
            <w:tcW w:w="859" w:type="pct"/>
            <w:tcBorders>
              <w:top w:val="single" w:sz="4" w:space="0" w:color="auto"/>
              <w:left w:val="nil"/>
              <w:right w:val="single" w:sz="4" w:space="0" w:color="auto"/>
            </w:tcBorders>
            <w:vAlign w:val="bottom"/>
          </w:tcPr>
          <w:p w:rsidR="00D01828" w:rsidRPr="00207FE6" w:rsidRDefault="00D01828" w:rsidP="00207FE6">
            <w:pPr>
              <w:spacing w:line="360" w:lineRule="auto"/>
              <w:ind w:firstLine="0"/>
              <w:jc w:val="left"/>
            </w:pPr>
            <w:r w:rsidRPr="00207FE6">
              <w:t>14578720</w:t>
            </w:r>
          </w:p>
        </w:tc>
        <w:tc>
          <w:tcPr>
            <w:tcW w:w="917" w:type="pct"/>
            <w:tcBorders>
              <w:top w:val="single" w:sz="4" w:space="0" w:color="auto"/>
              <w:left w:val="nil"/>
              <w:right w:val="single" w:sz="4" w:space="0" w:color="auto"/>
            </w:tcBorders>
            <w:vAlign w:val="bottom"/>
          </w:tcPr>
          <w:p w:rsidR="00D01828" w:rsidRPr="00207FE6" w:rsidRDefault="00D01828" w:rsidP="00207FE6">
            <w:pPr>
              <w:spacing w:line="360" w:lineRule="auto"/>
              <w:ind w:firstLine="0"/>
              <w:jc w:val="left"/>
            </w:pPr>
            <w:r w:rsidRPr="00207FE6">
              <w:t>1 441 328</w:t>
            </w:r>
          </w:p>
        </w:tc>
        <w:tc>
          <w:tcPr>
            <w:tcW w:w="1035" w:type="pct"/>
            <w:tcBorders>
              <w:top w:val="single" w:sz="4" w:space="0" w:color="auto"/>
              <w:left w:val="nil"/>
              <w:right w:val="single" w:sz="4" w:space="0" w:color="auto"/>
            </w:tcBorders>
            <w:vAlign w:val="bottom"/>
          </w:tcPr>
          <w:p w:rsidR="00D01828" w:rsidRPr="00207FE6" w:rsidRDefault="00D01828" w:rsidP="00207FE6">
            <w:pPr>
              <w:spacing w:line="360" w:lineRule="auto"/>
              <w:ind w:firstLine="0"/>
              <w:jc w:val="left"/>
            </w:pPr>
            <w:r w:rsidRPr="00207FE6">
              <w:t>11,0</w:t>
            </w:r>
          </w:p>
        </w:tc>
      </w:tr>
      <w:tr w:rsidR="00D01828" w:rsidRPr="00991B16" w:rsidTr="00207FE6">
        <w:tc>
          <w:tcPr>
            <w:tcW w:w="1422" w:type="pct"/>
            <w:tcBorders>
              <w:top w:val="single" w:sz="4" w:space="0" w:color="auto"/>
              <w:left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Платные услуги</w:t>
            </w:r>
          </w:p>
        </w:tc>
        <w:tc>
          <w:tcPr>
            <w:tcW w:w="767" w:type="pct"/>
            <w:tcBorders>
              <w:top w:val="single" w:sz="4" w:space="0" w:color="auto"/>
              <w:left w:val="nil"/>
              <w:right w:val="single" w:sz="4" w:space="0" w:color="auto"/>
            </w:tcBorders>
            <w:vAlign w:val="bottom"/>
          </w:tcPr>
          <w:p w:rsidR="00D01828" w:rsidRPr="00207FE6" w:rsidRDefault="00D01828" w:rsidP="00207FE6">
            <w:pPr>
              <w:spacing w:line="360" w:lineRule="auto"/>
              <w:ind w:firstLine="0"/>
              <w:jc w:val="left"/>
            </w:pPr>
            <w:r w:rsidRPr="00207FE6">
              <w:t>2251700</w:t>
            </w:r>
          </w:p>
        </w:tc>
        <w:tc>
          <w:tcPr>
            <w:tcW w:w="859" w:type="pct"/>
            <w:tcBorders>
              <w:top w:val="single" w:sz="4" w:space="0" w:color="auto"/>
              <w:left w:val="nil"/>
              <w:right w:val="single" w:sz="4" w:space="0" w:color="auto"/>
            </w:tcBorders>
            <w:vAlign w:val="bottom"/>
          </w:tcPr>
          <w:p w:rsidR="00D01828" w:rsidRPr="00207FE6" w:rsidRDefault="00D01828" w:rsidP="00207FE6">
            <w:pPr>
              <w:spacing w:line="360" w:lineRule="auto"/>
              <w:ind w:firstLine="0"/>
              <w:jc w:val="left"/>
            </w:pPr>
            <w:r w:rsidRPr="00207FE6">
              <w:t>1 618 482</w:t>
            </w:r>
          </w:p>
        </w:tc>
        <w:tc>
          <w:tcPr>
            <w:tcW w:w="917" w:type="pct"/>
            <w:tcBorders>
              <w:top w:val="single" w:sz="4" w:space="0" w:color="auto"/>
              <w:left w:val="nil"/>
              <w:right w:val="single" w:sz="4" w:space="0" w:color="auto"/>
            </w:tcBorders>
            <w:vAlign w:val="bottom"/>
          </w:tcPr>
          <w:p w:rsidR="00D01828" w:rsidRPr="00207FE6" w:rsidRDefault="00D01828" w:rsidP="00207FE6">
            <w:pPr>
              <w:spacing w:line="360" w:lineRule="auto"/>
              <w:ind w:firstLine="0"/>
              <w:jc w:val="left"/>
            </w:pPr>
            <w:r w:rsidRPr="00207FE6">
              <w:t>-</w:t>
            </w:r>
            <w:r w:rsidR="00991B16" w:rsidRPr="00207FE6">
              <w:t xml:space="preserve"> </w:t>
            </w:r>
            <w:r w:rsidRPr="00207FE6">
              <w:t>633 218</w:t>
            </w:r>
          </w:p>
        </w:tc>
        <w:tc>
          <w:tcPr>
            <w:tcW w:w="1035" w:type="pct"/>
            <w:tcBorders>
              <w:top w:val="single" w:sz="4" w:space="0" w:color="auto"/>
              <w:left w:val="nil"/>
              <w:right w:val="single" w:sz="4" w:space="0" w:color="auto"/>
            </w:tcBorders>
            <w:vAlign w:val="bottom"/>
          </w:tcPr>
          <w:p w:rsidR="00D01828" w:rsidRPr="00207FE6" w:rsidRDefault="00D01828" w:rsidP="00207FE6">
            <w:pPr>
              <w:spacing w:line="360" w:lineRule="auto"/>
              <w:ind w:firstLine="0"/>
              <w:jc w:val="left"/>
            </w:pPr>
            <w:r w:rsidRPr="00207FE6">
              <w:t>-</w:t>
            </w:r>
            <w:r w:rsidR="00991B16" w:rsidRPr="00207FE6">
              <w:t xml:space="preserve"> </w:t>
            </w:r>
            <w:r w:rsidRPr="00207FE6">
              <w:t>28,1</w:t>
            </w:r>
          </w:p>
        </w:tc>
      </w:tr>
      <w:tr w:rsidR="00D01828" w:rsidRPr="00991B16" w:rsidTr="00207FE6">
        <w:tc>
          <w:tcPr>
            <w:tcW w:w="1422" w:type="pct"/>
            <w:tcBorders>
              <w:top w:val="single" w:sz="4" w:space="0" w:color="auto"/>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Целевое финансирование:</w:t>
            </w:r>
          </w:p>
        </w:tc>
        <w:tc>
          <w:tcPr>
            <w:tcW w:w="767" w:type="pct"/>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1700000</w:t>
            </w:r>
          </w:p>
        </w:tc>
        <w:tc>
          <w:tcPr>
            <w:tcW w:w="859" w:type="pct"/>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1 700 000</w:t>
            </w:r>
          </w:p>
        </w:tc>
        <w:tc>
          <w:tcPr>
            <w:tcW w:w="917" w:type="pct"/>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1035" w:type="pct"/>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2" w:type="pct"/>
            <w:vAlign w:val="bottom"/>
          </w:tcPr>
          <w:p w:rsidR="00D01828" w:rsidRPr="00207FE6" w:rsidRDefault="00D01828" w:rsidP="00207FE6">
            <w:pPr>
              <w:pStyle w:val="12"/>
              <w:widowControl w:val="0"/>
              <w:spacing w:line="360" w:lineRule="auto"/>
              <w:rPr>
                <w:sz w:val="20"/>
                <w:szCs w:val="20"/>
              </w:rPr>
            </w:pPr>
            <w:r w:rsidRPr="00207FE6">
              <w:rPr>
                <w:sz w:val="20"/>
                <w:szCs w:val="20"/>
              </w:rPr>
              <w:t>а) льготные медикаменты</w:t>
            </w:r>
          </w:p>
        </w:tc>
        <w:tc>
          <w:tcPr>
            <w:tcW w:w="767" w:type="pct"/>
            <w:vAlign w:val="bottom"/>
          </w:tcPr>
          <w:p w:rsidR="00D01828" w:rsidRPr="00207FE6" w:rsidRDefault="00D01828" w:rsidP="00207FE6">
            <w:pPr>
              <w:spacing w:line="360" w:lineRule="auto"/>
              <w:ind w:firstLine="0"/>
              <w:jc w:val="left"/>
            </w:pPr>
            <w:r w:rsidRPr="00207FE6">
              <w:t>-</w:t>
            </w:r>
          </w:p>
        </w:tc>
        <w:tc>
          <w:tcPr>
            <w:tcW w:w="859" w:type="pct"/>
            <w:vAlign w:val="bottom"/>
          </w:tcPr>
          <w:p w:rsidR="00D01828" w:rsidRPr="00207FE6" w:rsidRDefault="00D01828" w:rsidP="00207FE6">
            <w:pPr>
              <w:spacing w:line="360" w:lineRule="auto"/>
              <w:ind w:firstLine="0"/>
              <w:jc w:val="left"/>
            </w:pPr>
            <w:r w:rsidRPr="00207FE6">
              <w:t>-</w:t>
            </w:r>
          </w:p>
        </w:tc>
        <w:tc>
          <w:tcPr>
            <w:tcW w:w="917" w:type="pct"/>
            <w:vAlign w:val="bottom"/>
          </w:tcPr>
          <w:p w:rsidR="00D01828" w:rsidRPr="00207FE6" w:rsidRDefault="00D01828" w:rsidP="00207FE6">
            <w:pPr>
              <w:spacing w:line="360" w:lineRule="auto"/>
              <w:ind w:firstLine="0"/>
              <w:jc w:val="left"/>
            </w:pPr>
            <w:r w:rsidRPr="00207FE6">
              <w:t>-</w:t>
            </w:r>
          </w:p>
        </w:tc>
        <w:tc>
          <w:tcPr>
            <w:tcW w:w="1035" w:type="pct"/>
            <w:vAlign w:val="bottom"/>
          </w:tcPr>
          <w:p w:rsidR="00D01828" w:rsidRPr="00207FE6" w:rsidRDefault="00D01828" w:rsidP="00207FE6">
            <w:pPr>
              <w:spacing w:line="360" w:lineRule="auto"/>
              <w:ind w:firstLine="0"/>
              <w:jc w:val="left"/>
            </w:pPr>
            <w:r w:rsidRPr="00207FE6">
              <w:t>-</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2" w:type="pct"/>
            <w:vAlign w:val="bottom"/>
          </w:tcPr>
          <w:p w:rsidR="00D01828" w:rsidRPr="00207FE6" w:rsidRDefault="00D01828" w:rsidP="00207FE6">
            <w:pPr>
              <w:spacing w:line="360" w:lineRule="auto"/>
              <w:ind w:firstLine="0"/>
              <w:jc w:val="left"/>
            </w:pPr>
            <w:r w:rsidRPr="00207FE6">
              <w:t>б) детское питание</w:t>
            </w:r>
          </w:p>
        </w:tc>
        <w:tc>
          <w:tcPr>
            <w:tcW w:w="767" w:type="pct"/>
            <w:vAlign w:val="bottom"/>
          </w:tcPr>
          <w:p w:rsidR="00D01828" w:rsidRPr="00207FE6" w:rsidRDefault="00D01828" w:rsidP="00207FE6">
            <w:pPr>
              <w:spacing w:line="360" w:lineRule="auto"/>
              <w:ind w:firstLine="0"/>
              <w:jc w:val="left"/>
            </w:pPr>
            <w:r w:rsidRPr="00207FE6">
              <w:t>-</w:t>
            </w:r>
          </w:p>
        </w:tc>
        <w:tc>
          <w:tcPr>
            <w:tcW w:w="859" w:type="pct"/>
            <w:vAlign w:val="bottom"/>
          </w:tcPr>
          <w:p w:rsidR="00D01828" w:rsidRPr="00207FE6" w:rsidRDefault="00D01828" w:rsidP="00207FE6">
            <w:pPr>
              <w:pStyle w:val="14pt"/>
              <w:widowControl w:val="0"/>
              <w:spacing w:before="0" w:after="0" w:line="360" w:lineRule="auto"/>
              <w:jc w:val="left"/>
              <w:rPr>
                <w:sz w:val="20"/>
              </w:rPr>
            </w:pPr>
            <w:r w:rsidRPr="00207FE6">
              <w:rPr>
                <w:sz w:val="20"/>
              </w:rPr>
              <w:t>-</w:t>
            </w:r>
          </w:p>
        </w:tc>
        <w:tc>
          <w:tcPr>
            <w:tcW w:w="917" w:type="pct"/>
            <w:vAlign w:val="bottom"/>
          </w:tcPr>
          <w:p w:rsidR="00D01828" w:rsidRPr="00207FE6" w:rsidRDefault="00D01828" w:rsidP="00207FE6">
            <w:pPr>
              <w:spacing w:line="360" w:lineRule="auto"/>
              <w:ind w:firstLine="0"/>
              <w:jc w:val="left"/>
            </w:pPr>
            <w:r w:rsidRPr="00207FE6">
              <w:t>-</w:t>
            </w:r>
          </w:p>
        </w:tc>
        <w:tc>
          <w:tcPr>
            <w:tcW w:w="1035" w:type="pct"/>
            <w:vAlign w:val="bottom"/>
          </w:tcPr>
          <w:p w:rsidR="00D01828" w:rsidRPr="00207FE6" w:rsidRDefault="00D01828" w:rsidP="00207FE6">
            <w:pPr>
              <w:spacing w:line="360" w:lineRule="auto"/>
              <w:ind w:firstLine="0"/>
              <w:jc w:val="left"/>
            </w:pPr>
            <w:r w:rsidRPr="00207FE6">
              <w:t>-</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2" w:type="pct"/>
            <w:vAlign w:val="bottom"/>
          </w:tcPr>
          <w:p w:rsidR="00D01828" w:rsidRPr="00207FE6" w:rsidRDefault="00D01828" w:rsidP="00207FE6">
            <w:pPr>
              <w:spacing w:line="360" w:lineRule="auto"/>
              <w:ind w:firstLine="0"/>
              <w:jc w:val="left"/>
            </w:pPr>
            <w:r w:rsidRPr="00207FE6">
              <w:t>в) ВИЧ – СПИД</w:t>
            </w:r>
          </w:p>
        </w:tc>
        <w:tc>
          <w:tcPr>
            <w:tcW w:w="767" w:type="pct"/>
            <w:vAlign w:val="bottom"/>
          </w:tcPr>
          <w:p w:rsidR="00D01828" w:rsidRPr="00207FE6" w:rsidRDefault="00D01828" w:rsidP="00207FE6">
            <w:pPr>
              <w:spacing w:line="360" w:lineRule="auto"/>
              <w:ind w:firstLine="0"/>
              <w:jc w:val="left"/>
            </w:pPr>
            <w:r w:rsidRPr="00207FE6">
              <w:t>-</w:t>
            </w:r>
          </w:p>
        </w:tc>
        <w:tc>
          <w:tcPr>
            <w:tcW w:w="859" w:type="pct"/>
            <w:vAlign w:val="bottom"/>
          </w:tcPr>
          <w:p w:rsidR="00D01828" w:rsidRPr="00207FE6" w:rsidRDefault="00D01828" w:rsidP="00207FE6">
            <w:pPr>
              <w:spacing w:line="360" w:lineRule="auto"/>
              <w:ind w:firstLine="0"/>
              <w:jc w:val="left"/>
            </w:pPr>
            <w:r w:rsidRPr="00207FE6">
              <w:t>-</w:t>
            </w:r>
          </w:p>
        </w:tc>
        <w:tc>
          <w:tcPr>
            <w:tcW w:w="917" w:type="pct"/>
            <w:vAlign w:val="bottom"/>
          </w:tcPr>
          <w:p w:rsidR="00D01828" w:rsidRPr="00207FE6" w:rsidRDefault="00D01828" w:rsidP="00207FE6">
            <w:pPr>
              <w:spacing w:line="360" w:lineRule="auto"/>
              <w:ind w:firstLine="0"/>
              <w:jc w:val="left"/>
            </w:pPr>
            <w:r w:rsidRPr="00207FE6">
              <w:t>-</w:t>
            </w:r>
          </w:p>
        </w:tc>
        <w:tc>
          <w:tcPr>
            <w:tcW w:w="1035" w:type="pct"/>
            <w:vAlign w:val="bottom"/>
          </w:tcPr>
          <w:p w:rsidR="00D01828" w:rsidRPr="00207FE6" w:rsidRDefault="00D01828" w:rsidP="00207FE6">
            <w:pPr>
              <w:spacing w:line="360" w:lineRule="auto"/>
              <w:ind w:firstLine="0"/>
              <w:jc w:val="left"/>
            </w:pPr>
            <w:r w:rsidRPr="00207FE6">
              <w:t>-</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2" w:type="pct"/>
            <w:vAlign w:val="bottom"/>
          </w:tcPr>
          <w:p w:rsidR="00D01828" w:rsidRPr="00207FE6" w:rsidRDefault="00D01828" w:rsidP="00207FE6">
            <w:pPr>
              <w:spacing w:line="360" w:lineRule="auto"/>
              <w:ind w:firstLine="0"/>
              <w:jc w:val="left"/>
            </w:pPr>
            <w:r w:rsidRPr="00207FE6">
              <w:t>Безвозмездно</w:t>
            </w:r>
          </w:p>
        </w:tc>
        <w:tc>
          <w:tcPr>
            <w:tcW w:w="767" w:type="pct"/>
            <w:vAlign w:val="bottom"/>
          </w:tcPr>
          <w:p w:rsidR="00D01828" w:rsidRPr="00207FE6" w:rsidRDefault="00D01828" w:rsidP="00207FE6">
            <w:pPr>
              <w:spacing w:line="360" w:lineRule="auto"/>
              <w:ind w:firstLine="0"/>
              <w:jc w:val="left"/>
            </w:pPr>
            <w:r w:rsidRPr="00207FE6">
              <w:t>768118</w:t>
            </w:r>
          </w:p>
        </w:tc>
        <w:tc>
          <w:tcPr>
            <w:tcW w:w="859" w:type="pct"/>
            <w:vAlign w:val="bottom"/>
          </w:tcPr>
          <w:p w:rsidR="00D01828" w:rsidRPr="00207FE6" w:rsidRDefault="00D01828" w:rsidP="00207FE6">
            <w:pPr>
              <w:spacing w:line="360" w:lineRule="auto"/>
              <w:ind w:firstLine="0"/>
              <w:jc w:val="left"/>
            </w:pPr>
            <w:r w:rsidRPr="00207FE6">
              <w:t>1 050 836</w:t>
            </w:r>
          </w:p>
        </w:tc>
        <w:tc>
          <w:tcPr>
            <w:tcW w:w="917" w:type="pct"/>
            <w:vAlign w:val="bottom"/>
          </w:tcPr>
          <w:p w:rsidR="00D01828" w:rsidRPr="00207FE6" w:rsidRDefault="00D01828" w:rsidP="00207FE6">
            <w:pPr>
              <w:spacing w:line="360" w:lineRule="auto"/>
              <w:ind w:firstLine="0"/>
              <w:jc w:val="left"/>
            </w:pPr>
            <w:r w:rsidRPr="00207FE6">
              <w:t>282 718</w:t>
            </w:r>
          </w:p>
        </w:tc>
        <w:tc>
          <w:tcPr>
            <w:tcW w:w="1035" w:type="pct"/>
            <w:vAlign w:val="bottom"/>
          </w:tcPr>
          <w:p w:rsidR="00D01828" w:rsidRPr="00207FE6" w:rsidRDefault="00D01828" w:rsidP="00207FE6">
            <w:pPr>
              <w:spacing w:line="360" w:lineRule="auto"/>
              <w:ind w:firstLine="0"/>
              <w:jc w:val="left"/>
            </w:pPr>
            <w:r w:rsidRPr="00207FE6">
              <w:t>36,8</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2" w:type="pct"/>
            <w:vAlign w:val="bottom"/>
          </w:tcPr>
          <w:p w:rsidR="00D01828" w:rsidRPr="00207FE6" w:rsidRDefault="00D01828" w:rsidP="00207FE6">
            <w:pPr>
              <w:spacing w:line="360" w:lineRule="auto"/>
              <w:ind w:firstLine="0"/>
              <w:jc w:val="left"/>
            </w:pPr>
            <w:r w:rsidRPr="00207FE6">
              <w:t>М/оборудование</w:t>
            </w:r>
          </w:p>
        </w:tc>
        <w:tc>
          <w:tcPr>
            <w:tcW w:w="767" w:type="pct"/>
            <w:vAlign w:val="bottom"/>
          </w:tcPr>
          <w:p w:rsidR="00D01828" w:rsidRPr="00207FE6" w:rsidRDefault="00D01828" w:rsidP="00207FE6">
            <w:pPr>
              <w:spacing w:line="360" w:lineRule="auto"/>
              <w:ind w:firstLine="0"/>
              <w:jc w:val="left"/>
            </w:pPr>
            <w:r w:rsidRPr="00207FE6">
              <w:t>-</w:t>
            </w:r>
          </w:p>
        </w:tc>
        <w:tc>
          <w:tcPr>
            <w:tcW w:w="859" w:type="pct"/>
            <w:vAlign w:val="bottom"/>
          </w:tcPr>
          <w:p w:rsidR="00D01828" w:rsidRPr="00207FE6" w:rsidRDefault="00D01828" w:rsidP="00207FE6">
            <w:pPr>
              <w:pStyle w:val="14pt"/>
              <w:widowControl w:val="0"/>
              <w:spacing w:before="0" w:after="0" w:line="360" w:lineRule="auto"/>
              <w:jc w:val="left"/>
              <w:rPr>
                <w:sz w:val="20"/>
              </w:rPr>
            </w:pPr>
            <w:r w:rsidRPr="00207FE6">
              <w:rPr>
                <w:sz w:val="20"/>
              </w:rPr>
              <w:t>-</w:t>
            </w:r>
          </w:p>
        </w:tc>
        <w:tc>
          <w:tcPr>
            <w:tcW w:w="917" w:type="pct"/>
            <w:vAlign w:val="bottom"/>
          </w:tcPr>
          <w:p w:rsidR="00D01828" w:rsidRPr="00207FE6" w:rsidRDefault="00D01828" w:rsidP="00207FE6">
            <w:pPr>
              <w:spacing w:line="360" w:lineRule="auto"/>
              <w:ind w:firstLine="0"/>
              <w:jc w:val="left"/>
            </w:pPr>
            <w:r w:rsidRPr="00207FE6">
              <w:t>-</w:t>
            </w:r>
          </w:p>
        </w:tc>
        <w:tc>
          <w:tcPr>
            <w:tcW w:w="1035" w:type="pct"/>
            <w:vAlign w:val="bottom"/>
          </w:tcPr>
          <w:p w:rsidR="00D01828" w:rsidRPr="00207FE6" w:rsidRDefault="00D01828" w:rsidP="00207FE6">
            <w:pPr>
              <w:spacing w:line="360" w:lineRule="auto"/>
              <w:ind w:firstLine="0"/>
              <w:jc w:val="left"/>
            </w:pPr>
            <w:r w:rsidRPr="00207FE6">
              <w:t>-</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2" w:type="pct"/>
            <w:vAlign w:val="bottom"/>
          </w:tcPr>
          <w:p w:rsidR="00D01828" w:rsidRPr="00207FE6" w:rsidRDefault="00D01828" w:rsidP="00207FE6">
            <w:pPr>
              <w:spacing w:line="360" w:lineRule="auto"/>
              <w:ind w:firstLine="0"/>
              <w:jc w:val="left"/>
            </w:pPr>
            <w:r w:rsidRPr="00207FE6">
              <w:t>Медикаменты</w:t>
            </w:r>
          </w:p>
        </w:tc>
        <w:tc>
          <w:tcPr>
            <w:tcW w:w="767" w:type="pct"/>
            <w:vAlign w:val="bottom"/>
          </w:tcPr>
          <w:p w:rsidR="00D01828" w:rsidRPr="00207FE6" w:rsidRDefault="00D01828" w:rsidP="00207FE6">
            <w:pPr>
              <w:spacing w:line="360" w:lineRule="auto"/>
              <w:ind w:firstLine="0"/>
              <w:jc w:val="left"/>
            </w:pPr>
            <w:r w:rsidRPr="00207FE6">
              <w:t>-</w:t>
            </w:r>
          </w:p>
        </w:tc>
        <w:tc>
          <w:tcPr>
            <w:tcW w:w="859" w:type="pct"/>
            <w:vAlign w:val="bottom"/>
          </w:tcPr>
          <w:p w:rsidR="00D01828" w:rsidRPr="00207FE6" w:rsidRDefault="00D01828" w:rsidP="00207FE6">
            <w:pPr>
              <w:spacing w:line="360" w:lineRule="auto"/>
              <w:ind w:firstLine="0"/>
              <w:jc w:val="left"/>
            </w:pPr>
            <w:r w:rsidRPr="00207FE6">
              <w:t>-</w:t>
            </w:r>
          </w:p>
        </w:tc>
        <w:tc>
          <w:tcPr>
            <w:tcW w:w="917" w:type="pct"/>
            <w:vAlign w:val="bottom"/>
          </w:tcPr>
          <w:p w:rsidR="00D01828" w:rsidRPr="00207FE6" w:rsidRDefault="00D01828" w:rsidP="00207FE6">
            <w:pPr>
              <w:spacing w:line="360" w:lineRule="auto"/>
              <w:ind w:firstLine="0"/>
              <w:jc w:val="left"/>
            </w:pPr>
            <w:r w:rsidRPr="00207FE6">
              <w:t>-</w:t>
            </w:r>
          </w:p>
        </w:tc>
        <w:tc>
          <w:tcPr>
            <w:tcW w:w="1035" w:type="pct"/>
            <w:vAlign w:val="bottom"/>
          </w:tcPr>
          <w:p w:rsidR="00D01828" w:rsidRPr="00207FE6" w:rsidRDefault="00D01828" w:rsidP="00207FE6">
            <w:pPr>
              <w:spacing w:line="360" w:lineRule="auto"/>
              <w:ind w:firstLine="0"/>
              <w:jc w:val="left"/>
            </w:pPr>
            <w:r w:rsidRPr="00207FE6">
              <w:t>-</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22" w:type="pct"/>
            <w:vAlign w:val="bottom"/>
          </w:tcPr>
          <w:p w:rsidR="00D01828" w:rsidRPr="00207FE6" w:rsidRDefault="00D01828" w:rsidP="00207FE6">
            <w:pPr>
              <w:spacing w:line="360" w:lineRule="auto"/>
              <w:ind w:firstLine="0"/>
              <w:jc w:val="left"/>
            </w:pPr>
            <w:r w:rsidRPr="00207FE6">
              <w:t>Всего доходов</w:t>
            </w:r>
          </w:p>
        </w:tc>
        <w:tc>
          <w:tcPr>
            <w:tcW w:w="767" w:type="pct"/>
            <w:vAlign w:val="bottom"/>
          </w:tcPr>
          <w:p w:rsidR="00D01828" w:rsidRPr="00207FE6" w:rsidRDefault="00D01828" w:rsidP="00207FE6">
            <w:pPr>
              <w:spacing w:line="360" w:lineRule="auto"/>
              <w:ind w:firstLine="0"/>
              <w:jc w:val="left"/>
            </w:pPr>
            <w:r w:rsidRPr="00207FE6">
              <w:t>17857210</w:t>
            </w:r>
          </w:p>
        </w:tc>
        <w:tc>
          <w:tcPr>
            <w:tcW w:w="859" w:type="pct"/>
            <w:vAlign w:val="bottom"/>
          </w:tcPr>
          <w:p w:rsidR="00D01828" w:rsidRPr="00207FE6" w:rsidRDefault="00D01828" w:rsidP="00207FE6">
            <w:pPr>
              <w:spacing w:line="360" w:lineRule="auto"/>
              <w:ind w:firstLine="0"/>
              <w:jc w:val="left"/>
            </w:pPr>
            <w:r w:rsidRPr="00207FE6">
              <w:t>18948038</w:t>
            </w:r>
          </w:p>
        </w:tc>
        <w:tc>
          <w:tcPr>
            <w:tcW w:w="917" w:type="pct"/>
            <w:vAlign w:val="bottom"/>
          </w:tcPr>
          <w:p w:rsidR="00D01828" w:rsidRPr="00207FE6" w:rsidRDefault="00D01828" w:rsidP="00207FE6">
            <w:pPr>
              <w:spacing w:line="360" w:lineRule="auto"/>
              <w:ind w:firstLine="0"/>
              <w:jc w:val="left"/>
            </w:pPr>
            <w:r w:rsidRPr="00207FE6">
              <w:t>1 090 828</w:t>
            </w:r>
          </w:p>
        </w:tc>
        <w:tc>
          <w:tcPr>
            <w:tcW w:w="1035" w:type="pct"/>
            <w:vAlign w:val="bottom"/>
          </w:tcPr>
          <w:p w:rsidR="00D01828" w:rsidRPr="00207FE6" w:rsidRDefault="00D01828" w:rsidP="00207FE6">
            <w:pPr>
              <w:spacing w:line="360" w:lineRule="auto"/>
              <w:ind w:firstLine="0"/>
              <w:jc w:val="left"/>
            </w:pPr>
            <w:r w:rsidRPr="00207FE6">
              <w:t>6,1</w:t>
            </w:r>
          </w:p>
        </w:tc>
      </w:tr>
    </w:tbl>
    <w:p w:rsidR="00D01828" w:rsidRPr="00991B16" w:rsidRDefault="00D01828" w:rsidP="00991B16">
      <w:pPr>
        <w:pStyle w:val="a3"/>
        <w:widowControl w:val="0"/>
        <w:autoSpaceDE/>
        <w:autoSpaceDN/>
        <w:spacing w:line="360" w:lineRule="auto"/>
        <w:ind w:firstLine="709"/>
      </w:pPr>
    </w:p>
    <w:p w:rsidR="00D01828" w:rsidRPr="00991B16" w:rsidRDefault="00D01828" w:rsidP="00991B16">
      <w:pPr>
        <w:pStyle w:val="a3"/>
        <w:widowControl w:val="0"/>
        <w:autoSpaceDE/>
        <w:autoSpaceDN/>
        <w:spacing w:line="360" w:lineRule="auto"/>
        <w:ind w:firstLine="709"/>
      </w:pPr>
      <w:r w:rsidRPr="00991B16">
        <w:t xml:space="preserve">По данным таблицы 6 видно, что рост доходов происходит за счет услуг, получаемых по госзаказу. По отношению к 2006 году доходы от услуг по госзаказу увеличились на 11,0%. Негативным фактором деятельности предприятия является снижение дохода от платных услуг. В 2007 году данные доходы снизились на 28,1%. </w:t>
      </w:r>
    </w:p>
    <w:p w:rsidR="00D01828" w:rsidRPr="00991B16" w:rsidRDefault="00D01828" w:rsidP="00991B16">
      <w:pPr>
        <w:pStyle w:val="a3"/>
        <w:widowControl w:val="0"/>
        <w:autoSpaceDE/>
        <w:autoSpaceDN/>
        <w:spacing w:line="360" w:lineRule="auto"/>
        <w:ind w:firstLine="709"/>
      </w:pPr>
      <w:r w:rsidRPr="00991B16">
        <w:t>Аналогичным образом, в таблице 7 сопоставим динамику расходов по предприятию в 2006 и 2007 годах, рассчитаем абсолютное отклонение и процент темпа роста показателей расходов предприятия КГКП «КДП» по каждому виду деятельности.</w:t>
      </w:r>
    </w:p>
    <w:p w:rsidR="00D01828" w:rsidRPr="00991B16" w:rsidRDefault="00D01828" w:rsidP="00991B16">
      <w:pPr>
        <w:pStyle w:val="a3"/>
        <w:widowControl w:val="0"/>
        <w:autoSpaceDE/>
        <w:autoSpaceDN/>
        <w:spacing w:line="360" w:lineRule="auto"/>
        <w:ind w:firstLine="709"/>
      </w:pPr>
    </w:p>
    <w:p w:rsidR="00D01828" w:rsidRPr="00991B16" w:rsidRDefault="00207FE6" w:rsidP="00991B16">
      <w:pPr>
        <w:pStyle w:val="a3"/>
        <w:widowControl w:val="0"/>
        <w:autoSpaceDE/>
        <w:autoSpaceDN/>
        <w:spacing w:line="360" w:lineRule="auto"/>
        <w:ind w:firstLine="709"/>
      </w:pPr>
      <w:r>
        <w:br w:type="page"/>
      </w:r>
      <w:r w:rsidR="00D01828" w:rsidRPr="00991B16">
        <w:t>Таблица 7 - Структура расходов КГКП «КДП» за 2006 – 2007 года</w:t>
      </w:r>
    </w:p>
    <w:p w:rsidR="00D01828" w:rsidRPr="00991B16" w:rsidRDefault="00D01828" w:rsidP="00991B16">
      <w:pPr>
        <w:pStyle w:val="24"/>
        <w:widowControl w:val="0"/>
        <w:autoSpaceDE/>
        <w:autoSpaceDN/>
        <w:ind w:firstLine="709"/>
      </w:pPr>
      <w:r w:rsidRPr="00991B16">
        <w:t>(в тенге)</w:t>
      </w:r>
    </w:p>
    <w:tbl>
      <w:tblPr>
        <w:tblW w:w="5000" w:type="pct"/>
        <w:tblLook w:val="0000" w:firstRow="0" w:lastRow="0" w:firstColumn="0" w:lastColumn="0" w:noHBand="0" w:noVBand="0"/>
      </w:tblPr>
      <w:tblGrid>
        <w:gridCol w:w="2558"/>
        <w:gridCol w:w="1659"/>
        <w:gridCol w:w="1418"/>
        <w:gridCol w:w="1897"/>
        <w:gridCol w:w="2038"/>
      </w:tblGrid>
      <w:tr w:rsidR="00D01828" w:rsidRPr="00991B16" w:rsidTr="00207FE6">
        <w:trPr>
          <w:cantSplit/>
        </w:trPr>
        <w:tc>
          <w:tcPr>
            <w:tcW w:w="1336" w:type="pct"/>
            <w:vMerge w:val="restart"/>
            <w:tcBorders>
              <w:top w:val="single" w:sz="4" w:space="0" w:color="auto"/>
              <w:left w:val="single" w:sz="4" w:space="0" w:color="auto"/>
              <w:bottom w:val="nil"/>
              <w:right w:val="single" w:sz="4" w:space="0" w:color="auto"/>
            </w:tcBorders>
            <w:vAlign w:val="center"/>
          </w:tcPr>
          <w:p w:rsidR="00D01828" w:rsidRPr="00207FE6" w:rsidRDefault="00D01828" w:rsidP="00207FE6">
            <w:pPr>
              <w:spacing w:line="360" w:lineRule="auto"/>
              <w:ind w:firstLine="0"/>
              <w:jc w:val="left"/>
            </w:pPr>
            <w:r w:rsidRPr="00207FE6">
              <w:t>Показатели</w:t>
            </w:r>
          </w:p>
        </w:tc>
        <w:tc>
          <w:tcPr>
            <w:tcW w:w="1608" w:type="pct"/>
            <w:gridSpan w:val="2"/>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 xml:space="preserve">Расходы, тенге </w:t>
            </w:r>
          </w:p>
        </w:tc>
        <w:tc>
          <w:tcPr>
            <w:tcW w:w="991" w:type="pct"/>
            <w:vMerge w:val="restart"/>
            <w:tcBorders>
              <w:top w:val="single" w:sz="4" w:space="0" w:color="auto"/>
              <w:left w:val="nil"/>
              <w:bottom w:val="nil"/>
              <w:right w:val="single" w:sz="4" w:space="0" w:color="auto"/>
            </w:tcBorders>
            <w:vAlign w:val="center"/>
          </w:tcPr>
          <w:p w:rsidR="00D01828" w:rsidRPr="00207FE6" w:rsidRDefault="00D01828" w:rsidP="00207FE6">
            <w:pPr>
              <w:spacing w:line="360" w:lineRule="auto"/>
              <w:ind w:firstLine="0"/>
              <w:jc w:val="left"/>
            </w:pPr>
            <w:r w:rsidRPr="00207FE6">
              <w:t xml:space="preserve"> Абсолютное отклонение, тенге </w:t>
            </w:r>
          </w:p>
        </w:tc>
        <w:tc>
          <w:tcPr>
            <w:tcW w:w="1065" w:type="pct"/>
            <w:vMerge w:val="restart"/>
            <w:tcBorders>
              <w:top w:val="single" w:sz="4" w:space="0" w:color="auto"/>
              <w:left w:val="nil"/>
              <w:bottom w:val="nil"/>
              <w:right w:val="single" w:sz="4" w:space="0" w:color="auto"/>
            </w:tcBorders>
            <w:vAlign w:val="center"/>
          </w:tcPr>
          <w:p w:rsidR="00D01828" w:rsidRPr="00207FE6" w:rsidRDefault="00D01828" w:rsidP="00207FE6">
            <w:pPr>
              <w:spacing w:line="360" w:lineRule="auto"/>
              <w:ind w:firstLine="0"/>
              <w:jc w:val="left"/>
            </w:pPr>
            <w:r w:rsidRPr="00207FE6">
              <w:t xml:space="preserve">Темп роста, прироста, % </w:t>
            </w:r>
          </w:p>
        </w:tc>
      </w:tr>
      <w:tr w:rsidR="00D01828" w:rsidRPr="00991B16" w:rsidTr="00207FE6">
        <w:trPr>
          <w:cantSplit/>
        </w:trPr>
        <w:tc>
          <w:tcPr>
            <w:tcW w:w="1336" w:type="pct"/>
            <w:vMerge/>
            <w:tcBorders>
              <w:top w:val="nil"/>
              <w:left w:val="single" w:sz="4" w:space="0" w:color="auto"/>
              <w:bottom w:val="single" w:sz="4" w:space="0" w:color="auto"/>
              <w:right w:val="single" w:sz="4" w:space="0" w:color="auto"/>
            </w:tcBorders>
            <w:vAlign w:val="center"/>
          </w:tcPr>
          <w:p w:rsidR="00D01828" w:rsidRPr="00207FE6" w:rsidRDefault="00D01828" w:rsidP="00207FE6">
            <w:pPr>
              <w:spacing w:line="360" w:lineRule="auto"/>
              <w:ind w:firstLine="0"/>
              <w:jc w:val="left"/>
            </w:pPr>
          </w:p>
        </w:tc>
        <w:tc>
          <w:tcPr>
            <w:tcW w:w="867" w:type="pct"/>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2006 год</w:t>
            </w:r>
          </w:p>
        </w:tc>
        <w:tc>
          <w:tcPr>
            <w:tcW w:w="741" w:type="pct"/>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 xml:space="preserve"> 2007 год</w:t>
            </w:r>
          </w:p>
        </w:tc>
        <w:tc>
          <w:tcPr>
            <w:tcW w:w="991" w:type="pct"/>
            <w:vMerge/>
            <w:tcBorders>
              <w:top w:val="nil"/>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p>
        </w:tc>
        <w:tc>
          <w:tcPr>
            <w:tcW w:w="1065" w:type="pct"/>
            <w:vMerge/>
            <w:tcBorders>
              <w:top w:val="nil"/>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p>
        </w:tc>
      </w:tr>
      <w:tr w:rsidR="00D01828" w:rsidRPr="00991B16" w:rsidTr="00207FE6">
        <w:tc>
          <w:tcPr>
            <w:tcW w:w="1336" w:type="pct"/>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Услуги по госзаказу всего, в т.ч.</w:t>
            </w:r>
          </w:p>
        </w:tc>
        <w:tc>
          <w:tcPr>
            <w:tcW w:w="867" w:type="pct"/>
            <w:tcBorders>
              <w:top w:val="nil"/>
              <w:left w:val="nil"/>
              <w:bottom w:val="single" w:sz="4" w:space="0" w:color="auto"/>
              <w:right w:val="single" w:sz="4" w:space="0" w:color="auto"/>
            </w:tcBorders>
            <w:vAlign w:val="bottom"/>
          </w:tcPr>
          <w:p w:rsidR="00D01828" w:rsidRPr="00207FE6" w:rsidRDefault="00D01828" w:rsidP="00207FE6">
            <w:pPr>
              <w:pStyle w:val="14pt"/>
              <w:widowControl w:val="0"/>
              <w:spacing w:before="0" w:after="0" w:line="360" w:lineRule="auto"/>
              <w:jc w:val="left"/>
              <w:rPr>
                <w:sz w:val="20"/>
              </w:rPr>
            </w:pPr>
            <w:r w:rsidRPr="00207FE6">
              <w:rPr>
                <w:sz w:val="20"/>
              </w:rPr>
              <w:t>13 299 538</w:t>
            </w:r>
          </w:p>
        </w:tc>
        <w:tc>
          <w:tcPr>
            <w:tcW w:w="74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15012436</w:t>
            </w:r>
          </w:p>
        </w:tc>
        <w:tc>
          <w:tcPr>
            <w:tcW w:w="99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1 712 898</w:t>
            </w:r>
          </w:p>
        </w:tc>
        <w:tc>
          <w:tcPr>
            <w:tcW w:w="106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12,9</w:t>
            </w:r>
          </w:p>
        </w:tc>
      </w:tr>
      <w:tr w:rsidR="00D01828" w:rsidRPr="00991B16" w:rsidTr="00207FE6">
        <w:tc>
          <w:tcPr>
            <w:tcW w:w="1336" w:type="pct"/>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а) из областного бюджета</w:t>
            </w:r>
          </w:p>
        </w:tc>
        <w:tc>
          <w:tcPr>
            <w:tcW w:w="86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74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99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106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r>
      <w:tr w:rsidR="00D01828" w:rsidRPr="00991B16" w:rsidTr="00207FE6">
        <w:tc>
          <w:tcPr>
            <w:tcW w:w="1336" w:type="pct"/>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б) из местного бюджета</w:t>
            </w:r>
          </w:p>
        </w:tc>
        <w:tc>
          <w:tcPr>
            <w:tcW w:w="86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13 299 538</w:t>
            </w:r>
          </w:p>
        </w:tc>
        <w:tc>
          <w:tcPr>
            <w:tcW w:w="74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15012436</w:t>
            </w:r>
          </w:p>
        </w:tc>
        <w:tc>
          <w:tcPr>
            <w:tcW w:w="99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1 712 898</w:t>
            </w:r>
          </w:p>
        </w:tc>
        <w:tc>
          <w:tcPr>
            <w:tcW w:w="106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12,9</w:t>
            </w:r>
          </w:p>
        </w:tc>
      </w:tr>
      <w:tr w:rsidR="00D01828" w:rsidRPr="00991B16" w:rsidTr="00207FE6">
        <w:tc>
          <w:tcPr>
            <w:tcW w:w="1336" w:type="pct"/>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Платные услуги</w:t>
            </w:r>
          </w:p>
        </w:tc>
        <w:tc>
          <w:tcPr>
            <w:tcW w:w="86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2 251 200</w:t>
            </w:r>
          </w:p>
        </w:tc>
        <w:tc>
          <w:tcPr>
            <w:tcW w:w="741" w:type="pct"/>
            <w:tcBorders>
              <w:top w:val="nil"/>
              <w:left w:val="nil"/>
              <w:bottom w:val="single" w:sz="4" w:space="0" w:color="auto"/>
              <w:right w:val="single" w:sz="4" w:space="0" w:color="auto"/>
            </w:tcBorders>
            <w:vAlign w:val="bottom"/>
          </w:tcPr>
          <w:p w:rsidR="00D01828" w:rsidRPr="00207FE6" w:rsidRDefault="00D01828" w:rsidP="00207FE6">
            <w:pPr>
              <w:pStyle w:val="14pt"/>
              <w:widowControl w:val="0"/>
              <w:spacing w:before="0" w:after="0" w:line="360" w:lineRule="auto"/>
              <w:jc w:val="left"/>
              <w:rPr>
                <w:sz w:val="20"/>
              </w:rPr>
            </w:pPr>
            <w:r w:rsidRPr="00207FE6">
              <w:rPr>
                <w:sz w:val="20"/>
              </w:rPr>
              <w:t>1733228</w:t>
            </w:r>
          </w:p>
        </w:tc>
        <w:tc>
          <w:tcPr>
            <w:tcW w:w="99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r w:rsidR="00991B16" w:rsidRPr="00207FE6">
              <w:t xml:space="preserve"> </w:t>
            </w:r>
            <w:r w:rsidRPr="00207FE6">
              <w:t>517 972</w:t>
            </w:r>
          </w:p>
        </w:tc>
        <w:tc>
          <w:tcPr>
            <w:tcW w:w="106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- 23,0</w:t>
            </w:r>
          </w:p>
        </w:tc>
      </w:tr>
      <w:tr w:rsidR="00D01828" w:rsidRPr="00991B16" w:rsidTr="00207FE6">
        <w:tc>
          <w:tcPr>
            <w:tcW w:w="1336" w:type="pct"/>
            <w:tcBorders>
              <w:top w:val="single" w:sz="4" w:space="0" w:color="auto"/>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Целевое финансирование:</w:t>
            </w:r>
          </w:p>
        </w:tc>
        <w:tc>
          <w:tcPr>
            <w:tcW w:w="867" w:type="pct"/>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1 699 945</w:t>
            </w:r>
          </w:p>
        </w:tc>
        <w:tc>
          <w:tcPr>
            <w:tcW w:w="741" w:type="pct"/>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1700000</w:t>
            </w:r>
          </w:p>
        </w:tc>
        <w:tc>
          <w:tcPr>
            <w:tcW w:w="991" w:type="pct"/>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55</w:t>
            </w:r>
          </w:p>
        </w:tc>
        <w:tc>
          <w:tcPr>
            <w:tcW w:w="1065" w:type="pct"/>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0,0</w:t>
            </w:r>
          </w:p>
        </w:tc>
      </w:tr>
      <w:tr w:rsidR="00D01828" w:rsidRPr="00991B16" w:rsidTr="00207FE6">
        <w:tc>
          <w:tcPr>
            <w:tcW w:w="1336" w:type="pct"/>
            <w:tcBorders>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а) льготные медикаменты</w:t>
            </w:r>
          </w:p>
        </w:tc>
        <w:tc>
          <w:tcPr>
            <w:tcW w:w="867" w:type="pct"/>
            <w:tcBorders>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741" w:type="pct"/>
            <w:tcBorders>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991" w:type="pct"/>
            <w:tcBorders>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1065" w:type="pct"/>
            <w:tcBorders>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r>
      <w:tr w:rsidR="00D01828" w:rsidRPr="00991B16" w:rsidTr="00207FE6">
        <w:tc>
          <w:tcPr>
            <w:tcW w:w="1336" w:type="pct"/>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б) детское питание</w:t>
            </w:r>
          </w:p>
        </w:tc>
        <w:tc>
          <w:tcPr>
            <w:tcW w:w="86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74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99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106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r>
      <w:tr w:rsidR="00D01828" w:rsidRPr="00991B16" w:rsidTr="00207FE6">
        <w:tc>
          <w:tcPr>
            <w:tcW w:w="1336" w:type="pct"/>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в) прочие</w:t>
            </w:r>
          </w:p>
        </w:tc>
        <w:tc>
          <w:tcPr>
            <w:tcW w:w="86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741" w:type="pct"/>
            <w:tcBorders>
              <w:top w:val="nil"/>
              <w:left w:val="nil"/>
              <w:bottom w:val="single" w:sz="4" w:space="0" w:color="auto"/>
              <w:right w:val="single" w:sz="4" w:space="0" w:color="auto"/>
            </w:tcBorders>
            <w:vAlign w:val="bottom"/>
          </w:tcPr>
          <w:p w:rsidR="00D01828" w:rsidRPr="00207FE6" w:rsidRDefault="00D01828" w:rsidP="00207FE6">
            <w:pPr>
              <w:pStyle w:val="14pt"/>
              <w:widowControl w:val="0"/>
              <w:spacing w:before="0" w:after="0" w:line="360" w:lineRule="auto"/>
              <w:jc w:val="left"/>
              <w:rPr>
                <w:sz w:val="20"/>
              </w:rPr>
            </w:pPr>
            <w:r w:rsidRPr="00207FE6">
              <w:rPr>
                <w:sz w:val="20"/>
              </w:rPr>
              <w:t>-</w:t>
            </w:r>
          </w:p>
        </w:tc>
        <w:tc>
          <w:tcPr>
            <w:tcW w:w="99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106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r>
      <w:tr w:rsidR="00D01828" w:rsidRPr="00991B16" w:rsidTr="00207FE6">
        <w:tc>
          <w:tcPr>
            <w:tcW w:w="1336" w:type="pct"/>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г) ВИЧ – СПИД</w:t>
            </w:r>
          </w:p>
        </w:tc>
        <w:tc>
          <w:tcPr>
            <w:tcW w:w="86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74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99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c>
          <w:tcPr>
            <w:tcW w:w="106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p>
        </w:tc>
      </w:tr>
      <w:tr w:rsidR="00D01828" w:rsidRPr="00991B16" w:rsidTr="00207FE6">
        <w:tc>
          <w:tcPr>
            <w:tcW w:w="1336" w:type="pct"/>
            <w:tcBorders>
              <w:top w:val="nil"/>
              <w:left w:val="single" w:sz="4" w:space="0" w:color="auto"/>
              <w:bottom w:val="single" w:sz="4" w:space="0" w:color="auto"/>
              <w:right w:val="single" w:sz="4" w:space="0" w:color="auto"/>
            </w:tcBorders>
            <w:vAlign w:val="bottom"/>
          </w:tcPr>
          <w:p w:rsidR="00D01828" w:rsidRPr="00207FE6" w:rsidRDefault="00D01828" w:rsidP="00207FE6">
            <w:pPr>
              <w:pStyle w:val="12"/>
              <w:widowControl w:val="0"/>
              <w:spacing w:line="360" w:lineRule="auto"/>
              <w:rPr>
                <w:sz w:val="20"/>
                <w:szCs w:val="20"/>
              </w:rPr>
            </w:pPr>
            <w:r w:rsidRPr="00207FE6">
              <w:rPr>
                <w:sz w:val="20"/>
                <w:szCs w:val="20"/>
              </w:rPr>
              <w:t>Безвозмездно</w:t>
            </w:r>
          </w:p>
        </w:tc>
        <w:tc>
          <w:tcPr>
            <w:tcW w:w="867"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768118</w:t>
            </w:r>
          </w:p>
        </w:tc>
        <w:tc>
          <w:tcPr>
            <w:tcW w:w="74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1050836</w:t>
            </w:r>
          </w:p>
        </w:tc>
        <w:tc>
          <w:tcPr>
            <w:tcW w:w="991"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282 718</w:t>
            </w:r>
          </w:p>
        </w:tc>
        <w:tc>
          <w:tcPr>
            <w:tcW w:w="1065" w:type="pct"/>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36,8</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6" w:type="pct"/>
            <w:vAlign w:val="bottom"/>
          </w:tcPr>
          <w:p w:rsidR="00D01828" w:rsidRPr="00207FE6" w:rsidRDefault="00D01828" w:rsidP="00207FE6">
            <w:pPr>
              <w:spacing w:line="360" w:lineRule="auto"/>
              <w:ind w:firstLine="0"/>
              <w:jc w:val="left"/>
            </w:pPr>
            <w:r w:rsidRPr="00207FE6">
              <w:t>м/оборудование</w:t>
            </w:r>
          </w:p>
        </w:tc>
        <w:tc>
          <w:tcPr>
            <w:tcW w:w="867" w:type="pct"/>
            <w:vAlign w:val="bottom"/>
          </w:tcPr>
          <w:p w:rsidR="00D01828" w:rsidRPr="00207FE6" w:rsidRDefault="00D01828" w:rsidP="00207FE6">
            <w:pPr>
              <w:spacing w:line="360" w:lineRule="auto"/>
              <w:ind w:firstLine="0"/>
              <w:jc w:val="left"/>
            </w:pPr>
            <w:r w:rsidRPr="00207FE6">
              <w:t>-</w:t>
            </w:r>
          </w:p>
        </w:tc>
        <w:tc>
          <w:tcPr>
            <w:tcW w:w="741" w:type="pct"/>
            <w:vAlign w:val="bottom"/>
          </w:tcPr>
          <w:p w:rsidR="00D01828" w:rsidRPr="00207FE6" w:rsidRDefault="00D01828" w:rsidP="00207FE6">
            <w:pPr>
              <w:spacing w:line="360" w:lineRule="auto"/>
              <w:ind w:firstLine="0"/>
              <w:jc w:val="left"/>
            </w:pPr>
            <w:r w:rsidRPr="00207FE6">
              <w:t>-</w:t>
            </w:r>
          </w:p>
        </w:tc>
        <w:tc>
          <w:tcPr>
            <w:tcW w:w="991" w:type="pct"/>
            <w:vAlign w:val="bottom"/>
          </w:tcPr>
          <w:p w:rsidR="00D01828" w:rsidRPr="00207FE6" w:rsidRDefault="00D01828" w:rsidP="00207FE6">
            <w:pPr>
              <w:spacing w:line="360" w:lineRule="auto"/>
              <w:ind w:firstLine="0"/>
              <w:jc w:val="left"/>
            </w:pPr>
            <w:r w:rsidRPr="00207FE6">
              <w:t>-</w:t>
            </w:r>
          </w:p>
        </w:tc>
        <w:tc>
          <w:tcPr>
            <w:tcW w:w="1065" w:type="pct"/>
            <w:vAlign w:val="bottom"/>
          </w:tcPr>
          <w:p w:rsidR="00D01828" w:rsidRPr="00207FE6" w:rsidRDefault="00D01828" w:rsidP="00207FE6">
            <w:pPr>
              <w:spacing w:line="360" w:lineRule="auto"/>
              <w:ind w:firstLine="0"/>
              <w:jc w:val="left"/>
            </w:pPr>
            <w:r w:rsidRPr="00207FE6">
              <w:t>-</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6" w:type="pct"/>
            <w:vAlign w:val="bottom"/>
          </w:tcPr>
          <w:p w:rsidR="00D01828" w:rsidRPr="00207FE6" w:rsidRDefault="00D01828" w:rsidP="00207FE6">
            <w:pPr>
              <w:spacing w:line="360" w:lineRule="auto"/>
              <w:ind w:firstLine="0"/>
              <w:jc w:val="left"/>
            </w:pPr>
            <w:r w:rsidRPr="00207FE6">
              <w:t>медикаменты</w:t>
            </w:r>
          </w:p>
        </w:tc>
        <w:tc>
          <w:tcPr>
            <w:tcW w:w="867" w:type="pct"/>
            <w:vAlign w:val="bottom"/>
          </w:tcPr>
          <w:p w:rsidR="00D01828" w:rsidRPr="00207FE6" w:rsidRDefault="00D01828" w:rsidP="00207FE6">
            <w:pPr>
              <w:pStyle w:val="14pt"/>
              <w:widowControl w:val="0"/>
              <w:spacing w:before="0" w:after="0" w:line="360" w:lineRule="auto"/>
              <w:jc w:val="left"/>
              <w:rPr>
                <w:sz w:val="20"/>
              </w:rPr>
            </w:pPr>
            <w:r w:rsidRPr="00207FE6">
              <w:rPr>
                <w:sz w:val="20"/>
              </w:rPr>
              <w:t>-</w:t>
            </w:r>
          </w:p>
        </w:tc>
        <w:tc>
          <w:tcPr>
            <w:tcW w:w="741" w:type="pct"/>
            <w:vAlign w:val="bottom"/>
          </w:tcPr>
          <w:p w:rsidR="00D01828" w:rsidRPr="00207FE6" w:rsidRDefault="00D01828" w:rsidP="00207FE6">
            <w:pPr>
              <w:spacing w:line="360" w:lineRule="auto"/>
              <w:ind w:firstLine="0"/>
              <w:jc w:val="left"/>
            </w:pPr>
            <w:r w:rsidRPr="00207FE6">
              <w:t>-</w:t>
            </w:r>
          </w:p>
        </w:tc>
        <w:tc>
          <w:tcPr>
            <w:tcW w:w="991" w:type="pct"/>
            <w:vAlign w:val="bottom"/>
          </w:tcPr>
          <w:p w:rsidR="00D01828" w:rsidRPr="00207FE6" w:rsidRDefault="00D01828" w:rsidP="00207FE6">
            <w:pPr>
              <w:spacing w:line="360" w:lineRule="auto"/>
              <w:ind w:firstLine="0"/>
              <w:jc w:val="left"/>
            </w:pPr>
            <w:r w:rsidRPr="00207FE6">
              <w:t>-</w:t>
            </w:r>
          </w:p>
        </w:tc>
        <w:tc>
          <w:tcPr>
            <w:tcW w:w="1065" w:type="pct"/>
            <w:vAlign w:val="bottom"/>
          </w:tcPr>
          <w:p w:rsidR="00D01828" w:rsidRPr="00207FE6" w:rsidRDefault="00D01828" w:rsidP="00207FE6">
            <w:pPr>
              <w:spacing w:line="360" w:lineRule="auto"/>
              <w:ind w:firstLine="0"/>
              <w:jc w:val="left"/>
            </w:pPr>
            <w:r w:rsidRPr="00207FE6">
              <w:t>-</w:t>
            </w:r>
          </w:p>
        </w:tc>
      </w:tr>
      <w:tr w:rsidR="00D01828" w:rsidRPr="00991B16" w:rsidTr="00207F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36" w:type="pct"/>
          </w:tcPr>
          <w:p w:rsidR="00D01828" w:rsidRPr="00207FE6" w:rsidRDefault="00D01828" w:rsidP="00207FE6">
            <w:pPr>
              <w:spacing w:line="360" w:lineRule="auto"/>
              <w:ind w:firstLine="0"/>
              <w:jc w:val="left"/>
            </w:pPr>
            <w:r w:rsidRPr="00207FE6">
              <w:t>Всего расходов</w:t>
            </w:r>
          </w:p>
        </w:tc>
        <w:tc>
          <w:tcPr>
            <w:tcW w:w="867" w:type="pct"/>
          </w:tcPr>
          <w:p w:rsidR="00D01828" w:rsidRPr="00207FE6" w:rsidRDefault="00991B16" w:rsidP="00207FE6">
            <w:pPr>
              <w:spacing w:line="360" w:lineRule="auto"/>
              <w:ind w:firstLine="0"/>
              <w:jc w:val="left"/>
            </w:pPr>
            <w:r w:rsidRPr="00207FE6">
              <w:t xml:space="preserve"> </w:t>
            </w:r>
            <w:r w:rsidR="00D01828" w:rsidRPr="00207FE6">
              <w:t>18 018 801</w:t>
            </w:r>
            <w:r w:rsidRPr="00207FE6">
              <w:t xml:space="preserve"> </w:t>
            </w:r>
          </w:p>
        </w:tc>
        <w:tc>
          <w:tcPr>
            <w:tcW w:w="741" w:type="pct"/>
          </w:tcPr>
          <w:p w:rsidR="00D01828" w:rsidRPr="00207FE6" w:rsidRDefault="00D01828" w:rsidP="00207FE6">
            <w:pPr>
              <w:spacing w:line="360" w:lineRule="auto"/>
              <w:ind w:firstLine="0"/>
              <w:jc w:val="left"/>
            </w:pPr>
            <w:r w:rsidRPr="00207FE6">
              <w:t xml:space="preserve"> 19496500</w:t>
            </w:r>
            <w:r w:rsidR="00991B16" w:rsidRPr="00207FE6">
              <w:t xml:space="preserve"> </w:t>
            </w:r>
          </w:p>
        </w:tc>
        <w:tc>
          <w:tcPr>
            <w:tcW w:w="991" w:type="pct"/>
          </w:tcPr>
          <w:p w:rsidR="00D01828" w:rsidRPr="00207FE6" w:rsidRDefault="00991B16" w:rsidP="00207FE6">
            <w:pPr>
              <w:spacing w:line="360" w:lineRule="auto"/>
              <w:ind w:firstLine="0"/>
              <w:jc w:val="left"/>
            </w:pPr>
            <w:r w:rsidRPr="00207FE6">
              <w:t xml:space="preserve"> </w:t>
            </w:r>
            <w:r w:rsidR="00D01828" w:rsidRPr="00207FE6">
              <w:t>1 477 699</w:t>
            </w:r>
            <w:r w:rsidRPr="00207FE6">
              <w:t xml:space="preserve"> </w:t>
            </w:r>
          </w:p>
        </w:tc>
        <w:tc>
          <w:tcPr>
            <w:tcW w:w="1065" w:type="pct"/>
          </w:tcPr>
          <w:p w:rsidR="00D01828" w:rsidRPr="00207FE6" w:rsidRDefault="00991B16" w:rsidP="00207FE6">
            <w:pPr>
              <w:spacing w:line="360" w:lineRule="auto"/>
              <w:ind w:firstLine="0"/>
              <w:jc w:val="left"/>
            </w:pPr>
            <w:r w:rsidRPr="00207FE6">
              <w:t xml:space="preserve"> </w:t>
            </w:r>
            <w:r w:rsidR="00D01828" w:rsidRPr="00207FE6">
              <w:t>8,2</w:t>
            </w:r>
            <w:r w:rsidRPr="00207FE6">
              <w:t xml:space="preserve"> </w:t>
            </w:r>
          </w:p>
        </w:tc>
      </w:tr>
    </w:tbl>
    <w:p w:rsidR="00D01828" w:rsidRPr="00991B16" w:rsidRDefault="00D01828" w:rsidP="00991B16">
      <w:pPr>
        <w:pStyle w:val="24"/>
        <w:widowControl w:val="0"/>
        <w:autoSpaceDE/>
        <w:autoSpaceDN/>
        <w:ind w:firstLine="709"/>
      </w:pPr>
    </w:p>
    <w:p w:rsidR="00D01828" w:rsidRPr="00991B16" w:rsidRDefault="00D01828" w:rsidP="00991B16">
      <w:pPr>
        <w:pStyle w:val="24"/>
        <w:widowControl w:val="0"/>
        <w:autoSpaceDE/>
        <w:autoSpaceDN/>
        <w:ind w:firstLine="709"/>
      </w:pPr>
      <w:r w:rsidRPr="00991B16">
        <w:t>Сопоставляя результаты таблиц 6 и 7 можно заметить, что темп роста расходов опережает темпы роста доходов. Если доходы увеличились за период 2006 – 2007 г.г. на 6,1%. То расходы увеличились на 8,2%. Руководству предприятия необходимо проанализировать производимые расходы и принять меры для их экономии.</w:t>
      </w:r>
    </w:p>
    <w:p w:rsidR="00D01828" w:rsidRPr="00991B16" w:rsidRDefault="00D01828" w:rsidP="00991B16">
      <w:pPr>
        <w:pStyle w:val="24"/>
        <w:widowControl w:val="0"/>
        <w:autoSpaceDE/>
        <w:autoSpaceDN/>
        <w:ind w:firstLine="709"/>
      </w:pPr>
      <w:r w:rsidRPr="00991B16">
        <w:t>Результат деятельности фирмы оценивается системой показателей, основным из которых является рентабельность, определяемая как отношение прибыли к одному из показателей функционирования предприятия. Это позволяет выявить не только общую экономическую эффективность работы предприятия, но и оценить другие стороны его деятельности.</w:t>
      </w:r>
    </w:p>
    <w:p w:rsidR="00D01828" w:rsidRPr="00991B16" w:rsidRDefault="00D01828" w:rsidP="00991B16">
      <w:pPr>
        <w:pStyle w:val="24"/>
        <w:widowControl w:val="0"/>
        <w:autoSpaceDE/>
        <w:autoSpaceDN/>
        <w:ind w:firstLine="709"/>
      </w:pPr>
      <w:r w:rsidRPr="00991B16">
        <w:t>Таким образом, обеспечивая интересы государства, собственников и персонала предприятий, рентабельность является одним из важнейших показателей оценки эффективности деятельности предприятия в условиях рыночной экономики. Высокий уровень рентабельности дает преимущество любому предприятию в привлечении инвестиций, в получении кредитов, в выборе поставщиков и др., что определяет конкурентоспособность, а также степень его независимости от неожиданного изменения рыночной конъюнктуры.</w:t>
      </w:r>
    </w:p>
    <w:p w:rsidR="00D01828" w:rsidRPr="00991B16" w:rsidRDefault="00D01828" w:rsidP="00991B16">
      <w:pPr>
        <w:pStyle w:val="24"/>
        <w:widowControl w:val="0"/>
        <w:autoSpaceDE/>
        <w:autoSpaceDN/>
        <w:ind w:firstLine="709"/>
      </w:pPr>
      <w:r w:rsidRPr="00991B16">
        <w:t xml:space="preserve">В таблице 8 рассчитаем показатели рентабельности по предприятию КГКП «Консультативно-диагностическая поликлиника» за 2006 и 2007 года и динамику их изменения. </w:t>
      </w:r>
    </w:p>
    <w:p w:rsidR="00D01828" w:rsidRPr="00991B16" w:rsidRDefault="00D01828" w:rsidP="00991B16">
      <w:pPr>
        <w:pStyle w:val="24"/>
        <w:widowControl w:val="0"/>
        <w:autoSpaceDE/>
        <w:autoSpaceDN/>
        <w:ind w:firstLine="709"/>
      </w:pPr>
      <w:r w:rsidRPr="00991B16">
        <w:t>Для расчета показателей применялись следующие формулы:</w:t>
      </w:r>
    </w:p>
    <w:p w:rsidR="00D01828" w:rsidRPr="00991B16" w:rsidRDefault="00D01828" w:rsidP="00991B16">
      <w:pPr>
        <w:pStyle w:val="24"/>
        <w:widowControl w:val="0"/>
        <w:autoSpaceDE/>
        <w:autoSpaceDN/>
        <w:ind w:firstLine="709"/>
      </w:pPr>
      <w:r w:rsidRPr="00991B16">
        <w:t>- среднегодовая стоимость активов (текущих активов, долгосрочных активов) была рассчитана по формуле (3);</w:t>
      </w:r>
    </w:p>
    <w:p w:rsidR="00D01828" w:rsidRPr="00991B16" w:rsidRDefault="00D01828" w:rsidP="00991B16">
      <w:pPr>
        <w:pStyle w:val="24"/>
        <w:widowControl w:val="0"/>
        <w:autoSpaceDE/>
        <w:autoSpaceDN/>
        <w:ind w:firstLine="709"/>
      </w:pPr>
      <w:r w:rsidRPr="00991B16">
        <w:t>- рентабельность активов – по формуле (1);</w:t>
      </w:r>
    </w:p>
    <w:p w:rsidR="00D01828" w:rsidRPr="00991B16" w:rsidRDefault="00D01828" w:rsidP="00991B16">
      <w:pPr>
        <w:pStyle w:val="24"/>
        <w:widowControl w:val="0"/>
        <w:autoSpaceDE/>
        <w:autoSpaceDN/>
        <w:ind w:firstLine="709"/>
      </w:pPr>
      <w:r w:rsidRPr="00991B16">
        <w:t>- рентабельность текущих, долгосрочных активов – по формуле (2);</w:t>
      </w:r>
    </w:p>
    <w:p w:rsidR="00D01828" w:rsidRPr="00991B16" w:rsidRDefault="00D01828" w:rsidP="00991B16">
      <w:pPr>
        <w:pStyle w:val="24"/>
        <w:widowControl w:val="0"/>
        <w:autoSpaceDE/>
        <w:autoSpaceDN/>
        <w:ind w:firstLine="709"/>
      </w:pPr>
      <w:r w:rsidRPr="00991B16">
        <w:t>- рентабельность продаж – по формуле (3).</w:t>
      </w:r>
    </w:p>
    <w:p w:rsidR="00D01828" w:rsidRPr="00991B16" w:rsidRDefault="00D01828" w:rsidP="00991B16">
      <w:pPr>
        <w:pStyle w:val="24"/>
        <w:widowControl w:val="0"/>
        <w:autoSpaceDE/>
        <w:autoSpaceDN/>
        <w:ind w:firstLine="709"/>
      </w:pPr>
      <w:r w:rsidRPr="00991B16">
        <w:t>Все показатели рентабельности рассчитаны за 2006 и 2007 год и занесены в таблицу 8. Столбец «Изменения» таблицы показывает изменение показателей в тенге.</w:t>
      </w:r>
    </w:p>
    <w:p w:rsidR="00D01828" w:rsidRPr="00991B16" w:rsidRDefault="00D01828" w:rsidP="00991B16">
      <w:pPr>
        <w:pStyle w:val="24"/>
        <w:widowControl w:val="0"/>
        <w:autoSpaceDE/>
        <w:autoSpaceDN/>
        <w:ind w:firstLine="709"/>
      </w:pPr>
    </w:p>
    <w:p w:rsidR="00D01828" w:rsidRPr="00991B16" w:rsidRDefault="00D01828" w:rsidP="00991B16">
      <w:pPr>
        <w:pStyle w:val="24"/>
        <w:widowControl w:val="0"/>
        <w:autoSpaceDE/>
        <w:autoSpaceDN/>
        <w:ind w:firstLine="709"/>
      </w:pPr>
      <w:r w:rsidRPr="00991B16">
        <w:t>Таблица 8 - Показатели рентабельности по КГКП «КДП»</w:t>
      </w:r>
    </w:p>
    <w:tbl>
      <w:tblPr>
        <w:tblW w:w="0" w:type="auto"/>
        <w:jc w:val="center"/>
        <w:tblLayout w:type="fixed"/>
        <w:tblLook w:val="0000" w:firstRow="0" w:lastRow="0" w:firstColumn="0" w:lastColumn="0" w:noHBand="0" w:noVBand="0"/>
      </w:tblPr>
      <w:tblGrid>
        <w:gridCol w:w="3733"/>
        <w:gridCol w:w="1593"/>
        <w:gridCol w:w="1800"/>
        <w:gridCol w:w="2307"/>
      </w:tblGrid>
      <w:tr w:rsidR="00D01828" w:rsidRPr="00991B16">
        <w:trPr>
          <w:jc w:val="center"/>
        </w:trPr>
        <w:tc>
          <w:tcPr>
            <w:tcW w:w="3733" w:type="dxa"/>
            <w:tcBorders>
              <w:top w:val="single" w:sz="4" w:space="0" w:color="auto"/>
              <w:left w:val="single" w:sz="4" w:space="0" w:color="auto"/>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Содержание</w:t>
            </w:r>
          </w:p>
        </w:tc>
        <w:tc>
          <w:tcPr>
            <w:tcW w:w="1593" w:type="dxa"/>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 xml:space="preserve"> 2006 год </w:t>
            </w:r>
          </w:p>
        </w:tc>
        <w:tc>
          <w:tcPr>
            <w:tcW w:w="1800" w:type="dxa"/>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2007 год</w:t>
            </w:r>
          </w:p>
        </w:tc>
        <w:tc>
          <w:tcPr>
            <w:tcW w:w="2307" w:type="dxa"/>
            <w:tcBorders>
              <w:top w:val="single" w:sz="4" w:space="0" w:color="auto"/>
              <w:left w:val="nil"/>
              <w:bottom w:val="single" w:sz="4" w:space="0" w:color="auto"/>
              <w:right w:val="single" w:sz="4" w:space="0" w:color="auto"/>
            </w:tcBorders>
            <w:vAlign w:val="center"/>
          </w:tcPr>
          <w:p w:rsidR="00D01828" w:rsidRPr="00207FE6" w:rsidRDefault="00D01828" w:rsidP="00207FE6">
            <w:pPr>
              <w:spacing w:line="360" w:lineRule="auto"/>
              <w:ind w:firstLine="0"/>
              <w:jc w:val="left"/>
            </w:pPr>
            <w:r w:rsidRPr="00207FE6">
              <w:t>Изменение</w:t>
            </w:r>
          </w:p>
        </w:tc>
      </w:tr>
      <w:tr w:rsidR="00D01828" w:rsidRPr="00991B16">
        <w:trPr>
          <w:jc w:val="center"/>
        </w:trPr>
        <w:tc>
          <w:tcPr>
            <w:tcW w:w="3733" w:type="dxa"/>
            <w:tcBorders>
              <w:top w:val="nil"/>
              <w:left w:val="single" w:sz="4" w:space="0" w:color="auto"/>
              <w:bottom w:val="single" w:sz="4" w:space="0" w:color="auto"/>
              <w:right w:val="single" w:sz="4" w:space="0" w:color="auto"/>
            </w:tcBorders>
            <w:vAlign w:val="bottom"/>
          </w:tcPr>
          <w:p w:rsidR="00D01828" w:rsidRPr="00207FE6" w:rsidRDefault="00D01828" w:rsidP="00207FE6">
            <w:pPr>
              <w:pStyle w:val="6"/>
              <w:keepNext w:val="0"/>
              <w:widowControl w:val="0"/>
              <w:spacing w:line="360" w:lineRule="auto"/>
              <w:jc w:val="left"/>
              <w:rPr>
                <w:sz w:val="20"/>
                <w:szCs w:val="20"/>
              </w:rPr>
            </w:pPr>
            <w:r w:rsidRPr="00207FE6">
              <w:rPr>
                <w:sz w:val="20"/>
                <w:szCs w:val="20"/>
              </w:rPr>
              <w:t>Доходы, тенге</w:t>
            </w:r>
          </w:p>
        </w:tc>
        <w:tc>
          <w:tcPr>
            <w:tcW w:w="1593"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17 857 210</w:t>
            </w:r>
          </w:p>
        </w:tc>
        <w:tc>
          <w:tcPr>
            <w:tcW w:w="1800"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18 948 038</w:t>
            </w:r>
          </w:p>
        </w:tc>
        <w:tc>
          <w:tcPr>
            <w:tcW w:w="2307"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1 090 828</w:t>
            </w:r>
          </w:p>
        </w:tc>
      </w:tr>
      <w:tr w:rsidR="00D01828" w:rsidRPr="00991B16">
        <w:trPr>
          <w:jc w:val="center"/>
        </w:trPr>
        <w:tc>
          <w:tcPr>
            <w:tcW w:w="3733" w:type="dxa"/>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Расходы, тенге</w:t>
            </w:r>
          </w:p>
        </w:tc>
        <w:tc>
          <w:tcPr>
            <w:tcW w:w="1593"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18 018 801</w:t>
            </w:r>
          </w:p>
        </w:tc>
        <w:tc>
          <w:tcPr>
            <w:tcW w:w="1800"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19 496 500</w:t>
            </w:r>
          </w:p>
        </w:tc>
        <w:tc>
          <w:tcPr>
            <w:tcW w:w="2307"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1 477 699</w:t>
            </w:r>
          </w:p>
        </w:tc>
      </w:tr>
      <w:tr w:rsidR="00D01828" w:rsidRPr="00991B16">
        <w:trPr>
          <w:jc w:val="center"/>
        </w:trPr>
        <w:tc>
          <w:tcPr>
            <w:tcW w:w="3733" w:type="dxa"/>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Прибыль (убыток), тенге</w:t>
            </w:r>
          </w:p>
        </w:tc>
        <w:tc>
          <w:tcPr>
            <w:tcW w:w="1593"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r w:rsidR="00991B16" w:rsidRPr="00207FE6">
              <w:t xml:space="preserve"> </w:t>
            </w:r>
            <w:r w:rsidRPr="00207FE6">
              <w:t>161 591</w:t>
            </w:r>
          </w:p>
        </w:tc>
        <w:tc>
          <w:tcPr>
            <w:tcW w:w="1800"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r w:rsidR="00991B16" w:rsidRPr="00207FE6">
              <w:t xml:space="preserve"> </w:t>
            </w:r>
            <w:r w:rsidRPr="00207FE6">
              <w:t>548 462</w:t>
            </w:r>
          </w:p>
        </w:tc>
        <w:tc>
          <w:tcPr>
            <w:tcW w:w="2307"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r w:rsidR="00991B16" w:rsidRPr="00207FE6">
              <w:t xml:space="preserve"> </w:t>
            </w:r>
            <w:r w:rsidRPr="00207FE6">
              <w:t>386 871</w:t>
            </w:r>
          </w:p>
        </w:tc>
      </w:tr>
      <w:tr w:rsidR="00D01828" w:rsidRPr="00991B16">
        <w:trPr>
          <w:jc w:val="center"/>
        </w:trPr>
        <w:tc>
          <w:tcPr>
            <w:tcW w:w="3733" w:type="dxa"/>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Среднегодовая стоимость активов, тенге</w:t>
            </w:r>
          </w:p>
        </w:tc>
        <w:tc>
          <w:tcPr>
            <w:tcW w:w="1593"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11 413 265</w:t>
            </w:r>
          </w:p>
        </w:tc>
        <w:tc>
          <w:tcPr>
            <w:tcW w:w="1800" w:type="dxa"/>
            <w:tcBorders>
              <w:top w:val="nil"/>
              <w:left w:val="nil"/>
              <w:bottom w:val="single" w:sz="4" w:space="0" w:color="auto"/>
              <w:right w:val="single" w:sz="4" w:space="0" w:color="auto"/>
            </w:tcBorders>
            <w:vAlign w:val="bottom"/>
          </w:tcPr>
          <w:p w:rsidR="00D01828" w:rsidRPr="00207FE6" w:rsidRDefault="00D01828" w:rsidP="00207FE6">
            <w:pPr>
              <w:pStyle w:val="14pt"/>
              <w:widowControl w:val="0"/>
              <w:spacing w:before="0" w:after="0" w:line="360" w:lineRule="auto"/>
              <w:jc w:val="left"/>
              <w:rPr>
                <w:sz w:val="20"/>
              </w:rPr>
            </w:pPr>
            <w:r w:rsidRPr="00207FE6">
              <w:rPr>
                <w:sz w:val="20"/>
              </w:rPr>
              <w:t>12 691 714</w:t>
            </w:r>
          </w:p>
        </w:tc>
        <w:tc>
          <w:tcPr>
            <w:tcW w:w="2307"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1 278 449</w:t>
            </w:r>
          </w:p>
        </w:tc>
      </w:tr>
      <w:tr w:rsidR="00D01828" w:rsidRPr="00991B16">
        <w:trPr>
          <w:jc w:val="center"/>
        </w:trPr>
        <w:tc>
          <w:tcPr>
            <w:tcW w:w="3733" w:type="dxa"/>
            <w:tcBorders>
              <w:top w:val="single" w:sz="4" w:space="0" w:color="auto"/>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Среднегодовая стоимость текущих активов, тенге</w:t>
            </w:r>
          </w:p>
        </w:tc>
        <w:tc>
          <w:tcPr>
            <w:tcW w:w="1593" w:type="dxa"/>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597 226</w:t>
            </w:r>
          </w:p>
        </w:tc>
        <w:tc>
          <w:tcPr>
            <w:tcW w:w="1800" w:type="dxa"/>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783 667</w:t>
            </w:r>
          </w:p>
        </w:tc>
        <w:tc>
          <w:tcPr>
            <w:tcW w:w="2307" w:type="dxa"/>
            <w:tcBorders>
              <w:top w:val="single" w:sz="4" w:space="0" w:color="auto"/>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186 442</w:t>
            </w:r>
          </w:p>
        </w:tc>
      </w:tr>
      <w:tr w:rsidR="00D01828" w:rsidRPr="00991B16">
        <w:trPr>
          <w:jc w:val="center"/>
        </w:trPr>
        <w:tc>
          <w:tcPr>
            <w:tcW w:w="3733" w:type="dxa"/>
            <w:tcBorders>
              <w:top w:val="single" w:sz="4" w:space="0" w:color="auto"/>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Среднегодовая стоимость долгосрочных активов, тенге</w:t>
            </w:r>
          </w:p>
        </w:tc>
        <w:tc>
          <w:tcPr>
            <w:tcW w:w="1593" w:type="dxa"/>
            <w:tcBorders>
              <w:top w:val="single" w:sz="4" w:space="0" w:color="auto"/>
              <w:left w:val="nil"/>
              <w:bottom w:val="single" w:sz="4" w:space="0" w:color="auto"/>
              <w:right w:val="single" w:sz="4" w:space="0" w:color="auto"/>
            </w:tcBorders>
            <w:vAlign w:val="bottom"/>
          </w:tcPr>
          <w:p w:rsidR="00D01828" w:rsidRPr="00207FE6" w:rsidRDefault="00991B16" w:rsidP="00207FE6">
            <w:pPr>
              <w:spacing w:line="360" w:lineRule="auto"/>
              <w:ind w:firstLine="0"/>
              <w:jc w:val="left"/>
            </w:pPr>
            <w:r w:rsidRPr="00207FE6">
              <w:t xml:space="preserve"> </w:t>
            </w:r>
            <w:r w:rsidR="00D01828" w:rsidRPr="00207FE6">
              <w:t>10 816039</w:t>
            </w:r>
            <w:r w:rsidRPr="00207FE6">
              <w:t xml:space="preserve"> </w:t>
            </w:r>
          </w:p>
        </w:tc>
        <w:tc>
          <w:tcPr>
            <w:tcW w:w="1800" w:type="dxa"/>
            <w:tcBorders>
              <w:top w:val="single" w:sz="4" w:space="0" w:color="auto"/>
              <w:left w:val="nil"/>
              <w:bottom w:val="single" w:sz="4" w:space="0" w:color="auto"/>
              <w:right w:val="single" w:sz="4" w:space="0" w:color="auto"/>
            </w:tcBorders>
            <w:vAlign w:val="bottom"/>
          </w:tcPr>
          <w:p w:rsidR="00D01828" w:rsidRPr="00207FE6" w:rsidRDefault="00991B16" w:rsidP="00207FE6">
            <w:pPr>
              <w:spacing w:line="360" w:lineRule="auto"/>
              <w:ind w:firstLine="0"/>
              <w:jc w:val="left"/>
            </w:pPr>
            <w:r w:rsidRPr="00207FE6">
              <w:t xml:space="preserve"> </w:t>
            </w:r>
            <w:r w:rsidR="00D01828" w:rsidRPr="00207FE6">
              <w:t>11 890 052</w:t>
            </w:r>
            <w:r w:rsidRPr="00207FE6">
              <w:t xml:space="preserve"> </w:t>
            </w:r>
          </w:p>
        </w:tc>
        <w:tc>
          <w:tcPr>
            <w:tcW w:w="2307" w:type="dxa"/>
            <w:tcBorders>
              <w:top w:val="single" w:sz="4" w:space="0" w:color="auto"/>
              <w:left w:val="nil"/>
              <w:bottom w:val="single" w:sz="4" w:space="0" w:color="auto"/>
              <w:right w:val="single" w:sz="4" w:space="0" w:color="auto"/>
            </w:tcBorders>
            <w:vAlign w:val="bottom"/>
          </w:tcPr>
          <w:p w:rsidR="00D01828" w:rsidRPr="00207FE6" w:rsidRDefault="00991B16" w:rsidP="00207FE6">
            <w:pPr>
              <w:spacing w:line="360" w:lineRule="auto"/>
              <w:ind w:firstLine="0"/>
              <w:jc w:val="left"/>
            </w:pPr>
            <w:r w:rsidRPr="00207FE6">
              <w:t xml:space="preserve"> </w:t>
            </w:r>
            <w:r w:rsidR="00D01828" w:rsidRPr="00207FE6">
              <w:t>1 074 013</w:t>
            </w:r>
            <w:r w:rsidRPr="00207FE6">
              <w:t xml:space="preserve"> </w:t>
            </w:r>
          </w:p>
        </w:tc>
      </w:tr>
      <w:tr w:rsidR="00D01828" w:rsidRPr="00991B16">
        <w:trPr>
          <w:jc w:val="center"/>
        </w:trPr>
        <w:tc>
          <w:tcPr>
            <w:tcW w:w="3733" w:type="dxa"/>
            <w:tcBorders>
              <w:top w:val="nil"/>
              <w:left w:val="single" w:sz="4" w:space="0" w:color="auto"/>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Рентабельность активов, %</w:t>
            </w:r>
          </w:p>
        </w:tc>
        <w:tc>
          <w:tcPr>
            <w:tcW w:w="1593" w:type="dxa"/>
            <w:tcBorders>
              <w:top w:val="nil"/>
              <w:left w:val="nil"/>
              <w:bottom w:val="single" w:sz="4" w:space="0" w:color="auto"/>
              <w:right w:val="single" w:sz="4" w:space="0" w:color="auto"/>
            </w:tcBorders>
            <w:vAlign w:val="bottom"/>
          </w:tcPr>
          <w:p w:rsidR="00D01828" w:rsidRPr="00207FE6" w:rsidRDefault="00D01828" w:rsidP="00207FE6">
            <w:pPr>
              <w:pStyle w:val="14pt"/>
              <w:widowControl w:val="0"/>
              <w:spacing w:before="0" w:after="0" w:line="360" w:lineRule="auto"/>
              <w:jc w:val="left"/>
              <w:rPr>
                <w:sz w:val="20"/>
              </w:rPr>
            </w:pPr>
            <w:r w:rsidRPr="00207FE6">
              <w:rPr>
                <w:sz w:val="20"/>
              </w:rPr>
              <w:t>- 1,4</w:t>
            </w:r>
          </w:p>
        </w:tc>
        <w:tc>
          <w:tcPr>
            <w:tcW w:w="1800"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- 4,3</w:t>
            </w:r>
          </w:p>
        </w:tc>
        <w:tc>
          <w:tcPr>
            <w:tcW w:w="2307"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- 2,9</w:t>
            </w:r>
          </w:p>
        </w:tc>
      </w:tr>
      <w:tr w:rsidR="00D01828" w:rsidRPr="00991B16">
        <w:trPr>
          <w:jc w:val="center"/>
        </w:trPr>
        <w:tc>
          <w:tcPr>
            <w:tcW w:w="3733" w:type="dxa"/>
            <w:tcBorders>
              <w:top w:val="nil"/>
              <w:left w:val="single" w:sz="4" w:space="0" w:color="auto"/>
              <w:bottom w:val="single" w:sz="4" w:space="0" w:color="auto"/>
              <w:right w:val="single" w:sz="4" w:space="0" w:color="auto"/>
            </w:tcBorders>
            <w:vAlign w:val="bottom"/>
          </w:tcPr>
          <w:p w:rsidR="00D01828" w:rsidRPr="00207FE6" w:rsidRDefault="00D01828" w:rsidP="00207FE6">
            <w:pPr>
              <w:pStyle w:val="12"/>
              <w:widowControl w:val="0"/>
              <w:spacing w:line="360" w:lineRule="auto"/>
              <w:rPr>
                <w:sz w:val="20"/>
                <w:szCs w:val="20"/>
              </w:rPr>
            </w:pPr>
            <w:r w:rsidRPr="00207FE6">
              <w:rPr>
                <w:sz w:val="20"/>
                <w:szCs w:val="20"/>
              </w:rPr>
              <w:t>Рентабельность текущих активов, %</w:t>
            </w:r>
          </w:p>
        </w:tc>
        <w:tc>
          <w:tcPr>
            <w:tcW w:w="1593" w:type="dxa"/>
            <w:tcBorders>
              <w:top w:val="nil"/>
              <w:left w:val="nil"/>
              <w:bottom w:val="single" w:sz="4" w:space="0" w:color="auto"/>
              <w:right w:val="single" w:sz="4" w:space="0" w:color="auto"/>
            </w:tcBorders>
            <w:vAlign w:val="bottom"/>
          </w:tcPr>
          <w:p w:rsidR="00D01828" w:rsidRPr="00207FE6" w:rsidRDefault="00D01828" w:rsidP="00207FE6">
            <w:pPr>
              <w:pStyle w:val="14pt"/>
              <w:widowControl w:val="0"/>
              <w:spacing w:before="0" w:after="0" w:line="360" w:lineRule="auto"/>
              <w:jc w:val="left"/>
              <w:rPr>
                <w:sz w:val="20"/>
              </w:rPr>
            </w:pPr>
            <w:r w:rsidRPr="00207FE6">
              <w:rPr>
                <w:sz w:val="20"/>
              </w:rPr>
              <w:t>-</w:t>
            </w:r>
            <w:r w:rsidR="00991B16" w:rsidRPr="00207FE6">
              <w:rPr>
                <w:sz w:val="20"/>
              </w:rPr>
              <w:t xml:space="preserve"> </w:t>
            </w:r>
            <w:r w:rsidRPr="00207FE6">
              <w:rPr>
                <w:sz w:val="20"/>
              </w:rPr>
              <w:t>27,1</w:t>
            </w:r>
          </w:p>
        </w:tc>
        <w:tc>
          <w:tcPr>
            <w:tcW w:w="1800"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- 70,0</w:t>
            </w:r>
          </w:p>
        </w:tc>
        <w:tc>
          <w:tcPr>
            <w:tcW w:w="2307" w:type="dxa"/>
            <w:tcBorders>
              <w:top w:val="nil"/>
              <w:left w:val="nil"/>
              <w:bottom w:val="single" w:sz="4" w:space="0" w:color="auto"/>
              <w:right w:val="single" w:sz="4" w:space="0" w:color="auto"/>
            </w:tcBorders>
            <w:vAlign w:val="bottom"/>
          </w:tcPr>
          <w:p w:rsidR="00D01828" w:rsidRPr="00207FE6" w:rsidRDefault="00D01828" w:rsidP="00207FE6">
            <w:pPr>
              <w:pStyle w:val="14pt"/>
              <w:widowControl w:val="0"/>
              <w:spacing w:before="0" w:after="0" w:line="360" w:lineRule="auto"/>
              <w:jc w:val="left"/>
              <w:rPr>
                <w:sz w:val="20"/>
              </w:rPr>
            </w:pPr>
            <w:r w:rsidRPr="00207FE6">
              <w:rPr>
                <w:sz w:val="20"/>
              </w:rPr>
              <w:t>- 42,9</w:t>
            </w:r>
          </w:p>
        </w:tc>
      </w:tr>
      <w:tr w:rsidR="00D01828" w:rsidRPr="00991B16">
        <w:trPr>
          <w:jc w:val="center"/>
        </w:trPr>
        <w:tc>
          <w:tcPr>
            <w:tcW w:w="3733" w:type="dxa"/>
            <w:tcBorders>
              <w:top w:val="nil"/>
              <w:left w:val="single" w:sz="4" w:space="0" w:color="auto"/>
              <w:bottom w:val="single" w:sz="4" w:space="0" w:color="auto"/>
              <w:right w:val="single" w:sz="4" w:space="0" w:color="auto"/>
            </w:tcBorders>
          </w:tcPr>
          <w:p w:rsidR="00D01828" w:rsidRPr="00207FE6" w:rsidRDefault="00D01828" w:rsidP="00207FE6">
            <w:pPr>
              <w:spacing w:line="360" w:lineRule="auto"/>
              <w:ind w:firstLine="0"/>
              <w:jc w:val="left"/>
            </w:pPr>
            <w:r w:rsidRPr="00207FE6">
              <w:t>Рентабельность долгосрочных активов, %</w:t>
            </w:r>
          </w:p>
        </w:tc>
        <w:tc>
          <w:tcPr>
            <w:tcW w:w="1593"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w:t>
            </w:r>
            <w:r w:rsidR="00991B16" w:rsidRPr="00207FE6">
              <w:t xml:space="preserve"> </w:t>
            </w:r>
            <w:r w:rsidRPr="00207FE6">
              <w:t>1,5</w:t>
            </w:r>
          </w:p>
        </w:tc>
        <w:tc>
          <w:tcPr>
            <w:tcW w:w="1800"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- 4,6</w:t>
            </w:r>
          </w:p>
        </w:tc>
        <w:tc>
          <w:tcPr>
            <w:tcW w:w="2307" w:type="dxa"/>
            <w:tcBorders>
              <w:top w:val="nil"/>
              <w:left w:val="nil"/>
              <w:bottom w:val="single" w:sz="4" w:space="0" w:color="auto"/>
              <w:right w:val="single" w:sz="4" w:space="0" w:color="auto"/>
            </w:tcBorders>
            <w:vAlign w:val="bottom"/>
          </w:tcPr>
          <w:p w:rsidR="00D01828" w:rsidRPr="00207FE6" w:rsidRDefault="00D01828" w:rsidP="00207FE6">
            <w:pPr>
              <w:spacing w:line="360" w:lineRule="auto"/>
              <w:ind w:firstLine="0"/>
              <w:jc w:val="left"/>
            </w:pPr>
            <w:r w:rsidRPr="00207FE6">
              <w:t>- 3,1</w:t>
            </w:r>
          </w:p>
        </w:tc>
      </w:tr>
      <w:tr w:rsidR="00D01828" w:rsidRPr="00991B16">
        <w:trPr>
          <w:jc w:val="center"/>
        </w:trPr>
        <w:tc>
          <w:tcPr>
            <w:tcW w:w="3733" w:type="dxa"/>
            <w:tcBorders>
              <w:top w:val="single" w:sz="4" w:space="0" w:color="auto"/>
              <w:left w:val="single" w:sz="4" w:space="0" w:color="auto"/>
              <w:bottom w:val="single" w:sz="4" w:space="0" w:color="auto"/>
              <w:right w:val="single" w:sz="4" w:space="0" w:color="auto"/>
            </w:tcBorders>
          </w:tcPr>
          <w:p w:rsidR="00D01828" w:rsidRPr="00207FE6" w:rsidRDefault="00D01828" w:rsidP="00207FE6">
            <w:pPr>
              <w:spacing w:line="360" w:lineRule="auto"/>
              <w:ind w:firstLine="0"/>
              <w:jc w:val="left"/>
            </w:pPr>
            <w:r w:rsidRPr="00207FE6">
              <w:t>Рентабельность продаж, %</w:t>
            </w:r>
          </w:p>
        </w:tc>
        <w:tc>
          <w:tcPr>
            <w:tcW w:w="1593" w:type="dxa"/>
            <w:tcBorders>
              <w:top w:val="single" w:sz="4" w:space="0" w:color="auto"/>
              <w:left w:val="nil"/>
              <w:bottom w:val="single" w:sz="4" w:space="0" w:color="auto"/>
              <w:right w:val="single" w:sz="4" w:space="0" w:color="auto"/>
            </w:tcBorders>
          </w:tcPr>
          <w:p w:rsidR="00D01828" w:rsidRPr="00207FE6" w:rsidRDefault="00D01828" w:rsidP="00207FE6">
            <w:pPr>
              <w:spacing w:line="360" w:lineRule="auto"/>
              <w:ind w:firstLine="0"/>
              <w:jc w:val="left"/>
            </w:pPr>
            <w:r w:rsidRPr="00207FE6">
              <w:t>-</w:t>
            </w:r>
            <w:r w:rsidR="00991B16" w:rsidRPr="00207FE6">
              <w:t xml:space="preserve"> </w:t>
            </w:r>
            <w:r w:rsidRPr="00207FE6">
              <w:t>0,9</w:t>
            </w:r>
          </w:p>
        </w:tc>
        <w:tc>
          <w:tcPr>
            <w:tcW w:w="1800" w:type="dxa"/>
            <w:tcBorders>
              <w:top w:val="single" w:sz="4" w:space="0" w:color="auto"/>
              <w:left w:val="nil"/>
              <w:bottom w:val="single" w:sz="4" w:space="0" w:color="auto"/>
              <w:right w:val="single" w:sz="4" w:space="0" w:color="auto"/>
            </w:tcBorders>
          </w:tcPr>
          <w:p w:rsidR="00D01828" w:rsidRPr="00207FE6" w:rsidRDefault="00D01828" w:rsidP="00207FE6">
            <w:pPr>
              <w:spacing w:line="360" w:lineRule="auto"/>
              <w:ind w:firstLine="0"/>
              <w:jc w:val="left"/>
            </w:pPr>
            <w:r w:rsidRPr="00207FE6">
              <w:t>-</w:t>
            </w:r>
            <w:r w:rsidR="00991B16" w:rsidRPr="00207FE6">
              <w:t xml:space="preserve"> </w:t>
            </w:r>
            <w:r w:rsidRPr="00207FE6">
              <w:t>2,9</w:t>
            </w:r>
          </w:p>
        </w:tc>
        <w:tc>
          <w:tcPr>
            <w:tcW w:w="2307" w:type="dxa"/>
            <w:tcBorders>
              <w:top w:val="single" w:sz="4" w:space="0" w:color="auto"/>
              <w:left w:val="nil"/>
              <w:bottom w:val="single" w:sz="4" w:space="0" w:color="auto"/>
              <w:right w:val="single" w:sz="4" w:space="0" w:color="auto"/>
            </w:tcBorders>
          </w:tcPr>
          <w:p w:rsidR="00D01828" w:rsidRPr="00207FE6" w:rsidRDefault="00D01828" w:rsidP="00207FE6">
            <w:pPr>
              <w:spacing w:line="360" w:lineRule="auto"/>
              <w:ind w:firstLine="0"/>
              <w:jc w:val="left"/>
            </w:pPr>
            <w:r w:rsidRPr="00207FE6">
              <w:t>-</w:t>
            </w:r>
            <w:r w:rsidR="00991B16" w:rsidRPr="00207FE6">
              <w:t xml:space="preserve"> </w:t>
            </w:r>
            <w:r w:rsidRPr="00207FE6">
              <w:t>2,0</w:t>
            </w:r>
          </w:p>
        </w:tc>
      </w:tr>
    </w:tbl>
    <w:p w:rsidR="00D01828" w:rsidRPr="00991B16" w:rsidRDefault="00D01828" w:rsidP="00991B16">
      <w:pPr>
        <w:pStyle w:val="a3"/>
        <w:widowControl w:val="0"/>
        <w:autoSpaceDE/>
        <w:autoSpaceDN/>
        <w:spacing w:line="360" w:lineRule="auto"/>
        <w:ind w:firstLine="709"/>
      </w:pPr>
    </w:p>
    <w:p w:rsidR="00D01828" w:rsidRPr="00991B16" w:rsidRDefault="00207FE6" w:rsidP="00991B16">
      <w:pPr>
        <w:pStyle w:val="24"/>
        <w:widowControl w:val="0"/>
        <w:autoSpaceDE/>
        <w:autoSpaceDN/>
        <w:ind w:firstLine="709"/>
      </w:pPr>
      <w:r>
        <w:br w:type="page"/>
      </w:r>
      <w:r w:rsidR="00D01828" w:rsidRPr="00991B16">
        <w:t>По данным таблицы 6.3 можно видеть, что за анализируемый период 2006 – 2007 гг. произошел рост дохода от предоставленных услуг на 1</w:t>
      </w:r>
      <w:r w:rsidR="00991B16">
        <w:t xml:space="preserve"> </w:t>
      </w:r>
      <w:r w:rsidR="00D01828" w:rsidRPr="00991B16">
        <w:t>090</w:t>
      </w:r>
      <w:r w:rsidR="00991B16">
        <w:t xml:space="preserve"> </w:t>
      </w:r>
      <w:r w:rsidR="00D01828" w:rsidRPr="00991B16">
        <w:t>828 тенге. Однако, рост расходов превышает рост доходов. Расходы КГКП «КДП» увеличились на 1</w:t>
      </w:r>
      <w:r w:rsidR="00991B16">
        <w:t xml:space="preserve"> </w:t>
      </w:r>
      <w:r w:rsidR="00D01828" w:rsidRPr="00991B16">
        <w:t>477</w:t>
      </w:r>
      <w:r w:rsidR="00991B16">
        <w:t xml:space="preserve"> </w:t>
      </w:r>
      <w:r w:rsidR="00D01828" w:rsidRPr="00991B16">
        <w:t>699 тенге. Соответственно, предприятие увеличило убыток на 386</w:t>
      </w:r>
      <w:r w:rsidR="00991B16">
        <w:t xml:space="preserve"> </w:t>
      </w:r>
      <w:r w:rsidR="00D01828" w:rsidRPr="00991B16">
        <w:t xml:space="preserve">871 тенге. </w:t>
      </w:r>
    </w:p>
    <w:p w:rsidR="00D01828" w:rsidRPr="00991B16" w:rsidRDefault="00D01828" w:rsidP="00991B16">
      <w:pPr>
        <w:pStyle w:val="24"/>
        <w:widowControl w:val="0"/>
        <w:autoSpaceDE/>
        <w:autoSpaceDN/>
        <w:ind w:firstLine="709"/>
      </w:pPr>
      <w:r w:rsidRPr="00991B16">
        <w:t>Приведенные данные таблицы 6.3 показывают, что рентабельность активов, (доходность вложенных средств в имущество предприятия) составила минус 1,4%.</w:t>
      </w:r>
      <w:r w:rsidR="00991B16">
        <w:t xml:space="preserve"> </w:t>
      </w:r>
      <w:r w:rsidRPr="00991B16">
        <w:t xml:space="preserve">По отношению к 2006 году рентабельность активов в 2007 году снизилась на 2,9 % и составила минус 4,3%. </w:t>
      </w:r>
    </w:p>
    <w:p w:rsidR="00D01828" w:rsidRPr="00991B16" w:rsidRDefault="00D01828" w:rsidP="00991B16">
      <w:pPr>
        <w:pStyle w:val="24"/>
        <w:widowControl w:val="0"/>
        <w:autoSpaceDE/>
        <w:autoSpaceDN/>
        <w:ind w:firstLine="709"/>
      </w:pPr>
      <w:r w:rsidRPr="00991B16">
        <w:t>Ухудшение в 2007 году показателей рентабельности КГКП «Консультативно-диагностическая поликлиника» отрицательно влияет на конкурентоспособность, а также на степень независимости предприятия от неожиданного изменения рыночной конъюнктуры, поскольку рентабельность</w:t>
      </w:r>
      <w:r w:rsidR="00991B16">
        <w:t xml:space="preserve"> </w:t>
      </w:r>
      <w:r w:rsidRPr="00991B16">
        <w:t>- это важный показатель оценки эффективности деятельности предприятия в условиях рыночной экономики.</w:t>
      </w:r>
    </w:p>
    <w:p w:rsidR="00D01828" w:rsidRPr="00991B16" w:rsidRDefault="00D01828" w:rsidP="00991B16">
      <w:pPr>
        <w:pStyle w:val="24"/>
        <w:widowControl w:val="0"/>
        <w:autoSpaceDE/>
        <w:autoSpaceDN/>
        <w:ind w:firstLine="709"/>
      </w:pPr>
      <w:r w:rsidRPr="00991B16">
        <w:t>Из таблицы 8 можно увидеть, что КГКП «КДП» за последние два года работает убыточно. И показатели рентабельности говорят о том, что на 100 тенге средств, участвовавших</w:t>
      </w:r>
      <w:r w:rsidR="00991B16">
        <w:t xml:space="preserve"> </w:t>
      </w:r>
      <w:r w:rsidRPr="00991B16">
        <w:t xml:space="preserve">в производственной деятельности, предприятие получает убыток. Поэтому на 100 тенге полученного дохода, в 2006 году предприятие получило убыток 0,9 тенге, в 2007 году убыток составил 2,9 тенге. </w:t>
      </w:r>
    </w:p>
    <w:p w:rsidR="00D01828" w:rsidRPr="00991B16" w:rsidRDefault="00D01828" w:rsidP="00991B16">
      <w:pPr>
        <w:pStyle w:val="24"/>
        <w:widowControl w:val="0"/>
        <w:autoSpaceDE/>
        <w:autoSpaceDN/>
        <w:ind w:firstLine="709"/>
      </w:pPr>
      <w:r w:rsidRPr="00991B16">
        <w:t>Низкие показатели рентабельности позволяют оценить деятельность КГКП «КДП» как неэффективную.</w:t>
      </w:r>
    </w:p>
    <w:p w:rsidR="00D01828" w:rsidRPr="00991B16" w:rsidRDefault="00D01828" w:rsidP="00991B16">
      <w:pPr>
        <w:pStyle w:val="24"/>
        <w:widowControl w:val="0"/>
        <w:autoSpaceDE/>
        <w:autoSpaceDN/>
        <w:ind w:firstLine="709"/>
      </w:pPr>
      <w:r w:rsidRPr="00991B16">
        <w:t xml:space="preserve">Изменения в уровнях рентабельности за различные периоды времени происходят под действием различных факторов, оказывающих влияние, как на числитель, так и на знаменатель расчетной формулы. </w:t>
      </w:r>
    </w:p>
    <w:p w:rsidR="00D01828" w:rsidRPr="00991B16" w:rsidRDefault="00D01828" w:rsidP="00991B16">
      <w:pPr>
        <w:pStyle w:val="24"/>
        <w:widowControl w:val="0"/>
        <w:autoSpaceDE/>
        <w:autoSpaceDN/>
        <w:ind w:firstLine="709"/>
      </w:pPr>
      <w:r w:rsidRPr="00991B16">
        <w:t xml:space="preserve">Факторный анализ рентабельности предназначен для выявления и измерения факторов, воздействующих на уровень рентабельности, определения способов и резервов повышения эффективности работы организации. Основными факторами, влияющими на показатель рентабельности, являются выручка от продаж, валовой доход, издержки, оборачиваемость капитала, степень автономии организации. </w:t>
      </w:r>
    </w:p>
    <w:p w:rsidR="00D01828" w:rsidRPr="00991B16" w:rsidRDefault="00D01828" w:rsidP="00991B16">
      <w:pPr>
        <w:pStyle w:val="24"/>
        <w:widowControl w:val="0"/>
        <w:autoSpaceDE/>
        <w:autoSpaceDN/>
        <w:ind w:firstLine="709"/>
      </w:pPr>
      <w:r w:rsidRPr="00991B16">
        <w:t>Рассчитаем влияние факторов на рентабельность продаж по предприятию КГКП «КДП»:</w:t>
      </w:r>
    </w:p>
    <w:p w:rsidR="00D01828" w:rsidRPr="00991B16" w:rsidRDefault="00D01828" w:rsidP="00991B16">
      <w:pPr>
        <w:pStyle w:val="24"/>
        <w:widowControl w:val="0"/>
        <w:autoSpaceDE/>
        <w:autoSpaceDN/>
        <w:ind w:firstLine="709"/>
      </w:pPr>
      <w:r w:rsidRPr="00991B16">
        <w:t>1) влияние изменения выручки на уровень рентабельности продаж рассчитывается по формуле (5):</w:t>
      </w:r>
    </w:p>
    <w:p w:rsidR="00207FE6" w:rsidRDefault="00207FE6" w:rsidP="00991B16">
      <w:pPr>
        <w:pStyle w:val="24"/>
        <w:widowControl w:val="0"/>
        <w:autoSpaceDE/>
        <w:autoSpaceDN/>
        <w:ind w:firstLine="709"/>
      </w:pPr>
    </w:p>
    <w:p w:rsidR="00D01828" w:rsidRPr="00991B16" w:rsidRDefault="00671651" w:rsidP="00991B16">
      <w:pPr>
        <w:pStyle w:val="24"/>
        <w:widowControl w:val="0"/>
        <w:autoSpaceDE/>
        <w:autoSpaceDN/>
        <w:ind w:firstLine="709"/>
      </w:pPr>
      <w:r>
        <w:rPr>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35.25pt">
            <v:imagedata r:id="rId7" o:title=""/>
          </v:shape>
        </w:pict>
      </w:r>
      <w:r w:rsidR="00D01828" w:rsidRPr="00991B16">
        <w:t xml:space="preserve"> тенге</w:t>
      </w:r>
    </w:p>
    <w:p w:rsidR="00207FE6" w:rsidRDefault="00207FE6" w:rsidP="00991B16">
      <w:pPr>
        <w:pStyle w:val="24"/>
        <w:widowControl w:val="0"/>
        <w:autoSpaceDE/>
        <w:autoSpaceDN/>
        <w:ind w:firstLine="709"/>
      </w:pPr>
    </w:p>
    <w:p w:rsidR="00D01828" w:rsidRPr="00991B16" w:rsidRDefault="00D01828" w:rsidP="00991B16">
      <w:pPr>
        <w:pStyle w:val="24"/>
        <w:widowControl w:val="0"/>
        <w:autoSpaceDE/>
        <w:autoSpaceDN/>
        <w:ind w:firstLine="709"/>
      </w:pPr>
      <w:r w:rsidRPr="00991B16">
        <w:t xml:space="preserve">В процентах: </w:t>
      </w:r>
      <w:r w:rsidRPr="00991B16">
        <w:sym w:font="Symbol" w:char="F044"/>
      </w:r>
      <w:r w:rsidRPr="00991B16">
        <w:t xml:space="preserve"> </w:t>
      </w:r>
      <w:r w:rsidRPr="00991B16">
        <w:rPr>
          <w:lang w:val="en-US"/>
        </w:rPr>
        <w:t>R</w:t>
      </w:r>
      <w:r w:rsidRPr="00991B16">
        <w:rPr>
          <w:vertAlign w:val="subscript"/>
          <w:lang w:val="en-US"/>
        </w:rPr>
        <w:t>O</w:t>
      </w:r>
      <w:r w:rsidRPr="00991B16">
        <w:rPr>
          <w:vertAlign w:val="subscript"/>
        </w:rPr>
        <w:t xml:space="preserve">П(в) </w:t>
      </w:r>
      <w:r w:rsidRPr="00991B16">
        <w:t>= 5,8%</w:t>
      </w:r>
    </w:p>
    <w:p w:rsidR="00D01828" w:rsidRPr="00991B16" w:rsidRDefault="00D01828" w:rsidP="00991B16">
      <w:pPr>
        <w:pStyle w:val="24"/>
        <w:widowControl w:val="0"/>
        <w:autoSpaceDE/>
        <w:autoSpaceDN/>
        <w:ind w:firstLine="709"/>
      </w:pPr>
      <w:r w:rsidRPr="00991B16">
        <w:t>Поскольку с увеличением выручки рентабельность продаж увеличилась на 5,8% можно сделать вывод, что эффективность деятельности предприятия также незначительно повысилась.</w:t>
      </w:r>
    </w:p>
    <w:p w:rsidR="00D01828" w:rsidRPr="00991B16" w:rsidRDefault="00D01828" w:rsidP="00991B16">
      <w:pPr>
        <w:pStyle w:val="24"/>
        <w:widowControl w:val="0"/>
        <w:autoSpaceDE/>
        <w:autoSpaceDN/>
        <w:ind w:firstLine="709"/>
      </w:pPr>
      <w:r w:rsidRPr="00991B16">
        <w:t>2) влияние изменения себестоимости проданных товаров</w:t>
      </w:r>
      <w:r w:rsidR="00991B16">
        <w:t xml:space="preserve"> </w:t>
      </w:r>
      <w:r w:rsidRPr="00991B16">
        <w:t xml:space="preserve">(работ, услуг) на уровень рентабельности продаж рассчитывается по формуле (6): </w:t>
      </w:r>
    </w:p>
    <w:p w:rsidR="00207FE6" w:rsidRDefault="00207FE6" w:rsidP="00991B16">
      <w:pPr>
        <w:pStyle w:val="24"/>
        <w:widowControl w:val="0"/>
        <w:autoSpaceDE/>
        <w:autoSpaceDN/>
        <w:ind w:firstLine="709"/>
      </w:pPr>
    </w:p>
    <w:p w:rsidR="00D01828" w:rsidRPr="00991B16" w:rsidRDefault="00671651" w:rsidP="00991B16">
      <w:pPr>
        <w:pStyle w:val="24"/>
        <w:widowControl w:val="0"/>
        <w:autoSpaceDE/>
        <w:autoSpaceDN/>
        <w:ind w:firstLine="709"/>
      </w:pPr>
      <w:r>
        <w:rPr>
          <w:position w:val="-24"/>
        </w:rPr>
        <w:pict>
          <v:shape id="_x0000_i1026" type="#_x0000_t75" style="width:388.5pt;height:35.25pt">
            <v:imagedata r:id="rId8" o:title=""/>
          </v:shape>
        </w:pict>
      </w:r>
      <w:r w:rsidR="00D01828" w:rsidRPr="00991B16">
        <w:t xml:space="preserve"> тенге</w:t>
      </w:r>
    </w:p>
    <w:p w:rsidR="00207FE6" w:rsidRDefault="00207FE6" w:rsidP="00991B16">
      <w:pPr>
        <w:pStyle w:val="24"/>
        <w:widowControl w:val="0"/>
        <w:autoSpaceDE/>
        <w:autoSpaceDN/>
        <w:ind w:firstLine="709"/>
      </w:pPr>
    </w:p>
    <w:p w:rsidR="00D01828" w:rsidRPr="00991B16" w:rsidRDefault="00D01828" w:rsidP="00991B16">
      <w:pPr>
        <w:pStyle w:val="24"/>
        <w:widowControl w:val="0"/>
        <w:autoSpaceDE/>
        <w:autoSpaceDN/>
        <w:ind w:firstLine="709"/>
      </w:pPr>
      <w:r w:rsidRPr="00991B16">
        <w:t xml:space="preserve">В процентном соотношении: </w:t>
      </w:r>
      <w:r w:rsidRPr="00991B16">
        <w:sym w:font="Symbol" w:char="F044"/>
      </w:r>
      <w:r w:rsidRPr="00991B16">
        <w:t xml:space="preserve"> </w:t>
      </w:r>
      <w:r w:rsidRPr="00991B16">
        <w:rPr>
          <w:lang w:val="en-US"/>
        </w:rPr>
        <w:t>R</w:t>
      </w:r>
      <w:r w:rsidRPr="00991B16">
        <w:rPr>
          <w:vertAlign w:val="subscript"/>
          <w:lang w:val="en-US"/>
        </w:rPr>
        <w:t>O</w:t>
      </w:r>
      <w:r w:rsidRPr="00991B16">
        <w:rPr>
          <w:vertAlign w:val="subscript"/>
        </w:rPr>
        <w:t xml:space="preserve">П(С) </w:t>
      </w:r>
      <w:r w:rsidRPr="00991B16">
        <w:t>= - 7,8%</w:t>
      </w:r>
    </w:p>
    <w:p w:rsidR="00D01828" w:rsidRPr="00991B16" w:rsidRDefault="00D01828" w:rsidP="00991B16">
      <w:pPr>
        <w:pStyle w:val="24"/>
        <w:widowControl w:val="0"/>
        <w:autoSpaceDE/>
        <w:autoSpaceDN/>
        <w:ind w:firstLine="709"/>
      </w:pPr>
      <w:r w:rsidRPr="00991B16">
        <w:t>Возрастание себестоимости отрицательно повлияло на рентабельность продаж предприятия.</w:t>
      </w:r>
    </w:p>
    <w:p w:rsidR="00D01828" w:rsidRPr="00991B16" w:rsidRDefault="00D01828" w:rsidP="00991B16">
      <w:pPr>
        <w:pStyle w:val="24"/>
        <w:widowControl w:val="0"/>
        <w:autoSpaceDE/>
        <w:autoSpaceDN/>
        <w:ind w:firstLine="709"/>
      </w:pPr>
      <w:r w:rsidRPr="00991B16">
        <w:t xml:space="preserve">3) проверим соответствие общего изменения рентабельности продаж и суммарного влияния факторов. Изменение рентабельности продаж </w:t>
      </w:r>
      <w:r w:rsidRPr="00991B16">
        <w:sym w:font="Symbol" w:char="F044"/>
      </w:r>
      <w:r w:rsidRPr="00991B16">
        <w:t xml:space="preserve"> </w:t>
      </w:r>
      <w:r w:rsidRPr="00991B16">
        <w:rPr>
          <w:lang w:val="en-US"/>
        </w:rPr>
        <w:t>R</w:t>
      </w:r>
      <w:r w:rsidRPr="00991B16">
        <w:rPr>
          <w:vertAlign w:val="subscript"/>
          <w:lang w:val="en-US"/>
        </w:rPr>
        <w:t>O</w:t>
      </w:r>
      <w:r w:rsidRPr="00991B16">
        <w:rPr>
          <w:vertAlign w:val="subscript"/>
        </w:rPr>
        <w:t>П</w:t>
      </w:r>
      <w:r w:rsidR="00991B16">
        <w:t xml:space="preserve"> </w:t>
      </w:r>
      <w:r w:rsidRPr="00991B16">
        <w:t xml:space="preserve">по таблице 3 составляет минус 2,0%, а показатели </w:t>
      </w:r>
      <w:r w:rsidRPr="00991B16">
        <w:sym w:font="Symbol" w:char="F044"/>
      </w:r>
      <w:r w:rsidRPr="00991B16">
        <w:t xml:space="preserve"> </w:t>
      </w:r>
      <w:r w:rsidRPr="00991B16">
        <w:rPr>
          <w:lang w:val="en-US"/>
        </w:rPr>
        <w:t>R</w:t>
      </w:r>
      <w:r w:rsidRPr="00991B16">
        <w:rPr>
          <w:vertAlign w:val="subscript"/>
          <w:lang w:val="en-US"/>
        </w:rPr>
        <w:t>O</w:t>
      </w:r>
      <w:r w:rsidRPr="00991B16">
        <w:rPr>
          <w:vertAlign w:val="subscript"/>
        </w:rPr>
        <w:t xml:space="preserve">П(В) </w:t>
      </w:r>
      <w:r w:rsidRPr="00991B16">
        <w:t xml:space="preserve">и </w:t>
      </w:r>
      <w:r w:rsidRPr="00991B16">
        <w:sym w:font="Symbol" w:char="F044"/>
      </w:r>
      <w:r w:rsidRPr="00991B16">
        <w:t xml:space="preserve"> </w:t>
      </w:r>
      <w:r w:rsidRPr="00991B16">
        <w:rPr>
          <w:lang w:val="en-US"/>
        </w:rPr>
        <w:t>R</w:t>
      </w:r>
      <w:r w:rsidRPr="00991B16">
        <w:rPr>
          <w:vertAlign w:val="subscript"/>
          <w:lang w:val="en-US"/>
        </w:rPr>
        <w:t>O</w:t>
      </w:r>
      <w:r w:rsidRPr="00991B16">
        <w:rPr>
          <w:vertAlign w:val="subscript"/>
        </w:rPr>
        <w:t xml:space="preserve">П(с) </w:t>
      </w:r>
      <w:r w:rsidRPr="00991B16">
        <w:t>были рассчитаны выше. Исходя из этого, по формуле (7) определим, что:</w:t>
      </w:r>
    </w:p>
    <w:p w:rsidR="00207FE6" w:rsidRDefault="00207FE6" w:rsidP="00991B16">
      <w:pPr>
        <w:pStyle w:val="24"/>
        <w:widowControl w:val="0"/>
        <w:autoSpaceDE/>
        <w:autoSpaceDN/>
        <w:ind w:firstLine="709"/>
      </w:pPr>
    </w:p>
    <w:p w:rsidR="00D01828" w:rsidRPr="00991B16" w:rsidRDefault="00D01828" w:rsidP="00991B16">
      <w:pPr>
        <w:pStyle w:val="24"/>
        <w:widowControl w:val="0"/>
        <w:autoSpaceDE/>
        <w:autoSpaceDN/>
        <w:ind w:firstLine="709"/>
      </w:pPr>
      <w:r w:rsidRPr="00991B16">
        <w:t>- 2,0%=5,8% + (-7,8%)</w:t>
      </w:r>
    </w:p>
    <w:p w:rsidR="00D01828" w:rsidRPr="00991B16" w:rsidRDefault="00207FE6" w:rsidP="00991B16">
      <w:pPr>
        <w:pStyle w:val="24"/>
        <w:widowControl w:val="0"/>
        <w:autoSpaceDE/>
        <w:autoSpaceDN/>
        <w:ind w:firstLine="709"/>
      </w:pPr>
      <w:r>
        <w:br w:type="page"/>
      </w:r>
      <w:r w:rsidR="00D01828" w:rsidRPr="00991B16">
        <w:t xml:space="preserve">Таким образом, общее изменение рентабельности продаж соответствует совокупности влияния факторов изменения выручки и себестоимости. </w:t>
      </w:r>
    </w:p>
    <w:p w:rsidR="00D01828" w:rsidRPr="00991B16" w:rsidRDefault="00D01828" w:rsidP="00991B16">
      <w:pPr>
        <w:pStyle w:val="24"/>
        <w:widowControl w:val="0"/>
        <w:autoSpaceDE/>
        <w:autoSpaceDN/>
        <w:ind w:firstLine="709"/>
      </w:pPr>
      <w:r w:rsidRPr="00991B16">
        <w:t xml:space="preserve">В целом, результаты анализа доходности и рентабельности предприятия КГКП «КДП» в 2006 – 2007 годах неутешительные. По всем показателям наметилась негативная тенденция к снижению, что отрицательно характеризует способность предприятия приносить доход и, как следствие, эффективность деятельности предприятия. </w:t>
      </w:r>
    </w:p>
    <w:p w:rsidR="00D01828" w:rsidRPr="00991B16" w:rsidRDefault="00D01828" w:rsidP="00991B16">
      <w:pPr>
        <w:pStyle w:val="24"/>
        <w:widowControl w:val="0"/>
        <w:autoSpaceDE/>
        <w:autoSpaceDN/>
        <w:ind w:firstLine="709"/>
      </w:pPr>
      <w:r w:rsidRPr="00991B16">
        <w:t>Для нормализации положения руководству КГКП «КДП» необходимо разработать производственную программу, позволяющую выявить внутренние резервы КГКП «КДП» для более высокой отдачи на вложенные средства.</w:t>
      </w:r>
    </w:p>
    <w:p w:rsidR="00D01828" w:rsidRPr="00991B16" w:rsidRDefault="00D01828" w:rsidP="00991B16">
      <w:pPr>
        <w:spacing w:line="360" w:lineRule="auto"/>
        <w:ind w:firstLine="709"/>
        <w:rPr>
          <w:sz w:val="28"/>
          <w:szCs w:val="28"/>
        </w:rPr>
      </w:pPr>
    </w:p>
    <w:p w:rsidR="00D01828" w:rsidRPr="00207FE6" w:rsidRDefault="00D01828" w:rsidP="00991B16">
      <w:pPr>
        <w:pStyle w:val="1"/>
        <w:keepNext w:val="0"/>
        <w:widowControl w:val="0"/>
        <w:spacing w:before="0" w:after="0" w:line="360" w:lineRule="auto"/>
        <w:ind w:firstLine="709"/>
        <w:jc w:val="both"/>
        <w:rPr>
          <w:b/>
          <w:szCs w:val="28"/>
        </w:rPr>
      </w:pPr>
      <w:r w:rsidRPr="00991B16">
        <w:rPr>
          <w:szCs w:val="28"/>
        </w:rPr>
        <w:br w:type="page"/>
      </w:r>
      <w:bookmarkStart w:id="20" w:name="_Toc217972560"/>
      <w:r w:rsidRPr="00207FE6">
        <w:rPr>
          <w:b/>
          <w:szCs w:val="28"/>
        </w:rPr>
        <w:t>Заключение</w:t>
      </w:r>
      <w:bookmarkEnd w:id="20"/>
    </w:p>
    <w:p w:rsidR="00D01828" w:rsidRPr="00991B16" w:rsidRDefault="00D01828" w:rsidP="00991B16">
      <w:pPr>
        <w:spacing w:line="360" w:lineRule="auto"/>
        <w:ind w:firstLine="709"/>
        <w:rPr>
          <w:sz w:val="28"/>
          <w:szCs w:val="28"/>
        </w:rPr>
      </w:pPr>
    </w:p>
    <w:p w:rsidR="00D01828" w:rsidRPr="00991B16" w:rsidRDefault="00D01828" w:rsidP="00991B16">
      <w:pPr>
        <w:pStyle w:val="HTML"/>
        <w:widowControl w:val="0"/>
        <w:spacing w:line="360" w:lineRule="auto"/>
        <w:ind w:firstLine="709"/>
        <w:jc w:val="both"/>
        <w:rPr>
          <w:rFonts w:ascii="Times New Roman" w:hAnsi="Times New Roman" w:cs="Times New Roman"/>
          <w:sz w:val="28"/>
          <w:szCs w:val="28"/>
        </w:rPr>
      </w:pPr>
      <w:r w:rsidRPr="00991B16">
        <w:rPr>
          <w:rFonts w:ascii="Times New Roman" w:hAnsi="Times New Roman" w:cs="Times New Roman"/>
          <w:sz w:val="28"/>
          <w:szCs w:val="28"/>
        </w:rPr>
        <w:t>Проведенное исследование убедило в многоаспектности темы курсовой работы. Рассмотренные характерные черты финансовых или их признаки позволяют выделить данную экономическую категорию из ряда других и отражают специфику, особенность финансовых отношений вообще. Если первые два признака - денежный характер финансовых отношений и распределительный характер лишь ограничивают круг этих отношений, то свойственная финансам фондовая форма существования, обязательный, безэквивалентный характер движения стоимости в одностороннем порядке подчеркивают специфические особенности финансов как особой экономической категории.</w:t>
      </w:r>
    </w:p>
    <w:p w:rsidR="00D01828" w:rsidRPr="00991B16" w:rsidRDefault="00D01828" w:rsidP="00991B16">
      <w:pPr>
        <w:spacing w:line="360" w:lineRule="auto"/>
        <w:ind w:firstLine="709"/>
        <w:rPr>
          <w:sz w:val="28"/>
          <w:szCs w:val="28"/>
        </w:rPr>
      </w:pPr>
      <w:r w:rsidRPr="00991B16">
        <w:rPr>
          <w:sz w:val="28"/>
          <w:szCs w:val="28"/>
        </w:rPr>
        <w:t>На основании вышеизложенного, можно сформулировать краткое определение финансовых ресурсов в следующем виде: финансовыми ресурсами являются образуемые государством, другими экономическими агентами денежные накопления и денежные фонды при распределении и перераспределении валового общественного продукта и национального дохода.</w:t>
      </w:r>
    </w:p>
    <w:p w:rsidR="00D01828" w:rsidRPr="00991B16" w:rsidRDefault="00D01828" w:rsidP="00991B16">
      <w:pPr>
        <w:pStyle w:val="HTML"/>
        <w:widowControl w:val="0"/>
        <w:spacing w:line="360" w:lineRule="auto"/>
        <w:ind w:firstLine="709"/>
        <w:jc w:val="both"/>
        <w:rPr>
          <w:rFonts w:ascii="Times New Roman" w:hAnsi="Times New Roman" w:cs="Times New Roman"/>
          <w:sz w:val="28"/>
          <w:szCs w:val="28"/>
        </w:rPr>
      </w:pPr>
      <w:r w:rsidRPr="00991B16">
        <w:rPr>
          <w:rFonts w:ascii="Times New Roman" w:hAnsi="Times New Roman" w:cs="Times New Roman"/>
          <w:sz w:val="28"/>
          <w:szCs w:val="28"/>
        </w:rPr>
        <w:t xml:space="preserve">Рассматривая функции финансов, следует признать, что отдельные сферы финансовых отношений неоднозначны по содержанию операций, объектам действия, целям. Например, в сфере государственных финансов характер финансовых процессов отличен от такового в сфере материального производства. Более того, даже в государственных финансах, в отдельных их взаимосвязанных звеньях - налогах, государственном бюджете, государственном кредите - характер функционирования неодинаков. Это позволяет сделать вывод о наличии у отдельных сфер и звеньев финансов относительно самостоятельных подфункций, тяготеющих в большей или меньшей степени к одной из концепций - распределительной или воспроизводственной. </w:t>
      </w:r>
    </w:p>
    <w:p w:rsidR="00D01828" w:rsidRPr="00991B16" w:rsidRDefault="00D01828" w:rsidP="00991B16">
      <w:pPr>
        <w:spacing w:line="360" w:lineRule="auto"/>
        <w:ind w:firstLine="709"/>
        <w:rPr>
          <w:sz w:val="28"/>
          <w:szCs w:val="28"/>
        </w:rPr>
      </w:pPr>
      <w:r w:rsidRPr="00991B16">
        <w:rPr>
          <w:sz w:val="28"/>
          <w:szCs w:val="28"/>
        </w:rPr>
        <w:t>Также в работе были рассмотрены три основные функции финансов:</w:t>
      </w:r>
      <w:r w:rsidR="00991B16">
        <w:rPr>
          <w:sz w:val="28"/>
          <w:szCs w:val="28"/>
        </w:rPr>
        <w:t xml:space="preserve"> </w:t>
      </w:r>
      <w:r w:rsidRPr="00991B16">
        <w:rPr>
          <w:sz w:val="28"/>
          <w:szCs w:val="28"/>
        </w:rPr>
        <w:t>обеспечивающая, регулирующая и контрольная. Объективная необходимость существования финансов объясняется потребностью субъектов хозяйствования (предприятий, организаций, учреждений), а в какой-то части и домашних хозяйств и государства в ресурсах, обеспечивающих их нормальную деятельность. Такая потребность в денежных ресурсах не могла бы быть удовлетворена без финансов. Благодаря финансам в процессе хозяйствования обеспечивается потребность производства в оборотных средствах, в осуществлении инвестиций для расширения основного капитала. Поступающая хозяйствующим субъектам денежная выручка за реализованную продукцию (валовой доход) распределяется таким образом, что удовлетворяются потребности в различных финансовых ресурсах.</w:t>
      </w:r>
    </w:p>
    <w:p w:rsidR="00D01828" w:rsidRPr="00991B16" w:rsidRDefault="00D01828" w:rsidP="00991B16">
      <w:pPr>
        <w:spacing w:line="360" w:lineRule="auto"/>
        <w:ind w:firstLine="709"/>
        <w:rPr>
          <w:sz w:val="28"/>
          <w:szCs w:val="28"/>
        </w:rPr>
      </w:pPr>
    </w:p>
    <w:p w:rsidR="00D01828" w:rsidRPr="00207FE6" w:rsidRDefault="00D01828" w:rsidP="00207FE6">
      <w:pPr>
        <w:pStyle w:val="1"/>
        <w:keepNext w:val="0"/>
        <w:widowControl w:val="0"/>
        <w:spacing w:before="0" w:after="0" w:line="360" w:lineRule="auto"/>
        <w:jc w:val="left"/>
        <w:rPr>
          <w:b/>
          <w:szCs w:val="28"/>
        </w:rPr>
      </w:pPr>
      <w:r w:rsidRPr="00991B16">
        <w:rPr>
          <w:szCs w:val="28"/>
        </w:rPr>
        <w:br w:type="page"/>
      </w:r>
      <w:bookmarkStart w:id="21" w:name="_Toc217972561"/>
      <w:r w:rsidRPr="00207FE6">
        <w:rPr>
          <w:b/>
          <w:szCs w:val="28"/>
        </w:rPr>
        <w:t>Список использованной литературы</w:t>
      </w:r>
      <w:bookmarkEnd w:id="21"/>
    </w:p>
    <w:p w:rsidR="00D01828" w:rsidRPr="00991B16" w:rsidRDefault="00D01828" w:rsidP="00207FE6">
      <w:pPr>
        <w:spacing w:line="360" w:lineRule="auto"/>
        <w:ind w:firstLine="0"/>
        <w:jc w:val="left"/>
        <w:rPr>
          <w:sz w:val="28"/>
          <w:szCs w:val="28"/>
        </w:rPr>
      </w:pP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Большаков С.В. Финансовая политика и финансовое регулирование экономики переходного периода. //Финансы 2002 г. № 4.</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Булатова А. С. Экономика: учебник. М.: Бек. 1994. Гл. 16. С. 260 — 277.</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Галицкая С.В. «Деньги, кредит, финансы». / М., 2002.</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Глущенко В.В., Глущенко И.И. Факты развития современных финансов. М.: Рук. деп. в ВИНИТИ №3067-В97 от 15.10.1998 г.</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Дробозина Л.А. «Финансы. Денежное обращение. Кредит»: Учебник для вузов. – М.: Финансы, ЮНИТИ, 1997.</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 xml:space="preserve">Игнатьев Д. Налоговой политике нужны четкие приоритеты // Финансовые известия. № 13. 1995. </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Ковалева А.А. «Финансы и кредит».</w:t>
      </w:r>
      <w:r w:rsidR="00991B16">
        <w:rPr>
          <w:sz w:val="28"/>
          <w:szCs w:val="28"/>
        </w:rPr>
        <w:t xml:space="preserve"> </w:t>
      </w:r>
      <w:r w:rsidRPr="00991B16">
        <w:rPr>
          <w:sz w:val="28"/>
          <w:szCs w:val="28"/>
        </w:rPr>
        <w:t>– Уч. пособие, М.: Финансы и статистика, 2003г.</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Лаврушин О.И. «Деньги. Кредит. Банки». / Учебное пособие. -</w:t>
      </w:r>
      <w:r w:rsidR="00991B16">
        <w:rPr>
          <w:sz w:val="28"/>
          <w:szCs w:val="28"/>
        </w:rPr>
        <w:t xml:space="preserve"> </w:t>
      </w:r>
      <w:r w:rsidRPr="00991B16">
        <w:rPr>
          <w:sz w:val="28"/>
          <w:szCs w:val="28"/>
        </w:rPr>
        <w:t>Москва 2000.</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 xml:space="preserve">Леонтьев В.Е. «Финансы. Деньги, кредит и банки». / М., ИВЭСЭП, 2003. </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 xml:space="preserve">Мельников В.Д., Ильясов К.К.Финансы. – Алматы, 2002 г. </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Общая теория финансов: Учебник /Л.А. Дробозина, Ю.Н. Константинова, Л.П. Оукена и др.; Под ред. Л.А. Дробозиной. – М.: Банки и биржи. ЮНИТИ, 1995 г.</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Райзберг Б.А. Курс экономики. М.: «Инфра», 1999 г.</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Родионова В.М. «Финансы. М., Финансы и статистика, 2001.</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Павлов С., ФИНАНСОВО-БЮДЖЕТНАЯ ПОЛИТИКА КАЗАХСТАНА В УСЛОВИЯХ ТРАНСФОРМАЦИИ ЭКОНОМИКИ Вестник КазГУ. Серия экономическая. Алматы, 2000</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Сабанти Б.М. «Теория финансов.; Менеджер 1998г</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Самуэльсон П. Экономика. М. 1992. Т. 1. Г л. 9, 10, 19.</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Теория финансов: Учебное пособие /под ред. Н.Е. Заяц, М.К. Фисенко, Т.Е. Бондарь и др.- 2е изд., стереотип.- Мн.: Выш.шк., 1998 г.</w:t>
      </w:r>
    </w:p>
    <w:p w:rsidR="00D01828" w:rsidRPr="00991B16" w:rsidRDefault="00D01828" w:rsidP="00207FE6">
      <w:pPr>
        <w:numPr>
          <w:ilvl w:val="0"/>
          <w:numId w:val="2"/>
        </w:numPr>
        <w:spacing w:line="360" w:lineRule="auto"/>
        <w:ind w:left="0" w:firstLine="0"/>
        <w:jc w:val="left"/>
        <w:rPr>
          <w:sz w:val="28"/>
          <w:szCs w:val="28"/>
        </w:rPr>
      </w:pPr>
      <w:r w:rsidRPr="00991B16">
        <w:rPr>
          <w:sz w:val="28"/>
          <w:szCs w:val="28"/>
        </w:rPr>
        <w:t>Чантландзе. «Вопросы теории финансов».</w:t>
      </w:r>
      <w:r w:rsidR="00991B16">
        <w:rPr>
          <w:sz w:val="28"/>
          <w:szCs w:val="28"/>
        </w:rPr>
        <w:t xml:space="preserve"> </w:t>
      </w:r>
      <w:r w:rsidRPr="00991B16">
        <w:rPr>
          <w:sz w:val="28"/>
          <w:szCs w:val="28"/>
        </w:rPr>
        <w:t>Тбилиси, 1999г</w:t>
      </w:r>
    </w:p>
    <w:p w:rsidR="00D01828" w:rsidRPr="00991B16" w:rsidRDefault="00D01828" w:rsidP="00207FE6">
      <w:pPr>
        <w:spacing w:line="360" w:lineRule="auto"/>
        <w:ind w:firstLine="0"/>
        <w:jc w:val="left"/>
        <w:rPr>
          <w:sz w:val="28"/>
          <w:szCs w:val="28"/>
        </w:rPr>
      </w:pPr>
      <w:bookmarkStart w:id="22" w:name="_GoBack"/>
      <w:bookmarkEnd w:id="22"/>
    </w:p>
    <w:sectPr w:rsidR="00D01828" w:rsidRPr="00991B16" w:rsidSect="00991B16">
      <w:headerReference w:type="even" r:id="rId9"/>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456" w:rsidRDefault="00A62456">
      <w:pPr>
        <w:widowControl/>
        <w:ind w:firstLine="0"/>
        <w:jc w:val="left"/>
        <w:rPr>
          <w:sz w:val="24"/>
          <w:szCs w:val="24"/>
        </w:rPr>
      </w:pPr>
      <w:r>
        <w:rPr>
          <w:sz w:val="24"/>
          <w:szCs w:val="24"/>
        </w:rPr>
        <w:separator/>
      </w:r>
    </w:p>
  </w:endnote>
  <w:endnote w:type="continuationSeparator" w:id="0">
    <w:p w:rsidR="00A62456" w:rsidRDefault="00A62456">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456" w:rsidRDefault="00A62456">
      <w:pPr>
        <w:widowControl/>
        <w:ind w:firstLine="0"/>
        <w:jc w:val="left"/>
        <w:rPr>
          <w:sz w:val="24"/>
          <w:szCs w:val="24"/>
        </w:rPr>
      </w:pPr>
      <w:r>
        <w:rPr>
          <w:sz w:val="24"/>
          <w:szCs w:val="24"/>
        </w:rPr>
        <w:separator/>
      </w:r>
    </w:p>
  </w:footnote>
  <w:footnote w:type="continuationSeparator" w:id="0">
    <w:p w:rsidR="00A62456" w:rsidRDefault="00A62456">
      <w:pPr>
        <w:widowControl/>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828" w:rsidRDefault="00D01828">
    <w:pPr>
      <w:pStyle w:val="a5"/>
      <w:framePr w:wrap="around" w:vAnchor="text" w:hAnchor="margin" w:xAlign="right" w:y="1"/>
      <w:rPr>
        <w:rStyle w:val="a7"/>
      </w:rPr>
    </w:pPr>
  </w:p>
  <w:p w:rsidR="00D01828" w:rsidRDefault="00D0182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828" w:rsidRDefault="007A2C7F">
    <w:pPr>
      <w:pStyle w:val="a5"/>
      <w:framePr w:wrap="around" w:vAnchor="text" w:hAnchor="margin" w:xAlign="right" w:y="1"/>
      <w:rPr>
        <w:rStyle w:val="a7"/>
      </w:rPr>
    </w:pPr>
    <w:r>
      <w:rPr>
        <w:rStyle w:val="a7"/>
        <w:noProof/>
      </w:rPr>
      <w:t>2</w:t>
    </w:r>
  </w:p>
  <w:p w:rsidR="00D01828" w:rsidRDefault="00D0182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2C2076A9"/>
    <w:multiLevelType w:val="hybridMultilevel"/>
    <w:tmpl w:val="0CA221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B6F54E4"/>
    <w:multiLevelType w:val="singleLevel"/>
    <w:tmpl w:val="DDEC2D16"/>
    <w:lvl w:ilvl="0">
      <w:numFmt w:val="bullet"/>
      <w:lvlText w:val="-"/>
      <w:lvlJc w:val="left"/>
      <w:pPr>
        <w:tabs>
          <w:tab w:val="num" w:pos="674"/>
        </w:tabs>
        <w:ind w:left="674" w:hanging="390"/>
      </w:pPr>
    </w:lvl>
  </w:abstractNum>
  <w:abstractNum w:abstractNumId="3">
    <w:nsid w:val="675B6D6F"/>
    <w:multiLevelType w:val="hybridMultilevel"/>
    <w:tmpl w:val="6C00B3E8"/>
    <w:lvl w:ilvl="0" w:tplc="FFFFFFFF">
      <w:start w:val="1"/>
      <w:numFmt w:val="decimal"/>
      <w:lvlText w:val="%1)"/>
      <w:lvlJc w:val="left"/>
      <w:pPr>
        <w:tabs>
          <w:tab w:val="num" w:pos="1467"/>
        </w:tabs>
        <w:ind w:left="1467" w:hanging="900"/>
      </w:pPr>
      <w:rPr>
        <w:rFonts w:cs="Times New Roman"/>
      </w:rPr>
    </w:lvl>
    <w:lvl w:ilvl="1" w:tplc="FFFFFFFF">
      <w:start w:val="1"/>
      <w:numFmt w:val="bullet"/>
      <w:lvlText w:val=""/>
      <w:lvlJc w:val="left"/>
      <w:pPr>
        <w:tabs>
          <w:tab w:val="num" w:pos="1647"/>
        </w:tabs>
        <w:ind w:left="1647" w:hanging="360"/>
      </w:pPr>
      <w:rPr>
        <w:rFonts w:ascii="Wingdings" w:hAnsi="Wingdings"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0"/>
    <w:lvlOverride w:ilvl="0">
      <w:lvl w:ilvl="0">
        <w:start w:val="1"/>
        <w:numFmt w:val="bullet"/>
        <w:lvlText w:val="-"/>
        <w:legacy w:legacy="1" w:legacySpace="120" w:legacyIndent="360"/>
        <w:lvlJc w:val="left"/>
        <w:pPr>
          <w:ind w:left="1080" w:hanging="360"/>
        </w:pPr>
      </w:lvl>
    </w:lvlOverride>
  </w:num>
  <w:num w:numId="2">
    <w:abstractNumId w:val="1"/>
  </w:num>
  <w:num w:numId="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4883"/>
    <w:rsid w:val="00207FE6"/>
    <w:rsid w:val="005E4883"/>
    <w:rsid w:val="00671651"/>
    <w:rsid w:val="006D48AC"/>
    <w:rsid w:val="007A2C7F"/>
    <w:rsid w:val="00991B16"/>
    <w:rsid w:val="00A62456"/>
    <w:rsid w:val="00D01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8D31923E-4F87-4B67-8AC2-6BB8A6890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ind w:firstLine="300"/>
      <w:jc w:val="both"/>
    </w:pPr>
  </w:style>
  <w:style w:type="paragraph" w:styleId="1">
    <w:name w:val="heading 1"/>
    <w:aliases w:val="Heading 1 Char,Heading 1 Char Char,Heading 1 Char Char Char,Heading 11,Heading 1 Char Char1"/>
    <w:basedOn w:val="a"/>
    <w:next w:val="a"/>
    <w:link w:val="10"/>
    <w:uiPriority w:val="9"/>
    <w:qFormat/>
    <w:pPr>
      <w:keepNext/>
      <w:widowControl/>
      <w:spacing w:before="120" w:after="240"/>
      <w:ind w:firstLine="0"/>
      <w:jc w:val="center"/>
      <w:outlineLvl w:val="0"/>
    </w:pPr>
    <w:rPr>
      <w:caps/>
      <w:sz w:val="28"/>
    </w:rPr>
  </w:style>
  <w:style w:type="paragraph" w:styleId="2">
    <w:name w:val="heading 2"/>
    <w:aliases w:val="Заголовок 2 Знак1,Заголовок 2 Знак Знак,Заголовок 2 Знак1 Знак Знак,Заголовок 2 Знак Знак Знак Знак,Заголовок 2 Знак1 Знак Знак Знак Знак,Заголовок 2 Знак Знак Знак Знак Знак Знак,Заголовок 2 Знак1 Знак Знак Знак Знак Знак Знак"/>
    <w:basedOn w:val="a"/>
    <w:next w:val="a"/>
    <w:link w:val="20"/>
    <w:uiPriority w:val="9"/>
    <w:qFormat/>
    <w:pPr>
      <w:keepNext/>
      <w:widowControl/>
      <w:spacing w:before="120" w:after="120"/>
      <w:ind w:firstLine="0"/>
      <w:jc w:val="center"/>
      <w:outlineLvl w:val="1"/>
    </w:pPr>
    <w:rPr>
      <w:rFonts w:cs="Arial"/>
      <w:bCs/>
      <w:iCs/>
      <w:sz w:val="28"/>
      <w:szCs w:val="28"/>
    </w:rPr>
  </w:style>
  <w:style w:type="paragraph" w:styleId="6">
    <w:name w:val="heading 6"/>
    <w:basedOn w:val="a"/>
    <w:next w:val="a"/>
    <w:link w:val="60"/>
    <w:uiPriority w:val="9"/>
    <w:qFormat/>
    <w:pPr>
      <w:keepNext/>
      <w:widowControl/>
      <w:ind w:firstLine="0"/>
      <w:jc w:val="center"/>
      <w:outlineLvl w:val="5"/>
    </w:pPr>
    <w:rPr>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Heading 1 Char Char Знак,Heading 1 Char Char Char Знак,Heading 11 Знак,Heading 1 Char Char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Заголовок 2 Знак1 Знак,Заголовок 2 Знак Знак Знак,Заголовок 2 Знак1 Знак Знак Знак,Заголовок 2 Знак Знак Знак Знак Знак,Заголовок 2 Знак1 Знак Знак Знак Знак Знак,Заголовок 2 Знак Знак Знак Знак Знак Знак Знак"/>
    <w:link w:val="2"/>
    <w:uiPriority w:val="9"/>
    <w:semiHidden/>
    <w:rPr>
      <w:rFonts w:ascii="Cambria" w:eastAsia="Times New Roman" w:hAnsi="Cambria" w:cs="Times New Roman"/>
      <w:b/>
      <w:bCs/>
      <w:i/>
      <w:i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21">
    <w:name w:val="Body Text 2"/>
    <w:basedOn w:val="a"/>
    <w:link w:val="22"/>
    <w:uiPriority w:val="99"/>
    <w:semiHidden/>
    <w:pPr>
      <w:widowControl/>
      <w:ind w:firstLine="0"/>
      <w:jc w:val="center"/>
    </w:pPr>
    <w:rPr>
      <w:sz w:val="24"/>
      <w:szCs w:val="24"/>
    </w:rPr>
  </w:style>
  <w:style w:type="character" w:customStyle="1" w:styleId="22">
    <w:name w:val="Основной текст 2 Знак"/>
    <w:link w:val="21"/>
    <w:uiPriority w:val="99"/>
    <w:semiHidden/>
    <w:rPr>
      <w:sz w:val="24"/>
      <w:szCs w:val="24"/>
    </w:rPr>
  </w:style>
  <w:style w:type="paragraph" w:styleId="a3">
    <w:name w:val="Body Text Indent"/>
    <w:aliases w:val="Основной текст 1,Основной текст с отступом Знак"/>
    <w:basedOn w:val="a"/>
    <w:link w:val="11"/>
    <w:uiPriority w:val="99"/>
    <w:semiHidden/>
    <w:pPr>
      <w:widowControl/>
      <w:autoSpaceDE w:val="0"/>
      <w:autoSpaceDN w:val="0"/>
      <w:ind w:firstLine="0"/>
    </w:pPr>
    <w:rPr>
      <w:sz w:val="28"/>
      <w:szCs w:val="28"/>
    </w:rPr>
  </w:style>
  <w:style w:type="character" w:customStyle="1" w:styleId="11">
    <w:name w:val="Основной текст с отступом Знак1"/>
    <w:aliases w:val="Основной текст 1 Знак,Основной текст с отступом Знак Знак"/>
    <w:link w:val="a3"/>
    <w:uiPriority w:val="99"/>
    <w:semiHidden/>
    <w:rPr>
      <w:sz w:val="24"/>
      <w:szCs w:val="24"/>
    </w:rPr>
  </w:style>
  <w:style w:type="paragraph" w:styleId="12">
    <w:name w:val="toc 1"/>
    <w:basedOn w:val="a"/>
    <w:next w:val="a"/>
    <w:autoRedefine/>
    <w:uiPriority w:val="39"/>
    <w:semiHidden/>
    <w:pPr>
      <w:widowControl/>
      <w:tabs>
        <w:tab w:val="right" w:leader="dot" w:pos="9345"/>
      </w:tabs>
      <w:ind w:firstLine="0"/>
      <w:jc w:val="left"/>
    </w:pPr>
    <w:rPr>
      <w:caps/>
      <w:noProof/>
      <w:sz w:val="28"/>
      <w:szCs w:val="28"/>
    </w:rPr>
  </w:style>
  <w:style w:type="paragraph" w:styleId="23">
    <w:name w:val="toc 2"/>
    <w:basedOn w:val="a"/>
    <w:next w:val="a"/>
    <w:autoRedefine/>
    <w:uiPriority w:val="39"/>
    <w:semiHidden/>
    <w:pPr>
      <w:widowControl/>
      <w:ind w:left="240" w:firstLine="0"/>
      <w:jc w:val="left"/>
    </w:pPr>
    <w:rPr>
      <w:sz w:val="24"/>
      <w:szCs w:val="24"/>
    </w:rPr>
  </w:style>
  <w:style w:type="paragraph" w:styleId="3">
    <w:name w:val="toc 3"/>
    <w:basedOn w:val="a"/>
    <w:next w:val="a"/>
    <w:autoRedefine/>
    <w:uiPriority w:val="39"/>
    <w:semiHidden/>
    <w:pPr>
      <w:widowControl/>
      <w:ind w:left="480" w:firstLine="0"/>
      <w:jc w:val="left"/>
    </w:pPr>
    <w:rPr>
      <w:sz w:val="24"/>
      <w:szCs w:val="24"/>
    </w:rPr>
  </w:style>
  <w:style w:type="paragraph" w:styleId="4">
    <w:name w:val="toc 4"/>
    <w:basedOn w:val="a"/>
    <w:next w:val="a"/>
    <w:autoRedefine/>
    <w:uiPriority w:val="39"/>
    <w:semiHidden/>
    <w:pPr>
      <w:widowControl/>
      <w:ind w:left="720" w:firstLine="0"/>
      <w:jc w:val="left"/>
    </w:pPr>
    <w:rPr>
      <w:sz w:val="24"/>
      <w:szCs w:val="24"/>
    </w:rPr>
  </w:style>
  <w:style w:type="paragraph" w:styleId="5">
    <w:name w:val="toc 5"/>
    <w:basedOn w:val="a"/>
    <w:next w:val="a"/>
    <w:autoRedefine/>
    <w:uiPriority w:val="39"/>
    <w:semiHidden/>
    <w:pPr>
      <w:widowControl/>
      <w:ind w:left="960" w:firstLine="0"/>
      <w:jc w:val="left"/>
    </w:pPr>
    <w:rPr>
      <w:sz w:val="24"/>
      <w:szCs w:val="24"/>
    </w:rPr>
  </w:style>
  <w:style w:type="paragraph" w:styleId="61">
    <w:name w:val="toc 6"/>
    <w:basedOn w:val="a"/>
    <w:next w:val="a"/>
    <w:autoRedefine/>
    <w:uiPriority w:val="39"/>
    <w:semiHidden/>
    <w:pPr>
      <w:widowControl/>
      <w:ind w:left="1200" w:firstLine="0"/>
      <w:jc w:val="left"/>
    </w:pPr>
    <w:rPr>
      <w:sz w:val="24"/>
      <w:szCs w:val="24"/>
    </w:rPr>
  </w:style>
  <w:style w:type="paragraph" w:styleId="7">
    <w:name w:val="toc 7"/>
    <w:basedOn w:val="a"/>
    <w:next w:val="a"/>
    <w:autoRedefine/>
    <w:uiPriority w:val="39"/>
    <w:semiHidden/>
    <w:pPr>
      <w:widowControl/>
      <w:ind w:left="1440" w:firstLine="0"/>
      <w:jc w:val="left"/>
    </w:pPr>
    <w:rPr>
      <w:sz w:val="24"/>
      <w:szCs w:val="24"/>
    </w:rPr>
  </w:style>
  <w:style w:type="paragraph" w:styleId="8">
    <w:name w:val="toc 8"/>
    <w:basedOn w:val="a"/>
    <w:next w:val="a"/>
    <w:autoRedefine/>
    <w:uiPriority w:val="39"/>
    <w:semiHidden/>
    <w:pPr>
      <w:widowControl/>
      <w:ind w:left="1680" w:firstLine="0"/>
      <w:jc w:val="left"/>
    </w:pPr>
    <w:rPr>
      <w:sz w:val="24"/>
      <w:szCs w:val="24"/>
    </w:rPr>
  </w:style>
  <w:style w:type="paragraph" w:styleId="9">
    <w:name w:val="toc 9"/>
    <w:basedOn w:val="a"/>
    <w:next w:val="a"/>
    <w:autoRedefine/>
    <w:uiPriority w:val="39"/>
    <w:semiHidden/>
    <w:pPr>
      <w:widowControl/>
      <w:ind w:left="1920" w:firstLine="0"/>
      <w:jc w:val="left"/>
    </w:pPr>
    <w:rPr>
      <w:sz w:val="24"/>
      <w:szCs w:val="24"/>
    </w:rPr>
  </w:style>
  <w:style w:type="character" w:styleId="a4">
    <w:name w:val="Hyperlink"/>
    <w:uiPriority w:val="99"/>
    <w:semiHidden/>
    <w:rPr>
      <w:rFonts w:cs="Times New Roman"/>
      <w:color w:val="0000FF"/>
      <w:u w:val="single"/>
    </w:rPr>
  </w:style>
  <w:style w:type="paragraph" w:styleId="HTML">
    <w:name w:val="HTML Preformatted"/>
    <w:basedOn w:val="a"/>
    <w:link w:val="HTML0"/>
    <w:uiPriority w:val="99"/>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paragraph" w:styleId="a5">
    <w:name w:val="header"/>
    <w:basedOn w:val="a"/>
    <w:link w:val="a6"/>
    <w:uiPriority w:val="99"/>
    <w:semiHidden/>
    <w:pPr>
      <w:widowControl/>
      <w:tabs>
        <w:tab w:val="center" w:pos="4677"/>
        <w:tab w:val="right" w:pos="9355"/>
      </w:tabs>
      <w:ind w:firstLine="0"/>
      <w:jc w:val="left"/>
    </w:pPr>
    <w:rPr>
      <w:sz w:val="24"/>
      <w:szCs w:val="24"/>
    </w:rPr>
  </w:style>
  <w:style w:type="character" w:customStyle="1" w:styleId="a6">
    <w:name w:val="Верхний колонтитул Знак"/>
    <w:link w:val="a5"/>
    <w:uiPriority w:val="99"/>
    <w:semiHidden/>
  </w:style>
  <w:style w:type="character" w:styleId="a7">
    <w:name w:val="page number"/>
    <w:uiPriority w:val="99"/>
    <w:semiHidden/>
    <w:rPr>
      <w:rFonts w:cs="Times New Roman"/>
    </w:rPr>
  </w:style>
  <w:style w:type="paragraph" w:styleId="30">
    <w:name w:val="Body Text Indent 3"/>
    <w:basedOn w:val="a"/>
    <w:link w:val="31"/>
    <w:uiPriority w:val="99"/>
    <w:semiHidden/>
    <w:pPr>
      <w:widowControl/>
      <w:spacing w:line="360" w:lineRule="auto"/>
      <w:ind w:firstLine="720"/>
    </w:pPr>
    <w:rPr>
      <w:sz w:val="28"/>
      <w:szCs w:val="28"/>
    </w:rPr>
  </w:style>
  <w:style w:type="character" w:customStyle="1" w:styleId="31">
    <w:name w:val="Основной текст с отступом 3 Знак"/>
    <w:link w:val="30"/>
    <w:uiPriority w:val="99"/>
    <w:semiHidden/>
    <w:rPr>
      <w:sz w:val="16"/>
      <w:szCs w:val="16"/>
    </w:rPr>
  </w:style>
  <w:style w:type="paragraph" w:styleId="24">
    <w:name w:val="Body Text Indent 2"/>
    <w:basedOn w:val="a"/>
    <w:link w:val="25"/>
    <w:uiPriority w:val="99"/>
    <w:semiHidden/>
    <w:pPr>
      <w:widowControl/>
      <w:autoSpaceDE w:val="0"/>
      <w:autoSpaceDN w:val="0"/>
      <w:spacing w:line="360" w:lineRule="auto"/>
      <w:ind w:firstLine="284"/>
    </w:pPr>
    <w:rPr>
      <w:sz w:val="28"/>
      <w:szCs w:val="28"/>
    </w:rPr>
  </w:style>
  <w:style w:type="character" w:customStyle="1" w:styleId="25">
    <w:name w:val="Основной текст с отступом 2 Знак"/>
    <w:link w:val="24"/>
    <w:uiPriority w:val="99"/>
    <w:semiHidden/>
  </w:style>
  <w:style w:type="paragraph" w:styleId="a8">
    <w:name w:val="Body Text"/>
    <w:basedOn w:val="a"/>
    <w:link w:val="a9"/>
    <w:uiPriority w:val="99"/>
    <w:semiHidden/>
    <w:pPr>
      <w:widowControl/>
      <w:spacing w:line="360" w:lineRule="auto"/>
      <w:ind w:firstLine="0"/>
    </w:pPr>
    <w:rPr>
      <w:i/>
      <w:sz w:val="28"/>
    </w:rPr>
  </w:style>
  <w:style w:type="character" w:customStyle="1" w:styleId="a9">
    <w:name w:val="Основной текст Знак"/>
    <w:link w:val="a8"/>
    <w:uiPriority w:val="99"/>
    <w:semiHidden/>
  </w:style>
  <w:style w:type="paragraph" w:customStyle="1" w:styleId="14pt">
    <w:name w:val="Стиль 14 pt по центру"/>
    <w:basedOn w:val="a"/>
    <w:pPr>
      <w:widowControl/>
      <w:spacing w:before="240" w:after="240"/>
      <w:ind w:firstLine="0"/>
      <w:jc w:val="center"/>
    </w:pPr>
    <w:rPr>
      <w:sz w:val="28"/>
    </w:rPr>
  </w:style>
  <w:style w:type="paragraph" w:customStyle="1" w:styleId="0">
    <w:name w:val="Стиль Основной текст с отступом + Первая строка:  0 см Междустр.ин..."/>
    <w:basedOn w:val="a3"/>
    <w:next w:val="21"/>
    <w:pPr>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8573</Words>
  <Characters>48867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Zver</dc:creator>
  <cp:keywords/>
  <dc:description/>
  <cp:lastModifiedBy>admin</cp:lastModifiedBy>
  <cp:revision>2</cp:revision>
  <dcterms:created xsi:type="dcterms:W3CDTF">2014-03-13T01:04:00Z</dcterms:created>
  <dcterms:modified xsi:type="dcterms:W3CDTF">2014-03-13T01:04:00Z</dcterms:modified>
</cp:coreProperties>
</file>