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63" w:rsidRPr="000C5763" w:rsidRDefault="00952F54" w:rsidP="000C5763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Омский </w:t>
      </w:r>
      <w:r w:rsidR="000C5763" w:rsidRPr="000C5763">
        <w:rPr>
          <w:color w:val="000000"/>
          <w:sz w:val="32"/>
          <w:szCs w:val="32"/>
        </w:rPr>
        <w:t>Государственный университет</w:t>
      </w:r>
    </w:p>
    <w:p w:rsidR="000C5763" w:rsidRPr="000C5763" w:rsidRDefault="000C5763" w:rsidP="000C5763">
      <w:pPr>
        <w:rPr>
          <w:color w:val="000000"/>
          <w:sz w:val="32"/>
          <w:szCs w:val="32"/>
        </w:rPr>
      </w:pPr>
    </w:p>
    <w:p w:rsidR="000C5763" w:rsidRPr="000C5763" w:rsidRDefault="000C5763" w:rsidP="000C5763">
      <w:pPr>
        <w:jc w:val="center"/>
        <w:rPr>
          <w:color w:val="000000"/>
        </w:rPr>
      </w:pPr>
    </w:p>
    <w:p w:rsidR="000C5763" w:rsidRPr="000C5763" w:rsidRDefault="000C5763" w:rsidP="000C5763">
      <w:pPr>
        <w:jc w:val="center"/>
        <w:rPr>
          <w:color w:val="000000"/>
        </w:rPr>
      </w:pPr>
    </w:p>
    <w:p w:rsidR="000C5763" w:rsidRPr="000C5763" w:rsidRDefault="000C5763" w:rsidP="000C5763">
      <w:pPr>
        <w:rPr>
          <w:color w:val="000000"/>
        </w:rPr>
      </w:pPr>
    </w:p>
    <w:p w:rsidR="000C5763" w:rsidRPr="000C5763" w:rsidRDefault="000C5763" w:rsidP="000C5763">
      <w:pPr>
        <w:rPr>
          <w:color w:val="000000"/>
        </w:rPr>
      </w:pPr>
    </w:p>
    <w:p w:rsidR="000C5763" w:rsidRPr="000C5763" w:rsidRDefault="000C5763" w:rsidP="000C5763">
      <w:pPr>
        <w:rPr>
          <w:color w:val="000000"/>
        </w:rPr>
      </w:pPr>
    </w:p>
    <w:p w:rsidR="000C5763" w:rsidRPr="000C5763" w:rsidRDefault="000C5763" w:rsidP="000C5763">
      <w:pPr>
        <w:rPr>
          <w:color w:val="000000"/>
        </w:rPr>
      </w:pPr>
    </w:p>
    <w:p w:rsidR="000C5763" w:rsidRPr="000C5763" w:rsidRDefault="000C5763" w:rsidP="000C5763">
      <w:pPr>
        <w:jc w:val="center"/>
        <w:rPr>
          <w:color w:val="000000"/>
          <w:sz w:val="72"/>
          <w:szCs w:val="72"/>
        </w:rPr>
      </w:pPr>
      <w:r w:rsidRPr="000C5763">
        <w:rPr>
          <w:color w:val="000000"/>
          <w:sz w:val="72"/>
          <w:szCs w:val="72"/>
        </w:rPr>
        <w:t>Реферат</w:t>
      </w:r>
    </w:p>
    <w:p w:rsidR="000C5763" w:rsidRPr="000C5763" w:rsidRDefault="000C5763" w:rsidP="000C5763">
      <w:pPr>
        <w:rPr>
          <w:color w:val="000000"/>
          <w:sz w:val="36"/>
          <w:szCs w:val="36"/>
        </w:rPr>
      </w:pPr>
    </w:p>
    <w:p w:rsidR="000C5763" w:rsidRPr="000C5763" w:rsidRDefault="000C5763" w:rsidP="000C5763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0C5763">
        <w:rPr>
          <w:color w:val="000000"/>
          <w:sz w:val="36"/>
          <w:szCs w:val="36"/>
        </w:rPr>
        <w:t>На тему: «</w:t>
      </w:r>
      <w:r w:rsidRPr="000C5763">
        <w:rPr>
          <w:rFonts w:ascii="Arial" w:hAnsi="Arial" w:cs="Arial"/>
          <w:color w:val="000000"/>
          <w:sz w:val="34"/>
          <w:szCs w:val="34"/>
        </w:rPr>
        <w:t>Особенности развития</w:t>
      </w:r>
      <w:r w:rsidRPr="000C5763">
        <w:rPr>
          <w:rFonts w:ascii="Arial" w:hAnsi="Arial" w:cs="Arial"/>
          <w:color w:val="000000"/>
          <w:sz w:val="24"/>
          <w:szCs w:val="24"/>
        </w:rPr>
        <w:t xml:space="preserve"> </w:t>
      </w:r>
      <w:r w:rsidRPr="000C5763">
        <w:rPr>
          <w:rFonts w:ascii="Arial" w:hAnsi="Arial" w:cs="Arial"/>
          <w:color w:val="000000"/>
          <w:sz w:val="34"/>
          <w:szCs w:val="34"/>
        </w:rPr>
        <w:t>финансовой системы в СССР на этапе «развитого</w:t>
      </w:r>
      <w:r w:rsidRPr="000C5763">
        <w:rPr>
          <w:rFonts w:ascii="Arial" w:hAnsi="Arial" w:cs="Arial"/>
          <w:color w:val="000000"/>
          <w:sz w:val="24"/>
          <w:szCs w:val="24"/>
        </w:rPr>
        <w:t xml:space="preserve"> </w:t>
      </w:r>
      <w:r w:rsidRPr="000C5763">
        <w:rPr>
          <w:rFonts w:ascii="Arial" w:hAnsi="Arial" w:cs="Arial"/>
          <w:color w:val="000000"/>
          <w:sz w:val="34"/>
          <w:szCs w:val="34"/>
        </w:rPr>
        <w:t>социализма»</w:t>
      </w:r>
    </w:p>
    <w:p w:rsidR="000C5763" w:rsidRPr="000C5763" w:rsidRDefault="000C5763" w:rsidP="000C5763">
      <w:pPr>
        <w:shd w:val="clear" w:color="auto" w:fill="FFFFFF"/>
        <w:jc w:val="center"/>
        <w:rPr>
          <w:color w:val="000000"/>
          <w:sz w:val="36"/>
          <w:szCs w:val="36"/>
        </w:rPr>
      </w:pPr>
    </w:p>
    <w:p w:rsidR="000C5763" w:rsidRPr="000C5763" w:rsidRDefault="000C5763" w:rsidP="000C5763">
      <w:pPr>
        <w:jc w:val="center"/>
        <w:rPr>
          <w:color w:val="000000"/>
          <w:sz w:val="36"/>
          <w:szCs w:val="36"/>
        </w:rPr>
      </w:pPr>
    </w:p>
    <w:p w:rsidR="000C5763" w:rsidRPr="000C5763" w:rsidRDefault="000C5763" w:rsidP="000C5763">
      <w:pPr>
        <w:jc w:val="right"/>
        <w:rPr>
          <w:color w:val="000000"/>
          <w:sz w:val="32"/>
          <w:szCs w:val="32"/>
        </w:rPr>
      </w:pPr>
    </w:p>
    <w:p w:rsidR="000C5763" w:rsidRPr="000C5763" w:rsidRDefault="000C5763" w:rsidP="000C5763">
      <w:pPr>
        <w:jc w:val="right"/>
        <w:rPr>
          <w:color w:val="000000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952F54" w:rsidRDefault="00952F54" w:rsidP="000C5763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</w:p>
    <w:p w:rsidR="008A5287" w:rsidRPr="000C5763" w:rsidRDefault="008A5287" w:rsidP="000C5763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0C5763">
        <w:rPr>
          <w:rFonts w:ascii="Arial" w:hAnsi="Arial" w:cs="Arial"/>
          <w:color w:val="000000"/>
          <w:sz w:val="34"/>
          <w:szCs w:val="34"/>
        </w:rPr>
        <w:t>Особенности развития</w:t>
      </w:r>
      <w:r w:rsidRPr="000C5763">
        <w:rPr>
          <w:rFonts w:ascii="Arial" w:hAnsi="Arial" w:cs="Arial"/>
          <w:color w:val="000000"/>
          <w:sz w:val="24"/>
          <w:szCs w:val="24"/>
        </w:rPr>
        <w:t xml:space="preserve"> </w:t>
      </w:r>
      <w:r w:rsidRPr="000C5763">
        <w:rPr>
          <w:rFonts w:ascii="Arial" w:hAnsi="Arial" w:cs="Arial"/>
          <w:color w:val="000000"/>
          <w:sz w:val="34"/>
          <w:szCs w:val="34"/>
        </w:rPr>
        <w:t>финансовой системы в СССР</w:t>
      </w:r>
    </w:p>
    <w:p w:rsidR="008A5287" w:rsidRPr="000C5763" w:rsidRDefault="008A5287" w:rsidP="008A5287">
      <w:pPr>
        <w:shd w:val="clear" w:color="auto" w:fill="FFFFFF"/>
        <w:jc w:val="center"/>
        <w:rPr>
          <w:rFonts w:ascii="Arial" w:hAnsi="Arial" w:cs="Arial"/>
          <w:color w:val="000000"/>
          <w:sz w:val="34"/>
          <w:szCs w:val="34"/>
        </w:rPr>
      </w:pPr>
      <w:r w:rsidRPr="000C5763">
        <w:rPr>
          <w:rFonts w:ascii="Arial" w:hAnsi="Arial" w:cs="Arial"/>
          <w:color w:val="000000"/>
          <w:sz w:val="34"/>
          <w:szCs w:val="34"/>
        </w:rPr>
        <w:t>на этапе «развитого</w:t>
      </w:r>
      <w:r w:rsidRPr="000C5763">
        <w:rPr>
          <w:rFonts w:ascii="Arial" w:hAnsi="Arial" w:cs="Arial"/>
          <w:color w:val="000000"/>
          <w:sz w:val="24"/>
          <w:szCs w:val="24"/>
        </w:rPr>
        <w:t xml:space="preserve"> </w:t>
      </w:r>
      <w:r w:rsidRPr="000C5763">
        <w:rPr>
          <w:rFonts w:ascii="Arial" w:hAnsi="Arial" w:cs="Arial"/>
          <w:color w:val="000000"/>
          <w:sz w:val="34"/>
          <w:szCs w:val="34"/>
        </w:rPr>
        <w:t>социализма»</w:t>
      </w:r>
    </w:p>
    <w:p w:rsidR="008A5287" w:rsidRPr="000C5763" w:rsidRDefault="008A5287" w:rsidP="008A5287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Основы финансов в период становления «этапа развитого социализма» определялись изменениями финансовых отноше</w:t>
      </w:r>
      <w:r w:rsidRPr="000C5763">
        <w:rPr>
          <w:color w:val="000000"/>
          <w:sz w:val="28"/>
          <w:szCs w:val="28"/>
        </w:rPr>
        <w:softHyphen/>
        <w:t xml:space="preserve">ний в ходе экономической реформы </w:t>
      </w:r>
      <w:r w:rsidRPr="000C5763">
        <w:rPr>
          <w:b/>
          <w:bCs/>
          <w:color w:val="000000"/>
          <w:sz w:val="28"/>
          <w:szCs w:val="28"/>
        </w:rPr>
        <w:t xml:space="preserve">1965 г. </w:t>
      </w:r>
      <w:r w:rsidRPr="000C5763">
        <w:rPr>
          <w:color w:val="000000"/>
          <w:sz w:val="28"/>
          <w:szCs w:val="28"/>
        </w:rPr>
        <w:t>Исторической осо</w:t>
      </w:r>
      <w:r w:rsidRPr="000C5763">
        <w:rPr>
          <w:color w:val="000000"/>
          <w:sz w:val="28"/>
          <w:szCs w:val="28"/>
        </w:rPr>
        <w:softHyphen/>
        <w:t xml:space="preserve">бенностью этого периода было принятие </w:t>
      </w:r>
      <w:r w:rsidRPr="000C5763">
        <w:rPr>
          <w:color w:val="000000"/>
          <w:sz w:val="28"/>
          <w:szCs w:val="28"/>
          <w:lang w:val="en-US"/>
        </w:rPr>
        <w:t>XXII</w:t>
      </w:r>
      <w:r w:rsidRPr="000C5763">
        <w:rPr>
          <w:color w:val="000000"/>
          <w:sz w:val="28"/>
          <w:szCs w:val="28"/>
        </w:rPr>
        <w:t xml:space="preserve"> съездом КПСС (1961) третьей Программы КПСС, определившей пути перераста</w:t>
      </w:r>
      <w:r w:rsidRPr="000C5763">
        <w:rPr>
          <w:color w:val="000000"/>
          <w:sz w:val="28"/>
          <w:szCs w:val="28"/>
        </w:rPr>
        <w:softHyphen/>
        <w:t>ния социализма в коммунизм и перспективы развития производи</w:t>
      </w:r>
      <w:r w:rsidRPr="000C5763">
        <w:rPr>
          <w:color w:val="000000"/>
          <w:sz w:val="28"/>
          <w:szCs w:val="28"/>
        </w:rPr>
        <w:softHyphen/>
        <w:t>тельных сил и производственных отношений на ближайшие 20 лет.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В Программе КПСС подчеркивалось, что в коммунистиче</w:t>
      </w:r>
      <w:r w:rsidRPr="000C5763">
        <w:rPr>
          <w:color w:val="000000"/>
          <w:sz w:val="28"/>
          <w:szCs w:val="28"/>
        </w:rPr>
        <w:softHyphen/>
        <w:t>ском строительстве необходимо использовать товарно-денежные отношения в соответствии с новым содержанием, присущим им в период социализма; отмечалась большая роль применения та</w:t>
      </w:r>
      <w:r w:rsidRPr="000C5763">
        <w:rPr>
          <w:color w:val="000000"/>
          <w:sz w:val="28"/>
          <w:szCs w:val="28"/>
        </w:rPr>
        <w:softHyphen/>
        <w:t>ких инструментов развития экономики, как хозяйственный рас</w:t>
      </w:r>
      <w:r w:rsidRPr="000C5763">
        <w:rPr>
          <w:color w:val="000000"/>
          <w:sz w:val="28"/>
          <w:szCs w:val="28"/>
        </w:rPr>
        <w:softHyphen/>
        <w:t>чет, деньги, цена, кредит, финансы, а также важная роль госу</w:t>
      </w:r>
      <w:r w:rsidRPr="000C5763">
        <w:rPr>
          <w:color w:val="000000"/>
          <w:sz w:val="28"/>
          <w:szCs w:val="28"/>
        </w:rPr>
        <w:softHyphen/>
        <w:t>дарственного бюджета в распределении общественного продукта и национального дохода.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 xml:space="preserve">Предусматривалось </w:t>
      </w:r>
      <w:r w:rsidRPr="000C5763">
        <w:rPr>
          <w:i/>
          <w:iCs/>
          <w:color w:val="000000"/>
          <w:sz w:val="28"/>
          <w:szCs w:val="28"/>
        </w:rPr>
        <w:t>усиление роли экономических методов в плановом руководстве и расширение хозяйственной самостоятель</w:t>
      </w:r>
      <w:r w:rsidRPr="000C5763">
        <w:rPr>
          <w:i/>
          <w:iCs/>
          <w:color w:val="000000"/>
          <w:sz w:val="28"/>
          <w:szCs w:val="28"/>
        </w:rPr>
        <w:softHyphen/>
        <w:t xml:space="preserve">ности предприятий </w:t>
      </w:r>
      <w:r w:rsidRPr="000C5763">
        <w:rPr>
          <w:color w:val="000000"/>
          <w:sz w:val="28"/>
          <w:szCs w:val="28"/>
        </w:rPr>
        <w:t>на базе дальнейшего совершенствования цен</w:t>
      </w:r>
      <w:r w:rsidRPr="000C5763">
        <w:rPr>
          <w:color w:val="000000"/>
          <w:sz w:val="28"/>
          <w:szCs w:val="28"/>
        </w:rPr>
        <w:softHyphen/>
        <w:t>трализованного планирования, проведения единой государст</w:t>
      </w:r>
      <w:r w:rsidRPr="000C5763">
        <w:rPr>
          <w:color w:val="000000"/>
          <w:sz w:val="28"/>
          <w:szCs w:val="28"/>
        </w:rPr>
        <w:softHyphen/>
        <w:t>венной политики в области финансов, цен, кредита, оплаты труда и более полного использования стоимостных рычагов.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Финансовые отношения развивались в соответствии с По становлением ЦК КПСС и Совета Министров СССР от 4 ок</w:t>
      </w:r>
      <w:r w:rsidRPr="000C5763">
        <w:rPr>
          <w:color w:val="000000"/>
          <w:sz w:val="28"/>
          <w:szCs w:val="28"/>
        </w:rPr>
        <w:softHyphen/>
        <w:t>тября 1965 г. «О совершенствовании планирования и усилении</w:t>
      </w:r>
      <w:r w:rsidR="000C5763" w:rsidRPr="000C5763">
        <w:rPr>
          <w:rFonts w:ascii="Arial" w:hAnsi="Arial" w:cs="Arial"/>
          <w:color w:val="000000"/>
          <w:sz w:val="28"/>
          <w:szCs w:val="28"/>
        </w:rPr>
        <w:t xml:space="preserve"> </w:t>
      </w:r>
      <w:r w:rsidRPr="000C5763">
        <w:rPr>
          <w:color w:val="000000"/>
          <w:sz w:val="28"/>
          <w:szCs w:val="28"/>
        </w:rPr>
        <w:t>экономического стимулирования промышленного производст</w:t>
      </w:r>
      <w:r w:rsidRPr="000C5763">
        <w:rPr>
          <w:color w:val="000000"/>
          <w:sz w:val="28"/>
          <w:szCs w:val="28"/>
        </w:rPr>
        <w:softHyphen/>
        <w:t>ва». Сократилось количество плановых показателей, директивно утверждаемых предприятиям, изменились система мобилизации денежных накоплений государственных предприятии в бюджет, состав и структура источников финансирования капитальных вложений и восполнения недостатка собственных оборотных средств, порядок распределения прибыли и формирования фон</w:t>
      </w:r>
      <w:r w:rsidRPr="000C5763">
        <w:rPr>
          <w:color w:val="000000"/>
          <w:sz w:val="28"/>
          <w:szCs w:val="28"/>
        </w:rPr>
        <w:softHyphen/>
        <w:t>дов экономического стимулирования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Расширение хозяйственной самостоятельности предприятий в области финансового планирования выразилось в том, что им теперь директивно утверждались лишь общий фонд заработной платы, общая сумма прибыли, рентабельность (как отношение прибыли к сумме основных фондов и оборотных средств), пла</w:t>
      </w:r>
      <w:r w:rsidRPr="000C5763">
        <w:rPr>
          <w:color w:val="000000"/>
          <w:sz w:val="28"/>
          <w:szCs w:val="28"/>
        </w:rPr>
        <w:softHyphen/>
        <w:t>тежи в бюджет и ассигнования из бюджета. Несколько измени</w:t>
      </w:r>
      <w:r w:rsidRPr="000C5763">
        <w:rPr>
          <w:color w:val="000000"/>
          <w:sz w:val="28"/>
          <w:szCs w:val="28"/>
        </w:rPr>
        <w:softHyphen/>
        <w:t>лись содержание и форма финансового плана предприятия. В баланс доходов и расходов был введен новый третий раздел «взаимоотношения с кредитной системой», в котором отража</w:t>
      </w:r>
      <w:r w:rsidRPr="000C5763">
        <w:rPr>
          <w:color w:val="000000"/>
          <w:sz w:val="28"/>
          <w:szCs w:val="28"/>
        </w:rPr>
        <w:softHyphen/>
        <w:t>лись отношения по долгосрочным ссудам и уплата процентов за кредит, а бывший третий раздел «взаимоотношения с бюдже</w:t>
      </w:r>
      <w:r w:rsidRPr="000C5763">
        <w:rPr>
          <w:color w:val="000000"/>
          <w:sz w:val="28"/>
          <w:szCs w:val="28"/>
        </w:rPr>
        <w:softHyphen/>
        <w:t>том» стал четвертым разделом плана.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Совершенствование системы мобилизации денежных накоп</w:t>
      </w:r>
      <w:r w:rsidRPr="000C5763">
        <w:rPr>
          <w:color w:val="000000"/>
          <w:sz w:val="28"/>
          <w:szCs w:val="28"/>
        </w:rPr>
        <w:softHyphen/>
        <w:t>лений государственных предприятий в бюджет осуществлялось путем введения (вместо одного платежа из прибыли в форме от</w:t>
      </w:r>
      <w:r w:rsidRPr="000C5763">
        <w:rPr>
          <w:color w:val="000000"/>
          <w:sz w:val="28"/>
          <w:szCs w:val="28"/>
        </w:rPr>
        <w:softHyphen/>
        <w:t>числений от прибыли) трех новых видов платежей из прибыли в бюджет, более активно воздействующих на производство. Глав</w:t>
      </w:r>
      <w:r w:rsidRPr="000C5763">
        <w:rPr>
          <w:color w:val="000000"/>
          <w:sz w:val="28"/>
          <w:szCs w:val="28"/>
        </w:rPr>
        <w:softHyphen/>
        <w:t xml:space="preserve">ная роль отводилась </w:t>
      </w:r>
      <w:r w:rsidRPr="000C5763">
        <w:rPr>
          <w:i/>
          <w:iCs/>
          <w:color w:val="000000"/>
          <w:sz w:val="28"/>
          <w:szCs w:val="28"/>
        </w:rPr>
        <w:t xml:space="preserve">плате за основные производственные фонды и нормируемые оборотные средства. </w:t>
      </w:r>
      <w:r w:rsidRPr="000C5763">
        <w:rPr>
          <w:color w:val="000000"/>
          <w:sz w:val="28"/>
          <w:szCs w:val="28"/>
        </w:rPr>
        <w:t>Она устанавливалась в процен</w:t>
      </w:r>
      <w:r w:rsidRPr="000C5763">
        <w:rPr>
          <w:color w:val="000000"/>
          <w:sz w:val="28"/>
          <w:szCs w:val="28"/>
        </w:rPr>
        <w:softHyphen/>
        <w:t>тах к среднегодовой балансовой стоимости основных производ</w:t>
      </w:r>
      <w:r w:rsidRPr="000C5763">
        <w:rPr>
          <w:color w:val="000000"/>
          <w:sz w:val="28"/>
          <w:szCs w:val="28"/>
        </w:rPr>
        <w:softHyphen/>
        <w:t>ственных фондов и нормируемых оборотных средств. Проценты дифференцировались по отраслям народного хозяйства в зави</w:t>
      </w:r>
      <w:r w:rsidRPr="000C5763">
        <w:rPr>
          <w:color w:val="000000"/>
          <w:sz w:val="28"/>
          <w:szCs w:val="28"/>
        </w:rPr>
        <w:softHyphen/>
        <w:t>симости от структуры основных фондов, фондоотдачи, уровня рентабельности. Плата за фонды явилась новой формой распре</w:t>
      </w:r>
      <w:r w:rsidRPr="000C5763">
        <w:rPr>
          <w:color w:val="000000"/>
          <w:sz w:val="28"/>
          <w:szCs w:val="28"/>
        </w:rPr>
        <w:softHyphen/>
        <w:t>деления прибыли, направленной на стимулирование экономии овеществленного труда через более рациональное использование производственных фондов и ускорения их кругооборота.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 xml:space="preserve">Вторым видом платежей из прибыли в бюджет стали </w:t>
      </w:r>
      <w:r w:rsidRPr="000C5763">
        <w:rPr>
          <w:i/>
          <w:iCs/>
          <w:color w:val="000000"/>
          <w:sz w:val="28"/>
          <w:szCs w:val="28"/>
        </w:rPr>
        <w:t>фикси</w:t>
      </w:r>
      <w:r w:rsidRPr="000C5763">
        <w:rPr>
          <w:i/>
          <w:iCs/>
          <w:color w:val="000000"/>
          <w:sz w:val="28"/>
          <w:szCs w:val="28"/>
        </w:rPr>
        <w:softHyphen/>
        <w:t xml:space="preserve">рованные (рентные) платежи, </w:t>
      </w:r>
      <w:r w:rsidRPr="000C5763">
        <w:rPr>
          <w:color w:val="000000"/>
          <w:sz w:val="28"/>
          <w:szCs w:val="28"/>
        </w:rPr>
        <w:t>предназначенные для изъятия в общегосударственный фонд той части прибыли, возникновение которой не зависит от усилий коллектива предприятия, а обусловлено благоприятными естественно-природными или техни</w:t>
      </w:r>
      <w:r w:rsidRPr="000C5763">
        <w:rPr>
          <w:color w:val="000000"/>
          <w:sz w:val="28"/>
          <w:szCs w:val="28"/>
        </w:rPr>
        <w:softHyphen/>
        <w:t>ко-экономическими и транспортными условиями. Эта форма платежей из прибыли введена для выравнивания внутриотрасле</w:t>
      </w:r>
      <w:r w:rsidRPr="000C5763">
        <w:rPr>
          <w:color w:val="000000"/>
          <w:sz w:val="28"/>
          <w:szCs w:val="28"/>
        </w:rPr>
        <w:softHyphen/>
        <w:t>вой рентабельности и создания равных условий для экономиче</w:t>
      </w:r>
      <w:r w:rsidRPr="000C5763">
        <w:rPr>
          <w:color w:val="000000"/>
          <w:sz w:val="28"/>
          <w:szCs w:val="28"/>
        </w:rPr>
        <w:softHyphen/>
        <w:t>ского стимулирования путем ее влияния (как и платы за фонды) на размер расчетной прибыли, в зависимость от которой стави</w:t>
      </w:r>
      <w:r w:rsidRPr="000C5763">
        <w:rPr>
          <w:color w:val="000000"/>
          <w:sz w:val="28"/>
          <w:szCs w:val="28"/>
        </w:rPr>
        <w:softHyphen/>
        <w:t>лась величина фондов экономического стимулирования в вось</w:t>
      </w:r>
      <w:r w:rsidRPr="000C5763">
        <w:rPr>
          <w:color w:val="000000"/>
          <w:sz w:val="28"/>
          <w:szCs w:val="28"/>
        </w:rPr>
        <w:softHyphen/>
        <w:t>мой пятилетке.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 xml:space="preserve">Третий вид платежей из прибыли в бюджет — </w:t>
      </w:r>
      <w:r w:rsidRPr="000C5763">
        <w:rPr>
          <w:i/>
          <w:iCs/>
          <w:color w:val="000000"/>
          <w:sz w:val="28"/>
          <w:szCs w:val="28"/>
        </w:rPr>
        <w:t>свободный ос</w:t>
      </w:r>
      <w:r w:rsidRPr="000C5763">
        <w:rPr>
          <w:i/>
          <w:iCs/>
          <w:color w:val="000000"/>
          <w:sz w:val="28"/>
          <w:szCs w:val="28"/>
        </w:rPr>
        <w:softHyphen/>
        <w:t xml:space="preserve">таток прибыли, </w:t>
      </w:r>
      <w:r w:rsidRPr="000C5763">
        <w:rPr>
          <w:color w:val="000000"/>
          <w:sz w:val="28"/>
          <w:szCs w:val="28"/>
        </w:rPr>
        <w:t>т.е. та часть прибыли, которая остается после покрытия всех плановых затрат: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Взносы в бюджет свободного остатка прибыли стали одной из форм перераспределения чистого дохода общества, обеспечи</w:t>
      </w:r>
      <w:r w:rsidRPr="000C5763">
        <w:rPr>
          <w:color w:val="000000"/>
          <w:sz w:val="28"/>
          <w:szCs w:val="28"/>
        </w:rPr>
        <w:softHyphen/>
        <w:t>вающей централизацию в бюджете той части прибыли, которая превышает их плановую потребность в средствах, и препятст</w:t>
      </w:r>
      <w:r w:rsidRPr="000C5763">
        <w:rPr>
          <w:color w:val="000000"/>
          <w:sz w:val="28"/>
          <w:szCs w:val="28"/>
        </w:rPr>
        <w:softHyphen/>
        <w:t>вующей распылению денежных накоплений, использованию их на второстепенные нужды ведомственного, местнического хо</w:t>
      </w:r>
      <w:r w:rsidRPr="000C5763">
        <w:rPr>
          <w:color w:val="000000"/>
          <w:sz w:val="28"/>
          <w:szCs w:val="28"/>
        </w:rPr>
        <w:softHyphen/>
        <w:t>зяйства.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Были приняты меры, направленные на повышение роли на</w:t>
      </w:r>
      <w:r w:rsidRPr="000C5763">
        <w:rPr>
          <w:color w:val="000000"/>
          <w:sz w:val="28"/>
          <w:szCs w:val="28"/>
        </w:rPr>
        <w:softHyphen/>
        <w:t>лога с оборота в стимулировании выпуска товаров народного потребления. Кредит, выданный банком на затраты по увеличе</w:t>
      </w:r>
      <w:r w:rsidRPr="000C5763">
        <w:rPr>
          <w:color w:val="000000"/>
          <w:sz w:val="28"/>
          <w:szCs w:val="28"/>
        </w:rPr>
        <w:softHyphen/>
        <w:t>нию производства этих товаров, стал погашаться предприятиями за счет не только средств фонда развития производства, но и 50% суммы налога с оборота, полученной от реализации указан</w:t>
      </w:r>
      <w:r w:rsidRPr="000C5763">
        <w:rPr>
          <w:color w:val="000000"/>
          <w:sz w:val="28"/>
          <w:szCs w:val="28"/>
        </w:rPr>
        <w:softHyphen/>
        <w:t>ных товаров. Не взимался налог с оборота с ряда товаров в тече</w:t>
      </w:r>
      <w:r w:rsidRPr="000C5763">
        <w:rPr>
          <w:color w:val="000000"/>
          <w:sz w:val="28"/>
          <w:szCs w:val="28"/>
        </w:rPr>
        <w:softHyphen/>
        <w:t>ние первого года выпуска и до достижения определенного уров</w:t>
      </w:r>
      <w:r w:rsidRPr="000C5763">
        <w:rPr>
          <w:color w:val="000000"/>
          <w:sz w:val="28"/>
          <w:szCs w:val="28"/>
        </w:rPr>
        <w:softHyphen/>
        <w:t>ня рентабельности их производства. Предприятия, пользующие</w:t>
      </w:r>
      <w:r w:rsidRPr="000C5763">
        <w:rPr>
          <w:color w:val="000000"/>
          <w:sz w:val="28"/>
          <w:szCs w:val="28"/>
        </w:rPr>
        <w:softHyphen/>
        <w:t>ся такими льготами, получали дополнительные финансовые ре</w:t>
      </w:r>
      <w:r w:rsidRPr="000C5763">
        <w:rPr>
          <w:color w:val="000000"/>
          <w:sz w:val="28"/>
          <w:szCs w:val="28"/>
        </w:rPr>
        <w:softHyphen/>
        <w:t>сурсы на расширение производства товаров народного потреб</w:t>
      </w:r>
      <w:r w:rsidRPr="000C5763">
        <w:rPr>
          <w:color w:val="000000"/>
          <w:sz w:val="28"/>
          <w:szCs w:val="28"/>
        </w:rPr>
        <w:softHyphen/>
        <w:t>ления, обновление их ассортимента и улучшение качества.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Вместе с изменением системы мобилизации денежных нако</w:t>
      </w:r>
      <w:r w:rsidRPr="000C5763">
        <w:rPr>
          <w:color w:val="000000"/>
          <w:sz w:val="28"/>
          <w:szCs w:val="28"/>
        </w:rPr>
        <w:softHyphen/>
        <w:t>плений предприятий в бюджет увеличилась часть прибыли, ос</w:t>
      </w:r>
      <w:r w:rsidRPr="000C5763">
        <w:rPr>
          <w:color w:val="000000"/>
          <w:sz w:val="28"/>
          <w:szCs w:val="28"/>
        </w:rPr>
        <w:softHyphen/>
        <w:t>тавляемая в хозяйстве на собственные потребности. Но одновременно изменялись и источники финансирования капиталь</w:t>
      </w:r>
      <w:r w:rsidRPr="000C5763">
        <w:rPr>
          <w:color w:val="000000"/>
          <w:sz w:val="28"/>
          <w:szCs w:val="28"/>
        </w:rPr>
        <w:softHyphen/>
        <w:t>ных вложений и восполнения недостатка собственных оборот</w:t>
      </w:r>
      <w:r w:rsidRPr="000C5763">
        <w:rPr>
          <w:color w:val="000000"/>
          <w:sz w:val="28"/>
          <w:szCs w:val="28"/>
        </w:rPr>
        <w:softHyphen/>
        <w:t>ных средств предприятий. До 1965 г. преимущественным мето</w:t>
      </w:r>
      <w:r w:rsidRPr="000C5763">
        <w:rPr>
          <w:color w:val="000000"/>
          <w:sz w:val="28"/>
          <w:szCs w:val="28"/>
        </w:rPr>
        <w:softHyphen/>
        <w:t>дом предоставления средств на капитальные вложения было без</w:t>
      </w:r>
      <w:r w:rsidRPr="000C5763">
        <w:rPr>
          <w:color w:val="000000"/>
          <w:sz w:val="28"/>
          <w:szCs w:val="28"/>
        </w:rPr>
        <w:softHyphen/>
        <w:t>возвратное финансирование за счет бюджетных ассигнований. Теперь же в первую очередь стали привлекаться собственные</w:t>
      </w:r>
      <w:r w:rsidR="000C5763" w:rsidRPr="000C5763">
        <w:rPr>
          <w:rFonts w:ascii="Arial" w:hAnsi="Arial" w:cs="Arial"/>
          <w:color w:val="000000"/>
          <w:sz w:val="28"/>
          <w:szCs w:val="28"/>
        </w:rPr>
        <w:t xml:space="preserve"> </w:t>
      </w:r>
      <w:r w:rsidRPr="000C5763">
        <w:rPr>
          <w:color w:val="000000"/>
          <w:sz w:val="28"/>
          <w:szCs w:val="28"/>
        </w:rPr>
        <w:t>средства (самофинансирование затрат но расширенному воспро</w:t>
      </w:r>
      <w:r w:rsidRPr="000C5763">
        <w:rPr>
          <w:color w:val="000000"/>
          <w:sz w:val="28"/>
          <w:szCs w:val="28"/>
        </w:rPr>
        <w:softHyphen/>
        <w:t>изводству основных фондов) и банковский кредит.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Бюджетные ассигнования на капитальные вложения выделя</w:t>
      </w:r>
      <w:r w:rsidRPr="000C5763">
        <w:rPr>
          <w:color w:val="000000"/>
          <w:sz w:val="28"/>
          <w:szCs w:val="28"/>
        </w:rPr>
        <w:softHyphen/>
        <w:t>лись лишь вновь строящимся предприятиям, затраты на строи</w:t>
      </w:r>
      <w:r w:rsidRPr="000C5763">
        <w:rPr>
          <w:color w:val="000000"/>
          <w:sz w:val="28"/>
          <w:szCs w:val="28"/>
        </w:rPr>
        <w:softHyphen/>
        <w:t>тельство которых окупались в срок, превышающий пять лет, и планово-убыточным и малорентабельным предприятиям при недостаточности у них собственных средств.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Несколько изменился порядок использования амортизационного фонда. Часть амортизационных отчислений, предназначенных для полного восстановления основных фондов (дифференцированно, по отраслям промышленности в пределах от 30 до 50%), оставля</w:t>
      </w:r>
      <w:r w:rsidRPr="000C5763">
        <w:rPr>
          <w:color w:val="000000"/>
          <w:sz w:val="28"/>
          <w:szCs w:val="28"/>
        </w:rPr>
        <w:softHyphen/>
        <w:t xml:space="preserve">лась в распоряжении предприятия и включалась в </w:t>
      </w:r>
      <w:r w:rsidRPr="000C5763">
        <w:rPr>
          <w:i/>
          <w:iCs/>
          <w:color w:val="000000"/>
          <w:sz w:val="28"/>
          <w:szCs w:val="28"/>
        </w:rPr>
        <w:t xml:space="preserve">фонд развития производства, </w:t>
      </w:r>
      <w:r w:rsidRPr="000C5763">
        <w:rPr>
          <w:color w:val="000000"/>
          <w:sz w:val="28"/>
          <w:szCs w:val="28"/>
        </w:rPr>
        <w:t>ставший новым источником финансирования ка</w:t>
      </w:r>
      <w:r w:rsidRPr="000C5763">
        <w:rPr>
          <w:color w:val="000000"/>
          <w:sz w:val="28"/>
          <w:szCs w:val="28"/>
        </w:rPr>
        <w:softHyphen/>
        <w:t>питальных вложений по внедрению новой техники, механизации, автоматизации, совершенствованию технологии производства.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Прекращалось возмещение за счет средств бюджета недос</w:t>
      </w:r>
      <w:r w:rsidRPr="000C5763">
        <w:rPr>
          <w:color w:val="000000"/>
          <w:sz w:val="28"/>
          <w:szCs w:val="28"/>
        </w:rPr>
        <w:softHyphen/>
        <w:t>татка собственных оборотных средств, образующегося по вине предприятий. Они обязывались возмещать недостаток оборот</w:t>
      </w:r>
      <w:r w:rsidRPr="000C5763">
        <w:rPr>
          <w:color w:val="000000"/>
          <w:sz w:val="28"/>
          <w:szCs w:val="28"/>
        </w:rPr>
        <w:softHyphen/>
        <w:t>ных средств путем проведения организационно-технических ме</w:t>
      </w:r>
      <w:r w:rsidRPr="000C5763">
        <w:rPr>
          <w:color w:val="000000"/>
          <w:sz w:val="28"/>
          <w:szCs w:val="28"/>
        </w:rPr>
        <w:softHyphen/>
        <w:t>роприятий, обеспечивающих в последующие периоды получение сверхплановой прибыли (при таком условии может быть полу</w:t>
      </w:r>
      <w:r w:rsidRPr="000C5763">
        <w:rPr>
          <w:color w:val="000000"/>
          <w:sz w:val="28"/>
          <w:szCs w:val="28"/>
        </w:rPr>
        <w:softHyphen/>
        <w:t>чена банковская ссуда), а в необходимых случаях также за счет временного снижения отчислений от прибыли в фонды пред</w:t>
      </w:r>
      <w:r w:rsidRPr="000C5763">
        <w:rPr>
          <w:color w:val="000000"/>
          <w:sz w:val="28"/>
          <w:szCs w:val="28"/>
        </w:rPr>
        <w:softHyphen/>
        <w:t>приятия в размере до 30%.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Изменялись взаимоотношения предприятий с бюджетом и порядок распределения прибыли. Балансовая прибыль предпри</w:t>
      </w:r>
      <w:r w:rsidRPr="000C5763">
        <w:rPr>
          <w:color w:val="000000"/>
          <w:sz w:val="28"/>
          <w:szCs w:val="28"/>
        </w:rPr>
        <w:softHyphen/>
        <w:t>ятий за вычетом прибыли от подсобного хозяйства, от реализа</w:t>
      </w:r>
      <w:r w:rsidRPr="000C5763">
        <w:rPr>
          <w:color w:val="000000"/>
          <w:sz w:val="28"/>
          <w:szCs w:val="28"/>
        </w:rPr>
        <w:softHyphen/>
        <w:t>ции товаров широкого потребления и другой прибыли целевого назначения, распределяемой в особом порядке, направлялась, прежде всего, в государственный бюджет в форме платы за фон</w:t>
      </w:r>
      <w:r w:rsidRPr="000C5763">
        <w:rPr>
          <w:color w:val="000000"/>
          <w:sz w:val="28"/>
          <w:szCs w:val="28"/>
        </w:rPr>
        <w:softHyphen/>
        <w:t>ды и фиксированных (рентных) платежей и в банк в виде про</w:t>
      </w:r>
      <w:r w:rsidRPr="000C5763">
        <w:rPr>
          <w:color w:val="000000"/>
          <w:sz w:val="28"/>
          <w:szCs w:val="28"/>
        </w:rPr>
        <w:softHyphen/>
        <w:t>цента за кредит. После внесения этих первоочередных платежей определялась расчетная прибыль. Затем прибыль направлялась на формирование фондов экономического стимулирования: фонда материального поощрения, фонда социально-культурных мероприятий и жилищного строительства и фонда развития производства После этого прибыль использовалась на собствен</w:t>
      </w:r>
      <w:r w:rsidRPr="000C5763">
        <w:rPr>
          <w:color w:val="000000"/>
          <w:sz w:val="28"/>
          <w:szCs w:val="28"/>
        </w:rPr>
        <w:softHyphen/>
        <w:t>ные плановые потребности и, прежде всего, на обеспечение процесса расширенного социалистического воспроизводства, на финансирование капитальных вложений, прироста собственных оборотных средств, погашение банковских ссуд. Направлялась прибыль и на покрытие плановых убытков жилищно-коммунального хозяйства, на расходы по содержанию пионер</w:t>
      </w:r>
      <w:r w:rsidRPr="000C5763">
        <w:rPr>
          <w:color w:val="000000"/>
          <w:sz w:val="28"/>
          <w:szCs w:val="28"/>
        </w:rPr>
        <w:softHyphen/>
        <w:t>ских лагерей и другие плановые расходы. Оставшаяся после по</w:t>
      </w:r>
      <w:r w:rsidRPr="000C5763">
        <w:rPr>
          <w:color w:val="000000"/>
          <w:sz w:val="28"/>
          <w:szCs w:val="28"/>
        </w:rPr>
        <w:softHyphen/>
        <w:t>крытия всех этих расходов часть прибыли подлежала взносу в бюджет в виде свободного остатка прибыли.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Новый порядок распределения прибыли предусматривал первоочередное выполнение финансовых обязательств перед го</w:t>
      </w:r>
      <w:r w:rsidRPr="000C5763">
        <w:rPr>
          <w:color w:val="000000"/>
          <w:sz w:val="28"/>
          <w:szCs w:val="28"/>
        </w:rPr>
        <w:softHyphen/>
        <w:t>сударством, экономическое стимулирование лучших результатов финансово-хозяйственной деятельности и максимальное покры</w:t>
      </w:r>
      <w:r w:rsidRPr="000C5763">
        <w:rPr>
          <w:color w:val="000000"/>
          <w:sz w:val="28"/>
          <w:szCs w:val="28"/>
        </w:rPr>
        <w:softHyphen/>
        <w:t>тие собственными средствами потребностей расширенного вос</w:t>
      </w:r>
      <w:r w:rsidRPr="000C5763">
        <w:rPr>
          <w:color w:val="000000"/>
          <w:sz w:val="28"/>
          <w:szCs w:val="28"/>
        </w:rPr>
        <w:softHyphen/>
        <w:t>производства. Прибыль стала источником образования фондов экономического стимулирования, размер которых зависел от фондообразующих показателей — объема реализации (или при</w:t>
      </w:r>
      <w:r w:rsidRPr="000C5763">
        <w:rPr>
          <w:color w:val="000000"/>
          <w:sz w:val="28"/>
          <w:szCs w:val="28"/>
        </w:rPr>
        <w:softHyphen/>
        <w:t>были) и уровня рентабельности, предусмотренных в плане. По ним устанавливались стабильные на ряд лет и дифференциро</w:t>
      </w:r>
      <w:r w:rsidRPr="000C5763">
        <w:rPr>
          <w:color w:val="000000"/>
          <w:sz w:val="28"/>
          <w:szCs w:val="28"/>
        </w:rPr>
        <w:softHyphen/>
        <w:t>ванные по отраслям нормативы в процентах к фонду заработной платы (для двух первых — поощрительных фондов) и к средне</w:t>
      </w:r>
      <w:r w:rsidRPr="000C5763">
        <w:rPr>
          <w:color w:val="000000"/>
          <w:sz w:val="28"/>
          <w:szCs w:val="28"/>
        </w:rPr>
        <w:softHyphen/>
        <w:t>годовой стоимости производственных основных фондов (для фонда развития производства).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Финансовые ресурсы, концентрируемые в поощрительных фондах и в фонде развития производства, и соответствующие права по их расходованию должны быть использованы предпри</w:t>
      </w:r>
      <w:r w:rsidRPr="000C5763">
        <w:rPr>
          <w:color w:val="000000"/>
          <w:sz w:val="28"/>
          <w:szCs w:val="28"/>
        </w:rPr>
        <w:softHyphen/>
        <w:t>ятиями, объединениями, главными отраслевыми управлениями и министерствами для ускорения темпов роста производства и повышения его эффективности через воздействие на экономиче</w:t>
      </w:r>
      <w:r w:rsidRPr="000C5763">
        <w:rPr>
          <w:color w:val="000000"/>
          <w:sz w:val="28"/>
          <w:szCs w:val="28"/>
        </w:rPr>
        <w:softHyphen/>
        <w:t>ские интересы трудовых коллективов и отдельных работников в наращивании массы чистого дохода, прежде всего, прибыли.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Новая система хозяйствования, перевод предприятий и глав</w:t>
      </w:r>
      <w:r w:rsidRPr="000C5763">
        <w:rPr>
          <w:color w:val="000000"/>
          <w:sz w:val="28"/>
          <w:szCs w:val="28"/>
        </w:rPr>
        <w:softHyphen/>
        <w:t>ных управлений на полный хозяйственный расчет с внедрением новых принципов планирования и экономического стимулиро</w:t>
      </w:r>
      <w:r w:rsidRPr="000C5763">
        <w:rPr>
          <w:color w:val="000000"/>
          <w:sz w:val="28"/>
          <w:szCs w:val="28"/>
        </w:rPr>
        <w:softHyphen/>
        <w:t xml:space="preserve">вания (все эти меры в экономической литературе определяются как хозяйственная или </w:t>
      </w:r>
      <w:r w:rsidRPr="000C5763">
        <w:rPr>
          <w:i/>
          <w:iCs/>
          <w:color w:val="000000"/>
          <w:sz w:val="28"/>
          <w:szCs w:val="28"/>
        </w:rPr>
        <w:t xml:space="preserve">экономическая реформа 1965 г.) </w:t>
      </w:r>
      <w:r w:rsidRPr="000C5763">
        <w:rPr>
          <w:color w:val="000000"/>
          <w:sz w:val="28"/>
          <w:szCs w:val="28"/>
        </w:rPr>
        <w:t>внесли существенные изменения в функционирование финансов пред</w:t>
      </w:r>
      <w:r w:rsidRPr="000C5763">
        <w:rPr>
          <w:color w:val="000000"/>
          <w:sz w:val="28"/>
          <w:szCs w:val="28"/>
        </w:rPr>
        <w:softHyphen/>
        <w:t>приятий, создали предпосылки для более полной мобилизации внутренних резервов производства, для усиления роли финансов в интенсификации производства.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Существенные изменения произошли в финансовых отно</w:t>
      </w:r>
      <w:r w:rsidRPr="000C5763">
        <w:rPr>
          <w:color w:val="000000"/>
          <w:sz w:val="28"/>
          <w:szCs w:val="28"/>
        </w:rPr>
        <w:softHyphen/>
        <w:t>шениях с сельским хозяйством В соответствии с решениями</w:t>
      </w:r>
      <w:r w:rsidR="000C5763" w:rsidRPr="000C5763">
        <w:rPr>
          <w:color w:val="000000"/>
          <w:sz w:val="28"/>
          <w:szCs w:val="28"/>
        </w:rPr>
        <w:t xml:space="preserve"> </w:t>
      </w:r>
      <w:r w:rsidRPr="000C5763">
        <w:rPr>
          <w:color w:val="000000"/>
          <w:sz w:val="28"/>
          <w:szCs w:val="28"/>
        </w:rPr>
        <w:t>мартовского (1965 г) и июльского (1970 г) Пленумов ЦК КПСС, сыгравшими огромную роль в укреплении экономики сельского хозяйства, колхозам оказывалась значительная финансовая по</w:t>
      </w:r>
      <w:r w:rsidRPr="000C5763">
        <w:rPr>
          <w:color w:val="000000"/>
          <w:sz w:val="28"/>
          <w:szCs w:val="28"/>
        </w:rPr>
        <w:softHyphen/>
        <w:t>мощь путем списания задолженности по подоходному налогу и банковским ссудам, был изменен порядок обложения колхозов подоходным налогом, усовершенствована система государствен</w:t>
      </w:r>
      <w:r w:rsidRPr="000C5763">
        <w:rPr>
          <w:color w:val="000000"/>
          <w:sz w:val="28"/>
          <w:szCs w:val="28"/>
        </w:rPr>
        <w:softHyphen/>
        <w:t>ного страхования имущества колхозов. Колхозы были переведе</w:t>
      </w:r>
      <w:r w:rsidRPr="000C5763">
        <w:rPr>
          <w:color w:val="000000"/>
          <w:sz w:val="28"/>
          <w:szCs w:val="28"/>
        </w:rPr>
        <w:softHyphen/>
        <w:t>ны на прямое банковское кредитование, расширено участие долгосрочного и краткосрочного кредитов в затратах на расши</w:t>
      </w:r>
      <w:r w:rsidRPr="000C5763">
        <w:rPr>
          <w:color w:val="000000"/>
          <w:sz w:val="28"/>
          <w:szCs w:val="28"/>
        </w:rPr>
        <w:softHyphen/>
        <w:t>ренное социалистическое воспроизводство, изменился порядок распределения валового дохода колхозов, введена гарантирован</w:t>
      </w:r>
      <w:r w:rsidRPr="000C5763">
        <w:rPr>
          <w:color w:val="000000"/>
          <w:sz w:val="28"/>
          <w:szCs w:val="28"/>
        </w:rPr>
        <w:softHyphen/>
        <w:t>ная денежная система оплаты труда колхозников, система эко</w:t>
      </w:r>
      <w:r w:rsidRPr="000C5763">
        <w:rPr>
          <w:color w:val="000000"/>
          <w:sz w:val="28"/>
          <w:szCs w:val="28"/>
        </w:rPr>
        <w:softHyphen/>
        <w:t>номического стимулирования повышения эффективности про</w:t>
      </w:r>
      <w:r w:rsidRPr="000C5763">
        <w:rPr>
          <w:color w:val="000000"/>
          <w:sz w:val="28"/>
          <w:szCs w:val="28"/>
        </w:rPr>
        <w:softHyphen/>
        <w:t>изводства сельскохозяйственной продукции.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Реализация планов социально-экономического развития в немалой степени зависит от того, насколько достоверно опреде</w:t>
      </w:r>
      <w:r w:rsidRPr="000C5763">
        <w:rPr>
          <w:color w:val="000000"/>
          <w:sz w:val="28"/>
          <w:szCs w:val="28"/>
        </w:rPr>
        <w:softHyphen/>
        <w:t>лены финансовые ресурсы государства, как выполняются зада</w:t>
      </w:r>
      <w:r w:rsidRPr="000C5763">
        <w:rPr>
          <w:color w:val="000000"/>
          <w:sz w:val="28"/>
          <w:szCs w:val="28"/>
        </w:rPr>
        <w:softHyphen/>
        <w:t>ния по их формированию и реализуются планы финансирования экономических и социальных программ. Для обеспечения более глубокого обоснования финансовой программы государства пре</w:t>
      </w:r>
      <w:r w:rsidRPr="000C5763">
        <w:rPr>
          <w:color w:val="000000"/>
          <w:sz w:val="28"/>
          <w:szCs w:val="28"/>
        </w:rPr>
        <w:softHyphen/>
        <w:t>дусматривался комплексный подход к совершенствованию пер</w:t>
      </w:r>
      <w:r w:rsidRPr="000C5763">
        <w:rPr>
          <w:color w:val="000000"/>
          <w:sz w:val="28"/>
          <w:szCs w:val="28"/>
        </w:rPr>
        <w:softHyphen/>
        <w:t>спективного финансового планирования, учитывающий все сто</w:t>
      </w:r>
      <w:r w:rsidRPr="000C5763">
        <w:rPr>
          <w:color w:val="000000"/>
          <w:sz w:val="28"/>
          <w:szCs w:val="28"/>
        </w:rPr>
        <w:softHyphen/>
        <w:t>роны финансово-кредитных отношений в народном хозяйстве и на всех уровнях управления. В соответствии с этим, начиная с одиннадцатой пятилетки, в составе Государственного плана экономического и социального развития СССР стал разрабаты</w:t>
      </w:r>
      <w:r w:rsidRPr="000C5763">
        <w:rPr>
          <w:color w:val="000000"/>
          <w:sz w:val="28"/>
          <w:szCs w:val="28"/>
        </w:rPr>
        <w:softHyphen/>
        <w:t xml:space="preserve">ваться на пятилетие с разбивкой по годам </w:t>
      </w:r>
      <w:r w:rsidRPr="000C5763">
        <w:rPr>
          <w:i/>
          <w:iCs/>
          <w:color w:val="000000"/>
          <w:sz w:val="28"/>
          <w:szCs w:val="28"/>
        </w:rPr>
        <w:t>сводный финансовый баланс государства с выделением главных источников формирова</w:t>
      </w:r>
      <w:r w:rsidRPr="000C5763">
        <w:rPr>
          <w:i/>
          <w:iCs/>
          <w:color w:val="000000"/>
          <w:sz w:val="28"/>
          <w:szCs w:val="28"/>
        </w:rPr>
        <w:softHyphen/>
        <w:t>ния финансовый ресурсов, направлений их использования, необходи</w:t>
      </w:r>
      <w:r w:rsidRPr="000C5763">
        <w:rPr>
          <w:i/>
          <w:iCs/>
          <w:color w:val="000000"/>
          <w:sz w:val="28"/>
          <w:szCs w:val="28"/>
        </w:rPr>
        <w:softHyphen/>
        <w:t>мых финансовых резервов.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Одновременно составлялись (тоже на пятилетие с разбивкой по годам пятилетки) сводные расчеты доходов и расходов Госу</w:t>
      </w:r>
      <w:r w:rsidRPr="000C5763">
        <w:rPr>
          <w:color w:val="000000"/>
          <w:sz w:val="28"/>
          <w:szCs w:val="28"/>
        </w:rPr>
        <w:softHyphen/>
        <w:t>дарственного бюджета СССР, расчеты долгосрочного и кратко</w:t>
      </w:r>
      <w:r w:rsidRPr="000C5763">
        <w:rPr>
          <w:color w:val="000000"/>
          <w:sz w:val="28"/>
          <w:szCs w:val="28"/>
        </w:rPr>
        <w:softHyphen/>
        <w:t>срочного кредитов, балансы доходов и расходов населения, фи</w:t>
      </w:r>
      <w:r w:rsidRPr="000C5763">
        <w:rPr>
          <w:color w:val="000000"/>
          <w:sz w:val="28"/>
          <w:szCs w:val="28"/>
        </w:rPr>
        <w:softHyphen/>
        <w:t>нансовые планы министерств, объединений, предприятий. Пре</w:t>
      </w:r>
      <w:r w:rsidRPr="000C5763">
        <w:rPr>
          <w:color w:val="000000"/>
          <w:sz w:val="28"/>
          <w:szCs w:val="28"/>
        </w:rPr>
        <w:softHyphen/>
        <w:t>дусмотрено было разработать новую систему плановых показате</w:t>
      </w:r>
      <w:r w:rsidRPr="000C5763">
        <w:rPr>
          <w:color w:val="000000"/>
          <w:sz w:val="28"/>
          <w:szCs w:val="28"/>
        </w:rPr>
        <w:softHyphen/>
        <w:t>лей, более правильно сочетающую стоимостные и натуральные, количественные и качественные показатели и ориентирующую все звенья управления отраслью на улучшение конечных народ- нехозяйственных результатов, рост эффективности производства И рациональное использование трудовых, материальных и фи</w:t>
      </w:r>
      <w:r w:rsidRPr="000C5763">
        <w:rPr>
          <w:color w:val="000000"/>
          <w:sz w:val="28"/>
          <w:szCs w:val="28"/>
        </w:rPr>
        <w:softHyphen/>
        <w:t>нансовых ресурсов.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Совершенствование финансового планирования сочеталось с мероприятиями по повышению действенности и целенаправ</w:t>
      </w:r>
      <w:r w:rsidRPr="000C5763">
        <w:rPr>
          <w:color w:val="000000"/>
          <w:sz w:val="28"/>
          <w:szCs w:val="28"/>
        </w:rPr>
        <w:softHyphen/>
        <w:t>ленности финансово-кредитных рычагов.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Для повышения стимулирующей роли платежей предприятий и объединений в государственный бюджет и обеспечения более эффективного использования материальных, трудовых и при</w:t>
      </w:r>
      <w:r w:rsidRPr="000C5763">
        <w:rPr>
          <w:color w:val="000000"/>
          <w:sz w:val="28"/>
          <w:szCs w:val="28"/>
        </w:rPr>
        <w:softHyphen/>
        <w:t>родных ресурсов предусматривалось усиление принципа платно</w:t>
      </w:r>
      <w:r w:rsidRPr="000C5763">
        <w:rPr>
          <w:color w:val="000000"/>
          <w:sz w:val="28"/>
          <w:szCs w:val="28"/>
        </w:rPr>
        <w:softHyphen/>
        <w:t>сти использования производственных ресурсов. На это было на</w:t>
      </w:r>
      <w:r w:rsidRPr="000C5763">
        <w:rPr>
          <w:color w:val="000000"/>
          <w:sz w:val="28"/>
          <w:szCs w:val="28"/>
        </w:rPr>
        <w:softHyphen/>
        <w:t>правлено совершенствование порядка взимания платы за основ</w:t>
      </w:r>
      <w:r w:rsidRPr="000C5763">
        <w:rPr>
          <w:color w:val="000000"/>
          <w:sz w:val="28"/>
          <w:szCs w:val="28"/>
        </w:rPr>
        <w:softHyphen/>
        <w:t>ные производственные фонды и нормируемые оборотные сред</w:t>
      </w:r>
      <w:r w:rsidRPr="000C5763">
        <w:rPr>
          <w:color w:val="000000"/>
          <w:sz w:val="28"/>
          <w:szCs w:val="28"/>
        </w:rPr>
        <w:softHyphen/>
        <w:t>ства, увеличение тарифов отчислений от себестоимости продук</w:t>
      </w:r>
      <w:r w:rsidRPr="000C5763">
        <w:rPr>
          <w:color w:val="000000"/>
          <w:sz w:val="28"/>
          <w:szCs w:val="28"/>
        </w:rPr>
        <w:softHyphen/>
        <w:t>ции на государственное социальное страхование, введение пла</w:t>
      </w:r>
      <w:r w:rsidRPr="000C5763">
        <w:rPr>
          <w:color w:val="000000"/>
          <w:sz w:val="28"/>
          <w:szCs w:val="28"/>
        </w:rPr>
        <w:softHyphen/>
        <w:t>ты за воду, забираемую из водохозяйственных систем, а также штрафов за сброс неочищенных и недостаточно очищенных сточных вод, более полное включение в себестоимость и в опто</w:t>
      </w:r>
      <w:r w:rsidRPr="000C5763">
        <w:rPr>
          <w:color w:val="000000"/>
          <w:sz w:val="28"/>
          <w:szCs w:val="28"/>
        </w:rPr>
        <w:softHyphen/>
        <w:t>вые цены на промышленную продукцию, затрат на возмещение геологоразведочных работ, повышение размера платы за древеси</w:t>
      </w:r>
      <w:r w:rsidRPr="000C5763">
        <w:rPr>
          <w:color w:val="000000"/>
          <w:sz w:val="28"/>
          <w:szCs w:val="28"/>
        </w:rPr>
        <w:softHyphen/>
        <w:t>ну, отпускаемую на корню (до 1982 г. попенная плата), учет када</w:t>
      </w:r>
      <w:r w:rsidRPr="000C5763">
        <w:rPr>
          <w:color w:val="000000"/>
          <w:sz w:val="28"/>
          <w:szCs w:val="28"/>
        </w:rPr>
        <w:softHyphen/>
        <w:t>стровой оценки выделяемых под застройку земельных участков.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В финансовом планировании и экономическом стимулирова</w:t>
      </w:r>
      <w:r w:rsidRPr="000C5763">
        <w:rPr>
          <w:color w:val="000000"/>
          <w:sz w:val="28"/>
          <w:szCs w:val="28"/>
        </w:rPr>
        <w:softHyphen/>
        <w:t>нии усиливалось нормативное начало. В соответствии с постанов</w:t>
      </w:r>
      <w:r w:rsidRPr="000C5763">
        <w:rPr>
          <w:color w:val="000000"/>
          <w:sz w:val="28"/>
          <w:szCs w:val="28"/>
        </w:rPr>
        <w:softHyphen/>
        <w:t>лением ЦК КПСС и Совета Министров СССР от 12 июля 1979 г. в пятилетних планах министерствам, объединениям и предприятиям утверждались задания по общей сумме прибыли (а в отдельных от</w:t>
      </w:r>
      <w:r w:rsidRPr="000C5763">
        <w:rPr>
          <w:color w:val="000000"/>
          <w:sz w:val="28"/>
          <w:szCs w:val="28"/>
        </w:rPr>
        <w:softHyphen/>
        <w:t>раслях — снижение себестоимости продукции) и нормативы ее распределения, нормативы заработной платы на рубль продукции, лимиты государственных капитальных вложений, платежи в госу</w:t>
      </w:r>
      <w:r w:rsidRPr="000C5763">
        <w:rPr>
          <w:color w:val="000000"/>
          <w:sz w:val="28"/>
          <w:szCs w:val="28"/>
        </w:rPr>
        <w:softHyphen/>
        <w:t>дарственный бюджет и ассигнования из бюджета, а также нормати</w:t>
      </w:r>
      <w:r w:rsidRPr="000C5763">
        <w:rPr>
          <w:color w:val="000000"/>
          <w:sz w:val="28"/>
          <w:szCs w:val="28"/>
        </w:rPr>
        <w:softHyphen/>
        <w:t>вы образования фондов экономического стимулирования, единого фонда развития науки и техники (для министерств).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>Среди мер по совершенствованию системы финансирования работ по науке и технике и стимулированию научно-технического прогресса важнейшими стали создание в министерствах и ведом</w:t>
      </w:r>
      <w:r w:rsidRPr="000C5763">
        <w:rPr>
          <w:color w:val="000000"/>
          <w:sz w:val="28"/>
          <w:szCs w:val="28"/>
        </w:rPr>
        <w:softHyphen/>
        <w:t>ствах единого фонда развития науки и техники; расширение кре</w:t>
      </w:r>
      <w:r w:rsidRPr="000C5763">
        <w:rPr>
          <w:color w:val="000000"/>
          <w:sz w:val="28"/>
          <w:szCs w:val="28"/>
        </w:rPr>
        <w:softHyphen/>
        <w:t>дитования затрат на подготовку и освоение производства новых видов продукции и новых технологических процессов; перевод научных и проектно-конструкторских организаций на новую прогрессивную форму расчетов по законченным и принятым за</w:t>
      </w:r>
      <w:r w:rsidRPr="000C5763">
        <w:rPr>
          <w:color w:val="000000"/>
          <w:sz w:val="28"/>
          <w:szCs w:val="28"/>
        </w:rPr>
        <w:softHyphen/>
        <w:t>казчиком работам; создание в научных организациях фондов эко</w:t>
      </w:r>
      <w:r w:rsidRPr="000C5763">
        <w:rPr>
          <w:color w:val="000000"/>
          <w:sz w:val="28"/>
          <w:szCs w:val="28"/>
        </w:rPr>
        <w:softHyphen/>
        <w:t>номического стимулирования; изменение механизма распределе</w:t>
      </w:r>
      <w:r w:rsidRPr="000C5763">
        <w:rPr>
          <w:color w:val="000000"/>
          <w:sz w:val="28"/>
          <w:szCs w:val="28"/>
        </w:rPr>
        <w:softHyphen/>
        <w:t>ния дополнительной прибыли, получаемой за счет надбавок к оп</w:t>
      </w:r>
      <w:r w:rsidRPr="000C5763">
        <w:rPr>
          <w:color w:val="000000"/>
          <w:sz w:val="28"/>
          <w:szCs w:val="28"/>
        </w:rPr>
        <w:softHyphen/>
        <w:t>товым ценам на новую высокоэффективную продукцию, расши</w:t>
      </w:r>
      <w:r w:rsidRPr="000C5763">
        <w:rPr>
          <w:color w:val="000000"/>
          <w:sz w:val="28"/>
          <w:szCs w:val="28"/>
        </w:rPr>
        <w:softHyphen/>
        <w:t>рение практики взимания фиксированных платежей.</w:t>
      </w:r>
    </w:p>
    <w:p w:rsidR="008A5287" w:rsidRPr="000C5763" w:rsidRDefault="008A5287" w:rsidP="000C5763">
      <w:pPr>
        <w:shd w:val="clear" w:color="auto" w:fill="FFFFFF"/>
        <w:spacing w:line="360" w:lineRule="auto"/>
        <w:ind w:left="-851" w:firstLine="851"/>
        <w:jc w:val="both"/>
        <w:rPr>
          <w:color w:val="000000"/>
          <w:sz w:val="28"/>
          <w:szCs w:val="28"/>
        </w:rPr>
      </w:pPr>
    </w:p>
    <w:p w:rsidR="008A5287" w:rsidRPr="000C5763" w:rsidRDefault="008A5287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0C5763">
      <w:pPr>
        <w:ind w:left="-709" w:firstLine="851"/>
        <w:jc w:val="center"/>
        <w:rPr>
          <w:rFonts w:ascii="Arial" w:hAnsi="Arial" w:cs="Arial"/>
          <w:color w:val="000000"/>
          <w:sz w:val="28"/>
          <w:szCs w:val="28"/>
        </w:rPr>
      </w:pPr>
      <w:r w:rsidRPr="000C5763">
        <w:rPr>
          <w:rFonts w:ascii="Arial" w:hAnsi="Arial" w:cs="Arial"/>
          <w:color w:val="000000"/>
          <w:sz w:val="28"/>
          <w:szCs w:val="28"/>
        </w:rPr>
        <w:t>Список литературы</w:t>
      </w:r>
    </w:p>
    <w:p w:rsidR="000C5763" w:rsidRPr="000C5763" w:rsidRDefault="000C5763" w:rsidP="000C5763">
      <w:pPr>
        <w:ind w:left="-709" w:firstLine="851"/>
        <w:jc w:val="center"/>
        <w:rPr>
          <w:rFonts w:ascii="Arial" w:hAnsi="Arial" w:cs="Arial"/>
          <w:color w:val="000000"/>
          <w:sz w:val="28"/>
          <w:szCs w:val="28"/>
        </w:rPr>
      </w:pPr>
    </w:p>
    <w:p w:rsidR="000C5763" w:rsidRPr="000C5763" w:rsidRDefault="000C5763" w:rsidP="000C5763">
      <w:pPr>
        <w:spacing w:line="360" w:lineRule="auto"/>
        <w:rPr>
          <w:color w:val="000000"/>
          <w:sz w:val="28"/>
          <w:szCs w:val="28"/>
        </w:rPr>
      </w:pPr>
      <w:r w:rsidRPr="000C5763">
        <w:rPr>
          <w:rFonts w:ascii="Arial" w:hAnsi="Arial" w:cs="Arial"/>
          <w:color w:val="000000"/>
          <w:sz w:val="28"/>
          <w:szCs w:val="28"/>
        </w:rPr>
        <w:t xml:space="preserve"> 1. «</w:t>
      </w:r>
      <w:r w:rsidRPr="000C5763">
        <w:rPr>
          <w:color w:val="000000"/>
          <w:sz w:val="28"/>
          <w:szCs w:val="28"/>
        </w:rPr>
        <w:t>Общая теория финансов» Под. ред.  Л.А.Дробозиной</w:t>
      </w:r>
    </w:p>
    <w:p w:rsidR="000C5763" w:rsidRPr="000C5763" w:rsidRDefault="000C5763" w:rsidP="000C5763">
      <w:pPr>
        <w:spacing w:line="360" w:lineRule="auto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 xml:space="preserve"> 2. «Финансы, денежное обращение, кредит» Под ред. Л. А. Дробозиной</w:t>
      </w:r>
    </w:p>
    <w:p w:rsidR="000C5763" w:rsidRPr="000C5763" w:rsidRDefault="000C5763" w:rsidP="000C5763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0C5763">
        <w:rPr>
          <w:color w:val="000000"/>
          <w:sz w:val="28"/>
          <w:szCs w:val="28"/>
        </w:rPr>
        <w:t xml:space="preserve"> 3. «Финансы» Под. ред. Родионава В.М. </w:t>
      </w:r>
    </w:p>
    <w:p w:rsidR="000C5763" w:rsidRPr="000C5763" w:rsidRDefault="000C5763" w:rsidP="000C5763">
      <w:pPr>
        <w:widowControl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</w:p>
    <w:p w:rsidR="000C5763" w:rsidRPr="000C5763" w:rsidRDefault="000C5763" w:rsidP="008A5287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</w:p>
    <w:sectPr w:rsidR="000C5763" w:rsidRPr="000C5763">
      <w:footerReference w:type="default" r:id="rId6"/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D05" w:rsidRDefault="00DF2D05">
      <w:r>
        <w:separator/>
      </w:r>
    </w:p>
  </w:endnote>
  <w:endnote w:type="continuationSeparator" w:id="0">
    <w:p w:rsidR="00DF2D05" w:rsidRDefault="00DF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763" w:rsidRDefault="00140A5F" w:rsidP="000C5763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0C5763" w:rsidRDefault="000C5763" w:rsidP="000C576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D05" w:rsidRDefault="00DF2D05">
      <w:r>
        <w:separator/>
      </w:r>
    </w:p>
  </w:footnote>
  <w:footnote w:type="continuationSeparator" w:id="0">
    <w:p w:rsidR="00DF2D05" w:rsidRDefault="00DF2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287"/>
    <w:rsid w:val="000C5763"/>
    <w:rsid w:val="00140A5F"/>
    <w:rsid w:val="004F2171"/>
    <w:rsid w:val="008A5287"/>
    <w:rsid w:val="00952F54"/>
    <w:rsid w:val="00966607"/>
    <w:rsid w:val="00DF2D05"/>
    <w:rsid w:val="00E970C5"/>
    <w:rsid w:val="00F7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64933F-B204-41AE-958F-7074F97C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57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0C5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Ставропольский Государственный университет</vt:lpstr>
    </vt:vector>
  </TitlesOfParts>
  <Company>*</Company>
  <LinksUpToDate>false</LinksUpToDate>
  <CharactersWithSpaces>15433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Государственный университет</dc:title>
  <dc:subject/>
  <dc:creator>*</dc:creator>
  <cp:keywords/>
  <dc:description/>
  <cp:lastModifiedBy>admin</cp:lastModifiedBy>
  <cp:revision>2</cp:revision>
  <dcterms:created xsi:type="dcterms:W3CDTF">2014-03-12T18:41:00Z</dcterms:created>
  <dcterms:modified xsi:type="dcterms:W3CDTF">2014-03-12T18:41:00Z</dcterms:modified>
</cp:coreProperties>
</file>