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42A" w:rsidRPr="00737543" w:rsidRDefault="00FA242A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2230">
        <w:rPr>
          <w:b/>
          <w:color w:val="000000"/>
          <w:sz w:val="28"/>
          <w:szCs w:val="28"/>
        </w:rPr>
        <w:t>1.</w:t>
      </w:r>
      <w:r w:rsidRPr="00C32230">
        <w:rPr>
          <w:b/>
          <w:color w:val="000000"/>
          <w:sz w:val="28"/>
          <w:szCs w:val="28"/>
          <w:u w:val="words"/>
        </w:rPr>
        <w:t xml:space="preserve"> </w:t>
      </w:r>
      <w:r w:rsidRPr="00737543">
        <w:rPr>
          <w:b/>
          <w:color w:val="000000"/>
          <w:sz w:val="28"/>
          <w:szCs w:val="28"/>
        </w:rPr>
        <w:t>Роль и место РЭБ в вооружённой борьбе по взглядам командования иност</w:t>
      </w:r>
      <w:r w:rsidR="00737543" w:rsidRPr="00737543">
        <w:rPr>
          <w:b/>
          <w:color w:val="000000"/>
          <w:sz w:val="28"/>
          <w:szCs w:val="28"/>
        </w:rPr>
        <w:t>ранных армий. Цели и задачи РЭБ</w:t>
      </w:r>
    </w:p>
    <w:p w:rsidR="009B3C12" w:rsidRPr="00C32230" w:rsidRDefault="009B3C12" w:rsidP="00C32230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276640" w:rsidRPr="00C32230" w:rsidRDefault="00276640" w:rsidP="00C32230">
      <w:pPr>
        <w:numPr>
          <w:ilvl w:val="0"/>
          <w:numId w:val="4"/>
        </w:numPr>
        <w:tabs>
          <w:tab w:val="clear" w:pos="720"/>
          <w:tab w:val="left" w:pos="-72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 начале ХХ века после внедрения в армии и на флоте средств радиосвязи воюющие страны стали при ведении боевых действий вести радиоразведку (РР) и создавать радиопомехи. Помехи радиосвязи затрудняли, а иногда и срывали управление войсками по радио, что влияло на успех их боевых действий. Первые случаи создания радиопомех отмечены в 1905 году в ходе русско-японской войны. Дальнейшее развитие они получили во время первой и особенно второй мировых войн.</w:t>
      </w:r>
    </w:p>
    <w:p w:rsidR="00547A4C" w:rsidRPr="00C32230" w:rsidRDefault="0027664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По мере появления в войсках и на флотах новых радиоэлектронных средств (РЭС) (средств радиосвязи, радиолокации, навигации, управление оружием и военной техникой</w:t>
      </w:r>
      <w:r w:rsidR="00C32230" w:rsidRPr="00C32230">
        <w:rPr>
          <w:color w:val="000000"/>
          <w:sz w:val="28"/>
          <w:szCs w:val="28"/>
        </w:rPr>
        <w:t>)</w:t>
      </w:r>
      <w:r w:rsidR="00C32230">
        <w:rPr>
          <w:color w:val="000000"/>
          <w:sz w:val="28"/>
          <w:szCs w:val="28"/>
        </w:rPr>
        <w:t xml:space="preserve"> </w:t>
      </w:r>
      <w:r w:rsidR="00C32230" w:rsidRPr="00C32230">
        <w:rPr>
          <w:color w:val="000000"/>
          <w:sz w:val="28"/>
          <w:szCs w:val="28"/>
        </w:rPr>
        <w:t>д</w:t>
      </w:r>
      <w:r w:rsidRPr="00C32230">
        <w:rPr>
          <w:color w:val="000000"/>
          <w:sz w:val="28"/>
          <w:szCs w:val="28"/>
        </w:rPr>
        <w:t>еятельность и возможности органов радиоразведки и создания радиопомех неуклонно расширялись, а их влияние на боевые действия возрастали. Одновременно совершенствовались способы и средства защиты РЭС своих войск РР и РЭП (</w:t>
      </w:r>
      <w:r w:rsidR="00547A4C" w:rsidRPr="00C32230">
        <w:rPr>
          <w:color w:val="000000"/>
          <w:sz w:val="28"/>
          <w:szCs w:val="28"/>
        </w:rPr>
        <w:t>радиоэлектронное подавление) противника. В области радиоэлектроники развернулась напряжённая борьба, получившая название радиоэлектронной (РЭБ).</w:t>
      </w:r>
    </w:p>
    <w:p w:rsidR="008E2E1A" w:rsidRPr="00C32230" w:rsidRDefault="00547A4C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В </w:t>
      </w:r>
      <w:r w:rsidR="008E2E1A" w:rsidRPr="00C32230">
        <w:rPr>
          <w:color w:val="000000"/>
          <w:sz w:val="28"/>
          <w:szCs w:val="28"/>
        </w:rPr>
        <w:t>связи с этим в армиях промышленно развитых государств интенсивно разрабатываются способы и средства РР и РЭП. РЭС противника при ведении боевых аналогичных систем м средств своих войск от радиоэлектронного воздействия.</w:t>
      </w:r>
    </w:p>
    <w:p w:rsidR="008E2E1A" w:rsidRPr="00C32230" w:rsidRDefault="008E2E1A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По терминологии принятой в ряде зарубежных армий, такое противостояние получило название радиоэлектронной войны.</w:t>
      </w:r>
    </w:p>
    <w:p w:rsidR="008E2E1A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E2E1A" w:rsidRPr="00C32230">
        <w:rPr>
          <w:color w:val="000000"/>
          <w:sz w:val="28"/>
          <w:szCs w:val="28"/>
        </w:rPr>
        <w:t>Радиоэлектронная война</w:t>
      </w:r>
      <w:r>
        <w:rPr>
          <w:color w:val="000000"/>
          <w:sz w:val="28"/>
          <w:szCs w:val="28"/>
        </w:rPr>
        <w:t xml:space="preserve"> –</w:t>
      </w:r>
      <w:r w:rsidRPr="00C32230">
        <w:rPr>
          <w:color w:val="000000"/>
          <w:sz w:val="28"/>
          <w:szCs w:val="28"/>
        </w:rPr>
        <w:t xml:space="preserve"> со</w:t>
      </w:r>
      <w:r w:rsidR="008E2E1A" w:rsidRPr="00C32230">
        <w:rPr>
          <w:color w:val="000000"/>
          <w:sz w:val="28"/>
          <w:szCs w:val="28"/>
        </w:rPr>
        <w:t>вокупность мероприятий, направленных на снижение эффективности использования противником электромагнитного спектра для решения поставленных задач и обеспечения функционирования своих РЭС,</w:t>
      </w:r>
      <w:r>
        <w:rPr>
          <w:color w:val="000000"/>
          <w:sz w:val="28"/>
          <w:szCs w:val="28"/>
        </w:rPr>
        <w:t>» –</w:t>
      </w:r>
      <w:r w:rsidRPr="00C32230">
        <w:rPr>
          <w:color w:val="000000"/>
          <w:sz w:val="28"/>
          <w:szCs w:val="28"/>
        </w:rPr>
        <w:t xml:space="preserve"> </w:t>
      </w:r>
      <w:r w:rsidR="008E2E1A" w:rsidRPr="00C32230">
        <w:rPr>
          <w:color w:val="000000"/>
          <w:sz w:val="28"/>
          <w:szCs w:val="28"/>
        </w:rPr>
        <w:t>гласит Полевой устав армии США. По взглядам военного командования США, задачами, которые решаются в радиоэлектронной войне, могут быть:</w:t>
      </w:r>
    </w:p>
    <w:p w:rsidR="008E2E1A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 </w:t>
      </w:r>
      <w:r w:rsidR="008E2E1A" w:rsidRPr="00C32230">
        <w:rPr>
          <w:color w:val="000000"/>
          <w:sz w:val="28"/>
          <w:szCs w:val="28"/>
        </w:rPr>
        <w:t>срыв и дезорганизация управления войсками и оружием противника;</w:t>
      </w:r>
    </w:p>
    <w:p w:rsidR="004C0C0C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E2E1A" w:rsidRPr="00C32230">
        <w:rPr>
          <w:color w:val="000000"/>
          <w:sz w:val="28"/>
          <w:szCs w:val="28"/>
        </w:rPr>
        <w:t xml:space="preserve">снижение </w:t>
      </w:r>
      <w:r w:rsidR="004C0C0C" w:rsidRPr="00C32230">
        <w:rPr>
          <w:color w:val="000000"/>
          <w:sz w:val="28"/>
          <w:szCs w:val="28"/>
        </w:rPr>
        <w:t>эффективности разведки и при</w:t>
      </w:r>
      <w:r w:rsidR="00EA2C66" w:rsidRPr="00C32230">
        <w:rPr>
          <w:color w:val="000000"/>
          <w:sz w:val="28"/>
          <w:szCs w:val="28"/>
        </w:rPr>
        <w:t>менения оружия и боевой техники;</w:t>
      </w:r>
    </w:p>
    <w:p w:rsidR="004C0C0C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C0C0C" w:rsidRPr="00C32230">
        <w:rPr>
          <w:color w:val="000000"/>
          <w:sz w:val="28"/>
          <w:szCs w:val="28"/>
        </w:rPr>
        <w:t>обеспечение устойчивой работы систем и средств управления своими войсками и оружием.</w:t>
      </w:r>
    </w:p>
    <w:p w:rsidR="004C0C0C" w:rsidRPr="00C32230" w:rsidRDefault="004C0C0C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Таким образом РЭБ</w:t>
      </w:r>
      <w:r w:rsidR="00EA2C66"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совокупность взаимосвязанных по цели, задачам, месту и времени мероприятий и действий войск по выявлению систем и средств управления войсками и оружием противника, их ядерному, огневому поражению, захвату и радиоэлектронному подавлению, а также по радиоэлектронной защите своих систем и средств управления войсками и оружием и противодействию техническим средствам разведки противника.</w:t>
      </w:r>
    </w:p>
    <w:p w:rsidR="00106809" w:rsidRDefault="004C0C0C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РЭБ по взглядам военного командования США имеет следующую структуру:</w:t>
      </w:r>
    </w:p>
    <w:p w:rsidR="00737543" w:rsidRPr="00C32230" w:rsidRDefault="00737543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7543" w:rsidRDefault="002442CB" w:rsidP="00C3223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026" editas="canvas" style="width:367.1pt;height:361pt;mso-position-horizontal-relative:char;mso-position-vertical-relative:line" coordorigin="2553,464" coordsize="8471,822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53;top:464;width:8471;height:8223" o:preferrelative="f">
              <v:fill o:detectmouseclick="t"/>
              <v:path o:extrusionok="t" o:connecttype="none"/>
              <o:lock v:ext="edit" text="t"/>
            </v:shape>
            <v:oval id="_x0000_s1028" style="position:absolute;left:5095;top:1301;width:1269;height:696"/>
            <v:oval id="_x0000_s1029" style="position:absolute;left:2836;top:2277;width:1269;height:696"/>
            <v:oval id="_x0000_s1030" style="position:absolute;left:5095;top:2695;width:1269;height:696"/>
            <v:oval id="_x0000_s1031" style="position:absolute;left:7636;top:2277;width:1269;height:696"/>
            <v:line id="_x0000_s1032" style="position:absolute;flip:x" from="4106,1998" to="5659,2555">
              <v:stroke endarrow="block"/>
            </v:line>
            <v:line id="_x0000_s1033" style="position:absolute" from="5659,1998" to="7777,2416">
              <v:stroke endarrow="block"/>
            </v:line>
            <v:line id="_x0000_s1034" style="position:absolute" from="5659,1998" to="5659,2695">
              <v:stroke endarrow="block"/>
            </v:line>
            <v:line id="_x0000_s1035" style="position:absolute;flip:x" from="2553,2834" to="2977,2973"/>
            <v:line id="_x0000_s1036" style="position:absolute" from="2553,2973" to="2553,5064"/>
            <v:line id="_x0000_s1037" style="position:absolute" from="2553,3252" to="2836,3252"/>
            <v:line id="_x0000_s1038" style="position:absolute" from="2553,3670" to="2835,3671"/>
            <v:line id="_x0000_s1039" style="position:absolute" from="2553,4228" to="2835,4229"/>
            <v:line id="_x0000_s1040" style="position:absolute" from="2553,5064" to="2835,5065"/>
            <v:line id="_x0000_s1041" style="position:absolute" from="5659,3391" to="5659,3670">
              <v:stroke endarrow="block"/>
            </v:line>
            <v:line id="_x0000_s1042" style="position:absolute" from="5659,3391" to="7071,3670">
              <v:stroke endarrow="block"/>
            </v:line>
            <v:line id="_x0000_s1043" style="position:absolute" from="5659,3391" to="8624,3670">
              <v:stroke endarrow="block"/>
            </v:line>
            <v:line id="_x0000_s1044" style="position:absolute" from="5236,4367" to="5237,5343"/>
            <v:line id="_x0000_s1045" style="position:absolute" from="5236,5343" to="5237,6039"/>
            <v:line id="_x0000_s1046" style="position:absolute" from="5236,4925" to="5516,4926"/>
            <v:line id="_x0000_s1047" style="position:absolute" from="5236,5482" to="5516,5483"/>
            <v:line id="_x0000_s1048" style="position:absolute" from="5236,6039" to="5516,604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5377;top:1440;width:706;height:419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 xml:space="preserve"> РЭБ</w:t>
                    </w:r>
                  </w:p>
                </w:txbxContent>
              </v:textbox>
            </v:shape>
            <v:shape id="_x0000_s1050" type="#_x0000_t202" style="position:absolute;left:3118;top:2416;width:706;height:418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 xml:space="preserve"> РЭЗ</w:t>
                    </w:r>
                  </w:p>
                </w:txbxContent>
              </v:textbox>
            </v:shape>
            <v:shape id="_x0000_s1051" type="#_x0000_t202" style="position:absolute;left:5377;top:2834;width:706;height:418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РЭП</w:t>
                    </w:r>
                  </w:p>
                </w:txbxContent>
              </v:textbox>
            </v:shape>
            <v:shape id="_x0000_s1052" type="#_x0000_t202" style="position:absolute;left:7777;top:2416;width:988;height:418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sz w:val="16"/>
                      </w:rPr>
                      <w:t xml:space="preserve">   </w:t>
                    </w:r>
                    <w:r w:rsidRPr="00737543">
                      <w:rPr>
                        <w:b/>
                        <w:sz w:val="16"/>
                      </w:rPr>
                      <w:t>РЭО</w:t>
                    </w:r>
                  </w:p>
                </w:txbxContent>
              </v:textbox>
            </v:shape>
            <v:shape id="_x0000_s1053" type="#_x0000_t202" style="position:absolute;left:2836;top:3113;width:2117;height:2369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защита от РЭП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обеспечение ЭМС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защита от само- наводящегося на излучение оружия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защита от ИИ и ЭМИ</w:t>
                    </w:r>
                  </w:p>
                </w:txbxContent>
              </v:textbox>
            </v:shape>
            <v:shape id="_x0000_s1054" type="#_x0000_t202" style="position:absolute;left:4671;top:3670;width:1695;height:696">
              <v:textbox inset="1.74686mm,.87342mm,1.74686mm,.87342mm">
                <w:txbxContent>
                  <w:p w:rsidR="0042030A" w:rsidRPr="00737543" w:rsidRDefault="0042030A" w:rsidP="0042030A">
                    <w:pPr>
                      <w:jc w:val="both"/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Радиоэлектрон-</w:t>
                    </w:r>
                  </w:p>
                  <w:p w:rsidR="0042030A" w:rsidRPr="00737543" w:rsidRDefault="0042030A" w:rsidP="0042030A">
                    <w:pPr>
                      <w:jc w:val="both"/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ное подавление</w:t>
                    </w:r>
                  </w:p>
                </w:txbxContent>
              </v:textbox>
            </v:shape>
            <v:shape id="_x0000_s1055" type="#_x0000_t202" style="position:absolute;left:6507;top:3670;width:1694;height:697">
              <v:textbox inset="1.74686mm,.87342mm,1.74686mm,.87342mm">
                <w:txbxContent>
                  <w:p w:rsidR="0042030A" w:rsidRPr="00737543" w:rsidRDefault="0042030A" w:rsidP="0042030A">
                    <w:pPr>
                      <w:jc w:val="center"/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Радио-</w:t>
                    </w:r>
                  </w:p>
                  <w:p w:rsidR="0042030A" w:rsidRPr="00737543" w:rsidRDefault="0042030A" w:rsidP="0042030A">
                    <w:pPr>
                      <w:jc w:val="center"/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дезинформация</w:t>
                    </w:r>
                  </w:p>
                </w:txbxContent>
              </v:textbox>
            </v:shape>
            <v:shape id="_x0000_s1056" type="#_x0000_t202" style="position:absolute;left:8483;top:3670;width:1553;height:697">
              <v:textbox inset="1.74686mm,.87342mm,1.74686mm,.87342mm">
                <w:txbxContent>
                  <w:p w:rsidR="0042030A" w:rsidRPr="00737543" w:rsidRDefault="0042030A" w:rsidP="0042030A">
                    <w:pPr>
                      <w:jc w:val="center"/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Радиоиммита-ция</w:t>
                    </w:r>
                  </w:p>
                </w:txbxContent>
              </v:textbox>
            </v:shape>
            <v:shape id="_x0000_s1057" type="#_x0000_t202" style="position:absolute;left:5518;top:4785;width:2118;height:1951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радиоподавление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оптикоэлектронное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подавление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гидроакустическое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подавление</w:t>
                    </w:r>
                  </w:p>
                  <w:p w:rsidR="0042030A" w:rsidRPr="00737543" w:rsidRDefault="0042030A" w:rsidP="0042030A">
                    <w:pPr>
                      <w:rPr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  <v:shape id="_x0000_s1058" type="#_x0000_t202" style="position:absolute;left:3394;top:464;width:6494;height:557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jc w:val="center"/>
                      <w:rPr>
                        <w:b/>
                        <w:sz w:val="21"/>
                        <w:szCs w:val="32"/>
                      </w:rPr>
                    </w:pPr>
                    <w:r w:rsidRPr="00737543">
                      <w:rPr>
                        <w:b/>
                        <w:sz w:val="21"/>
                        <w:szCs w:val="32"/>
                      </w:rPr>
                      <w:t>РЭБ по взглядам ВС США</w:t>
                    </w:r>
                  </w:p>
                </w:txbxContent>
              </v:textbox>
            </v:shape>
            <v:line id="_x0000_s1059" style="position:absolute;flip:x" from="8342,2973" to="8343,8408"/>
            <v:line id="_x0000_s1060" style="position:absolute" from="8342,4785" to="8624,4786"/>
            <v:line id="_x0000_s1061" style="position:absolute" from="8342,5760" to="8623,5762"/>
            <v:shape id="_x0000_s1062" type="#_x0000_t202" style="position:absolute;left:8624;top:4646;width:2400;height:4041" stroked="f">
              <v:textbox inset="1.74686mm,.87342mm,1.74686mm,.87342mm">
                <w:txbxContent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Поиск, перехват и анализ излучений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Опознование и определение местоположения РЭС противника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Оценка создаваемой ими угрозы для последующего радиоэлектронного подавления и выдачи целеуказания средствам поражения</w:t>
                    </w: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</w:p>
                  <w:p w:rsidR="0042030A" w:rsidRPr="00737543" w:rsidRDefault="0042030A" w:rsidP="0042030A">
                    <w:pPr>
                      <w:rPr>
                        <w:b/>
                        <w:sz w:val="16"/>
                      </w:rPr>
                    </w:pPr>
                    <w:r w:rsidRPr="00737543">
                      <w:rPr>
                        <w:b/>
                        <w:sz w:val="16"/>
                      </w:rPr>
                      <w:t>Управление своими силами</w:t>
                    </w:r>
                  </w:p>
                </w:txbxContent>
              </v:textbox>
            </v:shape>
            <v:line id="_x0000_s1063" style="position:absolute" from="8342,7015" to="8622,7016"/>
            <v:line id="_x0000_s1064" style="position:absolute" from="8342,8408" to="8622,8410"/>
            <w10:wrap type="none"/>
            <w10:anchorlock/>
          </v:group>
        </w:pict>
      </w:r>
    </w:p>
    <w:p w:rsidR="00524130" w:rsidRPr="00C32230" w:rsidRDefault="00737543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42030A" w:rsidRPr="00C32230">
        <w:rPr>
          <w:color w:val="000000"/>
          <w:sz w:val="28"/>
          <w:szCs w:val="28"/>
        </w:rPr>
        <w:t>где</w:t>
      </w:r>
      <w:r w:rsidR="00C32230">
        <w:rPr>
          <w:color w:val="000000"/>
          <w:sz w:val="28"/>
          <w:szCs w:val="28"/>
        </w:rPr>
        <w:t xml:space="preserve"> </w:t>
      </w:r>
      <w:r w:rsidR="00524130" w:rsidRPr="00C32230">
        <w:rPr>
          <w:color w:val="000000"/>
          <w:sz w:val="28"/>
          <w:szCs w:val="28"/>
        </w:rPr>
        <w:t>РЭЗ</w:t>
      </w:r>
      <w:r w:rsidR="00C32230">
        <w:rPr>
          <w:color w:val="000000"/>
          <w:sz w:val="28"/>
          <w:szCs w:val="28"/>
        </w:rPr>
        <w:t xml:space="preserve"> –</w:t>
      </w:r>
      <w:r w:rsidR="00C32230" w:rsidRPr="00C32230">
        <w:rPr>
          <w:color w:val="000000"/>
          <w:sz w:val="28"/>
          <w:szCs w:val="28"/>
        </w:rPr>
        <w:t xml:space="preserve"> ра</w:t>
      </w:r>
      <w:r w:rsidR="00524130" w:rsidRPr="00C32230">
        <w:rPr>
          <w:color w:val="000000"/>
          <w:sz w:val="28"/>
          <w:szCs w:val="28"/>
        </w:rPr>
        <w:t>диоэлектронная защита</w:t>
      </w:r>
    </w:p>
    <w:p w:rsidR="00524130" w:rsidRPr="00C32230" w:rsidRDefault="005241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РЭП</w:t>
      </w:r>
      <w:r w:rsidR="00C32230">
        <w:rPr>
          <w:color w:val="000000"/>
          <w:sz w:val="28"/>
          <w:szCs w:val="28"/>
        </w:rPr>
        <w:t xml:space="preserve"> –</w:t>
      </w:r>
      <w:r w:rsidR="00C32230" w:rsidRPr="00C32230">
        <w:rPr>
          <w:color w:val="000000"/>
          <w:sz w:val="28"/>
          <w:szCs w:val="28"/>
        </w:rPr>
        <w:t xml:space="preserve"> ра</w:t>
      </w:r>
      <w:r w:rsidRPr="00C32230">
        <w:rPr>
          <w:color w:val="000000"/>
          <w:sz w:val="28"/>
          <w:szCs w:val="28"/>
        </w:rPr>
        <w:t>диоэлектронное противодействие</w:t>
      </w:r>
    </w:p>
    <w:p w:rsidR="00524130" w:rsidRPr="00C32230" w:rsidRDefault="005241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РЭО</w:t>
      </w:r>
      <w:r w:rsidR="00C32230">
        <w:rPr>
          <w:color w:val="000000"/>
          <w:sz w:val="28"/>
          <w:szCs w:val="28"/>
        </w:rPr>
        <w:t xml:space="preserve"> –</w:t>
      </w:r>
      <w:r w:rsidR="00C32230" w:rsidRPr="00C32230">
        <w:rPr>
          <w:color w:val="000000"/>
          <w:sz w:val="28"/>
          <w:szCs w:val="28"/>
        </w:rPr>
        <w:t xml:space="preserve"> ра</w:t>
      </w:r>
      <w:r w:rsidRPr="00C32230">
        <w:rPr>
          <w:color w:val="000000"/>
          <w:sz w:val="28"/>
          <w:szCs w:val="28"/>
        </w:rPr>
        <w:t>диоэлектронное обеспечение.</w:t>
      </w:r>
    </w:p>
    <w:p w:rsidR="00524130" w:rsidRPr="00C32230" w:rsidRDefault="005241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7543" w:rsidRDefault="00737543" w:rsidP="00737543">
      <w:pPr>
        <w:spacing w:line="360" w:lineRule="auto"/>
        <w:jc w:val="both"/>
        <w:rPr>
          <w:b/>
          <w:color w:val="000000"/>
          <w:sz w:val="28"/>
          <w:szCs w:val="28"/>
          <w:u w:val="words"/>
        </w:rPr>
      </w:pPr>
    </w:p>
    <w:p w:rsidR="00524130" w:rsidRPr="00737543" w:rsidRDefault="00737543" w:rsidP="00C32230">
      <w:pPr>
        <w:numPr>
          <w:ilvl w:val="0"/>
          <w:numId w:val="4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words"/>
        </w:rPr>
        <w:br w:type="page"/>
      </w:r>
      <w:r w:rsidR="00524130" w:rsidRPr="00737543">
        <w:rPr>
          <w:b/>
          <w:color w:val="000000"/>
          <w:sz w:val="28"/>
          <w:szCs w:val="28"/>
        </w:rPr>
        <w:t>Способы и методы ведения разведки и создания радиопомех. Структура и задач</w:t>
      </w:r>
      <w:r>
        <w:rPr>
          <w:b/>
          <w:color w:val="000000"/>
          <w:sz w:val="28"/>
          <w:szCs w:val="28"/>
        </w:rPr>
        <w:t>и органов разведки и РЭБ ВС США</w:t>
      </w:r>
    </w:p>
    <w:p w:rsidR="00737543" w:rsidRPr="00737543" w:rsidRDefault="00737543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76640" w:rsidRPr="00737543" w:rsidRDefault="00524130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37543">
        <w:rPr>
          <w:b/>
          <w:color w:val="000000"/>
          <w:sz w:val="28"/>
          <w:szCs w:val="28"/>
        </w:rPr>
        <w:t>2.1 Способы и методы ведения</w:t>
      </w:r>
      <w:r w:rsidR="00737543">
        <w:rPr>
          <w:b/>
          <w:color w:val="000000"/>
          <w:sz w:val="28"/>
          <w:szCs w:val="28"/>
        </w:rPr>
        <w:t xml:space="preserve"> разведки и создания радиопомех</w:t>
      </w:r>
    </w:p>
    <w:p w:rsidR="00276640" w:rsidRPr="00C32230" w:rsidRDefault="00276640" w:rsidP="00C32230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524130" w:rsidRPr="00C32230" w:rsidRDefault="005241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 планах обеспечения политического, экономического, военного и научно-технического превосходства над другими странами командованиями армий иностранных государств большое место отводится ведению разведки. Основными принципами ведения разведки американские специалисты считают:</w:t>
      </w:r>
    </w:p>
    <w:p w:rsidR="0052413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г</w:t>
      </w:r>
      <w:r w:rsidR="00524130" w:rsidRPr="00C32230">
        <w:rPr>
          <w:color w:val="000000"/>
          <w:sz w:val="28"/>
          <w:szCs w:val="28"/>
        </w:rPr>
        <w:t>лобальность;</w:t>
      </w:r>
    </w:p>
    <w:p w:rsidR="0052413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н</w:t>
      </w:r>
      <w:r w:rsidR="00524130" w:rsidRPr="00C32230">
        <w:rPr>
          <w:color w:val="000000"/>
          <w:sz w:val="28"/>
          <w:szCs w:val="28"/>
        </w:rPr>
        <w:t>епрерывность ведения разведки;</w:t>
      </w:r>
    </w:p>
    <w:p w:rsidR="0052413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к</w:t>
      </w:r>
      <w:r w:rsidR="00524130" w:rsidRPr="00C32230">
        <w:rPr>
          <w:color w:val="000000"/>
          <w:sz w:val="28"/>
          <w:szCs w:val="28"/>
        </w:rPr>
        <w:t>омплексность использования различных видов и средств разведки;</w:t>
      </w:r>
    </w:p>
    <w:p w:rsidR="0052413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п</w:t>
      </w:r>
      <w:r w:rsidR="00524130" w:rsidRPr="00C32230">
        <w:rPr>
          <w:color w:val="000000"/>
          <w:sz w:val="28"/>
          <w:szCs w:val="28"/>
        </w:rPr>
        <w:t>остоянное взаимодействие с разведками других стран.</w:t>
      </w:r>
    </w:p>
    <w:p w:rsidR="00524130" w:rsidRPr="00C32230" w:rsidRDefault="00524130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2230">
        <w:rPr>
          <w:b/>
          <w:color w:val="000000"/>
          <w:sz w:val="28"/>
          <w:szCs w:val="28"/>
        </w:rPr>
        <w:t>Классификация иностранных разведок:</w:t>
      </w:r>
    </w:p>
    <w:p w:rsidR="00524130" w:rsidRPr="00C32230" w:rsidRDefault="00524130" w:rsidP="00C32230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32230">
        <w:rPr>
          <w:b/>
          <w:i/>
          <w:color w:val="000000"/>
          <w:sz w:val="28"/>
          <w:szCs w:val="28"/>
        </w:rPr>
        <w:t>По типам аппаратуры разведки</w:t>
      </w:r>
      <w:r w:rsidRPr="00C32230">
        <w:rPr>
          <w:color w:val="000000"/>
          <w:sz w:val="28"/>
          <w:szCs w:val="28"/>
        </w:rPr>
        <w:t>: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а) радиоэлектронная разведка (РЭР):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р</w:t>
      </w:r>
      <w:r w:rsidR="00B72F17" w:rsidRPr="00C32230">
        <w:rPr>
          <w:color w:val="000000"/>
          <w:sz w:val="28"/>
          <w:szCs w:val="28"/>
        </w:rPr>
        <w:t>адиоразведка (РР);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р</w:t>
      </w:r>
      <w:r w:rsidR="00B72F17" w:rsidRPr="00C32230">
        <w:rPr>
          <w:color w:val="000000"/>
          <w:sz w:val="28"/>
          <w:szCs w:val="28"/>
        </w:rPr>
        <w:t>адиотехническая разведка (РТР);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C32230">
        <w:rPr>
          <w:color w:val="000000"/>
          <w:sz w:val="28"/>
          <w:szCs w:val="28"/>
        </w:rPr>
        <w:t>р</w:t>
      </w:r>
      <w:r w:rsidR="00B72F17" w:rsidRPr="00C32230">
        <w:rPr>
          <w:color w:val="000000"/>
          <w:sz w:val="28"/>
          <w:szCs w:val="28"/>
        </w:rPr>
        <w:t>адиолокационная разведка (РЛР):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б) оптическая разведка (ОР):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фотографическая разведка (ФР);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оптикоэлектронная разведка (ОЭР:</w:t>
      </w:r>
    </w:p>
    <w:p w:rsidR="00B72F17" w:rsidRPr="00C32230" w:rsidRDefault="00C55E75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~ </w:t>
      </w:r>
      <w:r w:rsidR="00B72F17" w:rsidRPr="00C32230">
        <w:rPr>
          <w:color w:val="000000"/>
          <w:sz w:val="28"/>
          <w:szCs w:val="28"/>
        </w:rPr>
        <w:t>телевизионная разведка (ТВР);</w:t>
      </w:r>
    </w:p>
    <w:p w:rsidR="00B72F17" w:rsidRPr="00C32230" w:rsidRDefault="00C55E75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~ и</w:t>
      </w:r>
      <w:r w:rsidR="00B72F17" w:rsidRPr="00C32230">
        <w:rPr>
          <w:color w:val="000000"/>
          <w:sz w:val="28"/>
          <w:szCs w:val="28"/>
        </w:rPr>
        <w:t>нфракрасная разведка (ИКР);</w:t>
      </w:r>
    </w:p>
    <w:p w:rsidR="00B72F17" w:rsidRPr="00C32230" w:rsidRDefault="00C55E75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~ </w:t>
      </w:r>
      <w:r w:rsidR="00B72F17" w:rsidRPr="00C32230">
        <w:rPr>
          <w:color w:val="000000"/>
          <w:sz w:val="28"/>
          <w:szCs w:val="28"/>
        </w:rPr>
        <w:t>лазерная разведка (ЛР);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в) акустическая разведка;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г) гидроакустическая разведка;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д) сейсмическая разведка;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е) радиационная разведка;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ж) химическая разведка;</w:t>
      </w:r>
    </w:p>
    <w:p w:rsidR="00B72F17" w:rsidRPr="00C32230" w:rsidRDefault="00B72F17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з) магнитометрическая разведка.</w:t>
      </w:r>
    </w:p>
    <w:p w:rsidR="00B72F17" w:rsidRPr="00C32230" w:rsidRDefault="00B72F17" w:rsidP="00C32230">
      <w:pPr>
        <w:numPr>
          <w:ilvl w:val="0"/>
          <w:numId w:val="5"/>
        </w:numPr>
        <w:spacing w:line="360" w:lineRule="auto"/>
        <w:ind w:left="0" w:firstLine="709"/>
        <w:jc w:val="both"/>
        <w:rPr>
          <w:b/>
          <w:i/>
          <w:color w:val="000000"/>
          <w:sz w:val="28"/>
          <w:szCs w:val="28"/>
        </w:rPr>
      </w:pPr>
      <w:r w:rsidRPr="00C32230">
        <w:rPr>
          <w:b/>
          <w:i/>
          <w:color w:val="000000"/>
          <w:sz w:val="28"/>
          <w:szCs w:val="28"/>
        </w:rPr>
        <w:t>По характеру и предназначению добываемой информации: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политическая;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военная;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экономическая;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научно-техническая;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метеорологическая;</w:t>
      </w:r>
    </w:p>
    <w:p w:rsidR="00B72F17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72F17" w:rsidRPr="00C32230">
        <w:rPr>
          <w:color w:val="000000"/>
          <w:sz w:val="28"/>
          <w:szCs w:val="28"/>
        </w:rPr>
        <w:t>гидрографическая и природных ресурсов.</w:t>
      </w:r>
    </w:p>
    <w:p w:rsidR="00B72F17" w:rsidRPr="00C32230" w:rsidRDefault="00B72F17" w:rsidP="00C32230">
      <w:pPr>
        <w:numPr>
          <w:ilvl w:val="0"/>
          <w:numId w:val="5"/>
        </w:numPr>
        <w:spacing w:line="360" w:lineRule="auto"/>
        <w:ind w:left="0" w:firstLine="709"/>
        <w:jc w:val="both"/>
        <w:rPr>
          <w:b/>
          <w:i/>
          <w:color w:val="000000"/>
          <w:sz w:val="28"/>
          <w:szCs w:val="28"/>
        </w:rPr>
      </w:pPr>
      <w:r w:rsidRPr="00C32230">
        <w:rPr>
          <w:b/>
          <w:i/>
          <w:color w:val="000000"/>
          <w:sz w:val="28"/>
          <w:szCs w:val="28"/>
        </w:rPr>
        <w:t>В свою очередь военную разведку можно разделить</w:t>
      </w:r>
      <w:r w:rsidR="00F16770" w:rsidRPr="00C32230">
        <w:rPr>
          <w:b/>
          <w:i/>
          <w:color w:val="000000"/>
          <w:sz w:val="28"/>
          <w:szCs w:val="28"/>
        </w:rPr>
        <w:t xml:space="preserve"> по масштабам решаемых задач</w:t>
      </w:r>
      <w:r w:rsidR="00C55E75" w:rsidRPr="00C32230">
        <w:rPr>
          <w:b/>
          <w:i/>
          <w:color w:val="000000"/>
          <w:sz w:val="28"/>
          <w:szCs w:val="28"/>
        </w:rPr>
        <w:t>: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стратегическая;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оперативная;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тактическая.</w:t>
      </w:r>
    </w:p>
    <w:p w:rsidR="00F16770" w:rsidRPr="00C32230" w:rsidRDefault="00F16770" w:rsidP="00C32230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32230">
        <w:rPr>
          <w:b/>
          <w:i/>
          <w:color w:val="000000"/>
          <w:sz w:val="28"/>
          <w:szCs w:val="28"/>
        </w:rPr>
        <w:t>4) По основным каналам добываемой информации: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агентурная;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техническая;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войсковая;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разведка с использованием легальных каналов.</w:t>
      </w:r>
    </w:p>
    <w:p w:rsidR="00F16770" w:rsidRPr="00C32230" w:rsidRDefault="00F16770" w:rsidP="00C32230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C32230">
        <w:rPr>
          <w:b/>
          <w:i/>
          <w:color w:val="000000"/>
          <w:sz w:val="28"/>
          <w:szCs w:val="28"/>
        </w:rPr>
        <w:t>5</w:t>
      </w:r>
      <w:r w:rsidR="00C32230" w:rsidRPr="00C32230">
        <w:rPr>
          <w:b/>
          <w:i/>
          <w:color w:val="000000"/>
          <w:sz w:val="28"/>
          <w:szCs w:val="28"/>
        </w:rPr>
        <w:t>)</w:t>
      </w:r>
      <w:r w:rsidR="00C32230">
        <w:rPr>
          <w:b/>
          <w:i/>
          <w:color w:val="000000"/>
          <w:sz w:val="28"/>
          <w:szCs w:val="28"/>
        </w:rPr>
        <w:t xml:space="preserve"> </w:t>
      </w:r>
      <w:r w:rsidR="00C32230" w:rsidRPr="00C32230">
        <w:rPr>
          <w:b/>
          <w:i/>
          <w:color w:val="000000"/>
          <w:sz w:val="28"/>
          <w:szCs w:val="28"/>
        </w:rPr>
        <w:t>П</w:t>
      </w:r>
      <w:r w:rsidRPr="00C32230">
        <w:rPr>
          <w:b/>
          <w:i/>
          <w:color w:val="000000"/>
          <w:sz w:val="28"/>
          <w:szCs w:val="28"/>
        </w:rPr>
        <w:t>о виду носителя технических средств разведки (ТСР):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космическая;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воздушная;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наземная;</w:t>
      </w:r>
    </w:p>
    <w:p w:rsidR="00F16770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16770" w:rsidRPr="00C32230">
        <w:rPr>
          <w:color w:val="000000"/>
          <w:sz w:val="28"/>
          <w:szCs w:val="28"/>
        </w:rPr>
        <w:t>морская.</w:t>
      </w:r>
    </w:p>
    <w:p w:rsidR="00737543" w:rsidRDefault="00F16770" w:rsidP="007375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Наибольшую опасность для систем военной связи представляют средства Р и РТР, охватывающие весь частотный диапазон состоящих на вооружении средств радио-, радиорелейной, тропосферной и космической связи.</w:t>
      </w:r>
    </w:p>
    <w:p w:rsidR="001F7D85" w:rsidRPr="00C32230" w:rsidRDefault="001F7D85" w:rsidP="0073754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2230">
        <w:rPr>
          <w:b/>
          <w:color w:val="000000"/>
          <w:sz w:val="28"/>
          <w:szCs w:val="28"/>
        </w:rPr>
        <w:t>Помехи радиосвязи</w:t>
      </w:r>
    </w:p>
    <w:p w:rsidR="001F7D85" w:rsidRPr="00C32230" w:rsidRDefault="001F7D85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Радиопомехи представляют собой электромагнитные волны на частотах спектра сигнала, не несущие полезной информации. Они искажают и</w:t>
      </w:r>
      <w:r w:rsidRPr="00C32230">
        <w:rPr>
          <w:i/>
          <w:iCs/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маскируют полезные сигналы, затрудняя их обработку, приводят к возрастанию вероятности ошибок при прохождении информации по радиоканалам.</w:t>
      </w:r>
    </w:p>
    <w:p w:rsidR="001F7D85" w:rsidRPr="00C32230" w:rsidRDefault="001F7D85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Происхождение радиопомех может быть естественным (атмосферные космические, пурговые, тепловые излучения земли и атмосферы) или искусственным (промышленные, </w:t>
      </w:r>
      <w:r w:rsidR="00C32230" w:rsidRPr="00C32230">
        <w:rPr>
          <w:color w:val="000000"/>
          <w:sz w:val="28"/>
          <w:szCs w:val="28"/>
        </w:rPr>
        <w:t>станционные).</w:t>
      </w:r>
      <w:r w:rsidR="00C32230">
        <w:rPr>
          <w:color w:val="000000"/>
          <w:sz w:val="28"/>
          <w:szCs w:val="28"/>
        </w:rPr>
        <w:t xml:space="preserve"> </w:t>
      </w:r>
      <w:r w:rsidR="00C32230" w:rsidRPr="00C32230">
        <w:rPr>
          <w:color w:val="000000"/>
          <w:sz w:val="28"/>
          <w:szCs w:val="28"/>
        </w:rPr>
        <w:t>П</w:t>
      </w:r>
      <w:r w:rsidRPr="00C32230">
        <w:rPr>
          <w:color w:val="000000"/>
          <w:sz w:val="28"/>
          <w:szCs w:val="28"/>
        </w:rPr>
        <w:t xml:space="preserve">омехи искусственного происхождения могут быть преднамеренными и непреднамеренными, а по способу создания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активными, генерируемыми специальными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передатчиками, и пассивными, возникающими при отражении собственных волн радиоэлектронных средств от местных предметов.</w:t>
      </w:r>
    </w:p>
    <w:p w:rsidR="001F7D85" w:rsidRPr="00C32230" w:rsidRDefault="001F7D85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Преднамеренные помехи можно классифицировать как прицельные, заградительные, гребенчатые и скользящие.</w:t>
      </w:r>
    </w:p>
    <w:p w:rsidR="001F7D85" w:rsidRPr="00C32230" w:rsidRDefault="001F7D85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Прицельные помехи занимают сравнительно узкую полосу частот, не превышающую двух-трехкратной эффективной полосы пропускания приёмника, а заградительные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перекрывают весь спектр в широкой полосе, частот, превышающей полосу пропускания приемника в десятки и сотни раз. При гребенчатых помехах в широкой полосе частот чередуются пораженные и непораженные участки. Скользящие помехи создаются перестройкой передатчика узкополосных помех в широкой полосе частот. По временным свойствам помехи могут быть непрерывными или импульсными, по способу модуляции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немодулированными или модулированными по амплитуде, частоте, фазе с закономерным или случайным модулирующим сигналом.</w:t>
      </w:r>
    </w:p>
    <w:p w:rsidR="001F7D85" w:rsidRPr="00C32230" w:rsidRDefault="001F7D85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Вследствие непрерывного роста количества радиоэлектронных средств и случайного характера их работы уровень станционных помех изменяется хаотично, а характеристики преднамеренных помех, для затруднения борьбы с ними, все чаще изменяются по случайному закону. Кроме того, следует учитывать, что в промышленно развитых странах количество радиоэлектронных средств удваивается каждые пять лет.</w:t>
      </w:r>
    </w:p>
    <w:p w:rsidR="003127C2" w:rsidRPr="00C32230" w:rsidRDefault="001F7D85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Это требует совершенствование техники связи по следующим направлениям: создание приемников и передатчиков с повышенной стабильностью частоты; разработка новых модуляторов и демодуляторов, позволяющих сузить спектр сигнала и повысить его помехоустойчивость; разработка антенных устройств с повышенной пространственной и поляризационной избирательностью; совершенствование частотнодиспетчерской службы.</w:t>
      </w:r>
    </w:p>
    <w:p w:rsidR="003127C2" w:rsidRPr="00C32230" w:rsidRDefault="003127C2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F7D85" w:rsidRPr="00737543" w:rsidRDefault="001F7D85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2230">
        <w:rPr>
          <w:b/>
          <w:color w:val="000000"/>
          <w:sz w:val="28"/>
          <w:szCs w:val="28"/>
        </w:rPr>
        <w:t>2.2</w:t>
      </w:r>
      <w:r w:rsidRPr="00C32230">
        <w:rPr>
          <w:b/>
          <w:color w:val="000000"/>
          <w:sz w:val="28"/>
          <w:szCs w:val="28"/>
          <w:u w:val="words"/>
        </w:rPr>
        <w:t xml:space="preserve"> </w:t>
      </w:r>
      <w:r w:rsidRPr="00737543">
        <w:rPr>
          <w:b/>
          <w:color w:val="000000"/>
          <w:sz w:val="28"/>
          <w:szCs w:val="28"/>
        </w:rPr>
        <w:t>Структура и задачи органов разведки и РЭБ ВС США</w:t>
      </w:r>
    </w:p>
    <w:p w:rsidR="003127C2" w:rsidRPr="00C32230" w:rsidRDefault="003127C2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66B2" w:rsidRPr="00C32230" w:rsidRDefault="000566B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составе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соединений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объединений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сухопутных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войск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иностранных государств для выявления и радиоэлектронного подавления систем управления, разведки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наведения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оружия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предназначены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части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подразделения радиоэлектронной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разведки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(РЭР)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РЭБ,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вооруженные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средствами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разведки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 помех, размещенными на автомобилях, бронетранспортерах, самолетах, вертолетах аэростатах. Кроме того, могут использоваться ПП одноразового использования, выбрасываемые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районы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расположения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РЭС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артиллерийскими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снарядами, самолетами,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вертолетами,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а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также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устанавливаемые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разведывательно-диверсионными группами.</w:t>
      </w:r>
    </w:p>
    <w:p w:rsidR="000566B2" w:rsidRPr="00C32230" w:rsidRDefault="000566B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Части разведки и РЭБ предназначены для выявления и подавления помехами радио- и радиорелейной связи сухопутных войск и авиации, РЛС наземной разведки, войсковой ПВО и ВВС; контроля за скрытностью действий РЭС своих войск (сил), а также для решения задач обеспечения безопасности их работы и контрразведки.</w:t>
      </w:r>
    </w:p>
    <w:p w:rsidR="000566B2" w:rsidRPr="00C32230" w:rsidRDefault="000566B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 составе сухопутных войск США (рис.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) имеются роты РЭБ отдельных бригад бронекавалерийских полков; батальоны разведки и РЭБ танковых, мотопехотных и воздушно-десантных дивизий; группы разведки и РЭБ армейских корпусов. Кроме того, боевые действия объединений сухопутных войск могут [поддерживаться стационарными и подвижными частями командования разведки и безопасности США, находящимися в зонах и на ТВД. Боевые действия армейских корпусов планируется поддерживать двумя наземными и воздушными батальонами РЭБ, оснащенными станциями перехвата КВ и УКВ радиопередач, разведки РЛС, радиопеленгаторными постами, средствами анализа разведывательных данных и [средствами радиопомех.</w:t>
      </w:r>
    </w:p>
    <w:p w:rsidR="000566B2" w:rsidRPr="00C32230" w:rsidRDefault="000566B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В дивизиях сухопутных войск ФРГ сформированы роты радиотехнической разведки и РЭБ. В сухопутных войсках Франции имеется полк РЭБ, а при высшей школе радиоэлектроники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экспериментальная рота РЭБ.</w:t>
      </w:r>
    </w:p>
    <w:p w:rsidR="000566B2" w:rsidRPr="00C32230" w:rsidRDefault="000566B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 Центрально-Европейском ТВД в составе сухопутных войск США имеется 13 рот (в отдельных бригадах и бронекавалерийских полках США и дивизиях ФРГ), 7 батальонов разведки и РЭБ (в 4 американских дивизиях и 3 западногерманских армейских корпусах), 2 группы разведки и РЭБ (в 5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м</w:t>
      </w:r>
      <w:r w:rsidRPr="00C32230">
        <w:rPr>
          <w:color w:val="000000"/>
          <w:sz w:val="28"/>
          <w:szCs w:val="28"/>
        </w:rPr>
        <w:t xml:space="preserve"> и 7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м</w:t>
      </w:r>
      <w:r w:rsidRPr="00C32230">
        <w:rPr>
          <w:color w:val="000000"/>
          <w:sz w:val="28"/>
          <w:szCs w:val="28"/>
        </w:rPr>
        <w:t xml:space="preserve"> армейских корпусах США).</w:t>
      </w:r>
    </w:p>
    <w:p w:rsidR="003127C2" w:rsidRDefault="000566B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Их технические средства обеспечивают разведку и подавление помехами РЭС наземных и авиационных систем радиосвязи и радиолокации на дальности до 100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 Более подробно рассмотрим организацию, вооружение и боевые возможности роты РЭБ отдельной бригады (бронекавалерийского полка) сухопутных войск и батальона разведки и РЭБ мпд (бтд) США.</w:t>
      </w:r>
    </w:p>
    <w:p w:rsidR="00737543" w:rsidRDefault="00737543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7543" w:rsidRDefault="00737543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1CEB" w:rsidRPr="00C32230" w:rsidRDefault="00737543" w:rsidP="007375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br w:type="page"/>
      </w:r>
      <w:r w:rsidR="002442CB">
        <w:rPr>
          <w:color w:val="000000"/>
          <w:sz w:val="28"/>
        </w:rPr>
      </w:r>
      <w:r w:rsidR="002442CB">
        <w:rPr>
          <w:color w:val="000000"/>
          <w:sz w:val="28"/>
        </w:rPr>
        <w:pict>
          <v:group id="_x0000_s1065" editas="canvas" style="width:387pt;height:522pt;mso-position-horizontal-relative:char;mso-position-vertical-relative:line" coordorigin="1898,1330" coordsize="7740,10440">
            <o:lock v:ext="edit" aspectratio="t"/>
            <v:shape id="_x0000_s1066" type="#_x0000_t75" style="position:absolute;left:1898;top:1330;width:7740;height:10440" o:preferrelative="f" stroked="t">
              <v:fill o:detectmouseclick="t"/>
              <v:stroke dashstyle="1 1" endcap="round"/>
              <v:path o:extrusionok="t" o:connecttype="none"/>
              <o:lock v:ext="edit" text="t"/>
            </v:shape>
            <v:rect id="_x0000_s1067" style="position:absolute;left:2258;top:4570;width:1980;height:1080"/>
            <v:rect id="_x0000_s1068" style="position:absolute;left:2078;top:4390;width:1979;height:1081">
              <v:stroke dashstyle="dash"/>
            </v:rect>
            <v:shape id="_x0000_s1069" type="#_x0000_t202" style="position:absolute;left:4958;top:1330;width:2339;height:1260">
              <v:textbox style="mso-next-textbox:#_x0000_s1069">
                <w:txbxContent>
                  <w:p w:rsidR="00E91CEB" w:rsidRDefault="00E91CEB" w:rsidP="00E91CEB">
                    <w:r>
                      <w:t>Штаб сухопутных войск США (ГрА)</w:t>
                    </w:r>
                  </w:p>
                </w:txbxContent>
              </v:textbox>
            </v:shape>
            <v:shape id="_x0000_s1070" type="#_x0000_t202" style="position:absolute;left:5138;top:2230;width:1980;height:1260">
              <v:textbox style="mso-next-textbox:#_x0000_s1070">
                <w:txbxContent>
                  <w:p w:rsidR="00E91CEB" w:rsidRDefault="00E91CEB" w:rsidP="00E91CEB">
                    <w:pPr>
                      <w:jc w:val="center"/>
                    </w:pPr>
                    <w:r>
                      <w:t>Командование разведки и безопасности</w:t>
                    </w:r>
                  </w:p>
                </w:txbxContent>
              </v:textbox>
            </v:shape>
            <v:shape id="_x0000_s1071" type="#_x0000_t202" style="position:absolute;left:1898;top:4210;width:1980;height:1080">
              <v:textbox style="mso-next-textbox:#_x0000_s1071">
                <w:txbxContent>
                  <w:p w:rsidR="00E91CEB" w:rsidRPr="008D6475" w:rsidRDefault="00E91CEB" w:rsidP="00E91CEB">
                    <w:pPr>
                      <w:jc w:val="center"/>
                      <w:rPr>
                        <w:lang w:val="en-US"/>
                      </w:rPr>
                    </w:pPr>
                    <w:r>
                      <w:t>Система стратегической разведки 446</w:t>
                    </w:r>
                    <w:r>
                      <w:rPr>
                        <w:lang w:val="en-US"/>
                      </w:rPr>
                      <w:t xml:space="preserve"> L</w:t>
                    </w:r>
                  </w:p>
                </w:txbxContent>
              </v:textbox>
            </v:shape>
            <v:shape id="_x0000_s1072" type="#_x0000_t202" style="position:absolute;left:5138;top:4750;width:2160;height:900">
              <v:textbox style="mso-next-textbox:#_x0000_s1072">
                <w:txbxContent>
                  <w:p w:rsidR="00E91CEB" w:rsidRDefault="00E91CEB" w:rsidP="00E91CEB">
                    <w:pPr>
                      <w:jc w:val="center"/>
                    </w:pPr>
                    <w:r>
                      <w:t>Штаб армейского корпуса</w:t>
                    </w:r>
                  </w:p>
                </w:txbxContent>
              </v:textbox>
            </v:shape>
            <v:shape id="_x0000_s1073" type="#_x0000_t202" style="position:absolute;left:8018;top:4570;width:1260;height:720">
              <v:textbox style="mso-next-textbox:#_x0000_s1073">
                <w:txbxContent>
                  <w:p w:rsidR="00E91CEB" w:rsidRDefault="00E91CEB" w:rsidP="00E91CEB">
                    <w:pPr>
                      <w:jc w:val="center"/>
                    </w:pPr>
                    <w:r>
                      <w:t>Группа разведки</w:t>
                    </w:r>
                  </w:p>
                </w:txbxContent>
              </v:textbox>
            </v:shape>
            <v:shape id="_x0000_s1074" type="#_x0000_t202" style="position:absolute;left:2978;top:6550;width:1260;height:1080">
              <v:textbox style="mso-next-textbox:#_x0000_s1074">
                <w:txbxContent>
                  <w:p w:rsidR="00E91CEB" w:rsidRDefault="00E91CEB" w:rsidP="00E91CEB">
                    <w:pPr>
                      <w:jc w:val="center"/>
                    </w:pPr>
                    <w:r>
                      <w:t>Группа разведки и РЭБ</w:t>
                    </w:r>
                  </w:p>
                </w:txbxContent>
              </v:textbox>
            </v:shape>
            <v:shape id="_x0000_s1075" type="#_x0000_t202" style="position:absolute;left:5678;top:6550;width:1260;height:720">
              <v:textbox style="mso-next-textbox:#_x0000_s1075">
                <w:txbxContent>
                  <w:p w:rsidR="00E91CEB" w:rsidRDefault="00E91CEB" w:rsidP="00E91CEB">
                    <w:pPr>
                      <w:jc w:val="center"/>
                    </w:pPr>
                    <w:r>
                      <w:t>Штаб дивизии</w:t>
                    </w:r>
                  </w:p>
                </w:txbxContent>
              </v:textbox>
            </v:shape>
            <v:shape id="_x0000_s1076" type="#_x0000_t202" style="position:absolute;left:8198;top:6370;width:1440;height:1080">
              <v:textbox style="mso-next-textbox:#_x0000_s1076">
                <w:txbxContent>
                  <w:p w:rsidR="00E91CEB" w:rsidRDefault="00E91CEB" w:rsidP="00E91CEB">
                    <w:pPr>
                      <w:jc w:val="center"/>
                    </w:pPr>
                    <w:r>
                      <w:t>Батальон разведки и РЭБ</w:t>
                    </w:r>
                  </w:p>
                </w:txbxContent>
              </v:textbox>
            </v:shape>
            <v:shape id="_x0000_s1077" type="#_x0000_t202" style="position:absolute;left:3158;top:8710;width:2160;height:900">
              <v:textbox style="mso-next-textbox:#_x0000_s1077">
                <w:txbxContent>
                  <w:p w:rsidR="00E91CEB" w:rsidRDefault="00E91CEB" w:rsidP="00E91CEB">
                    <w:pPr>
                      <w:jc w:val="center"/>
                    </w:pPr>
                    <w:r>
                      <w:t>Штаб отдельной бригады (бркп)</w:t>
                    </w:r>
                  </w:p>
                </w:txbxContent>
              </v:textbox>
            </v:shape>
            <v:shape id="_x0000_s1078" type="#_x0000_t202" style="position:absolute;left:8198;top:8530;width:1440;height:1080">
              <v:textbox style="mso-next-textbox:#_x0000_s1078">
                <w:txbxContent>
                  <w:p w:rsidR="00E91CEB" w:rsidRDefault="00E91CEB" w:rsidP="00E91CEB">
                    <w:pPr>
                      <w:jc w:val="center"/>
                    </w:pPr>
                    <w:r>
                      <w:t>Батальон разведки  РЭБ</w:t>
                    </w:r>
                  </w:p>
                  <w:p w:rsidR="00E91CEB" w:rsidRDefault="00E91CEB" w:rsidP="00E91CEB"/>
                </w:txbxContent>
              </v:textbox>
            </v:shape>
            <v:shape id="_x0000_s1079" type="#_x0000_t202" style="position:absolute;left:4058;top:10690;width:900;height:720">
              <v:textbox style="mso-next-textbox:#_x0000_s1079">
                <w:txbxContent>
                  <w:p w:rsidR="00E91CEB" w:rsidRDefault="00E91CEB" w:rsidP="00E91CEB">
                    <w:pPr>
                      <w:jc w:val="center"/>
                    </w:pPr>
                    <w:r>
                      <w:t>Рота</w:t>
                    </w:r>
                  </w:p>
                  <w:p w:rsidR="00E91CEB" w:rsidRDefault="00E91CEB" w:rsidP="00E91CEB">
                    <w:pPr>
                      <w:jc w:val="center"/>
                    </w:pPr>
                    <w:r>
                      <w:t>РЭБ</w:t>
                    </w:r>
                  </w:p>
                </w:txbxContent>
              </v:textbox>
            </v:shape>
            <v:shape id="_x0000_s1080" type="#_x0000_t202" style="position:absolute;left:5858;top:10690;width:1260;height:720">
              <v:textbox style="mso-next-textbox:#_x0000_s1080">
                <w:txbxContent>
                  <w:p w:rsidR="00E91CEB" w:rsidRDefault="00E91CEB" w:rsidP="00E91CEB">
                    <w:pPr>
                      <w:jc w:val="center"/>
                    </w:pPr>
                    <w:r>
                      <w:t>Штаб бригады</w:t>
                    </w:r>
                  </w:p>
                </w:txbxContent>
              </v:textbox>
            </v:shape>
            <v:shape id="_x0000_s1081" type="#_x0000_t202" style="position:absolute;left:8378;top:10690;width:1260;height:720">
              <v:textbox style="mso-next-textbox:#_x0000_s1081">
                <w:txbxContent>
                  <w:p w:rsidR="00E91CEB" w:rsidRDefault="00E91CEB" w:rsidP="00E91CEB">
                    <w:pPr>
                      <w:jc w:val="center"/>
                    </w:pPr>
                    <w:r>
                      <w:t>Взвод</w:t>
                    </w:r>
                  </w:p>
                  <w:p w:rsidR="00E91CEB" w:rsidRDefault="00E91CEB" w:rsidP="00E91CEB">
                    <w:pPr>
                      <w:jc w:val="center"/>
                    </w:pPr>
                    <w:r>
                      <w:t>РЭБ</w:t>
                    </w:r>
                  </w:p>
                </w:txbxContent>
              </v:textbox>
            </v:shape>
            <v:line id="_x0000_s1082" style="position:absolute" from="6038,3490" to="6038,4750"/>
            <v:line id="_x0000_s1083" style="position:absolute;flip:y" from="4238,4030" to="6038,5110"/>
            <v:line id="_x0000_s1084" style="position:absolute;flip:x y" from="6038,4030" to="8018,4930"/>
            <v:line id="_x0000_s1085" style="position:absolute;flip:y" from="4238,5650" to="6218,6910"/>
            <v:line id="_x0000_s1086" style="position:absolute;flip:y" from="4238,5650" to="6218,8710"/>
            <v:line id="_x0000_s1087" style="position:absolute" from="6218,5650" to="6218,6550"/>
            <v:line id="_x0000_s1088" style="position:absolute" from="8558,5290" to="8558,6370"/>
            <v:line id="_x0000_s1089" style="position:absolute" from="6218,7270" to="6218,10690"/>
            <v:line id="_x0000_s1090" style="position:absolute" from="6218,7270" to="8198,9250"/>
            <v:line id="_x0000_s1091" style="position:absolute" from="8918,9610" to="8918,10690"/>
            <v:line id="_x0000_s1092" style="position:absolute" from="4418,9610" to="4418,10690"/>
            <v:line id="_x0000_s1093" style="position:absolute" from="7118,11050" to="8378,11050">
              <v:stroke dashstyle="dash"/>
            </v:line>
            <w10:wrap type="none"/>
            <w10:anchorlock/>
          </v:group>
        </w:pict>
      </w:r>
    </w:p>
    <w:p w:rsidR="000566B2" w:rsidRPr="00737543" w:rsidRDefault="00E91CE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737543">
        <w:rPr>
          <w:color w:val="000000"/>
          <w:sz w:val="28"/>
        </w:rPr>
        <w:t>Рис.</w:t>
      </w:r>
      <w:r w:rsidR="00C32230" w:rsidRPr="00737543">
        <w:rPr>
          <w:color w:val="000000"/>
          <w:sz w:val="28"/>
        </w:rPr>
        <w:t> 1</w:t>
      </w:r>
      <w:r w:rsidRPr="00737543">
        <w:rPr>
          <w:color w:val="000000"/>
          <w:sz w:val="28"/>
        </w:rPr>
        <w:t>. Схема организации радиоэлектронной борьбы в сухопутных войсках США</w:t>
      </w:r>
    </w:p>
    <w:p w:rsidR="00E91CEB" w:rsidRDefault="00E91CEB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1CEB" w:rsidRPr="00C32230" w:rsidRDefault="00737543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442CB">
        <w:rPr>
          <w:color w:val="000000"/>
          <w:sz w:val="28"/>
          <w:szCs w:val="28"/>
        </w:rPr>
      </w:r>
      <w:r w:rsidR="002442CB">
        <w:rPr>
          <w:color w:val="000000"/>
          <w:sz w:val="28"/>
          <w:szCs w:val="28"/>
        </w:rPr>
        <w:pict>
          <v:group id="_x0000_s1094" editas="canvas" style="width:395.45pt;height:263.65pt;mso-position-horizontal-relative:char;mso-position-vertical-relative:line" coordorigin="2271,1854" coordsize="7200,4737">
            <o:lock v:ext="edit" aspectratio="t"/>
            <v:shape id="_x0000_s1095" type="#_x0000_t75" style="position:absolute;left:2271;top:1854;width:7200;height:4737" o:preferrelative="f">
              <v:fill o:detectmouseclick="t"/>
              <v:path o:extrusionok="t" o:connecttype="none"/>
              <o:lock v:ext="edit" text="t"/>
            </v:shape>
            <v:shape id="_x0000_s1096" type="#_x0000_t202" style="position:absolute;left:3824;top:2551;width:2682;height:418" stroked="f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В   з   в   о   д   ы</w:t>
                    </w:r>
                  </w:p>
                </w:txbxContent>
              </v:textbox>
            </v:shape>
            <v:shape id="_x0000_s1097" type="#_x0000_t202" style="position:absolute;left:4247;top:1993;width:1412;height:558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Командир роты</w:t>
                    </w:r>
                  </w:p>
                </w:txbxContent>
              </v:textbox>
            </v:shape>
            <v:shape id="_x0000_s1098" type="#_x0000_t202" style="position:absolute;left:2412;top:3108;width:1271;height:697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Управление роты</w:t>
                    </w:r>
                  </w:p>
                </w:txbxContent>
              </v:textbox>
            </v:shape>
            <v:shape id="_x0000_s1099" type="#_x0000_t202" style="position:absolute;left:3965;top:3108;width:706;height:697">
              <v:textbox inset="2.18439mm,1.0922mm,2.18439mm,1.0922mm">
                <w:txbxContent>
                  <w:p w:rsidR="00A20462" w:rsidRPr="00737543" w:rsidRDefault="00A20462" w:rsidP="00A20462">
                    <w:pPr>
                      <w:rPr>
                        <w:sz w:val="21"/>
                      </w:rPr>
                    </w:pPr>
                  </w:p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РЭП</w:t>
                    </w:r>
                  </w:p>
                </w:txbxContent>
              </v:textbox>
            </v:shape>
            <v:shape id="_x0000_s1100" type="#_x0000_t202" style="position:absolute;left:4953;top:3108;width:1271;height:697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Разведки и наблюдения</w:t>
                    </w:r>
                  </w:p>
                </w:txbxContent>
              </v:textbox>
            </v:shape>
            <v:shape id="_x0000_s1101" type="#_x0000_t202" style="position:absolute;left:6506;top:3108;width:1271;height:836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Воздушной разведки и РЭП</w:t>
                    </w:r>
                  </w:p>
                </w:txbxContent>
              </v:textbox>
            </v:shape>
            <v:shape id="_x0000_s1102" type="#_x0000_t202" style="position:absolute;left:7918;top:3108;width:1553;height:697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</w:p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Обслуживания</w:t>
                    </w:r>
                  </w:p>
                </w:txbxContent>
              </v:textbox>
            </v:shape>
            <v:line id="_x0000_s1103" style="position:absolute;flip:y" from="2836,2411" to="2836,3108"/>
            <v:line id="_x0000_s1104" style="position:absolute" from="2836,2411" to="4247,2412"/>
            <v:line id="_x0000_s1105" style="position:absolute" from="4247,2829" to="8483,2829"/>
            <v:line id="_x0000_s1106" style="position:absolute" from="5236,2551" to="5236,3108"/>
            <v:line id="_x0000_s1107" style="position:absolute" from="4247,2829" to="4247,3108"/>
            <v:line id="_x0000_s1108" style="position:absolute" from="6930,2829" to="6930,3108"/>
            <v:line id="_x0000_s1109" style="position:absolute" from="8483,2829" to="8483,3108"/>
            <v:shape id="_x0000_s1110" type="#_x0000_t202" style="position:absolute;left:2412;top:4084;width:1412;height:418" stroked="f">
              <v:textbox inset="2.18439mm,1.0922mm,2.18439mm,1.0922mm">
                <w:txbxContent>
                  <w:p w:rsidR="00A20462" w:rsidRPr="00737543" w:rsidRDefault="00A20462" w:rsidP="00A20462">
                    <w:pPr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Секции</w:t>
                    </w:r>
                  </w:p>
                </w:txbxContent>
              </v:textbox>
            </v:shape>
            <v:shape id="_x0000_s1111" type="#_x0000_t202" style="position:absolute;left:2412;top:4502;width:1694;height:836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Обеспечения ЦУБД бригады (бркп)</w:t>
                    </w:r>
                  </w:p>
                </w:txbxContent>
              </v:textbox>
            </v:shape>
            <v:shape id="_x0000_s1112" type="#_x0000_t202" style="position:absolute;left:2412;top:5616;width:1694;height:836">
              <v:textbox inset="2.18439mm,1.0922mm,2.18439mm,1.0922mm">
                <w:txbxContent>
                  <w:p w:rsidR="00A20462" w:rsidRPr="00737543" w:rsidRDefault="00A20462" w:rsidP="00A20462">
                    <w:pPr>
                      <w:jc w:val="center"/>
                      <w:rPr>
                        <w:sz w:val="21"/>
                      </w:rPr>
                    </w:pPr>
                    <w:r w:rsidRPr="00737543">
                      <w:rPr>
                        <w:sz w:val="21"/>
                      </w:rPr>
                      <w:t>Технического контроля и анализа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20462" w:rsidRPr="00737543" w:rsidRDefault="00A20462" w:rsidP="00C32230">
      <w:pPr>
        <w:spacing w:line="360" w:lineRule="auto"/>
        <w:ind w:firstLine="709"/>
        <w:jc w:val="both"/>
        <w:rPr>
          <w:color w:val="000000"/>
          <w:sz w:val="28"/>
        </w:rPr>
      </w:pPr>
      <w:r w:rsidRPr="00737543">
        <w:rPr>
          <w:color w:val="000000"/>
          <w:sz w:val="28"/>
        </w:rPr>
        <w:t>Рис.</w:t>
      </w:r>
      <w:r w:rsidR="00C32230" w:rsidRPr="00737543">
        <w:rPr>
          <w:color w:val="000000"/>
          <w:sz w:val="28"/>
        </w:rPr>
        <w:t> 2</w:t>
      </w:r>
      <w:r w:rsidRPr="00737543">
        <w:rPr>
          <w:color w:val="000000"/>
          <w:sz w:val="28"/>
        </w:rPr>
        <w:t>. Организация роты разведки и РЭБ отдельной бригады (бронекавалерийского полка) сухопутных войск США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572CDA" w:rsidRPr="00C32230" w:rsidRDefault="00572CDA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 xml:space="preserve">Батальоны разведки и РЭБ мотопехотных и бронетанковых дивизий США </w:t>
      </w:r>
      <w:r w:rsidRPr="00C32230">
        <w:rPr>
          <w:color w:val="000000"/>
          <w:sz w:val="28"/>
          <w:szCs w:val="28"/>
        </w:rPr>
        <w:t>предназначены для выявления и радиоэлектронного подавления систем и средств КВ и УКВ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радиосвязи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РЛС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тактическом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звене,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прежде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всего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систем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разведки управления огнем наземной артиллерии, войсковой ПВО, дивизий первого эшелона взаимодействия частей сухопутных войск с армейской и фронтовой авиацией. Кроме того средства разведки батальона могут определять координаты РЛС наземной артиллерии войсковой ПВО и ВВС для целеуказания средствам поражения.</w:t>
      </w:r>
    </w:p>
    <w:p w:rsidR="00572CDA" w:rsidRPr="00C32230" w:rsidRDefault="00572CDA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Организация батальонов разведки и РЭБ дивизий США в конце 70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х</w:t>
      </w:r>
      <w:r w:rsidRPr="00C32230">
        <w:rPr>
          <w:color w:val="000000"/>
          <w:sz w:val="28"/>
          <w:szCs w:val="28"/>
        </w:rPr>
        <w:t xml:space="preserve"> гг. отрабатыва-лась во 2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й</w:t>
      </w:r>
      <w:r w:rsidRPr="00C32230">
        <w:rPr>
          <w:color w:val="000000"/>
          <w:sz w:val="28"/>
          <w:szCs w:val="28"/>
        </w:rPr>
        <w:t xml:space="preserve"> бронетанковой и 82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й</w:t>
      </w:r>
      <w:r w:rsidRPr="00C32230">
        <w:rPr>
          <w:color w:val="000000"/>
          <w:sz w:val="28"/>
          <w:szCs w:val="28"/>
        </w:rPr>
        <w:t xml:space="preserve"> воздушно-десантной дивизиях.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 xml:space="preserve">Рота РЭБ предназначена </w:t>
      </w:r>
      <w:r w:rsidRPr="00C32230">
        <w:rPr>
          <w:color w:val="000000"/>
          <w:sz w:val="28"/>
          <w:szCs w:val="28"/>
        </w:rPr>
        <w:t>для ведения воздушной и наземной радиоразведки и создания помех радиосетям (радионаправлениям) тактического звена управления. (Предназначение выделяемых сил и средств из состава батальона разведки и РЭБ дивизии США аналогичное).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В составе роты РЭБ отдельной бригады имеются три взвода: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1</w:t>
      </w:r>
      <w:r w:rsidR="00C32230" w:rsidRPr="00C32230">
        <w:rPr>
          <w:b/>
          <w:bCs/>
          <w:color w:val="000000"/>
          <w:sz w:val="28"/>
          <w:szCs w:val="28"/>
        </w:rPr>
        <w:t>.</w:t>
      </w:r>
      <w:r w:rsidR="00C32230">
        <w:rPr>
          <w:b/>
          <w:bCs/>
          <w:color w:val="000000"/>
          <w:sz w:val="28"/>
          <w:szCs w:val="28"/>
        </w:rPr>
        <w:t xml:space="preserve"> </w:t>
      </w:r>
      <w:r w:rsidR="00C32230" w:rsidRPr="00C32230">
        <w:rPr>
          <w:b/>
          <w:bCs/>
          <w:color w:val="000000"/>
          <w:sz w:val="28"/>
          <w:szCs w:val="28"/>
        </w:rPr>
        <w:t>Ве</w:t>
      </w:r>
      <w:r w:rsidRPr="00C32230">
        <w:rPr>
          <w:b/>
          <w:bCs/>
          <w:color w:val="000000"/>
          <w:sz w:val="28"/>
          <w:szCs w:val="28"/>
        </w:rPr>
        <w:t xml:space="preserve">ртолетный взвод, </w:t>
      </w:r>
      <w:r w:rsidRPr="00C32230">
        <w:rPr>
          <w:color w:val="000000"/>
          <w:sz w:val="28"/>
          <w:szCs w:val="28"/>
        </w:rPr>
        <w:t xml:space="preserve">на вооружении которого находятся два вертолетных комплекса РЭП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К</w:t>
      </w:r>
      <w:r w:rsidRPr="00C32230">
        <w:rPr>
          <w:color w:val="000000"/>
          <w:sz w:val="28"/>
          <w:szCs w:val="28"/>
        </w:rPr>
        <w:t xml:space="preserve">вик Фикс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2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>,</w:t>
      </w:r>
      <w:r w:rsidRPr="00C32230">
        <w:rPr>
          <w:color w:val="000000"/>
          <w:sz w:val="28"/>
          <w:szCs w:val="28"/>
        </w:rPr>
        <w:t xml:space="preserve"> включающие 2 станции помех для подавления радиосетей (радионаправлений) КВ и УКВ диапазона. Носитель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вертолет ЕН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Н или ЕН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6</w:t>
      </w:r>
      <w:r w:rsidRPr="00C32230">
        <w:rPr>
          <w:color w:val="000000"/>
          <w:sz w:val="28"/>
          <w:szCs w:val="28"/>
        </w:rPr>
        <w:t>0А.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2.</w:t>
      </w:r>
      <w:r w:rsidRPr="00C32230">
        <w:rPr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 xml:space="preserve">Взвод радиоразведки (радиоперехвата). </w:t>
      </w:r>
      <w:r w:rsidRPr="00C32230">
        <w:rPr>
          <w:color w:val="000000"/>
          <w:sz w:val="28"/>
          <w:szCs w:val="28"/>
        </w:rPr>
        <w:t>На вооружении этого взвода находятся: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>3 наземные станции радиоразведки КВ и УКВ диапазона АN/Т</w:t>
      </w:r>
      <w:r w:rsidR="005772BF" w:rsidRPr="00C32230">
        <w:rPr>
          <w:color w:val="000000"/>
          <w:sz w:val="28"/>
          <w:szCs w:val="28"/>
          <w:lang w:val="en-US"/>
        </w:rPr>
        <w:t>RQ</w:t>
      </w:r>
      <w:r w:rsidR="005772BF" w:rsidRPr="00C32230">
        <w:rPr>
          <w:color w:val="000000"/>
          <w:sz w:val="28"/>
          <w:szCs w:val="28"/>
        </w:rPr>
        <w:t>);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 xml:space="preserve">32, включающие шесть постов радиоперехвата (3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5772BF" w:rsidRPr="00C32230">
        <w:rPr>
          <w:color w:val="000000"/>
          <w:sz w:val="28"/>
          <w:szCs w:val="28"/>
        </w:rPr>
        <w:t xml:space="preserve">КВ и 3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5772BF" w:rsidRPr="00C32230">
        <w:rPr>
          <w:color w:val="000000"/>
          <w:sz w:val="28"/>
          <w:szCs w:val="28"/>
        </w:rPr>
        <w:t>УКВ</w:t>
      </w:r>
      <w:r>
        <w:rPr>
          <w:color w:val="000000"/>
          <w:sz w:val="28"/>
          <w:szCs w:val="28"/>
        </w:rPr>
        <w:t>)</w:t>
      </w:r>
      <w:r w:rsidR="005772BF" w:rsidRPr="00C32230">
        <w:rPr>
          <w:color w:val="000000"/>
          <w:sz w:val="28"/>
          <w:szCs w:val="28"/>
        </w:rPr>
        <w:t xml:space="preserve"> и 1 пеленгаторную сеть (3 поста). Размещаются станции на 1,25т. автомобилях с прицепами;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>3 носимые станции радиоразведки КВ и УКВ диапазона АN/Т</w:t>
      </w:r>
      <w:r w:rsidR="005772BF" w:rsidRPr="00C32230">
        <w:rPr>
          <w:color w:val="000000"/>
          <w:sz w:val="28"/>
          <w:szCs w:val="28"/>
          <w:lang w:val="en-US"/>
        </w:rPr>
        <w:t>RQ</w:t>
      </w:r>
      <w:r w:rsidR="005772BF" w:rsidRPr="00C32230">
        <w:rPr>
          <w:color w:val="000000"/>
          <w:sz w:val="28"/>
          <w:szCs w:val="28"/>
        </w:rPr>
        <w:t>);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 xml:space="preserve">30, включающие 6 постов радиоперехвата (3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5772BF" w:rsidRPr="00C32230">
        <w:rPr>
          <w:color w:val="000000"/>
          <w:sz w:val="28"/>
          <w:szCs w:val="28"/>
        </w:rPr>
        <w:t xml:space="preserve">КВ и 3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5772BF" w:rsidRPr="00C32230">
        <w:rPr>
          <w:color w:val="000000"/>
          <w:sz w:val="28"/>
          <w:szCs w:val="28"/>
        </w:rPr>
        <w:t>УКВ).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3.</w:t>
      </w:r>
      <w:r w:rsidRPr="00C32230">
        <w:rPr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 xml:space="preserve">Взвод радиоподавления (помех). </w:t>
      </w:r>
      <w:r w:rsidRPr="00C32230">
        <w:rPr>
          <w:color w:val="000000"/>
          <w:sz w:val="28"/>
          <w:szCs w:val="28"/>
        </w:rPr>
        <w:t>На вооружении находятся: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 xml:space="preserve">2 наземных комплекса РЭП УКВ диапазона 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Т</w:t>
      </w:r>
      <w:r w:rsidR="005772BF" w:rsidRPr="00C32230">
        <w:rPr>
          <w:color w:val="000000"/>
          <w:sz w:val="28"/>
          <w:szCs w:val="28"/>
        </w:rPr>
        <w:t>акджам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,</w:t>
      </w:r>
      <w:r w:rsidR="005772BF" w:rsidRPr="00C32230">
        <w:rPr>
          <w:color w:val="000000"/>
          <w:sz w:val="28"/>
          <w:szCs w:val="28"/>
        </w:rPr>
        <w:t xml:space="preserve"> каждый из которых имеет по 3 передатчика помех. Размещаются на 2</w:t>
      </w:r>
      <w:r>
        <w:rPr>
          <w:color w:val="000000"/>
          <w:sz w:val="28"/>
          <w:szCs w:val="28"/>
        </w:rPr>
        <w:t>-</w:t>
      </w:r>
      <w:r w:rsidRPr="00C32230">
        <w:rPr>
          <w:color w:val="000000"/>
          <w:sz w:val="28"/>
          <w:szCs w:val="28"/>
        </w:rPr>
        <w:t>х</w:t>
      </w:r>
      <w:r w:rsidR="005772BF" w:rsidRPr="00C32230">
        <w:rPr>
          <w:color w:val="000000"/>
          <w:sz w:val="28"/>
          <w:szCs w:val="28"/>
        </w:rPr>
        <w:t xml:space="preserve"> гусеничных БТР М548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 xml:space="preserve">наземный комплекс РЭП КВ и УКВ диапазона 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Т</w:t>
      </w:r>
      <w:r w:rsidR="005772BF" w:rsidRPr="00C32230">
        <w:rPr>
          <w:color w:val="000000"/>
          <w:sz w:val="28"/>
          <w:szCs w:val="28"/>
        </w:rPr>
        <w:t>рефик-джам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.</w:t>
      </w:r>
      <w:r w:rsidR="005772BF" w:rsidRPr="00C32230">
        <w:rPr>
          <w:color w:val="000000"/>
          <w:sz w:val="28"/>
          <w:szCs w:val="28"/>
        </w:rPr>
        <w:t xml:space="preserve"> имеющий один передатчик помех (КВ или УКВ диапазона). Размещается на автомобиле с одноосным прицепом.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Возможности развернуть 12 постов радиоперехвата, 3 пеленгаторных поста (1 пеленгаторную сеть). 9 передатчиков помех. Эти средства позволяют вести периодическое наблюдение за 35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5</w:t>
      </w:r>
      <w:r w:rsidRPr="00C32230">
        <w:rPr>
          <w:color w:val="000000"/>
          <w:sz w:val="28"/>
          <w:szCs w:val="28"/>
        </w:rPr>
        <w:t>0 радиосетями (радионаправлениями) определить в течении часа местоположение 60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8</w:t>
      </w:r>
      <w:r w:rsidRPr="00C32230">
        <w:rPr>
          <w:color w:val="000000"/>
          <w:sz w:val="28"/>
          <w:szCs w:val="28"/>
        </w:rPr>
        <w:t>0 радиостанций, создать помехи 1 КБ и 8 УКВ радиосетям (радионаправлениям).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Усиление роты РЭП 1 вертолетный комплекс РЭП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К</w:t>
      </w:r>
      <w:r w:rsidRPr="00C32230">
        <w:rPr>
          <w:color w:val="000000"/>
          <w:sz w:val="28"/>
          <w:szCs w:val="28"/>
        </w:rPr>
        <w:t xml:space="preserve">вик Фикс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2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>;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72BF" w:rsidRPr="00C32230">
        <w:rPr>
          <w:color w:val="000000"/>
          <w:sz w:val="28"/>
          <w:szCs w:val="28"/>
        </w:rPr>
        <w:t xml:space="preserve">1+2 наземных комплекса РЭП 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Т</w:t>
      </w:r>
      <w:r w:rsidR="005772BF" w:rsidRPr="00C32230">
        <w:rPr>
          <w:color w:val="000000"/>
          <w:sz w:val="28"/>
          <w:szCs w:val="28"/>
        </w:rPr>
        <w:t>рефик-джам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:</w:t>
      </w:r>
    </w:p>
    <w:p w:rsidR="005772BF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33679" w:rsidRPr="00C32230">
        <w:rPr>
          <w:color w:val="000000"/>
          <w:sz w:val="28"/>
          <w:szCs w:val="28"/>
        </w:rPr>
        <w:t xml:space="preserve">комплект забрасываемых </w:t>
      </w:r>
      <w:r w:rsidR="005772BF" w:rsidRPr="00C32230">
        <w:rPr>
          <w:color w:val="000000"/>
          <w:sz w:val="28"/>
          <w:szCs w:val="28"/>
        </w:rPr>
        <w:t>передатчиков помех действия.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Время вскрытия системы связи составляет 2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3</w:t>
      </w:r>
      <w:r w:rsidRPr="00C32230">
        <w:rPr>
          <w:color w:val="000000"/>
          <w:sz w:val="28"/>
          <w:szCs w:val="28"/>
        </w:rPr>
        <w:t xml:space="preserve"> часа.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Боевой порядок сил и средств радиоразведки т РЭП (роты РЭБ) в полосе действия мотострелкового (танкового) полка строится один эшелон.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Вертолетные комплексы ведут разведку и подавление с высоты 60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80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м</w:t>
      </w:r>
      <w:r w:rsidRPr="00C32230">
        <w:rPr>
          <w:color w:val="000000"/>
          <w:sz w:val="28"/>
          <w:szCs w:val="28"/>
        </w:rPr>
        <w:t>. на удалении 4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8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 от линии соприкосновения войск. Дальность подавления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до 40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Наземные станции радиоразведки развертываются в полосе 10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5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 на удалении 4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6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 от линии соприкосновения войск и обеспечивают пеленгование радиостанций на глубину до 25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</w:t>
      </w:r>
    </w:p>
    <w:p w:rsidR="005772BF" w:rsidRPr="00C32230" w:rsidRDefault="005772BF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Станции помех комплексов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Т</w:t>
      </w:r>
      <w:r w:rsidRPr="00C32230">
        <w:rPr>
          <w:color w:val="000000"/>
          <w:sz w:val="28"/>
          <w:szCs w:val="28"/>
        </w:rPr>
        <w:t>акджам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и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Т</w:t>
      </w:r>
      <w:r w:rsidRPr="00C32230">
        <w:rPr>
          <w:color w:val="000000"/>
          <w:sz w:val="28"/>
          <w:szCs w:val="28"/>
        </w:rPr>
        <w:t>рефик-джам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развертываются в 3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4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 и обеспечивают подавление радиосетей (радионаправлений) на глубину до 25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2</w:t>
      </w:r>
      <w:r w:rsidRPr="00C32230">
        <w:rPr>
          <w:color w:val="000000"/>
          <w:sz w:val="28"/>
          <w:szCs w:val="28"/>
        </w:rPr>
        <w:t>5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</w:t>
      </w:r>
    </w:p>
    <w:p w:rsidR="00A20462" w:rsidRPr="00C32230" w:rsidRDefault="005772BF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Носимые станции радиоразведки развертываются па удалении до 1,5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2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 и ведут радиоразведку на глубину до 5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7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</w:t>
      </w:r>
    </w:p>
    <w:p w:rsidR="004352E8" w:rsidRPr="00C32230" w:rsidRDefault="004352E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Батальон состоит (рис.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3</w:t>
      </w:r>
      <w:r w:rsidRPr="00C32230">
        <w:rPr>
          <w:color w:val="000000"/>
          <w:sz w:val="28"/>
          <w:szCs w:val="28"/>
        </w:rPr>
        <w:t>) из штаба и четырех рот: оперативно-штабной; сбора данных и РЭП; разведки и наблюдения; обслуживания. В тяжелой дивизии США батальон разведки и РЭБ состоит из рот: штабной и оперативной маскировки, РЭБ; радиоразведки и контроля; обслуживания.</w:t>
      </w:r>
    </w:p>
    <w:p w:rsidR="004352E8" w:rsidRPr="00C32230" w:rsidRDefault="004352E8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iCs/>
          <w:color w:val="000000"/>
          <w:sz w:val="28"/>
          <w:szCs w:val="28"/>
        </w:rPr>
        <w:t>Оперативно-штабная рота</w:t>
      </w:r>
      <w:r w:rsidRPr="00C32230">
        <w:rPr>
          <w:i/>
          <w:iCs/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обеспечивает управление силами и средствами разведки и РЭБ дивизий с центром управления боевыми действиями (ЦУБД). Для этого рота выделяет в состав секции РЭБ штаба дивизий силы и средства, занимающиеся планированием РЭБ в боевых действиях, обработкой разведывательной информации, управлением и контролем. Кроме того, из состава роты выделяются силы и средства в состав центра технического анализа и контроля штаба дивизии. Его личный состав но указанию начальников оперативного и разведывательного отделений штаба дивизии разрабатывает задачи подразделениям батальона, обеспечивает контроль за действиями средств разведки и РЭП и нацеливает их на выполнение поставленных задач. Группа контроля безопасности связи роты кроме своего прямого назначения может использоваться для разработки и проведения по указанию оперативного отделения штаба дивизии мероприятий оперативной маскировки.</w:t>
      </w:r>
    </w:p>
    <w:p w:rsidR="004352E8" w:rsidRPr="00C32230" w:rsidRDefault="004352E8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12B7" w:rsidRPr="00C32230" w:rsidRDefault="002442CB" w:rsidP="00C32230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113" editas="canvas" style="width:368.8pt;height:321pt;mso-position-horizontal-relative:char;mso-position-vertical-relative:line" coordorigin="2271,1162" coordsize="7624,6549">
            <o:lock v:ext="edit" aspectratio="t"/>
            <v:shape id="_x0000_s1114" type="#_x0000_t75" style="position:absolute;left:2271;top:1162;width:7624;height:6549" o:preferrelative="f">
              <v:fill o:detectmouseclick="t"/>
              <v:path o:extrusionok="t" o:connecttype="none"/>
              <o:lock v:ext="edit" text="t"/>
            </v:shape>
            <v:rect id="_x0000_s1115" style="position:absolute;left:5095;top:3670;width:1129;height:558"/>
            <v:rect id="_x0000_s1116" style="position:absolute;left:4953;top:3531;width:1130;height:557"/>
            <v:shape id="_x0000_s1117" type="#_x0000_t202" style="position:absolute;left:4671;top:1162;width:2118;height:55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Командование батальона</w:t>
                    </w:r>
                  </w:p>
                </w:txbxContent>
              </v:textbox>
            </v:shape>
            <v:shape id="_x0000_s1118" type="#_x0000_t202" style="position:absolute;left:2695;top:2416;width:1694;height:55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Оперативно-штабная</w:t>
                    </w:r>
                  </w:p>
                </w:txbxContent>
              </v:textbox>
            </v:shape>
            <v:shape id="_x0000_s1119" type="#_x0000_t202" style="position:absolute;left:2695;top:3391;width:1694;height:83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Группа обеспечения ЦУБД дивизии</w:t>
                    </w:r>
                  </w:p>
                </w:txbxContent>
              </v:textbox>
            </v:shape>
            <v:shape id="_x0000_s1120" type="#_x0000_t202" style="position:absolute;left:2695;top:4646;width:1694;height:975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Группа технического контроля и анализа</w:t>
                    </w:r>
                  </w:p>
                </w:txbxContent>
              </v:textbox>
            </v:shape>
            <v:shape id="_x0000_s1121" type="#_x0000_t202" style="position:absolute;left:2695;top:5900;width:1694;height:836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Группа безопасности связи</w:t>
                    </w:r>
                  </w:p>
                </w:txbxContent>
              </v:textbox>
            </v:shape>
            <v:shape id="_x0000_s1122" type="#_x0000_t202" style="position:absolute;left:2695;top:7015;width:1694;height:55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Взвод воздушной разведки и РЭП</w:t>
                    </w:r>
                  </w:p>
                </w:txbxContent>
              </v:textbox>
            </v:shape>
            <v:shape id="_x0000_s1123" type="#_x0000_t202" style="position:absolute;left:4812;top:2416;width:1553;height:55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Сбора данных и РЭП</w:t>
                    </w:r>
                  </w:p>
                </w:txbxContent>
              </v:textbox>
            </v:shape>
            <v:shape id="_x0000_s1124" type="#_x0000_t202" style="position:absolute;left:4812;top:3391;width:1130;height:558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Взводы РЭП</w:t>
                    </w:r>
                  </w:p>
                </w:txbxContent>
              </v:textbox>
            </v:shape>
            <v:shape id="_x0000_s1125" type="#_x0000_t202" style="position:absolute;left:4812;top:5900;width:1835;height:836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Взвод радио– и радиотехнической разведки</w:t>
                    </w:r>
                  </w:p>
                </w:txbxContent>
              </v:textbox>
            </v:shape>
            <v:shape id="_x0000_s1126" type="#_x0000_t202" style="position:absolute;left:6789;top:2416;width:1411;height:55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Разведки и наблюдения</w:t>
                    </w:r>
                  </w:p>
                </w:txbxContent>
              </v:textbox>
            </v:shape>
            <v:shape id="_x0000_s1127" type="#_x0000_t202" style="position:absolute;left:8342;top:2416;width:1553;height:55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Обслуживания</w:t>
                    </w:r>
                  </w:p>
                </w:txbxContent>
              </v:textbox>
            </v:shape>
            <v:shape id="_x0000_s1128" type="#_x0000_t202" style="position:absolute;left:6789;top:3391;width:1977;height:837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Взвод радиолакационной разведки</w:t>
                    </w:r>
                  </w:p>
                </w:txbxContent>
              </v:textbox>
            </v:shape>
            <v:shape id="_x0000_s1129" type="#_x0000_t202" style="position:absolute;left:6789;top:4646;width:2118;height:975">
              <v:textbox inset="1.93039mm,.96519mm,1.93039mm,.96519mm">
                <w:txbxContent>
                  <w:p w:rsidR="00FC12B7" w:rsidRPr="00737543" w:rsidRDefault="00FC12B7" w:rsidP="00FC12B7">
                    <w:pPr>
                      <w:jc w:val="center"/>
                      <w:rPr>
                        <w:sz w:val="18"/>
                      </w:rPr>
                    </w:pPr>
                    <w:r w:rsidRPr="00737543">
                      <w:rPr>
                        <w:sz w:val="18"/>
                      </w:rPr>
                      <w:t>Взвод разведывательно-сигнализационных приборов</w:t>
                    </w:r>
                  </w:p>
                </w:txbxContent>
              </v:textbox>
            </v:shape>
            <v:line id="_x0000_s1130" style="position:absolute" from="3400,1998" to="9048,1998"/>
            <v:line id="_x0000_s1131" style="position:absolute;flip:y" from="5659,1719" to="5659,1998"/>
            <v:line id="_x0000_s1132" style="position:absolute;flip:y" from="3400,1998" to="3400,2416"/>
            <v:line id="_x0000_s1133" style="position:absolute;flip:y" from="5659,1998" to="5660,2416"/>
            <v:line id="_x0000_s1134" style="position:absolute;flip:y" from="7495,1998" to="7496,2416"/>
            <v:line id="_x0000_s1135" style="position:absolute;flip:y" from="9048,1998" to="9049,2416"/>
            <v:line id="_x0000_s1136" style="position:absolute" from="2412,2695" to="2412,7293"/>
            <v:line id="_x0000_s1137" style="position:absolute" from="2412,2695" to="2695,2695"/>
            <v:line id="_x0000_s1138" style="position:absolute" from="2412,3810" to="2695,3810"/>
            <v:line id="_x0000_s1139" style="position:absolute" from="2412,5064" to="2695,5064"/>
            <v:line id="_x0000_s1140" style="position:absolute" from="2412,6179" to="2695,6179"/>
            <v:line id="_x0000_s1141" style="position:absolute" from="2412,7293" to="2695,7293"/>
            <v:line id="_x0000_s1142" style="position:absolute" from="4671,2695" to="4671,6318"/>
            <v:line id="_x0000_s1143" style="position:absolute" from="4671,2695" to="4812,2695"/>
            <v:line id="_x0000_s1144" style="position:absolute" from="4671,3670" to="4812,3670"/>
            <v:line id="_x0000_s1145" style="position:absolute" from="4671,6318" to="4812,6318"/>
            <v:line id="_x0000_s1146" style="position:absolute" from="6507,2695" to="6507,5203"/>
            <v:line id="_x0000_s1147" style="position:absolute" from="6507,2695" to="6789,2695"/>
            <v:line id="_x0000_s1148" style="position:absolute" from="6507,3810" to="6789,3810"/>
            <v:line id="_x0000_s1149" style="position:absolute" from="6507,5203" to="6789,5203"/>
            <w10:wrap type="none"/>
            <w10:anchorlock/>
          </v:group>
        </w:pict>
      </w:r>
    </w:p>
    <w:p w:rsidR="005772BF" w:rsidRPr="00737543" w:rsidRDefault="00071EF2" w:rsidP="00C32230">
      <w:pPr>
        <w:spacing w:line="360" w:lineRule="auto"/>
        <w:ind w:firstLine="709"/>
        <w:jc w:val="both"/>
        <w:rPr>
          <w:color w:val="000000"/>
          <w:sz w:val="28"/>
        </w:rPr>
      </w:pPr>
      <w:r w:rsidRPr="00737543">
        <w:rPr>
          <w:color w:val="000000"/>
          <w:sz w:val="28"/>
        </w:rPr>
        <w:t>Рис.</w:t>
      </w:r>
      <w:r w:rsidR="00C32230" w:rsidRPr="00737543">
        <w:rPr>
          <w:color w:val="000000"/>
          <w:sz w:val="28"/>
        </w:rPr>
        <w:t> 3</w:t>
      </w:r>
      <w:r w:rsidRPr="00737543">
        <w:rPr>
          <w:color w:val="000000"/>
          <w:sz w:val="28"/>
        </w:rPr>
        <w:t>. Организация батальона разведки и радиоэлектронной борьбы дивизии США</w:t>
      </w:r>
    </w:p>
    <w:p w:rsidR="00ED7C2B" w:rsidRPr="00C32230" w:rsidRDefault="00ED7C2B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7C2B" w:rsidRPr="00C32230" w:rsidRDefault="00ED7C2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iCs/>
          <w:color w:val="000000"/>
          <w:sz w:val="28"/>
          <w:szCs w:val="28"/>
        </w:rPr>
        <w:t>Рота сбора данных и РЭП</w:t>
      </w:r>
      <w:r w:rsidRPr="00C32230">
        <w:rPr>
          <w:i/>
          <w:iCs/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служит для выявления и подавления помехами радиосвязи и РЛС тактического звена на дальности 15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2</w:t>
      </w:r>
      <w:r w:rsidRPr="00C32230">
        <w:rPr>
          <w:color w:val="000000"/>
          <w:sz w:val="28"/>
          <w:szCs w:val="28"/>
        </w:rPr>
        <w:t>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 Ее взводы оснащены средствами радио-, радиотехнической разведки и станциями радиопомех. В ее составе имеются комплекс радиоразведки КВ/УКВ радиосвязи Т</w:t>
      </w:r>
      <w:r w:rsidRPr="00C32230">
        <w:rPr>
          <w:color w:val="000000"/>
          <w:sz w:val="28"/>
          <w:szCs w:val="28"/>
          <w:lang w:val="en-US"/>
        </w:rPr>
        <w:t>SQ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114А и комплекс РТР типа М</w:t>
      </w:r>
      <w:r w:rsidRPr="00C32230">
        <w:rPr>
          <w:color w:val="000000"/>
          <w:sz w:val="28"/>
          <w:szCs w:val="28"/>
          <w:lang w:val="en-US"/>
        </w:rPr>
        <w:t>SQ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103А, по 3 наземных станций радиопомех УКВ радиосвязи М</w:t>
      </w:r>
      <w:r w:rsidRPr="00C32230">
        <w:rPr>
          <w:color w:val="000000"/>
          <w:sz w:val="28"/>
          <w:szCs w:val="28"/>
          <w:lang w:val="en-US"/>
        </w:rPr>
        <w:t>LQ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34, КВ/УКВ радиосвязи Т</w:t>
      </w:r>
      <w:r w:rsidRPr="00C32230">
        <w:rPr>
          <w:color w:val="000000"/>
          <w:sz w:val="28"/>
          <w:szCs w:val="28"/>
          <w:lang w:val="en-US"/>
        </w:rPr>
        <w:t>LQ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7А и </w:t>
      </w:r>
      <w:r w:rsidRPr="00C32230">
        <w:rPr>
          <w:color w:val="000000"/>
          <w:sz w:val="28"/>
          <w:szCs w:val="28"/>
          <w:lang w:val="en-US"/>
        </w:rPr>
        <w:t>VLQ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4. В дальнейшем возможно поступление на вооружение батальонов станции помех авиационной УКВ радиосвязи </w:t>
      </w:r>
      <w:r w:rsidRPr="00C32230">
        <w:rPr>
          <w:color w:val="000000"/>
          <w:sz w:val="28"/>
          <w:szCs w:val="28"/>
          <w:lang w:val="en-US"/>
        </w:rPr>
        <w:t>MLQ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3</w:t>
      </w:r>
      <w:r w:rsidRPr="00C32230">
        <w:rPr>
          <w:color w:val="000000"/>
          <w:sz w:val="28"/>
          <w:szCs w:val="28"/>
        </w:rPr>
        <w:t>3. Кроме того, в составе роты может быть 3 вертолета ЕН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6</w:t>
      </w:r>
      <w:r w:rsidRPr="00C32230">
        <w:rPr>
          <w:color w:val="000000"/>
          <w:sz w:val="28"/>
          <w:szCs w:val="28"/>
        </w:rPr>
        <w:t xml:space="preserve">0А со станциями помех КВ/УКВ радиосвязи </w:t>
      </w:r>
      <w:r w:rsidRPr="00C32230">
        <w:rPr>
          <w:color w:val="000000"/>
          <w:sz w:val="28"/>
          <w:szCs w:val="28"/>
          <w:lang w:val="en-US"/>
        </w:rPr>
        <w:t>ALQ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51 «Квик Фикс»</w:t>
      </w:r>
      <w:r w:rsidR="00C32230">
        <w:rPr>
          <w:color w:val="000000"/>
          <w:sz w:val="28"/>
          <w:szCs w:val="28"/>
        </w:rPr>
        <w:t xml:space="preserve"> – </w:t>
      </w:r>
      <w:r w:rsidR="00C32230" w:rsidRPr="00C32230">
        <w:rPr>
          <w:color w:val="000000"/>
          <w:sz w:val="28"/>
          <w:szCs w:val="28"/>
        </w:rPr>
        <w:t>2</w:t>
      </w:r>
      <w:r w:rsidRPr="00C32230">
        <w:rPr>
          <w:color w:val="000000"/>
          <w:sz w:val="28"/>
          <w:szCs w:val="28"/>
        </w:rPr>
        <w:t xml:space="preserve"> и станциями РТР и помех РЛС </w:t>
      </w:r>
      <w:r w:rsidRPr="00C32230">
        <w:rPr>
          <w:color w:val="000000"/>
          <w:sz w:val="28"/>
          <w:szCs w:val="28"/>
          <w:lang w:val="en-US"/>
        </w:rPr>
        <w:t>ALQ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43. Вертолеты ЕН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6</w:t>
      </w:r>
      <w:r w:rsidRPr="00C32230">
        <w:rPr>
          <w:color w:val="000000"/>
          <w:sz w:val="28"/>
          <w:szCs w:val="28"/>
        </w:rPr>
        <w:t>0А имеются также в составе бригад армейской авиации. Так, в тяжелой дивизии США имеется 12 вертолетов РЭБЕН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6</w:t>
      </w:r>
      <w:r w:rsidRPr="00C32230">
        <w:rPr>
          <w:color w:val="000000"/>
          <w:sz w:val="28"/>
          <w:szCs w:val="28"/>
        </w:rPr>
        <w:t>0А.</w:t>
      </w:r>
    </w:p>
    <w:p w:rsidR="00ED7C2B" w:rsidRPr="00C32230" w:rsidRDefault="00033679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Комплекс радиоразведки и </w:t>
      </w:r>
      <w:r w:rsidR="00ED7C2B" w:rsidRPr="00C32230">
        <w:rPr>
          <w:color w:val="000000"/>
          <w:sz w:val="28"/>
          <w:szCs w:val="28"/>
        </w:rPr>
        <w:t xml:space="preserve">управления </w:t>
      </w:r>
      <w:r w:rsidR="00ED7C2B" w:rsidRPr="00C32230">
        <w:rPr>
          <w:color w:val="000000"/>
          <w:sz w:val="28"/>
          <w:szCs w:val="28"/>
          <w:lang w:val="en-US"/>
        </w:rPr>
        <w:t>TSQ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="00ED7C2B" w:rsidRPr="00C32230">
        <w:rPr>
          <w:color w:val="000000"/>
          <w:sz w:val="28"/>
          <w:szCs w:val="28"/>
        </w:rPr>
        <w:t>14, состоящий из 4 постов радиоперехвата (по 2 радиоприемных устройства в каждом), обеспечивает радиоперехват передач средств КВ/УКВ радиосвязи в диапазоне 0,5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="00ED7C2B" w:rsidRPr="00C32230">
        <w:rPr>
          <w:color w:val="000000"/>
          <w:sz w:val="28"/>
          <w:szCs w:val="28"/>
        </w:rPr>
        <w:t>150 МГц и пеленгование 6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="00ED7C2B" w:rsidRPr="00C32230">
        <w:rPr>
          <w:color w:val="000000"/>
          <w:sz w:val="28"/>
          <w:szCs w:val="28"/>
        </w:rPr>
        <w:t>12 радиостанций в минуту в диапазоне 20</w:t>
      </w:r>
      <w:r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="00ED7C2B" w:rsidRPr="00C32230">
        <w:rPr>
          <w:color w:val="000000"/>
          <w:sz w:val="28"/>
          <w:szCs w:val="28"/>
        </w:rPr>
        <w:t>80 МГц. Система М</w:t>
      </w:r>
      <w:r w:rsidR="00ED7C2B" w:rsidRPr="00C32230">
        <w:rPr>
          <w:color w:val="000000"/>
          <w:sz w:val="28"/>
          <w:szCs w:val="28"/>
          <w:lang w:val="en-US"/>
        </w:rPr>
        <w:t>SQ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="00ED7C2B" w:rsidRPr="00C32230">
        <w:rPr>
          <w:color w:val="000000"/>
          <w:sz w:val="28"/>
          <w:szCs w:val="28"/>
        </w:rPr>
        <w:t>0З «Тимпэк» позволяет за час работы определить</w:t>
      </w:r>
      <w:r w:rsidR="00C32230">
        <w:rPr>
          <w:color w:val="000000"/>
          <w:sz w:val="28"/>
          <w:szCs w:val="28"/>
        </w:rPr>
        <w:t xml:space="preserve"> </w:t>
      </w:r>
      <w:r w:rsidR="00ED7C2B" w:rsidRPr="00C32230">
        <w:rPr>
          <w:color w:val="000000"/>
          <w:sz w:val="28"/>
          <w:szCs w:val="28"/>
        </w:rPr>
        <w:t>местоположение 6</w:t>
      </w:r>
      <w:r w:rsidR="00C32230">
        <w:rPr>
          <w:color w:val="000000"/>
          <w:sz w:val="28"/>
          <w:szCs w:val="28"/>
        </w:rPr>
        <w:t>–</w:t>
      </w:r>
      <w:r w:rsidR="00ED7C2B" w:rsidRPr="00C32230">
        <w:rPr>
          <w:color w:val="000000"/>
          <w:sz w:val="28"/>
          <w:szCs w:val="28"/>
        </w:rPr>
        <w:t xml:space="preserve">9 РЛС в диапазоне 0,5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="00ED7C2B" w:rsidRPr="00C32230">
        <w:rPr>
          <w:color w:val="000000"/>
          <w:sz w:val="28"/>
          <w:szCs w:val="28"/>
        </w:rPr>
        <w:t>40 ГГц.</w:t>
      </w:r>
    </w:p>
    <w:p w:rsidR="00ED7C2B" w:rsidRPr="00C32230" w:rsidRDefault="00ED7C2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Мобильные станции радиопомех </w:t>
      </w:r>
      <w:r w:rsidRPr="00C32230">
        <w:rPr>
          <w:color w:val="000000"/>
          <w:sz w:val="28"/>
          <w:szCs w:val="28"/>
          <w:lang w:val="en-US"/>
        </w:rPr>
        <w:t>TLQ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 xml:space="preserve">7А, </w:t>
      </w:r>
      <w:r w:rsidRPr="00C32230">
        <w:rPr>
          <w:color w:val="000000"/>
          <w:sz w:val="28"/>
          <w:szCs w:val="28"/>
          <w:lang w:val="en-US"/>
        </w:rPr>
        <w:t>MLQ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3</w:t>
      </w:r>
      <w:r w:rsidRPr="00C32230">
        <w:rPr>
          <w:color w:val="000000"/>
          <w:sz w:val="28"/>
          <w:szCs w:val="28"/>
        </w:rPr>
        <w:t xml:space="preserve">4 и </w:t>
      </w:r>
      <w:r w:rsidRPr="00C32230">
        <w:rPr>
          <w:color w:val="000000"/>
          <w:sz w:val="28"/>
          <w:szCs w:val="28"/>
          <w:lang w:val="en-US"/>
        </w:rPr>
        <w:t>VLQ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4</w:t>
      </w:r>
      <w:r w:rsidRPr="00C32230">
        <w:rPr>
          <w:color w:val="000000"/>
          <w:sz w:val="28"/>
          <w:szCs w:val="28"/>
        </w:rPr>
        <w:t xml:space="preserve"> и вертолетный комплекс </w:t>
      </w:r>
      <w:r w:rsidRPr="00C32230">
        <w:rPr>
          <w:color w:val="000000"/>
          <w:sz w:val="28"/>
          <w:szCs w:val="28"/>
          <w:lang w:val="en-US"/>
        </w:rPr>
        <w:t>ALQ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51 «Квик Фикс»</w:t>
      </w:r>
      <w:r w:rsidR="00C32230">
        <w:rPr>
          <w:color w:val="000000"/>
          <w:sz w:val="28"/>
          <w:szCs w:val="28"/>
        </w:rPr>
        <w:t xml:space="preserve"> – </w:t>
      </w:r>
      <w:r w:rsidR="00C32230" w:rsidRPr="00C32230">
        <w:rPr>
          <w:color w:val="000000"/>
          <w:sz w:val="28"/>
          <w:szCs w:val="28"/>
        </w:rPr>
        <w:t>2</w:t>
      </w:r>
      <w:r w:rsidRPr="00C32230">
        <w:rPr>
          <w:color w:val="000000"/>
          <w:sz w:val="28"/>
          <w:szCs w:val="28"/>
        </w:rPr>
        <w:t xml:space="preserve"> предназначены для выявления и подавления КВ/УКВ радиосвязи с амплитудой и частотной модуляцией; комплекс </w:t>
      </w:r>
      <w:r w:rsidRPr="00C32230">
        <w:rPr>
          <w:color w:val="000000"/>
          <w:sz w:val="28"/>
          <w:szCs w:val="28"/>
          <w:lang w:val="en-US"/>
        </w:rPr>
        <w:t>ALQ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 xml:space="preserve">43 «Малтьюз»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для создания помех РЛС войсковой ПВО и наземной артиллерии.</w:t>
      </w:r>
    </w:p>
    <w:p w:rsidR="00ED7C2B" w:rsidRPr="00C32230" w:rsidRDefault="00ED7C2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Комплекс радиопомех </w:t>
      </w:r>
      <w:r w:rsidRPr="00C32230">
        <w:rPr>
          <w:color w:val="000000"/>
          <w:sz w:val="28"/>
          <w:szCs w:val="28"/>
          <w:lang w:val="en-US"/>
        </w:rPr>
        <w:t>TLQ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7А обеспечивает поиск и подавление КВ/УКВ радиосвязи дивизий в диапазоне 1,5</w:t>
      </w:r>
      <w:r w:rsidR="00C32230">
        <w:rPr>
          <w:color w:val="000000"/>
          <w:sz w:val="28"/>
          <w:szCs w:val="28"/>
        </w:rPr>
        <w:t xml:space="preserve"> –</w:t>
      </w:r>
      <w:r w:rsidR="00C32230" w:rsidRPr="00C32230">
        <w:rPr>
          <w:color w:val="000000"/>
          <w:sz w:val="28"/>
          <w:szCs w:val="28"/>
        </w:rPr>
        <w:t xml:space="preserve"> 80</w:t>
      </w:r>
      <w:r w:rsidRPr="00C32230">
        <w:rPr>
          <w:color w:val="000000"/>
          <w:sz w:val="28"/>
          <w:szCs w:val="28"/>
        </w:rPr>
        <w:t xml:space="preserve"> МГц. Ее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приемник (всего в комплексе их 12) при создании помех настраивается на частоту подавляемой станции. Работой передатчика радиопомех управляет микроЭВМ. Аппаратура комплекса может размещаться в автомобиле грузоподъемностью 1,25 т. с прицепом, или в БТР М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13, или на вертолете ЕН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Н.</w:t>
      </w:r>
    </w:p>
    <w:p w:rsidR="00ED7C2B" w:rsidRPr="00C32230" w:rsidRDefault="00ED7C2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Станция радиопомех </w:t>
      </w:r>
      <w:r w:rsidRPr="00C32230">
        <w:rPr>
          <w:color w:val="000000"/>
          <w:sz w:val="28"/>
          <w:szCs w:val="28"/>
          <w:lang w:val="en-US"/>
        </w:rPr>
        <w:t>MLQ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3</w:t>
      </w:r>
      <w:r w:rsidRPr="00C32230">
        <w:rPr>
          <w:color w:val="000000"/>
          <w:sz w:val="28"/>
          <w:szCs w:val="28"/>
        </w:rPr>
        <w:t>4, установленная на БТР М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13 и прицепе, предназначается для подавления КВ/УКВ радиосвязи тактического звена в диапазоне 20</w:t>
      </w:r>
      <w:r w:rsidR="00C32230"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>150 МГц. Одна станция может подавлять до 3 радиосвязей (радиосетей и радионаправлений).</w:t>
      </w:r>
    </w:p>
    <w:p w:rsidR="00ED7C2B" w:rsidRPr="00C32230" w:rsidRDefault="00ED7C2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Вертолетный комплекс </w:t>
      </w:r>
      <w:r w:rsidRPr="00C32230">
        <w:rPr>
          <w:color w:val="000000"/>
          <w:sz w:val="28"/>
          <w:szCs w:val="28"/>
          <w:lang w:val="en-US"/>
        </w:rPr>
        <w:t>ALQ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51 «Квик Фикс»</w:t>
      </w:r>
      <w:r w:rsidR="00C32230">
        <w:rPr>
          <w:color w:val="000000"/>
          <w:sz w:val="28"/>
          <w:szCs w:val="28"/>
        </w:rPr>
        <w:t xml:space="preserve"> – </w:t>
      </w:r>
      <w:r w:rsidR="00C32230" w:rsidRPr="00C32230">
        <w:rPr>
          <w:color w:val="000000"/>
          <w:sz w:val="28"/>
          <w:szCs w:val="28"/>
        </w:rPr>
        <w:t>2</w:t>
      </w:r>
      <w:r w:rsidR="00C32230">
        <w:rPr>
          <w:color w:val="000000"/>
          <w:sz w:val="28"/>
          <w:szCs w:val="28"/>
        </w:rPr>
        <w:t>,</w:t>
      </w:r>
      <w:r w:rsidRPr="00C32230">
        <w:rPr>
          <w:color w:val="000000"/>
          <w:sz w:val="28"/>
          <w:szCs w:val="28"/>
        </w:rPr>
        <w:t xml:space="preserve"> действуя совместно с наземной системой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радиоразведки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и управления </w:t>
      </w:r>
      <w:r w:rsidRPr="00C32230">
        <w:rPr>
          <w:color w:val="000000"/>
          <w:sz w:val="28"/>
          <w:szCs w:val="28"/>
          <w:lang w:val="en-US"/>
        </w:rPr>
        <w:t>TSQ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14, может создавать помехи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КВ/УКВ радиосвязи в диапазоне 2</w:t>
      </w:r>
      <w:r w:rsidR="00C32230"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>76 МГц на дальности до 60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. В состав комплекса входят приемопеленгаторная станция и бортовой вариант наземной мобильной станции помех </w:t>
      </w:r>
      <w:r w:rsidRPr="00C32230">
        <w:rPr>
          <w:color w:val="000000"/>
          <w:sz w:val="28"/>
          <w:szCs w:val="28"/>
          <w:lang w:val="en-US"/>
        </w:rPr>
        <w:t>TLQ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7</w:t>
      </w:r>
      <w:r w:rsidRPr="00C32230">
        <w:rPr>
          <w:color w:val="000000"/>
          <w:sz w:val="28"/>
          <w:szCs w:val="28"/>
          <w:lang w:val="en-US"/>
        </w:rPr>
        <w:t>A</w:t>
      </w:r>
      <w:r w:rsidRPr="00C32230">
        <w:rPr>
          <w:color w:val="000000"/>
          <w:sz w:val="28"/>
          <w:szCs w:val="28"/>
        </w:rPr>
        <w:t xml:space="preserve">. Комплекс </w:t>
      </w:r>
      <w:r w:rsidRPr="00C32230">
        <w:rPr>
          <w:color w:val="000000"/>
          <w:sz w:val="28"/>
          <w:szCs w:val="28"/>
          <w:lang w:val="en-US"/>
        </w:rPr>
        <w:t>ALQ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43 «Малтьюз» позволяет выявлять и подавлять одновременно 4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6</w:t>
      </w:r>
      <w:r w:rsidRPr="00C32230">
        <w:rPr>
          <w:color w:val="000000"/>
          <w:sz w:val="28"/>
          <w:szCs w:val="28"/>
        </w:rPr>
        <w:t xml:space="preserve"> РЛС войсковой ПВО и наземной артиллерии на дальности до 40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.</w:t>
      </w:r>
    </w:p>
    <w:p w:rsidR="001F19DB" w:rsidRPr="00C32230" w:rsidRDefault="00ED7C2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Всего эта рота может развернуть 12 постов радиоперехвата (по шесть КВ и УКВ), 6 радиопеленгаторных постов (по три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КВ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и УКВ),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3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поста РТР,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15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комплексов радиопомех КВ/УКВ радиосвязи и наземным РЛС. Этими средствами рота может вести периодическое наблюдение за 24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3</w:t>
      </w:r>
      <w:r w:rsidRPr="00C32230">
        <w:rPr>
          <w:color w:val="000000"/>
          <w:sz w:val="28"/>
          <w:szCs w:val="28"/>
        </w:rPr>
        <w:t>6 радиосвязями, создавать помехи 12 КВ и УКВ радиосвязям, 6 РЛС, а также определить характеристики и местоположение 5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1</w:t>
      </w:r>
      <w:r w:rsidRPr="00C32230">
        <w:rPr>
          <w:color w:val="000000"/>
          <w:sz w:val="28"/>
          <w:szCs w:val="28"/>
        </w:rPr>
        <w:t>0 РЛС на дальности 30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 xml:space="preserve"> с точностью 50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м</w:t>
      </w:r>
      <w:r w:rsidRPr="00C32230">
        <w:rPr>
          <w:color w:val="000000"/>
          <w:sz w:val="28"/>
          <w:szCs w:val="28"/>
        </w:rPr>
        <w:t>. Взводы РЭП роты, состоящие из команд анализа</w:t>
      </w:r>
      <w:r w:rsidR="001F19DB" w:rsidRPr="00C32230">
        <w:rPr>
          <w:color w:val="000000"/>
          <w:sz w:val="28"/>
          <w:szCs w:val="28"/>
        </w:rPr>
        <w:t xml:space="preserve"> или действовать в бригадных районах. Взвод радио- и радиотехнической разведки обеспечивает</w:t>
      </w:r>
      <w:r w:rsidR="00C32230">
        <w:rPr>
          <w:color w:val="000000"/>
          <w:sz w:val="28"/>
          <w:szCs w:val="28"/>
        </w:rPr>
        <w:t xml:space="preserve"> </w:t>
      </w:r>
      <w:r w:rsidR="001F19DB" w:rsidRPr="00C32230">
        <w:rPr>
          <w:color w:val="000000"/>
          <w:sz w:val="28"/>
          <w:szCs w:val="28"/>
        </w:rPr>
        <w:t>выявление и радиопеленгование средств радиосвязи, а</w:t>
      </w:r>
      <w:r w:rsidR="00C32230">
        <w:rPr>
          <w:color w:val="000000"/>
          <w:sz w:val="28"/>
          <w:szCs w:val="28"/>
        </w:rPr>
        <w:t xml:space="preserve"> </w:t>
      </w:r>
      <w:r w:rsidR="001F19DB" w:rsidRPr="00C32230">
        <w:rPr>
          <w:color w:val="000000"/>
          <w:sz w:val="28"/>
          <w:szCs w:val="28"/>
        </w:rPr>
        <w:t>также</w:t>
      </w:r>
      <w:r w:rsidR="00C32230">
        <w:rPr>
          <w:color w:val="000000"/>
          <w:sz w:val="28"/>
          <w:szCs w:val="28"/>
        </w:rPr>
        <w:t xml:space="preserve"> </w:t>
      </w:r>
      <w:r w:rsidR="001F19DB" w:rsidRPr="00C32230">
        <w:rPr>
          <w:color w:val="000000"/>
          <w:sz w:val="28"/>
          <w:szCs w:val="28"/>
        </w:rPr>
        <w:t>анализ радиосигналов.</w:t>
      </w:r>
    </w:p>
    <w:p w:rsidR="001F19DB" w:rsidRPr="00C32230" w:rsidRDefault="001F19D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i/>
          <w:iCs/>
          <w:color w:val="000000"/>
          <w:sz w:val="28"/>
          <w:szCs w:val="28"/>
        </w:rPr>
        <w:t xml:space="preserve">Рота разведки и наблюдения </w:t>
      </w:r>
      <w:r w:rsidRPr="00C32230">
        <w:rPr>
          <w:color w:val="000000"/>
          <w:sz w:val="28"/>
          <w:szCs w:val="28"/>
        </w:rPr>
        <w:t>имеет на вооружении радиолокационные станции типа РР</w:t>
      </w:r>
      <w:r w:rsidRPr="00C32230">
        <w:rPr>
          <w:color w:val="000000"/>
          <w:sz w:val="28"/>
          <w:szCs w:val="28"/>
          <w:lang w:val="en-US"/>
        </w:rPr>
        <w:t>S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5</w:t>
      </w:r>
      <w:r w:rsidRPr="00C32230">
        <w:rPr>
          <w:color w:val="000000"/>
          <w:sz w:val="28"/>
          <w:szCs w:val="28"/>
        </w:rPr>
        <w:t>, -9 и разведывательно-сигнализационные датчики, работающие на различных физических принципах (радио, акустических, ольфактронных и др.).</w:t>
      </w:r>
    </w:p>
    <w:p w:rsidR="001F19DB" w:rsidRPr="00C32230" w:rsidRDefault="001F19D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РЛС обеспечивают разведку наземных движущихся целей, таких, как танки, БТР, пусковые установки ракет, позиции артиллерийских и минометных батарей, войсковые подразделения. Дальность разведки танков до 18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, точность определения их координат от 20 до 7</w:t>
      </w:r>
      <w:r w:rsidR="00C32230" w:rsidRPr="00C32230">
        <w:rPr>
          <w:color w:val="000000"/>
          <w:sz w:val="28"/>
          <w:szCs w:val="28"/>
        </w:rPr>
        <w:t>5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м</w:t>
      </w:r>
      <w:r w:rsidRPr="00C32230">
        <w:rPr>
          <w:color w:val="000000"/>
          <w:sz w:val="28"/>
          <w:szCs w:val="28"/>
        </w:rPr>
        <w:t xml:space="preserve"> по дальности и 1,4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м</w:t>
      </w:r>
      <w:r w:rsidRPr="00C32230">
        <w:rPr>
          <w:color w:val="000000"/>
          <w:sz w:val="28"/>
          <w:szCs w:val="28"/>
        </w:rPr>
        <w:t xml:space="preserve"> по азимуту. Разведывательно-сигнализационные датчики, забрасываемые на территорию противника на дальность до 20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км</w:t>
      </w:r>
      <w:r w:rsidRPr="00C32230">
        <w:rPr>
          <w:color w:val="000000"/>
          <w:sz w:val="28"/>
          <w:szCs w:val="28"/>
        </w:rPr>
        <w:t>, используются для предупреждения о местоположении его боевой техники и войсковых подразделений.</w:t>
      </w:r>
    </w:p>
    <w:p w:rsidR="001F19DB" w:rsidRPr="00C32230" w:rsidRDefault="001F19D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Личный состав и средства роты участвуют также в проведении мер безопасности систем связи, контрразведывательных мероприятий и в допросе военнопленных. Ее взводы поддерживают боевые действия дивизии в целом и бригад, действующих в первом эшелоне (по одному на бригаду).</w:t>
      </w:r>
    </w:p>
    <w:p w:rsidR="001F19DB" w:rsidRPr="00C32230" w:rsidRDefault="001F19D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i/>
          <w:iCs/>
          <w:color w:val="000000"/>
          <w:sz w:val="28"/>
          <w:szCs w:val="28"/>
        </w:rPr>
        <w:t xml:space="preserve">Рота обслуживания </w:t>
      </w:r>
      <w:r w:rsidRPr="00C32230">
        <w:rPr>
          <w:color w:val="000000"/>
          <w:sz w:val="28"/>
          <w:szCs w:val="28"/>
        </w:rPr>
        <w:t>занимается ремонтом и текущим обслуживанием РЭС, организацией связи, обеспечением продовольствием подразделений батальона и приданных дивизии подразделений разведки и РЭБ.</w:t>
      </w:r>
    </w:p>
    <w:p w:rsidR="001F19DB" w:rsidRPr="00C32230" w:rsidRDefault="001F19DB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Силы и средства батальона могут использоваться и для добывания данных, необходимых при разработке и проведении мероприятий тактической маскировки и радиодезинформации. Одной из задач батальона является также установление степени разведанно</w:t>
      </w:r>
      <w:r w:rsidR="00033679" w:rsidRPr="00C32230">
        <w:rPr>
          <w:color w:val="000000"/>
          <w:sz w:val="28"/>
          <w:szCs w:val="28"/>
        </w:rPr>
        <w:t>с</w:t>
      </w:r>
      <w:r w:rsidRPr="00C32230">
        <w:rPr>
          <w:color w:val="000000"/>
          <w:sz w:val="28"/>
          <w:szCs w:val="28"/>
        </w:rPr>
        <w:t>ти дивизии противником. Основываясь на этих данных, штаб дивизии разрабатывает мероприятия по защите частей и подразделений дивизии от разведки и РЭП, а также по достижению внезапности при выполнении боевых задач. Кроме штатного батальона разведки и РЭБ американские дивизии на время боевых действий могут усиливаться взводами РЭБ из состава корпусной группы разведки и РЭБ.</w:t>
      </w:r>
    </w:p>
    <w:p w:rsidR="001F19DB" w:rsidRPr="00C32230" w:rsidRDefault="001F19DB" w:rsidP="00C32230">
      <w:pPr>
        <w:spacing w:line="360" w:lineRule="auto"/>
        <w:ind w:firstLine="709"/>
        <w:jc w:val="both"/>
        <w:rPr>
          <w:color w:val="000000"/>
          <w:sz w:val="28"/>
        </w:rPr>
      </w:pPr>
      <w:r w:rsidRPr="00C32230">
        <w:rPr>
          <w:color w:val="000000"/>
          <w:sz w:val="28"/>
          <w:szCs w:val="28"/>
        </w:rPr>
        <w:t>Батальон разведки и РЭБ воздушно-десантной дивизии США вооружен наземными и бортовыми средствами радиоразведки и радиопомех, наземными РЛС обнаружения, радиозапросчиками и ответчиками, используемыми для взаимного опознавания подразделений дивизии, аппаратурой дешифрирования фотоснимков.</w:t>
      </w:r>
    </w:p>
    <w:p w:rsidR="006E0DB7" w:rsidRPr="00C32230" w:rsidRDefault="006E0DB7" w:rsidP="00C32230">
      <w:pPr>
        <w:spacing w:line="360" w:lineRule="auto"/>
        <w:ind w:firstLine="709"/>
        <w:jc w:val="both"/>
        <w:rPr>
          <w:color w:val="000000"/>
          <w:sz w:val="28"/>
        </w:rPr>
      </w:pPr>
    </w:p>
    <w:p w:rsidR="001B4C72" w:rsidRPr="00737543" w:rsidRDefault="001B4C72" w:rsidP="00C32230">
      <w:pPr>
        <w:spacing w:line="360" w:lineRule="auto"/>
        <w:ind w:firstLine="709"/>
        <w:jc w:val="both"/>
        <w:rPr>
          <w:color w:val="000000"/>
          <w:sz w:val="28"/>
        </w:rPr>
      </w:pPr>
    </w:p>
    <w:p w:rsidR="003127C2" w:rsidRPr="00737543" w:rsidRDefault="00737543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127C2" w:rsidRPr="00737543">
        <w:rPr>
          <w:b/>
          <w:color w:val="000000"/>
          <w:sz w:val="28"/>
          <w:szCs w:val="28"/>
        </w:rPr>
        <w:t>3.</w:t>
      </w:r>
      <w:r w:rsidR="001B4C72" w:rsidRPr="00737543">
        <w:rPr>
          <w:b/>
          <w:color w:val="000000"/>
          <w:sz w:val="28"/>
          <w:szCs w:val="28"/>
        </w:rPr>
        <w:t xml:space="preserve"> </w:t>
      </w:r>
      <w:r w:rsidR="003127C2" w:rsidRPr="00737543">
        <w:rPr>
          <w:b/>
          <w:color w:val="000000"/>
          <w:sz w:val="28"/>
          <w:szCs w:val="28"/>
        </w:rPr>
        <w:t>Безопасность связи. Организационно-технические мероприятия по обеспечению безопасности связи. Способы защиты средс</w:t>
      </w:r>
      <w:r w:rsidRPr="00737543">
        <w:rPr>
          <w:b/>
          <w:color w:val="000000"/>
          <w:sz w:val="28"/>
          <w:szCs w:val="28"/>
        </w:rPr>
        <w:t>тв связи от ЭПД и радиоразведки</w:t>
      </w:r>
    </w:p>
    <w:p w:rsidR="00737543" w:rsidRPr="00737543" w:rsidRDefault="00737543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127C2" w:rsidRPr="00737543" w:rsidRDefault="001B4C72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7543">
        <w:rPr>
          <w:b/>
          <w:color w:val="000000"/>
          <w:sz w:val="28"/>
          <w:szCs w:val="28"/>
        </w:rPr>
        <w:t>3.1 Безопасность связи</w:t>
      </w:r>
      <w:r w:rsidR="00737543" w:rsidRPr="00737543">
        <w:rPr>
          <w:color w:val="000000"/>
          <w:sz w:val="28"/>
          <w:szCs w:val="28"/>
        </w:rPr>
        <w:t xml:space="preserve"> </w:t>
      </w:r>
    </w:p>
    <w:p w:rsidR="00737543" w:rsidRDefault="00737543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Безопасность связи является составной частью комплексного противодействия иностранным техническим разведкам (в основном радиоразведке).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 xml:space="preserve">Безопасность связи </w:t>
      </w:r>
      <w:r w:rsidRPr="00C32230">
        <w:rPr>
          <w:color w:val="000000"/>
          <w:sz w:val="28"/>
          <w:szCs w:val="28"/>
        </w:rPr>
        <w:t>представляет собой способность системы связи противостоять радиоразведке противника, вводу в нее должной информации, а также соблюдение требований режима секретности при обработке и хранении информации на узлах (станциях) связи.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Таким образом, </w:t>
      </w:r>
      <w:r w:rsidRPr="00C32230">
        <w:rPr>
          <w:b/>
          <w:bCs/>
          <w:color w:val="000000"/>
          <w:sz w:val="28"/>
          <w:szCs w:val="28"/>
        </w:rPr>
        <w:t>безопасность связи определяется: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разведзащищенностыо (защитой системы связи от радиоразведки);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имитостойкостыо (способностью противостоять вводу в систему связи должной информации);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защитой государственных и</w:t>
      </w:r>
      <w:r>
        <w:rPr>
          <w:color w:val="000000"/>
          <w:sz w:val="28"/>
          <w:szCs w:val="28"/>
        </w:rPr>
        <w:t xml:space="preserve"> </w:t>
      </w:r>
      <w:r w:rsidR="00122A5D" w:rsidRPr="00C32230">
        <w:rPr>
          <w:color w:val="000000"/>
          <w:sz w:val="28"/>
          <w:szCs w:val="28"/>
        </w:rPr>
        <w:t>военных секретов при обработке</w:t>
      </w:r>
      <w:r>
        <w:rPr>
          <w:color w:val="000000"/>
          <w:sz w:val="28"/>
          <w:szCs w:val="28"/>
        </w:rPr>
        <w:t xml:space="preserve"> </w:t>
      </w:r>
      <w:r w:rsidR="00122A5D" w:rsidRPr="00C32230">
        <w:rPr>
          <w:color w:val="000000"/>
          <w:sz w:val="28"/>
          <w:szCs w:val="28"/>
        </w:rPr>
        <w:t>и хранении информации на узлах (станциях) связи.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Безопасность связи обеспечивается: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закрытием каналов утечки секретной информации при использовании средств связи;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повышением уровня специальной подготовки должностных лиц по вопросам обеспечения безопасности связи, проведением профилактической работы в войсках по предупреждению нарушений;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организацией и ведением контроля безопасности связи.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 xml:space="preserve">Закрытие каналов утечки секретной информации </w:t>
      </w:r>
      <w:r w:rsidRPr="00C32230">
        <w:rPr>
          <w:color w:val="000000"/>
          <w:sz w:val="28"/>
          <w:szCs w:val="28"/>
        </w:rPr>
        <w:t>осуществляется следующими способами: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скрытием (обеспечением сохранения в тайне от противника как содержания передаваемой информации, так и самого факта ее передачи);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технической имитацией (развертыванием ложных радиостанций, узлов и линий связи);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 xml:space="preserve">технической </w:t>
      </w:r>
      <w:r w:rsidR="00033679" w:rsidRPr="00C32230">
        <w:rPr>
          <w:color w:val="000000"/>
          <w:sz w:val="28"/>
          <w:szCs w:val="28"/>
        </w:rPr>
        <w:t xml:space="preserve">дезинформацией </w:t>
      </w:r>
      <w:r w:rsidR="00122A5D" w:rsidRPr="00C32230">
        <w:rPr>
          <w:color w:val="000000"/>
          <w:sz w:val="28"/>
          <w:szCs w:val="28"/>
        </w:rPr>
        <w:t xml:space="preserve">(доведением до противника с помощью радиосредств такой информации, которая вводила бы его в заблуждение относительно истинного состава группировки, действий войск, намерения командиров </w:t>
      </w:r>
      <w:r>
        <w:rPr>
          <w:color w:val="000000"/>
          <w:sz w:val="28"/>
          <w:szCs w:val="28"/>
        </w:rPr>
        <w:t>и т.п.</w:t>
      </w:r>
      <w:r w:rsidR="00122A5D" w:rsidRPr="00C32230">
        <w:rPr>
          <w:color w:val="000000"/>
          <w:sz w:val="28"/>
          <w:szCs w:val="28"/>
        </w:rPr>
        <w:t>);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спецзащитой средств связи</w:t>
      </w:r>
      <w:r>
        <w:rPr>
          <w:color w:val="000000"/>
          <w:sz w:val="28"/>
          <w:szCs w:val="28"/>
        </w:rPr>
        <w:t xml:space="preserve"> </w:t>
      </w:r>
      <w:r w:rsidR="00122A5D" w:rsidRPr="00C32230">
        <w:rPr>
          <w:color w:val="000000"/>
          <w:sz w:val="28"/>
          <w:szCs w:val="28"/>
        </w:rPr>
        <w:t>и АСУВ</w:t>
      </w:r>
      <w:r>
        <w:rPr>
          <w:color w:val="000000"/>
          <w:sz w:val="28"/>
          <w:szCs w:val="28"/>
        </w:rPr>
        <w:t xml:space="preserve"> </w:t>
      </w:r>
      <w:r w:rsidR="00122A5D" w:rsidRPr="00C32230">
        <w:rPr>
          <w:color w:val="000000"/>
          <w:sz w:val="28"/>
          <w:szCs w:val="28"/>
        </w:rPr>
        <w:t>(предотвращением утечки</w:t>
      </w:r>
      <w:r>
        <w:rPr>
          <w:color w:val="000000"/>
          <w:sz w:val="28"/>
          <w:szCs w:val="28"/>
        </w:rPr>
        <w:t xml:space="preserve"> </w:t>
      </w:r>
      <w:r w:rsidR="00122A5D" w:rsidRPr="00C32230">
        <w:rPr>
          <w:color w:val="000000"/>
          <w:sz w:val="28"/>
          <w:szCs w:val="28"/>
        </w:rPr>
        <w:t xml:space="preserve">секретных сведений за счет побочных излучении гетеродинов приемников, цепей электропитания, заземления, сигнализации </w:t>
      </w:r>
      <w:r>
        <w:rPr>
          <w:color w:val="000000"/>
          <w:sz w:val="28"/>
          <w:szCs w:val="28"/>
        </w:rPr>
        <w:t>и т.п.</w:t>
      </w:r>
      <w:r w:rsidR="00122A5D" w:rsidRPr="00C32230">
        <w:rPr>
          <w:color w:val="000000"/>
          <w:sz w:val="28"/>
          <w:szCs w:val="28"/>
        </w:rPr>
        <w:t>)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Для командиров подразделений связи основным способом является скрытие. Оно достигается проведением мероприятий войсковой (специальной) радиомаскировки. (Это прямая функция подразделений связи). Все мероприятия войсковой радиомаскировки можно объединить в четыре группы: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1. Мероприятия, направленные</w:t>
      </w:r>
      <w:r w:rsidR="00C32230">
        <w:rPr>
          <w:b/>
          <w:bCs/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>на снижение ЭМД электромагнитной доступности) средств связи.</w:t>
      </w:r>
    </w:p>
    <w:p w:rsidR="00122A5D" w:rsidRPr="00C32230" w:rsidRDefault="00122A5D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Например: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сокращение времени работы на передачу;</w:t>
      </w:r>
    </w:p>
    <w:p w:rsidR="00122A5D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работа минимальной мощностью;</w:t>
      </w:r>
    </w:p>
    <w:p w:rsidR="00122A5D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122A5D" w:rsidRPr="00C32230">
        <w:rPr>
          <w:color w:val="000000"/>
          <w:sz w:val="28"/>
          <w:szCs w:val="28"/>
        </w:rPr>
        <w:t>настройка радиостанций на эквиваленты антенны;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использование экранирующих свойств местности при выборе места размещения радиостанции и др.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2.</w:t>
      </w:r>
      <w:r w:rsidRPr="00C32230">
        <w:rPr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>Мероприятия, направленные против</w:t>
      </w:r>
      <w:r w:rsidR="00033679" w:rsidRPr="00C32230">
        <w:rPr>
          <w:b/>
          <w:bCs/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>точного определения местоположения пунктов управления, узлов связи, радиостанций.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Например: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размещение радиостанций в удалении от пунктов управления;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применение проводных средств связи и др.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3.</w:t>
      </w:r>
      <w:r w:rsidR="00C32230">
        <w:rPr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>Мероприятия, направленные против опознавания средств и узлов связи.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Например: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 xml:space="preserve">выбор скрытых способов организации связи </w:t>
      </w:r>
      <w:r w:rsidRPr="00C32230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посредник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)</w:t>
      </w:r>
      <w:r w:rsidR="003D2982" w:rsidRPr="00C32230">
        <w:rPr>
          <w:color w:val="000000"/>
          <w:sz w:val="28"/>
          <w:szCs w:val="28"/>
        </w:rPr>
        <w:t>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смена частот и позывных;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 xml:space="preserve">выявление и устранение демаскирующих признаков </w:t>
      </w:r>
      <w:r w:rsidRPr="00C32230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почерка радиста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)</w:t>
      </w:r>
      <w:r w:rsidR="003D2982" w:rsidRPr="00C32230">
        <w:rPr>
          <w:color w:val="000000"/>
          <w:sz w:val="28"/>
          <w:szCs w:val="28"/>
        </w:rPr>
        <w:t>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использование маскирующего радиообмена для скрытия истинной интенсивности оперативного радиообмена и др.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4.</w:t>
      </w:r>
      <w:r w:rsidRPr="00C32230">
        <w:rPr>
          <w:b/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 xml:space="preserve">Мероприятия, направленные против перехвата и (рассекречивания) </w:t>
      </w:r>
      <w:r w:rsidRPr="00C32230">
        <w:rPr>
          <w:b/>
          <w:color w:val="000000"/>
          <w:sz w:val="28"/>
          <w:szCs w:val="28"/>
        </w:rPr>
        <w:t>передач.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Например: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применение аппаратуры ЗАС, средств шифрования;</w:t>
      </w:r>
    </w:p>
    <w:p w:rsid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своевременная смена ключей и кодирования правил СУВ.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 xml:space="preserve">Повышение уровня специальной подготовки должностных лиц </w:t>
      </w:r>
      <w:r w:rsidRPr="00C32230">
        <w:rPr>
          <w:color w:val="000000"/>
          <w:sz w:val="28"/>
          <w:szCs w:val="28"/>
        </w:rPr>
        <w:t>достигается проведением многих мероприятий, но главными из них являются: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воспитание личного состава в духе высокой бдительности;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обучение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личного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состава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правилам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установления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связи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3D2982" w:rsidRPr="00C32230">
        <w:rPr>
          <w:color w:val="000000"/>
          <w:sz w:val="28"/>
          <w:szCs w:val="28"/>
        </w:rPr>
        <w:t>ведения радиообмена;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своевременный анализ причин допущенных нарушений, предание гласности и неотвратимости наказания виновных лиц и др.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 xml:space="preserve">Контроль безопасности связи </w:t>
      </w:r>
      <w:r w:rsidRPr="00C32230">
        <w:rPr>
          <w:color w:val="000000"/>
          <w:sz w:val="28"/>
          <w:szCs w:val="28"/>
        </w:rPr>
        <w:t>достигается проведением специальных проверок на узлах связи, а также контролем (перехватом излучений) с помощью технических средств.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Основными задачами контроля безопасности связи являются: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выявление демаскирующих признаков при обеспечении связи;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выявление и немедленное пресечение нарушений безопасности связи;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доведение результатов контроля до штабов;</w:t>
      </w:r>
    </w:p>
    <w:p w:rsidR="003D2982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D2982" w:rsidRPr="00C32230">
        <w:rPr>
          <w:color w:val="000000"/>
          <w:sz w:val="28"/>
          <w:szCs w:val="28"/>
        </w:rPr>
        <w:t>проверка устранения выявленных нарушений и недостатков.</w:t>
      </w:r>
    </w:p>
    <w:p w:rsidR="003D2982" w:rsidRPr="00C32230" w:rsidRDefault="003D2982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Для ведения контроля используются специальные узлы (пункты, аппаратные, посты) контроля. (Например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комплекс Р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452КМ). Кроме этого, контроль безопасности связи осуществляется главными радиостанциями.</w:t>
      </w:r>
    </w:p>
    <w:p w:rsidR="003D2982" w:rsidRPr="00C32230" w:rsidRDefault="003D2982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По степени важности сведений, которые могут стать достоянием радиоразведки противника, нарушения безопасности связи делятся на три категории:</w:t>
      </w:r>
    </w:p>
    <w:p w:rsidR="00FD5368" w:rsidRPr="00C32230" w:rsidRDefault="00FD536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1</w:t>
      </w:r>
      <w:r w:rsidR="00C32230">
        <w:rPr>
          <w:b/>
          <w:bCs/>
          <w:color w:val="000000"/>
          <w:sz w:val="28"/>
          <w:szCs w:val="28"/>
        </w:rPr>
        <w:t>-</w:t>
      </w:r>
      <w:r w:rsidR="00C32230" w:rsidRPr="00C32230">
        <w:rPr>
          <w:b/>
          <w:bCs/>
          <w:color w:val="000000"/>
          <w:sz w:val="28"/>
          <w:szCs w:val="28"/>
        </w:rPr>
        <w:t>я</w:t>
      </w:r>
      <w:r w:rsidRPr="00C32230">
        <w:rPr>
          <w:b/>
          <w:bCs/>
          <w:color w:val="000000"/>
          <w:sz w:val="28"/>
          <w:szCs w:val="28"/>
        </w:rPr>
        <w:t xml:space="preserve"> категория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нарушения в использовании средств связи, приводящие к разглашению или создающие реальную возможность утечки секретных сведений составляющих государственную и военную тайну</w:t>
      </w:r>
    </w:p>
    <w:p w:rsidR="00FD5368" w:rsidRPr="00C32230" w:rsidRDefault="00FD536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Например: Передача секретных сведений по незасекреченным каналам связи, повторное использование ключей </w:t>
      </w:r>
      <w:r w:rsidR="00C32230">
        <w:rPr>
          <w:color w:val="000000"/>
          <w:sz w:val="28"/>
          <w:szCs w:val="28"/>
        </w:rPr>
        <w:t>и т.п.</w:t>
      </w:r>
    </w:p>
    <w:p w:rsidR="00FD5368" w:rsidRPr="00C32230" w:rsidRDefault="00FD536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2</w:t>
      </w:r>
      <w:r w:rsidR="00C32230">
        <w:rPr>
          <w:b/>
          <w:bCs/>
          <w:color w:val="000000"/>
          <w:sz w:val="28"/>
          <w:szCs w:val="28"/>
        </w:rPr>
        <w:t>-</w:t>
      </w:r>
      <w:r w:rsidR="00C32230" w:rsidRPr="00C32230">
        <w:rPr>
          <w:b/>
          <w:bCs/>
          <w:color w:val="000000"/>
          <w:sz w:val="28"/>
          <w:szCs w:val="28"/>
        </w:rPr>
        <w:t>я</w:t>
      </w:r>
      <w:r w:rsidRPr="00C32230">
        <w:rPr>
          <w:b/>
          <w:bCs/>
          <w:color w:val="000000"/>
          <w:sz w:val="28"/>
          <w:szCs w:val="28"/>
        </w:rPr>
        <w:t xml:space="preserve"> категория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нарушения в использовании средств связи, создающие предпосылки к утечке секретных сведений.</w:t>
      </w:r>
    </w:p>
    <w:p w:rsidR="00FD5368" w:rsidRPr="00C32230" w:rsidRDefault="00FD536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Например: Передача сведений служебного характера при систематизации которой возможна утечка секретных сведений, пытка повторного использования ключей, использование связи в личных целях </w:t>
      </w:r>
      <w:r w:rsidR="00C32230">
        <w:rPr>
          <w:color w:val="000000"/>
          <w:sz w:val="28"/>
          <w:szCs w:val="28"/>
        </w:rPr>
        <w:t>и т.п.</w:t>
      </w:r>
    </w:p>
    <w:p w:rsidR="00FD5368" w:rsidRPr="00C32230" w:rsidRDefault="00FD536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3</w:t>
      </w:r>
      <w:r w:rsidR="00C32230">
        <w:rPr>
          <w:b/>
          <w:bCs/>
          <w:color w:val="000000"/>
          <w:sz w:val="28"/>
          <w:szCs w:val="28"/>
        </w:rPr>
        <w:t>-</w:t>
      </w:r>
      <w:r w:rsidR="00C32230" w:rsidRPr="00C32230">
        <w:rPr>
          <w:b/>
          <w:bCs/>
          <w:color w:val="000000"/>
          <w:sz w:val="28"/>
          <w:szCs w:val="28"/>
        </w:rPr>
        <w:t>я</w:t>
      </w:r>
      <w:r w:rsidRPr="00C32230">
        <w:rPr>
          <w:b/>
          <w:bCs/>
          <w:color w:val="000000"/>
          <w:sz w:val="28"/>
          <w:szCs w:val="28"/>
        </w:rPr>
        <w:t xml:space="preserve"> категория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нарушения правил установления связи и ведения радиообмена, норм технической эксплуатации средств связи и других требований, систематизация и обобщение которых приводит к утечке сведений служебного характера.</w:t>
      </w:r>
    </w:p>
    <w:p w:rsidR="00FD5368" w:rsidRPr="00C32230" w:rsidRDefault="00FD5368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Например: Отклонения частоты настройки радиостанции от установленного номинала больше нормы, искажения в заголовке радиограмм, невыполнение норматива на установление связи </w:t>
      </w:r>
      <w:r w:rsidR="00C32230">
        <w:rPr>
          <w:color w:val="000000"/>
          <w:sz w:val="28"/>
          <w:szCs w:val="28"/>
        </w:rPr>
        <w:t>и т.п.</w:t>
      </w:r>
    </w:p>
    <w:p w:rsidR="00FD5368" w:rsidRPr="00C32230" w:rsidRDefault="00FD5368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Таким образом, безопасность связи обеспечивается закрытием каналов утечки секретной информации, повышением уровня специальной подготовки личного состава и контролем безопасности связи. Организация и проведение специальных мероприятий по перечисленным направлениям обеспечивает, в свою очередь, высокую степень защиты системы связи от радиоразведки и помех противника.</w:t>
      </w:r>
    </w:p>
    <w:p w:rsidR="003127C2" w:rsidRPr="00737543" w:rsidRDefault="00737543" w:rsidP="00C3223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C05A0" w:rsidRPr="00C32230">
        <w:rPr>
          <w:b/>
          <w:color w:val="000000"/>
          <w:sz w:val="28"/>
          <w:szCs w:val="28"/>
        </w:rPr>
        <w:t>3.2</w:t>
      </w:r>
      <w:r w:rsidR="008C05A0" w:rsidRPr="00C32230">
        <w:rPr>
          <w:b/>
          <w:color w:val="000000"/>
          <w:sz w:val="28"/>
          <w:szCs w:val="28"/>
          <w:u w:val="words"/>
        </w:rPr>
        <w:t xml:space="preserve"> </w:t>
      </w:r>
      <w:r w:rsidR="008C05A0" w:rsidRPr="00737543">
        <w:rPr>
          <w:b/>
          <w:color w:val="000000"/>
          <w:sz w:val="28"/>
          <w:szCs w:val="28"/>
        </w:rPr>
        <w:t>Организационно – технические мероприятия по обеспечению безопасности связи. Способы защиты средс</w:t>
      </w:r>
      <w:r w:rsidRPr="00737543">
        <w:rPr>
          <w:b/>
          <w:color w:val="000000"/>
          <w:sz w:val="28"/>
          <w:szCs w:val="28"/>
        </w:rPr>
        <w:t>тв связи от ЭПД и радиоразведки</w:t>
      </w:r>
    </w:p>
    <w:p w:rsidR="003127C2" w:rsidRPr="00C32230" w:rsidRDefault="003127C2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Защита системы связ</w:t>
      </w:r>
      <w:r w:rsidR="00737543">
        <w:rPr>
          <w:b/>
          <w:bCs/>
          <w:color w:val="000000"/>
          <w:sz w:val="28"/>
          <w:szCs w:val="28"/>
        </w:rPr>
        <w:t>и от радиоразведки и радиопомех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Радиоразведка воздействует на систему связи (получает разведывательные сведения) путем перехвата сообщений, пеленгования радиостанций (определения их местоположения), анализа всех характеристик этих излучений. Далее производится обработка полученных данных и выявление разведывательной информации. Эта информация может использоваться в интересах командования (для получения интересующих его сведении) или в интересах РЭБ (подавления обнаруженных радиосетей станциями помех).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Защита от радиоразведки, как было рассмотрено ранее, представляют собой процесс обеспечения безопасности связи и достигается проведением мероприятии радиомаскировки, повышением уровня специальной подготовки, организацией и ведением контроля безопасности связи.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Радиопомехи, воздействуя на радиосредства, приводят к снижению достоверности передаваемой информации, задержке времени ее передачи или срыву связи между корреспондентами.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Основные мероприятия запреты системы связи от радиопомех противника являются: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1.</w:t>
      </w:r>
      <w:r w:rsidRPr="00C32230">
        <w:rPr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>Организационные мероприятия: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рациональное распределение и назначение частот;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маневр частотами;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изменение режимов работы радиосредств (снижение дальности подавления на 1 5</w:t>
      </w:r>
      <w:r>
        <w:rPr>
          <w:color w:val="000000"/>
          <w:sz w:val="28"/>
          <w:szCs w:val="28"/>
        </w:rPr>
        <w:t> </w:t>
      </w:r>
      <w:r w:rsidRPr="00C32230">
        <w:rPr>
          <w:color w:val="000000"/>
          <w:sz w:val="28"/>
          <w:szCs w:val="28"/>
        </w:rPr>
        <w:t>км</w:t>
      </w:r>
      <w:r w:rsidR="00ED4E44" w:rsidRPr="00C32230">
        <w:rPr>
          <w:color w:val="000000"/>
          <w:sz w:val="28"/>
          <w:szCs w:val="28"/>
        </w:rPr>
        <w:t xml:space="preserve"> при изменении режима КВ с ТГ БП ЗАС на ТГ </w:t>
      </w:r>
      <w:r w:rsidR="00ED4E44" w:rsidRPr="00C32230">
        <w:rPr>
          <w:color w:val="000000"/>
          <w:sz w:val="28"/>
          <w:szCs w:val="28"/>
          <w:lang w:val="en-US"/>
        </w:rPr>
        <w:t>AM</w:t>
      </w:r>
      <w:r w:rsidR="00ED4E44" w:rsidRPr="00C32230">
        <w:rPr>
          <w:color w:val="000000"/>
          <w:sz w:val="28"/>
          <w:szCs w:val="28"/>
        </w:rPr>
        <w:t xml:space="preserve"> слух., на 5</w:t>
      </w:r>
      <w:r>
        <w:rPr>
          <w:color w:val="000000"/>
          <w:sz w:val="28"/>
          <w:szCs w:val="28"/>
        </w:rPr>
        <w:t> </w:t>
      </w:r>
      <w:r w:rsidRPr="00C32230">
        <w:rPr>
          <w:color w:val="000000"/>
          <w:sz w:val="28"/>
          <w:szCs w:val="28"/>
        </w:rPr>
        <w:t>км</w:t>
      </w:r>
      <w:r w:rsidR="00ED4E44" w:rsidRPr="00C322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УКВ с ТФ ЗЛС на</w:t>
      </w:r>
      <w:r w:rsidR="000B2030"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ТФ ЧМ);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комплексное</w:t>
      </w:r>
      <w:r w:rsidR="000B2030" w:rsidRPr="00C32230">
        <w:rPr>
          <w:color w:val="000000"/>
          <w:sz w:val="28"/>
          <w:szCs w:val="28"/>
        </w:rPr>
        <w:t xml:space="preserve"> и</w:t>
      </w:r>
      <w:r w:rsidR="00ED4E44" w:rsidRPr="00C32230">
        <w:rPr>
          <w:color w:val="000000"/>
          <w:sz w:val="28"/>
          <w:szCs w:val="28"/>
        </w:rPr>
        <w:t>спользование</w:t>
      </w:r>
      <w:r w:rsidR="000B2030"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различных</w:t>
      </w:r>
      <w:r w:rsidR="000B2030"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средств</w:t>
      </w:r>
      <w:r w:rsidR="000B2030"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связи</w:t>
      </w:r>
      <w:r w:rsidR="000B2030"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(проводных, радиорелейных и радиосредств);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поиск и обезвреживание забрасываемых передатчиков помех.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2.</w:t>
      </w:r>
      <w:r w:rsidRPr="00C32230">
        <w:rPr>
          <w:color w:val="000000"/>
          <w:sz w:val="28"/>
          <w:szCs w:val="28"/>
        </w:rPr>
        <w:t xml:space="preserve"> </w:t>
      </w:r>
      <w:r w:rsidRPr="00C32230">
        <w:rPr>
          <w:b/>
          <w:bCs/>
          <w:color w:val="000000"/>
          <w:sz w:val="28"/>
          <w:szCs w:val="28"/>
        </w:rPr>
        <w:t>Технические мероприятия: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увеличение мощности радиопередатчика;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>применение схем с АРУ;</w:t>
      </w:r>
    </w:p>
    <w:p w:rsidR="00ED4E44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D4E44" w:rsidRPr="00C32230">
        <w:rPr>
          <w:color w:val="000000"/>
          <w:sz w:val="28"/>
          <w:szCs w:val="28"/>
        </w:rPr>
        <w:t xml:space="preserve">селекция сигналов (частотная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 xml:space="preserve">использование специальных фильтров, амплитудная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 xml:space="preserve">применение схем компенсации, пространственная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 xml:space="preserve">применение остронаправленных антенн, поляризационная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 xml:space="preserve">применение поляризационных фильтров, кодовая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ED4E44" w:rsidRPr="00C32230">
        <w:rPr>
          <w:color w:val="000000"/>
          <w:sz w:val="28"/>
          <w:szCs w:val="28"/>
        </w:rPr>
        <w:t>применение специальных кодов).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Рассмотренные мероприятия не являются исчерпывающими. Они должны постоянно уточняться, дополняться и конкретизироваться.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Защита системы и подразделений связ</w:t>
      </w:r>
      <w:r w:rsidR="00737543">
        <w:rPr>
          <w:b/>
          <w:bCs/>
          <w:color w:val="000000"/>
          <w:sz w:val="28"/>
          <w:szCs w:val="28"/>
        </w:rPr>
        <w:t>и от ОМП и высокоточного оружия</w:t>
      </w:r>
    </w:p>
    <w:p w:rsidR="00ED4E44" w:rsidRPr="00C32230" w:rsidRDefault="00ED4E44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В боевой обстановке система связи может быть подвергнута воздействию ОМП. При этом потери средств связи могут составить 30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>40</w:t>
      </w:r>
      <w:r w:rsidR="00C32230">
        <w:rPr>
          <w:color w:val="000000"/>
          <w:sz w:val="28"/>
          <w:szCs w:val="28"/>
        </w:rPr>
        <w:t>%</w:t>
      </w:r>
      <w:r w:rsidRPr="00C32230">
        <w:rPr>
          <w:color w:val="000000"/>
          <w:sz w:val="28"/>
          <w:szCs w:val="28"/>
        </w:rPr>
        <w:t xml:space="preserve"> (после массированного ядерного удара). За трое суток боевых действий они могут увеличиться до 5</w:t>
      </w:r>
      <w:r w:rsidR="00C32230" w:rsidRPr="00C32230">
        <w:rPr>
          <w:color w:val="000000"/>
          <w:sz w:val="28"/>
          <w:szCs w:val="28"/>
        </w:rPr>
        <w:t>0</w:t>
      </w:r>
      <w:r w:rsidR="00C32230">
        <w:rPr>
          <w:color w:val="000000"/>
          <w:sz w:val="28"/>
          <w:szCs w:val="28"/>
        </w:rPr>
        <w:t>%</w:t>
      </w:r>
    </w:p>
    <w:p w:rsidR="00ED4E44" w:rsidRPr="00C32230" w:rsidRDefault="00ED4E44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Защита системы и подразделений связи от ОМП организуется и проводится во всех видах боевых действий.</w:t>
      </w:r>
    </w:p>
    <w:p w:rsidR="00F77471" w:rsidRPr="00C32230" w:rsidRDefault="00F77471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Основными мероприятиями защиты от ОМП является: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непрерывное ведение в подразделениях связи радиационной, химической и бактериологической (биологической) разведки;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своевременное оповещение подразделений об угрозе применения ОМП, нанесенных ядерных ударах и о заражении местности;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маскировка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инженерное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оборудование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узлов,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лиши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связи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районов расположения подразделений связи;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использование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индивидуальных средств защиты,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защитных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средств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КШМ (КБМ);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выбор наиболее целесообразных способов преодоления зон заражения;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рассредоточение и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периодическая смена районов развертывания элементов системы связи и мест расположения подразделений связи;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своевременное и полное обеспечение подразделений связи средствами защиты, специальной обработки и приборами радиационной и химической разведки и др.</w:t>
      </w:r>
    </w:p>
    <w:p w:rsidR="00F77471" w:rsidRPr="00C32230" w:rsidRDefault="00F77471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Высокоточное оружие (ВТО) представляет собой ракеты, авиационные бомбы и кассеты, которые управляются в полете и имеют боевые элементы (боеприпасы) индивидуального наведения. Эти ракеты и бомбы управляются по радиоканалам с наземных пунктов или со специальных самолетов. Боеприпасы этих ракет (бомб) наводятся на элементы системы связи или подразделения по радиолокационной контрастности (БТР, БМП, КШМ), тепловым излучениям, радиоизлучениям, световым излучениям (ночью) и др. Для этой цели боеприпасы снабжаются специальными головками самонаведения и имеют различные заряды (фугасные, осколочные, бетонобойные, объемного взрыва, зажигательные). Как правило, ВТО применяется в составе специальных систем. Например: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П</w:t>
      </w:r>
      <w:r w:rsidRPr="00C32230">
        <w:rPr>
          <w:color w:val="000000"/>
          <w:sz w:val="28"/>
          <w:szCs w:val="28"/>
        </w:rPr>
        <w:t>ЛСС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(для наведения оружия на радиоизлучающие цели) и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А</w:t>
      </w:r>
      <w:r w:rsidRPr="00C32230">
        <w:rPr>
          <w:color w:val="000000"/>
          <w:sz w:val="28"/>
          <w:szCs w:val="28"/>
        </w:rPr>
        <w:t>ссолт Брейкер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(для наведения оружия на бронетанковую технику 2</w:t>
      </w:r>
      <w:r w:rsidR="00C32230">
        <w:rPr>
          <w:color w:val="000000"/>
          <w:sz w:val="28"/>
          <w:szCs w:val="28"/>
        </w:rPr>
        <w:t>-</w:t>
      </w:r>
      <w:r w:rsidR="00C32230" w:rsidRPr="00C32230">
        <w:rPr>
          <w:color w:val="000000"/>
          <w:sz w:val="28"/>
          <w:szCs w:val="28"/>
        </w:rPr>
        <w:t>х</w:t>
      </w:r>
      <w:r w:rsidRPr="00C32230">
        <w:rPr>
          <w:color w:val="000000"/>
          <w:sz w:val="28"/>
          <w:szCs w:val="28"/>
        </w:rPr>
        <w:t xml:space="preserve"> эшелонов).</w:t>
      </w:r>
    </w:p>
    <w:p w:rsidR="00F77471" w:rsidRPr="00C32230" w:rsidRDefault="00F77471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C32230">
        <w:rPr>
          <w:b/>
          <w:bCs/>
          <w:color w:val="000000"/>
          <w:sz w:val="28"/>
          <w:szCs w:val="28"/>
        </w:rPr>
        <w:t>Основными мероприятиями защиты от ВТО являются: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выявление и оповещение подразделений о применении ВТО;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обеспечение скрытности работы средств связи (обеспечение</w:t>
      </w:r>
      <w:r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безопасности связи);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рассредоточение КШМ (КБМ) и средств связи;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инженерное оборудование узлов связи;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 xml:space="preserve">использование защитных и маскирующих свойств </w:t>
      </w:r>
      <w:r w:rsidR="002B0118" w:rsidRPr="00C32230">
        <w:rPr>
          <w:color w:val="000000"/>
          <w:sz w:val="28"/>
          <w:szCs w:val="28"/>
        </w:rPr>
        <w:t>м</w:t>
      </w:r>
      <w:r w:rsidR="00F77471" w:rsidRPr="00C32230">
        <w:rPr>
          <w:color w:val="000000"/>
          <w:sz w:val="28"/>
          <w:szCs w:val="28"/>
        </w:rPr>
        <w:t xml:space="preserve">естности, противолокационных покрытии </w:t>
      </w:r>
      <w:r w:rsidRPr="00C32230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 xml:space="preserve">Тень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,</w:t>
      </w:r>
      <w:r w:rsidR="00F77471" w:rsidRPr="00C322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К</w:t>
      </w:r>
      <w:r w:rsidR="00F77471" w:rsidRPr="00C32230">
        <w:rPr>
          <w:color w:val="000000"/>
          <w:sz w:val="28"/>
          <w:szCs w:val="28"/>
        </w:rPr>
        <w:t>овер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)</w:t>
      </w:r>
      <w:r w:rsidR="00F77471" w:rsidRPr="00C32230">
        <w:rPr>
          <w:color w:val="000000"/>
          <w:sz w:val="28"/>
          <w:szCs w:val="28"/>
        </w:rPr>
        <w:t xml:space="preserve"> и отражателей </w:t>
      </w:r>
      <w:r w:rsidRPr="00C32230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Угол</w:t>
      </w:r>
      <w:r>
        <w:rPr>
          <w:color w:val="000000"/>
          <w:sz w:val="28"/>
          <w:szCs w:val="28"/>
        </w:rPr>
        <w:t>»</w:t>
      </w:r>
      <w:r w:rsidRPr="00C32230">
        <w:rPr>
          <w:color w:val="000000"/>
          <w:sz w:val="28"/>
          <w:szCs w:val="28"/>
        </w:rPr>
        <w:t>,</w:t>
      </w:r>
      <w:r w:rsidR="00F77471" w:rsidRPr="00C322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C32230">
        <w:rPr>
          <w:color w:val="000000"/>
          <w:sz w:val="28"/>
          <w:szCs w:val="28"/>
        </w:rPr>
        <w:t>С</w:t>
      </w:r>
      <w:r w:rsidR="00F77471" w:rsidRPr="00C32230">
        <w:rPr>
          <w:color w:val="000000"/>
          <w:sz w:val="28"/>
          <w:szCs w:val="28"/>
        </w:rPr>
        <w:t>фера</w:t>
      </w:r>
      <w:r>
        <w:rPr>
          <w:color w:val="000000"/>
          <w:sz w:val="28"/>
          <w:szCs w:val="28"/>
        </w:rPr>
        <w:t>»…</w:t>
      </w:r>
      <w:r w:rsidR="00F77471" w:rsidRPr="00C32230">
        <w:rPr>
          <w:color w:val="000000"/>
          <w:sz w:val="28"/>
          <w:szCs w:val="28"/>
        </w:rPr>
        <w:t>);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применение дипольных облаков и масок экранов (в том числе из подручных средств), дымообразующих веществ, инфракрасных и тепловых ловушек;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создание ложных объектов связи и др.</w:t>
      </w:r>
    </w:p>
    <w:p w:rsidR="00F77471" w:rsidRPr="00C32230" w:rsidRDefault="00F77471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 xml:space="preserve">Необходимо учитывать, что наиболее сложным представляется обеспечение защиты от ВТО при перемещении войск. (РЛС </w:t>
      </w:r>
      <w:r w:rsidR="00C32230">
        <w:rPr>
          <w:color w:val="000000"/>
          <w:sz w:val="28"/>
          <w:szCs w:val="28"/>
        </w:rPr>
        <w:t>«</w:t>
      </w:r>
      <w:r w:rsidR="00C32230" w:rsidRPr="00C32230">
        <w:rPr>
          <w:color w:val="000000"/>
          <w:sz w:val="28"/>
          <w:szCs w:val="28"/>
        </w:rPr>
        <w:t>А</w:t>
      </w:r>
      <w:r w:rsidRPr="00C32230">
        <w:rPr>
          <w:color w:val="000000"/>
          <w:sz w:val="28"/>
          <w:szCs w:val="28"/>
        </w:rPr>
        <w:t>ссолт Брейкер</w:t>
      </w:r>
      <w:r w:rsidR="00C32230">
        <w:rPr>
          <w:color w:val="000000"/>
          <w:sz w:val="28"/>
          <w:szCs w:val="28"/>
        </w:rPr>
        <w:t>»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обнаруживает движущиеся объекты за 15</w:t>
      </w:r>
      <w:r w:rsidR="00FC5E03"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 xml:space="preserve">45 с, неподвижные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за 8</w:t>
      </w:r>
      <w:r w:rsidR="00FC5E03" w:rsidRPr="00C32230">
        <w:rPr>
          <w:color w:val="000000"/>
          <w:sz w:val="28"/>
          <w:szCs w:val="28"/>
        </w:rPr>
        <w:t xml:space="preserve"> </w:t>
      </w:r>
      <w:r w:rsidR="00C32230">
        <w:rPr>
          <w:color w:val="000000"/>
          <w:sz w:val="28"/>
          <w:szCs w:val="28"/>
        </w:rPr>
        <w:t>–</w:t>
      </w:r>
      <w:r w:rsidR="00C32230" w:rsidRPr="00C32230">
        <w:rPr>
          <w:color w:val="000000"/>
          <w:sz w:val="28"/>
          <w:szCs w:val="28"/>
        </w:rPr>
        <w:t xml:space="preserve"> </w:t>
      </w:r>
      <w:r w:rsidRPr="00C32230">
        <w:rPr>
          <w:color w:val="000000"/>
          <w:sz w:val="28"/>
          <w:szCs w:val="28"/>
        </w:rPr>
        <w:t>10</w:t>
      </w:r>
      <w:r w:rsidR="00C32230">
        <w:rPr>
          <w:color w:val="000000"/>
          <w:sz w:val="28"/>
          <w:szCs w:val="28"/>
        </w:rPr>
        <w:t> </w:t>
      </w:r>
      <w:r w:rsidR="00C32230" w:rsidRPr="00C32230">
        <w:rPr>
          <w:color w:val="000000"/>
          <w:sz w:val="28"/>
          <w:szCs w:val="28"/>
        </w:rPr>
        <w:t>мин</w:t>
      </w:r>
      <w:r w:rsidRPr="00C32230">
        <w:rPr>
          <w:color w:val="000000"/>
          <w:sz w:val="28"/>
          <w:szCs w:val="28"/>
        </w:rPr>
        <w:t>.). Поэтому целесообразно: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тщательно выбирать маршруты движения (избегать прямолинейных дорог, уменьшать число открытых участков на маршруте);</w:t>
      </w:r>
    </w:p>
    <w:p w:rsidR="00F77471" w:rsidRPr="00C32230" w:rsidRDefault="00C32230" w:rsidP="00C3223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преодолевать открытые участки с максимальной скоростью;</w:t>
      </w:r>
    </w:p>
    <w:p w:rsidR="003127C2" w:rsidRPr="00C32230" w:rsidRDefault="00C32230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77471" w:rsidRPr="00C32230">
        <w:rPr>
          <w:color w:val="000000"/>
          <w:sz w:val="28"/>
          <w:szCs w:val="28"/>
        </w:rPr>
        <w:t>делить колонны на группы по 3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>4</w:t>
      </w:r>
      <w:r w:rsidR="00F77471" w:rsidRPr="00C32230">
        <w:rPr>
          <w:color w:val="000000"/>
          <w:sz w:val="28"/>
          <w:szCs w:val="28"/>
        </w:rPr>
        <w:t xml:space="preserve"> КШМ (аппаратные), при этом соблюдать дистанцию между КШМ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не менее 70</w:t>
      </w:r>
      <w:r>
        <w:rPr>
          <w:color w:val="000000"/>
          <w:sz w:val="28"/>
          <w:szCs w:val="28"/>
        </w:rPr>
        <w:t> </w:t>
      </w:r>
      <w:r w:rsidRPr="00C32230">
        <w:rPr>
          <w:color w:val="000000"/>
          <w:sz w:val="28"/>
          <w:szCs w:val="28"/>
        </w:rPr>
        <w:t>м</w:t>
      </w:r>
      <w:r w:rsidR="00F77471" w:rsidRPr="00C32230">
        <w:rPr>
          <w:color w:val="000000"/>
          <w:sz w:val="28"/>
          <w:szCs w:val="28"/>
        </w:rPr>
        <w:t xml:space="preserve">, а расстояние между группами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не менее 100</w:t>
      </w:r>
      <w:r w:rsidR="00FC5E03" w:rsidRPr="00C322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C32230">
        <w:rPr>
          <w:color w:val="000000"/>
          <w:sz w:val="28"/>
          <w:szCs w:val="28"/>
        </w:rPr>
        <w:t xml:space="preserve"> </w:t>
      </w:r>
      <w:r w:rsidR="00F77471" w:rsidRPr="00C32230">
        <w:rPr>
          <w:color w:val="000000"/>
          <w:sz w:val="28"/>
          <w:szCs w:val="28"/>
        </w:rPr>
        <w:t>150</w:t>
      </w:r>
      <w:r>
        <w:rPr>
          <w:color w:val="000000"/>
          <w:sz w:val="28"/>
          <w:szCs w:val="28"/>
        </w:rPr>
        <w:t> </w:t>
      </w:r>
      <w:r w:rsidRPr="00C32230">
        <w:rPr>
          <w:color w:val="000000"/>
          <w:sz w:val="28"/>
          <w:szCs w:val="28"/>
        </w:rPr>
        <w:t>м</w:t>
      </w:r>
      <w:r w:rsidR="00F77471" w:rsidRPr="00C32230">
        <w:rPr>
          <w:color w:val="000000"/>
          <w:sz w:val="28"/>
          <w:szCs w:val="28"/>
        </w:rPr>
        <w:t>.</w:t>
      </w:r>
    </w:p>
    <w:p w:rsidR="003127C2" w:rsidRPr="00C32230" w:rsidRDefault="00FC5E03" w:rsidP="00C3223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2230">
        <w:rPr>
          <w:color w:val="000000"/>
          <w:sz w:val="28"/>
          <w:szCs w:val="28"/>
        </w:rPr>
        <w:t>Таким образом, система и подразделения связи, во время ведения боевых действии, подвергаются интенсивному воздействию со стороны радиоразведки, средств РЭП. ОМП и ВТО. Мероприятия, проводимые с целью сохранения боеспособности системы и подразделений связи в условиях воздействия этих факторов являются основой боевого обеспечения подразделений связи.</w:t>
      </w:r>
      <w:bookmarkStart w:id="0" w:name="_GoBack"/>
      <w:bookmarkEnd w:id="0"/>
    </w:p>
    <w:sectPr w:rsidR="003127C2" w:rsidRPr="00C32230" w:rsidSect="00C32230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789" w:rsidRDefault="00E13789">
      <w:r>
        <w:separator/>
      </w:r>
    </w:p>
  </w:endnote>
  <w:endnote w:type="continuationSeparator" w:id="0">
    <w:p w:rsidR="00E13789" w:rsidRDefault="00E1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789" w:rsidRDefault="00E13789">
      <w:r>
        <w:separator/>
      </w:r>
    </w:p>
  </w:footnote>
  <w:footnote w:type="continuationSeparator" w:id="0">
    <w:p w:rsidR="00E13789" w:rsidRDefault="00E13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59" w:rsidRDefault="00E33A59" w:rsidP="00F4568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3A59" w:rsidRDefault="00E33A59" w:rsidP="00E33A5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59" w:rsidRDefault="00E33A59" w:rsidP="00F4568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54BF">
      <w:rPr>
        <w:rStyle w:val="a6"/>
        <w:noProof/>
      </w:rPr>
      <w:t>2</w:t>
    </w:r>
    <w:r>
      <w:rPr>
        <w:rStyle w:val="a6"/>
      </w:rPr>
      <w:fldChar w:fldCharType="end"/>
    </w:r>
  </w:p>
  <w:p w:rsidR="00E33A59" w:rsidRDefault="00E33A59" w:rsidP="00E33A5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1A3F"/>
    <w:multiLevelType w:val="hybridMultilevel"/>
    <w:tmpl w:val="379CE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734613"/>
    <w:multiLevelType w:val="hybridMultilevel"/>
    <w:tmpl w:val="BDB41E34"/>
    <w:lvl w:ilvl="0" w:tplc="F3C8C6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44E0B1C"/>
    <w:multiLevelType w:val="hybridMultilevel"/>
    <w:tmpl w:val="D2DA8AA8"/>
    <w:lvl w:ilvl="0" w:tplc="C4347D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3F192D"/>
    <w:multiLevelType w:val="hybridMultilevel"/>
    <w:tmpl w:val="E912E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EF6355"/>
    <w:multiLevelType w:val="hybridMultilevel"/>
    <w:tmpl w:val="D78A6396"/>
    <w:lvl w:ilvl="0" w:tplc="152EE7D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057"/>
    <w:rsid w:val="00003980"/>
    <w:rsid w:val="00017685"/>
    <w:rsid w:val="00033679"/>
    <w:rsid w:val="000566B2"/>
    <w:rsid w:val="00071EF2"/>
    <w:rsid w:val="00082567"/>
    <w:rsid w:val="000B2030"/>
    <w:rsid w:val="000D5982"/>
    <w:rsid w:val="00106809"/>
    <w:rsid w:val="00122A5D"/>
    <w:rsid w:val="001254BF"/>
    <w:rsid w:val="001847BF"/>
    <w:rsid w:val="001B4C72"/>
    <w:rsid w:val="001C78AE"/>
    <w:rsid w:val="001F19DB"/>
    <w:rsid w:val="001F7D85"/>
    <w:rsid w:val="002442CB"/>
    <w:rsid w:val="00276640"/>
    <w:rsid w:val="002B0118"/>
    <w:rsid w:val="002F3C49"/>
    <w:rsid w:val="003127C2"/>
    <w:rsid w:val="003D2982"/>
    <w:rsid w:val="003E1FA8"/>
    <w:rsid w:val="0042030A"/>
    <w:rsid w:val="0043276E"/>
    <w:rsid w:val="004352E8"/>
    <w:rsid w:val="0045022A"/>
    <w:rsid w:val="004C0C0C"/>
    <w:rsid w:val="00514433"/>
    <w:rsid w:val="00524130"/>
    <w:rsid w:val="00547A4C"/>
    <w:rsid w:val="00572CDA"/>
    <w:rsid w:val="005772BF"/>
    <w:rsid w:val="006246DB"/>
    <w:rsid w:val="006E0DB7"/>
    <w:rsid w:val="006F2AE0"/>
    <w:rsid w:val="00737543"/>
    <w:rsid w:val="00777EB2"/>
    <w:rsid w:val="007F0F36"/>
    <w:rsid w:val="008C05A0"/>
    <w:rsid w:val="008D6475"/>
    <w:rsid w:val="008E2E1A"/>
    <w:rsid w:val="008E3364"/>
    <w:rsid w:val="009175D7"/>
    <w:rsid w:val="009A3910"/>
    <w:rsid w:val="009B3C12"/>
    <w:rsid w:val="009E5375"/>
    <w:rsid w:val="009F0A05"/>
    <w:rsid w:val="00A20462"/>
    <w:rsid w:val="00B72F17"/>
    <w:rsid w:val="00C32230"/>
    <w:rsid w:val="00C55E75"/>
    <w:rsid w:val="00CE1754"/>
    <w:rsid w:val="00E13789"/>
    <w:rsid w:val="00E33A59"/>
    <w:rsid w:val="00E91CEB"/>
    <w:rsid w:val="00EA2C66"/>
    <w:rsid w:val="00ED4E44"/>
    <w:rsid w:val="00ED7C2B"/>
    <w:rsid w:val="00F16770"/>
    <w:rsid w:val="00F4568B"/>
    <w:rsid w:val="00F72057"/>
    <w:rsid w:val="00F77471"/>
    <w:rsid w:val="00FA242A"/>
    <w:rsid w:val="00FC12B7"/>
    <w:rsid w:val="00FC5E03"/>
    <w:rsid w:val="00FD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1"/>
    <o:shapelayout v:ext="edit">
      <o:idmap v:ext="edit" data="1"/>
    </o:shapelayout>
  </w:shapeDefaults>
  <w:decimalSymbol w:val=","/>
  <w:listSeparator w:val=";"/>
  <w14:defaultImageDpi w14:val="0"/>
  <w15:chartTrackingRefBased/>
  <w15:docId w15:val="{A6ADEAD8-E86C-4F41-82DC-A5DA3538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039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33A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E33A59"/>
    <w:rPr>
      <w:rFonts w:cs="Times New Roman"/>
    </w:rPr>
  </w:style>
  <w:style w:type="table" w:styleId="1">
    <w:name w:val="Table Grid 1"/>
    <w:basedOn w:val="a1"/>
    <w:uiPriority w:val="99"/>
    <w:rsid w:val="00C3223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4595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УЧЕБНЫЕ И ВОСПИТАТЕЛЬНЫЕ ЦЕЛИ</vt:lpstr>
    </vt:vector>
  </TitlesOfParts>
  <Company>C&amp;K</Company>
  <LinksUpToDate>false</LinksUpToDate>
  <CharactersWithSpaces>30726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УЧЕБНЫЕ И ВОСПИТАТЕЛЬНЫЕ ЦЕЛИ</dc:title>
  <dc:subject/>
  <dc:creator>Сергей</dc:creator>
  <cp:keywords/>
  <dc:description/>
  <cp:lastModifiedBy>admin</cp:lastModifiedBy>
  <cp:revision>2</cp:revision>
  <dcterms:created xsi:type="dcterms:W3CDTF">2014-04-27T19:15:00Z</dcterms:created>
  <dcterms:modified xsi:type="dcterms:W3CDTF">2014-04-27T19:15:00Z</dcterms:modified>
</cp:coreProperties>
</file>