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F8C" w:rsidRDefault="00322F8C" w:rsidP="0064234E">
      <w:pPr>
        <w:tabs>
          <w:tab w:val="left" w:pos="900"/>
        </w:tabs>
        <w:ind w:left="900" w:right="-5" w:hanging="900"/>
        <w:jc w:val="right"/>
      </w:pPr>
    </w:p>
    <w:p w:rsidR="00C242DC" w:rsidRDefault="00C242DC" w:rsidP="00C242DC">
      <w:pPr>
        <w:tabs>
          <w:tab w:val="left" w:pos="-900"/>
        </w:tabs>
        <w:ind w:firstLine="900"/>
        <w:jc w:val="center"/>
      </w:pPr>
      <w:r>
        <w:t>СОДЕРЖАНИЕ</w:t>
      </w:r>
    </w:p>
    <w:p w:rsidR="00DB398C" w:rsidRDefault="00DB398C" w:rsidP="00C242DC">
      <w:pPr>
        <w:tabs>
          <w:tab w:val="left" w:pos="-900"/>
        </w:tabs>
        <w:ind w:firstLine="900"/>
        <w:jc w:val="center"/>
      </w:pPr>
    </w:p>
    <w:p w:rsidR="00CD5720" w:rsidRPr="00F63321" w:rsidRDefault="001D6784">
      <w:pPr>
        <w:pStyle w:val="10"/>
        <w:tabs>
          <w:tab w:val="right" w:leader="dot" w:pos="9345"/>
        </w:tabs>
        <w:rPr>
          <w:noProof/>
          <w:color w:val="0000FF"/>
        </w:rPr>
      </w:pPr>
      <w:r w:rsidRPr="00F63321">
        <w:fldChar w:fldCharType="begin"/>
      </w:r>
      <w:r w:rsidRPr="00F63321">
        <w:instrText xml:space="preserve"> TOC \o "1-3" \h \z \u </w:instrText>
      </w:r>
      <w:r w:rsidRPr="00F63321">
        <w:fldChar w:fldCharType="separate"/>
      </w:r>
      <w:r w:rsidR="00CD5720" w:rsidRPr="00F63321">
        <w:rPr>
          <w:rStyle w:val="a7"/>
          <w:noProof/>
          <w:u w:val="none"/>
        </w:rPr>
        <w:t>1.ВВОДНАЯ ЛЕКЦИЯ</w:t>
      </w:r>
      <w:r w:rsidR="00CD5720" w:rsidRPr="00F63321">
        <w:rPr>
          <w:noProof/>
          <w:webHidden/>
          <w:color w:val="0000FF"/>
        </w:rPr>
        <w:tab/>
      </w:r>
      <w:r w:rsidR="00CD5720" w:rsidRPr="00F63321">
        <w:rPr>
          <w:noProof/>
          <w:webHidden/>
          <w:color w:val="0000FF"/>
        </w:rPr>
        <w:fldChar w:fldCharType="begin"/>
      </w:r>
      <w:r w:rsidR="00CD5720" w:rsidRPr="00F63321">
        <w:rPr>
          <w:noProof/>
          <w:webHidden/>
          <w:color w:val="0000FF"/>
        </w:rPr>
        <w:instrText xml:space="preserve"> PAGEREF _Toc42313674 \h </w:instrText>
      </w:r>
      <w:r w:rsidR="00CD5720" w:rsidRPr="00F63321">
        <w:rPr>
          <w:noProof/>
          <w:webHidden/>
          <w:color w:val="0000FF"/>
        </w:rPr>
      </w:r>
      <w:r w:rsidR="00CD5720" w:rsidRPr="00F63321">
        <w:rPr>
          <w:noProof/>
          <w:webHidden/>
          <w:color w:val="0000FF"/>
        </w:rPr>
        <w:fldChar w:fldCharType="separate"/>
      </w:r>
      <w:r w:rsidR="00F63321">
        <w:rPr>
          <w:noProof/>
          <w:webHidden/>
          <w:color w:val="0000FF"/>
        </w:rPr>
        <w:t>4</w:t>
      </w:r>
      <w:r w:rsidR="00CD5720" w:rsidRPr="00F63321">
        <w:rPr>
          <w:noProof/>
          <w:webHidden/>
          <w:color w:val="0000FF"/>
        </w:rPr>
        <w:fldChar w:fldCharType="end"/>
      </w:r>
    </w:p>
    <w:p w:rsidR="00CD5720" w:rsidRPr="00F63321" w:rsidRDefault="00CD5720">
      <w:pPr>
        <w:pStyle w:val="20"/>
        <w:tabs>
          <w:tab w:val="right" w:leader="dot" w:pos="9345"/>
        </w:tabs>
        <w:rPr>
          <w:noProof/>
          <w:color w:val="0000FF"/>
        </w:rPr>
      </w:pPr>
      <w:r w:rsidRPr="00F63321">
        <w:rPr>
          <w:rStyle w:val="a7"/>
          <w:noProof/>
          <w:u w:val="none"/>
        </w:rPr>
        <w:t>1.1. Назначение военной топографии.</w:t>
      </w:r>
      <w:r w:rsidRPr="00F63321">
        <w:rPr>
          <w:noProof/>
          <w:webHidden/>
          <w:color w:val="0000FF"/>
        </w:rPr>
        <w:tab/>
      </w:r>
      <w:r w:rsidRPr="00F63321">
        <w:rPr>
          <w:noProof/>
          <w:webHidden/>
          <w:color w:val="0000FF"/>
        </w:rPr>
        <w:fldChar w:fldCharType="begin"/>
      </w:r>
      <w:r w:rsidRPr="00F63321">
        <w:rPr>
          <w:noProof/>
          <w:webHidden/>
          <w:color w:val="0000FF"/>
        </w:rPr>
        <w:instrText xml:space="preserve"> PAGEREF _Toc42313675 \h </w:instrText>
      </w:r>
      <w:r w:rsidRPr="00F63321">
        <w:rPr>
          <w:noProof/>
          <w:webHidden/>
          <w:color w:val="0000FF"/>
        </w:rPr>
      </w:r>
      <w:r w:rsidRPr="00F63321">
        <w:rPr>
          <w:noProof/>
          <w:webHidden/>
          <w:color w:val="0000FF"/>
        </w:rPr>
        <w:fldChar w:fldCharType="separate"/>
      </w:r>
      <w:r w:rsidR="00F63321">
        <w:rPr>
          <w:noProof/>
          <w:webHidden/>
          <w:color w:val="0000FF"/>
        </w:rPr>
        <w:t>4</w:t>
      </w:r>
      <w:r w:rsidRPr="00F63321">
        <w:rPr>
          <w:noProof/>
          <w:webHidden/>
          <w:color w:val="0000FF"/>
        </w:rPr>
        <w:fldChar w:fldCharType="end"/>
      </w:r>
    </w:p>
    <w:p w:rsidR="00CD5720" w:rsidRPr="00F63321" w:rsidRDefault="00CD5720">
      <w:pPr>
        <w:pStyle w:val="10"/>
        <w:tabs>
          <w:tab w:val="right" w:leader="dot" w:pos="9345"/>
        </w:tabs>
        <w:rPr>
          <w:noProof/>
          <w:color w:val="0000FF"/>
        </w:rPr>
      </w:pPr>
      <w:r w:rsidRPr="00F63321">
        <w:rPr>
          <w:rStyle w:val="a7"/>
          <w:noProof/>
          <w:u w:val="none"/>
        </w:rPr>
        <w:t>2. КЛАССИФИКАЦИЯ И НОМЕНКЛАТУРА ТОПОГРАФИЧЕСКИХ</w:t>
      </w:r>
      <w:r w:rsidRPr="00F63321">
        <w:rPr>
          <w:noProof/>
          <w:webHidden/>
          <w:color w:val="0000FF"/>
        </w:rPr>
        <w:tab/>
      </w:r>
      <w:r w:rsidRPr="00F63321">
        <w:rPr>
          <w:noProof/>
          <w:webHidden/>
          <w:color w:val="0000FF"/>
        </w:rPr>
        <w:fldChar w:fldCharType="begin"/>
      </w:r>
      <w:r w:rsidRPr="00F63321">
        <w:rPr>
          <w:noProof/>
          <w:webHidden/>
          <w:color w:val="0000FF"/>
        </w:rPr>
        <w:instrText xml:space="preserve"> PAGEREF _Toc42313676 \h </w:instrText>
      </w:r>
      <w:r w:rsidRPr="00F63321">
        <w:rPr>
          <w:noProof/>
          <w:webHidden/>
          <w:color w:val="0000FF"/>
        </w:rPr>
      </w:r>
      <w:r w:rsidRPr="00F63321">
        <w:rPr>
          <w:noProof/>
          <w:webHidden/>
          <w:color w:val="0000FF"/>
        </w:rPr>
        <w:fldChar w:fldCharType="separate"/>
      </w:r>
      <w:r w:rsidR="00F63321">
        <w:rPr>
          <w:noProof/>
          <w:webHidden/>
          <w:color w:val="0000FF"/>
        </w:rPr>
        <w:t>5</w:t>
      </w:r>
      <w:r w:rsidRPr="00F63321">
        <w:rPr>
          <w:noProof/>
          <w:webHidden/>
          <w:color w:val="0000FF"/>
        </w:rPr>
        <w:fldChar w:fldCharType="end"/>
      </w:r>
    </w:p>
    <w:p w:rsidR="00CD5720" w:rsidRPr="00F63321" w:rsidRDefault="00CD5720">
      <w:pPr>
        <w:pStyle w:val="10"/>
        <w:tabs>
          <w:tab w:val="right" w:leader="dot" w:pos="9345"/>
        </w:tabs>
        <w:rPr>
          <w:noProof/>
          <w:color w:val="0000FF"/>
        </w:rPr>
      </w:pPr>
      <w:r w:rsidRPr="00F63321">
        <w:rPr>
          <w:rStyle w:val="a7"/>
          <w:noProof/>
          <w:u w:val="none"/>
        </w:rPr>
        <w:t>КАРТ</w:t>
      </w:r>
      <w:r w:rsidRPr="00F63321">
        <w:rPr>
          <w:noProof/>
          <w:webHidden/>
          <w:color w:val="0000FF"/>
        </w:rPr>
        <w:tab/>
      </w:r>
      <w:r w:rsidRPr="00F63321">
        <w:rPr>
          <w:noProof/>
          <w:webHidden/>
          <w:color w:val="0000FF"/>
        </w:rPr>
        <w:fldChar w:fldCharType="begin"/>
      </w:r>
      <w:r w:rsidRPr="00F63321">
        <w:rPr>
          <w:noProof/>
          <w:webHidden/>
          <w:color w:val="0000FF"/>
        </w:rPr>
        <w:instrText xml:space="preserve"> PAGEREF _Toc42313677 \h </w:instrText>
      </w:r>
      <w:r w:rsidRPr="00F63321">
        <w:rPr>
          <w:noProof/>
          <w:webHidden/>
          <w:color w:val="0000FF"/>
        </w:rPr>
      </w:r>
      <w:r w:rsidRPr="00F63321">
        <w:rPr>
          <w:noProof/>
          <w:webHidden/>
          <w:color w:val="0000FF"/>
        </w:rPr>
        <w:fldChar w:fldCharType="separate"/>
      </w:r>
      <w:r w:rsidR="00F63321">
        <w:rPr>
          <w:noProof/>
          <w:webHidden/>
          <w:color w:val="0000FF"/>
        </w:rPr>
        <w:t>5</w:t>
      </w:r>
      <w:r w:rsidRPr="00F63321">
        <w:rPr>
          <w:noProof/>
          <w:webHidden/>
          <w:color w:val="0000FF"/>
        </w:rPr>
        <w:fldChar w:fldCharType="end"/>
      </w:r>
    </w:p>
    <w:p w:rsidR="00CD5720" w:rsidRPr="00F63321" w:rsidRDefault="00CD5720">
      <w:pPr>
        <w:pStyle w:val="20"/>
        <w:tabs>
          <w:tab w:val="right" w:leader="dot" w:pos="9345"/>
        </w:tabs>
        <w:rPr>
          <w:noProof/>
          <w:color w:val="0000FF"/>
        </w:rPr>
      </w:pPr>
      <w:r w:rsidRPr="00F63321">
        <w:rPr>
          <w:rStyle w:val="a7"/>
          <w:noProof/>
          <w:u w:val="none"/>
        </w:rPr>
        <w:t>2.1 Общие положения.</w:t>
      </w:r>
      <w:r w:rsidRPr="00F63321">
        <w:rPr>
          <w:noProof/>
          <w:webHidden/>
          <w:color w:val="0000FF"/>
        </w:rPr>
        <w:tab/>
      </w:r>
      <w:r w:rsidRPr="00F63321">
        <w:rPr>
          <w:noProof/>
          <w:webHidden/>
          <w:color w:val="0000FF"/>
        </w:rPr>
        <w:fldChar w:fldCharType="begin"/>
      </w:r>
      <w:r w:rsidRPr="00F63321">
        <w:rPr>
          <w:noProof/>
          <w:webHidden/>
          <w:color w:val="0000FF"/>
        </w:rPr>
        <w:instrText xml:space="preserve"> PAGEREF _Toc42313678 \h </w:instrText>
      </w:r>
      <w:r w:rsidRPr="00F63321">
        <w:rPr>
          <w:noProof/>
          <w:webHidden/>
          <w:color w:val="0000FF"/>
        </w:rPr>
      </w:r>
      <w:r w:rsidRPr="00F63321">
        <w:rPr>
          <w:noProof/>
          <w:webHidden/>
          <w:color w:val="0000FF"/>
        </w:rPr>
        <w:fldChar w:fldCharType="separate"/>
      </w:r>
      <w:r w:rsidR="00F63321">
        <w:rPr>
          <w:noProof/>
          <w:webHidden/>
          <w:color w:val="0000FF"/>
        </w:rPr>
        <w:t>5</w:t>
      </w:r>
      <w:r w:rsidRPr="00F63321">
        <w:rPr>
          <w:noProof/>
          <w:webHidden/>
          <w:color w:val="0000FF"/>
        </w:rPr>
        <w:fldChar w:fldCharType="end"/>
      </w:r>
    </w:p>
    <w:p w:rsidR="00CD5720" w:rsidRPr="00F63321" w:rsidRDefault="00CD5720">
      <w:pPr>
        <w:pStyle w:val="20"/>
        <w:tabs>
          <w:tab w:val="right" w:leader="dot" w:pos="9345"/>
        </w:tabs>
        <w:rPr>
          <w:noProof/>
          <w:color w:val="0000FF"/>
        </w:rPr>
      </w:pPr>
      <w:r w:rsidRPr="00F63321">
        <w:rPr>
          <w:rStyle w:val="a7"/>
          <w:noProof/>
          <w:u w:val="none"/>
        </w:rPr>
        <w:t>2.2 Классификация топографических карт.</w:t>
      </w:r>
      <w:r w:rsidRPr="00F63321">
        <w:rPr>
          <w:noProof/>
          <w:webHidden/>
          <w:color w:val="0000FF"/>
        </w:rPr>
        <w:tab/>
      </w:r>
      <w:r w:rsidRPr="00F63321">
        <w:rPr>
          <w:noProof/>
          <w:webHidden/>
          <w:color w:val="0000FF"/>
        </w:rPr>
        <w:fldChar w:fldCharType="begin"/>
      </w:r>
      <w:r w:rsidRPr="00F63321">
        <w:rPr>
          <w:noProof/>
          <w:webHidden/>
          <w:color w:val="0000FF"/>
        </w:rPr>
        <w:instrText xml:space="preserve"> PAGEREF _Toc42313679 \h </w:instrText>
      </w:r>
      <w:r w:rsidRPr="00F63321">
        <w:rPr>
          <w:noProof/>
          <w:webHidden/>
          <w:color w:val="0000FF"/>
        </w:rPr>
      </w:r>
      <w:r w:rsidRPr="00F63321">
        <w:rPr>
          <w:noProof/>
          <w:webHidden/>
          <w:color w:val="0000FF"/>
        </w:rPr>
        <w:fldChar w:fldCharType="separate"/>
      </w:r>
      <w:r w:rsidR="00F63321">
        <w:rPr>
          <w:noProof/>
          <w:webHidden/>
          <w:color w:val="0000FF"/>
        </w:rPr>
        <w:t>5</w:t>
      </w:r>
      <w:r w:rsidRPr="00F63321">
        <w:rPr>
          <w:noProof/>
          <w:webHidden/>
          <w:color w:val="0000FF"/>
        </w:rPr>
        <w:fldChar w:fldCharType="end"/>
      </w:r>
    </w:p>
    <w:p w:rsidR="00CD5720" w:rsidRPr="00F63321" w:rsidRDefault="00CD5720">
      <w:pPr>
        <w:pStyle w:val="20"/>
        <w:tabs>
          <w:tab w:val="right" w:leader="dot" w:pos="9345"/>
        </w:tabs>
        <w:rPr>
          <w:noProof/>
          <w:color w:val="0000FF"/>
        </w:rPr>
      </w:pPr>
      <w:r w:rsidRPr="00F63321">
        <w:rPr>
          <w:rStyle w:val="a7"/>
          <w:noProof/>
          <w:u w:val="none"/>
        </w:rPr>
        <w:t>2.3 Назначение топографических карт.</w:t>
      </w:r>
      <w:r w:rsidRPr="00F63321">
        <w:rPr>
          <w:noProof/>
          <w:webHidden/>
          <w:color w:val="0000FF"/>
        </w:rPr>
        <w:tab/>
      </w:r>
      <w:r w:rsidRPr="00F63321">
        <w:rPr>
          <w:noProof/>
          <w:webHidden/>
          <w:color w:val="0000FF"/>
        </w:rPr>
        <w:fldChar w:fldCharType="begin"/>
      </w:r>
      <w:r w:rsidRPr="00F63321">
        <w:rPr>
          <w:noProof/>
          <w:webHidden/>
          <w:color w:val="0000FF"/>
        </w:rPr>
        <w:instrText xml:space="preserve"> PAGEREF _Toc42313680 \h </w:instrText>
      </w:r>
      <w:r w:rsidRPr="00F63321">
        <w:rPr>
          <w:noProof/>
          <w:webHidden/>
          <w:color w:val="0000FF"/>
        </w:rPr>
      </w:r>
      <w:r w:rsidRPr="00F63321">
        <w:rPr>
          <w:noProof/>
          <w:webHidden/>
          <w:color w:val="0000FF"/>
        </w:rPr>
        <w:fldChar w:fldCharType="separate"/>
      </w:r>
      <w:r w:rsidR="00F63321">
        <w:rPr>
          <w:noProof/>
          <w:webHidden/>
          <w:color w:val="0000FF"/>
        </w:rPr>
        <w:t>6</w:t>
      </w:r>
      <w:r w:rsidRPr="00F63321">
        <w:rPr>
          <w:noProof/>
          <w:webHidden/>
          <w:color w:val="0000FF"/>
        </w:rPr>
        <w:fldChar w:fldCharType="end"/>
      </w:r>
    </w:p>
    <w:p w:rsidR="00CD5720" w:rsidRPr="00F63321" w:rsidRDefault="00CD5720">
      <w:pPr>
        <w:pStyle w:val="20"/>
        <w:tabs>
          <w:tab w:val="right" w:leader="dot" w:pos="9345"/>
        </w:tabs>
        <w:rPr>
          <w:noProof/>
          <w:color w:val="0000FF"/>
        </w:rPr>
      </w:pPr>
      <w:r w:rsidRPr="00F63321">
        <w:rPr>
          <w:rStyle w:val="a7"/>
          <w:noProof/>
          <w:u w:val="none"/>
        </w:rPr>
        <w:t>2.4 Разграфка  и номенклатура топографических карт.</w:t>
      </w:r>
      <w:r w:rsidRPr="00F63321">
        <w:rPr>
          <w:noProof/>
          <w:webHidden/>
          <w:color w:val="0000FF"/>
        </w:rPr>
        <w:tab/>
      </w:r>
      <w:r w:rsidRPr="00F63321">
        <w:rPr>
          <w:noProof/>
          <w:webHidden/>
          <w:color w:val="0000FF"/>
        </w:rPr>
        <w:fldChar w:fldCharType="begin"/>
      </w:r>
      <w:r w:rsidRPr="00F63321">
        <w:rPr>
          <w:noProof/>
          <w:webHidden/>
          <w:color w:val="0000FF"/>
        </w:rPr>
        <w:instrText xml:space="preserve"> PAGEREF _Toc42313681 \h </w:instrText>
      </w:r>
      <w:r w:rsidRPr="00F63321">
        <w:rPr>
          <w:noProof/>
          <w:webHidden/>
          <w:color w:val="0000FF"/>
        </w:rPr>
      </w:r>
      <w:r w:rsidRPr="00F63321">
        <w:rPr>
          <w:noProof/>
          <w:webHidden/>
          <w:color w:val="0000FF"/>
        </w:rPr>
        <w:fldChar w:fldCharType="separate"/>
      </w:r>
      <w:r w:rsidR="00F63321">
        <w:rPr>
          <w:noProof/>
          <w:webHidden/>
          <w:color w:val="0000FF"/>
        </w:rPr>
        <w:t>7</w:t>
      </w:r>
      <w:r w:rsidRPr="00F63321">
        <w:rPr>
          <w:noProof/>
          <w:webHidden/>
          <w:color w:val="0000FF"/>
        </w:rPr>
        <w:fldChar w:fldCharType="end"/>
      </w:r>
    </w:p>
    <w:p w:rsidR="00CD5720" w:rsidRPr="00F63321" w:rsidRDefault="00CD5720">
      <w:pPr>
        <w:pStyle w:val="30"/>
        <w:tabs>
          <w:tab w:val="right" w:leader="dot" w:pos="9345"/>
        </w:tabs>
        <w:rPr>
          <w:noProof/>
          <w:color w:val="0000FF"/>
        </w:rPr>
      </w:pPr>
      <w:r w:rsidRPr="00F63321">
        <w:rPr>
          <w:rStyle w:val="a7"/>
          <w:noProof/>
          <w:u w:val="none"/>
        </w:rPr>
        <w:t>2.4.1. Разграфка топографических карт.</w:t>
      </w:r>
      <w:r w:rsidRPr="00F63321">
        <w:rPr>
          <w:noProof/>
          <w:webHidden/>
          <w:color w:val="0000FF"/>
        </w:rPr>
        <w:tab/>
      </w:r>
      <w:r w:rsidRPr="00F63321">
        <w:rPr>
          <w:noProof/>
          <w:webHidden/>
          <w:color w:val="0000FF"/>
        </w:rPr>
        <w:fldChar w:fldCharType="begin"/>
      </w:r>
      <w:r w:rsidRPr="00F63321">
        <w:rPr>
          <w:noProof/>
          <w:webHidden/>
          <w:color w:val="0000FF"/>
        </w:rPr>
        <w:instrText xml:space="preserve"> PAGEREF _Toc42313682 \h </w:instrText>
      </w:r>
      <w:r w:rsidRPr="00F63321">
        <w:rPr>
          <w:noProof/>
          <w:webHidden/>
          <w:color w:val="0000FF"/>
        </w:rPr>
      </w:r>
      <w:r w:rsidRPr="00F63321">
        <w:rPr>
          <w:noProof/>
          <w:webHidden/>
          <w:color w:val="0000FF"/>
        </w:rPr>
        <w:fldChar w:fldCharType="separate"/>
      </w:r>
      <w:r w:rsidR="00F63321">
        <w:rPr>
          <w:noProof/>
          <w:webHidden/>
          <w:color w:val="0000FF"/>
        </w:rPr>
        <w:t>7</w:t>
      </w:r>
      <w:r w:rsidRPr="00F63321">
        <w:rPr>
          <w:noProof/>
          <w:webHidden/>
          <w:color w:val="0000FF"/>
        </w:rPr>
        <w:fldChar w:fldCharType="end"/>
      </w:r>
    </w:p>
    <w:p w:rsidR="00CD5720" w:rsidRPr="00F63321" w:rsidRDefault="00CD5720">
      <w:pPr>
        <w:pStyle w:val="30"/>
        <w:tabs>
          <w:tab w:val="right" w:leader="dot" w:pos="9345"/>
        </w:tabs>
        <w:rPr>
          <w:noProof/>
          <w:color w:val="0000FF"/>
        </w:rPr>
      </w:pPr>
      <w:r w:rsidRPr="00F63321">
        <w:rPr>
          <w:rStyle w:val="a7"/>
          <w:noProof/>
          <w:u w:val="none"/>
        </w:rPr>
        <w:t>2.4.2. Номенклатура листов топографических карт.</w:t>
      </w:r>
      <w:r w:rsidRPr="00F63321">
        <w:rPr>
          <w:noProof/>
          <w:webHidden/>
          <w:color w:val="0000FF"/>
        </w:rPr>
        <w:tab/>
      </w:r>
      <w:r w:rsidRPr="00F63321">
        <w:rPr>
          <w:noProof/>
          <w:webHidden/>
          <w:color w:val="0000FF"/>
        </w:rPr>
        <w:fldChar w:fldCharType="begin"/>
      </w:r>
      <w:r w:rsidRPr="00F63321">
        <w:rPr>
          <w:noProof/>
          <w:webHidden/>
          <w:color w:val="0000FF"/>
        </w:rPr>
        <w:instrText xml:space="preserve"> PAGEREF _Toc42313683 \h </w:instrText>
      </w:r>
      <w:r w:rsidRPr="00F63321">
        <w:rPr>
          <w:noProof/>
          <w:webHidden/>
          <w:color w:val="0000FF"/>
        </w:rPr>
      </w:r>
      <w:r w:rsidRPr="00F63321">
        <w:rPr>
          <w:noProof/>
          <w:webHidden/>
          <w:color w:val="0000FF"/>
        </w:rPr>
        <w:fldChar w:fldCharType="separate"/>
      </w:r>
      <w:r w:rsidR="00F63321">
        <w:rPr>
          <w:noProof/>
          <w:webHidden/>
          <w:color w:val="0000FF"/>
        </w:rPr>
        <w:t>8</w:t>
      </w:r>
      <w:r w:rsidRPr="00F63321">
        <w:rPr>
          <w:noProof/>
          <w:webHidden/>
          <w:color w:val="0000FF"/>
        </w:rPr>
        <w:fldChar w:fldCharType="end"/>
      </w:r>
    </w:p>
    <w:p w:rsidR="00CD5720" w:rsidRPr="00F63321" w:rsidRDefault="00CD5720">
      <w:pPr>
        <w:pStyle w:val="30"/>
        <w:tabs>
          <w:tab w:val="right" w:leader="dot" w:pos="9345"/>
        </w:tabs>
        <w:rPr>
          <w:noProof/>
          <w:color w:val="0000FF"/>
        </w:rPr>
      </w:pPr>
      <w:r w:rsidRPr="00F63321">
        <w:rPr>
          <w:rStyle w:val="a7"/>
          <w:noProof/>
          <w:u w:val="none"/>
        </w:rPr>
        <w:t>2.4.3. Подбор листов карт на заданный район.</w:t>
      </w:r>
      <w:r w:rsidRPr="00F63321">
        <w:rPr>
          <w:noProof/>
          <w:webHidden/>
          <w:color w:val="0000FF"/>
        </w:rPr>
        <w:tab/>
      </w:r>
      <w:r w:rsidRPr="00F63321">
        <w:rPr>
          <w:noProof/>
          <w:webHidden/>
          <w:color w:val="0000FF"/>
        </w:rPr>
        <w:fldChar w:fldCharType="begin"/>
      </w:r>
      <w:r w:rsidRPr="00F63321">
        <w:rPr>
          <w:noProof/>
          <w:webHidden/>
          <w:color w:val="0000FF"/>
        </w:rPr>
        <w:instrText xml:space="preserve"> PAGEREF _Toc42313684 \h </w:instrText>
      </w:r>
      <w:r w:rsidRPr="00F63321">
        <w:rPr>
          <w:noProof/>
          <w:webHidden/>
          <w:color w:val="0000FF"/>
        </w:rPr>
      </w:r>
      <w:r w:rsidRPr="00F63321">
        <w:rPr>
          <w:noProof/>
          <w:webHidden/>
          <w:color w:val="0000FF"/>
        </w:rPr>
        <w:fldChar w:fldCharType="separate"/>
      </w:r>
      <w:r w:rsidR="00F63321">
        <w:rPr>
          <w:noProof/>
          <w:webHidden/>
          <w:color w:val="0000FF"/>
        </w:rPr>
        <w:t>10</w:t>
      </w:r>
      <w:r w:rsidRPr="00F63321">
        <w:rPr>
          <w:noProof/>
          <w:webHidden/>
          <w:color w:val="0000FF"/>
        </w:rPr>
        <w:fldChar w:fldCharType="end"/>
      </w:r>
    </w:p>
    <w:p w:rsidR="00CD5720" w:rsidRPr="00F63321" w:rsidRDefault="00CD5720">
      <w:pPr>
        <w:pStyle w:val="10"/>
        <w:tabs>
          <w:tab w:val="right" w:leader="dot" w:pos="9345"/>
        </w:tabs>
        <w:rPr>
          <w:noProof/>
          <w:color w:val="0000FF"/>
        </w:rPr>
      </w:pPr>
      <w:r w:rsidRPr="00F63321">
        <w:rPr>
          <w:rStyle w:val="a7"/>
          <w:noProof/>
          <w:u w:val="none"/>
        </w:rPr>
        <w:t>3. ОСНОВНЫЕ ВИДЫ ИЗМЕРЕНИЙ, ПРОВОДИМЫХ  ПО         ТОПОГРАФИЧЕСКОЙ  КАРТЕ.</w:t>
      </w:r>
      <w:r w:rsidRPr="00F63321">
        <w:rPr>
          <w:noProof/>
          <w:webHidden/>
          <w:color w:val="0000FF"/>
        </w:rPr>
        <w:tab/>
      </w:r>
      <w:r w:rsidRPr="00F63321">
        <w:rPr>
          <w:noProof/>
          <w:webHidden/>
          <w:color w:val="0000FF"/>
        </w:rPr>
        <w:fldChar w:fldCharType="begin"/>
      </w:r>
      <w:r w:rsidRPr="00F63321">
        <w:rPr>
          <w:noProof/>
          <w:webHidden/>
          <w:color w:val="0000FF"/>
        </w:rPr>
        <w:instrText xml:space="preserve"> PAGEREF _Toc42313685 \h </w:instrText>
      </w:r>
      <w:r w:rsidRPr="00F63321">
        <w:rPr>
          <w:noProof/>
          <w:webHidden/>
          <w:color w:val="0000FF"/>
        </w:rPr>
      </w:r>
      <w:r w:rsidRPr="00F63321">
        <w:rPr>
          <w:noProof/>
          <w:webHidden/>
          <w:color w:val="0000FF"/>
        </w:rPr>
        <w:fldChar w:fldCharType="separate"/>
      </w:r>
      <w:r w:rsidR="00F63321">
        <w:rPr>
          <w:noProof/>
          <w:webHidden/>
          <w:color w:val="0000FF"/>
        </w:rPr>
        <w:t>10</w:t>
      </w:r>
      <w:r w:rsidRPr="00F63321">
        <w:rPr>
          <w:noProof/>
          <w:webHidden/>
          <w:color w:val="0000FF"/>
        </w:rPr>
        <w:fldChar w:fldCharType="end"/>
      </w:r>
    </w:p>
    <w:p w:rsidR="00CD5720" w:rsidRPr="00F63321" w:rsidRDefault="00CD5720">
      <w:pPr>
        <w:pStyle w:val="20"/>
        <w:tabs>
          <w:tab w:val="right" w:leader="dot" w:pos="9345"/>
        </w:tabs>
        <w:rPr>
          <w:noProof/>
          <w:color w:val="0000FF"/>
        </w:rPr>
      </w:pPr>
      <w:r w:rsidRPr="00F63321">
        <w:rPr>
          <w:rStyle w:val="a7"/>
          <w:noProof/>
          <w:u w:val="none"/>
        </w:rPr>
        <w:t>3.1. Оформление  топографических карт.</w:t>
      </w:r>
      <w:r w:rsidRPr="00F63321">
        <w:rPr>
          <w:noProof/>
          <w:webHidden/>
          <w:color w:val="0000FF"/>
        </w:rPr>
        <w:tab/>
      </w:r>
      <w:r w:rsidRPr="00F63321">
        <w:rPr>
          <w:noProof/>
          <w:webHidden/>
          <w:color w:val="0000FF"/>
        </w:rPr>
        <w:fldChar w:fldCharType="begin"/>
      </w:r>
      <w:r w:rsidRPr="00F63321">
        <w:rPr>
          <w:noProof/>
          <w:webHidden/>
          <w:color w:val="0000FF"/>
        </w:rPr>
        <w:instrText xml:space="preserve"> PAGEREF _Toc42313686 \h </w:instrText>
      </w:r>
      <w:r w:rsidRPr="00F63321">
        <w:rPr>
          <w:noProof/>
          <w:webHidden/>
          <w:color w:val="0000FF"/>
        </w:rPr>
      </w:r>
      <w:r w:rsidRPr="00F63321">
        <w:rPr>
          <w:noProof/>
          <w:webHidden/>
          <w:color w:val="0000FF"/>
        </w:rPr>
        <w:fldChar w:fldCharType="separate"/>
      </w:r>
      <w:r w:rsidR="00F63321">
        <w:rPr>
          <w:noProof/>
          <w:webHidden/>
          <w:color w:val="0000FF"/>
        </w:rPr>
        <w:t>10</w:t>
      </w:r>
      <w:r w:rsidRPr="00F63321">
        <w:rPr>
          <w:noProof/>
          <w:webHidden/>
          <w:color w:val="0000FF"/>
        </w:rPr>
        <w:fldChar w:fldCharType="end"/>
      </w:r>
    </w:p>
    <w:p w:rsidR="00CD5720" w:rsidRPr="00F63321" w:rsidRDefault="00CD5720">
      <w:pPr>
        <w:pStyle w:val="20"/>
        <w:tabs>
          <w:tab w:val="right" w:leader="dot" w:pos="9345"/>
        </w:tabs>
        <w:rPr>
          <w:noProof/>
          <w:color w:val="0000FF"/>
        </w:rPr>
      </w:pPr>
      <w:r w:rsidRPr="00F63321">
        <w:rPr>
          <w:rStyle w:val="a7"/>
          <w:noProof/>
          <w:u w:val="none"/>
        </w:rPr>
        <w:t>3.2.Измерение расстояний, координат, дирекционных углов и азимутов.</w:t>
      </w:r>
      <w:r w:rsidRPr="00F63321">
        <w:rPr>
          <w:noProof/>
          <w:webHidden/>
          <w:color w:val="0000FF"/>
        </w:rPr>
        <w:tab/>
      </w:r>
      <w:r w:rsidRPr="00F63321">
        <w:rPr>
          <w:noProof/>
          <w:webHidden/>
          <w:color w:val="0000FF"/>
        </w:rPr>
        <w:fldChar w:fldCharType="begin"/>
      </w:r>
      <w:r w:rsidRPr="00F63321">
        <w:rPr>
          <w:noProof/>
          <w:webHidden/>
          <w:color w:val="0000FF"/>
        </w:rPr>
        <w:instrText xml:space="preserve"> PAGEREF _Toc42313687 \h </w:instrText>
      </w:r>
      <w:r w:rsidRPr="00F63321">
        <w:rPr>
          <w:noProof/>
          <w:webHidden/>
          <w:color w:val="0000FF"/>
        </w:rPr>
      </w:r>
      <w:r w:rsidRPr="00F63321">
        <w:rPr>
          <w:noProof/>
          <w:webHidden/>
          <w:color w:val="0000FF"/>
        </w:rPr>
        <w:fldChar w:fldCharType="separate"/>
      </w:r>
      <w:r w:rsidR="00F63321">
        <w:rPr>
          <w:noProof/>
          <w:webHidden/>
          <w:color w:val="0000FF"/>
        </w:rPr>
        <w:t>12</w:t>
      </w:r>
      <w:r w:rsidRPr="00F63321">
        <w:rPr>
          <w:noProof/>
          <w:webHidden/>
          <w:color w:val="0000FF"/>
        </w:rPr>
        <w:fldChar w:fldCharType="end"/>
      </w:r>
    </w:p>
    <w:p w:rsidR="00CD5720" w:rsidRPr="00F63321" w:rsidRDefault="00CD5720">
      <w:pPr>
        <w:pStyle w:val="30"/>
        <w:tabs>
          <w:tab w:val="right" w:leader="dot" w:pos="9345"/>
        </w:tabs>
        <w:rPr>
          <w:noProof/>
          <w:color w:val="0000FF"/>
        </w:rPr>
      </w:pPr>
      <w:r w:rsidRPr="00F63321">
        <w:rPr>
          <w:rStyle w:val="a7"/>
          <w:noProof/>
          <w:u w:val="none"/>
        </w:rPr>
        <w:t>3.2.1. Масштаб топографической карты.</w:t>
      </w:r>
      <w:r w:rsidRPr="00F63321">
        <w:rPr>
          <w:noProof/>
          <w:webHidden/>
          <w:color w:val="0000FF"/>
        </w:rPr>
        <w:tab/>
      </w:r>
      <w:r w:rsidRPr="00F63321">
        <w:rPr>
          <w:noProof/>
          <w:webHidden/>
          <w:color w:val="0000FF"/>
        </w:rPr>
        <w:fldChar w:fldCharType="begin"/>
      </w:r>
      <w:r w:rsidRPr="00F63321">
        <w:rPr>
          <w:noProof/>
          <w:webHidden/>
          <w:color w:val="0000FF"/>
        </w:rPr>
        <w:instrText xml:space="preserve"> PAGEREF _Toc42313688 \h </w:instrText>
      </w:r>
      <w:r w:rsidRPr="00F63321">
        <w:rPr>
          <w:noProof/>
          <w:webHidden/>
          <w:color w:val="0000FF"/>
        </w:rPr>
      </w:r>
      <w:r w:rsidRPr="00F63321">
        <w:rPr>
          <w:noProof/>
          <w:webHidden/>
          <w:color w:val="0000FF"/>
        </w:rPr>
        <w:fldChar w:fldCharType="separate"/>
      </w:r>
      <w:r w:rsidR="00F63321">
        <w:rPr>
          <w:noProof/>
          <w:webHidden/>
          <w:color w:val="0000FF"/>
        </w:rPr>
        <w:t>12</w:t>
      </w:r>
      <w:r w:rsidRPr="00F63321">
        <w:rPr>
          <w:noProof/>
          <w:webHidden/>
          <w:color w:val="0000FF"/>
        </w:rPr>
        <w:fldChar w:fldCharType="end"/>
      </w:r>
    </w:p>
    <w:p w:rsidR="00CD5720" w:rsidRPr="00F63321" w:rsidRDefault="00CD5720">
      <w:pPr>
        <w:pStyle w:val="30"/>
        <w:tabs>
          <w:tab w:val="right" w:leader="dot" w:pos="9345"/>
        </w:tabs>
        <w:rPr>
          <w:noProof/>
          <w:color w:val="0000FF"/>
        </w:rPr>
      </w:pPr>
      <w:r w:rsidRPr="00F63321">
        <w:rPr>
          <w:rStyle w:val="a7"/>
          <w:noProof/>
          <w:u w:val="none"/>
        </w:rPr>
        <w:t>3.2.2. Измерение расстояний и площадей.</w:t>
      </w:r>
      <w:r w:rsidRPr="00F63321">
        <w:rPr>
          <w:noProof/>
          <w:webHidden/>
          <w:color w:val="0000FF"/>
        </w:rPr>
        <w:tab/>
      </w:r>
      <w:r w:rsidRPr="00F63321">
        <w:rPr>
          <w:noProof/>
          <w:webHidden/>
          <w:color w:val="0000FF"/>
        </w:rPr>
        <w:fldChar w:fldCharType="begin"/>
      </w:r>
      <w:r w:rsidRPr="00F63321">
        <w:rPr>
          <w:noProof/>
          <w:webHidden/>
          <w:color w:val="0000FF"/>
        </w:rPr>
        <w:instrText xml:space="preserve"> PAGEREF _Toc42313689 \h </w:instrText>
      </w:r>
      <w:r w:rsidRPr="00F63321">
        <w:rPr>
          <w:noProof/>
          <w:webHidden/>
          <w:color w:val="0000FF"/>
        </w:rPr>
      </w:r>
      <w:r w:rsidRPr="00F63321">
        <w:rPr>
          <w:noProof/>
          <w:webHidden/>
          <w:color w:val="0000FF"/>
        </w:rPr>
        <w:fldChar w:fldCharType="separate"/>
      </w:r>
      <w:r w:rsidR="00F63321">
        <w:rPr>
          <w:noProof/>
          <w:webHidden/>
          <w:color w:val="0000FF"/>
        </w:rPr>
        <w:t>13</w:t>
      </w:r>
      <w:r w:rsidRPr="00F63321">
        <w:rPr>
          <w:noProof/>
          <w:webHidden/>
          <w:color w:val="0000FF"/>
        </w:rPr>
        <w:fldChar w:fldCharType="end"/>
      </w:r>
    </w:p>
    <w:p w:rsidR="00CD5720" w:rsidRPr="00F63321" w:rsidRDefault="00CD5720">
      <w:pPr>
        <w:pStyle w:val="30"/>
        <w:tabs>
          <w:tab w:val="right" w:leader="dot" w:pos="9345"/>
        </w:tabs>
        <w:rPr>
          <w:noProof/>
          <w:color w:val="0000FF"/>
        </w:rPr>
      </w:pPr>
      <w:r w:rsidRPr="00F63321">
        <w:rPr>
          <w:rStyle w:val="a7"/>
          <w:noProof/>
          <w:u w:val="none"/>
        </w:rPr>
        <w:t>3.2.3. Системы координат, применяемые в топографии.</w:t>
      </w:r>
      <w:r w:rsidRPr="00F63321">
        <w:rPr>
          <w:noProof/>
          <w:webHidden/>
          <w:color w:val="0000FF"/>
        </w:rPr>
        <w:tab/>
      </w:r>
      <w:r w:rsidRPr="00F63321">
        <w:rPr>
          <w:noProof/>
          <w:webHidden/>
          <w:color w:val="0000FF"/>
        </w:rPr>
        <w:fldChar w:fldCharType="begin"/>
      </w:r>
      <w:r w:rsidRPr="00F63321">
        <w:rPr>
          <w:noProof/>
          <w:webHidden/>
          <w:color w:val="0000FF"/>
        </w:rPr>
        <w:instrText xml:space="preserve"> PAGEREF _Toc42313690 \h </w:instrText>
      </w:r>
      <w:r w:rsidRPr="00F63321">
        <w:rPr>
          <w:noProof/>
          <w:webHidden/>
          <w:color w:val="0000FF"/>
        </w:rPr>
      </w:r>
      <w:r w:rsidRPr="00F63321">
        <w:rPr>
          <w:noProof/>
          <w:webHidden/>
          <w:color w:val="0000FF"/>
        </w:rPr>
        <w:fldChar w:fldCharType="separate"/>
      </w:r>
      <w:r w:rsidR="00F63321">
        <w:rPr>
          <w:noProof/>
          <w:webHidden/>
          <w:color w:val="0000FF"/>
        </w:rPr>
        <w:t>14</w:t>
      </w:r>
      <w:r w:rsidRPr="00F63321">
        <w:rPr>
          <w:noProof/>
          <w:webHidden/>
          <w:color w:val="0000FF"/>
        </w:rPr>
        <w:fldChar w:fldCharType="end"/>
      </w:r>
    </w:p>
    <w:p w:rsidR="00CD5720" w:rsidRPr="00F63321" w:rsidRDefault="00CD5720">
      <w:pPr>
        <w:pStyle w:val="30"/>
        <w:tabs>
          <w:tab w:val="right" w:leader="dot" w:pos="9345"/>
        </w:tabs>
        <w:rPr>
          <w:noProof/>
          <w:color w:val="0000FF"/>
        </w:rPr>
      </w:pPr>
      <w:r w:rsidRPr="00F63321">
        <w:rPr>
          <w:rStyle w:val="a7"/>
          <w:noProof/>
          <w:u w:val="none"/>
        </w:rPr>
        <w:t>3.2.4. Углы, направления и их взаимосвязь на карте.</w:t>
      </w:r>
      <w:r w:rsidRPr="00F63321">
        <w:rPr>
          <w:noProof/>
          <w:webHidden/>
          <w:color w:val="0000FF"/>
        </w:rPr>
        <w:tab/>
      </w:r>
      <w:r w:rsidRPr="00F63321">
        <w:rPr>
          <w:noProof/>
          <w:webHidden/>
          <w:color w:val="0000FF"/>
        </w:rPr>
        <w:fldChar w:fldCharType="begin"/>
      </w:r>
      <w:r w:rsidRPr="00F63321">
        <w:rPr>
          <w:noProof/>
          <w:webHidden/>
          <w:color w:val="0000FF"/>
        </w:rPr>
        <w:instrText xml:space="preserve"> PAGEREF _Toc42313691 \h </w:instrText>
      </w:r>
      <w:r w:rsidRPr="00F63321">
        <w:rPr>
          <w:noProof/>
          <w:webHidden/>
          <w:color w:val="0000FF"/>
        </w:rPr>
      </w:r>
      <w:r w:rsidRPr="00F63321">
        <w:rPr>
          <w:noProof/>
          <w:webHidden/>
          <w:color w:val="0000FF"/>
        </w:rPr>
        <w:fldChar w:fldCharType="separate"/>
      </w:r>
      <w:r w:rsidR="00F63321">
        <w:rPr>
          <w:noProof/>
          <w:webHidden/>
          <w:color w:val="0000FF"/>
        </w:rPr>
        <w:t>16</w:t>
      </w:r>
      <w:r w:rsidRPr="00F63321">
        <w:rPr>
          <w:noProof/>
          <w:webHidden/>
          <w:color w:val="0000FF"/>
        </w:rPr>
        <w:fldChar w:fldCharType="end"/>
      </w:r>
    </w:p>
    <w:p w:rsidR="00CD5720" w:rsidRPr="00F63321" w:rsidRDefault="00CD5720">
      <w:pPr>
        <w:pStyle w:val="30"/>
        <w:tabs>
          <w:tab w:val="right" w:leader="dot" w:pos="9345"/>
        </w:tabs>
        <w:rPr>
          <w:noProof/>
          <w:color w:val="0000FF"/>
        </w:rPr>
      </w:pPr>
      <w:r w:rsidRPr="00F63321">
        <w:rPr>
          <w:rStyle w:val="a7"/>
          <w:noProof/>
          <w:u w:val="none"/>
        </w:rPr>
        <w:t>3.2.5. Определение географических координат точек по топографической карте.</w:t>
      </w:r>
      <w:r w:rsidRPr="00F63321">
        <w:rPr>
          <w:noProof/>
          <w:webHidden/>
          <w:color w:val="0000FF"/>
        </w:rPr>
        <w:tab/>
      </w:r>
      <w:r w:rsidRPr="00F63321">
        <w:rPr>
          <w:noProof/>
          <w:webHidden/>
          <w:color w:val="0000FF"/>
        </w:rPr>
        <w:fldChar w:fldCharType="begin"/>
      </w:r>
      <w:r w:rsidRPr="00F63321">
        <w:rPr>
          <w:noProof/>
          <w:webHidden/>
          <w:color w:val="0000FF"/>
        </w:rPr>
        <w:instrText xml:space="preserve"> PAGEREF _Toc42313692 \h </w:instrText>
      </w:r>
      <w:r w:rsidRPr="00F63321">
        <w:rPr>
          <w:noProof/>
          <w:webHidden/>
          <w:color w:val="0000FF"/>
        </w:rPr>
      </w:r>
      <w:r w:rsidRPr="00F63321">
        <w:rPr>
          <w:noProof/>
          <w:webHidden/>
          <w:color w:val="0000FF"/>
        </w:rPr>
        <w:fldChar w:fldCharType="separate"/>
      </w:r>
      <w:r w:rsidR="00F63321">
        <w:rPr>
          <w:noProof/>
          <w:webHidden/>
          <w:color w:val="0000FF"/>
        </w:rPr>
        <w:t>18</w:t>
      </w:r>
      <w:r w:rsidRPr="00F63321">
        <w:rPr>
          <w:noProof/>
          <w:webHidden/>
          <w:color w:val="0000FF"/>
        </w:rPr>
        <w:fldChar w:fldCharType="end"/>
      </w:r>
    </w:p>
    <w:p w:rsidR="00CD5720" w:rsidRPr="00F63321" w:rsidRDefault="00CD5720">
      <w:pPr>
        <w:pStyle w:val="30"/>
        <w:tabs>
          <w:tab w:val="right" w:leader="dot" w:pos="9345"/>
        </w:tabs>
        <w:rPr>
          <w:noProof/>
          <w:color w:val="0000FF"/>
        </w:rPr>
      </w:pPr>
      <w:r w:rsidRPr="00F63321">
        <w:rPr>
          <w:rStyle w:val="a7"/>
          <w:noProof/>
          <w:u w:val="none"/>
        </w:rPr>
        <w:t>3.2.6. Определение прямоугольных координат точек по топографической карте.</w:t>
      </w:r>
      <w:r w:rsidRPr="00F63321">
        <w:rPr>
          <w:noProof/>
          <w:webHidden/>
          <w:color w:val="0000FF"/>
        </w:rPr>
        <w:tab/>
      </w:r>
      <w:r w:rsidRPr="00F63321">
        <w:rPr>
          <w:noProof/>
          <w:webHidden/>
          <w:color w:val="0000FF"/>
        </w:rPr>
        <w:fldChar w:fldCharType="begin"/>
      </w:r>
      <w:r w:rsidRPr="00F63321">
        <w:rPr>
          <w:noProof/>
          <w:webHidden/>
          <w:color w:val="0000FF"/>
        </w:rPr>
        <w:instrText xml:space="preserve"> PAGEREF _Toc42313693 \h </w:instrText>
      </w:r>
      <w:r w:rsidRPr="00F63321">
        <w:rPr>
          <w:noProof/>
          <w:webHidden/>
          <w:color w:val="0000FF"/>
        </w:rPr>
      </w:r>
      <w:r w:rsidRPr="00F63321">
        <w:rPr>
          <w:noProof/>
          <w:webHidden/>
          <w:color w:val="0000FF"/>
        </w:rPr>
        <w:fldChar w:fldCharType="separate"/>
      </w:r>
      <w:r w:rsidR="00F63321">
        <w:rPr>
          <w:noProof/>
          <w:webHidden/>
          <w:color w:val="0000FF"/>
        </w:rPr>
        <w:t>19</w:t>
      </w:r>
      <w:r w:rsidRPr="00F63321">
        <w:rPr>
          <w:noProof/>
          <w:webHidden/>
          <w:color w:val="0000FF"/>
        </w:rPr>
        <w:fldChar w:fldCharType="end"/>
      </w:r>
    </w:p>
    <w:p w:rsidR="00CD5720" w:rsidRPr="00F63321" w:rsidRDefault="00CD5720">
      <w:pPr>
        <w:pStyle w:val="30"/>
        <w:tabs>
          <w:tab w:val="right" w:leader="dot" w:pos="9345"/>
        </w:tabs>
        <w:rPr>
          <w:noProof/>
          <w:color w:val="0000FF"/>
        </w:rPr>
      </w:pPr>
      <w:r w:rsidRPr="00F63321">
        <w:rPr>
          <w:rStyle w:val="a7"/>
          <w:noProof/>
          <w:u w:val="none"/>
        </w:rPr>
        <w:t>3.2.7.Измерение дирекционных углов и азимутов.</w:t>
      </w:r>
      <w:r w:rsidRPr="00F63321">
        <w:rPr>
          <w:noProof/>
          <w:webHidden/>
          <w:color w:val="0000FF"/>
        </w:rPr>
        <w:tab/>
      </w:r>
      <w:r w:rsidRPr="00F63321">
        <w:rPr>
          <w:noProof/>
          <w:webHidden/>
          <w:color w:val="0000FF"/>
        </w:rPr>
        <w:fldChar w:fldCharType="begin"/>
      </w:r>
      <w:r w:rsidRPr="00F63321">
        <w:rPr>
          <w:noProof/>
          <w:webHidden/>
          <w:color w:val="0000FF"/>
        </w:rPr>
        <w:instrText xml:space="preserve"> PAGEREF _Toc42313694 \h </w:instrText>
      </w:r>
      <w:r w:rsidRPr="00F63321">
        <w:rPr>
          <w:noProof/>
          <w:webHidden/>
          <w:color w:val="0000FF"/>
        </w:rPr>
      </w:r>
      <w:r w:rsidRPr="00F63321">
        <w:rPr>
          <w:noProof/>
          <w:webHidden/>
          <w:color w:val="0000FF"/>
        </w:rPr>
        <w:fldChar w:fldCharType="separate"/>
      </w:r>
      <w:r w:rsidR="00F63321">
        <w:rPr>
          <w:noProof/>
          <w:webHidden/>
          <w:color w:val="0000FF"/>
        </w:rPr>
        <w:t>19</w:t>
      </w:r>
      <w:r w:rsidRPr="00F63321">
        <w:rPr>
          <w:noProof/>
          <w:webHidden/>
          <w:color w:val="0000FF"/>
        </w:rPr>
        <w:fldChar w:fldCharType="end"/>
      </w:r>
    </w:p>
    <w:p w:rsidR="00CD5720" w:rsidRPr="00F63321" w:rsidRDefault="00CD5720">
      <w:pPr>
        <w:pStyle w:val="10"/>
        <w:tabs>
          <w:tab w:val="right" w:leader="dot" w:pos="9345"/>
        </w:tabs>
        <w:rPr>
          <w:noProof/>
          <w:color w:val="0000FF"/>
        </w:rPr>
      </w:pPr>
      <w:r w:rsidRPr="00F63321">
        <w:rPr>
          <w:rStyle w:val="a7"/>
          <w:noProof/>
          <w:u w:val="none"/>
        </w:rPr>
        <w:t>4. ЧТЕНИЕ ТОПОГРАФИЧЕСКИХ КАРТ.</w:t>
      </w:r>
      <w:r w:rsidRPr="00F63321">
        <w:rPr>
          <w:noProof/>
          <w:webHidden/>
          <w:color w:val="0000FF"/>
        </w:rPr>
        <w:tab/>
      </w:r>
      <w:r w:rsidRPr="00F63321">
        <w:rPr>
          <w:noProof/>
          <w:webHidden/>
          <w:color w:val="0000FF"/>
        </w:rPr>
        <w:fldChar w:fldCharType="begin"/>
      </w:r>
      <w:r w:rsidRPr="00F63321">
        <w:rPr>
          <w:noProof/>
          <w:webHidden/>
          <w:color w:val="0000FF"/>
        </w:rPr>
        <w:instrText xml:space="preserve"> PAGEREF _Toc42313695 \h </w:instrText>
      </w:r>
      <w:r w:rsidRPr="00F63321">
        <w:rPr>
          <w:noProof/>
          <w:webHidden/>
          <w:color w:val="0000FF"/>
        </w:rPr>
      </w:r>
      <w:r w:rsidRPr="00F63321">
        <w:rPr>
          <w:noProof/>
          <w:webHidden/>
          <w:color w:val="0000FF"/>
        </w:rPr>
        <w:fldChar w:fldCharType="separate"/>
      </w:r>
      <w:r w:rsidR="00F63321">
        <w:rPr>
          <w:noProof/>
          <w:webHidden/>
          <w:color w:val="0000FF"/>
        </w:rPr>
        <w:t>20</w:t>
      </w:r>
      <w:r w:rsidRPr="00F63321">
        <w:rPr>
          <w:noProof/>
          <w:webHidden/>
          <w:color w:val="0000FF"/>
        </w:rPr>
        <w:fldChar w:fldCharType="end"/>
      </w:r>
    </w:p>
    <w:p w:rsidR="00CD5720" w:rsidRPr="00F63321" w:rsidRDefault="00CD5720">
      <w:pPr>
        <w:pStyle w:val="20"/>
        <w:tabs>
          <w:tab w:val="right" w:leader="dot" w:pos="9345"/>
        </w:tabs>
        <w:rPr>
          <w:noProof/>
          <w:color w:val="0000FF"/>
        </w:rPr>
      </w:pPr>
      <w:r w:rsidRPr="00F63321">
        <w:rPr>
          <w:rStyle w:val="a7"/>
          <w:noProof/>
          <w:u w:val="none"/>
        </w:rPr>
        <w:t>4.1. Система условных обозначений на топографической карте.</w:t>
      </w:r>
      <w:r w:rsidRPr="00F63321">
        <w:rPr>
          <w:noProof/>
          <w:webHidden/>
          <w:color w:val="0000FF"/>
        </w:rPr>
        <w:tab/>
      </w:r>
      <w:r w:rsidRPr="00F63321">
        <w:rPr>
          <w:noProof/>
          <w:webHidden/>
          <w:color w:val="0000FF"/>
        </w:rPr>
        <w:fldChar w:fldCharType="begin"/>
      </w:r>
      <w:r w:rsidRPr="00F63321">
        <w:rPr>
          <w:noProof/>
          <w:webHidden/>
          <w:color w:val="0000FF"/>
        </w:rPr>
        <w:instrText xml:space="preserve"> PAGEREF _Toc42313696 \h </w:instrText>
      </w:r>
      <w:r w:rsidRPr="00F63321">
        <w:rPr>
          <w:noProof/>
          <w:webHidden/>
          <w:color w:val="0000FF"/>
        </w:rPr>
      </w:r>
      <w:r w:rsidRPr="00F63321">
        <w:rPr>
          <w:noProof/>
          <w:webHidden/>
          <w:color w:val="0000FF"/>
        </w:rPr>
        <w:fldChar w:fldCharType="separate"/>
      </w:r>
      <w:r w:rsidR="00F63321">
        <w:rPr>
          <w:noProof/>
          <w:webHidden/>
          <w:color w:val="0000FF"/>
        </w:rPr>
        <w:t>20</w:t>
      </w:r>
      <w:r w:rsidRPr="00F63321">
        <w:rPr>
          <w:noProof/>
          <w:webHidden/>
          <w:color w:val="0000FF"/>
        </w:rPr>
        <w:fldChar w:fldCharType="end"/>
      </w:r>
    </w:p>
    <w:p w:rsidR="00CD5720" w:rsidRPr="00F63321" w:rsidRDefault="00CD5720">
      <w:pPr>
        <w:pStyle w:val="30"/>
        <w:tabs>
          <w:tab w:val="right" w:leader="dot" w:pos="9345"/>
        </w:tabs>
        <w:rPr>
          <w:noProof/>
          <w:color w:val="0000FF"/>
        </w:rPr>
      </w:pPr>
      <w:r w:rsidRPr="00F63321">
        <w:rPr>
          <w:rStyle w:val="a7"/>
          <w:noProof/>
          <w:u w:val="none"/>
        </w:rPr>
        <w:t>4.1.1.Элементы системы условных обозначений.</w:t>
      </w:r>
      <w:r w:rsidRPr="00F63321">
        <w:rPr>
          <w:noProof/>
          <w:webHidden/>
          <w:color w:val="0000FF"/>
        </w:rPr>
        <w:tab/>
      </w:r>
      <w:r w:rsidRPr="00F63321">
        <w:rPr>
          <w:noProof/>
          <w:webHidden/>
          <w:color w:val="0000FF"/>
        </w:rPr>
        <w:fldChar w:fldCharType="begin"/>
      </w:r>
      <w:r w:rsidRPr="00F63321">
        <w:rPr>
          <w:noProof/>
          <w:webHidden/>
          <w:color w:val="0000FF"/>
        </w:rPr>
        <w:instrText xml:space="preserve"> PAGEREF _Toc42313697 \h </w:instrText>
      </w:r>
      <w:r w:rsidRPr="00F63321">
        <w:rPr>
          <w:noProof/>
          <w:webHidden/>
          <w:color w:val="0000FF"/>
        </w:rPr>
      </w:r>
      <w:r w:rsidRPr="00F63321">
        <w:rPr>
          <w:noProof/>
          <w:webHidden/>
          <w:color w:val="0000FF"/>
        </w:rPr>
        <w:fldChar w:fldCharType="separate"/>
      </w:r>
      <w:r w:rsidR="00F63321">
        <w:rPr>
          <w:noProof/>
          <w:webHidden/>
          <w:color w:val="0000FF"/>
        </w:rPr>
        <w:t>20</w:t>
      </w:r>
      <w:r w:rsidRPr="00F63321">
        <w:rPr>
          <w:noProof/>
          <w:webHidden/>
          <w:color w:val="0000FF"/>
        </w:rPr>
        <w:fldChar w:fldCharType="end"/>
      </w:r>
    </w:p>
    <w:p w:rsidR="00CD5720" w:rsidRPr="00F63321" w:rsidRDefault="00CD5720">
      <w:pPr>
        <w:pStyle w:val="20"/>
        <w:tabs>
          <w:tab w:val="right" w:leader="dot" w:pos="9345"/>
        </w:tabs>
        <w:rPr>
          <w:noProof/>
          <w:color w:val="0000FF"/>
        </w:rPr>
      </w:pPr>
      <w:r w:rsidRPr="00F63321">
        <w:rPr>
          <w:rStyle w:val="a7"/>
          <w:noProof/>
          <w:u w:val="none"/>
        </w:rPr>
        <w:t>4.2. Общие правила чтения топографических карт.</w:t>
      </w:r>
      <w:r w:rsidRPr="00F63321">
        <w:rPr>
          <w:noProof/>
          <w:webHidden/>
          <w:color w:val="0000FF"/>
        </w:rPr>
        <w:tab/>
      </w:r>
      <w:r w:rsidRPr="00F63321">
        <w:rPr>
          <w:noProof/>
          <w:webHidden/>
          <w:color w:val="0000FF"/>
        </w:rPr>
        <w:fldChar w:fldCharType="begin"/>
      </w:r>
      <w:r w:rsidRPr="00F63321">
        <w:rPr>
          <w:noProof/>
          <w:webHidden/>
          <w:color w:val="0000FF"/>
        </w:rPr>
        <w:instrText xml:space="preserve"> PAGEREF _Toc42313698 \h </w:instrText>
      </w:r>
      <w:r w:rsidRPr="00F63321">
        <w:rPr>
          <w:noProof/>
          <w:webHidden/>
          <w:color w:val="0000FF"/>
        </w:rPr>
      </w:r>
      <w:r w:rsidRPr="00F63321">
        <w:rPr>
          <w:noProof/>
          <w:webHidden/>
          <w:color w:val="0000FF"/>
        </w:rPr>
        <w:fldChar w:fldCharType="separate"/>
      </w:r>
      <w:r w:rsidR="00F63321">
        <w:rPr>
          <w:noProof/>
          <w:webHidden/>
          <w:color w:val="0000FF"/>
        </w:rPr>
        <w:t>21</w:t>
      </w:r>
      <w:r w:rsidRPr="00F63321">
        <w:rPr>
          <w:noProof/>
          <w:webHidden/>
          <w:color w:val="0000FF"/>
        </w:rPr>
        <w:fldChar w:fldCharType="end"/>
      </w:r>
    </w:p>
    <w:p w:rsidR="00CD5720" w:rsidRPr="00F63321" w:rsidRDefault="00CD5720">
      <w:pPr>
        <w:pStyle w:val="20"/>
        <w:tabs>
          <w:tab w:val="right" w:leader="dot" w:pos="9345"/>
        </w:tabs>
        <w:rPr>
          <w:noProof/>
          <w:color w:val="0000FF"/>
        </w:rPr>
      </w:pPr>
      <w:r w:rsidRPr="00F63321">
        <w:rPr>
          <w:rStyle w:val="a7"/>
          <w:noProof/>
          <w:u w:val="none"/>
        </w:rPr>
        <w:t>4.3. Изображение на топографических картах местности и различных объектов.</w:t>
      </w:r>
      <w:r w:rsidRPr="00F63321">
        <w:rPr>
          <w:noProof/>
          <w:webHidden/>
          <w:color w:val="0000FF"/>
        </w:rPr>
        <w:tab/>
      </w:r>
      <w:r w:rsidRPr="00F63321">
        <w:rPr>
          <w:noProof/>
          <w:webHidden/>
          <w:color w:val="0000FF"/>
        </w:rPr>
        <w:fldChar w:fldCharType="begin"/>
      </w:r>
      <w:r w:rsidRPr="00F63321">
        <w:rPr>
          <w:noProof/>
          <w:webHidden/>
          <w:color w:val="0000FF"/>
        </w:rPr>
        <w:instrText xml:space="preserve"> PAGEREF _Toc42313699 \h </w:instrText>
      </w:r>
      <w:r w:rsidRPr="00F63321">
        <w:rPr>
          <w:noProof/>
          <w:webHidden/>
          <w:color w:val="0000FF"/>
        </w:rPr>
      </w:r>
      <w:r w:rsidRPr="00F63321">
        <w:rPr>
          <w:noProof/>
          <w:webHidden/>
          <w:color w:val="0000FF"/>
        </w:rPr>
        <w:fldChar w:fldCharType="separate"/>
      </w:r>
      <w:r w:rsidR="00F63321">
        <w:rPr>
          <w:noProof/>
          <w:webHidden/>
          <w:color w:val="0000FF"/>
        </w:rPr>
        <w:t>21</w:t>
      </w:r>
      <w:r w:rsidRPr="00F63321">
        <w:rPr>
          <w:noProof/>
          <w:webHidden/>
          <w:color w:val="0000FF"/>
        </w:rPr>
        <w:fldChar w:fldCharType="end"/>
      </w:r>
    </w:p>
    <w:p w:rsidR="00CD5720" w:rsidRPr="00F63321" w:rsidRDefault="00CD5720">
      <w:pPr>
        <w:pStyle w:val="10"/>
        <w:tabs>
          <w:tab w:val="right" w:leader="dot" w:pos="9345"/>
        </w:tabs>
        <w:rPr>
          <w:noProof/>
          <w:color w:val="0000FF"/>
        </w:rPr>
      </w:pPr>
      <w:r w:rsidRPr="00F63321">
        <w:rPr>
          <w:rStyle w:val="a7"/>
          <w:noProof/>
          <w:u w:val="none"/>
        </w:rPr>
        <w:t>5.  ОПРЕДЕЛЕНИЕ НАПРАВЛЕНИЙ И РАССТОЯНИЙ ПРИ ОРИЕНТИРОВАНИИ.</w:t>
      </w:r>
      <w:r w:rsidRPr="00F63321">
        <w:rPr>
          <w:noProof/>
          <w:webHidden/>
          <w:color w:val="0000FF"/>
        </w:rPr>
        <w:tab/>
      </w:r>
      <w:r w:rsidRPr="00F63321">
        <w:rPr>
          <w:noProof/>
          <w:webHidden/>
          <w:color w:val="0000FF"/>
        </w:rPr>
        <w:fldChar w:fldCharType="begin"/>
      </w:r>
      <w:r w:rsidRPr="00F63321">
        <w:rPr>
          <w:noProof/>
          <w:webHidden/>
          <w:color w:val="0000FF"/>
        </w:rPr>
        <w:instrText xml:space="preserve"> PAGEREF _Toc42313700 \h </w:instrText>
      </w:r>
      <w:r w:rsidRPr="00F63321">
        <w:rPr>
          <w:noProof/>
          <w:webHidden/>
          <w:color w:val="0000FF"/>
        </w:rPr>
      </w:r>
      <w:r w:rsidRPr="00F63321">
        <w:rPr>
          <w:noProof/>
          <w:webHidden/>
          <w:color w:val="0000FF"/>
        </w:rPr>
        <w:fldChar w:fldCharType="separate"/>
      </w:r>
      <w:r w:rsidR="00F63321">
        <w:rPr>
          <w:noProof/>
          <w:webHidden/>
          <w:color w:val="0000FF"/>
        </w:rPr>
        <w:t>23</w:t>
      </w:r>
      <w:r w:rsidRPr="00F63321">
        <w:rPr>
          <w:noProof/>
          <w:webHidden/>
          <w:color w:val="0000FF"/>
        </w:rPr>
        <w:fldChar w:fldCharType="end"/>
      </w:r>
    </w:p>
    <w:p w:rsidR="00CD5720" w:rsidRPr="00F63321" w:rsidRDefault="00CD5720">
      <w:pPr>
        <w:pStyle w:val="20"/>
        <w:tabs>
          <w:tab w:val="right" w:leader="dot" w:pos="9345"/>
        </w:tabs>
        <w:rPr>
          <w:noProof/>
          <w:color w:val="0000FF"/>
        </w:rPr>
      </w:pPr>
      <w:r w:rsidRPr="00F63321">
        <w:rPr>
          <w:rStyle w:val="a7"/>
          <w:noProof/>
          <w:u w:val="none"/>
        </w:rPr>
        <w:t>5.1. Определение направлений.</w:t>
      </w:r>
      <w:r w:rsidRPr="00F63321">
        <w:rPr>
          <w:noProof/>
          <w:webHidden/>
          <w:color w:val="0000FF"/>
        </w:rPr>
        <w:tab/>
      </w:r>
      <w:r w:rsidRPr="00F63321">
        <w:rPr>
          <w:noProof/>
          <w:webHidden/>
          <w:color w:val="0000FF"/>
        </w:rPr>
        <w:fldChar w:fldCharType="begin"/>
      </w:r>
      <w:r w:rsidRPr="00F63321">
        <w:rPr>
          <w:noProof/>
          <w:webHidden/>
          <w:color w:val="0000FF"/>
        </w:rPr>
        <w:instrText xml:space="preserve"> PAGEREF _Toc42313701 \h </w:instrText>
      </w:r>
      <w:r w:rsidRPr="00F63321">
        <w:rPr>
          <w:noProof/>
          <w:webHidden/>
          <w:color w:val="0000FF"/>
        </w:rPr>
      </w:r>
      <w:r w:rsidRPr="00F63321">
        <w:rPr>
          <w:noProof/>
          <w:webHidden/>
          <w:color w:val="0000FF"/>
        </w:rPr>
        <w:fldChar w:fldCharType="separate"/>
      </w:r>
      <w:r w:rsidR="00F63321">
        <w:rPr>
          <w:noProof/>
          <w:webHidden/>
          <w:color w:val="0000FF"/>
        </w:rPr>
        <w:t>23</w:t>
      </w:r>
      <w:r w:rsidRPr="00F63321">
        <w:rPr>
          <w:noProof/>
          <w:webHidden/>
          <w:color w:val="0000FF"/>
        </w:rPr>
        <w:fldChar w:fldCharType="end"/>
      </w:r>
    </w:p>
    <w:p w:rsidR="00CD5720" w:rsidRPr="00F63321" w:rsidRDefault="00CD5720">
      <w:pPr>
        <w:pStyle w:val="20"/>
        <w:tabs>
          <w:tab w:val="right" w:leader="dot" w:pos="9345"/>
        </w:tabs>
        <w:rPr>
          <w:noProof/>
          <w:color w:val="0000FF"/>
        </w:rPr>
      </w:pPr>
      <w:r w:rsidRPr="00F63321">
        <w:rPr>
          <w:rStyle w:val="a7"/>
          <w:noProof/>
          <w:u w:val="none"/>
        </w:rPr>
        <w:t>5.2 Определение расстояний.</w:t>
      </w:r>
      <w:r w:rsidRPr="00F63321">
        <w:rPr>
          <w:noProof/>
          <w:webHidden/>
          <w:color w:val="0000FF"/>
        </w:rPr>
        <w:tab/>
      </w:r>
      <w:r w:rsidRPr="00F63321">
        <w:rPr>
          <w:noProof/>
          <w:webHidden/>
          <w:color w:val="0000FF"/>
        </w:rPr>
        <w:fldChar w:fldCharType="begin"/>
      </w:r>
      <w:r w:rsidRPr="00F63321">
        <w:rPr>
          <w:noProof/>
          <w:webHidden/>
          <w:color w:val="0000FF"/>
        </w:rPr>
        <w:instrText xml:space="preserve"> PAGEREF _Toc42313702 \h </w:instrText>
      </w:r>
      <w:r w:rsidRPr="00F63321">
        <w:rPr>
          <w:noProof/>
          <w:webHidden/>
          <w:color w:val="0000FF"/>
        </w:rPr>
      </w:r>
      <w:r w:rsidRPr="00F63321">
        <w:rPr>
          <w:noProof/>
          <w:webHidden/>
          <w:color w:val="0000FF"/>
        </w:rPr>
        <w:fldChar w:fldCharType="separate"/>
      </w:r>
      <w:r w:rsidR="00F63321">
        <w:rPr>
          <w:noProof/>
          <w:webHidden/>
          <w:color w:val="0000FF"/>
        </w:rPr>
        <w:t>23</w:t>
      </w:r>
      <w:r w:rsidRPr="00F63321">
        <w:rPr>
          <w:noProof/>
          <w:webHidden/>
          <w:color w:val="0000FF"/>
        </w:rPr>
        <w:fldChar w:fldCharType="end"/>
      </w:r>
    </w:p>
    <w:p w:rsidR="00CD5720" w:rsidRPr="00F63321" w:rsidRDefault="00CD5720">
      <w:pPr>
        <w:pStyle w:val="20"/>
        <w:tabs>
          <w:tab w:val="right" w:leader="dot" w:pos="9345"/>
        </w:tabs>
        <w:rPr>
          <w:noProof/>
          <w:color w:val="0000FF"/>
        </w:rPr>
      </w:pPr>
      <w:r w:rsidRPr="00F63321">
        <w:rPr>
          <w:rStyle w:val="a7"/>
          <w:noProof/>
          <w:u w:val="none"/>
        </w:rPr>
        <w:t>5.2 Движение по азимутам.</w:t>
      </w:r>
      <w:r w:rsidRPr="00F63321">
        <w:rPr>
          <w:noProof/>
          <w:webHidden/>
          <w:color w:val="0000FF"/>
        </w:rPr>
        <w:tab/>
      </w:r>
      <w:r w:rsidRPr="00F63321">
        <w:rPr>
          <w:noProof/>
          <w:webHidden/>
          <w:color w:val="0000FF"/>
        </w:rPr>
        <w:fldChar w:fldCharType="begin"/>
      </w:r>
      <w:r w:rsidRPr="00F63321">
        <w:rPr>
          <w:noProof/>
          <w:webHidden/>
          <w:color w:val="0000FF"/>
        </w:rPr>
        <w:instrText xml:space="preserve"> PAGEREF _Toc42313703 \h </w:instrText>
      </w:r>
      <w:r w:rsidRPr="00F63321">
        <w:rPr>
          <w:noProof/>
          <w:webHidden/>
          <w:color w:val="0000FF"/>
        </w:rPr>
      </w:r>
      <w:r w:rsidRPr="00F63321">
        <w:rPr>
          <w:noProof/>
          <w:webHidden/>
          <w:color w:val="0000FF"/>
        </w:rPr>
        <w:fldChar w:fldCharType="separate"/>
      </w:r>
      <w:r w:rsidR="00F63321">
        <w:rPr>
          <w:noProof/>
          <w:webHidden/>
          <w:color w:val="0000FF"/>
        </w:rPr>
        <w:t>23</w:t>
      </w:r>
      <w:r w:rsidRPr="00F63321">
        <w:rPr>
          <w:noProof/>
          <w:webHidden/>
          <w:color w:val="0000FF"/>
        </w:rPr>
        <w:fldChar w:fldCharType="end"/>
      </w:r>
    </w:p>
    <w:p w:rsidR="00CD5720" w:rsidRPr="00F63321" w:rsidRDefault="00CD5720">
      <w:pPr>
        <w:pStyle w:val="10"/>
        <w:tabs>
          <w:tab w:val="right" w:leader="dot" w:pos="9345"/>
        </w:tabs>
        <w:rPr>
          <w:noProof/>
          <w:color w:val="0000FF"/>
        </w:rPr>
      </w:pPr>
      <w:r w:rsidRPr="00F63321">
        <w:rPr>
          <w:rStyle w:val="a7"/>
          <w:noProof/>
          <w:u w:val="none"/>
        </w:rPr>
        <w:t>6. РАБОТА  С  КАРТОЙ</w:t>
      </w:r>
      <w:r w:rsidRPr="00F63321">
        <w:rPr>
          <w:noProof/>
          <w:webHidden/>
          <w:color w:val="0000FF"/>
        </w:rPr>
        <w:tab/>
      </w:r>
      <w:r w:rsidRPr="00F63321">
        <w:rPr>
          <w:noProof/>
          <w:webHidden/>
          <w:color w:val="0000FF"/>
        </w:rPr>
        <w:fldChar w:fldCharType="begin"/>
      </w:r>
      <w:r w:rsidRPr="00F63321">
        <w:rPr>
          <w:noProof/>
          <w:webHidden/>
          <w:color w:val="0000FF"/>
        </w:rPr>
        <w:instrText xml:space="preserve"> PAGEREF _Toc42313704 \h </w:instrText>
      </w:r>
      <w:r w:rsidRPr="00F63321">
        <w:rPr>
          <w:noProof/>
          <w:webHidden/>
          <w:color w:val="0000FF"/>
        </w:rPr>
      </w:r>
      <w:r w:rsidRPr="00F63321">
        <w:rPr>
          <w:noProof/>
          <w:webHidden/>
          <w:color w:val="0000FF"/>
        </w:rPr>
        <w:fldChar w:fldCharType="separate"/>
      </w:r>
      <w:r w:rsidR="00F63321">
        <w:rPr>
          <w:noProof/>
          <w:webHidden/>
          <w:color w:val="0000FF"/>
        </w:rPr>
        <w:t>24</w:t>
      </w:r>
      <w:r w:rsidRPr="00F63321">
        <w:rPr>
          <w:noProof/>
          <w:webHidden/>
          <w:color w:val="0000FF"/>
        </w:rPr>
        <w:fldChar w:fldCharType="end"/>
      </w:r>
    </w:p>
    <w:p w:rsidR="00CD5720" w:rsidRPr="00F63321" w:rsidRDefault="00CD5720">
      <w:pPr>
        <w:pStyle w:val="20"/>
        <w:tabs>
          <w:tab w:val="right" w:leader="dot" w:pos="9345"/>
        </w:tabs>
        <w:rPr>
          <w:noProof/>
          <w:color w:val="0000FF"/>
        </w:rPr>
      </w:pPr>
      <w:r w:rsidRPr="00F63321">
        <w:rPr>
          <w:rStyle w:val="a7"/>
          <w:noProof/>
          <w:u w:val="none"/>
        </w:rPr>
        <w:t>6.1.Подготовка карты к работе</w:t>
      </w:r>
      <w:r w:rsidRPr="00F63321">
        <w:rPr>
          <w:noProof/>
          <w:webHidden/>
          <w:color w:val="0000FF"/>
        </w:rPr>
        <w:tab/>
      </w:r>
      <w:r w:rsidRPr="00F63321">
        <w:rPr>
          <w:noProof/>
          <w:webHidden/>
          <w:color w:val="0000FF"/>
        </w:rPr>
        <w:fldChar w:fldCharType="begin"/>
      </w:r>
      <w:r w:rsidRPr="00F63321">
        <w:rPr>
          <w:noProof/>
          <w:webHidden/>
          <w:color w:val="0000FF"/>
        </w:rPr>
        <w:instrText xml:space="preserve"> PAGEREF _Toc42313705 \h </w:instrText>
      </w:r>
      <w:r w:rsidRPr="00F63321">
        <w:rPr>
          <w:noProof/>
          <w:webHidden/>
          <w:color w:val="0000FF"/>
        </w:rPr>
      </w:r>
      <w:r w:rsidRPr="00F63321">
        <w:rPr>
          <w:noProof/>
          <w:webHidden/>
          <w:color w:val="0000FF"/>
        </w:rPr>
        <w:fldChar w:fldCharType="separate"/>
      </w:r>
      <w:r w:rsidR="00F63321">
        <w:rPr>
          <w:noProof/>
          <w:webHidden/>
          <w:color w:val="0000FF"/>
        </w:rPr>
        <w:t>24</w:t>
      </w:r>
      <w:r w:rsidRPr="00F63321">
        <w:rPr>
          <w:noProof/>
          <w:webHidden/>
          <w:color w:val="0000FF"/>
        </w:rPr>
        <w:fldChar w:fldCharType="end"/>
      </w:r>
    </w:p>
    <w:p w:rsidR="00CD5720" w:rsidRPr="00F63321" w:rsidRDefault="00CD5720">
      <w:pPr>
        <w:pStyle w:val="20"/>
        <w:tabs>
          <w:tab w:val="right" w:leader="dot" w:pos="9345"/>
        </w:tabs>
        <w:rPr>
          <w:noProof/>
          <w:color w:val="0000FF"/>
        </w:rPr>
      </w:pPr>
      <w:r w:rsidRPr="00F63321">
        <w:rPr>
          <w:rStyle w:val="a7"/>
          <w:noProof/>
          <w:u w:val="none"/>
        </w:rPr>
        <w:t>6.2. Основные правила ведения рабочей карты.</w:t>
      </w:r>
      <w:r w:rsidRPr="00F63321">
        <w:rPr>
          <w:noProof/>
          <w:webHidden/>
          <w:color w:val="0000FF"/>
        </w:rPr>
        <w:tab/>
      </w:r>
      <w:r w:rsidRPr="00F63321">
        <w:rPr>
          <w:noProof/>
          <w:webHidden/>
          <w:color w:val="0000FF"/>
        </w:rPr>
        <w:fldChar w:fldCharType="begin"/>
      </w:r>
      <w:r w:rsidRPr="00F63321">
        <w:rPr>
          <w:noProof/>
          <w:webHidden/>
          <w:color w:val="0000FF"/>
        </w:rPr>
        <w:instrText xml:space="preserve"> PAGEREF _Toc42313706 \h </w:instrText>
      </w:r>
      <w:r w:rsidRPr="00F63321">
        <w:rPr>
          <w:noProof/>
          <w:webHidden/>
          <w:color w:val="0000FF"/>
        </w:rPr>
      </w:r>
      <w:r w:rsidRPr="00F63321">
        <w:rPr>
          <w:noProof/>
          <w:webHidden/>
          <w:color w:val="0000FF"/>
        </w:rPr>
        <w:fldChar w:fldCharType="separate"/>
      </w:r>
      <w:r w:rsidR="00F63321">
        <w:rPr>
          <w:noProof/>
          <w:webHidden/>
          <w:color w:val="0000FF"/>
        </w:rPr>
        <w:t>25</w:t>
      </w:r>
      <w:r w:rsidRPr="00F63321">
        <w:rPr>
          <w:noProof/>
          <w:webHidden/>
          <w:color w:val="0000FF"/>
        </w:rPr>
        <w:fldChar w:fldCharType="end"/>
      </w:r>
    </w:p>
    <w:p w:rsidR="00CD5720" w:rsidRPr="00F63321" w:rsidRDefault="00CD5720">
      <w:pPr>
        <w:pStyle w:val="10"/>
        <w:tabs>
          <w:tab w:val="right" w:leader="dot" w:pos="9345"/>
        </w:tabs>
        <w:rPr>
          <w:noProof/>
          <w:color w:val="0000FF"/>
        </w:rPr>
      </w:pPr>
      <w:r w:rsidRPr="00F63321">
        <w:rPr>
          <w:rStyle w:val="a7"/>
          <w:noProof/>
          <w:u w:val="none"/>
        </w:rPr>
        <w:t>7. СОСТАВЛЕНИЕ СХЕМ МЕСТНОСТИ.</w:t>
      </w:r>
      <w:r w:rsidRPr="00F63321">
        <w:rPr>
          <w:noProof/>
          <w:webHidden/>
          <w:color w:val="0000FF"/>
        </w:rPr>
        <w:tab/>
      </w:r>
      <w:r w:rsidRPr="00F63321">
        <w:rPr>
          <w:noProof/>
          <w:webHidden/>
          <w:color w:val="0000FF"/>
        </w:rPr>
        <w:fldChar w:fldCharType="begin"/>
      </w:r>
      <w:r w:rsidRPr="00F63321">
        <w:rPr>
          <w:noProof/>
          <w:webHidden/>
          <w:color w:val="0000FF"/>
        </w:rPr>
        <w:instrText xml:space="preserve"> PAGEREF _Toc42313707 \h </w:instrText>
      </w:r>
      <w:r w:rsidRPr="00F63321">
        <w:rPr>
          <w:noProof/>
          <w:webHidden/>
          <w:color w:val="0000FF"/>
        </w:rPr>
      </w:r>
      <w:r w:rsidRPr="00F63321">
        <w:rPr>
          <w:noProof/>
          <w:webHidden/>
          <w:color w:val="0000FF"/>
        </w:rPr>
        <w:fldChar w:fldCharType="separate"/>
      </w:r>
      <w:r w:rsidR="00F63321">
        <w:rPr>
          <w:noProof/>
          <w:webHidden/>
          <w:color w:val="0000FF"/>
        </w:rPr>
        <w:t>28</w:t>
      </w:r>
      <w:r w:rsidRPr="00F63321">
        <w:rPr>
          <w:noProof/>
          <w:webHidden/>
          <w:color w:val="0000FF"/>
        </w:rPr>
        <w:fldChar w:fldCharType="end"/>
      </w:r>
    </w:p>
    <w:p w:rsidR="00CD5720" w:rsidRPr="00F63321" w:rsidRDefault="00CD5720">
      <w:pPr>
        <w:pStyle w:val="20"/>
        <w:tabs>
          <w:tab w:val="right" w:leader="dot" w:pos="9345"/>
        </w:tabs>
        <w:rPr>
          <w:noProof/>
          <w:color w:val="0000FF"/>
        </w:rPr>
      </w:pPr>
      <w:r w:rsidRPr="00F63321">
        <w:rPr>
          <w:rStyle w:val="a7"/>
          <w:noProof/>
          <w:u w:val="none"/>
        </w:rPr>
        <w:t>7.1. Назначение схем местности и основные правила их составления.</w:t>
      </w:r>
      <w:r w:rsidRPr="00F63321">
        <w:rPr>
          <w:noProof/>
          <w:webHidden/>
          <w:color w:val="0000FF"/>
        </w:rPr>
        <w:tab/>
      </w:r>
      <w:r w:rsidRPr="00F63321">
        <w:rPr>
          <w:noProof/>
          <w:webHidden/>
          <w:color w:val="0000FF"/>
        </w:rPr>
        <w:fldChar w:fldCharType="begin"/>
      </w:r>
      <w:r w:rsidRPr="00F63321">
        <w:rPr>
          <w:noProof/>
          <w:webHidden/>
          <w:color w:val="0000FF"/>
        </w:rPr>
        <w:instrText xml:space="preserve"> PAGEREF _Toc42313708 \h </w:instrText>
      </w:r>
      <w:r w:rsidRPr="00F63321">
        <w:rPr>
          <w:noProof/>
          <w:webHidden/>
          <w:color w:val="0000FF"/>
        </w:rPr>
      </w:r>
      <w:r w:rsidRPr="00F63321">
        <w:rPr>
          <w:noProof/>
          <w:webHidden/>
          <w:color w:val="0000FF"/>
        </w:rPr>
        <w:fldChar w:fldCharType="separate"/>
      </w:r>
      <w:r w:rsidR="00F63321">
        <w:rPr>
          <w:noProof/>
          <w:webHidden/>
          <w:color w:val="0000FF"/>
        </w:rPr>
        <w:t>28</w:t>
      </w:r>
      <w:r w:rsidRPr="00F63321">
        <w:rPr>
          <w:noProof/>
          <w:webHidden/>
          <w:color w:val="0000FF"/>
        </w:rPr>
        <w:fldChar w:fldCharType="end"/>
      </w:r>
    </w:p>
    <w:p w:rsidR="00CD5720" w:rsidRPr="00F63321" w:rsidRDefault="00CD5720">
      <w:pPr>
        <w:pStyle w:val="20"/>
        <w:tabs>
          <w:tab w:val="right" w:leader="dot" w:pos="9345"/>
        </w:tabs>
        <w:rPr>
          <w:noProof/>
          <w:color w:val="0000FF"/>
        </w:rPr>
      </w:pPr>
      <w:r w:rsidRPr="00F63321">
        <w:rPr>
          <w:rStyle w:val="a7"/>
          <w:noProof/>
          <w:u w:val="none"/>
        </w:rPr>
        <w:t>7.2. Условные обозначения, применяемые на схемах местности.</w:t>
      </w:r>
      <w:r w:rsidRPr="00F63321">
        <w:rPr>
          <w:noProof/>
          <w:webHidden/>
          <w:color w:val="0000FF"/>
        </w:rPr>
        <w:tab/>
      </w:r>
      <w:r w:rsidRPr="00F63321">
        <w:rPr>
          <w:noProof/>
          <w:webHidden/>
          <w:color w:val="0000FF"/>
        </w:rPr>
        <w:fldChar w:fldCharType="begin"/>
      </w:r>
      <w:r w:rsidRPr="00F63321">
        <w:rPr>
          <w:noProof/>
          <w:webHidden/>
          <w:color w:val="0000FF"/>
        </w:rPr>
        <w:instrText xml:space="preserve"> PAGEREF _Toc42313709 \h </w:instrText>
      </w:r>
      <w:r w:rsidRPr="00F63321">
        <w:rPr>
          <w:noProof/>
          <w:webHidden/>
          <w:color w:val="0000FF"/>
        </w:rPr>
      </w:r>
      <w:r w:rsidRPr="00F63321">
        <w:rPr>
          <w:noProof/>
          <w:webHidden/>
          <w:color w:val="0000FF"/>
        </w:rPr>
        <w:fldChar w:fldCharType="separate"/>
      </w:r>
      <w:r w:rsidR="00F63321">
        <w:rPr>
          <w:noProof/>
          <w:webHidden/>
          <w:color w:val="0000FF"/>
        </w:rPr>
        <w:t>29</w:t>
      </w:r>
      <w:r w:rsidRPr="00F63321">
        <w:rPr>
          <w:noProof/>
          <w:webHidden/>
          <w:color w:val="0000FF"/>
        </w:rPr>
        <w:fldChar w:fldCharType="end"/>
      </w:r>
    </w:p>
    <w:p w:rsidR="00CD5720" w:rsidRPr="00F63321" w:rsidRDefault="00CD5720">
      <w:pPr>
        <w:pStyle w:val="20"/>
        <w:tabs>
          <w:tab w:val="right" w:leader="dot" w:pos="9345"/>
        </w:tabs>
        <w:rPr>
          <w:noProof/>
          <w:color w:val="0000FF"/>
        </w:rPr>
      </w:pPr>
      <w:r w:rsidRPr="00F63321">
        <w:rPr>
          <w:rStyle w:val="a7"/>
          <w:noProof/>
          <w:u w:val="none"/>
        </w:rPr>
        <w:t>7.3. Способы составления схем местности</w:t>
      </w:r>
      <w:r w:rsidRPr="00F63321">
        <w:rPr>
          <w:noProof/>
          <w:webHidden/>
          <w:color w:val="0000FF"/>
        </w:rPr>
        <w:tab/>
      </w:r>
      <w:r w:rsidRPr="00F63321">
        <w:rPr>
          <w:noProof/>
          <w:webHidden/>
          <w:color w:val="0000FF"/>
        </w:rPr>
        <w:fldChar w:fldCharType="begin"/>
      </w:r>
      <w:r w:rsidRPr="00F63321">
        <w:rPr>
          <w:noProof/>
          <w:webHidden/>
          <w:color w:val="0000FF"/>
        </w:rPr>
        <w:instrText xml:space="preserve"> PAGEREF _Toc42313710 \h </w:instrText>
      </w:r>
      <w:r w:rsidRPr="00F63321">
        <w:rPr>
          <w:noProof/>
          <w:webHidden/>
          <w:color w:val="0000FF"/>
        </w:rPr>
      </w:r>
      <w:r w:rsidRPr="00F63321">
        <w:rPr>
          <w:noProof/>
          <w:webHidden/>
          <w:color w:val="0000FF"/>
        </w:rPr>
        <w:fldChar w:fldCharType="separate"/>
      </w:r>
      <w:r w:rsidR="00F63321">
        <w:rPr>
          <w:noProof/>
          <w:webHidden/>
          <w:color w:val="0000FF"/>
        </w:rPr>
        <w:t>30</w:t>
      </w:r>
      <w:r w:rsidRPr="00F63321">
        <w:rPr>
          <w:noProof/>
          <w:webHidden/>
          <w:color w:val="0000FF"/>
        </w:rPr>
        <w:fldChar w:fldCharType="end"/>
      </w:r>
    </w:p>
    <w:p w:rsidR="00CD5720" w:rsidRPr="00F63321" w:rsidRDefault="00CD5720">
      <w:pPr>
        <w:pStyle w:val="10"/>
        <w:tabs>
          <w:tab w:val="right" w:leader="dot" w:pos="9345"/>
        </w:tabs>
        <w:rPr>
          <w:noProof/>
          <w:color w:val="0000FF"/>
        </w:rPr>
      </w:pPr>
      <w:r w:rsidRPr="00F63321">
        <w:rPr>
          <w:rStyle w:val="a7"/>
          <w:noProof/>
          <w:u w:val="none"/>
        </w:rPr>
        <w:t>ЛИСТ УЧЕТА ВНЕСЕНИЯ ИЗМЕНЕНИЙ</w:t>
      </w:r>
      <w:r w:rsidRPr="00F63321">
        <w:rPr>
          <w:noProof/>
          <w:webHidden/>
          <w:color w:val="0000FF"/>
        </w:rPr>
        <w:tab/>
      </w:r>
      <w:r w:rsidRPr="00F63321">
        <w:rPr>
          <w:noProof/>
          <w:webHidden/>
          <w:color w:val="0000FF"/>
        </w:rPr>
        <w:fldChar w:fldCharType="begin"/>
      </w:r>
      <w:r w:rsidRPr="00F63321">
        <w:rPr>
          <w:noProof/>
          <w:webHidden/>
          <w:color w:val="0000FF"/>
        </w:rPr>
        <w:instrText xml:space="preserve"> PAGEREF _Toc42313711 \h </w:instrText>
      </w:r>
      <w:r w:rsidRPr="00F63321">
        <w:rPr>
          <w:noProof/>
          <w:webHidden/>
          <w:color w:val="0000FF"/>
        </w:rPr>
      </w:r>
      <w:r w:rsidRPr="00F63321">
        <w:rPr>
          <w:noProof/>
          <w:webHidden/>
          <w:color w:val="0000FF"/>
        </w:rPr>
        <w:fldChar w:fldCharType="separate"/>
      </w:r>
      <w:r w:rsidR="00F63321">
        <w:rPr>
          <w:noProof/>
          <w:webHidden/>
          <w:color w:val="0000FF"/>
        </w:rPr>
        <w:t>33</w:t>
      </w:r>
      <w:r w:rsidRPr="00F63321">
        <w:rPr>
          <w:noProof/>
          <w:webHidden/>
          <w:color w:val="0000FF"/>
        </w:rPr>
        <w:fldChar w:fldCharType="end"/>
      </w:r>
    </w:p>
    <w:p w:rsidR="00E24A1C" w:rsidRPr="00F63321" w:rsidRDefault="001D6784" w:rsidP="00233B05">
      <w:pPr>
        <w:tabs>
          <w:tab w:val="left" w:pos="-900"/>
        </w:tabs>
        <w:ind w:firstLine="900"/>
      </w:pPr>
      <w:r w:rsidRPr="00F63321">
        <w:fldChar w:fldCharType="end"/>
      </w:r>
    </w:p>
    <w:p w:rsidR="00E24A1C" w:rsidRDefault="00E24A1C" w:rsidP="00233B05">
      <w:pPr>
        <w:tabs>
          <w:tab w:val="left" w:pos="-900"/>
        </w:tabs>
        <w:ind w:firstLine="900"/>
      </w:pPr>
    </w:p>
    <w:p w:rsidR="00E24A1C" w:rsidRDefault="00E24A1C" w:rsidP="00233B05">
      <w:pPr>
        <w:tabs>
          <w:tab w:val="left" w:pos="-900"/>
        </w:tabs>
        <w:ind w:firstLine="900"/>
      </w:pPr>
    </w:p>
    <w:p w:rsidR="00E24A1C" w:rsidRDefault="00E24A1C" w:rsidP="00233B05">
      <w:pPr>
        <w:tabs>
          <w:tab w:val="left" w:pos="-900"/>
        </w:tabs>
        <w:ind w:firstLine="900"/>
      </w:pPr>
    </w:p>
    <w:p w:rsidR="00E24A1C" w:rsidRDefault="00E24A1C" w:rsidP="00233B05">
      <w:pPr>
        <w:tabs>
          <w:tab w:val="left" w:pos="-900"/>
        </w:tabs>
        <w:ind w:firstLine="900"/>
      </w:pPr>
    </w:p>
    <w:p w:rsidR="00E24A1C" w:rsidRDefault="00E24A1C" w:rsidP="00233B05">
      <w:pPr>
        <w:tabs>
          <w:tab w:val="left" w:pos="-900"/>
        </w:tabs>
        <w:ind w:firstLine="900"/>
      </w:pPr>
    </w:p>
    <w:p w:rsidR="0005304D" w:rsidRDefault="0005304D" w:rsidP="00233B05">
      <w:pPr>
        <w:tabs>
          <w:tab w:val="left" w:pos="-900"/>
        </w:tabs>
        <w:ind w:firstLine="900"/>
      </w:pPr>
    </w:p>
    <w:p w:rsidR="0005304D" w:rsidRDefault="0005304D" w:rsidP="00233B05">
      <w:pPr>
        <w:tabs>
          <w:tab w:val="left" w:pos="-900"/>
        </w:tabs>
        <w:ind w:firstLine="900"/>
      </w:pPr>
    </w:p>
    <w:p w:rsidR="0005304D" w:rsidRDefault="0005304D" w:rsidP="00233B05">
      <w:pPr>
        <w:tabs>
          <w:tab w:val="left" w:pos="-900"/>
        </w:tabs>
        <w:ind w:firstLine="900"/>
      </w:pPr>
    </w:p>
    <w:p w:rsidR="00E24A1C" w:rsidRDefault="00E24A1C" w:rsidP="00233B05">
      <w:pPr>
        <w:tabs>
          <w:tab w:val="left" w:pos="-900"/>
        </w:tabs>
        <w:ind w:firstLine="900"/>
      </w:pPr>
    </w:p>
    <w:p w:rsidR="00E24A1C" w:rsidRPr="00B4063C" w:rsidRDefault="00E24A1C" w:rsidP="00B4063C">
      <w:pPr>
        <w:pStyle w:val="1"/>
        <w:jc w:val="center"/>
        <w:rPr>
          <w:rFonts w:ascii="Times New Roman" w:hAnsi="Times New Roman" w:cs="Times New Roman"/>
          <w:sz w:val="24"/>
          <w:szCs w:val="24"/>
        </w:rPr>
      </w:pPr>
      <w:bookmarkStart w:id="0" w:name="_Toc42313674"/>
      <w:r w:rsidRPr="00B4063C">
        <w:rPr>
          <w:rFonts w:ascii="Times New Roman" w:hAnsi="Times New Roman" w:cs="Times New Roman"/>
          <w:sz w:val="24"/>
          <w:szCs w:val="24"/>
        </w:rPr>
        <w:lastRenderedPageBreak/>
        <w:t>1.ВВОДНАЯ ЛЕКЦИЯ</w:t>
      </w:r>
      <w:bookmarkEnd w:id="0"/>
    </w:p>
    <w:p w:rsidR="00E24A1C" w:rsidRPr="00287BC3" w:rsidRDefault="00E24A1C" w:rsidP="00B4063C">
      <w:pPr>
        <w:pStyle w:val="2"/>
        <w:jc w:val="center"/>
        <w:rPr>
          <w:rFonts w:ascii="Times New Roman" w:hAnsi="Times New Roman" w:cs="Times New Roman"/>
          <w:i w:val="0"/>
          <w:sz w:val="24"/>
          <w:szCs w:val="24"/>
        </w:rPr>
      </w:pPr>
      <w:bookmarkStart w:id="1" w:name="_Toc42313675"/>
      <w:r w:rsidRPr="00287BC3">
        <w:rPr>
          <w:rFonts w:ascii="Times New Roman" w:hAnsi="Times New Roman" w:cs="Times New Roman"/>
          <w:i w:val="0"/>
          <w:sz w:val="24"/>
          <w:szCs w:val="24"/>
        </w:rPr>
        <w:t>1.1. Назначение военной топографии.</w:t>
      </w:r>
      <w:bookmarkEnd w:id="1"/>
    </w:p>
    <w:p w:rsidR="00E24A1C" w:rsidRDefault="00E24A1C" w:rsidP="00287BC3">
      <w:pPr>
        <w:tabs>
          <w:tab w:val="left" w:pos="-900"/>
        </w:tabs>
        <w:ind w:firstLine="720"/>
        <w:jc w:val="both"/>
      </w:pPr>
      <w:r>
        <w:t>Действия подразделений и частей при выполнении поставленных задач всегда связаны с природной средой. Местность является одним из постоянно действую</w:t>
      </w:r>
      <w:r w:rsidR="00512982">
        <w:t>щ</w:t>
      </w:r>
      <w:r>
        <w:t>их</w:t>
      </w:r>
      <w:r w:rsidR="00512982">
        <w:t xml:space="preserve"> факторов, влияющих</w:t>
      </w:r>
      <w:r>
        <w:t xml:space="preserve"> на боевую деятельность. Свойства местности</w:t>
      </w:r>
      <w:r w:rsidR="00C83DA3">
        <w:t>, оказывающие влияние на подготовку, организацию и ведение боевых действий, применение технических средств</w:t>
      </w:r>
      <w:r w:rsidR="00FE7EC6">
        <w:t>,</w:t>
      </w:r>
      <w:r w:rsidR="00C83DA3">
        <w:t xml:space="preserve"> принято называть тактическими.</w:t>
      </w:r>
    </w:p>
    <w:p w:rsidR="00C83DA3" w:rsidRDefault="00C83DA3" w:rsidP="00287BC3">
      <w:pPr>
        <w:tabs>
          <w:tab w:val="left" w:pos="-900"/>
        </w:tabs>
        <w:ind w:firstLine="720"/>
        <w:jc w:val="both"/>
      </w:pPr>
      <w:r>
        <w:t>К ним относятся:</w:t>
      </w:r>
    </w:p>
    <w:p w:rsidR="00C83DA3" w:rsidRDefault="00C83DA3" w:rsidP="00287BC3">
      <w:pPr>
        <w:numPr>
          <w:ilvl w:val="0"/>
          <w:numId w:val="8"/>
        </w:numPr>
        <w:tabs>
          <w:tab w:val="left" w:pos="-900"/>
        </w:tabs>
        <w:jc w:val="both"/>
      </w:pPr>
      <w:r>
        <w:t>проходимость;</w:t>
      </w:r>
    </w:p>
    <w:p w:rsidR="00C83DA3" w:rsidRDefault="00C83DA3" w:rsidP="00287BC3">
      <w:pPr>
        <w:numPr>
          <w:ilvl w:val="0"/>
          <w:numId w:val="8"/>
        </w:numPr>
        <w:tabs>
          <w:tab w:val="left" w:pos="-900"/>
        </w:tabs>
        <w:jc w:val="both"/>
      </w:pPr>
      <w:r>
        <w:t>условия ориентирования;</w:t>
      </w:r>
    </w:p>
    <w:p w:rsidR="00C83DA3" w:rsidRDefault="00C83DA3" w:rsidP="00287BC3">
      <w:pPr>
        <w:numPr>
          <w:ilvl w:val="0"/>
          <w:numId w:val="8"/>
        </w:numPr>
        <w:tabs>
          <w:tab w:val="left" w:pos="-900"/>
        </w:tabs>
        <w:jc w:val="both"/>
      </w:pPr>
      <w:r>
        <w:t>условия наблюдения;</w:t>
      </w:r>
    </w:p>
    <w:p w:rsidR="00C83DA3" w:rsidRDefault="00C83DA3" w:rsidP="00287BC3">
      <w:pPr>
        <w:numPr>
          <w:ilvl w:val="0"/>
          <w:numId w:val="8"/>
        </w:numPr>
        <w:tabs>
          <w:tab w:val="left" w:pos="-900"/>
        </w:tabs>
        <w:jc w:val="both"/>
      </w:pPr>
      <w:r>
        <w:t>условия ведения огня;</w:t>
      </w:r>
    </w:p>
    <w:p w:rsidR="00C83DA3" w:rsidRDefault="00C83DA3" w:rsidP="00287BC3">
      <w:pPr>
        <w:numPr>
          <w:ilvl w:val="0"/>
          <w:numId w:val="8"/>
        </w:numPr>
        <w:tabs>
          <w:tab w:val="left" w:pos="-900"/>
        </w:tabs>
        <w:jc w:val="both"/>
      </w:pPr>
      <w:r>
        <w:t>маскирующие и защитные свойства.</w:t>
      </w:r>
    </w:p>
    <w:p w:rsidR="00C83DA3" w:rsidRDefault="00C83DA3" w:rsidP="00287BC3">
      <w:pPr>
        <w:tabs>
          <w:tab w:val="left" w:pos="-900"/>
        </w:tabs>
        <w:ind w:firstLine="720"/>
        <w:jc w:val="both"/>
      </w:pPr>
      <w:r>
        <w:t xml:space="preserve">Умелое </w:t>
      </w:r>
      <w:r w:rsidR="001229F4">
        <w:t>использование тактических свойств местности обеспечивает наиболее эффективное применение оружия и технических средств, скрытность маневра и т.д.</w:t>
      </w:r>
      <w:r w:rsidR="00AA29DD">
        <w:t xml:space="preserve"> </w:t>
      </w:r>
      <w:r w:rsidR="001229F4">
        <w:t>Каждый  военнослужащий должен уметь грамотно использовать тактические свойства местности. Этому учит специальная военная дисциплина</w:t>
      </w:r>
      <w:r w:rsidR="00AD6EC7">
        <w:t xml:space="preserve"> </w:t>
      </w:r>
      <w:r w:rsidR="001229F4">
        <w:t>- военная топография, основы которой необходимы в практической деятельности</w:t>
      </w:r>
      <w:r w:rsidR="00AD6EC7">
        <w:t>.</w:t>
      </w:r>
    </w:p>
    <w:p w:rsidR="001A61B5" w:rsidRDefault="001229F4" w:rsidP="00287BC3">
      <w:pPr>
        <w:tabs>
          <w:tab w:val="left" w:pos="-900"/>
        </w:tabs>
        <w:ind w:firstLine="720"/>
        <w:jc w:val="both"/>
      </w:pPr>
      <w:r>
        <w:t xml:space="preserve">Слово топография в переводе с греческого означает описание местности. Таким </w:t>
      </w:r>
      <w:r w:rsidR="001A61B5">
        <w:t>образом</w:t>
      </w:r>
      <w:r w:rsidR="00AD6EC7">
        <w:t>,</w:t>
      </w:r>
      <w:r>
        <w:t xml:space="preserve"> топография</w:t>
      </w:r>
      <w:r w:rsidR="00AD6EC7">
        <w:t xml:space="preserve"> </w:t>
      </w:r>
      <w:r>
        <w:t>-</w:t>
      </w:r>
      <w:r w:rsidR="00AD6EC7">
        <w:t xml:space="preserve"> </w:t>
      </w:r>
      <w:r w:rsidR="001A61B5">
        <w:t>это научная дисциплина, предметом которой является подробное изучение земной поверхности в геометрическом отношении</w:t>
      </w:r>
      <w:r w:rsidR="00AD6EC7">
        <w:t xml:space="preserve"> и </w:t>
      </w:r>
      <w:r w:rsidR="001A61B5">
        <w:t xml:space="preserve"> разработка способов изображения этой поверхности.</w:t>
      </w:r>
    </w:p>
    <w:p w:rsidR="001A61B5" w:rsidRDefault="001A61B5" w:rsidP="00287BC3">
      <w:pPr>
        <w:tabs>
          <w:tab w:val="left" w:pos="-900"/>
        </w:tabs>
        <w:ind w:firstLine="720"/>
        <w:jc w:val="both"/>
      </w:pPr>
      <w:r>
        <w:t>Военная топография</w:t>
      </w:r>
      <w:r w:rsidR="00AD6EC7">
        <w:t xml:space="preserve"> </w:t>
      </w:r>
      <w:r>
        <w:t>- военная дисциплина о средствах и способах изучения местности и ее использования при подготовке и ведении боевых действий. Важнейшим источником получения информации о местности является топографическая карта. Здесь следует отметить, что русские и советские топографические карты всегда по качеству стояли выше иностранных.</w:t>
      </w:r>
    </w:p>
    <w:p w:rsidR="001A61B5" w:rsidRDefault="001A61B5" w:rsidP="00287BC3">
      <w:pPr>
        <w:tabs>
          <w:tab w:val="left" w:pos="-900"/>
        </w:tabs>
        <w:ind w:firstLine="720"/>
        <w:jc w:val="both"/>
      </w:pPr>
      <w:r>
        <w:t>Несмотря на техническую отсталость России, к концу Х</w:t>
      </w:r>
      <w:r w:rsidR="00FE7EC6">
        <w:t>І</w:t>
      </w:r>
      <w:r>
        <w:t>Х века, за 18 лет создана лучшая в то время в мире трехверстная карта (в 1 дюйме – 3 версты) на 435 листах. Во Франции 34</w:t>
      </w:r>
      <w:r w:rsidR="001531B7">
        <w:t xml:space="preserve"> </w:t>
      </w:r>
      <w:r>
        <w:t xml:space="preserve"> листа аналогичной карты создавались 64 года.</w:t>
      </w:r>
    </w:p>
    <w:p w:rsidR="0023702E" w:rsidRDefault="001A61B5" w:rsidP="00287BC3">
      <w:pPr>
        <w:tabs>
          <w:tab w:val="left" w:pos="-900"/>
        </w:tabs>
        <w:ind w:firstLine="720"/>
        <w:jc w:val="both"/>
      </w:pPr>
      <w:r>
        <w:t>За годы Советской власти наша картография заняла первое место в мире по технике и организации производства топокарт.</w:t>
      </w:r>
      <w:r w:rsidR="001531B7">
        <w:t xml:space="preserve"> </w:t>
      </w:r>
      <w:r>
        <w:t>К 1923 г.</w:t>
      </w:r>
      <w:r w:rsidR="001531B7">
        <w:t xml:space="preserve"> б</w:t>
      </w:r>
      <w:r>
        <w:t xml:space="preserve">ыла разработана единая система </w:t>
      </w:r>
      <w:r w:rsidR="0023702E">
        <w:t>разграфки и номенклатуры топокарт. Масштабный ряд СССР имеет очевидное преимуществ</w:t>
      </w:r>
      <w:r w:rsidR="001531B7">
        <w:t>о</w:t>
      </w:r>
      <w:r w:rsidR="0023702E">
        <w:t xml:space="preserve"> перед таковыми в США, Англии (Англия имеет 47 различных масштабов, трудно согласующих друг с другом, США имеет в каждом штате свою систему координат, что не позволяет состыковывать листы топокарт).</w:t>
      </w:r>
    </w:p>
    <w:p w:rsidR="0023702E" w:rsidRDefault="00287BC3" w:rsidP="00287BC3">
      <w:pPr>
        <w:tabs>
          <w:tab w:val="left" w:pos="-900"/>
        </w:tabs>
        <w:ind w:firstLine="720"/>
        <w:jc w:val="both"/>
      </w:pPr>
      <w:r>
        <w:t>Российские</w:t>
      </w:r>
      <w:r w:rsidR="0023702E">
        <w:t xml:space="preserve"> топографические карты имеют условных знаков в два раза больше чем карты США, Англии (карты США и Англии не имеют обозначений для качественной характеристики рек, дорожной сети, мостов).</w:t>
      </w:r>
      <w:r w:rsidR="007F7249">
        <w:t xml:space="preserve"> </w:t>
      </w:r>
      <w:r w:rsidR="0023702E">
        <w:t>В СССР</w:t>
      </w:r>
      <w:r w:rsidR="007F7249">
        <w:t>,</w:t>
      </w:r>
      <w:r w:rsidR="0023702E">
        <w:t xml:space="preserve"> начиная с 1942 г.</w:t>
      </w:r>
      <w:r w:rsidR="001531B7">
        <w:t xml:space="preserve"> д</w:t>
      </w:r>
      <w:r w:rsidR="0023702E">
        <w:t xml:space="preserve">ействует единая система координат на базе новых данных о размерах земли. (В США применяются данные о размерах </w:t>
      </w:r>
      <w:r w:rsidR="003D63F5">
        <w:t>Земли, вычисленные еще в прошлом столетии).</w:t>
      </w:r>
    </w:p>
    <w:p w:rsidR="003D63F5" w:rsidRDefault="00216E50" w:rsidP="00287BC3">
      <w:pPr>
        <w:tabs>
          <w:tab w:val="left" w:pos="-900"/>
        </w:tabs>
        <w:ind w:firstLine="720"/>
        <w:jc w:val="both"/>
      </w:pPr>
      <w:r>
        <w:t>Карта</w:t>
      </w:r>
      <w:r w:rsidR="00AA29DD">
        <w:t xml:space="preserve"> -</w:t>
      </w:r>
      <w:r>
        <w:t xml:space="preserve"> постоянный спутник командира. По ней командир выполняет целый комплекс работ, а именно:</w:t>
      </w:r>
    </w:p>
    <w:p w:rsidR="00216E50" w:rsidRDefault="00216E50" w:rsidP="00287BC3">
      <w:pPr>
        <w:numPr>
          <w:ilvl w:val="0"/>
          <w:numId w:val="11"/>
        </w:numPr>
        <w:tabs>
          <w:tab w:val="left" w:pos="-900"/>
        </w:tabs>
        <w:jc w:val="both"/>
      </w:pPr>
      <w:r>
        <w:t>уясняет задачу;</w:t>
      </w:r>
    </w:p>
    <w:p w:rsidR="00216E50" w:rsidRDefault="00216E50" w:rsidP="00287BC3">
      <w:pPr>
        <w:numPr>
          <w:ilvl w:val="0"/>
          <w:numId w:val="11"/>
        </w:numPr>
        <w:tabs>
          <w:tab w:val="left" w:pos="-900"/>
        </w:tabs>
        <w:jc w:val="both"/>
      </w:pPr>
      <w:r>
        <w:t>ведет расчеты;</w:t>
      </w:r>
    </w:p>
    <w:p w:rsidR="00216E50" w:rsidRDefault="00216E50" w:rsidP="00287BC3">
      <w:pPr>
        <w:numPr>
          <w:ilvl w:val="0"/>
          <w:numId w:val="11"/>
        </w:numPr>
        <w:tabs>
          <w:tab w:val="left" w:pos="-900"/>
        </w:tabs>
        <w:jc w:val="both"/>
      </w:pPr>
      <w:r>
        <w:t>оценивает обстановку;</w:t>
      </w:r>
    </w:p>
    <w:p w:rsidR="00216E50" w:rsidRDefault="00216E50" w:rsidP="00287BC3">
      <w:pPr>
        <w:numPr>
          <w:ilvl w:val="0"/>
          <w:numId w:val="11"/>
        </w:numPr>
        <w:tabs>
          <w:tab w:val="left" w:pos="-900"/>
        </w:tabs>
        <w:jc w:val="both"/>
      </w:pPr>
      <w:r>
        <w:t>принимает решение;</w:t>
      </w:r>
    </w:p>
    <w:p w:rsidR="00216E50" w:rsidRDefault="00216E50" w:rsidP="00287BC3">
      <w:pPr>
        <w:numPr>
          <w:ilvl w:val="0"/>
          <w:numId w:val="11"/>
        </w:numPr>
        <w:tabs>
          <w:tab w:val="left" w:pos="-900"/>
        </w:tabs>
        <w:jc w:val="both"/>
      </w:pPr>
      <w:r>
        <w:t>ставит задачу подчиненным;</w:t>
      </w:r>
    </w:p>
    <w:p w:rsidR="00216E50" w:rsidRDefault="00216E50" w:rsidP="00287BC3">
      <w:pPr>
        <w:numPr>
          <w:ilvl w:val="0"/>
          <w:numId w:val="11"/>
        </w:numPr>
        <w:tabs>
          <w:tab w:val="left" w:pos="-900"/>
        </w:tabs>
        <w:jc w:val="both"/>
      </w:pPr>
      <w:r>
        <w:t>организует взаимодействие;</w:t>
      </w:r>
    </w:p>
    <w:p w:rsidR="00216E50" w:rsidRDefault="00216E50" w:rsidP="00287BC3">
      <w:pPr>
        <w:numPr>
          <w:ilvl w:val="0"/>
          <w:numId w:val="11"/>
        </w:numPr>
        <w:tabs>
          <w:tab w:val="left" w:pos="-900"/>
        </w:tabs>
        <w:jc w:val="both"/>
      </w:pPr>
      <w:r>
        <w:t>ведет целеуказание;</w:t>
      </w:r>
    </w:p>
    <w:p w:rsidR="00216E50" w:rsidRDefault="00216E50" w:rsidP="00287BC3">
      <w:pPr>
        <w:numPr>
          <w:ilvl w:val="0"/>
          <w:numId w:val="11"/>
        </w:numPr>
        <w:tabs>
          <w:tab w:val="left" w:pos="-900"/>
        </w:tabs>
        <w:jc w:val="both"/>
      </w:pPr>
      <w:r>
        <w:t>докладывает о ходе боевых действий.</w:t>
      </w:r>
    </w:p>
    <w:p w:rsidR="00216E50" w:rsidRDefault="00216E50" w:rsidP="00287BC3">
      <w:pPr>
        <w:tabs>
          <w:tab w:val="left" w:pos="-900"/>
        </w:tabs>
        <w:ind w:firstLine="720"/>
        <w:jc w:val="both"/>
      </w:pPr>
      <w:r>
        <w:t>В этом ярко проявляется роль и значение карты как средства управления подразделениями. Основной картой командира подразделения является карта масштаба      1:</w:t>
      </w:r>
      <w:r w:rsidR="00BD404A">
        <w:t>1</w:t>
      </w:r>
      <w:r>
        <w:t>00</w:t>
      </w:r>
      <w:r w:rsidR="00BD404A">
        <w:t xml:space="preserve"> </w:t>
      </w:r>
      <w:r>
        <w:t>000. Она используется  во всех видах боевых  действий.</w:t>
      </w:r>
    </w:p>
    <w:p w:rsidR="00216E50" w:rsidRDefault="00216E50" w:rsidP="00287BC3">
      <w:pPr>
        <w:tabs>
          <w:tab w:val="left" w:pos="-900"/>
        </w:tabs>
        <w:ind w:firstLine="720"/>
        <w:jc w:val="both"/>
      </w:pPr>
      <w:r>
        <w:t>Поэтому важнейшими задачами дисциплины является изучение топографически</w:t>
      </w:r>
      <w:r w:rsidR="00FE7EC6">
        <w:t>х</w:t>
      </w:r>
      <w:r>
        <w:t xml:space="preserve"> карт и наиболее рациональных способов работы с ними</w:t>
      </w:r>
      <w:r w:rsidR="00FE7EC6">
        <w:t>.</w:t>
      </w:r>
      <w:r>
        <w:t xml:space="preserve"> </w:t>
      </w:r>
    </w:p>
    <w:p w:rsidR="000A3161" w:rsidRDefault="000A3161" w:rsidP="006A3A2D">
      <w:pPr>
        <w:tabs>
          <w:tab w:val="left" w:pos="-900"/>
        </w:tabs>
        <w:ind w:firstLine="900"/>
      </w:pPr>
    </w:p>
    <w:p w:rsidR="000A3161" w:rsidRPr="00287BC3" w:rsidRDefault="000A3161" w:rsidP="00287BC3">
      <w:pPr>
        <w:pStyle w:val="1"/>
        <w:jc w:val="center"/>
        <w:rPr>
          <w:rFonts w:ascii="Times New Roman" w:hAnsi="Times New Roman"/>
          <w:sz w:val="24"/>
        </w:rPr>
      </w:pPr>
      <w:bookmarkStart w:id="2" w:name="_Toc42313676"/>
      <w:r w:rsidRPr="00287BC3">
        <w:rPr>
          <w:rFonts w:ascii="Times New Roman" w:hAnsi="Times New Roman"/>
          <w:sz w:val="24"/>
        </w:rPr>
        <w:t>2</w:t>
      </w:r>
      <w:r w:rsidR="00287BC3">
        <w:rPr>
          <w:rFonts w:ascii="Times New Roman" w:hAnsi="Times New Roman"/>
          <w:sz w:val="24"/>
        </w:rPr>
        <w:t xml:space="preserve">. </w:t>
      </w:r>
      <w:r w:rsidRPr="00287BC3">
        <w:rPr>
          <w:rFonts w:ascii="Times New Roman" w:hAnsi="Times New Roman"/>
          <w:sz w:val="24"/>
        </w:rPr>
        <w:t>КЛАССИФИКАЦИЯ И НОМЕНКЛАТУРА ТОПОГРАФИЧЕСКИХ</w:t>
      </w:r>
      <w:bookmarkEnd w:id="2"/>
    </w:p>
    <w:p w:rsidR="000A3161" w:rsidRPr="00287BC3" w:rsidRDefault="000A3161" w:rsidP="00287BC3">
      <w:pPr>
        <w:pStyle w:val="1"/>
        <w:jc w:val="center"/>
        <w:rPr>
          <w:rFonts w:ascii="Times New Roman" w:hAnsi="Times New Roman"/>
          <w:sz w:val="24"/>
        </w:rPr>
      </w:pPr>
      <w:bookmarkStart w:id="3" w:name="_Toc42313677"/>
      <w:r w:rsidRPr="00287BC3">
        <w:rPr>
          <w:rFonts w:ascii="Times New Roman" w:hAnsi="Times New Roman"/>
          <w:sz w:val="24"/>
        </w:rPr>
        <w:t>КАРТ</w:t>
      </w:r>
      <w:bookmarkEnd w:id="3"/>
    </w:p>
    <w:p w:rsidR="000A3161" w:rsidRPr="00287BC3" w:rsidRDefault="00287BC3" w:rsidP="00287BC3">
      <w:pPr>
        <w:pStyle w:val="2"/>
        <w:jc w:val="center"/>
        <w:rPr>
          <w:rFonts w:ascii="Times New Roman" w:hAnsi="Times New Roman"/>
          <w:i w:val="0"/>
          <w:sz w:val="24"/>
        </w:rPr>
      </w:pPr>
      <w:bookmarkStart w:id="4" w:name="_Toc42313678"/>
      <w:r w:rsidRPr="00287BC3">
        <w:rPr>
          <w:rFonts w:ascii="Times New Roman" w:hAnsi="Times New Roman"/>
          <w:i w:val="0"/>
          <w:sz w:val="24"/>
        </w:rPr>
        <w:t xml:space="preserve">2.1 </w:t>
      </w:r>
      <w:r w:rsidR="000A3161" w:rsidRPr="00287BC3">
        <w:rPr>
          <w:rFonts w:ascii="Times New Roman" w:hAnsi="Times New Roman"/>
          <w:i w:val="0"/>
          <w:sz w:val="24"/>
        </w:rPr>
        <w:t>Общие положения.</w:t>
      </w:r>
      <w:bookmarkEnd w:id="4"/>
    </w:p>
    <w:p w:rsidR="00942CA7" w:rsidRDefault="000A3161" w:rsidP="00287BC3">
      <w:pPr>
        <w:tabs>
          <w:tab w:val="left" w:pos="-900"/>
        </w:tabs>
        <w:ind w:firstLine="720"/>
        <w:jc w:val="both"/>
      </w:pPr>
      <w:r>
        <w:t>Изображение земной поверхности со всеми ее характер</w:t>
      </w:r>
      <w:r w:rsidR="00BD404A">
        <w:t>ны</w:t>
      </w:r>
      <w:r w:rsidR="00FE7EC6">
        <w:t xml:space="preserve">ми деталями можно </w:t>
      </w:r>
      <w:r>
        <w:t>построить на плоскости</w:t>
      </w:r>
      <w:r w:rsidR="00BD404A">
        <w:t>,</w:t>
      </w:r>
      <w:r>
        <w:t xml:space="preserve"> пользуясь определенными математическими правилами. Как уже отмечалось во вводной лекции, огромное практическое значение карт </w:t>
      </w:r>
      <w:r w:rsidR="00942CA7">
        <w:t>обусловлено такими особенностями картографи</w:t>
      </w:r>
      <w:r w:rsidR="00BD404A">
        <w:t>ч</w:t>
      </w:r>
      <w:r w:rsidR="00942CA7">
        <w:t>е</w:t>
      </w:r>
      <w:r w:rsidR="00BD404A">
        <w:t>с</w:t>
      </w:r>
      <w:r w:rsidR="00942CA7">
        <w:t>кого изображения, как наглядность</w:t>
      </w:r>
      <w:r w:rsidR="00BD404A">
        <w:t xml:space="preserve"> и выразительность, целенаправленность</w:t>
      </w:r>
      <w:r w:rsidR="00942CA7">
        <w:t xml:space="preserve"> содержания и смысловая емкость.</w:t>
      </w:r>
    </w:p>
    <w:p w:rsidR="00942CA7" w:rsidRDefault="005651A6" w:rsidP="00287BC3">
      <w:pPr>
        <w:tabs>
          <w:tab w:val="left" w:pos="-900"/>
        </w:tabs>
        <w:ind w:firstLine="720"/>
        <w:jc w:val="both"/>
      </w:pPr>
      <w:r>
        <w:t>Географическая  карта – это уменьшенное, обо</w:t>
      </w:r>
      <w:r w:rsidR="00BD404A">
        <w:t>б</w:t>
      </w:r>
      <w:r>
        <w:t>щенное изображение земной поверхности на плоскости, построенное в определенной</w:t>
      </w:r>
      <w:r w:rsidR="00BD404A">
        <w:t xml:space="preserve"> картографической</w:t>
      </w:r>
      <w:r>
        <w:t xml:space="preserve"> проекции. </w:t>
      </w:r>
    </w:p>
    <w:p w:rsidR="005651A6" w:rsidRDefault="005651A6" w:rsidP="00287BC3">
      <w:pPr>
        <w:tabs>
          <w:tab w:val="left" w:pos="-900"/>
        </w:tabs>
        <w:ind w:firstLine="720"/>
        <w:jc w:val="both"/>
      </w:pPr>
      <w:r>
        <w:t>Под картографической проекцией следует понимать математический способ построения на плоскости сетки меридианов и параллелей.</w:t>
      </w:r>
    </w:p>
    <w:p w:rsidR="0032139B" w:rsidRDefault="005651A6" w:rsidP="00287BC3">
      <w:pPr>
        <w:tabs>
          <w:tab w:val="left" w:pos="-900"/>
        </w:tabs>
        <w:ind w:firstLine="720"/>
        <w:jc w:val="both"/>
      </w:pPr>
      <w:r>
        <w:t>По своему содержанию географические карты подразделяются на два основных вида, а именно:</w:t>
      </w:r>
      <w:r w:rsidR="0032139B">
        <w:t xml:space="preserve">                                                                                            </w:t>
      </w:r>
    </w:p>
    <w:p w:rsidR="005651A6" w:rsidRDefault="0032139B" w:rsidP="00287BC3">
      <w:pPr>
        <w:numPr>
          <w:ilvl w:val="0"/>
          <w:numId w:val="12"/>
        </w:numPr>
        <w:tabs>
          <w:tab w:val="left" w:pos="-900"/>
        </w:tabs>
        <w:jc w:val="both"/>
      </w:pPr>
      <w:r>
        <w:t>общегеографические;</w:t>
      </w:r>
    </w:p>
    <w:p w:rsidR="0032139B" w:rsidRDefault="0032139B" w:rsidP="00287BC3">
      <w:pPr>
        <w:numPr>
          <w:ilvl w:val="0"/>
          <w:numId w:val="12"/>
        </w:numPr>
        <w:tabs>
          <w:tab w:val="left" w:pos="-900"/>
        </w:tabs>
        <w:jc w:val="both"/>
      </w:pPr>
      <w:r>
        <w:t>специальные.</w:t>
      </w:r>
    </w:p>
    <w:p w:rsidR="00216E50" w:rsidRDefault="0032139B" w:rsidP="00287BC3">
      <w:pPr>
        <w:tabs>
          <w:tab w:val="left" w:pos="-900"/>
        </w:tabs>
        <w:ind w:firstLine="720"/>
        <w:jc w:val="both"/>
      </w:pPr>
      <w:r>
        <w:t>К общегеографическим</w:t>
      </w:r>
      <w:r w:rsidR="003E5151">
        <w:t xml:space="preserve"> </w:t>
      </w:r>
      <w:r>
        <w:t xml:space="preserve"> относятся</w:t>
      </w:r>
      <w:r w:rsidR="002C4F9A">
        <w:t xml:space="preserve"> </w:t>
      </w:r>
      <w:r>
        <w:t xml:space="preserve"> такие карты, на которых с полнотой, зависящей от масштаба, изображены все основные элементы земной поверхности без особого выделения каких-либо из них.</w:t>
      </w:r>
    </w:p>
    <w:p w:rsidR="002C4F9A" w:rsidRDefault="0032139B" w:rsidP="00287BC3">
      <w:pPr>
        <w:tabs>
          <w:tab w:val="left" w:pos="-900"/>
        </w:tabs>
        <w:ind w:firstLine="720"/>
        <w:jc w:val="both"/>
      </w:pPr>
      <w:r>
        <w:t>Общегеографические карты в свою очередь подразделяются на</w:t>
      </w:r>
      <w:r w:rsidR="002C4F9A">
        <w:t>:</w:t>
      </w:r>
    </w:p>
    <w:p w:rsidR="002C4F9A" w:rsidRDefault="002C4F9A" w:rsidP="00287BC3">
      <w:pPr>
        <w:numPr>
          <w:ilvl w:val="0"/>
          <w:numId w:val="13"/>
        </w:numPr>
        <w:tabs>
          <w:tab w:val="left" w:pos="-900"/>
        </w:tabs>
        <w:jc w:val="both"/>
      </w:pPr>
      <w:r>
        <w:t>топографические;</w:t>
      </w:r>
    </w:p>
    <w:p w:rsidR="0032139B" w:rsidRDefault="002C4F9A" w:rsidP="00287BC3">
      <w:pPr>
        <w:numPr>
          <w:ilvl w:val="0"/>
          <w:numId w:val="13"/>
        </w:numPr>
        <w:tabs>
          <w:tab w:val="left" w:pos="-900"/>
        </w:tabs>
        <w:jc w:val="both"/>
      </w:pPr>
      <w:r>
        <w:t xml:space="preserve">гидрографические (морские, речные и т.д.).                                                                    </w:t>
      </w:r>
    </w:p>
    <w:p w:rsidR="0032139B" w:rsidRDefault="0032139B" w:rsidP="00287BC3">
      <w:pPr>
        <w:tabs>
          <w:tab w:val="left" w:pos="-900"/>
        </w:tabs>
        <w:ind w:firstLine="720"/>
        <w:jc w:val="both"/>
      </w:pPr>
      <w:r>
        <w:t>Специальные карты – карты</w:t>
      </w:r>
      <w:r w:rsidR="003E5151">
        <w:t>,</w:t>
      </w:r>
      <w:r>
        <w:t xml:space="preserve"> имеющие в отличии от общегеографических более узкое и конкретное назначение. </w:t>
      </w:r>
    </w:p>
    <w:p w:rsidR="0032139B" w:rsidRDefault="0032139B" w:rsidP="00287BC3">
      <w:pPr>
        <w:tabs>
          <w:tab w:val="left" w:pos="-900"/>
        </w:tabs>
        <w:ind w:firstLine="720"/>
        <w:jc w:val="both"/>
      </w:pPr>
      <w:r>
        <w:t>Специальные карты, используемые в штабах, создаются заблаговременно в мир</w:t>
      </w:r>
      <w:r w:rsidR="000D5AED">
        <w:t xml:space="preserve">ное время или при подготовке и </w:t>
      </w:r>
      <w:r>
        <w:t xml:space="preserve"> в ходе боевых действий.</w:t>
      </w:r>
      <w:r w:rsidR="000D5AED">
        <w:t xml:space="preserve"> Из специальных карт наиболее широко используются следующие:</w:t>
      </w:r>
    </w:p>
    <w:p w:rsidR="000D5AED" w:rsidRDefault="000D5AED" w:rsidP="00287BC3">
      <w:pPr>
        <w:numPr>
          <w:ilvl w:val="0"/>
          <w:numId w:val="14"/>
        </w:numPr>
        <w:tabs>
          <w:tab w:val="left" w:pos="-900"/>
        </w:tabs>
        <w:jc w:val="both"/>
      </w:pPr>
      <w:r>
        <w:t>обзорно-географические (для изучения ТВД);</w:t>
      </w:r>
    </w:p>
    <w:p w:rsidR="000D5AED" w:rsidRDefault="000D5AED" w:rsidP="00287BC3">
      <w:pPr>
        <w:numPr>
          <w:ilvl w:val="0"/>
          <w:numId w:val="14"/>
        </w:numPr>
        <w:tabs>
          <w:tab w:val="left" w:pos="-900"/>
        </w:tabs>
        <w:jc w:val="both"/>
      </w:pPr>
      <w:r>
        <w:t xml:space="preserve">бланковые карты (для изготовления информационных, боевых и </w:t>
      </w:r>
      <w:r w:rsidR="007442EA">
        <w:t>разведывательных</w:t>
      </w:r>
      <w:r>
        <w:t xml:space="preserve"> документов);</w:t>
      </w:r>
    </w:p>
    <w:p w:rsidR="000D5AED" w:rsidRDefault="000D5AED" w:rsidP="00287BC3">
      <w:pPr>
        <w:numPr>
          <w:ilvl w:val="0"/>
          <w:numId w:val="14"/>
        </w:numPr>
        <w:tabs>
          <w:tab w:val="left" w:pos="-900"/>
        </w:tabs>
        <w:jc w:val="both"/>
      </w:pPr>
      <w:r>
        <w:t>карты путей сообщения (для более детального изучения дорожной сети)</w:t>
      </w:r>
      <w:r w:rsidR="00AA29DD">
        <w:t xml:space="preserve"> и т.д.</w:t>
      </w:r>
      <w:r>
        <w:t xml:space="preserve"> </w:t>
      </w:r>
    </w:p>
    <w:p w:rsidR="000D5AED" w:rsidRDefault="000D5AED" w:rsidP="00287BC3">
      <w:pPr>
        <w:tabs>
          <w:tab w:val="left" w:pos="-900"/>
        </w:tabs>
        <w:ind w:firstLine="900"/>
        <w:jc w:val="both"/>
      </w:pPr>
    </w:p>
    <w:p w:rsidR="000D5AED" w:rsidRPr="00287BC3" w:rsidRDefault="00287BC3" w:rsidP="00287BC3">
      <w:pPr>
        <w:pStyle w:val="2"/>
        <w:jc w:val="center"/>
        <w:rPr>
          <w:rFonts w:ascii="Times New Roman" w:hAnsi="Times New Roman"/>
          <w:i w:val="0"/>
          <w:iCs w:val="0"/>
          <w:sz w:val="24"/>
        </w:rPr>
      </w:pPr>
      <w:bookmarkStart w:id="5" w:name="_Toc42313679"/>
      <w:r w:rsidRPr="00287BC3">
        <w:rPr>
          <w:rFonts w:ascii="Times New Roman" w:hAnsi="Times New Roman"/>
          <w:i w:val="0"/>
          <w:iCs w:val="0"/>
          <w:sz w:val="24"/>
        </w:rPr>
        <w:t xml:space="preserve">2.2 </w:t>
      </w:r>
      <w:r w:rsidR="008C49FF" w:rsidRPr="00287BC3">
        <w:rPr>
          <w:rFonts w:ascii="Times New Roman" w:hAnsi="Times New Roman"/>
          <w:i w:val="0"/>
          <w:iCs w:val="0"/>
          <w:sz w:val="24"/>
        </w:rPr>
        <w:t>Классификация топографических карт.</w:t>
      </w:r>
      <w:bookmarkEnd w:id="5"/>
    </w:p>
    <w:p w:rsidR="008C49FF" w:rsidRDefault="008C49FF" w:rsidP="00287BC3">
      <w:pPr>
        <w:tabs>
          <w:tab w:val="left" w:pos="-900"/>
        </w:tabs>
        <w:ind w:firstLine="720"/>
        <w:jc w:val="both"/>
      </w:pPr>
      <w:r>
        <w:t>Перед тем</w:t>
      </w:r>
      <w:r w:rsidR="005B0AA3">
        <w:t>,</w:t>
      </w:r>
      <w:r>
        <w:t xml:space="preserve"> как рассмотреть</w:t>
      </w:r>
      <w:r w:rsidR="005B0AA3">
        <w:t>,</w:t>
      </w:r>
      <w:r>
        <w:t xml:space="preserve"> по каким принципам классифицируются топографические карты</w:t>
      </w:r>
      <w:r w:rsidR="003E5151">
        <w:t>,</w:t>
      </w:r>
      <w:r>
        <w:t xml:space="preserve"> дадим определение того, что следует понимать под топографическими картами.</w:t>
      </w:r>
    </w:p>
    <w:p w:rsidR="00AD353A" w:rsidRDefault="00A521BB" w:rsidP="00287BC3">
      <w:pPr>
        <w:tabs>
          <w:tab w:val="left" w:pos="-900"/>
        </w:tabs>
        <w:ind w:firstLine="720"/>
        <w:jc w:val="both"/>
      </w:pPr>
      <w:r>
        <w:t>Топографические карты – это о</w:t>
      </w:r>
      <w:r w:rsidR="003E5151">
        <w:t>бщегеографические карты масштабов</w:t>
      </w:r>
      <w:r>
        <w:t xml:space="preserve"> 1:1</w:t>
      </w:r>
      <w:r w:rsidR="00AA29DD">
        <w:t xml:space="preserve"> </w:t>
      </w:r>
      <w:r>
        <w:t>000 000 и крупнее, подробно изображающие местность.</w:t>
      </w:r>
    </w:p>
    <w:p w:rsidR="00A521BB" w:rsidRDefault="003E5151" w:rsidP="00287BC3">
      <w:pPr>
        <w:tabs>
          <w:tab w:val="left" w:pos="-900"/>
        </w:tabs>
        <w:ind w:firstLine="720"/>
        <w:jc w:val="both"/>
      </w:pPr>
      <w:r>
        <w:t xml:space="preserve">Наши </w:t>
      </w:r>
      <w:r w:rsidR="00A521BB">
        <w:t>топографические карты являются общегосударственными. Они используются как для обороны страны, так и при решении народнохозяйственных задач.</w:t>
      </w:r>
    </w:p>
    <w:p w:rsidR="003E5151" w:rsidRDefault="001A3D9F" w:rsidP="00287BC3">
      <w:pPr>
        <w:tabs>
          <w:tab w:val="left" w:pos="-900"/>
        </w:tabs>
        <w:ind w:firstLine="720"/>
        <w:jc w:val="both"/>
      </w:pPr>
      <w:r>
        <w:t>Это наглядно отображено в таблице № 1.</w:t>
      </w:r>
    </w:p>
    <w:p w:rsidR="001A3D9F" w:rsidRDefault="001A3D9F" w:rsidP="008C49FF">
      <w:pPr>
        <w:tabs>
          <w:tab w:val="left" w:pos="-900"/>
        </w:tabs>
        <w:ind w:firstLine="851"/>
      </w:pPr>
      <w:r>
        <w:t xml:space="preserve">                                                                                                        Таблица № 1.</w:t>
      </w:r>
    </w:p>
    <w:tbl>
      <w:tblPr>
        <w:tblStyle w:val="a3"/>
        <w:tblW w:w="0" w:type="auto"/>
        <w:tblInd w:w="108" w:type="dxa"/>
        <w:tblLook w:val="01E0" w:firstRow="1" w:lastRow="1" w:firstColumn="1" w:lastColumn="1" w:noHBand="0" w:noVBand="0"/>
      </w:tblPr>
      <w:tblGrid>
        <w:gridCol w:w="3082"/>
        <w:gridCol w:w="3190"/>
        <w:gridCol w:w="3088"/>
      </w:tblGrid>
      <w:tr w:rsidR="001A3D9F">
        <w:tc>
          <w:tcPr>
            <w:tcW w:w="3082" w:type="dxa"/>
          </w:tcPr>
          <w:p w:rsidR="001A3D9F" w:rsidRDefault="001A3D9F" w:rsidP="008C49FF">
            <w:pPr>
              <w:tabs>
                <w:tab w:val="left" w:pos="-900"/>
              </w:tabs>
            </w:pPr>
            <w:r>
              <w:t xml:space="preserve">    Масштабы топокарт </w:t>
            </w:r>
          </w:p>
        </w:tc>
        <w:tc>
          <w:tcPr>
            <w:tcW w:w="3190" w:type="dxa"/>
          </w:tcPr>
          <w:p w:rsidR="001A3D9F" w:rsidRDefault="001A3D9F" w:rsidP="008C49FF">
            <w:pPr>
              <w:tabs>
                <w:tab w:val="left" w:pos="-900"/>
              </w:tabs>
            </w:pPr>
            <w:r>
              <w:t xml:space="preserve">Классификация топокарт </w:t>
            </w:r>
          </w:p>
          <w:p w:rsidR="001A3D9F" w:rsidRDefault="001A3D9F" w:rsidP="008C49FF">
            <w:pPr>
              <w:tabs>
                <w:tab w:val="left" w:pos="-900"/>
              </w:tabs>
            </w:pPr>
            <w:r>
              <w:t xml:space="preserve">по масштабу </w:t>
            </w:r>
          </w:p>
        </w:tc>
        <w:tc>
          <w:tcPr>
            <w:tcW w:w="3088" w:type="dxa"/>
          </w:tcPr>
          <w:p w:rsidR="001A3D9F" w:rsidRDefault="001A3D9F" w:rsidP="008C49FF">
            <w:pPr>
              <w:tabs>
                <w:tab w:val="left" w:pos="-900"/>
              </w:tabs>
            </w:pPr>
            <w:r>
              <w:t xml:space="preserve">Классификация топокарт </w:t>
            </w:r>
          </w:p>
          <w:p w:rsidR="001A3D9F" w:rsidRDefault="001A3D9F" w:rsidP="008C49FF">
            <w:pPr>
              <w:tabs>
                <w:tab w:val="left" w:pos="-900"/>
              </w:tabs>
            </w:pPr>
            <w:r>
              <w:t>по основному назначению</w:t>
            </w:r>
          </w:p>
        </w:tc>
      </w:tr>
      <w:tr w:rsidR="001A3D9F">
        <w:tc>
          <w:tcPr>
            <w:tcW w:w="3082" w:type="dxa"/>
          </w:tcPr>
          <w:p w:rsidR="001A3D9F" w:rsidRDefault="001A3D9F" w:rsidP="008C49FF">
            <w:pPr>
              <w:tabs>
                <w:tab w:val="left" w:pos="-900"/>
              </w:tabs>
            </w:pPr>
            <w:r>
              <w:t>1 : 25 000</w:t>
            </w:r>
          </w:p>
          <w:p w:rsidR="001A3D9F" w:rsidRDefault="001A3D9F" w:rsidP="008C49FF">
            <w:pPr>
              <w:tabs>
                <w:tab w:val="left" w:pos="-900"/>
              </w:tabs>
            </w:pPr>
            <w:r>
              <w:t>1 : 50</w:t>
            </w:r>
            <w:r w:rsidR="00420995">
              <w:t> </w:t>
            </w:r>
            <w:r>
              <w:t>000</w:t>
            </w:r>
          </w:p>
          <w:p w:rsidR="00420995" w:rsidRDefault="00420995" w:rsidP="008C49FF">
            <w:pPr>
              <w:tabs>
                <w:tab w:val="left" w:pos="-900"/>
              </w:tabs>
            </w:pPr>
            <w:r>
              <w:t>1 : 100 000</w:t>
            </w:r>
          </w:p>
        </w:tc>
        <w:tc>
          <w:tcPr>
            <w:tcW w:w="3190" w:type="dxa"/>
          </w:tcPr>
          <w:p w:rsidR="00420995" w:rsidRDefault="001A3D9F" w:rsidP="008C49FF">
            <w:pPr>
              <w:tabs>
                <w:tab w:val="left" w:pos="-900"/>
              </w:tabs>
            </w:pPr>
            <w:r>
              <w:t>крупномасштабные</w:t>
            </w:r>
          </w:p>
          <w:p w:rsidR="00420995" w:rsidRDefault="00420995" w:rsidP="008C49FF">
            <w:pPr>
              <w:tabs>
                <w:tab w:val="left" w:pos="-900"/>
              </w:tabs>
            </w:pPr>
            <w:r>
              <w:t xml:space="preserve">              «  «                                       </w:t>
            </w:r>
          </w:p>
          <w:p w:rsidR="001A3D9F" w:rsidRDefault="00420995" w:rsidP="008C49FF">
            <w:pPr>
              <w:tabs>
                <w:tab w:val="left" w:pos="-900"/>
              </w:tabs>
            </w:pPr>
            <w:r>
              <w:t xml:space="preserve">среднемасштабные                  </w:t>
            </w:r>
          </w:p>
        </w:tc>
        <w:tc>
          <w:tcPr>
            <w:tcW w:w="3088" w:type="dxa"/>
          </w:tcPr>
          <w:p w:rsidR="001A3D9F" w:rsidRDefault="001103E8" w:rsidP="008C49FF">
            <w:pPr>
              <w:tabs>
                <w:tab w:val="left" w:pos="-900"/>
              </w:tabs>
            </w:pPr>
            <w:r>
              <w:t xml:space="preserve">             </w:t>
            </w:r>
          </w:p>
          <w:p w:rsidR="001103E8" w:rsidRDefault="001103E8" w:rsidP="001103E8">
            <w:pPr>
              <w:tabs>
                <w:tab w:val="left" w:pos="-900"/>
              </w:tabs>
            </w:pPr>
            <w:r>
              <w:t>тактические</w:t>
            </w:r>
          </w:p>
          <w:p w:rsidR="001103E8" w:rsidRDefault="001103E8" w:rsidP="008C49FF">
            <w:pPr>
              <w:tabs>
                <w:tab w:val="left" w:pos="-900"/>
              </w:tabs>
            </w:pPr>
          </w:p>
        </w:tc>
      </w:tr>
      <w:tr w:rsidR="001A3D9F">
        <w:tc>
          <w:tcPr>
            <w:tcW w:w="3082" w:type="dxa"/>
          </w:tcPr>
          <w:p w:rsidR="001A3D9F" w:rsidRDefault="00420995" w:rsidP="008C49FF">
            <w:pPr>
              <w:tabs>
                <w:tab w:val="left" w:pos="-900"/>
              </w:tabs>
            </w:pPr>
            <w:r>
              <w:t xml:space="preserve">1 : 200 000                                 </w:t>
            </w:r>
            <w:r w:rsidR="001A3D9F">
              <w:t>1 : 500</w:t>
            </w:r>
            <w:r>
              <w:t> </w:t>
            </w:r>
            <w:r w:rsidR="001A3D9F">
              <w:t>000</w:t>
            </w:r>
            <w:r>
              <w:t xml:space="preserve">                        </w:t>
            </w:r>
            <w:r w:rsidR="001A3D9F">
              <w:t xml:space="preserve">    1 : 1 000 000</w:t>
            </w:r>
          </w:p>
        </w:tc>
        <w:tc>
          <w:tcPr>
            <w:tcW w:w="3190" w:type="dxa"/>
          </w:tcPr>
          <w:p w:rsidR="001A3D9F" w:rsidRDefault="001103E8" w:rsidP="008C49FF">
            <w:pPr>
              <w:tabs>
                <w:tab w:val="left" w:pos="-900"/>
              </w:tabs>
            </w:pPr>
            <w:r>
              <w:t xml:space="preserve">              «  «         </w:t>
            </w:r>
            <w:r w:rsidR="00420995">
              <w:t>мелкомасштабные</w:t>
            </w:r>
          </w:p>
          <w:p w:rsidR="001103E8" w:rsidRDefault="001103E8" w:rsidP="008C49FF">
            <w:pPr>
              <w:tabs>
                <w:tab w:val="left" w:pos="-900"/>
              </w:tabs>
            </w:pPr>
            <w:r>
              <w:t xml:space="preserve">              «  «</w:t>
            </w:r>
          </w:p>
        </w:tc>
        <w:tc>
          <w:tcPr>
            <w:tcW w:w="3088" w:type="dxa"/>
          </w:tcPr>
          <w:p w:rsidR="001103E8" w:rsidRDefault="001103E8" w:rsidP="008C49FF">
            <w:pPr>
              <w:tabs>
                <w:tab w:val="left" w:pos="-900"/>
              </w:tabs>
            </w:pPr>
            <w:r>
              <w:t xml:space="preserve">                                                     оперативные           </w:t>
            </w:r>
          </w:p>
        </w:tc>
      </w:tr>
    </w:tbl>
    <w:p w:rsidR="001A3D9F" w:rsidRDefault="001A3D9F" w:rsidP="008C49FF">
      <w:pPr>
        <w:tabs>
          <w:tab w:val="left" w:pos="-900"/>
        </w:tabs>
        <w:ind w:firstLine="851"/>
      </w:pPr>
    </w:p>
    <w:p w:rsidR="007442EA" w:rsidRPr="00287BC3" w:rsidRDefault="00287BC3" w:rsidP="00287BC3">
      <w:pPr>
        <w:pStyle w:val="2"/>
        <w:jc w:val="center"/>
        <w:rPr>
          <w:rFonts w:ascii="Times New Roman" w:hAnsi="Times New Roman"/>
          <w:i w:val="0"/>
          <w:iCs w:val="0"/>
          <w:sz w:val="24"/>
        </w:rPr>
      </w:pPr>
      <w:bookmarkStart w:id="6" w:name="_Toc42313680"/>
      <w:r>
        <w:rPr>
          <w:rFonts w:ascii="Times New Roman" w:hAnsi="Times New Roman"/>
          <w:i w:val="0"/>
          <w:iCs w:val="0"/>
          <w:sz w:val="24"/>
        </w:rPr>
        <w:t xml:space="preserve">2.3 </w:t>
      </w:r>
      <w:r w:rsidR="007442EA" w:rsidRPr="00287BC3">
        <w:rPr>
          <w:rFonts w:ascii="Times New Roman" w:hAnsi="Times New Roman"/>
          <w:i w:val="0"/>
          <w:iCs w:val="0"/>
          <w:sz w:val="24"/>
        </w:rPr>
        <w:t>Назначение топографических карт.</w:t>
      </w:r>
      <w:bookmarkEnd w:id="6"/>
    </w:p>
    <w:p w:rsidR="00CF7D4A" w:rsidRDefault="00CF7D4A" w:rsidP="00287BC3">
      <w:pPr>
        <w:tabs>
          <w:tab w:val="left" w:pos="-900"/>
        </w:tabs>
        <w:ind w:firstLine="720"/>
        <w:jc w:val="both"/>
      </w:pPr>
      <w:r>
        <w:t>Топографические карты служат основным источником информации о местности и являются одним из важнейших средств управления войсками.</w:t>
      </w:r>
    </w:p>
    <w:p w:rsidR="00CF7D4A" w:rsidRDefault="00CF7D4A" w:rsidP="00287BC3">
      <w:pPr>
        <w:tabs>
          <w:tab w:val="left" w:pos="-900"/>
        </w:tabs>
        <w:ind w:firstLine="720"/>
        <w:jc w:val="both"/>
      </w:pPr>
      <w:r>
        <w:t>По топокартам  проводится:</w:t>
      </w:r>
    </w:p>
    <w:p w:rsidR="00CF7D4A" w:rsidRDefault="00CF7D4A" w:rsidP="00287BC3">
      <w:pPr>
        <w:numPr>
          <w:ilvl w:val="0"/>
          <w:numId w:val="15"/>
        </w:numPr>
        <w:tabs>
          <w:tab w:val="left" w:pos="-900"/>
        </w:tabs>
        <w:jc w:val="both"/>
      </w:pPr>
      <w:r>
        <w:t>изучение местности;</w:t>
      </w:r>
    </w:p>
    <w:p w:rsidR="00CF7D4A" w:rsidRDefault="00CF7D4A" w:rsidP="00287BC3">
      <w:pPr>
        <w:numPr>
          <w:ilvl w:val="0"/>
          <w:numId w:val="15"/>
        </w:numPr>
        <w:tabs>
          <w:tab w:val="left" w:pos="-900"/>
        </w:tabs>
        <w:jc w:val="both"/>
      </w:pPr>
      <w:r>
        <w:t>ориентирование;</w:t>
      </w:r>
    </w:p>
    <w:p w:rsidR="00CF7D4A" w:rsidRDefault="00CF7D4A" w:rsidP="00287BC3">
      <w:pPr>
        <w:numPr>
          <w:ilvl w:val="0"/>
          <w:numId w:val="15"/>
        </w:numPr>
        <w:tabs>
          <w:tab w:val="left" w:pos="-900"/>
        </w:tabs>
        <w:jc w:val="both"/>
      </w:pPr>
      <w:r>
        <w:t>расчеты  и измерения;</w:t>
      </w:r>
    </w:p>
    <w:p w:rsidR="00CF7D4A" w:rsidRDefault="00CF7D4A" w:rsidP="00287BC3">
      <w:pPr>
        <w:numPr>
          <w:ilvl w:val="0"/>
          <w:numId w:val="15"/>
        </w:numPr>
        <w:tabs>
          <w:tab w:val="left" w:pos="-900"/>
        </w:tabs>
        <w:jc w:val="both"/>
      </w:pPr>
      <w:r>
        <w:t>принимается решение;</w:t>
      </w:r>
    </w:p>
    <w:p w:rsidR="00CF7D4A" w:rsidRDefault="00CF7D4A" w:rsidP="00287BC3">
      <w:pPr>
        <w:numPr>
          <w:ilvl w:val="0"/>
          <w:numId w:val="15"/>
        </w:numPr>
        <w:tabs>
          <w:tab w:val="left" w:pos="-900"/>
        </w:tabs>
        <w:jc w:val="both"/>
      </w:pPr>
      <w:r>
        <w:t>подготовка и планирование операци</w:t>
      </w:r>
      <w:r w:rsidR="00AA29DD">
        <w:t>й</w:t>
      </w:r>
      <w:r>
        <w:t>;</w:t>
      </w:r>
    </w:p>
    <w:p w:rsidR="00CF7D4A" w:rsidRDefault="00CF7D4A" w:rsidP="00287BC3">
      <w:pPr>
        <w:numPr>
          <w:ilvl w:val="0"/>
          <w:numId w:val="15"/>
        </w:numPr>
        <w:tabs>
          <w:tab w:val="left" w:pos="-900"/>
        </w:tabs>
        <w:jc w:val="both"/>
      </w:pPr>
      <w:r>
        <w:t>организация взаимодействия</w:t>
      </w:r>
      <w:r w:rsidR="005470A3">
        <w:t>;</w:t>
      </w:r>
    </w:p>
    <w:p w:rsidR="00CF7D4A" w:rsidRDefault="00CF7D4A" w:rsidP="00287BC3">
      <w:pPr>
        <w:numPr>
          <w:ilvl w:val="0"/>
          <w:numId w:val="15"/>
        </w:numPr>
        <w:tabs>
          <w:tab w:val="left" w:pos="-900"/>
        </w:tabs>
        <w:jc w:val="both"/>
      </w:pPr>
      <w:r>
        <w:t>постановка задач подчиненным  и т.д.</w:t>
      </w:r>
    </w:p>
    <w:p w:rsidR="00CF7D4A" w:rsidRDefault="00CF7D4A" w:rsidP="00287BC3">
      <w:pPr>
        <w:tabs>
          <w:tab w:val="left" w:pos="-900"/>
        </w:tabs>
        <w:ind w:firstLine="720"/>
        <w:jc w:val="both"/>
      </w:pPr>
      <w:r>
        <w:t xml:space="preserve">Топографические карты нашли очень широкое применение в управлении  </w:t>
      </w:r>
      <w:r w:rsidR="00C02558">
        <w:t>войсками (рабочие карты командиров всех степеней), а также в качестве основы для боевых графических документов и специальных карт. Теперь более подробно рассмотрим назначение топографических карт различных масштабов.</w:t>
      </w:r>
    </w:p>
    <w:p w:rsidR="00C02558" w:rsidRDefault="00C02558" w:rsidP="00287BC3">
      <w:pPr>
        <w:tabs>
          <w:tab w:val="left" w:pos="-900"/>
        </w:tabs>
        <w:ind w:firstLine="720"/>
        <w:jc w:val="both"/>
      </w:pPr>
      <w:r>
        <w:t>Карты масштабов 1:</w:t>
      </w:r>
      <w:r w:rsidR="00E57C1B">
        <w:t xml:space="preserve"> </w:t>
      </w:r>
      <w:r>
        <w:t>500</w:t>
      </w:r>
      <w:r w:rsidR="00E57C1B">
        <w:t xml:space="preserve"> </w:t>
      </w:r>
      <w:r>
        <w:t>000 – 1:</w:t>
      </w:r>
      <w:r w:rsidR="00E57C1B">
        <w:t xml:space="preserve"> </w:t>
      </w:r>
      <w:r>
        <w:t>1</w:t>
      </w:r>
      <w:r w:rsidR="00E57C1B">
        <w:t xml:space="preserve"> </w:t>
      </w:r>
      <w:r>
        <w:t>000</w:t>
      </w:r>
      <w:r w:rsidR="00E57C1B">
        <w:t xml:space="preserve"> </w:t>
      </w:r>
      <w:r>
        <w:t>000 используются для изучения и оценки общего характера местности при подготовке и ведении операций.</w:t>
      </w:r>
    </w:p>
    <w:p w:rsidR="00C02558" w:rsidRDefault="00C02558" w:rsidP="00287BC3">
      <w:pPr>
        <w:tabs>
          <w:tab w:val="left" w:pos="-900"/>
        </w:tabs>
        <w:ind w:firstLine="720"/>
        <w:jc w:val="both"/>
      </w:pPr>
      <w:r>
        <w:t>Карты масштаба 1:</w:t>
      </w:r>
      <w:r w:rsidR="00E57C1B">
        <w:t xml:space="preserve"> </w:t>
      </w:r>
      <w:r>
        <w:t>200</w:t>
      </w:r>
      <w:r w:rsidR="00E57C1B">
        <w:t xml:space="preserve"> </w:t>
      </w:r>
      <w:r>
        <w:t>000 используются для изучения и оценки местности при планировании и подготовке боевых действий всех родов войск, управления ими в бою, совершении маршей.</w:t>
      </w:r>
      <w:r w:rsidR="003B51FF">
        <w:t xml:space="preserve"> Особенностью карты данного масштаба является то, что на ее обороте напечатана подробная справка об изображенной на ней местности (населенные пункты, рельеф, гидрография, схема грунтов и т.д. ). </w:t>
      </w:r>
    </w:p>
    <w:p w:rsidR="0097192E" w:rsidRDefault="00C02558" w:rsidP="00287BC3">
      <w:pPr>
        <w:tabs>
          <w:tab w:val="left" w:pos="-900"/>
        </w:tabs>
        <w:ind w:firstLine="720"/>
        <w:jc w:val="both"/>
      </w:pPr>
      <w:r>
        <w:t>Карта масштаба 1:</w:t>
      </w:r>
      <w:r w:rsidR="00E57C1B">
        <w:t xml:space="preserve"> </w:t>
      </w:r>
      <w:r>
        <w:t>100</w:t>
      </w:r>
      <w:r w:rsidR="00E57C1B">
        <w:t xml:space="preserve"> </w:t>
      </w:r>
      <w:r>
        <w:t>000 является основной такти</w:t>
      </w:r>
      <w:r w:rsidR="0097192E">
        <w:t xml:space="preserve">ческой картой и используется для </w:t>
      </w:r>
      <w:r>
        <w:t xml:space="preserve"> более детального</w:t>
      </w:r>
      <w:r w:rsidR="0097192E">
        <w:t xml:space="preserve"> по сравнению с предыдущей картой изучения местности и оценки ее тактических свойств, управления подразделениями, целеуказания, проведения  необходимых измерений.</w:t>
      </w:r>
    </w:p>
    <w:p w:rsidR="0097192E" w:rsidRDefault="0097192E" w:rsidP="00287BC3">
      <w:pPr>
        <w:tabs>
          <w:tab w:val="left" w:pos="-900"/>
        </w:tabs>
        <w:ind w:firstLine="720"/>
        <w:jc w:val="both"/>
      </w:pPr>
      <w:r>
        <w:t>Топографические карты масштабов 1:</w:t>
      </w:r>
      <w:r w:rsidR="00E57C1B">
        <w:t xml:space="preserve"> </w:t>
      </w:r>
      <w:r>
        <w:t>100</w:t>
      </w:r>
      <w:r w:rsidR="00E57C1B">
        <w:t xml:space="preserve"> </w:t>
      </w:r>
      <w:r>
        <w:t>000 – 1:</w:t>
      </w:r>
      <w:r w:rsidR="00E57C1B">
        <w:t xml:space="preserve"> </w:t>
      </w:r>
      <w:r>
        <w:t>200</w:t>
      </w:r>
      <w:r w:rsidR="00E57C1B">
        <w:t xml:space="preserve"> </w:t>
      </w:r>
      <w:r>
        <w:t>000 служат основным средством ориентировани</w:t>
      </w:r>
      <w:r w:rsidR="00F74E07">
        <w:t>я</w:t>
      </w:r>
      <w:r>
        <w:t xml:space="preserve"> на марше.</w:t>
      </w:r>
    </w:p>
    <w:p w:rsidR="0097192E" w:rsidRDefault="0097192E" w:rsidP="00287BC3">
      <w:pPr>
        <w:tabs>
          <w:tab w:val="left" w:pos="-900"/>
        </w:tabs>
        <w:ind w:firstLine="720"/>
        <w:jc w:val="both"/>
      </w:pPr>
      <w:r>
        <w:t>Карта масштаба 1:</w:t>
      </w:r>
      <w:r w:rsidR="00E57C1B">
        <w:t xml:space="preserve"> </w:t>
      </w:r>
      <w:r>
        <w:t>50</w:t>
      </w:r>
      <w:r w:rsidR="00E57C1B">
        <w:t xml:space="preserve"> </w:t>
      </w:r>
      <w:r>
        <w:t>000 используется главным образом в условиях обороны.</w:t>
      </w:r>
    </w:p>
    <w:p w:rsidR="00E237F9" w:rsidRDefault="0097192E" w:rsidP="00287BC3">
      <w:pPr>
        <w:tabs>
          <w:tab w:val="left" w:pos="-900"/>
        </w:tabs>
        <w:ind w:firstLine="720"/>
        <w:jc w:val="both"/>
      </w:pPr>
      <w:r>
        <w:t>Карта масштаба 1:</w:t>
      </w:r>
      <w:r w:rsidR="00E57C1B">
        <w:t xml:space="preserve"> </w:t>
      </w:r>
      <w:r>
        <w:t>25</w:t>
      </w:r>
      <w:r w:rsidR="00E57C1B">
        <w:t xml:space="preserve"> </w:t>
      </w:r>
      <w:r>
        <w:t>000 служит для детального изучения отдельных участков местности, выполнения точных измерений, расчетов при</w:t>
      </w:r>
      <w:r w:rsidR="008A23DF">
        <w:t xml:space="preserve"> строительстве военных объектов.</w:t>
      </w:r>
    </w:p>
    <w:p w:rsidR="003B51FF" w:rsidRDefault="003B51FF" w:rsidP="003B51FF">
      <w:pPr>
        <w:tabs>
          <w:tab w:val="left" w:pos="-900"/>
        </w:tabs>
      </w:pPr>
    </w:p>
    <w:p w:rsidR="00C02558" w:rsidRPr="00287BC3" w:rsidRDefault="00287BC3" w:rsidP="00287BC3">
      <w:pPr>
        <w:pStyle w:val="2"/>
        <w:jc w:val="center"/>
        <w:rPr>
          <w:rFonts w:ascii="Times New Roman" w:hAnsi="Times New Roman"/>
          <w:i w:val="0"/>
          <w:iCs w:val="0"/>
          <w:sz w:val="24"/>
        </w:rPr>
      </w:pPr>
      <w:bookmarkStart w:id="7" w:name="_Toc42313681"/>
      <w:r>
        <w:rPr>
          <w:rFonts w:ascii="Times New Roman" w:hAnsi="Times New Roman"/>
          <w:i w:val="0"/>
          <w:iCs w:val="0"/>
          <w:sz w:val="24"/>
        </w:rPr>
        <w:t xml:space="preserve">2.4 </w:t>
      </w:r>
      <w:r w:rsidR="0097192E" w:rsidRPr="00287BC3">
        <w:rPr>
          <w:rFonts w:ascii="Times New Roman" w:hAnsi="Times New Roman"/>
          <w:i w:val="0"/>
          <w:iCs w:val="0"/>
          <w:sz w:val="24"/>
        </w:rPr>
        <w:t>Разграфка  и номенклатура топографических карт.</w:t>
      </w:r>
      <w:bookmarkEnd w:id="7"/>
    </w:p>
    <w:p w:rsidR="00092893" w:rsidRPr="00287BC3" w:rsidRDefault="0097192E" w:rsidP="00287BC3">
      <w:pPr>
        <w:pStyle w:val="3"/>
        <w:jc w:val="center"/>
        <w:rPr>
          <w:rFonts w:ascii="Times New Roman" w:hAnsi="Times New Roman" w:cs="Times New Roman"/>
          <w:sz w:val="24"/>
          <w:szCs w:val="24"/>
        </w:rPr>
      </w:pPr>
      <w:bookmarkStart w:id="8" w:name="_Toc42313682"/>
      <w:r w:rsidRPr="00287BC3">
        <w:rPr>
          <w:rFonts w:ascii="Times New Roman" w:hAnsi="Times New Roman" w:cs="Times New Roman"/>
          <w:sz w:val="24"/>
          <w:szCs w:val="24"/>
        </w:rPr>
        <w:t>2.4.1.</w:t>
      </w:r>
      <w:r w:rsidR="00287BC3">
        <w:rPr>
          <w:rFonts w:ascii="Times New Roman" w:hAnsi="Times New Roman" w:cs="Times New Roman"/>
          <w:sz w:val="24"/>
          <w:szCs w:val="24"/>
        </w:rPr>
        <w:t xml:space="preserve"> </w:t>
      </w:r>
      <w:r w:rsidRPr="00287BC3">
        <w:rPr>
          <w:rFonts w:ascii="Times New Roman" w:hAnsi="Times New Roman" w:cs="Times New Roman"/>
          <w:sz w:val="24"/>
          <w:szCs w:val="24"/>
        </w:rPr>
        <w:t>Разграфка топографических карт.</w:t>
      </w:r>
      <w:bookmarkEnd w:id="8"/>
    </w:p>
    <w:p w:rsidR="00572E41" w:rsidRDefault="00D76392" w:rsidP="00287BC3">
      <w:pPr>
        <w:tabs>
          <w:tab w:val="left" w:pos="-900"/>
        </w:tabs>
        <w:ind w:firstLine="720"/>
        <w:jc w:val="both"/>
      </w:pPr>
      <w:r>
        <w:t>Топографические карты делятся на отдельные листы линиями меридианов и параллелей. Такое деление удобно тем, что рамки листов точно указывают положение на земно</w:t>
      </w:r>
      <w:r w:rsidR="00AA29DD">
        <w:t>м</w:t>
      </w:r>
      <w:r>
        <w:t xml:space="preserve"> эллипсоид</w:t>
      </w:r>
      <w:r w:rsidR="007A6685">
        <w:t xml:space="preserve">е участка местности, </w:t>
      </w:r>
      <w:r>
        <w:t>изображенного на данном листе.</w:t>
      </w:r>
      <w:r w:rsidR="00092893">
        <w:t xml:space="preserve"> С</w:t>
      </w:r>
      <w:r>
        <w:t>истема деления топографической карты на отдельные листы называется разграфкой карты.</w:t>
      </w:r>
    </w:p>
    <w:p w:rsidR="00EB5A60" w:rsidRDefault="007F7249" w:rsidP="00287BC3">
      <w:pPr>
        <w:tabs>
          <w:tab w:val="left" w:pos="-900"/>
        </w:tabs>
        <w:ind w:firstLine="720"/>
        <w:jc w:val="both"/>
      </w:pPr>
      <w:r>
        <w:t xml:space="preserve"> </w:t>
      </w:r>
      <w:r w:rsidR="00D76392">
        <w:t>Вся поверхность Земли делится параллелями через 4° на ряды, а меридианами через 6°</w:t>
      </w:r>
      <w:r w:rsidR="003B51FF">
        <w:t>-</w:t>
      </w:r>
      <w:r w:rsidR="00D76392">
        <w:t xml:space="preserve"> на колонны. Стороны образовавшихся трапеций служит границами листа карт</w:t>
      </w:r>
      <w:r w:rsidR="00092893">
        <w:t>ы</w:t>
      </w:r>
      <w:r w:rsidR="00D76392">
        <w:t xml:space="preserve"> масштаба 1:1</w:t>
      </w:r>
      <w:r w:rsidR="003B51FF">
        <w:t xml:space="preserve"> </w:t>
      </w:r>
      <w:r w:rsidR="00D76392">
        <w:t>000</w:t>
      </w:r>
      <w:r w:rsidR="003B51FF">
        <w:t xml:space="preserve"> </w:t>
      </w:r>
      <w:r w:rsidR="00D76392">
        <w:t>000.</w:t>
      </w:r>
      <w:r w:rsidR="00F30472">
        <w:t xml:space="preserve"> </w:t>
      </w:r>
      <w:r w:rsidR="00D76392">
        <w:t>Принцип разграфки карты масштаба 1:</w:t>
      </w:r>
      <w:r w:rsidR="00AA4E35">
        <w:t>1</w:t>
      </w:r>
      <w:r w:rsidR="003B51FF">
        <w:t xml:space="preserve"> </w:t>
      </w:r>
      <w:r w:rsidR="00AA4E35">
        <w:t>000</w:t>
      </w:r>
      <w:r w:rsidR="003B51FF">
        <w:t xml:space="preserve"> </w:t>
      </w:r>
      <w:r w:rsidR="00AA4E35">
        <w:t>000 хорошо виден</w:t>
      </w:r>
      <w:r w:rsidR="008A23DF">
        <w:t xml:space="preserve"> на рисунке</w:t>
      </w:r>
      <w:r w:rsidR="000E636B">
        <w:t xml:space="preserve">1.  </w:t>
      </w:r>
      <w:r w:rsidR="006D580C">
        <w:pict>
          <v:group id="_x0000_s1236" editas="canvas" style="width:465.45pt;height:333pt;mso-position-horizontal-relative:char;mso-position-vertical-relative:line" coordorigin="2552,4452" coordsize="9309,666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37" type="#_x0000_t75" style="position:absolute;left:2552;top:4452;width:9309;height:6660" o:preferrelative="f">
              <v:fill o:detectmouseclick="t"/>
              <v:path o:extrusionok="t" o:connecttype="none"/>
              <o:lock v:ext="edit" text="t"/>
            </v:shape>
            <v:oval id="_x0000_s1238" style="position:absolute;left:4456;top:5254;width:5136;height:4976" filled="f"/>
            <v:oval id="_x0000_s1239" style="position:absolute;left:6463;top:7180;width:1123;height:1124"/>
            <v:oval id="_x0000_s1240" style="position:absolute;left:5018;top:5736;width:4013;height:4012" filled="f"/>
            <v:oval id="_x0000_s1241" style="position:absolute;left:5500;top:6217;width:3049;height:3050" filled="f"/>
            <v:oval id="_x0000_s1242" style="position:absolute;left:5981;top:6699;width:2087;height:2086" filled="f"/>
            <v:line id="_x0000_s1245" style="position:absolute;flip:x" from="6546,5255" to="7509,10230"/>
            <v:line id="_x0000_s1246" style="position:absolute;flip:x" from="6149,5415" to="7907,10034"/>
            <v:line id="_x0000_s1247" style="position:absolute;flip:x" from="5738,5575" to="8228,9909"/>
            <v:line id="_x0000_s1248" style="position:absolute" from="6562,5296" to="7568,10201"/>
            <v:line id="_x0000_s1249" style="position:absolute" from="6142,5415" to="8068,10069"/>
            <v:line id="_x0000_s1244" style="position:absolute" from="7003,4941" to="7105,10551"/>
            <v:line id="_x0000_s1243" style="position:absolute" from="3574,7662" to="9833,7663"/>
            <v:shapetype id="_x0000_t202" coordsize="21600,21600" o:spt="202" path="m,l,21600r21600,l21600,xe">
              <v:stroke joinstyle="miter"/>
              <v:path gradientshapeok="t" o:connecttype="rect"/>
            </v:shapetype>
            <v:shape id="_x0000_s1253" type="#_x0000_t202" style="position:absolute;left:6142;top:5415;width:362;height:321" filled="f" stroked="f">
              <v:textbox inset="2.26061mm,1.1303mm,2.26061mm,1.1303mm">
                <w:txbxContent>
                  <w:p w:rsidR="00B86889" w:rsidRPr="008240BF" w:rsidRDefault="00B86889" w:rsidP="00E52053">
                    <w:pPr>
                      <w:rPr>
                        <w:sz w:val="16"/>
                        <w:szCs w:val="18"/>
                      </w:rPr>
                    </w:pPr>
                    <w:r w:rsidRPr="008240BF">
                      <w:rPr>
                        <w:sz w:val="16"/>
                        <w:szCs w:val="18"/>
                      </w:rPr>
                      <w:t>2</w:t>
                    </w:r>
                  </w:p>
                </w:txbxContent>
              </v:textbox>
            </v:shape>
            <v:shape id="_x0000_s1254" type="#_x0000_t202" style="position:absolute;left:6623;top:5254;width:321;height:321" filled="f" stroked="f">
              <v:textbox inset="2.26061mm,1.1303mm,2.26061mm,1.1303mm">
                <w:txbxContent>
                  <w:p w:rsidR="00B86889" w:rsidRPr="008240BF" w:rsidRDefault="00B86889" w:rsidP="00E52053">
                    <w:pPr>
                      <w:rPr>
                        <w:sz w:val="16"/>
                        <w:szCs w:val="18"/>
                      </w:rPr>
                    </w:pPr>
                    <w:r w:rsidRPr="008240BF">
                      <w:rPr>
                        <w:sz w:val="16"/>
                        <w:szCs w:val="18"/>
                      </w:rPr>
                      <w:t>1</w:t>
                    </w:r>
                  </w:p>
                </w:txbxContent>
              </v:textbox>
            </v:shape>
            <v:shape id="_x0000_s1255" type="#_x0000_t202" style="position:absolute;left:7747;top:5575;width:642;height:482" filled="f" stroked="f">
              <v:textbox style="mso-next-textbox:#_x0000_s1255" inset="2.26061mm,1.1303mm,2.26061mm,1.1303mm">
                <w:txbxContent>
                  <w:p w:rsidR="00B86889" w:rsidRPr="008240BF" w:rsidRDefault="00B86889" w:rsidP="00E52053">
                    <w:pPr>
                      <w:rPr>
                        <w:sz w:val="16"/>
                        <w:szCs w:val="18"/>
                      </w:rPr>
                    </w:pPr>
                    <w:r w:rsidRPr="008240BF">
                      <w:rPr>
                        <w:sz w:val="16"/>
                        <w:szCs w:val="18"/>
                      </w:rPr>
                      <w:t>58</w:t>
                    </w:r>
                  </w:p>
                </w:txbxContent>
              </v:textbox>
            </v:shape>
            <v:shape id="_x0000_s1256" type="#_x0000_t202" style="position:absolute;left:6944;top:5254;width:535;height:375" filled="f" stroked="f">
              <v:textbox inset="2.26061mm,1.1303mm,2.26061mm,1.1303mm">
                <w:txbxContent>
                  <w:p w:rsidR="00B86889" w:rsidRPr="008240BF" w:rsidRDefault="00B86889" w:rsidP="00E52053">
                    <w:pPr>
                      <w:rPr>
                        <w:sz w:val="16"/>
                        <w:szCs w:val="18"/>
                      </w:rPr>
                    </w:pPr>
                    <w:r w:rsidRPr="008240BF">
                      <w:rPr>
                        <w:sz w:val="16"/>
                        <w:szCs w:val="18"/>
                      </w:rPr>
                      <w:t>60</w:t>
                    </w:r>
                  </w:p>
                </w:txbxContent>
              </v:textbox>
            </v:shape>
            <v:shape id="_x0000_s1257" type="#_x0000_t202" style="position:absolute;left:7426;top:5415;width:642;height:481" filled="f" stroked="f">
              <v:textbox inset="2.26061mm,1.1303mm,2.26061mm,1.1303mm">
                <w:txbxContent>
                  <w:p w:rsidR="00B86889" w:rsidRPr="008240BF" w:rsidRDefault="00B86889" w:rsidP="00E52053">
                    <w:pPr>
                      <w:rPr>
                        <w:sz w:val="16"/>
                        <w:szCs w:val="18"/>
                      </w:rPr>
                    </w:pPr>
                    <w:r w:rsidRPr="008240BF">
                      <w:rPr>
                        <w:sz w:val="16"/>
                        <w:szCs w:val="18"/>
                      </w:rPr>
                      <w:t>59</w:t>
                    </w:r>
                  </w:p>
                </w:txbxContent>
              </v:textbox>
            </v:shape>
            <v:shape id="_x0000_s1258" type="#_x0000_t202" style="position:absolute;left:7426;top:10230;width:642;height:481" stroked="f">
              <v:textbox inset="2.26061mm,1.1303mm,2.26061mm,1.1303mm">
                <w:txbxContent>
                  <w:p w:rsidR="00B86889" w:rsidRPr="00713AB2" w:rsidRDefault="00B86889" w:rsidP="00E52053">
                    <w:pPr>
                      <w:rPr>
                        <w:sz w:val="20"/>
                        <w:szCs w:val="20"/>
                      </w:rPr>
                    </w:pPr>
                    <w:r w:rsidRPr="00E8007B">
                      <w:rPr>
                        <w:sz w:val="18"/>
                        <w:szCs w:val="18"/>
                      </w:rPr>
                      <w:t xml:space="preserve"> </w:t>
                    </w:r>
                    <w:r w:rsidRPr="00713AB2">
                      <w:rPr>
                        <w:sz w:val="20"/>
                        <w:szCs w:val="20"/>
                      </w:rPr>
                      <w:t>6˚</w:t>
                    </w:r>
                  </w:p>
                </w:txbxContent>
              </v:textbox>
            </v:shape>
            <v:shape id="_x0000_s1259" type="#_x0000_t202" style="position:absolute;left:3092;top:7501;width:642;height:482" stroked="f">
              <v:textbox inset="2.26061mm,1.1303mm,2.26061mm,1.1303mm">
                <w:txbxContent>
                  <w:p w:rsidR="00B86889" w:rsidRPr="008240BF" w:rsidRDefault="00B86889" w:rsidP="00E52053">
                    <w:pPr>
                      <w:rPr>
                        <w:sz w:val="18"/>
                        <w:szCs w:val="20"/>
                      </w:rPr>
                    </w:pPr>
                    <w:r w:rsidRPr="008240BF">
                      <w:rPr>
                        <w:sz w:val="18"/>
                        <w:szCs w:val="20"/>
                      </w:rPr>
                      <w:t>270˚</w:t>
                    </w:r>
                  </w:p>
                </w:txbxContent>
              </v:textbox>
            </v:shape>
            <v:shape id="_x0000_s1260" type="#_x0000_t202" style="position:absolute;left:9830;top:7501;width:642;height:482" stroked="f">
              <v:textbox inset="2.26061mm,1.1303mm,2.26061mm,1.1303mm">
                <w:txbxContent>
                  <w:p w:rsidR="00B86889" w:rsidRPr="008240BF" w:rsidRDefault="00B86889" w:rsidP="00E52053">
                    <w:pPr>
                      <w:rPr>
                        <w:sz w:val="18"/>
                        <w:szCs w:val="20"/>
                      </w:rPr>
                    </w:pPr>
                    <w:r w:rsidRPr="008240BF">
                      <w:rPr>
                        <w:sz w:val="18"/>
                        <w:szCs w:val="20"/>
                      </w:rPr>
                      <w:t>90˚</w:t>
                    </w:r>
                  </w:p>
                </w:txbxContent>
              </v:textbox>
            </v:shape>
            <v:shape id="_x0000_s1261" type="#_x0000_t202" style="position:absolute;left:6512;top:4612;width:1123;height:482" stroked="f">
              <v:textbox inset="2.26061mm,1.1303mm,2.26061mm,1.1303mm">
                <w:txbxContent>
                  <w:p w:rsidR="00B86889" w:rsidRPr="008240BF" w:rsidRDefault="00B86889" w:rsidP="00E52053">
                    <w:pPr>
                      <w:rPr>
                        <w:sz w:val="18"/>
                        <w:szCs w:val="20"/>
                      </w:rPr>
                    </w:pPr>
                    <w:r w:rsidRPr="008240BF">
                      <w:rPr>
                        <w:sz w:val="18"/>
                        <w:szCs w:val="20"/>
                      </w:rPr>
                      <w:t xml:space="preserve">     180˚</w:t>
                    </w:r>
                  </w:p>
                </w:txbxContent>
              </v:textbox>
            </v:shape>
            <v:shape id="_x0000_s1262" type="#_x0000_t202" style="position:absolute;left:7907;top:10069;width:642;height:482" stroked="f">
              <v:textbox inset="2.26061mm,1.1303mm,2.26061mm,1.1303mm">
                <w:txbxContent>
                  <w:p w:rsidR="00B86889" w:rsidRPr="00713AB2" w:rsidRDefault="00B86889" w:rsidP="00E52053">
                    <w:pPr>
                      <w:rPr>
                        <w:sz w:val="20"/>
                        <w:szCs w:val="20"/>
                      </w:rPr>
                    </w:pPr>
                    <w:r w:rsidRPr="00713AB2">
                      <w:rPr>
                        <w:sz w:val="20"/>
                        <w:szCs w:val="20"/>
                      </w:rPr>
                      <w:t>12˚</w:t>
                    </w:r>
                  </w:p>
                </w:txbxContent>
              </v:textbox>
            </v:shape>
            <v:shape id="_x0000_s1263" type="#_x0000_t202" style="position:absolute;left:6784;top:10572;width:808;height:460" stroked="f">
              <v:textbox inset="2.26061mm,1.1303mm,2.26061mm,1.1303mm">
                <w:txbxContent>
                  <w:p w:rsidR="00B86889" w:rsidRPr="008240BF" w:rsidRDefault="00B86889">
                    <w:pPr>
                      <w:rPr>
                        <w:sz w:val="21"/>
                      </w:rPr>
                    </w:pPr>
                    <w:r w:rsidRPr="008240BF">
                      <w:rPr>
                        <w:sz w:val="21"/>
                      </w:rPr>
                      <w:t xml:space="preserve">  0˚</w:t>
                    </w:r>
                  </w:p>
                </w:txbxContent>
              </v:textbox>
            </v:shape>
            <v:line id="_x0000_s1265" style="position:absolute;flip:x" from="5339,5736" to="5981,6217">
              <v:stroke endarrow="block"/>
            </v:line>
            <v:shape id="_x0000_s1266" type="#_x0000_t202" style="position:absolute;left:5339;top:9267;width:482;height:481" stroked="f">
              <v:textbox inset="2.26061mm,1.1303mm,2.26061mm,1.1303mm">
                <w:txbxContent>
                  <w:p w:rsidR="00B86889" w:rsidRPr="008240BF" w:rsidRDefault="00B86889">
                    <w:pPr>
                      <w:rPr>
                        <w:sz w:val="21"/>
                      </w:rPr>
                    </w:pPr>
                    <w:r w:rsidRPr="008240BF">
                      <w:rPr>
                        <w:sz w:val="21"/>
                      </w:rPr>
                      <w:t>R</w:t>
                    </w:r>
                  </w:p>
                </w:txbxContent>
              </v:textbox>
            </v:shape>
            <v:shape id="_x0000_s1267" type="#_x0000_t202" style="position:absolute;left:5612;top:8952;width:530;height:475" stroked="f">
              <v:textbox inset="2.26061mm,1.1303mm,2.26061mm,1.1303mm">
                <w:txbxContent>
                  <w:p w:rsidR="00B86889" w:rsidRPr="008240BF" w:rsidRDefault="00B86889">
                    <w:pPr>
                      <w:rPr>
                        <w:sz w:val="21"/>
                      </w:rPr>
                    </w:pPr>
                    <w:r>
                      <w:rPr>
                        <w:sz w:val="21"/>
                      </w:rPr>
                      <w:t xml:space="preserve"> </w:t>
                    </w:r>
                    <w:r w:rsidRPr="008240BF">
                      <w:rPr>
                        <w:sz w:val="21"/>
                      </w:rPr>
                      <w:t>S</w:t>
                    </w:r>
                  </w:p>
                </w:txbxContent>
              </v:textbox>
            </v:shape>
            <v:shape id="_x0000_s1268" type="#_x0000_t202" style="position:absolute;left:5792;top:8412;width:510;height:360" stroked="f">
              <v:textbox inset="2.26061mm,1.1303mm,2.26061mm,1.1303mm">
                <w:txbxContent>
                  <w:p w:rsidR="00B86889" w:rsidRPr="008240BF" w:rsidRDefault="00B86889">
                    <w:pPr>
                      <w:rPr>
                        <w:sz w:val="21"/>
                      </w:rPr>
                    </w:pPr>
                    <w:r>
                      <w:rPr>
                        <w:sz w:val="21"/>
                      </w:rPr>
                      <w:t xml:space="preserve"> </w:t>
                    </w:r>
                    <w:r w:rsidRPr="008240BF">
                      <w:rPr>
                        <w:sz w:val="21"/>
                      </w:rPr>
                      <w:t>T</w:t>
                    </w:r>
                  </w:p>
                </w:txbxContent>
              </v:textbox>
            </v:shape>
            <v:shape id="_x0000_s1269" type="#_x0000_t202" style="position:absolute;left:6142;top:7983;width:481;height:481" stroked="f">
              <v:textbox inset="2.26061mm,1.1303mm,2.26061mm,1.1303mm">
                <w:txbxContent>
                  <w:p w:rsidR="00B86889" w:rsidRPr="008240BF" w:rsidRDefault="00B86889">
                    <w:pPr>
                      <w:rPr>
                        <w:sz w:val="21"/>
                      </w:rPr>
                    </w:pPr>
                    <w:r w:rsidRPr="008240BF">
                      <w:rPr>
                        <w:sz w:val="21"/>
                      </w:rPr>
                      <w:t>U</w:t>
                    </w:r>
                  </w:p>
                </w:txbxContent>
              </v:textbox>
            </v:shape>
            <v:line id="_x0000_s1270" style="position:absolute" from="4730,6536" to="9431,8734"/>
            <v:line id="_x0000_s1271" style="position:absolute" from="5252,5892" to="8791,9514"/>
            <v:shape id="_x0000_s1272" type="#_x0000_t202" style="position:absolute;left:8228;top:8464;width:624;height:488" stroked="f">
              <v:textbox inset="2.26061mm,1.1303mm,2.26061mm,1.1303mm">
                <w:txbxContent>
                  <w:p w:rsidR="00B86889" w:rsidRPr="00D568C6" w:rsidRDefault="00B86889">
                    <w:pPr>
                      <w:rPr>
                        <w:b/>
                        <w:sz w:val="18"/>
                        <w:szCs w:val="20"/>
                      </w:rPr>
                    </w:pPr>
                    <w:r>
                      <w:rPr>
                        <w:b/>
                        <w:sz w:val="18"/>
                        <w:szCs w:val="20"/>
                      </w:rPr>
                      <w:t xml:space="preserve"> т</w:t>
                    </w:r>
                    <w:r w:rsidRPr="00D568C6">
                      <w:rPr>
                        <w:b/>
                        <w:sz w:val="18"/>
                        <w:szCs w:val="20"/>
                      </w:rPr>
                      <w:t>.</w:t>
                    </w:r>
                    <w:r>
                      <w:rPr>
                        <w:b/>
                        <w:sz w:val="18"/>
                        <w:szCs w:val="20"/>
                      </w:rPr>
                      <w:t xml:space="preserve"> </w:t>
                    </w:r>
                    <w:r w:rsidRPr="00D568C6">
                      <w:rPr>
                        <w:b/>
                        <w:sz w:val="18"/>
                        <w:szCs w:val="20"/>
                      </w:rPr>
                      <w:t>А</w:t>
                    </w:r>
                  </w:p>
                </w:txbxContent>
              </v:textbox>
            </v:shape>
            <v:shape id="_x0000_s1273" type="#_x0000_t202" style="position:absolute;left:8852;top:9492;width:900;height:540" stroked="f">
              <v:textbox>
                <w:txbxContent>
                  <w:p w:rsidR="00B86889" w:rsidRPr="00C7477D" w:rsidRDefault="00B86889">
                    <w:pPr>
                      <w:rPr>
                        <w:sz w:val="18"/>
                        <w:szCs w:val="18"/>
                      </w:rPr>
                    </w:pPr>
                    <w:r>
                      <w:rPr>
                        <w:sz w:val="18"/>
                        <w:szCs w:val="18"/>
                      </w:rPr>
                      <w:t xml:space="preserve"> 30˚</w:t>
                    </w:r>
                  </w:p>
                </w:txbxContent>
              </v:textbox>
            </v:shape>
            <v:shape id="_x0000_s1274" type="#_x0000_t202" style="position:absolute;left:9392;top:8772;width:720;height:540" stroked="f">
              <v:textbox>
                <w:txbxContent>
                  <w:p w:rsidR="00B86889" w:rsidRPr="00E8007B" w:rsidRDefault="00B86889">
                    <w:pPr>
                      <w:rPr>
                        <w:sz w:val="18"/>
                        <w:szCs w:val="18"/>
                      </w:rPr>
                    </w:pPr>
                    <w:r>
                      <w:rPr>
                        <w:sz w:val="18"/>
                        <w:szCs w:val="18"/>
                      </w:rPr>
                      <w:t>36˚</w:t>
                    </w:r>
                  </w:p>
                </w:txbxContent>
              </v:textbox>
            </v:shape>
            <w10:wrap type="none" side="left"/>
            <w10:anchorlock/>
          </v:group>
        </w:pict>
      </w:r>
    </w:p>
    <w:p w:rsidR="007A6685" w:rsidRDefault="007A6685" w:rsidP="0097192E">
      <w:pPr>
        <w:tabs>
          <w:tab w:val="left" w:pos="-900"/>
        </w:tabs>
        <w:ind w:firstLine="851"/>
      </w:pPr>
    </w:p>
    <w:p w:rsidR="007F7249" w:rsidRDefault="00AA4E35" w:rsidP="007F7249">
      <w:pPr>
        <w:tabs>
          <w:tab w:val="left" w:pos="-900"/>
        </w:tabs>
        <w:ind w:firstLine="851"/>
        <w:jc w:val="center"/>
      </w:pPr>
      <w:r>
        <w:t>Рис</w:t>
      </w:r>
      <w:r w:rsidR="00B4597E">
        <w:t xml:space="preserve">унок </w:t>
      </w:r>
      <w:r>
        <w:t>1. Схема разграфки карты масштаба 1:1</w:t>
      </w:r>
      <w:r w:rsidR="0011489B">
        <w:t xml:space="preserve"> </w:t>
      </w:r>
      <w:r>
        <w:t>000</w:t>
      </w:r>
      <w:r w:rsidR="00713AB2">
        <w:t> </w:t>
      </w:r>
      <w:r>
        <w:t>000</w:t>
      </w:r>
      <w:r w:rsidR="00713AB2">
        <w:t>.</w:t>
      </w:r>
    </w:p>
    <w:p w:rsidR="00713AB2" w:rsidRDefault="00713AB2" w:rsidP="007F7249">
      <w:pPr>
        <w:tabs>
          <w:tab w:val="left" w:pos="-900"/>
        </w:tabs>
        <w:ind w:firstLine="851"/>
        <w:jc w:val="center"/>
      </w:pPr>
    </w:p>
    <w:p w:rsidR="00AA4E35" w:rsidRDefault="00AA4E35" w:rsidP="00287BC3">
      <w:pPr>
        <w:tabs>
          <w:tab w:val="left" w:pos="-900"/>
          <w:tab w:val="center" w:pos="5103"/>
        </w:tabs>
        <w:ind w:firstLine="720"/>
        <w:jc w:val="both"/>
      </w:pPr>
      <w:r>
        <w:t>Теперь дадим определение ряда и колонны.</w:t>
      </w:r>
    </w:p>
    <w:p w:rsidR="00AA4E35" w:rsidRDefault="00AA4E35" w:rsidP="00287BC3">
      <w:pPr>
        <w:tabs>
          <w:tab w:val="left" w:pos="-900"/>
        </w:tabs>
        <w:ind w:firstLine="720"/>
        <w:jc w:val="both"/>
      </w:pPr>
      <w:r>
        <w:t>Ряд – совокупность трапеций листов карт масштаба 1:1</w:t>
      </w:r>
      <w:r w:rsidR="0011489B">
        <w:t xml:space="preserve"> </w:t>
      </w:r>
      <w:r>
        <w:t>000</w:t>
      </w:r>
      <w:r w:rsidR="0011489B">
        <w:t xml:space="preserve"> </w:t>
      </w:r>
      <w:r>
        <w:t>000, заключенных между смежными параллелями с разностью широт в 4° .</w:t>
      </w:r>
    </w:p>
    <w:p w:rsidR="00AA4E35" w:rsidRDefault="00AA4E35" w:rsidP="00287BC3">
      <w:pPr>
        <w:tabs>
          <w:tab w:val="left" w:pos="-900"/>
        </w:tabs>
        <w:ind w:firstLine="720"/>
        <w:jc w:val="both"/>
      </w:pPr>
      <w:r>
        <w:t>Всего имеется по 22 ряда в каждом полушарии. Они обозначаются от экватора к полюсам заглавными буквами латинского алфавита:</w:t>
      </w:r>
    </w:p>
    <w:p w:rsidR="002F673E" w:rsidRDefault="00AA4E35" w:rsidP="00287BC3">
      <w:pPr>
        <w:tabs>
          <w:tab w:val="left" w:pos="-900"/>
        </w:tabs>
        <w:ind w:firstLine="720"/>
        <w:jc w:val="both"/>
      </w:pPr>
      <w:r>
        <w:t>А</w:t>
      </w:r>
      <w:r w:rsidRPr="00AA4E35">
        <w:rPr>
          <w:lang w:val="en-US"/>
        </w:rPr>
        <w:t xml:space="preserve">  B  C  D  E  F  G  H  I  J  K  L  M  N</w:t>
      </w:r>
      <w:r>
        <w:rPr>
          <w:lang w:val="en-US"/>
        </w:rPr>
        <w:t xml:space="preserve"> O</w:t>
      </w:r>
      <w:r w:rsidR="002F673E" w:rsidRPr="002F673E">
        <w:rPr>
          <w:lang w:val="en-US"/>
        </w:rPr>
        <w:t xml:space="preserve"> P  Q  </w:t>
      </w:r>
      <w:r w:rsidR="002F673E">
        <w:rPr>
          <w:lang w:val="en-US"/>
        </w:rPr>
        <w:t>R</w:t>
      </w:r>
      <w:r w:rsidR="002F673E" w:rsidRPr="002F673E">
        <w:rPr>
          <w:lang w:val="en-US"/>
        </w:rPr>
        <w:t xml:space="preserve">  </w:t>
      </w:r>
      <w:r w:rsidR="002F673E">
        <w:rPr>
          <w:lang w:val="en-US"/>
        </w:rPr>
        <w:t>S</w:t>
      </w:r>
      <w:r w:rsidR="002F673E" w:rsidRPr="002F673E">
        <w:rPr>
          <w:lang w:val="en-US"/>
        </w:rPr>
        <w:t xml:space="preserve">  </w:t>
      </w:r>
      <w:r w:rsidR="002F673E">
        <w:rPr>
          <w:lang w:val="en-US"/>
        </w:rPr>
        <w:t>T</w:t>
      </w:r>
      <w:r w:rsidR="002F673E" w:rsidRPr="002F673E">
        <w:rPr>
          <w:lang w:val="en-US"/>
        </w:rPr>
        <w:t xml:space="preserve">  </w:t>
      </w:r>
      <w:r w:rsidR="002F673E">
        <w:rPr>
          <w:lang w:val="en-US"/>
        </w:rPr>
        <w:t>U</w:t>
      </w:r>
      <w:r w:rsidR="002F673E" w:rsidRPr="002F673E">
        <w:rPr>
          <w:lang w:val="en-US"/>
        </w:rPr>
        <w:t xml:space="preserve">  </w:t>
      </w:r>
      <w:r w:rsidR="002F673E">
        <w:rPr>
          <w:lang w:val="en-US"/>
        </w:rPr>
        <w:t>V</w:t>
      </w:r>
      <w:r w:rsidR="002F673E" w:rsidRPr="002F673E">
        <w:rPr>
          <w:lang w:val="en-US"/>
        </w:rPr>
        <w:t xml:space="preserve">  .</w:t>
      </w:r>
    </w:p>
    <w:p w:rsidR="002F673E" w:rsidRDefault="002F673E" w:rsidP="00287BC3">
      <w:pPr>
        <w:tabs>
          <w:tab w:val="left" w:pos="-900"/>
        </w:tabs>
        <w:ind w:firstLine="720"/>
        <w:jc w:val="both"/>
      </w:pPr>
      <w:r>
        <w:t>Колонна  - совокупность трапеций листов карт масштаба 1:1</w:t>
      </w:r>
      <w:r w:rsidR="0011489B">
        <w:t xml:space="preserve"> </w:t>
      </w:r>
      <w:r>
        <w:t>000</w:t>
      </w:r>
      <w:r w:rsidR="0011489B">
        <w:t xml:space="preserve"> </w:t>
      </w:r>
      <w:r>
        <w:t>000, лежащих между смежными меридианами с разностью долгот  в 6°.</w:t>
      </w:r>
    </w:p>
    <w:p w:rsidR="00092893" w:rsidRDefault="00940EAC" w:rsidP="00287BC3">
      <w:pPr>
        <w:tabs>
          <w:tab w:val="left" w:pos="-900"/>
        </w:tabs>
        <w:ind w:firstLine="720"/>
        <w:jc w:val="both"/>
      </w:pPr>
      <w:r>
        <w:t>Всего имеется</w:t>
      </w:r>
      <w:r w:rsidR="006E6987">
        <w:t xml:space="preserve"> </w:t>
      </w:r>
      <w:r>
        <w:t xml:space="preserve"> 60 колонн и счет их ведется от меридиана 180° против</w:t>
      </w:r>
      <w:r w:rsidR="0050683C">
        <w:t xml:space="preserve"> хода</w:t>
      </w:r>
      <w:r>
        <w:t xml:space="preserve"> часовой </w:t>
      </w:r>
      <w:r w:rsidR="00FC4AB6">
        <w:t>с</w:t>
      </w:r>
      <w:r>
        <w:t>трелки.</w:t>
      </w:r>
      <w:r w:rsidR="007A6685">
        <w:t xml:space="preserve"> </w:t>
      </w:r>
    </w:p>
    <w:p w:rsidR="00E237F9" w:rsidRDefault="00FC4AB6" w:rsidP="00287BC3">
      <w:pPr>
        <w:tabs>
          <w:tab w:val="left" w:pos="-900"/>
        </w:tabs>
        <w:ind w:firstLine="720"/>
        <w:jc w:val="both"/>
      </w:pPr>
      <w:r>
        <w:t xml:space="preserve"> </w:t>
      </w:r>
      <w:r w:rsidR="00940EAC">
        <w:t>Сейчас мы</w:t>
      </w:r>
      <w:r w:rsidR="006E6987">
        <w:t xml:space="preserve"> </w:t>
      </w:r>
      <w:r w:rsidR="00940EAC">
        <w:t>рассмотрели</w:t>
      </w:r>
      <w:r w:rsidR="006E6987">
        <w:t xml:space="preserve"> </w:t>
      </w:r>
      <w:r w:rsidR="00940EAC">
        <w:t>как проводится разграфка карты масштаба</w:t>
      </w:r>
      <w:r w:rsidR="0011489B">
        <w:t xml:space="preserve">  </w:t>
      </w:r>
      <w:r w:rsidR="00940EAC">
        <w:t xml:space="preserve"> 1:1</w:t>
      </w:r>
      <w:r w:rsidR="0011489B">
        <w:t xml:space="preserve"> </w:t>
      </w:r>
      <w:r w:rsidR="00940EAC">
        <w:t>000</w:t>
      </w:r>
      <w:r w:rsidR="0011489B">
        <w:t xml:space="preserve"> </w:t>
      </w:r>
      <w:r w:rsidR="00940EAC">
        <w:t>000. Далее листы этой карты будут служить основой для получения листов карт других масштабов. Листу миллионной карты (так далее для простоты</w:t>
      </w:r>
      <w:r w:rsidR="007A6685">
        <w:t xml:space="preserve"> будем</w:t>
      </w:r>
      <w:r w:rsidR="00940EAC">
        <w:t xml:space="preserve"> именовать карту масштаба 1:1</w:t>
      </w:r>
      <w:r w:rsidR="0011489B">
        <w:t xml:space="preserve"> </w:t>
      </w:r>
      <w:r w:rsidR="00940EAC">
        <w:t>000</w:t>
      </w:r>
      <w:r w:rsidR="0011489B">
        <w:t xml:space="preserve"> </w:t>
      </w:r>
      <w:r w:rsidR="00940EAC">
        <w:t>000) соответствует целое число листов карт остальных масштабов, кратное четырем.</w:t>
      </w:r>
      <w:r w:rsidR="008A23DF">
        <w:t xml:space="preserve"> Например, 1:50</w:t>
      </w:r>
      <w:r w:rsidR="000E636B">
        <w:t>0</w:t>
      </w:r>
      <w:r w:rsidR="008A23DF">
        <w:t xml:space="preserve"> 000-4 листа, 1: 200 000-36 листов, 1: 100 000-144 листа. </w:t>
      </w:r>
    </w:p>
    <w:p w:rsidR="00940EAC" w:rsidRPr="00287BC3" w:rsidRDefault="00940EAC" w:rsidP="00287BC3">
      <w:pPr>
        <w:pStyle w:val="3"/>
        <w:jc w:val="center"/>
        <w:rPr>
          <w:rFonts w:ascii="Times New Roman" w:hAnsi="Times New Roman"/>
          <w:sz w:val="24"/>
        </w:rPr>
      </w:pPr>
      <w:bookmarkStart w:id="9" w:name="_Toc42313683"/>
      <w:r w:rsidRPr="00287BC3">
        <w:rPr>
          <w:rFonts w:ascii="Times New Roman" w:hAnsi="Times New Roman"/>
          <w:sz w:val="24"/>
        </w:rPr>
        <w:t>2.4.2. Номенклатура листов топографических карт.</w:t>
      </w:r>
      <w:bookmarkEnd w:id="9"/>
    </w:p>
    <w:p w:rsidR="000C5395" w:rsidRDefault="00940EAC" w:rsidP="00DD7AB2">
      <w:pPr>
        <w:tabs>
          <w:tab w:val="left" w:pos="-900"/>
        </w:tabs>
        <w:ind w:firstLine="720"/>
        <w:jc w:val="both"/>
      </w:pPr>
      <w:r>
        <w:t>Номенклатурой листов топографических карт называется система их обозначения (нумерация).</w:t>
      </w:r>
      <w:r w:rsidR="00085857">
        <w:t xml:space="preserve"> </w:t>
      </w:r>
      <w:r>
        <w:t>Как уже отмечалось ранее</w:t>
      </w:r>
      <w:r w:rsidR="00085857">
        <w:t>,</w:t>
      </w:r>
      <w:r>
        <w:t xml:space="preserve"> в основу обозначения листов топографических карт любого масштаба положена номенклатура листов миллионной карты, которая слагается из обозначения ряда и кол</w:t>
      </w:r>
      <w:r w:rsidR="00085857">
        <w:t xml:space="preserve">онны, </w:t>
      </w:r>
      <w:r w:rsidR="00EB7CA2">
        <w:t>на пересечении которых находится данный лист</w:t>
      </w:r>
      <w:r w:rsidR="00B4063C">
        <w:t>.</w:t>
      </w:r>
      <w:r w:rsidR="00085857">
        <w:t xml:space="preserve"> </w:t>
      </w:r>
      <w:r w:rsidR="00B4063C">
        <w:t>Н</w:t>
      </w:r>
      <w:r w:rsidR="00EB7CA2">
        <w:t>апример</w:t>
      </w:r>
      <w:r w:rsidR="00B4063C">
        <w:t>,</w:t>
      </w:r>
      <w:r w:rsidR="00EB7CA2">
        <w:t xml:space="preserve"> для листа с точкой</w:t>
      </w:r>
      <w:r w:rsidR="00F74E07">
        <w:t xml:space="preserve"> </w:t>
      </w:r>
      <w:r w:rsidR="00EB7CA2">
        <w:t xml:space="preserve"> А на рис.1 номенклатура будет выглядеть так  </w:t>
      </w:r>
      <w:r w:rsidR="00EB7CA2">
        <w:rPr>
          <w:lang w:val="en-US"/>
        </w:rPr>
        <w:t>S</w:t>
      </w:r>
      <w:r w:rsidR="00EB7CA2" w:rsidRPr="00EB7CA2">
        <w:t xml:space="preserve"> </w:t>
      </w:r>
      <w:r w:rsidR="00EB7CA2">
        <w:t>-36.</w:t>
      </w:r>
      <w:r w:rsidR="00FC4AB6">
        <w:t xml:space="preserve"> </w:t>
      </w:r>
      <w:r w:rsidR="00EB7CA2">
        <w:t>Как мы уже отмечали</w:t>
      </w:r>
      <w:r w:rsidR="007A6685">
        <w:t xml:space="preserve">, </w:t>
      </w:r>
      <w:r w:rsidR="00EB7CA2">
        <w:t xml:space="preserve"> листу миллионной карты соответствует целое число листов карт остальных масштабов.</w:t>
      </w:r>
      <w:r w:rsidR="000C5395">
        <w:t xml:space="preserve"> </w:t>
      </w:r>
      <w:r w:rsidR="00EB7CA2">
        <w:t>Чтобы</w:t>
      </w:r>
      <w:r w:rsidR="000C5395">
        <w:t xml:space="preserve"> получить карту масштаба 1: 500 000,  лист миллионной                                                                                                                                                                </w:t>
      </w:r>
      <w:r w:rsidR="00EB7CA2">
        <w:t xml:space="preserve"> карты разбивается на четыре части, которые обозначаются прописными буквами  А, Б, В, Г русского алфавита, как указано на рисунке</w:t>
      </w:r>
      <w:r w:rsidR="007A6685">
        <w:t xml:space="preserve"> 2</w:t>
      </w:r>
      <w:r w:rsidR="00E237F9">
        <w:t>.</w:t>
      </w:r>
    </w:p>
    <w:p w:rsidR="00B14E49" w:rsidRDefault="000F39AD" w:rsidP="002F673E">
      <w:pPr>
        <w:tabs>
          <w:tab w:val="left" w:pos="-900"/>
        </w:tabs>
        <w:ind w:firstLine="851"/>
      </w:pPr>
      <w:r>
        <w:t xml:space="preserve">                                         </w:t>
      </w:r>
      <w:r w:rsidR="00EE5186">
        <w:t xml:space="preserve">            </w:t>
      </w:r>
      <w:r>
        <w:t xml:space="preserve">   S - 36</w:t>
      </w:r>
      <w:r w:rsidR="00B14E49">
        <w:t xml:space="preserve">                             </w:t>
      </w:r>
    </w:p>
    <w:tbl>
      <w:tblPr>
        <w:tblStyle w:val="a3"/>
        <w:tblW w:w="0" w:type="auto"/>
        <w:tblInd w:w="3528" w:type="dxa"/>
        <w:tblLook w:val="01E0" w:firstRow="1" w:lastRow="1" w:firstColumn="1" w:lastColumn="1" w:noHBand="0" w:noVBand="0"/>
      </w:tblPr>
      <w:tblGrid>
        <w:gridCol w:w="1080"/>
        <w:gridCol w:w="1080"/>
      </w:tblGrid>
      <w:tr w:rsidR="00B14E49">
        <w:trPr>
          <w:trHeight w:val="1036"/>
        </w:trPr>
        <w:tc>
          <w:tcPr>
            <w:tcW w:w="1080" w:type="dxa"/>
            <w:shd w:val="clear" w:color="auto" w:fill="auto"/>
          </w:tcPr>
          <w:p w:rsidR="00B14E49" w:rsidRDefault="00B14E49" w:rsidP="002F673E">
            <w:pPr>
              <w:tabs>
                <w:tab w:val="left" w:pos="-900"/>
              </w:tabs>
            </w:pPr>
          </w:p>
          <w:p w:rsidR="00B14E49" w:rsidRDefault="00745FC6" w:rsidP="00745FC6">
            <w:pPr>
              <w:tabs>
                <w:tab w:val="left" w:pos="-900"/>
              </w:tabs>
              <w:jc w:val="center"/>
            </w:pPr>
            <w:r>
              <w:t>А</w:t>
            </w:r>
          </w:p>
          <w:p w:rsidR="00B14E49" w:rsidRDefault="00B14E49" w:rsidP="002F673E">
            <w:pPr>
              <w:tabs>
                <w:tab w:val="left" w:pos="-900"/>
              </w:tabs>
            </w:pPr>
          </w:p>
        </w:tc>
        <w:tc>
          <w:tcPr>
            <w:tcW w:w="1080" w:type="dxa"/>
            <w:shd w:val="clear" w:color="auto" w:fill="B3B3B3"/>
          </w:tcPr>
          <w:p w:rsidR="00B14E49" w:rsidRDefault="00745FC6" w:rsidP="00745FC6">
            <w:pPr>
              <w:tabs>
                <w:tab w:val="left" w:pos="-900"/>
              </w:tabs>
              <w:jc w:val="center"/>
            </w:pPr>
            <w:r>
              <w:t xml:space="preserve">                                     Б</w:t>
            </w:r>
          </w:p>
        </w:tc>
      </w:tr>
      <w:tr w:rsidR="00B14E49">
        <w:trPr>
          <w:trHeight w:val="736"/>
        </w:trPr>
        <w:tc>
          <w:tcPr>
            <w:tcW w:w="1080" w:type="dxa"/>
            <w:shd w:val="clear" w:color="auto" w:fill="auto"/>
          </w:tcPr>
          <w:p w:rsidR="00B14E49" w:rsidRDefault="00B14E49" w:rsidP="002F673E">
            <w:pPr>
              <w:tabs>
                <w:tab w:val="left" w:pos="-900"/>
              </w:tabs>
            </w:pPr>
          </w:p>
          <w:p w:rsidR="00B14E49" w:rsidRDefault="00745FC6" w:rsidP="002F673E">
            <w:pPr>
              <w:tabs>
                <w:tab w:val="left" w:pos="-900"/>
              </w:tabs>
            </w:pPr>
            <w:r>
              <w:t xml:space="preserve">       В</w:t>
            </w:r>
          </w:p>
          <w:p w:rsidR="00B14E49" w:rsidRDefault="00B14E49" w:rsidP="002F673E">
            <w:pPr>
              <w:tabs>
                <w:tab w:val="left" w:pos="-900"/>
              </w:tabs>
            </w:pPr>
          </w:p>
          <w:p w:rsidR="00B14E49" w:rsidRDefault="00B14E49" w:rsidP="002F673E">
            <w:pPr>
              <w:tabs>
                <w:tab w:val="left" w:pos="-900"/>
              </w:tabs>
            </w:pPr>
          </w:p>
        </w:tc>
        <w:tc>
          <w:tcPr>
            <w:tcW w:w="1080" w:type="dxa"/>
            <w:shd w:val="clear" w:color="auto" w:fill="auto"/>
          </w:tcPr>
          <w:p w:rsidR="00B14E49" w:rsidRDefault="00745FC6" w:rsidP="00745FC6">
            <w:pPr>
              <w:tabs>
                <w:tab w:val="left" w:pos="-900"/>
              </w:tabs>
              <w:jc w:val="center"/>
            </w:pPr>
            <w:r>
              <w:t xml:space="preserve">                      Г</w:t>
            </w:r>
          </w:p>
        </w:tc>
      </w:tr>
    </w:tbl>
    <w:p w:rsidR="00232122" w:rsidRDefault="000F39AD" w:rsidP="00EE5186">
      <w:pPr>
        <w:tabs>
          <w:tab w:val="left" w:pos="-900"/>
        </w:tabs>
        <w:ind w:firstLine="851"/>
      </w:pPr>
      <w:r>
        <w:t xml:space="preserve">      </w:t>
      </w:r>
      <w:r w:rsidR="00B14E49">
        <w:t xml:space="preserve">   </w:t>
      </w:r>
      <w:r>
        <w:t xml:space="preserve">     </w:t>
      </w:r>
      <w:r w:rsidR="00EE5186">
        <w:t xml:space="preserve">                           </w:t>
      </w:r>
      <w:r>
        <w:t xml:space="preserve"> 1: 500</w:t>
      </w:r>
      <w:r w:rsidR="00EE5186">
        <w:t> </w:t>
      </w:r>
      <w:r>
        <w:t>000</w:t>
      </w:r>
      <w:r w:rsidR="00EE5186">
        <w:t xml:space="preserve"> </w:t>
      </w:r>
      <w:r w:rsidR="00745FC6">
        <w:t>(</w:t>
      </w:r>
      <w:r>
        <w:t xml:space="preserve">S – 36 </w:t>
      </w:r>
      <w:r w:rsidR="00EE5186">
        <w:t>–</w:t>
      </w:r>
      <w:r>
        <w:t xml:space="preserve"> Б</w:t>
      </w:r>
      <w:r w:rsidR="00745FC6">
        <w:t xml:space="preserve">) </w:t>
      </w:r>
    </w:p>
    <w:p w:rsidR="00745FC6" w:rsidRDefault="00745FC6" w:rsidP="008A23DF">
      <w:pPr>
        <w:tabs>
          <w:tab w:val="left" w:pos="-900"/>
        </w:tabs>
        <w:ind w:firstLine="851"/>
      </w:pPr>
      <w:r>
        <w:t xml:space="preserve">           Рисунок 2. Схема разграфки карт масштаба 1: 500</w:t>
      </w:r>
      <w:r w:rsidR="00572E41">
        <w:t> </w:t>
      </w:r>
      <w:r>
        <w:t>000.</w:t>
      </w:r>
    </w:p>
    <w:p w:rsidR="00572E41" w:rsidRDefault="00572E41" w:rsidP="008A23DF">
      <w:pPr>
        <w:tabs>
          <w:tab w:val="left" w:pos="-900"/>
        </w:tabs>
        <w:ind w:firstLine="851"/>
      </w:pPr>
    </w:p>
    <w:p w:rsidR="00FB48CF" w:rsidRDefault="00EE5186" w:rsidP="00DD7AB2">
      <w:pPr>
        <w:tabs>
          <w:tab w:val="left" w:pos="-900"/>
        </w:tabs>
        <w:ind w:firstLine="720"/>
        <w:jc w:val="both"/>
      </w:pPr>
      <w:r>
        <w:t xml:space="preserve"> Но</w:t>
      </w:r>
      <w:r w:rsidR="00FB48CF">
        <w:t>менклатура листа карта масштаба 1:</w:t>
      </w:r>
      <w:r w:rsidR="00085857">
        <w:t xml:space="preserve"> </w:t>
      </w:r>
      <w:r w:rsidR="00FB48CF">
        <w:t>500</w:t>
      </w:r>
      <w:r w:rsidR="006E6987">
        <w:t xml:space="preserve"> </w:t>
      </w:r>
      <w:r w:rsidR="00FB48CF">
        <w:t>000 складываются из номенклатуры листа миллионной карты (</w:t>
      </w:r>
      <w:r w:rsidR="00FB48CF" w:rsidRPr="00FB48CF">
        <w:t xml:space="preserve"> </w:t>
      </w:r>
      <w:r w:rsidR="00FB48CF">
        <w:rPr>
          <w:lang w:val="en-US"/>
        </w:rPr>
        <w:t>S</w:t>
      </w:r>
      <w:r w:rsidR="00FB48CF" w:rsidRPr="00FB48CF">
        <w:t xml:space="preserve"> – 36 )</w:t>
      </w:r>
      <w:r w:rsidR="006B36BA">
        <w:t xml:space="preserve"> </w:t>
      </w:r>
      <w:r w:rsidR="00FB48CF">
        <w:t xml:space="preserve">с добавлением соответствующего  (буквенного ) </w:t>
      </w:r>
      <w:r w:rsidR="006B36BA">
        <w:t>о</w:t>
      </w:r>
      <w:r w:rsidR="00FB48CF">
        <w:t>бозначения</w:t>
      </w:r>
      <w:r w:rsidR="006B36BA">
        <w:t>,</w:t>
      </w:r>
      <w:r w:rsidR="00FB48CF">
        <w:t xml:space="preserve"> указывающего на место данного листа ( для заштрихованного квадрата это будет – Б ).</w:t>
      </w:r>
      <w:r w:rsidR="00B4597E">
        <w:t xml:space="preserve"> </w:t>
      </w:r>
      <w:r w:rsidR="00FB48CF">
        <w:t>Следовательно</w:t>
      </w:r>
      <w:r w:rsidR="007A6685">
        <w:t>,</w:t>
      </w:r>
      <w:r w:rsidR="00FB48CF">
        <w:t xml:space="preserve"> номенклатура этого листа будет выглядеть так: </w:t>
      </w:r>
      <w:r w:rsidR="00FB48CF">
        <w:rPr>
          <w:lang w:val="en-US"/>
        </w:rPr>
        <w:t>S</w:t>
      </w:r>
      <w:r w:rsidR="00FB48CF" w:rsidRPr="00FB48CF">
        <w:t xml:space="preserve"> – 36 </w:t>
      </w:r>
      <w:r w:rsidR="00FB48CF">
        <w:t>–Б</w:t>
      </w:r>
      <w:r w:rsidR="007A6685">
        <w:t>.</w:t>
      </w:r>
    </w:p>
    <w:p w:rsidR="000C5395" w:rsidRDefault="00FB48CF" w:rsidP="00DD7AB2">
      <w:pPr>
        <w:tabs>
          <w:tab w:val="left" w:pos="-900"/>
        </w:tabs>
        <w:ind w:firstLine="720"/>
        <w:jc w:val="both"/>
      </w:pPr>
      <w:r>
        <w:t>Чтобы получить карту масштаба 1:200</w:t>
      </w:r>
      <w:r w:rsidR="006E6987">
        <w:t xml:space="preserve"> </w:t>
      </w:r>
      <w:r>
        <w:t>000</w:t>
      </w:r>
      <w:r w:rsidR="007A6685">
        <w:t>,</w:t>
      </w:r>
      <w:r>
        <w:t xml:space="preserve"> надо лист миллионной карты разбить на 36 частей и обозначить их римскими цифрами</w:t>
      </w:r>
      <w:r w:rsidR="00773AA5">
        <w:t>,</w:t>
      </w:r>
      <w:r>
        <w:t xml:space="preserve"> как  указано на рисунке</w:t>
      </w:r>
      <w:r w:rsidR="007A6685">
        <w:t xml:space="preserve"> 3</w:t>
      </w:r>
      <w:r>
        <w:t>:</w:t>
      </w:r>
    </w:p>
    <w:p w:rsidR="007A6685" w:rsidRDefault="000149D5" w:rsidP="002F673E">
      <w:pPr>
        <w:tabs>
          <w:tab w:val="left" w:pos="-900"/>
        </w:tabs>
        <w:ind w:firstLine="851"/>
      </w:pPr>
      <w:r>
        <w:t xml:space="preserve">                                   </w:t>
      </w:r>
      <w:r w:rsidR="00085857">
        <w:t xml:space="preserve">                          </w:t>
      </w:r>
      <w:r>
        <w:t xml:space="preserve">  S - 36</w:t>
      </w:r>
    </w:p>
    <w:tbl>
      <w:tblPr>
        <w:tblStyle w:val="a3"/>
        <w:tblW w:w="0" w:type="auto"/>
        <w:tblInd w:w="1548" w:type="dxa"/>
        <w:tblLayout w:type="fixed"/>
        <w:tblLook w:val="01E0" w:firstRow="1" w:lastRow="1" w:firstColumn="1" w:lastColumn="1" w:noHBand="0" w:noVBand="0"/>
      </w:tblPr>
      <w:tblGrid>
        <w:gridCol w:w="1080"/>
        <w:gridCol w:w="1080"/>
        <w:gridCol w:w="1080"/>
        <w:gridCol w:w="1080"/>
        <w:gridCol w:w="1080"/>
        <w:gridCol w:w="1080"/>
      </w:tblGrid>
      <w:tr w:rsidR="007F7249">
        <w:trPr>
          <w:trHeight w:val="807"/>
        </w:trPr>
        <w:tc>
          <w:tcPr>
            <w:tcW w:w="1080" w:type="dxa"/>
          </w:tcPr>
          <w:p w:rsidR="00242018" w:rsidRDefault="00242018" w:rsidP="00B4597E">
            <w:pPr>
              <w:tabs>
                <w:tab w:val="left" w:pos="-900"/>
              </w:tabs>
              <w:jc w:val="center"/>
            </w:pPr>
          </w:p>
          <w:p w:rsidR="00B4597E" w:rsidRDefault="00EB03D7" w:rsidP="00B4597E">
            <w:pPr>
              <w:tabs>
                <w:tab w:val="left" w:pos="-900"/>
              </w:tabs>
              <w:jc w:val="center"/>
            </w:pPr>
            <w:r>
              <w:t>I</w:t>
            </w:r>
          </w:p>
        </w:tc>
        <w:tc>
          <w:tcPr>
            <w:tcW w:w="1080" w:type="dxa"/>
          </w:tcPr>
          <w:p w:rsidR="00085857" w:rsidRDefault="00C64F0E" w:rsidP="00B4597E">
            <w:pPr>
              <w:tabs>
                <w:tab w:val="left" w:pos="-900"/>
              </w:tabs>
              <w:jc w:val="center"/>
            </w:pPr>
            <w:r>
              <w:t xml:space="preserve">    </w:t>
            </w:r>
            <w:r w:rsidR="00085857">
              <w:t xml:space="preserve">         </w:t>
            </w:r>
            <w:r>
              <w:t xml:space="preserve">  II</w:t>
            </w:r>
          </w:p>
          <w:p w:rsidR="00B4597E" w:rsidRDefault="00B4597E" w:rsidP="00B4597E">
            <w:pPr>
              <w:tabs>
                <w:tab w:val="left" w:pos="-900"/>
              </w:tabs>
              <w:jc w:val="center"/>
            </w:pPr>
            <w:r>
              <w:t xml:space="preserve">       </w:t>
            </w:r>
          </w:p>
        </w:tc>
        <w:tc>
          <w:tcPr>
            <w:tcW w:w="1080" w:type="dxa"/>
            <w:shd w:val="clear" w:color="auto" w:fill="B3B3B3"/>
          </w:tcPr>
          <w:p w:rsidR="00C64F0E" w:rsidRDefault="00B4597E" w:rsidP="002F673E">
            <w:pPr>
              <w:tabs>
                <w:tab w:val="left" w:pos="-900"/>
              </w:tabs>
            </w:pPr>
            <w:r>
              <w:t xml:space="preserve">  </w:t>
            </w:r>
          </w:p>
          <w:p w:rsidR="00B4597E" w:rsidRDefault="00720682" w:rsidP="002F673E">
            <w:pPr>
              <w:tabs>
                <w:tab w:val="left" w:pos="-900"/>
              </w:tabs>
            </w:pPr>
            <w:r>
              <w:t xml:space="preserve">    </w:t>
            </w:r>
            <w:r w:rsidR="00B4597E">
              <w:t xml:space="preserve"> </w:t>
            </w:r>
            <w:r w:rsidR="00C64F0E">
              <w:t>III</w:t>
            </w:r>
            <w:r w:rsidR="00B4597E">
              <w:t xml:space="preserve">         </w:t>
            </w:r>
            <w:r w:rsidR="00EB03D7">
              <w:t xml:space="preserve"> </w:t>
            </w:r>
          </w:p>
        </w:tc>
        <w:tc>
          <w:tcPr>
            <w:tcW w:w="1080" w:type="dxa"/>
          </w:tcPr>
          <w:p w:rsidR="00B4597E" w:rsidRDefault="00242018" w:rsidP="00242018">
            <w:pPr>
              <w:tabs>
                <w:tab w:val="left" w:pos="-900"/>
              </w:tabs>
              <w:jc w:val="center"/>
            </w:pPr>
            <w:r>
              <w:t xml:space="preserve"> </w:t>
            </w:r>
            <w:r w:rsidR="00085857">
              <w:t xml:space="preserve">      </w:t>
            </w:r>
            <w:r>
              <w:t xml:space="preserve">    </w:t>
            </w:r>
            <w:r w:rsidR="00C64F0E">
              <w:t>IΥ</w:t>
            </w:r>
          </w:p>
        </w:tc>
        <w:tc>
          <w:tcPr>
            <w:tcW w:w="1080" w:type="dxa"/>
          </w:tcPr>
          <w:p w:rsidR="002015FD" w:rsidRDefault="00242018" w:rsidP="002F673E">
            <w:pPr>
              <w:tabs>
                <w:tab w:val="left" w:pos="-900"/>
              </w:tabs>
            </w:pPr>
            <w:r>
              <w:t xml:space="preserve"> </w:t>
            </w:r>
          </w:p>
          <w:p w:rsidR="00242018" w:rsidRDefault="00242018" w:rsidP="002F673E">
            <w:pPr>
              <w:tabs>
                <w:tab w:val="left" w:pos="-900"/>
              </w:tabs>
            </w:pPr>
            <w:r>
              <w:t xml:space="preserve"> </w:t>
            </w:r>
            <w:r w:rsidR="002015FD">
              <w:t xml:space="preserve">   </w:t>
            </w:r>
            <w:r>
              <w:t>Υ</w:t>
            </w:r>
          </w:p>
        </w:tc>
        <w:tc>
          <w:tcPr>
            <w:tcW w:w="1080" w:type="dxa"/>
          </w:tcPr>
          <w:p w:rsidR="00B4597E" w:rsidRDefault="00242018" w:rsidP="00242018">
            <w:pPr>
              <w:tabs>
                <w:tab w:val="left" w:pos="-900"/>
              </w:tabs>
              <w:jc w:val="center"/>
            </w:pPr>
            <w:r>
              <w:t xml:space="preserve">    </w:t>
            </w:r>
            <w:r w:rsidR="00085857">
              <w:t xml:space="preserve">      </w:t>
            </w:r>
            <w:r>
              <w:t xml:space="preserve"> ΥI</w:t>
            </w:r>
          </w:p>
        </w:tc>
      </w:tr>
      <w:tr w:rsidR="007F7249">
        <w:trPr>
          <w:trHeight w:val="880"/>
        </w:trPr>
        <w:tc>
          <w:tcPr>
            <w:tcW w:w="1080" w:type="dxa"/>
          </w:tcPr>
          <w:p w:rsidR="00242018" w:rsidRDefault="00085857" w:rsidP="00242018">
            <w:pPr>
              <w:tabs>
                <w:tab w:val="left" w:pos="-900"/>
              </w:tabs>
              <w:jc w:val="center"/>
            </w:pPr>
            <w:r>
              <w:t xml:space="preserve">         </w:t>
            </w:r>
            <w:r w:rsidR="00242018">
              <w:t>ΥII</w:t>
            </w:r>
          </w:p>
        </w:tc>
        <w:tc>
          <w:tcPr>
            <w:tcW w:w="1080" w:type="dxa"/>
          </w:tcPr>
          <w:p w:rsidR="00B4597E" w:rsidRDefault="00B4597E" w:rsidP="002F673E">
            <w:pPr>
              <w:tabs>
                <w:tab w:val="left" w:pos="-900"/>
              </w:tabs>
            </w:pPr>
          </w:p>
          <w:p w:rsidR="00242018" w:rsidRDefault="00D54233" w:rsidP="002F673E">
            <w:pPr>
              <w:tabs>
                <w:tab w:val="left" w:pos="-900"/>
              </w:tabs>
            </w:pPr>
            <w:r>
              <w:t xml:space="preserve">    ΥIII</w:t>
            </w:r>
          </w:p>
        </w:tc>
        <w:tc>
          <w:tcPr>
            <w:tcW w:w="1080" w:type="dxa"/>
          </w:tcPr>
          <w:p w:rsidR="00B4597E" w:rsidRDefault="00720682" w:rsidP="00720682">
            <w:pPr>
              <w:tabs>
                <w:tab w:val="left" w:pos="-900"/>
              </w:tabs>
              <w:jc w:val="center"/>
            </w:pPr>
            <w:r>
              <w:t xml:space="preserve">           IХ</w:t>
            </w:r>
          </w:p>
        </w:tc>
        <w:tc>
          <w:tcPr>
            <w:tcW w:w="1080" w:type="dxa"/>
          </w:tcPr>
          <w:p w:rsidR="00B4597E" w:rsidRDefault="00720682" w:rsidP="00720682">
            <w:pPr>
              <w:tabs>
                <w:tab w:val="left" w:pos="-900"/>
              </w:tabs>
              <w:jc w:val="center"/>
            </w:pPr>
            <w:r>
              <w:t xml:space="preserve">            Х</w:t>
            </w:r>
          </w:p>
        </w:tc>
        <w:tc>
          <w:tcPr>
            <w:tcW w:w="1080" w:type="dxa"/>
          </w:tcPr>
          <w:p w:rsidR="00B4597E" w:rsidRDefault="00720682" w:rsidP="00720682">
            <w:pPr>
              <w:tabs>
                <w:tab w:val="left" w:pos="-900"/>
              </w:tabs>
              <w:jc w:val="center"/>
            </w:pPr>
            <w:r>
              <w:t xml:space="preserve">           ХI</w:t>
            </w:r>
          </w:p>
        </w:tc>
        <w:tc>
          <w:tcPr>
            <w:tcW w:w="1080" w:type="dxa"/>
          </w:tcPr>
          <w:p w:rsidR="00B4597E" w:rsidRDefault="00720682" w:rsidP="00720682">
            <w:pPr>
              <w:tabs>
                <w:tab w:val="left" w:pos="-900"/>
              </w:tabs>
              <w:jc w:val="center"/>
            </w:pPr>
            <w:r>
              <w:t xml:space="preserve">         ХII</w:t>
            </w:r>
          </w:p>
        </w:tc>
      </w:tr>
      <w:tr w:rsidR="007F7249">
        <w:tc>
          <w:tcPr>
            <w:tcW w:w="1080" w:type="dxa"/>
          </w:tcPr>
          <w:p w:rsidR="00B4597E" w:rsidRDefault="00B4597E" w:rsidP="002F673E">
            <w:pPr>
              <w:tabs>
                <w:tab w:val="left" w:pos="-900"/>
              </w:tabs>
            </w:pPr>
            <w:r>
              <w:t xml:space="preserve"> </w:t>
            </w:r>
          </w:p>
          <w:p w:rsidR="00B4597E" w:rsidRDefault="00720682" w:rsidP="002F673E">
            <w:pPr>
              <w:tabs>
                <w:tab w:val="left" w:pos="-900"/>
              </w:tabs>
            </w:pPr>
            <w:r>
              <w:t xml:space="preserve">    ХIII</w:t>
            </w:r>
          </w:p>
        </w:tc>
        <w:tc>
          <w:tcPr>
            <w:tcW w:w="1080" w:type="dxa"/>
          </w:tcPr>
          <w:p w:rsidR="00B4597E" w:rsidRDefault="00720682" w:rsidP="00720682">
            <w:pPr>
              <w:tabs>
                <w:tab w:val="left" w:pos="-900"/>
              </w:tabs>
              <w:jc w:val="center"/>
            </w:pPr>
            <w:r>
              <w:t xml:space="preserve">            ХIΥ</w:t>
            </w:r>
          </w:p>
        </w:tc>
        <w:tc>
          <w:tcPr>
            <w:tcW w:w="1080" w:type="dxa"/>
          </w:tcPr>
          <w:p w:rsidR="00B4597E" w:rsidRDefault="00720682" w:rsidP="00720682">
            <w:pPr>
              <w:tabs>
                <w:tab w:val="left" w:pos="-900"/>
              </w:tabs>
              <w:jc w:val="center"/>
            </w:pPr>
            <w:r>
              <w:t xml:space="preserve">         ХΥ</w:t>
            </w:r>
          </w:p>
        </w:tc>
        <w:tc>
          <w:tcPr>
            <w:tcW w:w="1080" w:type="dxa"/>
          </w:tcPr>
          <w:p w:rsidR="00B4597E" w:rsidRDefault="00720682" w:rsidP="00720682">
            <w:pPr>
              <w:tabs>
                <w:tab w:val="left" w:pos="-900"/>
              </w:tabs>
              <w:jc w:val="center"/>
            </w:pPr>
            <w:r>
              <w:t xml:space="preserve">        ХΥI</w:t>
            </w:r>
          </w:p>
        </w:tc>
        <w:tc>
          <w:tcPr>
            <w:tcW w:w="1080" w:type="dxa"/>
          </w:tcPr>
          <w:p w:rsidR="00B4597E" w:rsidRDefault="00B4597E" w:rsidP="002F673E">
            <w:pPr>
              <w:tabs>
                <w:tab w:val="left" w:pos="-900"/>
              </w:tabs>
            </w:pPr>
          </w:p>
          <w:p w:rsidR="007F7249" w:rsidRDefault="00720682" w:rsidP="002F673E">
            <w:pPr>
              <w:tabs>
                <w:tab w:val="left" w:pos="-900"/>
              </w:tabs>
            </w:pPr>
            <w:r>
              <w:t xml:space="preserve">  ХΥII</w:t>
            </w:r>
          </w:p>
          <w:p w:rsidR="007F7249" w:rsidRDefault="007F7249" w:rsidP="002F673E">
            <w:pPr>
              <w:tabs>
                <w:tab w:val="left" w:pos="-900"/>
              </w:tabs>
            </w:pPr>
          </w:p>
        </w:tc>
        <w:tc>
          <w:tcPr>
            <w:tcW w:w="1080" w:type="dxa"/>
          </w:tcPr>
          <w:p w:rsidR="00B4597E" w:rsidRDefault="00720682" w:rsidP="00720682">
            <w:pPr>
              <w:tabs>
                <w:tab w:val="left" w:pos="-900"/>
              </w:tabs>
              <w:jc w:val="center"/>
            </w:pPr>
            <w:r>
              <w:t xml:space="preserve">     ХΥIII</w:t>
            </w:r>
          </w:p>
        </w:tc>
      </w:tr>
      <w:tr w:rsidR="007F7249">
        <w:trPr>
          <w:trHeight w:val="821"/>
        </w:trPr>
        <w:tc>
          <w:tcPr>
            <w:tcW w:w="1080" w:type="dxa"/>
          </w:tcPr>
          <w:p w:rsidR="00B4597E" w:rsidRDefault="00B4597E" w:rsidP="002F673E">
            <w:pPr>
              <w:tabs>
                <w:tab w:val="left" w:pos="-900"/>
              </w:tabs>
            </w:pPr>
          </w:p>
          <w:p w:rsidR="00B4597E" w:rsidRDefault="00720682" w:rsidP="002F673E">
            <w:pPr>
              <w:tabs>
                <w:tab w:val="left" w:pos="-900"/>
              </w:tabs>
            </w:pPr>
            <w:r>
              <w:t xml:space="preserve">    ХIХ</w:t>
            </w:r>
          </w:p>
        </w:tc>
        <w:tc>
          <w:tcPr>
            <w:tcW w:w="1080" w:type="dxa"/>
          </w:tcPr>
          <w:p w:rsidR="00B4597E" w:rsidRDefault="00720682" w:rsidP="00720682">
            <w:pPr>
              <w:tabs>
                <w:tab w:val="left" w:pos="-900"/>
              </w:tabs>
              <w:jc w:val="center"/>
            </w:pPr>
            <w:r>
              <w:t xml:space="preserve">            ХХ</w:t>
            </w:r>
          </w:p>
        </w:tc>
        <w:tc>
          <w:tcPr>
            <w:tcW w:w="1080" w:type="dxa"/>
          </w:tcPr>
          <w:p w:rsidR="00B4597E" w:rsidRDefault="00720682" w:rsidP="00720682">
            <w:pPr>
              <w:tabs>
                <w:tab w:val="left" w:pos="-900"/>
              </w:tabs>
              <w:jc w:val="center"/>
            </w:pPr>
            <w:r>
              <w:t xml:space="preserve">        ХХI</w:t>
            </w:r>
          </w:p>
        </w:tc>
        <w:tc>
          <w:tcPr>
            <w:tcW w:w="1080" w:type="dxa"/>
          </w:tcPr>
          <w:p w:rsidR="00B4597E" w:rsidRDefault="00720682" w:rsidP="00720682">
            <w:pPr>
              <w:tabs>
                <w:tab w:val="left" w:pos="-900"/>
              </w:tabs>
              <w:jc w:val="center"/>
            </w:pPr>
            <w:r>
              <w:t xml:space="preserve">      ХХII</w:t>
            </w:r>
          </w:p>
        </w:tc>
        <w:tc>
          <w:tcPr>
            <w:tcW w:w="1080" w:type="dxa"/>
          </w:tcPr>
          <w:p w:rsidR="00B4597E" w:rsidRDefault="009770F0" w:rsidP="00720682">
            <w:pPr>
              <w:tabs>
                <w:tab w:val="left" w:pos="-900"/>
              </w:tabs>
              <w:jc w:val="center"/>
            </w:pPr>
            <w:r>
              <w:t xml:space="preserve">     </w:t>
            </w:r>
            <w:r w:rsidR="00720682">
              <w:t>ХХ</w:t>
            </w:r>
            <w:r>
              <w:t>III</w:t>
            </w:r>
          </w:p>
        </w:tc>
        <w:tc>
          <w:tcPr>
            <w:tcW w:w="1080" w:type="dxa"/>
          </w:tcPr>
          <w:p w:rsidR="00B4597E" w:rsidRDefault="009770F0" w:rsidP="009770F0">
            <w:pPr>
              <w:tabs>
                <w:tab w:val="left" w:pos="-900"/>
              </w:tabs>
              <w:jc w:val="center"/>
            </w:pPr>
            <w:r>
              <w:t xml:space="preserve">      ХХIΥ</w:t>
            </w:r>
          </w:p>
        </w:tc>
      </w:tr>
      <w:tr w:rsidR="007F7249">
        <w:trPr>
          <w:trHeight w:val="837"/>
        </w:trPr>
        <w:tc>
          <w:tcPr>
            <w:tcW w:w="1080" w:type="dxa"/>
          </w:tcPr>
          <w:p w:rsidR="00B4597E" w:rsidRDefault="00B4597E" w:rsidP="002F673E">
            <w:pPr>
              <w:tabs>
                <w:tab w:val="left" w:pos="-900"/>
              </w:tabs>
            </w:pPr>
          </w:p>
          <w:p w:rsidR="00B4597E" w:rsidRDefault="009770F0" w:rsidP="002F673E">
            <w:pPr>
              <w:tabs>
                <w:tab w:val="left" w:pos="-900"/>
              </w:tabs>
            </w:pPr>
            <w:r>
              <w:t xml:space="preserve">   ХХΥ</w:t>
            </w:r>
          </w:p>
        </w:tc>
        <w:tc>
          <w:tcPr>
            <w:tcW w:w="1080" w:type="dxa"/>
          </w:tcPr>
          <w:p w:rsidR="00B4597E" w:rsidRDefault="009770F0" w:rsidP="009770F0">
            <w:pPr>
              <w:tabs>
                <w:tab w:val="left" w:pos="-900"/>
              </w:tabs>
              <w:jc w:val="center"/>
            </w:pPr>
            <w:r>
              <w:t xml:space="preserve">        ХХΥI</w:t>
            </w:r>
          </w:p>
        </w:tc>
        <w:tc>
          <w:tcPr>
            <w:tcW w:w="1080" w:type="dxa"/>
          </w:tcPr>
          <w:p w:rsidR="00B4597E" w:rsidRDefault="009770F0" w:rsidP="009770F0">
            <w:pPr>
              <w:tabs>
                <w:tab w:val="left" w:pos="-900"/>
              </w:tabs>
              <w:jc w:val="center"/>
            </w:pPr>
            <w:r>
              <w:t xml:space="preserve">    ХХΥII</w:t>
            </w:r>
          </w:p>
        </w:tc>
        <w:tc>
          <w:tcPr>
            <w:tcW w:w="1080" w:type="dxa"/>
          </w:tcPr>
          <w:p w:rsidR="00B4597E" w:rsidRDefault="009770F0" w:rsidP="009770F0">
            <w:pPr>
              <w:tabs>
                <w:tab w:val="left" w:pos="-900"/>
              </w:tabs>
              <w:jc w:val="center"/>
            </w:pPr>
            <w:r>
              <w:t xml:space="preserve">  ХХΥIII</w:t>
            </w:r>
          </w:p>
        </w:tc>
        <w:tc>
          <w:tcPr>
            <w:tcW w:w="1080" w:type="dxa"/>
          </w:tcPr>
          <w:p w:rsidR="00B4597E" w:rsidRDefault="009770F0" w:rsidP="009770F0">
            <w:pPr>
              <w:tabs>
                <w:tab w:val="left" w:pos="-900"/>
              </w:tabs>
              <w:jc w:val="center"/>
            </w:pPr>
            <w:r>
              <w:t xml:space="preserve">     ХХIХ</w:t>
            </w:r>
          </w:p>
        </w:tc>
        <w:tc>
          <w:tcPr>
            <w:tcW w:w="1080" w:type="dxa"/>
          </w:tcPr>
          <w:p w:rsidR="00B4597E" w:rsidRDefault="009770F0" w:rsidP="009770F0">
            <w:pPr>
              <w:tabs>
                <w:tab w:val="left" w:pos="-900"/>
              </w:tabs>
              <w:jc w:val="center"/>
            </w:pPr>
            <w:r>
              <w:t xml:space="preserve">      ХХХ</w:t>
            </w:r>
          </w:p>
        </w:tc>
      </w:tr>
      <w:tr w:rsidR="007F7249">
        <w:trPr>
          <w:trHeight w:val="744"/>
        </w:trPr>
        <w:tc>
          <w:tcPr>
            <w:tcW w:w="1080" w:type="dxa"/>
          </w:tcPr>
          <w:p w:rsidR="00B4597E" w:rsidRDefault="00B4597E" w:rsidP="002F673E">
            <w:pPr>
              <w:tabs>
                <w:tab w:val="left" w:pos="-900"/>
              </w:tabs>
            </w:pPr>
          </w:p>
          <w:p w:rsidR="00B4597E" w:rsidRDefault="009770F0" w:rsidP="002F673E">
            <w:pPr>
              <w:tabs>
                <w:tab w:val="left" w:pos="-900"/>
              </w:tabs>
            </w:pPr>
            <w:r>
              <w:t xml:space="preserve">  </w:t>
            </w:r>
            <w:r w:rsidR="007F7249">
              <w:t>ХХХ</w:t>
            </w:r>
            <w:r>
              <w:t>I</w:t>
            </w:r>
          </w:p>
        </w:tc>
        <w:tc>
          <w:tcPr>
            <w:tcW w:w="1080" w:type="dxa"/>
          </w:tcPr>
          <w:p w:rsidR="00B4597E" w:rsidRDefault="009770F0" w:rsidP="009770F0">
            <w:pPr>
              <w:tabs>
                <w:tab w:val="left" w:pos="-900"/>
              </w:tabs>
              <w:jc w:val="center"/>
            </w:pPr>
            <w:r>
              <w:t xml:space="preserve">        </w:t>
            </w:r>
            <w:r w:rsidR="007F7249">
              <w:t>ХХХ</w:t>
            </w:r>
            <w:r>
              <w:t>II</w:t>
            </w:r>
          </w:p>
        </w:tc>
        <w:tc>
          <w:tcPr>
            <w:tcW w:w="1080" w:type="dxa"/>
          </w:tcPr>
          <w:p w:rsidR="00B4597E" w:rsidRDefault="009770F0" w:rsidP="009770F0">
            <w:pPr>
              <w:tabs>
                <w:tab w:val="left" w:pos="-900"/>
              </w:tabs>
              <w:jc w:val="center"/>
            </w:pPr>
            <w:r>
              <w:t xml:space="preserve">  ХХХIII</w:t>
            </w:r>
          </w:p>
        </w:tc>
        <w:tc>
          <w:tcPr>
            <w:tcW w:w="1080" w:type="dxa"/>
          </w:tcPr>
          <w:p w:rsidR="00B4597E" w:rsidRDefault="009770F0" w:rsidP="009770F0">
            <w:pPr>
              <w:tabs>
                <w:tab w:val="left" w:pos="-900"/>
              </w:tabs>
              <w:jc w:val="center"/>
            </w:pPr>
            <w:r>
              <w:t xml:space="preserve">  ХХХIΥ</w:t>
            </w:r>
          </w:p>
        </w:tc>
        <w:tc>
          <w:tcPr>
            <w:tcW w:w="1080" w:type="dxa"/>
          </w:tcPr>
          <w:p w:rsidR="00B4597E" w:rsidRDefault="009770F0" w:rsidP="009770F0">
            <w:pPr>
              <w:tabs>
                <w:tab w:val="left" w:pos="-900"/>
              </w:tabs>
              <w:jc w:val="center"/>
            </w:pPr>
            <w:r>
              <w:t xml:space="preserve">   </w:t>
            </w:r>
            <w:r w:rsidR="00085857">
              <w:t>ХХХ</w:t>
            </w:r>
            <w:r>
              <w:t>Υ</w:t>
            </w:r>
          </w:p>
        </w:tc>
        <w:tc>
          <w:tcPr>
            <w:tcW w:w="1080" w:type="dxa"/>
          </w:tcPr>
          <w:p w:rsidR="00B4597E" w:rsidRDefault="009770F0" w:rsidP="009770F0">
            <w:pPr>
              <w:tabs>
                <w:tab w:val="left" w:pos="-900"/>
              </w:tabs>
              <w:jc w:val="center"/>
            </w:pPr>
            <w:r>
              <w:t xml:space="preserve">  </w:t>
            </w:r>
            <w:r w:rsidR="002015FD">
              <w:t>ХХХ</w:t>
            </w:r>
            <w:r>
              <w:t>ΥI</w:t>
            </w:r>
          </w:p>
        </w:tc>
      </w:tr>
    </w:tbl>
    <w:p w:rsidR="00572E41" w:rsidRDefault="000149D5" w:rsidP="002F673E">
      <w:pPr>
        <w:tabs>
          <w:tab w:val="left" w:pos="-900"/>
        </w:tabs>
        <w:ind w:firstLine="851"/>
      </w:pPr>
      <w:r>
        <w:t xml:space="preserve">                          </w:t>
      </w:r>
      <w:r w:rsidR="00B4597E">
        <w:t xml:space="preserve">           </w:t>
      </w:r>
      <w:r w:rsidR="009770F0">
        <w:t xml:space="preserve">         </w:t>
      </w:r>
      <w:r>
        <w:t xml:space="preserve">1: 200 000 </w:t>
      </w:r>
      <w:r w:rsidR="00B4597E">
        <w:t>(</w:t>
      </w:r>
      <w:r>
        <w:t xml:space="preserve"> S – 36 </w:t>
      </w:r>
      <w:r w:rsidR="00B4597E">
        <w:t>–</w:t>
      </w:r>
      <w:r>
        <w:t xml:space="preserve"> I</w:t>
      </w:r>
      <w:r w:rsidR="001E3359">
        <w:t>II</w:t>
      </w:r>
      <w:r w:rsidR="00B4597E">
        <w:t xml:space="preserve"> )</w:t>
      </w:r>
      <w:r>
        <w:t xml:space="preserve"> </w:t>
      </w:r>
    </w:p>
    <w:p w:rsidR="000F39AD" w:rsidRDefault="002015FD" w:rsidP="00DD7AB2">
      <w:pPr>
        <w:tabs>
          <w:tab w:val="left" w:pos="-900"/>
        </w:tabs>
        <w:ind w:firstLine="851"/>
        <w:jc w:val="center"/>
      </w:pPr>
      <w:r>
        <w:t>Рисунок 3.</w:t>
      </w:r>
      <w:r w:rsidR="000F39AD">
        <w:t>Схема разграфки карты масштаба 1: 200</w:t>
      </w:r>
      <w:r w:rsidR="00117979">
        <w:t> </w:t>
      </w:r>
      <w:r w:rsidR="000F39AD">
        <w:t>000</w:t>
      </w:r>
      <w:r w:rsidR="00B4597E">
        <w:t>.</w:t>
      </w:r>
    </w:p>
    <w:p w:rsidR="00117979" w:rsidRDefault="00117979" w:rsidP="00B4597E">
      <w:pPr>
        <w:tabs>
          <w:tab w:val="left" w:pos="-900"/>
        </w:tabs>
        <w:ind w:firstLine="851"/>
        <w:jc w:val="center"/>
      </w:pPr>
    </w:p>
    <w:p w:rsidR="00F03688" w:rsidRDefault="00FB48CF" w:rsidP="00DD7AB2">
      <w:pPr>
        <w:tabs>
          <w:tab w:val="left" w:pos="-900"/>
        </w:tabs>
        <w:ind w:firstLine="720"/>
        <w:jc w:val="both"/>
      </w:pPr>
      <w:r>
        <w:t>Принцип составления номенклатуры листа карты масштаба  1:200</w:t>
      </w:r>
      <w:r w:rsidR="006E6987">
        <w:t xml:space="preserve"> </w:t>
      </w:r>
      <w:r>
        <w:t>00</w:t>
      </w:r>
      <w:r w:rsidR="006E6987">
        <w:t>0</w:t>
      </w:r>
      <w:r>
        <w:t xml:space="preserve"> аналогичен рассмотренному выше. Например</w:t>
      </w:r>
      <w:r w:rsidR="00085857">
        <w:t>,</w:t>
      </w:r>
      <w:r>
        <w:t xml:space="preserve"> номенклатура  листа карты</w:t>
      </w:r>
      <w:r w:rsidR="00773AA5">
        <w:t>,</w:t>
      </w:r>
      <w:r>
        <w:t xml:space="preserve"> обозначенного заштрихованным квадратом </w:t>
      </w:r>
      <w:r w:rsidR="00085857">
        <w:t>-</w:t>
      </w:r>
      <w:r>
        <w:t xml:space="preserve"> </w:t>
      </w:r>
      <w:r>
        <w:rPr>
          <w:lang w:val="en-US"/>
        </w:rPr>
        <w:t>S</w:t>
      </w:r>
      <w:r w:rsidRPr="00FB48CF">
        <w:t xml:space="preserve"> – 36 –</w:t>
      </w:r>
      <w:r>
        <w:t xml:space="preserve"> </w:t>
      </w:r>
      <w:r w:rsidR="00493810">
        <w:t>III</w:t>
      </w:r>
      <w:r>
        <w:t>.</w:t>
      </w:r>
      <w:r w:rsidR="000B0C06">
        <w:t xml:space="preserve"> </w:t>
      </w:r>
      <w:r>
        <w:t>Чтобы получить карту масштаба 1:100</w:t>
      </w:r>
      <w:r w:rsidR="006E6987">
        <w:t xml:space="preserve"> </w:t>
      </w:r>
      <w:r>
        <w:t>000</w:t>
      </w:r>
      <w:r w:rsidR="00085857">
        <w:t>,</w:t>
      </w:r>
      <w:r>
        <w:t xml:space="preserve"> надо лист миллионной карты разбить на 144 части и обозначить их арабскими цифрами как указано на рисунке</w:t>
      </w:r>
      <w:r w:rsidR="00196888">
        <w:t xml:space="preserve"> 4.</w:t>
      </w:r>
    </w:p>
    <w:p w:rsidR="00C812A3" w:rsidRDefault="00C812A3" w:rsidP="002F673E">
      <w:pPr>
        <w:tabs>
          <w:tab w:val="left" w:pos="-900"/>
        </w:tabs>
        <w:ind w:firstLine="851"/>
      </w:pPr>
      <w:r>
        <w:t xml:space="preserve">                                                             S – 36</w:t>
      </w:r>
    </w:p>
    <w:tbl>
      <w:tblPr>
        <w:tblStyle w:val="a3"/>
        <w:tblW w:w="0" w:type="auto"/>
        <w:tblInd w:w="1440" w:type="dxa"/>
        <w:tblLook w:val="01E0" w:firstRow="1" w:lastRow="1" w:firstColumn="1" w:lastColumn="1" w:noHBand="0" w:noVBand="0"/>
      </w:tblPr>
      <w:tblGrid>
        <w:gridCol w:w="576"/>
        <w:gridCol w:w="576"/>
        <w:gridCol w:w="576"/>
        <w:gridCol w:w="576"/>
        <w:gridCol w:w="576"/>
        <w:gridCol w:w="576"/>
        <w:gridCol w:w="576"/>
        <w:gridCol w:w="576"/>
        <w:gridCol w:w="576"/>
        <w:gridCol w:w="576"/>
        <w:gridCol w:w="576"/>
        <w:gridCol w:w="576"/>
      </w:tblGrid>
      <w:tr w:rsidR="00B757FF">
        <w:trPr>
          <w:trHeight w:val="315"/>
        </w:trPr>
        <w:tc>
          <w:tcPr>
            <w:tcW w:w="576" w:type="dxa"/>
          </w:tcPr>
          <w:p w:rsidR="00B757FF" w:rsidRDefault="00B8385C" w:rsidP="00B8385C">
            <w:pPr>
              <w:tabs>
                <w:tab w:val="left" w:pos="-900"/>
              </w:tabs>
              <w:jc w:val="center"/>
            </w:pPr>
            <w:r>
              <w:t>1</w:t>
            </w:r>
          </w:p>
        </w:tc>
        <w:tc>
          <w:tcPr>
            <w:tcW w:w="540" w:type="dxa"/>
          </w:tcPr>
          <w:p w:rsidR="00B757FF" w:rsidRDefault="00B8385C" w:rsidP="00B8385C">
            <w:pPr>
              <w:tabs>
                <w:tab w:val="left" w:pos="-900"/>
              </w:tabs>
              <w:jc w:val="center"/>
            </w:pPr>
            <w:r>
              <w:t>2</w:t>
            </w:r>
          </w:p>
        </w:tc>
        <w:tc>
          <w:tcPr>
            <w:tcW w:w="540" w:type="dxa"/>
          </w:tcPr>
          <w:p w:rsidR="00B757FF" w:rsidRDefault="00B8385C" w:rsidP="00B8385C">
            <w:pPr>
              <w:tabs>
                <w:tab w:val="left" w:pos="-900"/>
              </w:tabs>
              <w:jc w:val="center"/>
            </w:pPr>
            <w:r>
              <w:t>3</w:t>
            </w:r>
          </w:p>
        </w:tc>
        <w:tc>
          <w:tcPr>
            <w:tcW w:w="560" w:type="dxa"/>
          </w:tcPr>
          <w:p w:rsidR="00B757FF" w:rsidRDefault="00B8385C" w:rsidP="00B8385C">
            <w:pPr>
              <w:tabs>
                <w:tab w:val="left" w:pos="-900"/>
              </w:tabs>
              <w:jc w:val="center"/>
            </w:pPr>
            <w:r>
              <w:t>4</w:t>
            </w:r>
          </w:p>
        </w:tc>
        <w:tc>
          <w:tcPr>
            <w:tcW w:w="484" w:type="dxa"/>
          </w:tcPr>
          <w:p w:rsidR="00B757FF" w:rsidRDefault="00B8385C" w:rsidP="00B8385C">
            <w:pPr>
              <w:tabs>
                <w:tab w:val="left" w:pos="-900"/>
              </w:tabs>
              <w:jc w:val="center"/>
            </w:pPr>
            <w:r>
              <w:t>5</w:t>
            </w:r>
          </w:p>
        </w:tc>
        <w:tc>
          <w:tcPr>
            <w:tcW w:w="540" w:type="dxa"/>
          </w:tcPr>
          <w:p w:rsidR="00B757FF" w:rsidRDefault="00B8385C" w:rsidP="00B8385C">
            <w:pPr>
              <w:tabs>
                <w:tab w:val="left" w:pos="-900"/>
              </w:tabs>
              <w:jc w:val="center"/>
            </w:pPr>
            <w:r>
              <w:t>6</w:t>
            </w:r>
          </w:p>
        </w:tc>
        <w:tc>
          <w:tcPr>
            <w:tcW w:w="540" w:type="dxa"/>
          </w:tcPr>
          <w:p w:rsidR="00B757FF" w:rsidRDefault="00B8385C" w:rsidP="00B8385C">
            <w:pPr>
              <w:tabs>
                <w:tab w:val="left" w:pos="-900"/>
              </w:tabs>
              <w:jc w:val="center"/>
            </w:pPr>
            <w:r>
              <w:t>7</w:t>
            </w:r>
          </w:p>
        </w:tc>
        <w:tc>
          <w:tcPr>
            <w:tcW w:w="540" w:type="dxa"/>
          </w:tcPr>
          <w:p w:rsidR="00B757FF" w:rsidRDefault="00B8385C" w:rsidP="00B8385C">
            <w:pPr>
              <w:tabs>
                <w:tab w:val="left" w:pos="-900"/>
              </w:tabs>
              <w:jc w:val="center"/>
            </w:pPr>
            <w:r>
              <w:t>8</w:t>
            </w:r>
          </w:p>
        </w:tc>
        <w:tc>
          <w:tcPr>
            <w:tcW w:w="540" w:type="dxa"/>
          </w:tcPr>
          <w:p w:rsidR="00B757FF" w:rsidRDefault="00B8385C" w:rsidP="00B8385C">
            <w:pPr>
              <w:tabs>
                <w:tab w:val="left" w:pos="-900"/>
              </w:tabs>
              <w:jc w:val="center"/>
            </w:pPr>
            <w:r>
              <w:t>9</w:t>
            </w:r>
          </w:p>
        </w:tc>
        <w:tc>
          <w:tcPr>
            <w:tcW w:w="540" w:type="dxa"/>
          </w:tcPr>
          <w:p w:rsidR="00B757FF" w:rsidRDefault="00B8385C" w:rsidP="00B8385C">
            <w:pPr>
              <w:tabs>
                <w:tab w:val="left" w:pos="-900"/>
              </w:tabs>
              <w:jc w:val="center"/>
            </w:pPr>
            <w:r>
              <w:t>10</w:t>
            </w:r>
          </w:p>
        </w:tc>
        <w:tc>
          <w:tcPr>
            <w:tcW w:w="540" w:type="dxa"/>
          </w:tcPr>
          <w:p w:rsidR="00B757FF" w:rsidRDefault="00B8385C" w:rsidP="00B8385C">
            <w:pPr>
              <w:tabs>
                <w:tab w:val="left" w:pos="-900"/>
              </w:tabs>
              <w:jc w:val="center"/>
            </w:pPr>
            <w:r>
              <w:t>11</w:t>
            </w:r>
          </w:p>
          <w:p w:rsidR="00B757FF" w:rsidRDefault="00B757FF" w:rsidP="002F673E">
            <w:pPr>
              <w:tabs>
                <w:tab w:val="left" w:pos="-900"/>
              </w:tabs>
            </w:pPr>
          </w:p>
        </w:tc>
        <w:tc>
          <w:tcPr>
            <w:tcW w:w="540" w:type="dxa"/>
          </w:tcPr>
          <w:p w:rsidR="00B757FF" w:rsidRDefault="00B8385C" w:rsidP="00B8385C">
            <w:pPr>
              <w:tabs>
                <w:tab w:val="left" w:pos="-900"/>
              </w:tabs>
              <w:jc w:val="center"/>
            </w:pPr>
            <w:r>
              <w:t>12</w:t>
            </w:r>
          </w:p>
        </w:tc>
      </w:tr>
      <w:tr w:rsidR="00B757FF">
        <w:trPr>
          <w:trHeight w:val="227"/>
        </w:trPr>
        <w:tc>
          <w:tcPr>
            <w:tcW w:w="576" w:type="dxa"/>
          </w:tcPr>
          <w:p w:rsidR="00B757FF" w:rsidRDefault="00B8385C" w:rsidP="002F673E">
            <w:pPr>
              <w:tabs>
                <w:tab w:val="left" w:pos="-900"/>
              </w:tabs>
            </w:pPr>
            <w:r>
              <w:t>13</w:t>
            </w:r>
          </w:p>
        </w:tc>
        <w:tc>
          <w:tcPr>
            <w:tcW w:w="540" w:type="dxa"/>
          </w:tcPr>
          <w:p w:rsidR="00B757FF" w:rsidRDefault="00B8385C" w:rsidP="00B8385C">
            <w:pPr>
              <w:tabs>
                <w:tab w:val="left" w:pos="-900"/>
              </w:tabs>
              <w:jc w:val="center"/>
            </w:pPr>
            <w:r>
              <w:t>14</w:t>
            </w:r>
          </w:p>
        </w:tc>
        <w:tc>
          <w:tcPr>
            <w:tcW w:w="540" w:type="dxa"/>
          </w:tcPr>
          <w:p w:rsidR="00B757FF" w:rsidRDefault="00B8385C" w:rsidP="00B8385C">
            <w:pPr>
              <w:tabs>
                <w:tab w:val="left" w:pos="-900"/>
              </w:tabs>
              <w:jc w:val="center"/>
            </w:pPr>
            <w:r>
              <w:t>15</w:t>
            </w:r>
          </w:p>
        </w:tc>
        <w:tc>
          <w:tcPr>
            <w:tcW w:w="560" w:type="dxa"/>
          </w:tcPr>
          <w:p w:rsidR="00B757FF" w:rsidRDefault="00B8385C" w:rsidP="00B8385C">
            <w:pPr>
              <w:tabs>
                <w:tab w:val="left" w:pos="-900"/>
              </w:tabs>
              <w:jc w:val="center"/>
            </w:pPr>
            <w:r>
              <w:t>16</w:t>
            </w:r>
          </w:p>
        </w:tc>
        <w:tc>
          <w:tcPr>
            <w:tcW w:w="484" w:type="dxa"/>
          </w:tcPr>
          <w:p w:rsidR="00B757FF" w:rsidRDefault="00673F4D" w:rsidP="00673F4D">
            <w:pPr>
              <w:tabs>
                <w:tab w:val="left" w:pos="-900"/>
              </w:tabs>
              <w:jc w:val="center"/>
            </w:pPr>
            <w:r>
              <w:t>17</w:t>
            </w:r>
          </w:p>
        </w:tc>
        <w:tc>
          <w:tcPr>
            <w:tcW w:w="540" w:type="dxa"/>
          </w:tcPr>
          <w:p w:rsidR="00B757FF" w:rsidRDefault="00673F4D" w:rsidP="00673F4D">
            <w:pPr>
              <w:tabs>
                <w:tab w:val="left" w:pos="-900"/>
              </w:tabs>
              <w:jc w:val="center"/>
            </w:pPr>
            <w:r>
              <w:t>18</w:t>
            </w:r>
          </w:p>
        </w:tc>
        <w:tc>
          <w:tcPr>
            <w:tcW w:w="540" w:type="dxa"/>
          </w:tcPr>
          <w:p w:rsidR="00B757FF" w:rsidRDefault="00673F4D" w:rsidP="00673F4D">
            <w:pPr>
              <w:tabs>
                <w:tab w:val="left" w:pos="-900"/>
              </w:tabs>
              <w:jc w:val="center"/>
            </w:pPr>
            <w:r>
              <w:t>19</w:t>
            </w:r>
          </w:p>
        </w:tc>
        <w:tc>
          <w:tcPr>
            <w:tcW w:w="540" w:type="dxa"/>
          </w:tcPr>
          <w:p w:rsidR="00B757FF" w:rsidRDefault="00673F4D" w:rsidP="00673F4D">
            <w:pPr>
              <w:tabs>
                <w:tab w:val="left" w:pos="-900"/>
              </w:tabs>
              <w:jc w:val="center"/>
            </w:pPr>
            <w:r>
              <w:t>20</w:t>
            </w:r>
          </w:p>
          <w:p w:rsidR="00B757FF" w:rsidRDefault="00B757FF" w:rsidP="002F673E">
            <w:pPr>
              <w:tabs>
                <w:tab w:val="left" w:pos="-900"/>
              </w:tabs>
            </w:pPr>
          </w:p>
        </w:tc>
        <w:tc>
          <w:tcPr>
            <w:tcW w:w="540" w:type="dxa"/>
          </w:tcPr>
          <w:p w:rsidR="00B757FF" w:rsidRDefault="00673F4D" w:rsidP="00673F4D">
            <w:pPr>
              <w:tabs>
                <w:tab w:val="left" w:pos="-900"/>
              </w:tabs>
              <w:jc w:val="center"/>
            </w:pPr>
            <w:r>
              <w:t>21</w:t>
            </w:r>
          </w:p>
        </w:tc>
        <w:tc>
          <w:tcPr>
            <w:tcW w:w="540" w:type="dxa"/>
          </w:tcPr>
          <w:p w:rsidR="00B757FF" w:rsidRDefault="00673F4D" w:rsidP="00673F4D">
            <w:pPr>
              <w:tabs>
                <w:tab w:val="left" w:pos="-900"/>
              </w:tabs>
              <w:jc w:val="center"/>
            </w:pPr>
            <w:r>
              <w:t>22</w:t>
            </w:r>
          </w:p>
        </w:tc>
        <w:tc>
          <w:tcPr>
            <w:tcW w:w="540" w:type="dxa"/>
          </w:tcPr>
          <w:p w:rsidR="00B757FF" w:rsidRDefault="00673F4D" w:rsidP="00673F4D">
            <w:pPr>
              <w:tabs>
                <w:tab w:val="left" w:pos="-900"/>
              </w:tabs>
              <w:jc w:val="center"/>
            </w:pPr>
            <w:r>
              <w:t>23</w:t>
            </w:r>
          </w:p>
        </w:tc>
        <w:tc>
          <w:tcPr>
            <w:tcW w:w="540" w:type="dxa"/>
          </w:tcPr>
          <w:p w:rsidR="00B757FF" w:rsidRDefault="00673F4D" w:rsidP="00673F4D">
            <w:pPr>
              <w:tabs>
                <w:tab w:val="left" w:pos="-900"/>
              </w:tabs>
              <w:jc w:val="center"/>
            </w:pPr>
            <w:r>
              <w:t>24</w:t>
            </w:r>
          </w:p>
        </w:tc>
      </w:tr>
      <w:tr w:rsidR="00B757FF">
        <w:trPr>
          <w:trHeight w:val="227"/>
        </w:trPr>
        <w:tc>
          <w:tcPr>
            <w:tcW w:w="576" w:type="dxa"/>
          </w:tcPr>
          <w:p w:rsidR="00B757FF" w:rsidRDefault="00673F4D" w:rsidP="00673F4D">
            <w:pPr>
              <w:tabs>
                <w:tab w:val="left" w:pos="-900"/>
              </w:tabs>
              <w:jc w:val="center"/>
            </w:pPr>
            <w:r>
              <w:t>25</w:t>
            </w:r>
          </w:p>
        </w:tc>
        <w:tc>
          <w:tcPr>
            <w:tcW w:w="540" w:type="dxa"/>
          </w:tcPr>
          <w:p w:rsidR="00B757FF" w:rsidRDefault="00673F4D" w:rsidP="00673F4D">
            <w:pPr>
              <w:tabs>
                <w:tab w:val="left" w:pos="-900"/>
              </w:tabs>
              <w:jc w:val="center"/>
            </w:pPr>
            <w:r>
              <w:t>26</w:t>
            </w:r>
          </w:p>
        </w:tc>
        <w:tc>
          <w:tcPr>
            <w:tcW w:w="540" w:type="dxa"/>
          </w:tcPr>
          <w:p w:rsidR="00B757FF" w:rsidRDefault="00673F4D" w:rsidP="00673F4D">
            <w:pPr>
              <w:tabs>
                <w:tab w:val="left" w:pos="-900"/>
              </w:tabs>
              <w:jc w:val="center"/>
            </w:pPr>
            <w:r>
              <w:t>27</w:t>
            </w:r>
          </w:p>
        </w:tc>
        <w:tc>
          <w:tcPr>
            <w:tcW w:w="560" w:type="dxa"/>
          </w:tcPr>
          <w:p w:rsidR="00B757FF" w:rsidRDefault="00673F4D" w:rsidP="00673F4D">
            <w:pPr>
              <w:tabs>
                <w:tab w:val="left" w:pos="-900"/>
              </w:tabs>
              <w:jc w:val="center"/>
            </w:pPr>
            <w:r>
              <w:t>28</w:t>
            </w:r>
          </w:p>
        </w:tc>
        <w:tc>
          <w:tcPr>
            <w:tcW w:w="484" w:type="dxa"/>
          </w:tcPr>
          <w:p w:rsidR="00B757FF" w:rsidRDefault="00673F4D" w:rsidP="00673F4D">
            <w:pPr>
              <w:tabs>
                <w:tab w:val="left" w:pos="-900"/>
              </w:tabs>
              <w:jc w:val="center"/>
            </w:pPr>
            <w:r>
              <w:t>29</w:t>
            </w:r>
          </w:p>
        </w:tc>
        <w:tc>
          <w:tcPr>
            <w:tcW w:w="540" w:type="dxa"/>
          </w:tcPr>
          <w:p w:rsidR="00B757FF" w:rsidRDefault="00673F4D" w:rsidP="00673F4D">
            <w:pPr>
              <w:tabs>
                <w:tab w:val="left" w:pos="-900"/>
              </w:tabs>
              <w:jc w:val="center"/>
            </w:pPr>
            <w:r>
              <w:t>30</w:t>
            </w:r>
          </w:p>
        </w:tc>
        <w:tc>
          <w:tcPr>
            <w:tcW w:w="540" w:type="dxa"/>
          </w:tcPr>
          <w:p w:rsidR="00B757FF" w:rsidRDefault="00673F4D" w:rsidP="002F673E">
            <w:pPr>
              <w:tabs>
                <w:tab w:val="left" w:pos="-900"/>
              </w:tabs>
            </w:pPr>
            <w:r>
              <w:t>31</w:t>
            </w:r>
          </w:p>
        </w:tc>
        <w:tc>
          <w:tcPr>
            <w:tcW w:w="540" w:type="dxa"/>
          </w:tcPr>
          <w:p w:rsidR="00B757FF" w:rsidRDefault="00316797" w:rsidP="00316797">
            <w:pPr>
              <w:tabs>
                <w:tab w:val="left" w:pos="-900"/>
              </w:tabs>
              <w:jc w:val="center"/>
            </w:pPr>
            <w:r>
              <w:t>32</w:t>
            </w:r>
          </w:p>
          <w:p w:rsidR="00B757FF" w:rsidRDefault="00B757FF" w:rsidP="002F673E">
            <w:pPr>
              <w:tabs>
                <w:tab w:val="left" w:pos="-900"/>
              </w:tabs>
            </w:pPr>
          </w:p>
        </w:tc>
        <w:tc>
          <w:tcPr>
            <w:tcW w:w="540" w:type="dxa"/>
          </w:tcPr>
          <w:p w:rsidR="00B757FF" w:rsidRDefault="00316797" w:rsidP="00316797">
            <w:pPr>
              <w:tabs>
                <w:tab w:val="left" w:pos="-900"/>
              </w:tabs>
              <w:jc w:val="center"/>
            </w:pPr>
            <w:r>
              <w:t>33</w:t>
            </w:r>
          </w:p>
        </w:tc>
        <w:tc>
          <w:tcPr>
            <w:tcW w:w="540" w:type="dxa"/>
          </w:tcPr>
          <w:p w:rsidR="00B757FF" w:rsidRDefault="00316797" w:rsidP="00316797">
            <w:pPr>
              <w:tabs>
                <w:tab w:val="left" w:pos="-900"/>
              </w:tabs>
              <w:jc w:val="center"/>
            </w:pPr>
            <w:r>
              <w:t>34</w:t>
            </w:r>
          </w:p>
        </w:tc>
        <w:tc>
          <w:tcPr>
            <w:tcW w:w="540" w:type="dxa"/>
          </w:tcPr>
          <w:p w:rsidR="00B757FF" w:rsidRDefault="00316797" w:rsidP="00316797">
            <w:pPr>
              <w:tabs>
                <w:tab w:val="left" w:pos="-900"/>
              </w:tabs>
              <w:jc w:val="center"/>
            </w:pPr>
            <w:r>
              <w:t>35</w:t>
            </w:r>
          </w:p>
        </w:tc>
        <w:tc>
          <w:tcPr>
            <w:tcW w:w="540" w:type="dxa"/>
          </w:tcPr>
          <w:p w:rsidR="00B757FF" w:rsidRDefault="00316797" w:rsidP="00316797">
            <w:pPr>
              <w:tabs>
                <w:tab w:val="left" w:pos="-900"/>
              </w:tabs>
              <w:jc w:val="center"/>
            </w:pPr>
            <w:r>
              <w:t>36</w:t>
            </w:r>
          </w:p>
        </w:tc>
      </w:tr>
      <w:tr w:rsidR="00B757FF">
        <w:trPr>
          <w:trHeight w:val="227"/>
        </w:trPr>
        <w:tc>
          <w:tcPr>
            <w:tcW w:w="576" w:type="dxa"/>
          </w:tcPr>
          <w:p w:rsidR="00B757FF" w:rsidRDefault="00316797" w:rsidP="00316797">
            <w:pPr>
              <w:tabs>
                <w:tab w:val="left" w:pos="-900"/>
              </w:tabs>
              <w:jc w:val="center"/>
            </w:pPr>
            <w:r>
              <w:t>37</w:t>
            </w:r>
          </w:p>
        </w:tc>
        <w:tc>
          <w:tcPr>
            <w:tcW w:w="540" w:type="dxa"/>
          </w:tcPr>
          <w:p w:rsidR="00B757FF" w:rsidRDefault="00316797" w:rsidP="00316797">
            <w:pPr>
              <w:tabs>
                <w:tab w:val="left" w:pos="-900"/>
              </w:tabs>
              <w:jc w:val="center"/>
            </w:pPr>
            <w:r>
              <w:t>38</w:t>
            </w:r>
          </w:p>
        </w:tc>
        <w:tc>
          <w:tcPr>
            <w:tcW w:w="540" w:type="dxa"/>
          </w:tcPr>
          <w:p w:rsidR="00B757FF" w:rsidRDefault="00316797" w:rsidP="00316797">
            <w:pPr>
              <w:tabs>
                <w:tab w:val="left" w:pos="-900"/>
              </w:tabs>
              <w:jc w:val="center"/>
            </w:pPr>
            <w:r>
              <w:t>39</w:t>
            </w:r>
          </w:p>
        </w:tc>
        <w:tc>
          <w:tcPr>
            <w:tcW w:w="560" w:type="dxa"/>
          </w:tcPr>
          <w:p w:rsidR="00B757FF" w:rsidRDefault="00316797" w:rsidP="00316797">
            <w:pPr>
              <w:tabs>
                <w:tab w:val="left" w:pos="-900"/>
              </w:tabs>
              <w:jc w:val="center"/>
            </w:pPr>
            <w:r>
              <w:t>40</w:t>
            </w:r>
          </w:p>
        </w:tc>
        <w:tc>
          <w:tcPr>
            <w:tcW w:w="484" w:type="dxa"/>
          </w:tcPr>
          <w:p w:rsidR="00B757FF" w:rsidRDefault="00316797" w:rsidP="00316797">
            <w:pPr>
              <w:tabs>
                <w:tab w:val="left" w:pos="-900"/>
              </w:tabs>
              <w:jc w:val="center"/>
            </w:pPr>
            <w:r>
              <w:t>41</w:t>
            </w:r>
          </w:p>
        </w:tc>
        <w:tc>
          <w:tcPr>
            <w:tcW w:w="540" w:type="dxa"/>
          </w:tcPr>
          <w:p w:rsidR="00B757FF" w:rsidRDefault="00316797" w:rsidP="00316797">
            <w:pPr>
              <w:tabs>
                <w:tab w:val="left" w:pos="-900"/>
              </w:tabs>
              <w:jc w:val="both"/>
            </w:pPr>
            <w:r>
              <w:t>42</w:t>
            </w:r>
          </w:p>
        </w:tc>
        <w:tc>
          <w:tcPr>
            <w:tcW w:w="540" w:type="dxa"/>
          </w:tcPr>
          <w:p w:rsidR="00B757FF" w:rsidRDefault="00316797" w:rsidP="00316797">
            <w:pPr>
              <w:tabs>
                <w:tab w:val="left" w:pos="-900"/>
              </w:tabs>
              <w:jc w:val="center"/>
            </w:pPr>
            <w:r>
              <w:t>43</w:t>
            </w:r>
          </w:p>
        </w:tc>
        <w:tc>
          <w:tcPr>
            <w:tcW w:w="540" w:type="dxa"/>
          </w:tcPr>
          <w:p w:rsidR="00B757FF" w:rsidRDefault="00316797" w:rsidP="00316797">
            <w:pPr>
              <w:tabs>
                <w:tab w:val="left" w:pos="-900"/>
              </w:tabs>
              <w:jc w:val="center"/>
            </w:pPr>
            <w:r>
              <w:t>44</w:t>
            </w:r>
          </w:p>
          <w:p w:rsidR="00B757FF" w:rsidRDefault="00B757FF" w:rsidP="002F673E">
            <w:pPr>
              <w:tabs>
                <w:tab w:val="left" w:pos="-900"/>
              </w:tabs>
            </w:pPr>
          </w:p>
        </w:tc>
        <w:tc>
          <w:tcPr>
            <w:tcW w:w="540" w:type="dxa"/>
          </w:tcPr>
          <w:p w:rsidR="00B757FF" w:rsidRDefault="00316797" w:rsidP="00316797">
            <w:pPr>
              <w:tabs>
                <w:tab w:val="left" w:pos="-900"/>
              </w:tabs>
              <w:jc w:val="center"/>
            </w:pPr>
            <w:r>
              <w:t>45</w:t>
            </w:r>
          </w:p>
        </w:tc>
        <w:tc>
          <w:tcPr>
            <w:tcW w:w="540" w:type="dxa"/>
          </w:tcPr>
          <w:p w:rsidR="00B757FF" w:rsidRDefault="00316797" w:rsidP="00316797">
            <w:pPr>
              <w:tabs>
                <w:tab w:val="left" w:pos="-900"/>
              </w:tabs>
              <w:jc w:val="center"/>
            </w:pPr>
            <w:r>
              <w:t>46</w:t>
            </w:r>
          </w:p>
        </w:tc>
        <w:tc>
          <w:tcPr>
            <w:tcW w:w="540" w:type="dxa"/>
          </w:tcPr>
          <w:p w:rsidR="00B757FF" w:rsidRDefault="00316797" w:rsidP="00316797">
            <w:pPr>
              <w:tabs>
                <w:tab w:val="left" w:pos="-900"/>
              </w:tabs>
              <w:jc w:val="center"/>
            </w:pPr>
            <w:r>
              <w:t>47</w:t>
            </w:r>
          </w:p>
        </w:tc>
        <w:tc>
          <w:tcPr>
            <w:tcW w:w="540" w:type="dxa"/>
          </w:tcPr>
          <w:p w:rsidR="00B757FF" w:rsidRDefault="00316797" w:rsidP="00316797">
            <w:pPr>
              <w:tabs>
                <w:tab w:val="left" w:pos="-900"/>
              </w:tabs>
              <w:jc w:val="center"/>
            </w:pPr>
            <w:r>
              <w:t>48</w:t>
            </w:r>
          </w:p>
        </w:tc>
      </w:tr>
      <w:tr w:rsidR="00B757FF">
        <w:trPr>
          <w:trHeight w:val="227"/>
        </w:trPr>
        <w:tc>
          <w:tcPr>
            <w:tcW w:w="576" w:type="dxa"/>
          </w:tcPr>
          <w:p w:rsidR="00B757FF" w:rsidRDefault="00316797" w:rsidP="00316797">
            <w:pPr>
              <w:tabs>
                <w:tab w:val="left" w:pos="-900"/>
              </w:tabs>
              <w:jc w:val="center"/>
            </w:pPr>
            <w:r>
              <w:t>49</w:t>
            </w:r>
          </w:p>
        </w:tc>
        <w:tc>
          <w:tcPr>
            <w:tcW w:w="540" w:type="dxa"/>
          </w:tcPr>
          <w:p w:rsidR="00B757FF" w:rsidRDefault="00316797" w:rsidP="00316797">
            <w:pPr>
              <w:tabs>
                <w:tab w:val="left" w:pos="-900"/>
              </w:tabs>
              <w:jc w:val="center"/>
            </w:pPr>
            <w:r>
              <w:t>50</w:t>
            </w:r>
          </w:p>
        </w:tc>
        <w:tc>
          <w:tcPr>
            <w:tcW w:w="540" w:type="dxa"/>
          </w:tcPr>
          <w:p w:rsidR="00B757FF" w:rsidRDefault="00316797" w:rsidP="00316797">
            <w:pPr>
              <w:tabs>
                <w:tab w:val="left" w:pos="-900"/>
              </w:tabs>
              <w:jc w:val="center"/>
            </w:pPr>
            <w:r>
              <w:t>51</w:t>
            </w:r>
          </w:p>
        </w:tc>
        <w:tc>
          <w:tcPr>
            <w:tcW w:w="560" w:type="dxa"/>
          </w:tcPr>
          <w:p w:rsidR="00B757FF" w:rsidRDefault="00316797" w:rsidP="00316797">
            <w:pPr>
              <w:tabs>
                <w:tab w:val="left" w:pos="-900"/>
              </w:tabs>
              <w:jc w:val="center"/>
            </w:pPr>
            <w:r>
              <w:t>52</w:t>
            </w:r>
          </w:p>
        </w:tc>
        <w:tc>
          <w:tcPr>
            <w:tcW w:w="484" w:type="dxa"/>
          </w:tcPr>
          <w:p w:rsidR="00B757FF" w:rsidRDefault="00316797" w:rsidP="00316797">
            <w:pPr>
              <w:tabs>
                <w:tab w:val="left" w:pos="-900"/>
              </w:tabs>
              <w:jc w:val="center"/>
            </w:pPr>
            <w:r>
              <w:t>53</w:t>
            </w:r>
          </w:p>
        </w:tc>
        <w:tc>
          <w:tcPr>
            <w:tcW w:w="540" w:type="dxa"/>
          </w:tcPr>
          <w:p w:rsidR="00B757FF" w:rsidRDefault="00316797" w:rsidP="00316797">
            <w:pPr>
              <w:tabs>
                <w:tab w:val="left" w:pos="-900"/>
              </w:tabs>
              <w:jc w:val="center"/>
            </w:pPr>
            <w:r>
              <w:t>54</w:t>
            </w:r>
          </w:p>
        </w:tc>
        <w:tc>
          <w:tcPr>
            <w:tcW w:w="540" w:type="dxa"/>
          </w:tcPr>
          <w:p w:rsidR="00B757FF" w:rsidRDefault="00316797" w:rsidP="002F673E">
            <w:pPr>
              <w:tabs>
                <w:tab w:val="left" w:pos="-900"/>
              </w:tabs>
            </w:pPr>
            <w:r>
              <w:t>55</w:t>
            </w:r>
          </w:p>
        </w:tc>
        <w:tc>
          <w:tcPr>
            <w:tcW w:w="540" w:type="dxa"/>
          </w:tcPr>
          <w:p w:rsidR="00B757FF" w:rsidRDefault="0032243B" w:rsidP="0032243B">
            <w:pPr>
              <w:tabs>
                <w:tab w:val="left" w:pos="-900"/>
              </w:tabs>
              <w:jc w:val="center"/>
            </w:pPr>
            <w:r>
              <w:t>56</w:t>
            </w:r>
          </w:p>
          <w:p w:rsidR="00B757FF" w:rsidRDefault="00B757FF" w:rsidP="0032243B">
            <w:pPr>
              <w:tabs>
                <w:tab w:val="left" w:pos="-900"/>
              </w:tabs>
              <w:jc w:val="center"/>
            </w:pPr>
          </w:p>
        </w:tc>
        <w:tc>
          <w:tcPr>
            <w:tcW w:w="540" w:type="dxa"/>
          </w:tcPr>
          <w:p w:rsidR="00B757FF" w:rsidRDefault="0032243B" w:rsidP="0032243B">
            <w:pPr>
              <w:tabs>
                <w:tab w:val="left" w:pos="-900"/>
              </w:tabs>
              <w:jc w:val="center"/>
            </w:pPr>
            <w:r>
              <w:t>57</w:t>
            </w:r>
          </w:p>
        </w:tc>
        <w:tc>
          <w:tcPr>
            <w:tcW w:w="540" w:type="dxa"/>
          </w:tcPr>
          <w:p w:rsidR="00B757FF" w:rsidRDefault="0032243B" w:rsidP="0032243B">
            <w:pPr>
              <w:tabs>
                <w:tab w:val="left" w:pos="-900"/>
              </w:tabs>
              <w:jc w:val="center"/>
            </w:pPr>
            <w:r>
              <w:t>58</w:t>
            </w:r>
          </w:p>
        </w:tc>
        <w:tc>
          <w:tcPr>
            <w:tcW w:w="540" w:type="dxa"/>
          </w:tcPr>
          <w:p w:rsidR="00B757FF" w:rsidRDefault="0032243B" w:rsidP="0032243B">
            <w:pPr>
              <w:tabs>
                <w:tab w:val="left" w:pos="-900"/>
              </w:tabs>
              <w:jc w:val="center"/>
            </w:pPr>
            <w:r>
              <w:t>59</w:t>
            </w:r>
          </w:p>
        </w:tc>
        <w:tc>
          <w:tcPr>
            <w:tcW w:w="540" w:type="dxa"/>
          </w:tcPr>
          <w:p w:rsidR="00B757FF" w:rsidRDefault="0032243B" w:rsidP="0032243B">
            <w:pPr>
              <w:tabs>
                <w:tab w:val="left" w:pos="-900"/>
              </w:tabs>
              <w:jc w:val="center"/>
            </w:pPr>
            <w:r>
              <w:t>60</w:t>
            </w:r>
          </w:p>
        </w:tc>
      </w:tr>
      <w:tr w:rsidR="00B757FF">
        <w:trPr>
          <w:trHeight w:val="227"/>
        </w:trPr>
        <w:tc>
          <w:tcPr>
            <w:tcW w:w="576" w:type="dxa"/>
          </w:tcPr>
          <w:p w:rsidR="00B757FF" w:rsidRDefault="0032243B" w:rsidP="0032243B">
            <w:pPr>
              <w:tabs>
                <w:tab w:val="left" w:pos="-900"/>
              </w:tabs>
              <w:jc w:val="center"/>
            </w:pPr>
            <w:r>
              <w:t>61</w:t>
            </w:r>
          </w:p>
        </w:tc>
        <w:tc>
          <w:tcPr>
            <w:tcW w:w="540" w:type="dxa"/>
          </w:tcPr>
          <w:p w:rsidR="00B757FF" w:rsidRDefault="0032243B" w:rsidP="0032243B">
            <w:pPr>
              <w:tabs>
                <w:tab w:val="left" w:pos="-900"/>
              </w:tabs>
              <w:jc w:val="center"/>
            </w:pPr>
            <w:r>
              <w:t>62</w:t>
            </w:r>
          </w:p>
        </w:tc>
        <w:tc>
          <w:tcPr>
            <w:tcW w:w="540" w:type="dxa"/>
          </w:tcPr>
          <w:p w:rsidR="00B757FF" w:rsidRDefault="0032243B" w:rsidP="0032243B">
            <w:pPr>
              <w:tabs>
                <w:tab w:val="left" w:pos="-900"/>
              </w:tabs>
              <w:jc w:val="center"/>
            </w:pPr>
            <w:r>
              <w:t>63</w:t>
            </w:r>
          </w:p>
        </w:tc>
        <w:tc>
          <w:tcPr>
            <w:tcW w:w="560" w:type="dxa"/>
          </w:tcPr>
          <w:p w:rsidR="00B757FF" w:rsidRDefault="0032243B" w:rsidP="0032243B">
            <w:pPr>
              <w:tabs>
                <w:tab w:val="left" w:pos="-900"/>
              </w:tabs>
              <w:jc w:val="center"/>
            </w:pPr>
            <w:r>
              <w:t>64</w:t>
            </w:r>
          </w:p>
          <w:p w:rsidR="00B8385C" w:rsidRDefault="00B8385C" w:rsidP="002F673E">
            <w:pPr>
              <w:tabs>
                <w:tab w:val="left" w:pos="-900"/>
              </w:tabs>
            </w:pPr>
          </w:p>
        </w:tc>
        <w:tc>
          <w:tcPr>
            <w:tcW w:w="484" w:type="dxa"/>
          </w:tcPr>
          <w:p w:rsidR="00B757FF" w:rsidRDefault="0032243B" w:rsidP="0032243B">
            <w:pPr>
              <w:tabs>
                <w:tab w:val="left" w:pos="-900"/>
              </w:tabs>
              <w:jc w:val="center"/>
            </w:pPr>
            <w:r>
              <w:t>65</w:t>
            </w:r>
          </w:p>
        </w:tc>
        <w:tc>
          <w:tcPr>
            <w:tcW w:w="540" w:type="dxa"/>
          </w:tcPr>
          <w:p w:rsidR="00B757FF" w:rsidRDefault="0032243B" w:rsidP="0032243B">
            <w:pPr>
              <w:tabs>
                <w:tab w:val="left" w:pos="-900"/>
              </w:tabs>
              <w:jc w:val="center"/>
            </w:pPr>
            <w:r>
              <w:t>66</w:t>
            </w:r>
          </w:p>
        </w:tc>
        <w:tc>
          <w:tcPr>
            <w:tcW w:w="540" w:type="dxa"/>
          </w:tcPr>
          <w:p w:rsidR="00B757FF" w:rsidRDefault="0032243B" w:rsidP="0032243B">
            <w:pPr>
              <w:tabs>
                <w:tab w:val="left" w:pos="-900"/>
              </w:tabs>
              <w:jc w:val="center"/>
            </w:pPr>
            <w:r>
              <w:t>67</w:t>
            </w:r>
          </w:p>
        </w:tc>
        <w:tc>
          <w:tcPr>
            <w:tcW w:w="540" w:type="dxa"/>
          </w:tcPr>
          <w:p w:rsidR="00B757FF" w:rsidRDefault="0032243B" w:rsidP="0032243B">
            <w:pPr>
              <w:tabs>
                <w:tab w:val="left" w:pos="-900"/>
              </w:tabs>
              <w:jc w:val="center"/>
            </w:pPr>
            <w:r>
              <w:t>68</w:t>
            </w:r>
          </w:p>
        </w:tc>
        <w:tc>
          <w:tcPr>
            <w:tcW w:w="540" w:type="dxa"/>
          </w:tcPr>
          <w:p w:rsidR="00B757FF" w:rsidRDefault="0032243B" w:rsidP="002F673E">
            <w:pPr>
              <w:tabs>
                <w:tab w:val="left" w:pos="-900"/>
              </w:tabs>
            </w:pPr>
            <w:r>
              <w:t>69</w:t>
            </w:r>
          </w:p>
        </w:tc>
        <w:tc>
          <w:tcPr>
            <w:tcW w:w="540" w:type="dxa"/>
          </w:tcPr>
          <w:p w:rsidR="00B757FF" w:rsidRDefault="0032243B" w:rsidP="0032243B">
            <w:pPr>
              <w:tabs>
                <w:tab w:val="left" w:pos="-900"/>
              </w:tabs>
              <w:jc w:val="both"/>
            </w:pPr>
            <w:r>
              <w:t>70</w:t>
            </w:r>
          </w:p>
        </w:tc>
        <w:tc>
          <w:tcPr>
            <w:tcW w:w="540" w:type="dxa"/>
          </w:tcPr>
          <w:p w:rsidR="00B757FF" w:rsidRDefault="0032243B" w:rsidP="0032243B">
            <w:pPr>
              <w:tabs>
                <w:tab w:val="left" w:pos="-900"/>
              </w:tabs>
              <w:jc w:val="both"/>
            </w:pPr>
            <w:r>
              <w:t>71</w:t>
            </w:r>
          </w:p>
        </w:tc>
        <w:tc>
          <w:tcPr>
            <w:tcW w:w="540" w:type="dxa"/>
          </w:tcPr>
          <w:p w:rsidR="00B757FF" w:rsidRDefault="0032243B" w:rsidP="0032243B">
            <w:pPr>
              <w:tabs>
                <w:tab w:val="left" w:pos="-900"/>
              </w:tabs>
              <w:jc w:val="both"/>
            </w:pPr>
            <w:r>
              <w:t>72</w:t>
            </w:r>
          </w:p>
        </w:tc>
      </w:tr>
      <w:tr w:rsidR="00B757FF">
        <w:trPr>
          <w:trHeight w:val="227"/>
        </w:trPr>
        <w:tc>
          <w:tcPr>
            <w:tcW w:w="576" w:type="dxa"/>
          </w:tcPr>
          <w:p w:rsidR="00B757FF" w:rsidRDefault="0032243B" w:rsidP="0032243B">
            <w:pPr>
              <w:tabs>
                <w:tab w:val="left" w:pos="-900"/>
              </w:tabs>
              <w:jc w:val="both"/>
            </w:pPr>
            <w:r>
              <w:t>73</w:t>
            </w:r>
          </w:p>
        </w:tc>
        <w:tc>
          <w:tcPr>
            <w:tcW w:w="540" w:type="dxa"/>
          </w:tcPr>
          <w:p w:rsidR="00B757FF" w:rsidRDefault="0032243B" w:rsidP="0032243B">
            <w:pPr>
              <w:tabs>
                <w:tab w:val="left" w:pos="-900"/>
              </w:tabs>
              <w:jc w:val="both"/>
            </w:pPr>
            <w:r>
              <w:t>74</w:t>
            </w:r>
          </w:p>
        </w:tc>
        <w:tc>
          <w:tcPr>
            <w:tcW w:w="540" w:type="dxa"/>
          </w:tcPr>
          <w:p w:rsidR="00B757FF" w:rsidRDefault="0032243B" w:rsidP="002F673E">
            <w:pPr>
              <w:tabs>
                <w:tab w:val="left" w:pos="-900"/>
              </w:tabs>
            </w:pPr>
            <w:r>
              <w:t>75</w:t>
            </w:r>
          </w:p>
        </w:tc>
        <w:tc>
          <w:tcPr>
            <w:tcW w:w="560" w:type="dxa"/>
          </w:tcPr>
          <w:p w:rsidR="00B757FF" w:rsidRDefault="0032243B" w:rsidP="002F673E">
            <w:pPr>
              <w:tabs>
                <w:tab w:val="left" w:pos="-900"/>
              </w:tabs>
            </w:pPr>
            <w:r>
              <w:t>76</w:t>
            </w:r>
          </w:p>
          <w:p w:rsidR="00B8385C" w:rsidRDefault="00B8385C" w:rsidP="002F673E">
            <w:pPr>
              <w:tabs>
                <w:tab w:val="left" w:pos="-900"/>
              </w:tabs>
            </w:pPr>
          </w:p>
        </w:tc>
        <w:tc>
          <w:tcPr>
            <w:tcW w:w="484" w:type="dxa"/>
          </w:tcPr>
          <w:p w:rsidR="00B757FF" w:rsidRDefault="0032243B" w:rsidP="002F673E">
            <w:pPr>
              <w:tabs>
                <w:tab w:val="left" w:pos="-900"/>
              </w:tabs>
            </w:pPr>
            <w:r>
              <w:t>77</w:t>
            </w:r>
          </w:p>
        </w:tc>
        <w:tc>
          <w:tcPr>
            <w:tcW w:w="540" w:type="dxa"/>
          </w:tcPr>
          <w:p w:rsidR="00B757FF" w:rsidRDefault="0032243B" w:rsidP="002F673E">
            <w:pPr>
              <w:tabs>
                <w:tab w:val="left" w:pos="-900"/>
              </w:tabs>
            </w:pPr>
            <w:r>
              <w:t>78</w:t>
            </w:r>
          </w:p>
        </w:tc>
        <w:tc>
          <w:tcPr>
            <w:tcW w:w="540" w:type="dxa"/>
          </w:tcPr>
          <w:p w:rsidR="00B757FF" w:rsidRDefault="0032243B" w:rsidP="002F673E">
            <w:pPr>
              <w:tabs>
                <w:tab w:val="left" w:pos="-900"/>
              </w:tabs>
            </w:pPr>
            <w:r>
              <w:t>79</w:t>
            </w:r>
          </w:p>
        </w:tc>
        <w:tc>
          <w:tcPr>
            <w:tcW w:w="540" w:type="dxa"/>
          </w:tcPr>
          <w:p w:rsidR="00B757FF" w:rsidRDefault="0032243B" w:rsidP="0032243B">
            <w:pPr>
              <w:tabs>
                <w:tab w:val="left" w:pos="-900"/>
              </w:tabs>
              <w:jc w:val="center"/>
            </w:pPr>
            <w:r>
              <w:t>80</w:t>
            </w:r>
          </w:p>
        </w:tc>
        <w:tc>
          <w:tcPr>
            <w:tcW w:w="540" w:type="dxa"/>
          </w:tcPr>
          <w:p w:rsidR="00B757FF" w:rsidRDefault="0032243B" w:rsidP="0032243B">
            <w:pPr>
              <w:tabs>
                <w:tab w:val="left" w:pos="-900"/>
              </w:tabs>
              <w:jc w:val="center"/>
            </w:pPr>
            <w:r>
              <w:t>81</w:t>
            </w:r>
          </w:p>
        </w:tc>
        <w:tc>
          <w:tcPr>
            <w:tcW w:w="540" w:type="dxa"/>
          </w:tcPr>
          <w:p w:rsidR="00B757FF" w:rsidRDefault="0032243B" w:rsidP="0032243B">
            <w:pPr>
              <w:tabs>
                <w:tab w:val="left" w:pos="-900"/>
              </w:tabs>
              <w:jc w:val="center"/>
            </w:pPr>
            <w:r>
              <w:t>82</w:t>
            </w:r>
          </w:p>
        </w:tc>
        <w:tc>
          <w:tcPr>
            <w:tcW w:w="540" w:type="dxa"/>
          </w:tcPr>
          <w:p w:rsidR="00B757FF" w:rsidRDefault="0032243B" w:rsidP="0032243B">
            <w:pPr>
              <w:tabs>
                <w:tab w:val="left" w:pos="-900"/>
              </w:tabs>
              <w:jc w:val="center"/>
            </w:pPr>
            <w:r>
              <w:t>83</w:t>
            </w:r>
          </w:p>
        </w:tc>
        <w:tc>
          <w:tcPr>
            <w:tcW w:w="540" w:type="dxa"/>
          </w:tcPr>
          <w:p w:rsidR="00B757FF" w:rsidRDefault="0032243B" w:rsidP="0032243B">
            <w:pPr>
              <w:tabs>
                <w:tab w:val="left" w:pos="-900"/>
              </w:tabs>
              <w:jc w:val="center"/>
            </w:pPr>
            <w:r>
              <w:t>84</w:t>
            </w:r>
          </w:p>
        </w:tc>
      </w:tr>
      <w:tr w:rsidR="00B757FF">
        <w:trPr>
          <w:trHeight w:val="227"/>
        </w:trPr>
        <w:tc>
          <w:tcPr>
            <w:tcW w:w="576" w:type="dxa"/>
          </w:tcPr>
          <w:p w:rsidR="00B757FF" w:rsidRDefault="0032243B" w:rsidP="0032243B">
            <w:pPr>
              <w:tabs>
                <w:tab w:val="left" w:pos="-900"/>
              </w:tabs>
              <w:jc w:val="center"/>
            </w:pPr>
            <w:r>
              <w:t>85</w:t>
            </w:r>
          </w:p>
        </w:tc>
        <w:tc>
          <w:tcPr>
            <w:tcW w:w="540" w:type="dxa"/>
          </w:tcPr>
          <w:p w:rsidR="00B757FF" w:rsidRDefault="0032243B" w:rsidP="002F673E">
            <w:pPr>
              <w:tabs>
                <w:tab w:val="left" w:pos="-900"/>
              </w:tabs>
            </w:pPr>
            <w:r>
              <w:t>86</w:t>
            </w:r>
          </w:p>
        </w:tc>
        <w:tc>
          <w:tcPr>
            <w:tcW w:w="540" w:type="dxa"/>
          </w:tcPr>
          <w:p w:rsidR="00B757FF" w:rsidRDefault="0032243B" w:rsidP="002F673E">
            <w:pPr>
              <w:tabs>
                <w:tab w:val="left" w:pos="-900"/>
              </w:tabs>
            </w:pPr>
            <w:r>
              <w:t>87</w:t>
            </w:r>
          </w:p>
        </w:tc>
        <w:tc>
          <w:tcPr>
            <w:tcW w:w="560" w:type="dxa"/>
            <w:tcBorders>
              <w:bottom w:val="single" w:sz="4" w:space="0" w:color="auto"/>
            </w:tcBorders>
          </w:tcPr>
          <w:p w:rsidR="00B8385C" w:rsidRDefault="0032243B" w:rsidP="002F673E">
            <w:pPr>
              <w:tabs>
                <w:tab w:val="left" w:pos="-900"/>
              </w:tabs>
            </w:pPr>
            <w:r>
              <w:t>88</w:t>
            </w:r>
          </w:p>
          <w:p w:rsidR="0032243B" w:rsidRDefault="0032243B" w:rsidP="0032243B">
            <w:pPr>
              <w:tabs>
                <w:tab w:val="left" w:pos="-900"/>
              </w:tabs>
              <w:jc w:val="center"/>
            </w:pPr>
          </w:p>
        </w:tc>
        <w:tc>
          <w:tcPr>
            <w:tcW w:w="484" w:type="dxa"/>
          </w:tcPr>
          <w:p w:rsidR="00B757FF" w:rsidRDefault="0032243B" w:rsidP="002F673E">
            <w:pPr>
              <w:tabs>
                <w:tab w:val="left" w:pos="-900"/>
              </w:tabs>
            </w:pPr>
            <w:r>
              <w:t>89</w:t>
            </w:r>
          </w:p>
        </w:tc>
        <w:tc>
          <w:tcPr>
            <w:tcW w:w="540" w:type="dxa"/>
          </w:tcPr>
          <w:p w:rsidR="00B757FF" w:rsidRDefault="0032243B" w:rsidP="0032243B">
            <w:pPr>
              <w:tabs>
                <w:tab w:val="left" w:pos="-900"/>
              </w:tabs>
              <w:jc w:val="center"/>
            </w:pPr>
            <w:r>
              <w:t>90</w:t>
            </w:r>
          </w:p>
        </w:tc>
        <w:tc>
          <w:tcPr>
            <w:tcW w:w="540" w:type="dxa"/>
          </w:tcPr>
          <w:p w:rsidR="00B757FF" w:rsidRDefault="0032243B" w:rsidP="0032243B">
            <w:pPr>
              <w:tabs>
                <w:tab w:val="left" w:pos="-900"/>
              </w:tabs>
              <w:jc w:val="center"/>
            </w:pPr>
            <w:r>
              <w:t>91</w:t>
            </w:r>
          </w:p>
        </w:tc>
        <w:tc>
          <w:tcPr>
            <w:tcW w:w="540" w:type="dxa"/>
          </w:tcPr>
          <w:p w:rsidR="00B757FF" w:rsidRDefault="0032243B" w:rsidP="0032243B">
            <w:pPr>
              <w:tabs>
                <w:tab w:val="left" w:pos="-900"/>
              </w:tabs>
              <w:jc w:val="center"/>
            </w:pPr>
            <w:r>
              <w:t>92</w:t>
            </w:r>
          </w:p>
        </w:tc>
        <w:tc>
          <w:tcPr>
            <w:tcW w:w="540" w:type="dxa"/>
          </w:tcPr>
          <w:p w:rsidR="00B757FF" w:rsidRDefault="0032243B" w:rsidP="0032243B">
            <w:pPr>
              <w:tabs>
                <w:tab w:val="left" w:pos="-900"/>
              </w:tabs>
              <w:jc w:val="center"/>
            </w:pPr>
            <w:r>
              <w:t>93</w:t>
            </w:r>
          </w:p>
        </w:tc>
        <w:tc>
          <w:tcPr>
            <w:tcW w:w="540" w:type="dxa"/>
          </w:tcPr>
          <w:p w:rsidR="00B757FF" w:rsidRDefault="0032243B" w:rsidP="0032243B">
            <w:pPr>
              <w:tabs>
                <w:tab w:val="left" w:pos="-900"/>
              </w:tabs>
              <w:jc w:val="center"/>
            </w:pPr>
            <w:r>
              <w:t>94</w:t>
            </w:r>
          </w:p>
        </w:tc>
        <w:tc>
          <w:tcPr>
            <w:tcW w:w="540" w:type="dxa"/>
          </w:tcPr>
          <w:p w:rsidR="00B757FF" w:rsidRDefault="0032243B" w:rsidP="0032243B">
            <w:pPr>
              <w:tabs>
                <w:tab w:val="left" w:pos="-900"/>
              </w:tabs>
              <w:jc w:val="center"/>
            </w:pPr>
            <w:r>
              <w:t>95</w:t>
            </w:r>
          </w:p>
        </w:tc>
        <w:tc>
          <w:tcPr>
            <w:tcW w:w="540" w:type="dxa"/>
          </w:tcPr>
          <w:p w:rsidR="00B757FF" w:rsidRDefault="0032243B" w:rsidP="0032243B">
            <w:pPr>
              <w:tabs>
                <w:tab w:val="left" w:pos="-900"/>
              </w:tabs>
              <w:jc w:val="center"/>
            </w:pPr>
            <w:r>
              <w:t>96</w:t>
            </w:r>
          </w:p>
        </w:tc>
      </w:tr>
      <w:tr w:rsidR="00B757FF">
        <w:trPr>
          <w:trHeight w:val="227"/>
        </w:trPr>
        <w:tc>
          <w:tcPr>
            <w:tcW w:w="576" w:type="dxa"/>
          </w:tcPr>
          <w:p w:rsidR="00B757FF" w:rsidRDefault="0032243B" w:rsidP="0032243B">
            <w:pPr>
              <w:tabs>
                <w:tab w:val="left" w:pos="-900"/>
              </w:tabs>
              <w:jc w:val="center"/>
            </w:pPr>
            <w:r>
              <w:t>97</w:t>
            </w:r>
          </w:p>
        </w:tc>
        <w:tc>
          <w:tcPr>
            <w:tcW w:w="540" w:type="dxa"/>
          </w:tcPr>
          <w:p w:rsidR="00B757FF" w:rsidRDefault="0032243B" w:rsidP="002F673E">
            <w:pPr>
              <w:tabs>
                <w:tab w:val="left" w:pos="-900"/>
              </w:tabs>
            </w:pPr>
            <w:r>
              <w:t xml:space="preserve">98  </w:t>
            </w:r>
          </w:p>
        </w:tc>
        <w:tc>
          <w:tcPr>
            <w:tcW w:w="540" w:type="dxa"/>
          </w:tcPr>
          <w:p w:rsidR="00B757FF" w:rsidRDefault="0032243B" w:rsidP="0032243B">
            <w:pPr>
              <w:tabs>
                <w:tab w:val="left" w:pos="-900"/>
              </w:tabs>
              <w:jc w:val="center"/>
            </w:pPr>
            <w:r>
              <w:t>99</w:t>
            </w:r>
          </w:p>
        </w:tc>
        <w:tc>
          <w:tcPr>
            <w:tcW w:w="560" w:type="dxa"/>
            <w:shd w:val="clear" w:color="auto" w:fill="B3B3B3"/>
          </w:tcPr>
          <w:p w:rsidR="00B757FF" w:rsidRDefault="0032243B" w:rsidP="002F673E">
            <w:pPr>
              <w:tabs>
                <w:tab w:val="left" w:pos="-900"/>
              </w:tabs>
            </w:pPr>
            <w:r>
              <w:t>100</w:t>
            </w:r>
          </w:p>
          <w:p w:rsidR="00B8385C" w:rsidRDefault="00B8385C" w:rsidP="002F673E">
            <w:pPr>
              <w:tabs>
                <w:tab w:val="left" w:pos="-900"/>
              </w:tabs>
            </w:pPr>
          </w:p>
        </w:tc>
        <w:tc>
          <w:tcPr>
            <w:tcW w:w="484" w:type="dxa"/>
          </w:tcPr>
          <w:p w:rsidR="00B757FF" w:rsidRDefault="0032243B" w:rsidP="0032243B">
            <w:pPr>
              <w:tabs>
                <w:tab w:val="left" w:pos="-900"/>
              </w:tabs>
              <w:jc w:val="center"/>
            </w:pPr>
            <w:r>
              <w:t>101</w:t>
            </w:r>
          </w:p>
        </w:tc>
        <w:tc>
          <w:tcPr>
            <w:tcW w:w="540" w:type="dxa"/>
          </w:tcPr>
          <w:p w:rsidR="00B757FF" w:rsidRDefault="0032243B" w:rsidP="002F673E">
            <w:pPr>
              <w:tabs>
                <w:tab w:val="left" w:pos="-900"/>
              </w:tabs>
            </w:pPr>
            <w:r>
              <w:t>102</w:t>
            </w:r>
          </w:p>
        </w:tc>
        <w:tc>
          <w:tcPr>
            <w:tcW w:w="540" w:type="dxa"/>
          </w:tcPr>
          <w:p w:rsidR="00B757FF" w:rsidRDefault="0032243B" w:rsidP="002F673E">
            <w:pPr>
              <w:tabs>
                <w:tab w:val="left" w:pos="-900"/>
              </w:tabs>
            </w:pPr>
            <w:r>
              <w:t>103</w:t>
            </w:r>
          </w:p>
        </w:tc>
        <w:tc>
          <w:tcPr>
            <w:tcW w:w="540" w:type="dxa"/>
          </w:tcPr>
          <w:p w:rsidR="00B757FF" w:rsidRDefault="0032243B" w:rsidP="002F673E">
            <w:pPr>
              <w:tabs>
                <w:tab w:val="left" w:pos="-900"/>
              </w:tabs>
            </w:pPr>
            <w:r>
              <w:t>104</w:t>
            </w:r>
          </w:p>
        </w:tc>
        <w:tc>
          <w:tcPr>
            <w:tcW w:w="540" w:type="dxa"/>
          </w:tcPr>
          <w:p w:rsidR="00B757FF" w:rsidRDefault="0032243B" w:rsidP="002F673E">
            <w:pPr>
              <w:tabs>
                <w:tab w:val="left" w:pos="-900"/>
              </w:tabs>
            </w:pPr>
            <w:r>
              <w:t>105</w:t>
            </w:r>
          </w:p>
        </w:tc>
        <w:tc>
          <w:tcPr>
            <w:tcW w:w="540" w:type="dxa"/>
          </w:tcPr>
          <w:p w:rsidR="00B757FF" w:rsidRDefault="0032243B" w:rsidP="002F673E">
            <w:pPr>
              <w:tabs>
                <w:tab w:val="left" w:pos="-900"/>
              </w:tabs>
            </w:pPr>
            <w:r>
              <w:t>106</w:t>
            </w:r>
          </w:p>
        </w:tc>
        <w:tc>
          <w:tcPr>
            <w:tcW w:w="540" w:type="dxa"/>
          </w:tcPr>
          <w:p w:rsidR="00B757FF" w:rsidRDefault="0032243B" w:rsidP="002F673E">
            <w:pPr>
              <w:tabs>
                <w:tab w:val="left" w:pos="-900"/>
              </w:tabs>
            </w:pPr>
            <w:r>
              <w:t>107</w:t>
            </w:r>
          </w:p>
        </w:tc>
        <w:tc>
          <w:tcPr>
            <w:tcW w:w="540" w:type="dxa"/>
          </w:tcPr>
          <w:p w:rsidR="00B757FF" w:rsidRDefault="0032243B" w:rsidP="002F673E">
            <w:pPr>
              <w:tabs>
                <w:tab w:val="left" w:pos="-900"/>
              </w:tabs>
            </w:pPr>
            <w:r>
              <w:t>108</w:t>
            </w:r>
          </w:p>
        </w:tc>
      </w:tr>
      <w:tr w:rsidR="00B757FF">
        <w:trPr>
          <w:trHeight w:val="227"/>
        </w:trPr>
        <w:tc>
          <w:tcPr>
            <w:tcW w:w="576" w:type="dxa"/>
          </w:tcPr>
          <w:p w:rsidR="00B757FF" w:rsidRDefault="0032243B" w:rsidP="002F673E">
            <w:pPr>
              <w:tabs>
                <w:tab w:val="left" w:pos="-900"/>
              </w:tabs>
            </w:pPr>
            <w:r>
              <w:t xml:space="preserve">109 </w:t>
            </w:r>
          </w:p>
        </w:tc>
        <w:tc>
          <w:tcPr>
            <w:tcW w:w="540" w:type="dxa"/>
          </w:tcPr>
          <w:p w:rsidR="00B757FF" w:rsidRDefault="0032243B" w:rsidP="0032243B">
            <w:pPr>
              <w:tabs>
                <w:tab w:val="left" w:pos="-900"/>
              </w:tabs>
              <w:jc w:val="center"/>
            </w:pPr>
            <w:r>
              <w:t>110</w:t>
            </w:r>
          </w:p>
        </w:tc>
        <w:tc>
          <w:tcPr>
            <w:tcW w:w="540" w:type="dxa"/>
          </w:tcPr>
          <w:p w:rsidR="00B757FF" w:rsidRDefault="0032243B" w:rsidP="002F673E">
            <w:pPr>
              <w:tabs>
                <w:tab w:val="left" w:pos="-900"/>
              </w:tabs>
            </w:pPr>
            <w:r>
              <w:t>111</w:t>
            </w:r>
          </w:p>
        </w:tc>
        <w:tc>
          <w:tcPr>
            <w:tcW w:w="560" w:type="dxa"/>
          </w:tcPr>
          <w:p w:rsidR="00B757FF" w:rsidRDefault="0032243B" w:rsidP="002F673E">
            <w:pPr>
              <w:tabs>
                <w:tab w:val="left" w:pos="-900"/>
              </w:tabs>
            </w:pPr>
            <w:r>
              <w:t>112</w:t>
            </w:r>
          </w:p>
          <w:p w:rsidR="00B8385C" w:rsidRDefault="00B8385C" w:rsidP="002F673E">
            <w:pPr>
              <w:tabs>
                <w:tab w:val="left" w:pos="-900"/>
              </w:tabs>
            </w:pPr>
          </w:p>
        </w:tc>
        <w:tc>
          <w:tcPr>
            <w:tcW w:w="484" w:type="dxa"/>
          </w:tcPr>
          <w:p w:rsidR="00B757FF" w:rsidRDefault="0032243B" w:rsidP="002F673E">
            <w:pPr>
              <w:tabs>
                <w:tab w:val="left" w:pos="-900"/>
              </w:tabs>
            </w:pPr>
            <w:r>
              <w:t>113</w:t>
            </w:r>
          </w:p>
        </w:tc>
        <w:tc>
          <w:tcPr>
            <w:tcW w:w="540" w:type="dxa"/>
          </w:tcPr>
          <w:p w:rsidR="00B757FF" w:rsidRDefault="0032243B" w:rsidP="002F673E">
            <w:pPr>
              <w:tabs>
                <w:tab w:val="left" w:pos="-900"/>
              </w:tabs>
            </w:pPr>
            <w:r>
              <w:t>114</w:t>
            </w:r>
          </w:p>
        </w:tc>
        <w:tc>
          <w:tcPr>
            <w:tcW w:w="540" w:type="dxa"/>
          </w:tcPr>
          <w:p w:rsidR="00B757FF" w:rsidRDefault="00C812A3" w:rsidP="002F673E">
            <w:pPr>
              <w:tabs>
                <w:tab w:val="left" w:pos="-900"/>
              </w:tabs>
            </w:pPr>
            <w:r>
              <w:t>115</w:t>
            </w:r>
          </w:p>
        </w:tc>
        <w:tc>
          <w:tcPr>
            <w:tcW w:w="540" w:type="dxa"/>
          </w:tcPr>
          <w:p w:rsidR="00B757FF" w:rsidRDefault="00C812A3" w:rsidP="002F673E">
            <w:pPr>
              <w:tabs>
                <w:tab w:val="left" w:pos="-900"/>
              </w:tabs>
            </w:pPr>
            <w:r>
              <w:t>116</w:t>
            </w:r>
          </w:p>
        </w:tc>
        <w:tc>
          <w:tcPr>
            <w:tcW w:w="540" w:type="dxa"/>
          </w:tcPr>
          <w:p w:rsidR="00B757FF" w:rsidRDefault="00C812A3" w:rsidP="002F673E">
            <w:pPr>
              <w:tabs>
                <w:tab w:val="left" w:pos="-900"/>
              </w:tabs>
            </w:pPr>
            <w:r>
              <w:t>117</w:t>
            </w:r>
          </w:p>
        </w:tc>
        <w:tc>
          <w:tcPr>
            <w:tcW w:w="540" w:type="dxa"/>
          </w:tcPr>
          <w:p w:rsidR="00B757FF" w:rsidRDefault="00C812A3" w:rsidP="002F673E">
            <w:pPr>
              <w:tabs>
                <w:tab w:val="left" w:pos="-900"/>
              </w:tabs>
            </w:pPr>
            <w:r>
              <w:t>118</w:t>
            </w:r>
          </w:p>
        </w:tc>
        <w:tc>
          <w:tcPr>
            <w:tcW w:w="540" w:type="dxa"/>
          </w:tcPr>
          <w:p w:rsidR="00B757FF" w:rsidRDefault="00C812A3" w:rsidP="002F673E">
            <w:pPr>
              <w:tabs>
                <w:tab w:val="left" w:pos="-900"/>
              </w:tabs>
            </w:pPr>
            <w:r>
              <w:t>119</w:t>
            </w:r>
          </w:p>
        </w:tc>
        <w:tc>
          <w:tcPr>
            <w:tcW w:w="540" w:type="dxa"/>
          </w:tcPr>
          <w:p w:rsidR="00B757FF" w:rsidRDefault="00C812A3" w:rsidP="002F673E">
            <w:pPr>
              <w:tabs>
                <w:tab w:val="left" w:pos="-900"/>
              </w:tabs>
            </w:pPr>
            <w:r>
              <w:t>120</w:t>
            </w:r>
          </w:p>
        </w:tc>
      </w:tr>
      <w:tr w:rsidR="00B757FF">
        <w:trPr>
          <w:trHeight w:val="227"/>
        </w:trPr>
        <w:tc>
          <w:tcPr>
            <w:tcW w:w="576" w:type="dxa"/>
          </w:tcPr>
          <w:p w:rsidR="00B757FF" w:rsidRDefault="00C812A3" w:rsidP="002F673E">
            <w:pPr>
              <w:tabs>
                <w:tab w:val="left" w:pos="-900"/>
              </w:tabs>
            </w:pPr>
            <w:r>
              <w:t>121</w:t>
            </w:r>
          </w:p>
        </w:tc>
        <w:tc>
          <w:tcPr>
            <w:tcW w:w="540" w:type="dxa"/>
          </w:tcPr>
          <w:p w:rsidR="00B757FF" w:rsidRDefault="00C812A3" w:rsidP="002F673E">
            <w:pPr>
              <w:tabs>
                <w:tab w:val="left" w:pos="-900"/>
              </w:tabs>
            </w:pPr>
            <w:r>
              <w:t>122</w:t>
            </w:r>
          </w:p>
        </w:tc>
        <w:tc>
          <w:tcPr>
            <w:tcW w:w="540" w:type="dxa"/>
          </w:tcPr>
          <w:p w:rsidR="00B757FF" w:rsidRDefault="00C812A3" w:rsidP="002F673E">
            <w:pPr>
              <w:tabs>
                <w:tab w:val="left" w:pos="-900"/>
              </w:tabs>
            </w:pPr>
            <w:r>
              <w:t>123</w:t>
            </w:r>
          </w:p>
        </w:tc>
        <w:tc>
          <w:tcPr>
            <w:tcW w:w="560" w:type="dxa"/>
          </w:tcPr>
          <w:p w:rsidR="00B757FF" w:rsidRDefault="00C812A3" w:rsidP="002F673E">
            <w:pPr>
              <w:tabs>
                <w:tab w:val="left" w:pos="-900"/>
              </w:tabs>
            </w:pPr>
            <w:r>
              <w:t>124</w:t>
            </w:r>
          </w:p>
          <w:p w:rsidR="00B8385C" w:rsidRDefault="00B8385C" w:rsidP="002F673E">
            <w:pPr>
              <w:tabs>
                <w:tab w:val="left" w:pos="-900"/>
              </w:tabs>
            </w:pPr>
          </w:p>
        </w:tc>
        <w:tc>
          <w:tcPr>
            <w:tcW w:w="484" w:type="dxa"/>
          </w:tcPr>
          <w:p w:rsidR="00B757FF" w:rsidRDefault="00C812A3" w:rsidP="002F673E">
            <w:pPr>
              <w:tabs>
                <w:tab w:val="left" w:pos="-900"/>
              </w:tabs>
            </w:pPr>
            <w:r>
              <w:t>125</w:t>
            </w:r>
          </w:p>
        </w:tc>
        <w:tc>
          <w:tcPr>
            <w:tcW w:w="540" w:type="dxa"/>
          </w:tcPr>
          <w:p w:rsidR="00B757FF" w:rsidRDefault="00C812A3" w:rsidP="002F673E">
            <w:pPr>
              <w:tabs>
                <w:tab w:val="left" w:pos="-900"/>
              </w:tabs>
            </w:pPr>
            <w:r>
              <w:t>126</w:t>
            </w:r>
          </w:p>
        </w:tc>
        <w:tc>
          <w:tcPr>
            <w:tcW w:w="540" w:type="dxa"/>
          </w:tcPr>
          <w:p w:rsidR="00B757FF" w:rsidRDefault="00C812A3" w:rsidP="002F673E">
            <w:pPr>
              <w:tabs>
                <w:tab w:val="left" w:pos="-900"/>
              </w:tabs>
            </w:pPr>
            <w:r>
              <w:t>127</w:t>
            </w:r>
          </w:p>
        </w:tc>
        <w:tc>
          <w:tcPr>
            <w:tcW w:w="540" w:type="dxa"/>
          </w:tcPr>
          <w:p w:rsidR="00B757FF" w:rsidRDefault="00C812A3" w:rsidP="002F673E">
            <w:pPr>
              <w:tabs>
                <w:tab w:val="left" w:pos="-900"/>
              </w:tabs>
            </w:pPr>
            <w:r>
              <w:t>128</w:t>
            </w:r>
          </w:p>
        </w:tc>
        <w:tc>
          <w:tcPr>
            <w:tcW w:w="540" w:type="dxa"/>
          </w:tcPr>
          <w:p w:rsidR="00B757FF" w:rsidRDefault="00C812A3" w:rsidP="002F673E">
            <w:pPr>
              <w:tabs>
                <w:tab w:val="left" w:pos="-900"/>
              </w:tabs>
            </w:pPr>
            <w:r>
              <w:t>129</w:t>
            </w:r>
          </w:p>
        </w:tc>
        <w:tc>
          <w:tcPr>
            <w:tcW w:w="540" w:type="dxa"/>
          </w:tcPr>
          <w:p w:rsidR="00B757FF" w:rsidRDefault="00C812A3" w:rsidP="002F673E">
            <w:pPr>
              <w:tabs>
                <w:tab w:val="left" w:pos="-900"/>
              </w:tabs>
            </w:pPr>
            <w:r>
              <w:t>130</w:t>
            </w:r>
          </w:p>
        </w:tc>
        <w:tc>
          <w:tcPr>
            <w:tcW w:w="540" w:type="dxa"/>
          </w:tcPr>
          <w:p w:rsidR="00B757FF" w:rsidRDefault="00C812A3" w:rsidP="002F673E">
            <w:pPr>
              <w:tabs>
                <w:tab w:val="left" w:pos="-900"/>
              </w:tabs>
            </w:pPr>
            <w:r>
              <w:t>131</w:t>
            </w:r>
          </w:p>
        </w:tc>
        <w:tc>
          <w:tcPr>
            <w:tcW w:w="540" w:type="dxa"/>
          </w:tcPr>
          <w:p w:rsidR="00B757FF" w:rsidRDefault="00C812A3" w:rsidP="002F673E">
            <w:pPr>
              <w:tabs>
                <w:tab w:val="left" w:pos="-900"/>
              </w:tabs>
            </w:pPr>
            <w:r>
              <w:t>132</w:t>
            </w:r>
          </w:p>
        </w:tc>
      </w:tr>
      <w:tr w:rsidR="00B757FF">
        <w:trPr>
          <w:trHeight w:val="227"/>
        </w:trPr>
        <w:tc>
          <w:tcPr>
            <w:tcW w:w="576" w:type="dxa"/>
          </w:tcPr>
          <w:p w:rsidR="00B757FF" w:rsidRDefault="00C812A3" w:rsidP="002F673E">
            <w:pPr>
              <w:tabs>
                <w:tab w:val="left" w:pos="-900"/>
              </w:tabs>
            </w:pPr>
            <w:r>
              <w:t>133</w:t>
            </w:r>
          </w:p>
        </w:tc>
        <w:tc>
          <w:tcPr>
            <w:tcW w:w="540" w:type="dxa"/>
          </w:tcPr>
          <w:p w:rsidR="00B757FF" w:rsidRDefault="00C812A3" w:rsidP="002F673E">
            <w:pPr>
              <w:tabs>
                <w:tab w:val="left" w:pos="-900"/>
              </w:tabs>
            </w:pPr>
            <w:r>
              <w:t>134</w:t>
            </w:r>
          </w:p>
        </w:tc>
        <w:tc>
          <w:tcPr>
            <w:tcW w:w="540" w:type="dxa"/>
          </w:tcPr>
          <w:p w:rsidR="00B757FF" w:rsidRDefault="00C812A3" w:rsidP="002F673E">
            <w:pPr>
              <w:tabs>
                <w:tab w:val="left" w:pos="-900"/>
              </w:tabs>
            </w:pPr>
            <w:r>
              <w:t>135</w:t>
            </w:r>
          </w:p>
        </w:tc>
        <w:tc>
          <w:tcPr>
            <w:tcW w:w="560" w:type="dxa"/>
          </w:tcPr>
          <w:p w:rsidR="00B757FF" w:rsidRDefault="00C812A3" w:rsidP="002F673E">
            <w:pPr>
              <w:tabs>
                <w:tab w:val="left" w:pos="-900"/>
              </w:tabs>
            </w:pPr>
            <w:r>
              <w:t>136</w:t>
            </w:r>
          </w:p>
          <w:p w:rsidR="00B8385C" w:rsidRDefault="00B8385C" w:rsidP="002F673E">
            <w:pPr>
              <w:tabs>
                <w:tab w:val="left" w:pos="-900"/>
              </w:tabs>
            </w:pPr>
          </w:p>
        </w:tc>
        <w:tc>
          <w:tcPr>
            <w:tcW w:w="484" w:type="dxa"/>
          </w:tcPr>
          <w:p w:rsidR="00B757FF" w:rsidRDefault="00C812A3" w:rsidP="002F673E">
            <w:pPr>
              <w:tabs>
                <w:tab w:val="left" w:pos="-900"/>
              </w:tabs>
            </w:pPr>
            <w:r>
              <w:t>137</w:t>
            </w:r>
          </w:p>
        </w:tc>
        <w:tc>
          <w:tcPr>
            <w:tcW w:w="540" w:type="dxa"/>
          </w:tcPr>
          <w:p w:rsidR="00B757FF" w:rsidRDefault="00C812A3" w:rsidP="002F673E">
            <w:pPr>
              <w:tabs>
                <w:tab w:val="left" w:pos="-900"/>
              </w:tabs>
            </w:pPr>
            <w:r>
              <w:t>138</w:t>
            </w:r>
          </w:p>
        </w:tc>
        <w:tc>
          <w:tcPr>
            <w:tcW w:w="540" w:type="dxa"/>
          </w:tcPr>
          <w:p w:rsidR="00B757FF" w:rsidRDefault="00C812A3" w:rsidP="002F673E">
            <w:pPr>
              <w:tabs>
                <w:tab w:val="left" w:pos="-900"/>
              </w:tabs>
            </w:pPr>
            <w:r>
              <w:t>139</w:t>
            </w:r>
          </w:p>
        </w:tc>
        <w:tc>
          <w:tcPr>
            <w:tcW w:w="540" w:type="dxa"/>
          </w:tcPr>
          <w:p w:rsidR="00B757FF" w:rsidRDefault="00C812A3" w:rsidP="002F673E">
            <w:pPr>
              <w:tabs>
                <w:tab w:val="left" w:pos="-900"/>
              </w:tabs>
            </w:pPr>
            <w:r>
              <w:t>140</w:t>
            </w:r>
          </w:p>
        </w:tc>
        <w:tc>
          <w:tcPr>
            <w:tcW w:w="540" w:type="dxa"/>
          </w:tcPr>
          <w:p w:rsidR="00B757FF" w:rsidRDefault="00C812A3" w:rsidP="002F673E">
            <w:pPr>
              <w:tabs>
                <w:tab w:val="left" w:pos="-900"/>
              </w:tabs>
            </w:pPr>
            <w:r>
              <w:t>141</w:t>
            </w:r>
          </w:p>
        </w:tc>
        <w:tc>
          <w:tcPr>
            <w:tcW w:w="540" w:type="dxa"/>
          </w:tcPr>
          <w:p w:rsidR="00B757FF" w:rsidRDefault="00C812A3" w:rsidP="002F673E">
            <w:pPr>
              <w:tabs>
                <w:tab w:val="left" w:pos="-900"/>
              </w:tabs>
            </w:pPr>
            <w:r>
              <w:t>142</w:t>
            </w:r>
          </w:p>
        </w:tc>
        <w:tc>
          <w:tcPr>
            <w:tcW w:w="540" w:type="dxa"/>
          </w:tcPr>
          <w:p w:rsidR="00B757FF" w:rsidRDefault="00C812A3" w:rsidP="002F673E">
            <w:pPr>
              <w:tabs>
                <w:tab w:val="left" w:pos="-900"/>
              </w:tabs>
            </w:pPr>
            <w:r>
              <w:t>143</w:t>
            </w:r>
          </w:p>
        </w:tc>
        <w:tc>
          <w:tcPr>
            <w:tcW w:w="540" w:type="dxa"/>
          </w:tcPr>
          <w:p w:rsidR="00B757FF" w:rsidRDefault="00C812A3" w:rsidP="002F673E">
            <w:pPr>
              <w:tabs>
                <w:tab w:val="left" w:pos="-900"/>
              </w:tabs>
            </w:pPr>
            <w:r>
              <w:t>144</w:t>
            </w:r>
          </w:p>
        </w:tc>
      </w:tr>
    </w:tbl>
    <w:p w:rsidR="00196888" w:rsidRDefault="00C812A3" w:rsidP="002F673E">
      <w:pPr>
        <w:tabs>
          <w:tab w:val="left" w:pos="-900"/>
        </w:tabs>
        <w:ind w:firstLine="851"/>
      </w:pPr>
      <w:r>
        <w:t xml:space="preserve">                                              1: 100 000 (S – 36 – 100)</w:t>
      </w:r>
    </w:p>
    <w:p w:rsidR="000B0C06" w:rsidRDefault="00C812A3" w:rsidP="002F673E">
      <w:pPr>
        <w:tabs>
          <w:tab w:val="left" w:pos="-900"/>
        </w:tabs>
        <w:ind w:firstLine="851"/>
      </w:pPr>
      <w:r>
        <w:t xml:space="preserve">                                                       </w:t>
      </w:r>
    </w:p>
    <w:p w:rsidR="00196888" w:rsidRDefault="00232122" w:rsidP="002F673E">
      <w:pPr>
        <w:tabs>
          <w:tab w:val="left" w:pos="-900"/>
        </w:tabs>
        <w:ind w:firstLine="851"/>
      </w:pPr>
      <w:r>
        <w:t xml:space="preserve">                   </w:t>
      </w:r>
      <w:r w:rsidR="00196888">
        <w:t>Рисунок 4. Схема разграфки карт масштаба 1: 100</w:t>
      </w:r>
      <w:r w:rsidR="00F03688">
        <w:t> </w:t>
      </w:r>
      <w:r w:rsidR="00196888">
        <w:t>000.</w:t>
      </w:r>
    </w:p>
    <w:p w:rsidR="00F03688" w:rsidRDefault="00F03688" w:rsidP="002F673E">
      <w:pPr>
        <w:tabs>
          <w:tab w:val="left" w:pos="-900"/>
        </w:tabs>
        <w:ind w:firstLine="851"/>
      </w:pPr>
    </w:p>
    <w:p w:rsidR="000B0C06" w:rsidRDefault="00A52139" w:rsidP="00DD7AB2">
      <w:pPr>
        <w:tabs>
          <w:tab w:val="left" w:pos="-900"/>
        </w:tabs>
        <w:ind w:firstLine="720"/>
      </w:pPr>
      <w:r>
        <w:t>Для получения листов карты масштаба 1:50</w:t>
      </w:r>
      <w:r w:rsidR="006E6987">
        <w:t xml:space="preserve"> </w:t>
      </w:r>
      <w:r>
        <w:t>000 за основу берется лист карты масштаба 1:100</w:t>
      </w:r>
      <w:r w:rsidR="006E6987">
        <w:t xml:space="preserve"> </w:t>
      </w:r>
      <w:r>
        <w:t>000</w:t>
      </w:r>
      <w:r w:rsidR="00493810">
        <w:t xml:space="preserve">, который делится на 4 части и обозначается прописными буквами </w:t>
      </w:r>
      <w:r w:rsidR="00705D0C">
        <w:t>А, Б, В,Г, как показано на рисунке 5</w:t>
      </w:r>
      <w:r>
        <w:t>.</w:t>
      </w:r>
      <w:r w:rsidR="00090FB2" w:rsidRPr="00090FB2">
        <w:t xml:space="preserve"> </w:t>
      </w:r>
      <w:r w:rsidR="00090FB2">
        <w:t>Тогда номенклатура этой карты (1:50 000) будет состоять из номенклатуры листа 1:100 000 (</w:t>
      </w:r>
      <w:r w:rsidR="00090FB2" w:rsidRPr="00BA7A5A">
        <w:t xml:space="preserve"> </w:t>
      </w:r>
      <w:r w:rsidR="00090FB2">
        <w:rPr>
          <w:lang w:val="en-US"/>
        </w:rPr>
        <w:t>S</w:t>
      </w:r>
      <w:r w:rsidR="00090FB2" w:rsidRPr="00BA7A5A">
        <w:t xml:space="preserve"> – 36 – 12 )</w:t>
      </w:r>
      <w:r w:rsidR="00090FB2">
        <w:t xml:space="preserve"> с добавлением буквы, обозначающей место заштрихованного квадрата ( Б ). Окончательно это будет выглядеть так  -  </w:t>
      </w:r>
      <w:r w:rsidR="00090FB2">
        <w:rPr>
          <w:lang w:val="en-US"/>
        </w:rPr>
        <w:t>S</w:t>
      </w:r>
      <w:r w:rsidR="00090FB2" w:rsidRPr="00BA7A5A">
        <w:t xml:space="preserve"> –</w:t>
      </w:r>
      <w:r w:rsidR="00090FB2">
        <w:t xml:space="preserve"> 36 – 12- Б.</w:t>
      </w:r>
    </w:p>
    <w:p w:rsidR="00C812A3" w:rsidRDefault="00C812A3" w:rsidP="002F673E">
      <w:pPr>
        <w:tabs>
          <w:tab w:val="left" w:pos="-900"/>
        </w:tabs>
        <w:ind w:firstLine="851"/>
      </w:pPr>
      <w:r>
        <w:t xml:space="preserve">                                                       S – 36 - 100    </w:t>
      </w:r>
    </w:p>
    <w:tbl>
      <w:tblPr>
        <w:tblStyle w:val="a3"/>
        <w:tblW w:w="0" w:type="auto"/>
        <w:tblInd w:w="3888" w:type="dxa"/>
        <w:tblLook w:val="01E0" w:firstRow="1" w:lastRow="1" w:firstColumn="1" w:lastColumn="1" w:noHBand="0" w:noVBand="0"/>
      </w:tblPr>
      <w:tblGrid>
        <w:gridCol w:w="897"/>
        <w:gridCol w:w="903"/>
      </w:tblGrid>
      <w:tr w:rsidR="00C812A3">
        <w:tc>
          <w:tcPr>
            <w:tcW w:w="897" w:type="dxa"/>
          </w:tcPr>
          <w:p w:rsidR="00C812A3" w:rsidRDefault="00C812A3" w:rsidP="002F673E">
            <w:pPr>
              <w:tabs>
                <w:tab w:val="left" w:pos="-900"/>
              </w:tabs>
            </w:pPr>
          </w:p>
          <w:p w:rsidR="00C812A3" w:rsidRDefault="00C812A3" w:rsidP="002F673E">
            <w:pPr>
              <w:tabs>
                <w:tab w:val="left" w:pos="-900"/>
              </w:tabs>
            </w:pPr>
            <w:r>
              <w:t xml:space="preserve">     А</w:t>
            </w:r>
          </w:p>
          <w:p w:rsidR="00C812A3" w:rsidRDefault="00C812A3" w:rsidP="002F673E">
            <w:pPr>
              <w:tabs>
                <w:tab w:val="left" w:pos="-900"/>
              </w:tabs>
            </w:pPr>
          </w:p>
        </w:tc>
        <w:tc>
          <w:tcPr>
            <w:tcW w:w="903" w:type="dxa"/>
            <w:shd w:val="clear" w:color="auto" w:fill="B3B3B3"/>
          </w:tcPr>
          <w:p w:rsidR="00C812A3" w:rsidRDefault="00C812A3" w:rsidP="00C812A3">
            <w:pPr>
              <w:tabs>
                <w:tab w:val="left" w:pos="-900"/>
              </w:tabs>
              <w:jc w:val="center"/>
            </w:pPr>
            <w:r>
              <w:t xml:space="preserve">          Б</w:t>
            </w:r>
          </w:p>
        </w:tc>
      </w:tr>
      <w:tr w:rsidR="00C812A3">
        <w:tc>
          <w:tcPr>
            <w:tcW w:w="897" w:type="dxa"/>
          </w:tcPr>
          <w:p w:rsidR="00C812A3" w:rsidRDefault="00C812A3" w:rsidP="002F673E">
            <w:pPr>
              <w:tabs>
                <w:tab w:val="left" w:pos="-900"/>
              </w:tabs>
            </w:pPr>
          </w:p>
          <w:p w:rsidR="00C812A3" w:rsidRDefault="00C812A3" w:rsidP="002F673E">
            <w:pPr>
              <w:tabs>
                <w:tab w:val="left" w:pos="-900"/>
              </w:tabs>
            </w:pPr>
            <w:r>
              <w:t xml:space="preserve">     В</w:t>
            </w:r>
          </w:p>
          <w:p w:rsidR="00C812A3" w:rsidRDefault="00C812A3" w:rsidP="002F673E">
            <w:pPr>
              <w:tabs>
                <w:tab w:val="left" w:pos="-900"/>
              </w:tabs>
            </w:pPr>
          </w:p>
        </w:tc>
        <w:tc>
          <w:tcPr>
            <w:tcW w:w="903" w:type="dxa"/>
          </w:tcPr>
          <w:p w:rsidR="00C812A3" w:rsidRDefault="00C812A3" w:rsidP="00C812A3">
            <w:pPr>
              <w:tabs>
                <w:tab w:val="left" w:pos="-900"/>
              </w:tabs>
              <w:jc w:val="center"/>
            </w:pPr>
            <w:r>
              <w:t xml:space="preserve">          Г</w:t>
            </w:r>
          </w:p>
        </w:tc>
      </w:tr>
    </w:tbl>
    <w:p w:rsidR="00C812A3" w:rsidRDefault="00C812A3" w:rsidP="002F673E">
      <w:pPr>
        <w:tabs>
          <w:tab w:val="left" w:pos="-900"/>
        </w:tabs>
        <w:ind w:firstLine="851"/>
      </w:pPr>
      <w:r>
        <w:t xml:space="preserve">                                         </w:t>
      </w:r>
      <w:r w:rsidR="007C1B65">
        <w:t>1: 50 000 (S – 36 – 100 – Б)</w:t>
      </w:r>
      <w:r>
        <w:t xml:space="preserve"> </w:t>
      </w:r>
    </w:p>
    <w:p w:rsidR="00572E41" w:rsidRDefault="00572E41" w:rsidP="002F673E">
      <w:pPr>
        <w:tabs>
          <w:tab w:val="left" w:pos="-900"/>
        </w:tabs>
        <w:ind w:firstLine="851"/>
      </w:pPr>
    </w:p>
    <w:p w:rsidR="00C812A3" w:rsidRDefault="007313ED" w:rsidP="002F673E">
      <w:pPr>
        <w:tabs>
          <w:tab w:val="left" w:pos="-900"/>
        </w:tabs>
        <w:ind w:firstLine="851"/>
      </w:pPr>
      <w:r>
        <w:t xml:space="preserve">                Рисунок 5. Схема разграфки карты масштаба 1: 50 000.</w:t>
      </w:r>
    </w:p>
    <w:p w:rsidR="00C812A3" w:rsidRDefault="007C1B65" w:rsidP="002F673E">
      <w:pPr>
        <w:tabs>
          <w:tab w:val="left" w:pos="-900"/>
        </w:tabs>
        <w:ind w:firstLine="851"/>
      </w:pPr>
      <w:r>
        <w:t xml:space="preserve">                                                </w:t>
      </w:r>
    </w:p>
    <w:p w:rsidR="007C1B65" w:rsidRDefault="007C1B65" w:rsidP="002F673E">
      <w:pPr>
        <w:tabs>
          <w:tab w:val="left" w:pos="-900"/>
        </w:tabs>
        <w:ind w:firstLine="851"/>
      </w:pPr>
    </w:p>
    <w:p w:rsidR="00572E41" w:rsidRDefault="00572E41" w:rsidP="002F673E">
      <w:pPr>
        <w:tabs>
          <w:tab w:val="left" w:pos="-900"/>
        </w:tabs>
        <w:ind w:firstLine="851"/>
      </w:pPr>
    </w:p>
    <w:p w:rsidR="00090FB2" w:rsidRDefault="00493810" w:rsidP="00DD7AB2">
      <w:pPr>
        <w:tabs>
          <w:tab w:val="left" w:pos="-900"/>
        </w:tabs>
        <w:ind w:firstLine="720"/>
        <w:jc w:val="both"/>
      </w:pPr>
      <w:r>
        <w:t>Для получения листов карты масштаба 1: 25 000 лист карты масштаба 1: 50 000 делится на 4 части, которые обозначаются строчными буквами русского алфавита а, б, в, г слева направо и сверху вниз</w:t>
      </w:r>
      <w:r w:rsidR="00090FB2">
        <w:t>, как показ</w:t>
      </w:r>
      <w:r w:rsidR="0044141F">
        <w:t>а</w:t>
      </w:r>
      <w:r w:rsidR="00090FB2">
        <w:t>но на рисунке 6.</w:t>
      </w:r>
    </w:p>
    <w:p w:rsidR="007C1B65" w:rsidRDefault="00493810" w:rsidP="002F673E">
      <w:pPr>
        <w:tabs>
          <w:tab w:val="left" w:pos="-900"/>
        </w:tabs>
        <w:ind w:firstLine="851"/>
      </w:pPr>
      <w:r>
        <w:t xml:space="preserve"> </w:t>
      </w:r>
    </w:p>
    <w:p w:rsidR="007C1B65" w:rsidRDefault="0027541C" w:rsidP="002F673E">
      <w:pPr>
        <w:tabs>
          <w:tab w:val="left" w:pos="-900"/>
        </w:tabs>
        <w:ind w:firstLine="851"/>
      </w:pPr>
      <w:r>
        <w:t xml:space="preserve">                                                   S- 36 – 100 - Б</w:t>
      </w:r>
    </w:p>
    <w:tbl>
      <w:tblPr>
        <w:tblStyle w:val="a3"/>
        <w:tblW w:w="0" w:type="auto"/>
        <w:tblInd w:w="3888" w:type="dxa"/>
        <w:tblLook w:val="01E0" w:firstRow="1" w:lastRow="1" w:firstColumn="1" w:lastColumn="1" w:noHBand="0" w:noVBand="0"/>
      </w:tblPr>
      <w:tblGrid>
        <w:gridCol w:w="897"/>
        <w:gridCol w:w="903"/>
      </w:tblGrid>
      <w:tr w:rsidR="007C1B65">
        <w:tc>
          <w:tcPr>
            <w:tcW w:w="897" w:type="dxa"/>
          </w:tcPr>
          <w:p w:rsidR="007C1B65" w:rsidRDefault="007C1B65" w:rsidP="002F673E">
            <w:pPr>
              <w:tabs>
                <w:tab w:val="left" w:pos="-900"/>
              </w:tabs>
            </w:pPr>
          </w:p>
          <w:p w:rsidR="007C1B65" w:rsidRDefault="0027541C" w:rsidP="002F673E">
            <w:pPr>
              <w:tabs>
                <w:tab w:val="left" w:pos="-900"/>
              </w:tabs>
            </w:pPr>
            <w:r>
              <w:t xml:space="preserve">     а</w:t>
            </w:r>
          </w:p>
          <w:p w:rsidR="007C1B65" w:rsidRDefault="007C1B65" w:rsidP="002F673E">
            <w:pPr>
              <w:tabs>
                <w:tab w:val="left" w:pos="-900"/>
              </w:tabs>
            </w:pPr>
          </w:p>
        </w:tc>
        <w:tc>
          <w:tcPr>
            <w:tcW w:w="903" w:type="dxa"/>
            <w:tcBorders>
              <w:bottom w:val="single" w:sz="4" w:space="0" w:color="auto"/>
            </w:tcBorders>
          </w:tcPr>
          <w:p w:rsidR="007C1B65" w:rsidRDefault="0027541C" w:rsidP="0027541C">
            <w:pPr>
              <w:tabs>
                <w:tab w:val="left" w:pos="-900"/>
              </w:tabs>
              <w:jc w:val="center"/>
            </w:pPr>
            <w:r>
              <w:t xml:space="preserve">          б</w:t>
            </w:r>
          </w:p>
        </w:tc>
      </w:tr>
      <w:tr w:rsidR="007C1B65">
        <w:tc>
          <w:tcPr>
            <w:tcW w:w="897" w:type="dxa"/>
          </w:tcPr>
          <w:p w:rsidR="007C1B65" w:rsidRDefault="007C1B65" w:rsidP="002F673E">
            <w:pPr>
              <w:tabs>
                <w:tab w:val="left" w:pos="-900"/>
              </w:tabs>
            </w:pPr>
          </w:p>
          <w:p w:rsidR="007C1B65" w:rsidRDefault="00090FB2" w:rsidP="002F673E">
            <w:pPr>
              <w:tabs>
                <w:tab w:val="left" w:pos="-900"/>
              </w:tabs>
            </w:pPr>
            <w:r>
              <w:t xml:space="preserve">     в</w:t>
            </w:r>
          </w:p>
          <w:p w:rsidR="007C1B65" w:rsidRDefault="007C1B65" w:rsidP="002F673E">
            <w:pPr>
              <w:tabs>
                <w:tab w:val="left" w:pos="-900"/>
              </w:tabs>
            </w:pPr>
          </w:p>
        </w:tc>
        <w:tc>
          <w:tcPr>
            <w:tcW w:w="903" w:type="dxa"/>
            <w:shd w:val="clear" w:color="auto" w:fill="B3B3B3"/>
          </w:tcPr>
          <w:p w:rsidR="007C1B65" w:rsidRDefault="00090FB2" w:rsidP="00090FB2">
            <w:pPr>
              <w:tabs>
                <w:tab w:val="left" w:pos="-900"/>
              </w:tabs>
              <w:jc w:val="center"/>
            </w:pPr>
            <w:r>
              <w:t xml:space="preserve">          г</w:t>
            </w:r>
          </w:p>
        </w:tc>
      </w:tr>
    </w:tbl>
    <w:p w:rsidR="00E2027F" w:rsidRDefault="00E2027F" w:rsidP="00E2027F">
      <w:pPr>
        <w:tabs>
          <w:tab w:val="left" w:pos="-900"/>
        </w:tabs>
        <w:ind w:firstLine="851"/>
      </w:pPr>
      <w:r>
        <w:t xml:space="preserve">                                                S – 36 – 100 – Б - г </w:t>
      </w:r>
    </w:p>
    <w:p w:rsidR="00C812A3" w:rsidRDefault="00C812A3" w:rsidP="002F673E">
      <w:pPr>
        <w:tabs>
          <w:tab w:val="left" w:pos="-900"/>
        </w:tabs>
        <w:ind w:firstLine="851"/>
      </w:pPr>
    </w:p>
    <w:p w:rsidR="00A52139" w:rsidRDefault="00232122" w:rsidP="002F673E">
      <w:pPr>
        <w:tabs>
          <w:tab w:val="left" w:pos="-900"/>
        </w:tabs>
        <w:ind w:firstLine="851"/>
      </w:pPr>
      <w:r>
        <w:t>Рисунок</w:t>
      </w:r>
      <w:r w:rsidR="00090FB2">
        <w:t xml:space="preserve"> 6</w:t>
      </w:r>
      <w:r w:rsidR="00A52139">
        <w:t xml:space="preserve">. </w:t>
      </w:r>
      <w:r w:rsidR="00090FB2">
        <w:t xml:space="preserve">Схема разграфки </w:t>
      </w:r>
      <w:r w:rsidR="00A52139">
        <w:t>листов карт масштаба  1:25</w:t>
      </w:r>
      <w:r w:rsidR="006E6987">
        <w:t xml:space="preserve"> </w:t>
      </w:r>
      <w:r w:rsidR="00A52139">
        <w:t>000</w:t>
      </w:r>
      <w:r w:rsidR="00090FB2">
        <w:t>.</w:t>
      </w:r>
    </w:p>
    <w:p w:rsidR="00A52139" w:rsidRDefault="00A52139" w:rsidP="002F673E">
      <w:pPr>
        <w:tabs>
          <w:tab w:val="left" w:pos="-900"/>
        </w:tabs>
        <w:ind w:firstLine="851"/>
      </w:pPr>
    </w:p>
    <w:p w:rsidR="004F79FF" w:rsidRDefault="004F79FF" w:rsidP="00DD7AB2">
      <w:pPr>
        <w:tabs>
          <w:tab w:val="left" w:pos="-900"/>
        </w:tabs>
        <w:ind w:firstLine="720"/>
        <w:jc w:val="both"/>
      </w:pPr>
      <w:r>
        <w:t>Номенклатура</w:t>
      </w:r>
      <w:r w:rsidR="00182CF1">
        <w:t xml:space="preserve"> листа</w:t>
      </w:r>
      <w:r>
        <w:t xml:space="preserve"> карты</w:t>
      </w:r>
      <w:r w:rsidR="00182CF1">
        <w:t xml:space="preserve"> масштаба</w:t>
      </w:r>
      <w:r>
        <w:t>1:25</w:t>
      </w:r>
      <w:r w:rsidR="006E6987">
        <w:t xml:space="preserve"> </w:t>
      </w:r>
      <w:r>
        <w:t xml:space="preserve">000 будет слагаться из номенклатуры </w:t>
      </w:r>
      <w:r w:rsidR="00182CF1">
        <w:t xml:space="preserve">листа </w:t>
      </w:r>
      <w:r>
        <w:t>карты</w:t>
      </w:r>
      <w:r w:rsidR="00071106">
        <w:t xml:space="preserve"> масш</w:t>
      </w:r>
      <w:r w:rsidR="00182CF1">
        <w:t>таба</w:t>
      </w:r>
      <w:r>
        <w:t xml:space="preserve"> 1:50</w:t>
      </w:r>
      <w:r w:rsidR="006E6987">
        <w:t xml:space="preserve"> </w:t>
      </w:r>
      <w:r>
        <w:t>000</w:t>
      </w:r>
      <w:r w:rsidR="006E6987">
        <w:t xml:space="preserve">  </w:t>
      </w:r>
      <w:r>
        <w:t xml:space="preserve"> (</w:t>
      </w:r>
      <w:r>
        <w:rPr>
          <w:lang w:val="en-US"/>
        </w:rPr>
        <w:t>S</w:t>
      </w:r>
      <w:r w:rsidRPr="004F79FF">
        <w:t xml:space="preserve"> – 36 – 12 </w:t>
      </w:r>
      <w:r>
        <w:t>–</w:t>
      </w:r>
      <w:r w:rsidRPr="004F79FF">
        <w:t xml:space="preserve"> </w:t>
      </w:r>
      <w:r w:rsidR="00182CF1">
        <w:t>Б</w:t>
      </w:r>
      <w:r>
        <w:t>) с добавлением буквы</w:t>
      </w:r>
      <w:r w:rsidR="00182CF1">
        <w:t>,</w:t>
      </w:r>
      <w:r>
        <w:t xml:space="preserve"> обозначающей положение данного листа (г). </w:t>
      </w:r>
    </w:p>
    <w:p w:rsidR="004F79FF" w:rsidRDefault="004F79FF" w:rsidP="00DD7AB2">
      <w:pPr>
        <w:tabs>
          <w:tab w:val="left" w:pos="-900"/>
        </w:tabs>
        <w:ind w:firstLine="720"/>
        <w:jc w:val="both"/>
      </w:pPr>
      <w:r>
        <w:t>Например: номенклатура листа карты, обозначенного заштрихованным квадратом на рис</w:t>
      </w:r>
      <w:r w:rsidR="00182CF1">
        <w:t>унке 6,</w:t>
      </w:r>
      <w:r>
        <w:t xml:space="preserve">  будет</w:t>
      </w:r>
      <w:r w:rsidR="00182CF1">
        <w:t xml:space="preserve"> </w:t>
      </w:r>
      <w:r>
        <w:t xml:space="preserve"> </w:t>
      </w:r>
      <w:r>
        <w:rPr>
          <w:lang w:val="en-US"/>
        </w:rPr>
        <w:t>S</w:t>
      </w:r>
      <w:r>
        <w:t xml:space="preserve"> – 36 – 12 – Б – г.</w:t>
      </w:r>
    </w:p>
    <w:p w:rsidR="0064234E" w:rsidRDefault="0064234E" w:rsidP="002F673E">
      <w:pPr>
        <w:tabs>
          <w:tab w:val="left" w:pos="-900"/>
        </w:tabs>
        <w:ind w:firstLine="851"/>
      </w:pPr>
    </w:p>
    <w:p w:rsidR="0064234E" w:rsidRPr="00DD7AB2" w:rsidRDefault="0064234E" w:rsidP="00DD7AB2">
      <w:pPr>
        <w:pStyle w:val="3"/>
        <w:jc w:val="center"/>
        <w:rPr>
          <w:rFonts w:ascii="Times New Roman" w:hAnsi="Times New Roman"/>
          <w:sz w:val="24"/>
        </w:rPr>
      </w:pPr>
      <w:bookmarkStart w:id="10" w:name="_Toc42313684"/>
      <w:r w:rsidRPr="00DD7AB2">
        <w:rPr>
          <w:rFonts w:ascii="Times New Roman" w:hAnsi="Times New Roman"/>
          <w:sz w:val="24"/>
        </w:rPr>
        <w:t>2.4.3. Подбор листов карт на заданный район.</w:t>
      </w:r>
      <w:bookmarkEnd w:id="10"/>
    </w:p>
    <w:p w:rsidR="00D97950" w:rsidRDefault="00C26C03" w:rsidP="00DD7AB2">
      <w:pPr>
        <w:tabs>
          <w:tab w:val="left" w:pos="-900"/>
        </w:tabs>
        <w:ind w:firstLine="720"/>
        <w:jc w:val="both"/>
      </w:pPr>
      <w:r>
        <w:t xml:space="preserve">Для подбора необходимых листов топокарт на конкретный район и быстрого определения их номенклатуры имеются специальные сборные таблицы. Они представляют собой схематические бланковые карты мелкого масштаба, разделенные вертикальными и горизонтальными линиями на клетки, каждая из которых соответствует строго определенному листу карты соответствующего масштаба. На сборных таблицах указывают </w:t>
      </w:r>
      <w:r w:rsidR="00D97950">
        <w:t>масштаб карт, которому она соответствует, подписи меридианов и параллелей, обозначения колонн и рядов разграфки миллионной карты, а также номера листов карт более крупного масштаба в пределах листа миллионной карты.</w:t>
      </w:r>
    </w:p>
    <w:p w:rsidR="00153E97" w:rsidRDefault="00D97950" w:rsidP="00DD7AB2">
      <w:pPr>
        <w:tabs>
          <w:tab w:val="left" w:pos="-900"/>
        </w:tabs>
        <w:ind w:firstLine="720"/>
        <w:jc w:val="both"/>
      </w:pPr>
      <w:r>
        <w:t>Для подбора  листов карт на заданный район он очерчивается на сборной таблице контуром и затем производится выписка номенклатур листов карт слева направо и сверху вниз.</w:t>
      </w:r>
      <w:r w:rsidR="00153E97">
        <w:t xml:space="preserve"> Причем необходимо выписывать также номенклатуры листов, которые пересекает контур района.</w:t>
      </w:r>
    </w:p>
    <w:p w:rsidR="00C26C03" w:rsidRDefault="00153E97" w:rsidP="00DD7AB2">
      <w:pPr>
        <w:tabs>
          <w:tab w:val="left" w:pos="-900"/>
        </w:tabs>
        <w:ind w:firstLine="720"/>
        <w:jc w:val="both"/>
      </w:pPr>
      <w:r>
        <w:t xml:space="preserve">При наличии листа карты номенклатуры смежных листов можно определить по подписям номенклатур на </w:t>
      </w:r>
      <w:r w:rsidR="00182CF1">
        <w:t xml:space="preserve">внешних </w:t>
      </w:r>
      <w:r>
        <w:t xml:space="preserve">сторонах </w:t>
      </w:r>
      <w:r w:rsidR="002B5FAE">
        <w:t xml:space="preserve">ее </w:t>
      </w:r>
      <w:r>
        <w:t>рамок</w:t>
      </w:r>
      <w:r w:rsidR="002B5FAE">
        <w:t>.</w:t>
      </w:r>
      <w:r>
        <w:t xml:space="preserve"> </w:t>
      </w:r>
      <w:r w:rsidR="00D97950">
        <w:t xml:space="preserve">  </w:t>
      </w:r>
      <w:r w:rsidR="00C26C03">
        <w:t xml:space="preserve">   </w:t>
      </w:r>
    </w:p>
    <w:p w:rsidR="004F79FF" w:rsidRDefault="004F79FF" w:rsidP="00DD7AB2">
      <w:pPr>
        <w:tabs>
          <w:tab w:val="left" w:pos="-900"/>
        </w:tabs>
        <w:ind w:firstLine="720"/>
        <w:jc w:val="both"/>
      </w:pPr>
    </w:p>
    <w:p w:rsidR="009B5C02" w:rsidRPr="00DD7AB2" w:rsidRDefault="004F79FF" w:rsidP="00DD7AB2">
      <w:pPr>
        <w:pStyle w:val="1"/>
        <w:jc w:val="center"/>
        <w:rPr>
          <w:rFonts w:ascii="Times New Roman" w:hAnsi="Times New Roman"/>
          <w:sz w:val="24"/>
        </w:rPr>
      </w:pPr>
      <w:bookmarkStart w:id="11" w:name="_Toc42313685"/>
      <w:r w:rsidRPr="00DD7AB2">
        <w:rPr>
          <w:rFonts w:ascii="Times New Roman" w:hAnsi="Times New Roman"/>
          <w:sz w:val="24"/>
        </w:rPr>
        <w:t>3.</w:t>
      </w:r>
      <w:r w:rsidR="00DD7AB2" w:rsidRPr="00DD7AB2">
        <w:rPr>
          <w:rFonts w:ascii="Times New Roman" w:hAnsi="Times New Roman"/>
          <w:sz w:val="24"/>
        </w:rPr>
        <w:t xml:space="preserve"> </w:t>
      </w:r>
      <w:r w:rsidRPr="00DD7AB2">
        <w:rPr>
          <w:rFonts w:ascii="Times New Roman" w:hAnsi="Times New Roman"/>
          <w:sz w:val="24"/>
        </w:rPr>
        <w:t>ОСНОВНЫЕ ВИДЫ ИЗМЕРЕНИ</w:t>
      </w:r>
      <w:r w:rsidR="009B5C02" w:rsidRPr="00DD7AB2">
        <w:rPr>
          <w:rFonts w:ascii="Times New Roman" w:hAnsi="Times New Roman"/>
          <w:sz w:val="24"/>
        </w:rPr>
        <w:t>Й</w:t>
      </w:r>
      <w:r w:rsidR="006E6987" w:rsidRPr="00DD7AB2">
        <w:rPr>
          <w:rFonts w:ascii="Times New Roman" w:hAnsi="Times New Roman"/>
          <w:sz w:val="24"/>
        </w:rPr>
        <w:t>,</w:t>
      </w:r>
      <w:r w:rsidRPr="00DD7AB2">
        <w:rPr>
          <w:rFonts w:ascii="Times New Roman" w:hAnsi="Times New Roman"/>
          <w:sz w:val="24"/>
        </w:rPr>
        <w:t xml:space="preserve"> ПРО</w:t>
      </w:r>
      <w:r w:rsidR="009B5C02" w:rsidRPr="00DD7AB2">
        <w:rPr>
          <w:rFonts w:ascii="Times New Roman" w:hAnsi="Times New Roman"/>
          <w:sz w:val="24"/>
        </w:rPr>
        <w:t>ВО</w:t>
      </w:r>
      <w:r w:rsidRPr="00DD7AB2">
        <w:rPr>
          <w:rFonts w:ascii="Times New Roman" w:hAnsi="Times New Roman"/>
          <w:sz w:val="24"/>
        </w:rPr>
        <w:t xml:space="preserve">ДИМЫХ </w:t>
      </w:r>
      <w:r w:rsidR="009B5C02" w:rsidRPr="00DD7AB2">
        <w:rPr>
          <w:rFonts w:ascii="Times New Roman" w:hAnsi="Times New Roman"/>
          <w:sz w:val="24"/>
        </w:rPr>
        <w:t xml:space="preserve"> </w:t>
      </w:r>
      <w:r w:rsidRPr="00DD7AB2">
        <w:rPr>
          <w:rFonts w:ascii="Times New Roman" w:hAnsi="Times New Roman"/>
          <w:sz w:val="24"/>
        </w:rPr>
        <w:t>ПО</w:t>
      </w:r>
      <w:r w:rsidR="009B5C02" w:rsidRPr="00DD7AB2">
        <w:rPr>
          <w:rFonts w:ascii="Times New Roman" w:hAnsi="Times New Roman"/>
          <w:sz w:val="24"/>
        </w:rPr>
        <w:t xml:space="preserve">         Т</w:t>
      </w:r>
      <w:r w:rsidRPr="00DD7AB2">
        <w:rPr>
          <w:rFonts w:ascii="Times New Roman" w:hAnsi="Times New Roman"/>
          <w:sz w:val="24"/>
        </w:rPr>
        <w:t>ОПОГРАФИЧЕСКОЙ  КАРТЕ.</w:t>
      </w:r>
      <w:bookmarkEnd w:id="11"/>
    </w:p>
    <w:p w:rsidR="004F79FF" w:rsidRPr="00DD7AB2" w:rsidRDefault="004F79FF" w:rsidP="00DD7AB2">
      <w:pPr>
        <w:pStyle w:val="2"/>
        <w:jc w:val="center"/>
        <w:rPr>
          <w:rFonts w:ascii="Times New Roman" w:hAnsi="Times New Roman"/>
          <w:i w:val="0"/>
          <w:iCs w:val="0"/>
          <w:sz w:val="24"/>
        </w:rPr>
      </w:pPr>
      <w:bookmarkStart w:id="12" w:name="_Toc42313686"/>
      <w:r w:rsidRPr="00DD7AB2">
        <w:rPr>
          <w:rFonts w:ascii="Times New Roman" w:hAnsi="Times New Roman"/>
          <w:i w:val="0"/>
          <w:iCs w:val="0"/>
          <w:sz w:val="24"/>
        </w:rPr>
        <w:t>3.1. Оформление  топографических карт.</w:t>
      </w:r>
      <w:bookmarkEnd w:id="12"/>
    </w:p>
    <w:p w:rsidR="00FC1F37" w:rsidRDefault="004F79FF" w:rsidP="00DD7AB2">
      <w:pPr>
        <w:tabs>
          <w:tab w:val="left" w:pos="-900"/>
        </w:tabs>
        <w:ind w:firstLine="720"/>
        <w:jc w:val="both"/>
      </w:pPr>
      <w:r>
        <w:t xml:space="preserve">Топографические карты издаются отдельными листами, </w:t>
      </w:r>
      <w:r w:rsidR="00C14976">
        <w:t>ограниченными рамками. Сторонами внутренних рамок служат линии параллелей и меридианов, которые делятся на отрезки</w:t>
      </w:r>
      <w:r w:rsidR="006E6987">
        <w:t>,</w:t>
      </w:r>
      <w:r w:rsidR="00C14976">
        <w:t xml:space="preserve"> равные в градусной мере 1´ на картах масштабов  1:25</w:t>
      </w:r>
      <w:r w:rsidR="006E6987">
        <w:t xml:space="preserve"> </w:t>
      </w:r>
      <w:r w:rsidR="00C14976">
        <w:t>000 – 1:200</w:t>
      </w:r>
      <w:r w:rsidR="006E6987">
        <w:t xml:space="preserve"> </w:t>
      </w:r>
      <w:r w:rsidR="00C14976">
        <w:t>000 и 5´ на картах масштабов 1:500</w:t>
      </w:r>
      <w:r w:rsidR="006E6987">
        <w:t xml:space="preserve"> </w:t>
      </w:r>
      <w:r w:rsidR="00C14976">
        <w:t>000 – 1:1</w:t>
      </w:r>
      <w:r w:rsidR="006E6987">
        <w:t xml:space="preserve"> </w:t>
      </w:r>
      <w:r w:rsidR="00C14976">
        <w:t>000</w:t>
      </w:r>
      <w:r w:rsidR="006E6987">
        <w:t xml:space="preserve"> </w:t>
      </w:r>
      <w:r w:rsidR="00C14976">
        <w:t>000. Отрезки через один закрашены черной краской</w:t>
      </w:r>
      <w:r w:rsidR="00E237F9">
        <w:t>.</w:t>
      </w:r>
      <w:r w:rsidR="00C14976">
        <w:t xml:space="preserve"> Каждый минутный отрезок на картах масштабов 1:25</w:t>
      </w:r>
      <w:r w:rsidR="006E6987">
        <w:t xml:space="preserve"> </w:t>
      </w:r>
      <w:r w:rsidR="00C14976">
        <w:t>000  -  1:100</w:t>
      </w:r>
      <w:r w:rsidR="006E6987">
        <w:t xml:space="preserve"> </w:t>
      </w:r>
      <w:r w:rsidR="00C14976">
        <w:t>000 делится точками на шесть частей по 10´´</w:t>
      </w:r>
      <w:r w:rsidR="008A23DF">
        <w:t xml:space="preserve">. </w:t>
      </w:r>
      <w:r w:rsidR="00C14976">
        <w:t>Минутные отрезки по северной и южной сторонах рамки карт масштаба 1:100</w:t>
      </w:r>
      <w:r w:rsidR="00E237F9">
        <w:t xml:space="preserve"> 000,</w:t>
      </w:r>
      <w:r w:rsidR="006E6987">
        <w:t xml:space="preserve"> </w:t>
      </w:r>
      <w:r w:rsidR="00E237F9">
        <w:t>р</w:t>
      </w:r>
      <w:r w:rsidR="00C14976">
        <w:t>асположенных в пределах широт 60 - 7</w:t>
      </w:r>
      <w:r w:rsidR="00FC1F37">
        <w:t>6</w:t>
      </w:r>
      <w:r w:rsidR="00C14976">
        <w:t>º, делятся на три части,</w:t>
      </w:r>
      <w:r w:rsidR="00FC1F37">
        <w:t xml:space="preserve"> </w:t>
      </w:r>
      <w:r w:rsidR="00C14976">
        <w:t>а расположенных севернее 76º</w:t>
      </w:r>
      <w:r w:rsidR="00FC1F37">
        <w:t>-</w:t>
      </w:r>
      <w:r w:rsidR="00C14976">
        <w:t xml:space="preserve"> на две части.</w:t>
      </w:r>
    </w:p>
    <w:p w:rsidR="00795CFC" w:rsidRDefault="00FC1F37" w:rsidP="00DD7AB2">
      <w:pPr>
        <w:tabs>
          <w:tab w:val="left" w:pos="-900"/>
        </w:tabs>
        <w:ind w:firstLine="720"/>
        <w:jc w:val="both"/>
      </w:pPr>
      <w:r>
        <w:t>Так как меридианы к полюсам сближаются и, следовательно, линейные размеры северных и южных сторон рамок с увеличением широты уменьшаются, на районы севернее параллели 60º</w:t>
      </w:r>
      <w:r w:rsidR="00795CFC">
        <w:t xml:space="preserve"> топографические карты всех масштабов издаются сдвоенными по долготе листами, а севернее параллели 76º карта масштаба 1: 200 000 издается строенными листами, ка</w:t>
      </w:r>
      <w:r w:rsidR="00E237F9">
        <w:t>р</w:t>
      </w:r>
      <w:r w:rsidR="00795CFC">
        <w:t>ты остальных масштабов –</w:t>
      </w:r>
      <w:r>
        <w:t xml:space="preserve"> </w:t>
      </w:r>
      <w:r w:rsidR="00795CFC">
        <w:t>счетверенными листами.</w:t>
      </w:r>
    </w:p>
    <w:p w:rsidR="00795CFC" w:rsidRDefault="00795CFC" w:rsidP="00DD7AB2">
      <w:pPr>
        <w:tabs>
          <w:tab w:val="left" w:pos="-900"/>
        </w:tabs>
        <w:ind w:firstLine="720"/>
        <w:jc w:val="both"/>
      </w:pPr>
      <w:r>
        <w:t>Номенклатура сдвоенных, строенных или счетверенных листов содержит обозначения всех отдельных листов (таблица 2 ).</w:t>
      </w:r>
    </w:p>
    <w:p w:rsidR="0064234E" w:rsidRDefault="0064234E" w:rsidP="002F673E">
      <w:pPr>
        <w:tabs>
          <w:tab w:val="left" w:pos="-900"/>
        </w:tabs>
        <w:ind w:firstLine="851"/>
      </w:pPr>
      <w:r>
        <w:t xml:space="preserve">                                                                                                         Таблица 2.</w:t>
      </w:r>
    </w:p>
    <w:tbl>
      <w:tblPr>
        <w:tblStyle w:val="a3"/>
        <w:tblW w:w="0" w:type="auto"/>
        <w:tblInd w:w="288" w:type="dxa"/>
        <w:tblLook w:val="01E0" w:firstRow="1" w:lastRow="1" w:firstColumn="1" w:lastColumn="1" w:noHBand="0" w:noVBand="0"/>
      </w:tblPr>
      <w:tblGrid>
        <w:gridCol w:w="1440"/>
        <w:gridCol w:w="1980"/>
        <w:gridCol w:w="2340"/>
        <w:gridCol w:w="3240"/>
      </w:tblGrid>
      <w:tr w:rsidR="0064234E">
        <w:tc>
          <w:tcPr>
            <w:tcW w:w="1440" w:type="dxa"/>
            <w:vMerge w:val="restart"/>
          </w:tcPr>
          <w:p w:rsidR="0064234E" w:rsidRDefault="0064234E" w:rsidP="0064234E">
            <w:pPr>
              <w:tabs>
                <w:tab w:val="left" w:pos="-900"/>
              </w:tabs>
            </w:pPr>
            <w:r>
              <w:t>Масштаб</w:t>
            </w:r>
          </w:p>
          <w:p w:rsidR="0064234E" w:rsidRDefault="000C54C6" w:rsidP="0064234E">
            <w:pPr>
              <w:tabs>
                <w:tab w:val="left" w:pos="-900"/>
              </w:tabs>
            </w:pPr>
            <w:r>
              <w:t>к</w:t>
            </w:r>
            <w:r w:rsidR="0064234E">
              <w:t>арты</w:t>
            </w:r>
          </w:p>
        </w:tc>
        <w:tc>
          <w:tcPr>
            <w:tcW w:w="7560" w:type="dxa"/>
            <w:gridSpan w:val="3"/>
          </w:tcPr>
          <w:p w:rsidR="0064234E" w:rsidRDefault="0064234E" w:rsidP="0064234E">
            <w:pPr>
              <w:tabs>
                <w:tab w:val="left" w:pos="-900"/>
              </w:tabs>
            </w:pPr>
            <w:r>
              <w:t xml:space="preserve">                                    Номенклатура  листов</w:t>
            </w:r>
          </w:p>
        </w:tc>
      </w:tr>
      <w:tr w:rsidR="0064234E">
        <w:tc>
          <w:tcPr>
            <w:tcW w:w="1440" w:type="dxa"/>
            <w:vMerge/>
          </w:tcPr>
          <w:p w:rsidR="0064234E" w:rsidRDefault="0064234E" w:rsidP="00795CFC">
            <w:pPr>
              <w:tabs>
                <w:tab w:val="left" w:pos="-900"/>
              </w:tabs>
              <w:jc w:val="center"/>
            </w:pPr>
          </w:p>
        </w:tc>
        <w:tc>
          <w:tcPr>
            <w:tcW w:w="1980" w:type="dxa"/>
          </w:tcPr>
          <w:p w:rsidR="0064234E" w:rsidRDefault="0064234E" w:rsidP="0064234E">
            <w:pPr>
              <w:tabs>
                <w:tab w:val="left" w:pos="-900"/>
              </w:tabs>
            </w:pPr>
            <w:r>
              <w:t xml:space="preserve">     сдвоенных</w:t>
            </w:r>
          </w:p>
        </w:tc>
        <w:tc>
          <w:tcPr>
            <w:tcW w:w="2340" w:type="dxa"/>
          </w:tcPr>
          <w:p w:rsidR="0064234E" w:rsidRDefault="0064234E" w:rsidP="0064234E">
            <w:pPr>
              <w:tabs>
                <w:tab w:val="left" w:pos="-900"/>
              </w:tabs>
            </w:pPr>
            <w:r>
              <w:t xml:space="preserve">         строенных</w:t>
            </w:r>
          </w:p>
        </w:tc>
        <w:tc>
          <w:tcPr>
            <w:tcW w:w="3240" w:type="dxa"/>
          </w:tcPr>
          <w:p w:rsidR="0064234E" w:rsidRDefault="0064234E" w:rsidP="0064234E">
            <w:pPr>
              <w:tabs>
                <w:tab w:val="left" w:pos="-900"/>
              </w:tabs>
            </w:pPr>
            <w:r>
              <w:t xml:space="preserve">              счетверенных</w:t>
            </w:r>
          </w:p>
        </w:tc>
      </w:tr>
      <w:tr w:rsidR="0064234E">
        <w:tc>
          <w:tcPr>
            <w:tcW w:w="1440" w:type="dxa"/>
          </w:tcPr>
          <w:p w:rsidR="0064234E" w:rsidRDefault="0064234E" w:rsidP="00795CFC">
            <w:pPr>
              <w:tabs>
                <w:tab w:val="left" w:pos="-900"/>
              </w:tabs>
              <w:jc w:val="center"/>
            </w:pPr>
            <w:r>
              <w:t>1: 1 000 000</w:t>
            </w:r>
          </w:p>
        </w:tc>
        <w:tc>
          <w:tcPr>
            <w:tcW w:w="1980" w:type="dxa"/>
          </w:tcPr>
          <w:p w:rsidR="0064234E" w:rsidRDefault="0064234E" w:rsidP="0064234E">
            <w:pPr>
              <w:tabs>
                <w:tab w:val="left" w:pos="-900"/>
              </w:tabs>
            </w:pPr>
            <w:r>
              <w:t xml:space="preserve">      Q – 39,40</w:t>
            </w:r>
          </w:p>
        </w:tc>
        <w:tc>
          <w:tcPr>
            <w:tcW w:w="2340" w:type="dxa"/>
          </w:tcPr>
          <w:p w:rsidR="0064234E" w:rsidRDefault="0064234E" w:rsidP="00795CFC">
            <w:pPr>
              <w:tabs>
                <w:tab w:val="left" w:pos="-900"/>
              </w:tabs>
              <w:jc w:val="center"/>
            </w:pPr>
            <w:r>
              <w:t>–</w:t>
            </w:r>
          </w:p>
        </w:tc>
        <w:tc>
          <w:tcPr>
            <w:tcW w:w="3240" w:type="dxa"/>
          </w:tcPr>
          <w:p w:rsidR="0064234E" w:rsidRDefault="0064234E" w:rsidP="0064234E">
            <w:pPr>
              <w:tabs>
                <w:tab w:val="left" w:pos="-900"/>
              </w:tabs>
            </w:pPr>
            <w:r>
              <w:t xml:space="preserve">              U-37,38,39,40</w:t>
            </w:r>
          </w:p>
        </w:tc>
      </w:tr>
      <w:tr w:rsidR="0064234E">
        <w:tc>
          <w:tcPr>
            <w:tcW w:w="1440" w:type="dxa"/>
          </w:tcPr>
          <w:p w:rsidR="0064234E" w:rsidRDefault="0064234E" w:rsidP="0064234E">
            <w:pPr>
              <w:tabs>
                <w:tab w:val="left" w:pos="-900"/>
              </w:tabs>
            </w:pPr>
            <w:r>
              <w:t>1: 500 000</w:t>
            </w:r>
          </w:p>
        </w:tc>
        <w:tc>
          <w:tcPr>
            <w:tcW w:w="1980" w:type="dxa"/>
          </w:tcPr>
          <w:p w:rsidR="0064234E" w:rsidRDefault="0064234E" w:rsidP="0064234E">
            <w:pPr>
              <w:tabs>
                <w:tab w:val="left" w:pos="-900"/>
              </w:tabs>
            </w:pPr>
            <w:r>
              <w:t xml:space="preserve">      Р-38-А,Б</w:t>
            </w:r>
          </w:p>
        </w:tc>
        <w:tc>
          <w:tcPr>
            <w:tcW w:w="2340" w:type="dxa"/>
          </w:tcPr>
          <w:p w:rsidR="0064234E" w:rsidRDefault="0064234E" w:rsidP="00795CFC">
            <w:pPr>
              <w:tabs>
                <w:tab w:val="left" w:pos="-900"/>
              </w:tabs>
              <w:jc w:val="center"/>
            </w:pPr>
            <w:r>
              <w:t>–</w:t>
            </w:r>
          </w:p>
        </w:tc>
        <w:tc>
          <w:tcPr>
            <w:tcW w:w="3240" w:type="dxa"/>
          </w:tcPr>
          <w:p w:rsidR="0064234E" w:rsidRDefault="0064234E" w:rsidP="0064234E">
            <w:pPr>
              <w:tabs>
                <w:tab w:val="left" w:pos="-900"/>
              </w:tabs>
            </w:pPr>
            <w:r>
              <w:t xml:space="preserve">            Т-45-А,Б,46-А,Б</w:t>
            </w:r>
          </w:p>
        </w:tc>
      </w:tr>
      <w:tr w:rsidR="0064234E">
        <w:tc>
          <w:tcPr>
            <w:tcW w:w="1440" w:type="dxa"/>
          </w:tcPr>
          <w:p w:rsidR="0064234E" w:rsidRDefault="0064234E" w:rsidP="0064234E">
            <w:pPr>
              <w:tabs>
                <w:tab w:val="left" w:pos="-900"/>
              </w:tabs>
            </w:pPr>
            <w:r>
              <w:t>1: 200 000</w:t>
            </w:r>
          </w:p>
        </w:tc>
        <w:tc>
          <w:tcPr>
            <w:tcW w:w="1980" w:type="dxa"/>
          </w:tcPr>
          <w:p w:rsidR="0064234E" w:rsidRDefault="0064234E" w:rsidP="0064234E">
            <w:pPr>
              <w:tabs>
                <w:tab w:val="left" w:pos="-900"/>
              </w:tabs>
            </w:pPr>
            <w:r>
              <w:t xml:space="preserve">      Р-38-І,ІІ</w:t>
            </w:r>
          </w:p>
        </w:tc>
        <w:tc>
          <w:tcPr>
            <w:tcW w:w="2340" w:type="dxa"/>
          </w:tcPr>
          <w:p w:rsidR="0064234E" w:rsidRDefault="0064234E" w:rsidP="0064234E">
            <w:pPr>
              <w:tabs>
                <w:tab w:val="left" w:pos="-900"/>
              </w:tabs>
            </w:pPr>
            <w:r>
              <w:t xml:space="preserve">        Т-43-ІΥ,Υ,ΥІ</w:t>
            </w:r>
          </w:p>
        </w:tc>
        <w:tc>
          <w:tcPr>
            <w:tcW w:w="3240" w:type="dxa"/>
          </w:tcPr>
          <w:p w:rsidR="0064234E" w:rsidRDefault="0064234E" w:rsidP="00795CFC">
            <w:pPr>
              <w:tabs>
                <w:tab w:val="left" w:pos="-900"/>
              </w:tabs>
              <w:jc w:val="center"/>
            </w:pPr>
            <w:r>
              <w:t>–</w:t>
            </w:r>
          </w:p>
        </w:tc>
      </w:tr>
      <w:tr w:rsidR="0064234E">
        <w:tc>
          <w:tcPr>
            <w:tcW w:w="1440" w:type="dxa"/>
          </w:tcPr>
          <w:p w:rsidR="0064234E" w:rsidRDefault="0064234E" w:rsidP="0064234E">
            <w:pPr>
              <w:tabs>
                <w:tab w:val="left" w:pos="-900"/>
              </w:tabs>
            </w:pPr>
            <w:r>
              <w:t>1: 100 000</w:t>
            </w:r>
          </w:p>
        </w:tc>
        <w:tc>
          <w:tcPr>
            <w:tcW w:w="1980" w:type="dxa"/>
          </w:tcPr>
          <w:p w:rsidR="0064234E" w:rsidRDefault="0064234E" w:rsidP="0064234E">
            <w:pPr>
              <w:tabs>
                <w:tab w:val="left" w:pos="-900"/>
              </w:tabs>
            </w:pPr>
            <w:r>
              <w:t xml:space="preserve">   Р-41,133,134</w:t>
            </w:r>
          </w:p>
        </w:tc>
        <w:tc>
          <w:tcPr>
            <w:tcW w:w="2340" w:type="dxa"/>
          </w:tcPr>
          <w:p w:rsidR="0064234E" w:rsidRDefault="0064234E" w:rsidP="00795CFC">
            <w:pPr>
              <w:tabs>
                <w:tab w:val="left" w:pos="-900"/>
              </w:tabs>
              <w:jc w:val="center"/>
            </w:pPr>
            <w:r>
              <w:t>–</w:t>
            </w:r>
          </w:p>
        </w:tc>
        <w:tc>
          <w:tcPr>
            <w:tcW w:w="3240" w:type="dxa"/>
          </w:tcPr>
          <w:p w:rsidR="0064234E" w:rsidRDefault="0064234E" w:rsidP="00795CFC">
            <w:pPr>
              <w:tabs>
                <w:tab w:val="left" w:pos="-900"/>
              </w:tabs>
              <w:jc w:val="center"/>
            </w:pPr>
            <w:r>
              <w:t>Т-41-141,142,143,144</w:t>
            </w:r>
          </w:p>
        </w:tc>
      </w:tr>
      <w:tr w:rsidR="0064234E">
        <w:tc>
          <w:tcPr>
            <w:tcW w:w="1440" w:type="dxa"/>
          </w:tcPr>
          <w:p w:rsidR="0064234E" w:rsidRDefault="0064234E" w:rsidP="0064234E">
            <w:pPr>
              <w:tabs>
                <w:tab w:val="left" w:pos="-900"/>
              </w:tabs>
            </w:pPr>
            <w:r>
              <w:t>1: 50 000</w:t>
            </w:r>
          </w:p>
        </w:tc>
        <w:tc>
          <w:tcPr>
            <w:tcW w:w="1980" w:type="dxa"/>
          </w:tcPr>
          <w:p w:rsidR="0064234E" w:rsidRDefault="0064234E" w:rsidP="0064234E">
            <w:pPr>
              <w:tabs>
                <w:tab w:val="left" w:pos="-900"/>
              </w:tabs>
            </w:pPr>
            <w:r>
              <w:t xml:space="preserve">   Р-41-133-А,Б</w:t>
            </w:r>
          </w:p>
        </w:tc>
        <w:tc>
          <w:tcPr>
            <w:tcW w:w="2340" w:type="dxa"/>
          </w:tcPr>
          <w:p w:rsidR="0064234E" w:rsidRDefault="0064234E" w:rsidP="00795CFC">
            <w:pPr>
              <w:tabs>
                <w:tab w:val="left" w:pos="-900"/>
              </w:tabs>
              <w:jc w:val="center"/>
            </w:pPr>
            <w:r>
              <w:t>–</w:t>
            </w:r>
          </w:p>
        </w:tc>
        <w:tc>
          <w:tcPr>
            <w:tcW w:w="3240" w:type="dxa"/>
          </w:tcPr>
          <w:p w:rsidR="0064234E" w:rsidRDefault="0064234E" w:rsidP="00795CFC">
            <w:pPr>
              <w:tabs>
                <w:tab w:val="left" w:pos="-900"/>
              </w:tabs>
              <w:jc w:val="center"/>
            </w:pPr>
            <w:r>
              <w:t>Т-41-141,142,143,144</w:t>
            </w:r>
          </w:p>
        </w:tc>
      </w:tr>
      <w:tr w:rsidR="0064234E">
        <w:tc>
          <w:tcPr>
            <w:tcW w:w="1440" w:type="dxa"/>
          </w:tcPr>
          <w:p w:rsidR="0064234E" w:rsidRDefault="0064234E" w:rsidP="0064234E">
            <w:pPr>
              <w:tabs>
                <w:tab w:val="left" w:pos="-900"/>
              </w:tabs>
            </w:pPr>
            <w:r>
              <w:t>1: 25 000</w:t>
            </w:r>
          </w:p>
        </w:tc>
        <w:tc>
          <w:tcPr>
            <w:tcW w:w="1980" w:type="dxa"/>
          </w:tcPr>
          <w:p w:rsidR="0064234E" w:rsidRDefault="0064234E" w:rsidP="0064234E">
            <w:pPr>
              <w:tabs>
                <w:tab w:val="left" w:pos="-900"/>
              </w:tabs>
            </w:pPr>
            <w:r>
              <w:t xml:space="preserve">  Р-41-133-А-а,б</w:t>
            </w:r>
          </w:p>
        </w:tc>
        <w:tc>
          <w:tcPr>
            <w:tcW w:w="2340" w:type="dxa"/>
          </w:tcPr>
          <w:p w:rsidR="0064234E" w:rsidRDefault="0064234E" w:rsidP="00795CFC">
            <w:pPr>
              <w:tabs>
                <w:tab w:val="left" w:pos="-900"/>
              </w:tabs>
              <w:jc w:val="center"/>
            </w:pPr>
            <w:r>
              <w:t>–</w:t>
            </w:r>
          </w:p>
        </w:tc>
        <w:tc>
          <w:tcPr>
            <w:tcW w:w="3240" w:type="dxa"/>
          </w:tcPr>
          <w:p w:rsidR="0064234E" w:rsidRDefault="0064234E" w:rsidP="00795CFC">
            <w:pPr>
              <w:tabs>
                <w:tab w:val="left" w:pos="-900"/>
              </w:tabs>
              <w:jc w:val="center"/>
            </w:pPr>
            <w:r>
              <w:t>Т-41-141-А-а,б,Б-а,б</w:t>
            </w:r>
          </w:p>
        </w:tc>
      </w:tr>
    </w:tbl>
    <w:p w:rsidR="00C14976" w:rsidRDefault="00C14976" w:rsidP="002F673E">
      <w:pPr>
        <w:tabs>
          <w:tab w:val="left" w:pos="-900"/>
        </w:tabs>
        <w:ind w:firstLine="851"/>
      </w:pPr>
      <w:r>
        <w:t xml:space="preserve"> </w:t>
      </w:r>
    </w:p>
    <w:p w:rsidR="00625D86" w:rsidRDefault="00625D86" w:rsidP="00DD7AB2">
      <w:pPr>
        <w:tabs>
          <w:tab w:val="left" w:pos="-900"/>
        </w:tabs>
        <w:ind w:firstLine="720"/>
        <w:jc w:val="both"/>
      </w:pPr>
      <w:r>
        <w:t>Внутри рамки, на рабочем поле карты нанесена координатная сетка (прямоугольных координат – для карт масштабов 1:25</w:t>
      </w:r>
      <w:r w:rsidR="00FC1F37">
        <w:t xml:space="preserve"> </w:t>
      </w:r>
      <w:r>
        <w:t>000 – 1:200</w:t>
      </w:r>
      <w:r w:rsidR="00FC1F37">
        <w:t xml:space="preserve"> </w:t>
      </w:r>
      <w:r>
        <w:t>000 или географическая – для масштабов  1:500</w:t>
      </w:r>
      <w:r w:rsidR="00FC1F37">
        <w:t xml:space="preserve"> </w:t>
      </w:r>
      <w:r>
        <w:t>000</w:t>
      </w:r>
      <w:r w:rsidR="00E237F9">
        <w:t xml:space="preserve"> и 1: 1 000 000</w:t>
      </w:r>
      <w:r>
        <w:t>).</w:t>
      </w:r>
    </w:p>
    <w:p w:rsidR="008C49FF" w:rsidRDefault="00625D86" w:rsidP="00DD7AB2">
      <w:pPr>
        <w:tabs>
          <w:tab w:val="left" w:pos="-900"/>
        </w:tabs>
        <w:ind w:firstLine="720"/>
        <w:jc w:val="both"/>
      </w:pPr>
      <w:r>
        <w:t>Все элементы оформления</w:t>
      </w:r>
      <w:r w:rsidR="00FC1F37">
        <w:t xml:space="preserve"> т</w:t>
      </w:r>
      <w:r>
        <w:t>о</w:t>
      </w:r>
      <w:r w:rsidR="00FC1F37">
        <w:t>по</w:t>
      </w:r>
      <w:r>
        <w:t xml:space="preserve">графической карты, находящиеся вне пределов рамки принято называть элементами зарамочного оформления. </w:t>
      </w:r>
      <w:r w:rsidR="004F79FF">
        <w:t xml:space="preserve"> </w:t>
      </w:r>
      <w:r>
        <w:t>Они несут в себе дополнительные сведения  о данном листе карты.</w:t>
      </w:r>
    </w:p>
    <w:p w:rsidR="00625D86" w:rsidRDefault="00625D86" w:rsidP="00DD7AB2">
      <w:pPr>
        <w:tabs>
          <w:tab w:val="left" w:pos="-900"/>
        </w:tabs>
        <w:ind w:firstLine="720"/>
        <w:jc w:val="both"/>
      </w:pPr>
      <w:r>
        <w:t>К элементам зарамочного оформления относятся:</w:t>
      </w:r>
    </w:p>
    <w:p w:rsidR="00625D86" w:rsidRDefault="00625D86" w:rsidP="00DD7AB2">
      <w:pPr>
        <w:numPr>
          <w:ilvl w:val="0"/>
          <w:numId w:val="16"/>
        </w:numPr>
        <w:tabs>
          <w:tab w:val="left" w:pos="-900"/>
        </w:tabs>
      </w:pPr>
      <w:r>
        <w:t>Система координат;</w:t>
      </w:r>
    </w:p>
    <w:p w:rsidR="00625D86" w:rsidRDefault="00625D86" w:rsidP="00DD7AB2">
      <w:pPr>
        <w:numPr>
          <w:ilvl w:val="0"/>
          <w:numId w:val="16"/>
        </w:numPr>
        <w:tabs>
          <w:tab w:val="left" w:pos="-900"/>
        </w:tabs>
      </w:pPr>
      <w:r>
        <w:t>Название республики и области, территория которых изображена на данном листе;</w:t>
      </w:r>
    </w:p>
    <w:p w:rsidR="00625D86" w:rsidRDefault="00625D86" w:rsidP="00DD7AB2">
      <w:pPr>
        <w:numPr>
          <w:ilvl w:val="0"/>
          <w:numId w:val="16"/>
        </w:numPr>
        <w:tabs>
          <w:tab w:val="left" w:pos="-900"/>
        </w:tabs>
      </w:pPr>
      <w:r>
        <w:t>Наименование ведомства, подготовившего и издавшего карту;</w:t>
      </w:r>
    </w:p>
    <w:p w:rsidR="00625D86" w:rsidRDefault="00625D86" w:rsidP="00DD7AB2">
      <w:pPr>
        <w:numPr>
          <w:ilvl w:val="0"/>
          <w:numId w:val="16"/>
        </w:numPr>
        <w:tabs>
          <w:tab w:val="left" w:pos="-900"/>
        </w:tabs>
      </w:pPr>
      <w:r>
        <w:t>Наименование наиболее значительного населения пункта;</w:t>
      </w:r>
    </w:p>
    <w:p w:rsidR="00625D86" w:rsidRDefault="00625D86" w:rsidP="00DD7AB2">
      <w:pPr>
        <w:numPr>
          <w:ilvl w:val="0"/>
          <w:numId w:val="16"/>
        </w:numPr>
        <w:tabs>
          <w:tab w:val="left" w:pos="-900"/>
        </w:tabs>
      </w:pPr>
      <w:r>
        <w:t>Гриф карты;</w:t>
      </w:r>
    </w:p>
    <w:p w:rsidR="00625D86" w:rsidRDefault="00625D86" w:rsidP="00DD7AB2">
      <w:pPr>
        <w:numPr>
          <w:ilvl w:val="0"/>
          <w:numId w:val="16"/>
        </w:numPr>
        <w:tabs>
          <w:tab w:val="left" w:pos="-900"/>
        </w:tabs>
      </w:pPr>
      <w:r>
        <w:t>Номенклатура листа карты;</w:t>
      </w:r>
    </w:p>
    <w:p w:rsidR="00625D86" w:rsidRDefault="00625D86" w:rsidP="00DD7AB2">
      <w:pPr>
        <w:numPr>
          <w:ilvl w:val="0"/>
          <w:numId w:val="16"/>
        </w:numPr>
        <w:tabs>
          <w:tab w:val="left" w:pos="-900"/>
        </w:tabs>
      </w:pPr>
      <w:r>
        <w:t>Год издания карты;</w:t>
      </w:r>
    </w:p>
    <w:p w:rsidR="00625D86" w:rsidRDefault="00625D86" w:rsidP="00DD7AB2">
      <w:pPr>
        <w:numPr>
          <w:ilvl w:val="0"/>
          <w:numId w:val="16"/>
        </w:numPr>
        <w:tabs>
          <w:tab w:val="left" w:pos="-900"/>
        </w:tabs>
      </w:pPr>
      <w:r>
        <w:t>Год съемки или составления и исходные материалы;</w:t>
      </w:r>
    </w:p>
    <w:p w:rsidR="00625D86" w:rsidRDefault="00625D86" w:rsidP="00DD7AB2">
      <w:pPr>
        <w:numPr>
          <w:ilvl w:val="0"/>
          <w:numId w:val="16"/>
        </w:numPr>
        <w:tabs>
          <w:tab w:val="left" w:pos="-900"/>
        </w:tabs>
      </w:pPr>
      <w:r>
        <w:t>Исполнители;</w:t>
      </w:r>
    </w:p>
    <w:p w:rsidR="00625D86" w:rsidRDefault="00370C6C" w:rsidP="00DD7AB2">
      <w:pPr>
        <w:numPr>
          <w:ilvl w:val="0"/>
          <w:numId w:val="16"/>
        </w:numPr>
        <w:tabs>
          <w:tab w:val="left" w:pos="-900"/>
        </w:tabs>
      </w:pPr>
      <w:r>
        <w:t>Шкала заложений;</w:t>
      </w:r>
    </w:p>
    <w:p w:rsidR="00370C6C" w:rsidRDefault="00370C6C" w:rsidP="00DD7AB2">
      <w:pPr>
        <w:numPr>
          <w:ilvl w:val="0"/>
          <w:numId w:val="16"/>
        </w:numPr>
        <w:tabs>
          <w:tab w:val="left" w:pos="-900"/>
        </w:tabs>
      </w:pPr>
      <w:r>
        <w:t xml:space="preserve">Численный масштаб; </w:t>
      </w:r>
    </w:p>
    <w:p w:rsidR="00370C6C" w:rsidRDefault="00370C6C" w:rsidP="00DD7AB2">
      <w:pPr>
        <w:numPr>
          <w:ilvl w:val="0"/>
          <w:numId w:val="16"/>
        </w:numPr>
        <w:tabs>
          <w:tab w:val="left" w:pos="-900"/>
        </w:tabs>
      </w:pPr>
      <w:r>
        <w:t>Величина масштаба;</w:t>
      </w:r>
    </w:p>
    <w:p w:rsidR="00370C6C" w:rsidRDefault="00370C6C" w:rsidP="00DD7AB2">
      <w:pPr>
        <w:numPr>
          <w:ilvl w:val="0"/>
          <w:numId w:val="16"/>
        </w:numPr>
        <w:tabs>
          <w:tab w:val="left" w:pos="-900"/>
        </w:tabs>
      </w:pPr>
      <w:r>
        <w:t>Линейный масштаб;</w:t>
      </w:r>
    </w:p>
    <w:p w:rsidR="00370C6C" w:rsidRDefault="00370C6C" w:rsidP="00DD7AB2">
      <w:pPr>
        <w:numPr>
          <w:ilvl w:val="0"/>
          <w:numId w:val="16"/>
        </w:numPr>
        <w:tabs>
          <w:tab w:val="left" w:pos="-900"/>
        </w:tabs>
      </w:pPr>
      <w:r>
        <w:t>Высота сечения;</w:t>
      </w:r>
    </w:p>
    <w:p w:rsidR="00370C6C" w:rsidRDefault="00370C6C" w:rsidP="00DD7AB2">
      <w:pPr>
        <w:numPr>
          <w:ilvl w:val="0"/>
          <w:numId w:val="16"/>
        </w:numPr>
        <w:tabs>
          <w:tab w:val="left" w:pos="-900"/>
        </w:tabs>
      </w:pPr>
      <w:r>
        <w:t>Система высот;</w:t>
      </w:r>
    </w:p>
    <w:p w:rsidR="00E237F9" w:rsidRDefault="00370C6C" w:rsidP="00DD7AB2">
      <w:pPr>
        <w:numPr>
          <w:ilvl w:val="0"/>
          <w:numId w:val="16"/>
        </w:numPr>
        <w:tabs>
          <w:tab w:val="left" w:pos="-900"/>
        </w:tabs>
      </w:pPr>
      <w:r>
        <w:t xml:space="preserve">Схема взаимного расположения вертикальной </w:t>
      </w:r>
      <w:r w:rsidR="00B01A2F">
        <w:t>установки</w:t>
      </w:r>
      <w:r>
        <w:t xml:space="preserve"> координатной сетки, истинного и магнитного меридианов, величины магнитного склонения, сближения меридианов и поправки направления; </w:t>
      </w:r>
    </w:p>
    <w:p w:rsidR="00FD5A4B" w:rsidRDefault="00FD5A4B" w:rsidP="00DD7AB2">
      <w:pPr>
        <w:numPr>
          <w:ilvl w:val="0"/>
          <w:numId w:val="16"/>
        </w:numPr>
        <w:tabs>
          <w:tab w:val="left" w:pos="-900"/>
        </w:tabs>
      </w:pPr>
      <w:r>
        <w:t>Данные о магнитном склонении, сближении меридианов и годовом изменении магнитного склонения.</w:t>
      </w:r>
    </w:p>
    <w:p w:rsidR="00FD5A4B" w:rsidRDefault="00572E41" w:rsidP="00DD7AB2">
      <w:pPr>
        <w:tabs>
          <w:tab w:val="left" w:pos="-900"/>
        </w:tabs>
        <w:ind w:firstLine="720"/>
        <w:jc w:val="both"/>
      </w:pPr>
      <w:r>
        <w:t>Р</w:t>
      </w:r>
      <w:r w:rsidR="00FD5A4B">
        <w:t>асположение элементов зарамочного оформления показано  на рис</w:t>
      </w:r>
      <w:r w:rsidR="00E237F9">
        <w:t>унке 7</w:t>
      </w:r>
      <w:r w:rsidR="00FD5A4B">
        <w:t>.</w:t>
      </w:r>
    </w:p>
    <w:p w:rsidR="008A23DF" w:rsidRDefault="008A23DF" w:rsidP="00625D86">
      <w:pPr>
        <w:tabs>
          <w:tab w:val="left" w:pos="-900"/>
        </w:tabs>
        <w:ind w:firstLine="851"/>
      </w:pPr>
    </w:p>
    <w:p w:rsidR="008A23DF" w:rsidRDefault="008A23DF" w:rsidP="00625D86">
      <w:pPr>
        <w:tabs>
          <w:tab w:val="left" w:pos="-900"/>
        </w:tabs>
        <w:ind w:firstLine="851"/>
      </w:pPr>
    </w:p>
    <w:p w:rsidR="008A23DF" w:rsidRDefault="008A23DF" w:rsidP="00625D86">
      <w:pPr>
        <w:tabs>
          <w:tab w:val="left" w:pos="-900"/>
        </w:tabs>
        <w:ind w:firstLine="851"/>
      </w:pPr>
    </w:p>
    <w:p w:rsidR="00572E41" w:rsidRDefault="00572E41" w:rsidP="00625D86">
      <w:pPr>
        <w:tabs>
          <w:tab w:val="left" w:pos="-900"/>
        </w:tabs>
        <w:ind w:firstLine="851"/>
      </w:pPr>
    </w:p>
    <w:p w:rsidR="006A64BD" w:rsidRDefault="006D580C" w:rsidP="00625D86">
      <w:pPr>
        <w:tabs>
          <w:tab w:val="left" w:pos="-900"/>
        </w:tabs>
        <w:ind w:firstLine="851"/>
      </w:pPr>
      <w:r>
        <w:rPr>
          <w:noProof/>
        </w:rPr>
        <w:pict>
          <v:oval id="_x0000_s1051" style="position:absolute;left:0;text-align:left;margin-left:1in;margin-top:12pt;width:38.45pt;height:34.9pt;z-index:251616256">
            <v:textbox>
              <w:txbxContent>
                <w:p w:rsidR="00B86889" w:rsidRDefault="00B86889">
                  <w:r>
                    <w:t xml:space="preserve">  1</w:t>
                  </w:r>
                </w:p>
                <w:p w:rsidR="00B86889" w:rsidRDefault="00B86889">
                  <w:r>
                    <w:t>1</w:t>
                  </w:r>
                </w:p>
              </w:txbxContent>
            </v:textbox>
            <w10:wrap side="left"/>
          </v:oval>
        </w:pict>
      </w:r>
      <w:r>
        <w:rPr>
          <w:noProof/>
        </w:rPr>
        <w:pict>
          <v:oval id="_x0000_s1060" style="position:absolute;left:0;text-align:left;margin-left:3in;margin-top:12pt;width:36pt;height:35.95pt;z-index:251618304">
            <v:textbox>
              <w:txbxContent>
                <w:p w:rsidR="00B86889" w:rsidRDefault="00B86889">
                  <w:r>
                    <w:t xml:space="preserve">  3</w:t>
                  </w:r>
                </w:p>
              </w:txbxContent>
            </v:textbox>
            <w10:wrap side="left"/>
          </v:oval>
        </w:pict>
      </w:r>
      <w:r>
        <w:rPr>
          <w:noProof/>
        </w:rPr>
        <w:pict>
          <v:oval id="_x0000_s1067" style="position:absolute;left:0;text-align:left;margin-left:351pt;margin-top:12pt;width:36pt;height:36pt;z-index:251620352">
            <v:textbox>
              <w:txbxContent>
                <w:p w:rsidR="00B86889" w:rsidRDefault="00B86889">
                  <w:r>
                    <w:t xml:space="preserve">  5</w:t>
                  </w:r>
                </w:p>
              </w:txbxContent>
            </v:textbox>
            <w10:wrap side="left"/>
          </v:oval>
        </w:pict>
      </w:r>
    </w:p>
    <w:p w:rsidR="00F63321" w:rsidRDefault="00F63321" w:rsidP="00625D86">
      <w:pPr>
        <w:tabs>
          <w:tab w:val="left" w:pos="-900"/>
        </w:tabs>
        <w:ind w:firstLine="851"/>
      </w:pPr>
    </w:p>
    <w:p w:rsidR="00FB536F" w:rsidRDefault="006D580C" w:rsidP="00625D86">
      <w:pPr>
        <w:tabs>
          <w:tab w:val="left" w:pos="-900"/>
        </w:tabs>
        <w:ind w:firstLine="851"/>
      </w:pPr>
      <w:r>
        <w:rPr>
          <w:noProof/>
        </w:rPr>
        <w:pict>
          <v:oval id="_x0000_s1057" style="position:absolute;left:0;text-align:left;margin-left:1in;margin-top:6.6pt;width:36pt;height:32.9pt;z-index:251617280">
            <v:textbox>
              <w:txbxContent>
                <w:p w:rsidR="00B86889" w:rsidRDefault="00B86889">
                  <w:r>
                    <w:t xml:space="preserve"> 2</w:t>
                  </w:r>
                </w:p>
              </w:txbxContent>
            </v:textbox>
            <w10:wrap side="left"/>
          </v:oval>
        </w:pict>
      </w:r>
      <w:r>
        <w:rPr>
          <w:noProof/>
        </w:rPr>
        <w:pict>
          <v:oval id="_x0000_s1066" style="position:absolute;left:0;text-align:left;margin-left:3in;margin-top:6.6pt;width:38.45pt;height:37.7pt;z-index:251619328">
            <v:textbox>
              <w:txbxContent>
                <w:p w:rsidR="00B86889" w:rsidRPr="0081362F" w:rsidRDefault="00B86889">
                  <w:r>
                    <w:t xml:space="preserve">  4         </w:t>
                  </w:r>
                  <w:r w:rsidR="006D580C">
                    <w:pict>
                      <v:shape id="_x0000_i1027" type="#_x0000_t75" style="width:16.5pt;height:10.5pt">
                        <v:imagedata r:id="rId7" o:title=""/>
                      </v:shape>
                    </w:pict>
                  </w:r>
                </w:p>
              </w:txbxContent>
            </v:textbox>
            <w10:wrap side="left"/>
          </v:oval>
        </w:pict>
      </w:r>
      <w:r>
        <w:rPr>
          <w:noProof/>
        </w:rPr>
        <w:pict>
          <v:oval id="_x0000_s1070" style="position:absolute;left:0;text-align:left;margin-left:351pt;margin-top:6.6pt;width:36pt;height:35.95pt;z-index:251621376">
            <v:textbox>
              <w:txbxContent>
                <w:p w:rsidR="00B86889" w:rsidRDefault="00B86889">
                  <w:r>
                    <w:t xml:space="preserve">  5</w:t>
                  </w:r>
                </w:p>
              </w:txbxContent>
            </v:textbox>
            <w10:wrap side="left"/>
          </v:oval>
        </w:pict>
      </w:r>
    </w:p>
    <w:p w:rsidR="0081362F" w:rsidRDefault="0081362F" w:rsidP="00625D86">
      <w:pPr>
        <w:tabs>
          <w:tab w:val="left" w:pos="-900"/>
        </w:tabs>
        <w:ind w:firstLine="851"/>
      </w:pPr>
    </w:p>
    <w:p w:rsidR="0080186B" w:rsidRDefault="006D580C" w:rsidP="00625D86">
      <w:pPr>
        <w:tabs>
          <w:tab w:val="left" w:pos="-900"/>
        </w:tabs>
        <w:ind w:firstLine="851"/>
      </w:pPr>
      <w:r>
        <w:rPr>
          <w:noProof/>
        </w:rPr>
        <w:pict>
          <v:oval id="_x0000_s1073" style="position:absolute;left:0;text-align:left;margin-left:351pt;margin-top:3pt;width:36pt;height:36pt;z-index:251622400">
            <v:textbox>
              <w:txbxContent>
                <w:p w:rsidR="00B86889" w:rsidRDefault="00B86889">
                  <w:r>
                    <w:t xml:space="preserve">  7</w:t>
                  </w:r>
                </w:p>
              </w:txbxContent>
            </v:textbox>
            <w10:wrap side="left"/>
          </v:oval>
        </w:pict>
      </w:r>
    </w:p>
    <w:p w:rsidR="0080186B" w:rsidRDefault="0080186B" w:rsidP="00625D86">
      <w:pPr>
        <w:tabs>
          <w:tab w:val="left" w:pos="-900"/>
        </w:tabs>
        <w:ind w:firstLine="851"/>
      </w:pPr>
    </w:p>
    <w:p w:rsidR="0081362F" w:rsidRDefault="0081362F" w:rsidP="00625D86">
      <w:pPr>
        <w:tabs>
          <w:tab w:val="left" w:pos="-900"/>
        </w:tabs>
        <w:ind w:firstLine="851"/>
      </w:pPr>
    </w:p>
    <w:tbl>
      <w:tblPr>
        <w:tblStyle w:val="a3"/>
        <w:tblW w:w="0" w:type="auto"/>
        <w:tblInd w:w="1678" w:type="dxa"/>
        <w:tblLook w:val="01E0" w:firstRow="1" w:lastRow="1" w:firstColumn="1" w:lastColumn="1" w:noHBand="0" w:noVBand="0"/>
      </w:tblPr>
      <w:tblGrid>
        <w:gridCol w:w="6214"/>
      </w:tblGrid>
      <w:tr w:rsidR="002F4994">
        <w:trPr>
          <w:trHeight w:val="2060"/>
        </w:trPr>
        <w:tc>
          <w:tcPr>
            <w:tcW w:w="6214" w:type="dxa"/>
          </w:tcPr>
          <w:p w:rsidR="00FB536F" w:rsidRDefault="00FB536F" w:rsidP="00625D86">
            <w:pPr>
              <w:tabs>
                <w:tab w:val="left" w:pos="-900"/>
              </w:tabs>
              <w:ind w:firstLine="851"/>
            </w:pPr>
          </w:p>
          <w:p w:rsidR="002F4994" w:rsidRDefault="002F4994" w:rsidP="00625D86">
            <w:pPr>
              <w:tabs>
                <w:tab w:val="left" w:pos="-900"/>
              </w:tabs>
            </w:pPr>
          </w:p>
        </w:tc>
      </w:tr>
    </w:tbl>
    <w:p w:rsidR="000B0C06" w:rsidRDefault="006D580C" w:rsidP="00625D86">
      <w:pPr>
        <w:tabs>
          <w:tab w:val="left" w:pos="-900"/>
        </w:tabs>
        <w:ind w:firstLine="851"/>
      </w:pPr>
      <w:r>
        <w:rPr>
          <w:noProof/>
        </w:rPr>
        <w:pict>
          <v:oval id="_x0000_s1079" style="position:absolute;left:0;text-align:left;margin-left:351pt;margin-top:-.2pt;width:36pt;height:35.95pt;z-index:251623424;mso-position-horizontal-relative:text;mso-position-vertical-relative:text">
            <v:textbox>
              <w:txbxContent>
                <w:p w:rsidR="00B86889" w:rsidRDefault="00B86889">
                  <w:r>
                    <w:t xml:space="preserve">  8</w:t>
                  </w:r>
                </w:p>
              </w:txbxContent>
            </v:textbox>
            <w10:wrap side="left"/>
          </v:oval>
        </w:pict>
      </w:r>
      <w:r>
        <w:rPr>
          <w:noProof/>
        </w:rPr>
        <w:pict>
          <v:oval id="_x0000_s1089" style="position:absolute;left:0;text-align:left;margin-left:231.55pt;margin-top:0;width:35.95pt;height:36pt;z-index:251624448;mso-position-horizontal-relative:text;mso-position-vertical-relative:text">
            <v:textbox>
              <w:txbxContent>
                <w:p w:rsidR="00B86889" w:rsidRDefault="00B86889">
                  <w:r>
                    <w:t>11</w:t>
                  </w:r>
                </w:p>
              </w:txbxContent>
            </v:textbox>
            <w10:wrap side="left"/>
          </v:oval>
        </w:pict>
      </w:r>
      <w:r>
        <w:pict>
          <v:group id="_x0000_s1096" editas="canvas" style="width:459pt;height:153pt;mso-position-horizontal-relative:char;mso-position-vertical-relative:line" coordorigin="2279,9346" coordsize="7200,2369">
            <o:lock v:ext="edit" aspectratio="t"/>
            <v:shape id="_x0000_s1097" type="#_x0000_t75" style="position:absolute;left:2279;top:9346;width:7200;height:2369" o:preferrelative="f">
              <v:fill o:detectmouseclick="t"/>
              <v:path o:extrusionok="t" o:connecttype="none"/>
              <o:lock v:ext="edit" text="t"/>
            </v:shape>
            <v:oval id="_x0000_s1098" style="position:absolute;left:7148;top:9905;width:564;height:562">
              <v:textbox style="mso-next-textbox:#_x0000_s1098">
                <w:txbxContent>
                  <w:p w:rsidR="00B86889" w:rsidRDefault="00B86889" w:rsidP="00DB1A62">
                    <w:r>
                      <w:t xml:space="preserve">  9</w:t>
                    </w:r>
                  </w:p>
                </w:txbxContent>
              </v:textbox>
            </v:oval>
            <v:oval id="_x0000_s1099" style="position:absolute;left:5250;top:10482;width:565;height:558">
              <v:textbox style="mso-next-textbox:#_x0000_s1099">
                <w:txbxContent>
                  <w:p w:rsidR="00B86889" w:rsidRDefault="00B86889" w:rsidP="00DB1A62">
                    <w:r>
                      <w:t>14</w:t>
                    </w:r>
                  </w:p>
                </w:txbxContent>
              </v:textbox>
            </v:oval>
            <v:oval id="_x0000_s1100" style="position:absolute;left:5250;top:10839;width:564;height:556">
              <v:textbox style="mso-next-textbox:#_x0000_s1100">
                <w:txbxContent>
                  <w:p w:rsidR="00B86889" w:rsidRDefault="00B86889" w:rsidP="00DB1A62">
                    <w:r>
                      <w:t>15</w:t>
                    </w:r>
                  </w:p>
                </w:txbxContent>
              </v:textbox>
            </v:oval>
            <v:oval id="_x0000_s1101" style="position:absolute;left:2844;top:9346;width:564;height:557">
              <v:textbox style="mso-next-textbox:#_x0000_s1101">
                <w:txbxContent>
                  <w:p w:rsidR="00B86889" w:rsidRDefault="00B86889" w:rsidP="00DB1A62">
                    <w:r>
                      <w:t>17</w:t>
                    </w:r>
                  </w:p>
                </w:txbxContent>
              </v:textbox>
            </v:oval>
            <v:oval id="_x0000_s1102" style="position:absolute;left:5219;top:9722;width:564;height:558">
              <v:textbox style="mso-next-textbox:#_x0000_s1102">
                <w:txbxContent>
                  <w:p w:rsidR="00B86889" w:rsidRDefault="00B86889" w:rsidP="00DB1A62">
                    <w:r>
                      <w:t>12</w:t>
                    </w:r>
                  </w:p>
                </w:txbxContent>
              </v:textbox>
            </v:oval>
            <v:oval id="_x0000_s1103" style="position:absolute;left:5234;top:10110;width:564;height:557">
              <v:textbox style="mso-next-textbox:#_x0000_s1103">
                <w:txbxContent>
                  <w:p w:rsidR="00B86889" w:rsidRDefault="00B86889" w:rsidP="00DB1A62">
                    <w:r>
                      <w:t>13</w:t>
                    </w:r>
                  </w:p>
                </w:txbxContent>
              </v:textbox>
            </v:oval>
            <v:oval id="_x0000_s1104" style="position:absolute;left:4114;top:9346;width:565;height:557">
              <v:textbox style="mso-next-textbox:#_x0000_s1104">
                <w:txbxContent>
                  <w:p w:rsidR="00B86889" w:rsidRDefault="00B86889" w:rsidP="00DB1A62">
                    <w:r>
                      <w:t>16</w:t>
                    </w:r>
                  </w:p>
                </w:txbxContent>
              </v:textbox>
            </v:oval>
            <v:oval id="_x0000_s1105" style="position:absolute;left:6232;top:9346;width:566;height:557">
              <v:textbox style="mso-next-textbox:#_x0000_s1105">
                <w:txbxContent>
                  <w:p w:rsidR="00B86889" w:rsidRDefault="00B86889" w:rsidP="00DB1A62">
                    <w:r>
                      <w:t>10</w:t>
                    </w:r>
                  </w:p>
                </w:txbxContent>
              </v:textbox>
            </v:oval>
            <w10:wrap type="none" side="left"/>
            <w10:anchorlock/>
          </v:group>
        </w:pict>
      </w:r>
    </w:p>
    <w:p w:rsidR="00F03688" w:rsidRDefault="006A64BD" w:rsidP="006A64BD">
      <w:pPr>
        <w:tabs>
          <w:tab w:val="left" w:pos="-900"/>
        </w:tabs>
      </w:pPr>
      <w:r>
        <w:t xml:space="preserve">               </w:t>
      </w:r>
      <w:r w:rsidR="00FD5A4B">
        <w:t>Рис</w:t>
      </w:r>
      <w:r w:rsidR="00E237F9">
        <w:t>унок</w:t>
      </w:r>
      <w:r w:rsidR="00FD5A4B">
        <w:t xml:space="preserve"> </w:t>
      </w:r>
      <w:r w:rsidR="00E237F9">
        <w:t>7</w:t>
      </w:r>
      <w:r w:rsidR="00FD5A4B">
        <w:t>.  Расположение элементов зарамочного оформления</w:t>
      </w:r>
      <w:r>
        <w:t xml:space="preserve"> к</w:t>
      </w:r>
      <w:r w:rsidR="00FD5A4B">
        <w:t>арт.</w:t>
      </w:r>
      <w:r>
        <w:t xml:space="preserve"> </w:t>
      </w:r>
    </w:p>
    <w:p w:rsidR="00F03688" w:rsidRDefault="00F03688" w:rsidP="006A64BD">
      <w:pPr>
        <w:tabs>
          <w:tab w:val="left" w:pos="-900"/>
        </w:tabs>
      </w:pPr>
    </w:p>
    <w:p w:rsidR="006C1167" w:rsidRPr="00DD7AB2" w:rsidRDefault="006C1167" w:rsidP="00DD7AB2">
      <w:pPr>
        <w:pStyle w:val="2"/>
        <w:jc w:val="center"/>
        <w:rPr>
          <w:rFonts w:ascii="Times New Roman" w:hAnsi="Times New Roman"/>
          <w:i w:val="0"/>
          <w:iCs w:val="0"/>
          <w:sz w:val="24"/>
        </w:rPr>
      </w:pPr>
      <w:bookmarkStart w:id="13" w:name="_Toc42313687"/>
      <w:r w:rsidRPr="00DD7AB2">
        <w:rPr>
          <w:rFonts w:ascii="Times New Roman" w:hAnsi="Times New Roman"/>
          <w:i w:val="0"/>
          <w:iCs w:val="0"/>
          <w:sz w:val="24"/>
        </w:rPr>
        <w:t xml:space="preserve">3.2.Измерение расстояний, </w:t>
      </w:r>
      <w:r w:rsidR="007F4335" w:rsidRPr="00DD7AB2">
        <w:rPr>
          <w:rFonts w:ascii="Times New Roman" w:hAnsi="Times New Roman"/>
          <w:i w:val="0"/>
          <w:iCs w:val="0"/>
          <w:sz w:val="24"/>
        </w:rPr>
        <w:t>координат, дирекционных углов и азимутов.</w:t>
      </w:r>
      <w:bookmarkEnd w:id="13"/>
    </w:p>
    <w:p w:rsidR="007F4335" w:rsidRPr="00DD7AB2" w:rsidRDefault="007F4335" w:rsidP="00DD7AB2">
      <w:pPr>
        <w:pStyle w:val="3"/>
        <w:jc w:val="center"/>
        <w:rPr>
          <w:rFonts w:ascii="Times New Roman" w:hAnsi="Times New Roman"/>
          <w:sz w:val="24"/>
        </w:rPr>
      </w:pPr>
      <w:r w:rsidRPr="00DD7AB2">
        <w:rPr>
          <w:rFonts w:ascii="Times New Roman" w:hAnsi="Times New Roman"/>
          <w:sz w:val="24"/>
        </w:rPr>
        <w:t xml:space="preserve">       </w:t>
      </w:r>
      <w:bookmarkStart w:id="14" w:name="_Toc42313688"/>
      <w:r w:rsidRPr="00DD7AB2">
        <w:rPr>
          <w:rFonts w:ascii="Times New Roman" w:hAnsi="Times New Roman"/>
          <w:sz w:val="24"/>
        </w:rPr>
        <w:t>3.2.1. Масштаб топографической карты.</w:t>
      </w:r>
      <w:bookmarkEnd w:id="14"/>
    </w:p>
    <w:p w:rsidR="007F4335" w:rsidRDefault="00DB1A62" w:rsidP="00DD7AB2">
      <w:pPr>
        <w:tabs>
          <w:tab w:val="left" w:pos="-900"/>
        </w:tabs>
        <w:ind w:firstLine="720"/>
        <w:jc w:val="both"/>
      </w:pPr>
      <w:r>
        <w:t>П</w:t>
      </w:r>
      <w:r w:rsidR="007F4335">
        <w:t>еред тем</w:t>
      </w:r>
      <w:r>
        <w:t>,</w:t>
      </w:r>
      <w:r w:rsidR="007F4335">
        <w:t xml:space="preserve"> как перейти к рассмотрению порядка проведения измерений, остановимся более подробно на масштабе карты, как одной из важнейших ее характеристик.</w:t>
      </w:r>
    </w:p>
    <w:p w:rsidR="007F4335" w:rsidRDefault="007F4335" w:rsidP="00DD7AB2">
      <w:pPr>
        <w:tabs>
          <w:tab w:val="left" w:pos="-900"/>
        </w:tabs>
        <w:ind w:firstLine="720"/>
        <w:jc w:val="both"/>
      </w:pPr>
      <w:r>
        <w:t>Масштаб карты – степень уменьшения линий на карт</w:t>
      </w:r>
      <w:r w:rsidR="00024EBE">
        <w:t>е относительно горизонтальных п</w:t>
      </w:r>
      <w:r w:rsidR="00B01A2F">
        <w:t>р</w:t>
      </w:r>
      <w:r>
        <w:t>оложений  соответствующим им линий на местности.</w:t>
      </w:r>
    </w:p>
    <w:p w:rsidR="00FF404F" w:rsidRDefault="007F4335" w:rsidP="00DD7AB2">
      <w:pPr>
        <w:tabs>
          <w:tab w:val="left" w:pos="-900"/>
        </w:tabs>
        <w:ind w:firstLine="720"/>
        <w:jc w:val="both"/>
      </w:pPr>
      <w:r>
        <w:t>При измерении расстояний широко используются численное и линейное выражение масштаба</w:t>
      </w:r>
      <w:r w:rsidR="00B01A2F">
        <w:t xml:space="preserve">. </w:t>
      </w:r>
      <w:r>
        <w:t>Эти данные нанесены на карте под южной стороной рамки карты Рассмотрим более подробно понятия : численный масштаб, величина масштаба, линейный масштаб.</w:t>
      </w:r>
      <w:r w:rsidR="008A23DF">
        <w:t xml:space="preserve"> </w:t>
      </w:r>
      <w:r>
        <w:t xml:space="preserve">Численный масштаб- отношение единицы к числу, показывающему, во сколько раз </w:t>
      </w:r>
      <w:r w:rsidR="00DB1A62">
        <w:t xml:space="preserve"> </w:t>
      </w:r>
      <w:r w:rsidR="00FF404F">
        <w:t>уменьшены</w:t>
      </w:r>
      <w:r>
        <w:t xml:space="preserve"> длины </w:t>
      </w:r>
      <w:r w:rsidR="00FF404F">
        <w:t xml:space="preserve"> линий местности при изображении их на карте (выражение масштаба в числовом виде).</w:t>
      </w:r>
      <w:r w:rsidR="006A64BD">
        <w:t xml:space="preserve"> </w:t>
      </w:r>
      <w:r w:rsidR="00FF404F">
        <w:t>Обозначается на картах в виде отношения 1:</w:t>
      </w:r>
      <w:r w:rsidR="00DB1A62">
        <w:t xml:space="preserve"> </w:t>
      </w:r>
      <w:r w:rsidR="00FF404F">
        <w:t>М, где М – число</w:t>
      </w:r>
      <w:r w:rsidR="00DB1A62">
        <w:t>,</w:t>
      </w:r>
      <w:r w:rsidR="00FF404F">
        <w:t xml:space="preserve"> указывающее, во сколько раз уменьшены длины линий на местности при изображении их на карте. Например</w:t>
      </w:r>
      <w:r w:rsidR="006A64BD">
        <w:t>,</w:t>
      </w:r>
      <w:r w:rsidR="00FF404F">
        <w:t xml:space="preserve"> масштаб 1:</w:t>
      </w:r>
      <w:r w:rsidR="006A64BD">
        <w:t xml:space="preserve"> </w:t>
      </w:r>
      <w:r w:rsidR="00FF404F">
        <w:t>50</w:t>
      </w:r>
      <w:r w:rsidR="00B01A2F">
        <w:t xml:space="preserve"> </w:t>
      </w:r>
      <w:r w:rsidR="00FF404F">
        <w:t>000 означает, что любой единице длины на карте соответствует 50</w:t>
      </w:r>
      <w:r w:rsidR="00B01A2F">
        <w:t xml:space="preserve"> 000</w:t>
      </w:r>
      <w:r w:rsidR="00FF404F">
        <w:t xml:space="preserve"> таких же единиц на местности.</w:t>
      </w:r>
      <w:r w:rsidR="006A64BD">
        <w:t xml:space="preserve"> </w:t>
      </w:r>
      <w:r w:rsidR="00024EBE">
        <w:t>Величина масштаба – расстояние на местности в ме</w:t>
      </w:r>
      <w:r w:rsidR="008604F8">
        <w:t>т</w:t>
      </w:r>
      <w:r w:rsidR="00024EBE">
        <w:t>рах (километрах), соответствующее 1см карты.</w:t>
      </w:r>
      <w:r w:rsidR="00F03688">
        <w:t xml:space="preserve"> </w:t>
      </w:r>
      <w:r w:rsidR="00FF404F">
        <w:t>Например: для карты масштаба 1:50</w:t>
      </w:r>
      <w:r w:rsidR="004F05E4">
        <w:t xml:space="preserve"> </w:t>
      </w:r>
      <w:r w:rsidR="00FF404F">
        <w:t>000 в 1 сантиметре будет 500 метров. Величина масштаба на картах указывается под численным масштабом.</w:t>
      </w:r>
    </w:p>
    <w:p w:rsidR="00761C9B" w:rsidRDefault="00FF404F" w:rsidP="00DD7AB2">
      <w:pPr>
        <w:tabs>
          <w:tab w:val="left" w:pos="-900"/>
        </w:tabs>
        <w:ind w:firstLine="720"/>
        <w:jc w:val="both"/>
      </w:pPr>
      <w:r>
        <w:t>Линейный масштаб – графическое выражение масштаба в виде шкалы</w:t>
      </w:r>
      <w:r w:rsidR="00761C9B">
        <w:t xml:space="preserve"> (поз</w:t>
      </w:r>
      <w:r>
        <w:t>.</w:t>
      </w:r>
      <w:r w:rsidR="00761C9B">
        <w:t xml:space="preserve"> 13 на рисунке 7).</w:t>
      </w:r>
    </w:p>
    <w:p w:rsidR="00F03688" w:rsidRDefault="00F03688" w:rsidP="00DD7AB2">
      <w:pPr>
        <w:tabs>
          <w:tab w:val="left" w:pos="-900"/>
        </w:tabs>
        <w:ind w:firstLine="720"/>
        <w:jc w:val="both"/>
      </w:pPr>
    </w:p>
    <w:p w:rsidR="00FF404F" w:rsidRPr="00DD7AB2" w:rsidRDefault="00FF404F" w:rsidP="00DD7AB2">
      <w:pPr>
        <w:pStyle w:val="3"/>
        <w:jc w:val="center"/>
        <w:rPr>
          <w:rFonts w:ascii="Times New Roman" w:hAnsi="Times New Roman"/>
          <w:sz w:val="24"/>
        </w:rPr>
      </w:pPr>
      <w:bookmarkStart w:id="15" w:name="_Toc42313689"/>
      <w:r w:rsidRPr="00DD7AB2">
        <w:rPr>
          <w:rFonts w:ascii="Times New Roman" w:hAnsi="Times New Roman"/>
          <w:sz w:val="24"/>
        </w:rPr>
        <w:t>3.2.2. Измерение расстояний и площадей.</w:t>
      </w:r>
      <w:bookmarkEnd w:id="15"/>
    </w:p>
    <w:p w:rsidR="00FF404F" w:rsidRDefault="00FF404F" w:rsidP="00DD7AB2">
      <w:pPr>
        <w:tabs>
          <w:tab w:val="left" w:pos="-900"/>
        </w:tabs>
        <w:ind w:firstLine="720"/>
        <w:jc w:val="both"/>
      </w:pPr>
      <w:r>
        <w:t>Прямые линии обычно измеряются линейкой, а извилистые и ломаные линии – курвиметром</w:t>
      </w:r>
      <w:r w:rsidR="008604F8">
        <w:t xml:space="preserve"> или циркулем</w:t>
      </w:r>
      <w:r>
        <w:t>-измерителем.</w:t>
      </w:r>
    </w:p>
    <w:p w:rsidR="00D00936" w:rsidRDefault="00024EBE" w:rsidP="00DD7AB2">
      <w:pPr>
        <w:tabs>
          <w:tab w:val="left" w:pos="-900"/>
        </w:tabs>
        <w:ind w:firstLine="720"/>
        <w:jc w:val="both"/>
      </w:pPr>
      <w:r>
        <w:t>Если порядок измерения расстояния между двумя точками по прямой ни у кого не вызывают сомнения, то на измерении извилистых и ломаных линий остановимся подробнее.</w:t>
      </w:r>
    </w:p>
    <w:p w:rsidR="00D00936" w:rsidRDefault="00D00936" w:rsidP="00DD7AB2">
      <w:pPr>
        <w:tabs>
          <w:tab w:val="left" w:pos="-900"/>
        </w:tabs>
        <w:ind w:firstLine="720"/>
        <w:jc w:val="both"/>
      </w:pPr>
      <w:r>
        <w:t>Циркулем измерять ломаные и извилистые линии можно двумя способами:</w:t>
      </w:r>
    </w:p>
    <w:p w:rsidR="00761C9B" w:rsidRDefault="00024EBE" w:rsidP="00DD7AB2">
      <w:pPr>
        <w:tabs>
          <w:tab w:val="left" w:pos="-900"/>
        </w:tabs>
        <w:ind w:firstLine="720"/>
        <w:jc w:val="both"/>
      </w:pPr>
      <w:r>
        <w:t xml:space="preserve">а) способом наращивания раствора циркуля </w:t>
      </w:r>
      <w:r w:rsidR="00761C9B">
        <w:t>;</w:t>
      </w:r>
    </w:p>
    <w:p w:rsidR="00D00936" w:rsidRDefault="00761C9B" w:rsidP="00DD7AB2">
      <w:pPr>
        <w:tabs>
          <w:tab w:val="left" w:pos="-900"/>
        </w:tabs>
        <w:ind w:firstLine="720"/>
        <w:jc w:val="both"/>
      </w:pPr>
      <w:r>
        <w:t>б)"шагом" циркуля</w:t>
      </w:r>
      <w:r w:rsidR="00D00936">
        <w:t>.</w:t>
      </w:r>
    </w:p>
    <w:p w:rsidR="00D00936" w:rsidRDefault="009B5C02" w:rsidP="00DD7AB2">
      <w:pPr>
        <w:tabs>
          <w:tab w:val="left" w:pos="-900"/>
        </w:tabs>
        <w:ind w:firstLine="720"/>
        <w:jc w:val="both"/>
      </w:pPr>
      <w:r>
        <w:t>При измерении расстояний</w:t>
      </w:r>
      <w:r w:rsidR="00BC23ED">
        <w:t xml:space="preserve">  "шагом" </w:t>
      </w:r>
      <w:r>
        <w:t xml:space="preserve"> циркул</w:t>
      </w:r>
      <w:r w:rsidR="00BC23ED">
        <w:t>я</w:t>
      </w:r>
      <w:r>
        <w:t xml:space="preserve"> необходимо</w:t>
      </w:r>
      <w:r w:rsidR="00BC23ED">
        <w:t xml:space="preserve"> помнить что, чем меньше раствор циркуля, тем меньше будет ошибка измерения.</w:t>
      </w:r>
    </w:p>
    <w:p w:rsidR="00027561" w:rsidRDefault="00027561" w:rsidP="00DD7AB2">
      <w:pPr>
        <w:tabs>
          <w:tab w:val="left" w:pos="-900"/>
        </w:tabs>
        <w:ind w:firstLine="720"/>
        <w:jc w:val="both"/>
      </w:pPr>
      <w:r>
        <w:t>При пользовании численным масштабом расстояние в сантиметрах</w:t>
      </w:r>
      <w:r w:rsidR="009B5C02">
        <w:t>,</w:t>
      </w:r>
      <w:r>
        <w:t xml:space="preserve"> снятое с карты</w:t>
      </w:r>
      <w:r w:rsidR="009B5C02">
        <w:t xml:space="preserve">, </w:t>
      </w:r>
      <w:r>
        <w:t xml:space="preserve"> умножают на величину масштаба и получают расстояние на местности.</w:t>
      </w:r>
    </w:p>
    <w:p w:rsidR="00027561" w:rsidRDefault="00027561" w:rsidP="00DD7AB2">
      <w:pPr>
        <w:tabs>
          <w:tab w:val="left" w:pos="-900"/>
        </w:tabs>
        <w:ind w:firstLine="720"/>
        <w:jc w:val="both"/>
      </w:pPr>
      <w:r>
        <w:t>Например: карта 1:50</w:t>
      </w:r>
      <w:r w:rsidR="009B5C02">
        <w:t xml:space="preserve"> </w:t>
      </w:r>
      <w:r>
        <w:t>000</w:t>
      </w:r>
      <w:r w:rsidR="009B5C02">
        <w:t>-</w:t>
      </w:r>
      <w:r>
        <w:t xml:space="preserve"> расстояние по карте равно 2,5 см, значит на местности оно будет равно 2,5 х 500 = 1250 метров.</w:t>
      </w:r>
    </w:p>
    <w:p w:rsidR="00FF1A26" w:rsidRDefault="00024EBE" w:rsidP="00DD7AB2">
      <w:pPr>
        <w:tabs>
          <w:tab w:val="left" w:pos="-900"/>
        </w:tabs>
        <w:ind w:firstLine="720"/>
        <w:jc w:val="both"/>
      </w:pPr>
      <w:r>
        <w:t>При пользовании линейным масштабом надо приложить циркуль или линейку к нему и отсчитать</w:t>
      </w:r>
      <w:r w:rsidR="002706D4">
        <w:t xml:space="preserve"> число</w:t>
      </w:r>
      <w:r>
        <w:t>, показывающее расстояние между точками на местности.</w:t>
      </w:r>
      <w:r w:rsidR="00ED5D4A">
        <w:t xml:space="preserve"> </w:t>
      </w:r>
      <w:r w:rsidR="002706D4">
        <w:t xml:space="preserve">Практика показывает, что при </w:t>
      </w:r>
      <w:r w:rsidR="00ED5D4A">
        <w:t>этом важно точно определить цену одного деления ( в зависимости от масштаба карты</w:t>
      </w:r>
      <w:r w:rsidR="002706D4">
        <w:t xml:space="preserve"> ) линейного масштаба, чтобы избежать ошибки при подсчете. Как правило, все измерения необходимо проводить не менее двух раз</w:t>
      </w:r>
      <w:r w:rsidR="00426262">
        <w:t>, что повышает точность полученного результата</w:t>
      </w:r>
      <w:r w:rsidR="002706D4">
        <w:t>.</w:t>
      </w:r>
      <w:r w:rsidR="006E2D9E">
        <w:t xml:space="preserve"> </w:t>
      </w:r>
      <w:r w:rsidR="00FF1A26">
        <w:t>Если раствор циркуля превышает длину линейного масштаба, то целое число километров определяется по квадратам координатной сетки.</w:t>
      </w:r>
    </w:p>
    <w:p w:rsidR="00FF1A26" w:rsidRDefault="00024EBE" w:rsidP="00DD7AB2">
      <w:pPr>
        <w:tabs>
          <w:tab w:val="left" w:pos="-900"/>
        </w:tabs>
        <w:ind w:firstLine="720"/>
        <w:jc w:val="both"/>
      </w:pPr>
      <w:r>
        <w:t xml:space="preserve">Как уже отмечалось, для измерений расстояний используется специальный прибор-курвиметр. </w:t>
      </w:r>
      <w:r w:rsidR="00FF1A26">
        <w:t>Механизм этого прибора состоит из измерительного колесика, соединенного  системой зубчатых передач со стрелкой на циферблате.</w:t>
      </w:r>
    </w:p>
    <w:p w:rsidR="00FF1A26" w:rsidRDefault="00FF1A26" w:rsidP="00DD7AB2">
      <w:pPr>
        <w:tabs>
          <w:tab w:val="left" w:pos="-900"/>
        </w:tabs>
        <w:ind w:firstLine="720"/>
        <w:jc w:val="both"/>
      </w:pPr>
      <w:r>
        <w:t xml:space="preserve">При измерении стрелку курвиметра устанавливают на нулевое деление и затем прокатывают </w:t>
      </w:r>
      <w:r w:rsidR="00AF04BF">
        <w:t xml:space="preserve">в вертикальном положении </w:t>
      </w:r>
      <w:r>
        <w:t>по измеряемой линии, полученный отсчет умножают на величину масштаба данной карты.</w:t>
      </w:r>
      <w:r w:rsidR="00AF04BF">
        <w:t xml:space="preserve"> </w:t>
      </w:r>
    </w:p>
    <w:p w:rsidR="001244F1" w:rsidRDefault="00024EBE" w:rsidP="00DD7AB2">
      <w:pPr>
        <w:tabs>
          <w:tab w:val="left" w:pos="-900"/>
        </w:tabs>
        <w:ind w:firstLine="720"/>
        <w:jc w:val="both"/>
      </w:pPr>
      <w:r>
        <w:t xml:space="preserve">Точность измерений по карте зависит от многих факторов: ошибка измерения, зависящая от используемого инструмента и аккуратности работы с ним, погрешностей карты, ошибки из-за помятости и деформации бумаги. </w:t>
      </w:r>
      <w:r w:rsidR="00FF1A26">
        <w:t xml:space="preserve">Средняя ошибка измерения колеблется в пределах  0,5 – 1,0 см в масштабе карты. </w:t>
      </w:r>
      <w:r w:rsidR="00604090">
        <w:t>Ошибки в определении расстояний по топокартам различных масштабов приведены в таблице 3.</w:t>
      </w:r>
    </w:p>
    <w:p w:rsidR="002F0846" w:rsidRDefault="002F0846" w:rsidP="00C83DA3">
      <w:pPr>
        <w:tabs>
          <w:tab w:val="left" w:pos="-900"/>
        </w:tabs>
        <w:ind w:firstLine="900"/>
      </w:pPr>
    </w:p>
    <w:p w:rsidR="000F57D3" w:rsidRDefault="000F57D3" w:rsidP="00C83DA3">
      <w:pPr>
        <w:tabs>
          <w:tab w:val="left" w:pos="-900"/>
        </w:tabs>
        <w:ind w:firstLine="900"/>
      </w:pPr>
      <w:r>
        <w:t xml:space="preserve">                                                                                                      </w:t>
      </w:r>
      <w:r w:rsidR="00143509">
        <w:t>Таблица 3</w:t>
      </w:r>
    </w:p>
    <w:tbl>
      <w:tblPr>
        <w:tblStyle w:val="a3"/>
        <w:tblW w:w="0" w:type="auto"/>
        <w:tblInd w:w="1008" w:type="dxa"/>
        <w:tblLook w:val="01E0" w:firstRow="1" w:lastRow="1" w:firstColumn="1" w:lastColumn="1" w:noHBand="0" w:noVBand="0"/>
      </w:tblPr>
      <w:tblGrid>
        <w:gridCol w:w="2182"/>
        <w:gridCol w:w="3190"/>
        <w:gridCol w:w="2368"/>
      </w:tblGrid>
      <w:tr w:rsidR="00604090">
        <w:tc>
          <w:tcPr>
            <w:tcW w:w="2182" w:type="dxa"/>
          </w:tcPr>
          <w:p w:rsidR="00604090" w:rsidRDefault="00604090" w:rsidP="00C83DA3">
            <w:pPr>
              <w:tabs>
                <w:tab w:val="left" w:pos="-900"/>
              </w:tabs>
            </w:pPr>
          </w:p>
          <w:p w:rsidR="00604090" w:rsidRDefault="00604090" w:rsidP="00C83DA3">
            <w:pPr>
              <w:tabs>
                <w:tab w:val="left" w:pos="-900"/>
              </w:tabs>
            </w:pPr>
            <w:r>
              <w:t>Масштаб карты</w:t>
            </w:r>
          </w:p>
          <w:p w:rsidR="00604090" w:rsidRDefault="00604090" w:rsidP="00C83DA3">
            <w:pPr>
              <w:tabs>
                <w:tab w:val="left" w:pos="-900"/>
              </w:tabs>
            </w:pPr>
          </w:p>
        </w:tc>
        <w:tc>
          <w:tcPr>
            <w:tcW w:w="3190" w:type="dxa"/>
          </w:tcPr>
          <w:p w:rsidR="00604090" w:rsidRDefault="000F57D3" w:rsidP="00C83DA3">
            <w:pPr>
              <w:tabs>
                <w:tab w:val="left" w:pos="-900"/>
              </w:tabs>
            </w:pPr>
            <w:r>
              <w:t xml:space="preserve">        Предельная графическая ошибка, м</w:t>
            </w:r>
          </w:p>
        </w:tc>
        <w:tc>
          <w:tcPr>
            <w:tcW w:w="2368" w:type="dxa"/>
          </w:tcPr>
          <w:p w:rsidR="00604090" w:rsidRDefault="000F57D3" w:rsidP="00C83DA3">
            <w:pPr>
              <w:tabs>
                <w:tab w:val="left" w:pos="-900"/>
              </w:tabs>
            </w:pPr>
            <w:r>
              <w:t xml:space="preserve">                                           Средняя ошибка, м  </w:t>
            </w:r>
          </w:p>
        </w:tc>
      </w:tr>
      <w:tr w:rsidR="00604090">
        <w:tc>
          <w:tcPr>
            <w:tcW w:w="2182" w:type="dxa"/>
          </w:tcPr>
          <w:p w:rsidR="00604090" w:rsidRDefault="000F57D3" w:rsidP="00C83DA3">
            <w:pPr>
              <w:tabs>
                <w:tab w:val="left" w:pos="-900"/>
              </w:tabs>
            </w:pPr>
            <w:r>
              <w:t xml:space="preserve">       1: 25 000</w:t>
            </w:r>
          </w:p>
        </w:tc>
        <w:tc>
          <w:tcPr>
            <w:tcW w:w="3190" w:type="dxa"/>
          </w:tcPr>
          <w:p w:rsidR="00604090" w:rsidRDefault="00143509" w:rsidP="00143509">
            <w:pPr>
              <w:tabs>
                <w:tab w:val="left" w:pos="-900"/>
              </w:tabs>
              <w:jc w:val="center"/>
            </w:pPr>
            <w:r>
              <w:t>2,5</w:t>
            </w:r>
          </w:p>
        </w:tc>
        <w:tc>
          <w:tcPr>
            <w:tcW w:w="2368" w:type="dxa"/>
          </w:tcPr>
          <w:p w:rsidR="00604090" w:rsidRDefault="00143509" w:rsidP="00143509">
            <w:pPr>
              <w:tabs>
                <w:tab w:val="left" w:pos="-900"/>
              </w:tabs>
              <w:jc w:val="center"/>
            </w:pPr>
            <w:r>
              <w:t>12-25</w:t>
            </w:r>
          </w:p>
        </w:tc>
      </w:tr>
      <w:tr w:rsidR="00604090">
        <w:tc>
          <w:tcPr>
            <w:tcW w:w="2182" w:type="dxa"/>
          </w:tcPr>
          <w:p w:rsidR="00604090" w:rsidRDefault="00143509" w:rsidP="00C83DA3">
            <w:pPr>
              <w:tabs>
                <w:tab w:val="left" w:pos="-900"/>
              </w:tabs>
            </w:pPr>
            <w:r>
              <w:t xml:space="preserve">       1: 50 000</w:t>
            </w:r>
          </w:p>
        </w:tc>
        <w:tc>
          <w:tcPr>
            <w:tcW w:w="3190" w:type="dxa"/>
          </w:tcPr>
          <w:p w:rsidR="00604090" w:rsidRDefault="00143509" w:rsidP="00143509">
            <w:pPr>
              <w:tabs>
                <w:tab w:val="left" w:pos="-900"/>
              </w:tabs>
              <w:jc w:val="center"/>
            </w:pPr>
            <w:r>
              <w:t>5</w:t>
            </w:r>
          </w:p>
        </w:tc>
        <w:tc>
          <w:tcPr>
            <w:tcW w:w="2368" w:type="dxa"/>
          </w:tcPr>
          <w:p w:rsidR="00604090" w:rsidRDefault="00143509" w:rsidP="00143509">
            <w:pPr>
              <w:tabs>
                <w:tab w:val="left" w:pos="-900"/>
              </w:tabs>
              <w:jc w:val="center"/>
            </w:pPr>
            <w:r>
              <w:t>25-50</w:t>
            </w:r>
          </w:p>
        </w:tc>
      </w:tr>
      <w:tr w:rsidR="00604090">
        <w:tc>
          <w:tcPr>
            <w:tcW w:w="2182" w:type="dxa"/>
          </w:tcPr>
          <w:p w:rsidR="00604090" w:rsidRDefault="00143509" w:rsidP="00143509">
            <w:pPr>
              <w:tabs>
                <w:tab w:val="left" w:pos="-900"/>
              </w:tabs>
              <w:jc w:val="center"/>
            </w:pPr>
            <w:r>
              <w:t>1: 100 000</w:t>
            </w:r>
          </w:p>
        </w:tc>
        <w:tc>
          <w:tcPr>
            <w:tcW w:w="3190" w:type="dxa"/>
          </w:tcPr>
          <w:p w:rsidR="00604090" w:rsidRDefault="00143509" w:rsidP="00143509">
            <w:pPr>
              <w:tabs>
                <w:tab w:val="left" w:pos="-900"/>
              </w:tabs>
              <w:jc w:val="center"/>
            </w:pPr>
            <w:r>
              <w:t>10</w:t>
            </w:r>
          </w:p>
        </w:tc>
        <w:tc>
          <w:tcPr>
            <w:tcW w:w="2368" w:type="dxa"/>
          </w:tcPr>
          <w:p w:rsidR="00604090" w:rsidRDefault="00143509" w:rsidP="00143509">
            <w:pPr>
              <w:tabs>
                <w:tab w:val="left" w:pos="-900"/>
              </w:tabs>
              <w:jc w:val="center"/>
            </w:pPr>
            <w:r>
              <w:t>50-100</w:t>
            </w:r>
          </w:p>
        </w:tc>
      </w:tr>
      <w:tr w:rsidR="00604090">
        <w:tc>
          <w:tcPr>
            <w:tcW w:w="2182" w:type="dxa"/>
          </w:tcPr>
          <w:p w:rsidR="00604090" w:rsidRDefault="00143509" w:rsidP="00143509">
            <w:pPr>
              <w:tabs>
                <w:tab w:val="left" w:pos="-900"/>
              </w:tabs>
              <w:jc w:val="center"/>
            </w:pPr>
            <w:r>
              <w:t>1: 200 000</w:t>
            </w:r>
          </w:p>
        </w:tc>
        <w:tc>
          <w:tcPr>
            <w:tcW w:w="3190" w:type="dxa"/>
          </w:tcPr>
          <w:p w:rsidR="00604090" w:rsidRDefault="00143509" w:rsidP="00143509">
            <w:pPr>
              <w:tabs>
                <w:tab w:val="left" w:pos="-900"/>
              </w:tabs>
              <w:jc w:val="center"/>
            </w:pPr>
            <w:r>
              <w:t>20</w:t>
            </w:r>
          </w:p>
        </w:tc>
        <w:tc>
          <w:tcPr>
            <w:tcW w:w="2368" w:type="dxa"/>
          </w:tcPr>
          <w:p w:rsidR="00604090" w:rsidRDefault="00143509" w:rsidP="00143509">
            <w:pPr>
              <w:tabs>
                <w:tab w:val="left" w:pos="-900"/>
              </w:tabs>
              <w:jc w:val="center"/>
            </w:pPr>
            <w:r>
              <w:t>100-200</w:t>
            </w:r>
          </w:p>
        </w:tc>
      </w:tr>
      <w:tr w:rsidR="00604090">
        <w:tc>
          <w:tcPr>
            <w:tcW w:w="2182" w:type="dxa"/>
          </w:tcPr>
          <w:p w:rsidR="00604090" w:rsidRDefault="00143509" w:rsidP="00143509">
            <w:pPr>
              <w:tabs>
                <w:tab w:val="left" w:pos="-900"/>
              </w:tabs>
              <w:jc w:val="center"/>
            </w:pPr>
            <w:r>
              <w:t>1: 500 000</w:t>
            </w:r>
          </w:p>
        </w:tc>
        <w:tc>
          <w:tcPr>
            <w:tcW w:w="3190" w:type="dxa"/>
          </w:tcPr>
          <w:p w:rsidR="00604090" w:rsidRDefault="00143509" w:rsidP="00143509">
            <w:pPr>
              <w:tabs>
                <w:tab w:val="left" w:pos="-900"/>
              </w:tabs>
              <w:jc w:val="center"/>
            </w:pPr>
            <w:r>
              <w:t>50</w:t>
            </w:r>
          </w:p>
        </w:tc>
        <w:tc>
          <w:tcPr>
            <w:tcW w:w="2368" w:type="dxa"/>
          </w:tcPr>
          <w:p w:rsidR="00604090" w:rsidRDefault="00143509" w:rsidP="00143509">
            <w:pPr>
              <w:tabs>
                <w:tab w:val="left" w:pos="-900"/>
              </w:tabs>
              <w:jc w:val="center"/>
            </w:pPr>
            <w:r>
              <w:t>250-500</w:t>
            </w:r>
          </w:p>
        </w:tc>
      </w:tr>
      <w:tr w:rsidR="00604090">
        <w:tc>
          <w:tcPr>
            <w:tcW w:w="2182" w:type="dxa"/>
          </w:tcPr>
          <w:p w:rsidR="00604090" w:rsidRDefault="00143509" w:rsidP="00143509">
            <w:pPr>
              <w:tabs>
                <w:tab w:val="left" w:pos="-900"/>
              </w:tabs>
              <w:jc w:val="center"/>
            </w:pPr>
            <w:r>
              <w:t>1: 1 000 000</w:t>
            </w:r>
          </w:p>
        </w:tc>
        <w:tc>
          <w:tcPr>
            <w:tcW w:w="3190" w:type="dxa"/>
          </w:tcPr>
          <w:p w:rsidR="00604090" w:rsidRDefault="00143509" w:rsidP="00143509">
            <w:pPr>
              <w:tabs>
                <w:tab w:val="left" w:pos="-900"/>
              </w:tabs>
              <w:jc w:val="center"/>
            </w:pPr>
            <w:r>
              <w:t>100</w:t>
            </w:r>
          </w:p>
        </w:tc>
        <w:tc>
          <w:tcPr>
            <w:tcW w:w="2368" w:type="dxa"/>
          </w:tcPr>
          <w:p w:rsidR="00604090" w:rsidRDefault="00143509" w:rsidP="00143509">
            <w:pPr>
              <w:tabs>
                <w:tab w:val="left" w:pos="-900"/>
              </w:tabs>
              <w:jc w:val="center"/>
            </w:pPr>
            <w:r>
              <w:t>500-1 000</w:t>
            </w:r>
          </w:p>
        </w:tc>
      </w:tr>
    </w:tbl>
    <w:p w:rsidR="00604090" w:rsidRDefault="00604090" w:rsidP="00C83DA3">
      <w:pPr>
        <w:tabs>
          <w:tab w:val="left" w:pos="-900"/>
        </w:tabs>
        <w:ind w:firstLine="900"/>
      </w:pPr>
    </w:p>
    <w:p w:rsidR="009F3210" w:rsidRDefault="008604F8" w:rsidP="00DD7AB2">
      <w:pPr>
        <w:tabs>
          <w:tab w:val="left" w:pos="-900"/>
        </w:tabs>
        <w:ind w:firstLine="720"/>
      </w:pPr>
      <w:r>
        <w:t>Кроме того, измеренная по карте длина маршрута всегда будет несколько короче действительной, так как при составлении карт, особенно мелкомасштабных, дороги спрямляют.</w:t>
      </w:r>
    </w:p>
    <w:p w:rsidR="009F3210" w:rsidRDefault="009F3210" w:rsidP="00DD7AB2">
      <w:pPr>
        <w:tabs>
          <w:tab w:val="left" w:pos="-900"/>
        </w:tabs>
        <w:ind w:firstLine="720"/>
      </w:pPr>
    </w:p>
    <w:p w:rsidR="009F3210" w:rsidRDefault="009F3210" w:rsidP="00C83DA3">
      <w:pPr>
        <w:tabs>
          <w:tab w:val="left" w:pos="-900"/>
        </w:tabs>
        <w:ind w:firstLine="900"/>
      </w:pPr>
    </w:p>
    <w:p w:rsidR="00D32C69" w:rsidRDefault="008604F8" w:rsidP="00DD7AB2">
      <w:pPr>
        <w:tabs>
          <w:tab w:val="left" w:pos="-900"/>
        </w:tabs>
        <w:ind w:firstLine="720"/>
        <w:jc w:val="both"/>
      </w:pPr>
      <w:r>
        <w:t xml:space="preserve"> В холмистой и горной местности имеется значительная разность между горизонтальным проложением</w:t>
      </w:r>
      <w:r w:rsidR="008224FF">
        <w:t xml:space="preserve"> (проекцией)</w:t>
      </w:r>
      <w:r w:rsidR="00604090">
        <w:t xml:space="preserve"> маршрута и его действительной длиной</w:t>
      </w:r>
      <w:r w:rsidR="00143509">
        <w:t xml:space="preserve"> из-за подъемов и спусков. По этим причинам в измеренную по карте длину маршрута необходимо вводить поправку (таблица 4 ).</w:t>
      </w:r>
    </w:p>
    <w:p w:rsidR="008224FF" w:rsidRDefault="008224FF" w:rsidP="00C83DA3">
      <w:pPr>
        <w:tabs>
          <w:tab w:val="left" w:pos="-900"/>
        </w:tabs>
        <w:ind w:firstLine="900"/>
      </w:pPr>
      <w:r>
        <w:t xml:space="preserve">                                                                                                    Таблица 4.</w:t>
      </w:r>
    </w:p>
    <w:tbl>
      <w:tblPr>
        <w:tblStyle w:val="a3"/>
        <w:tblW w:w="0" w:type="auto"/>
        <w:tblInd w:w="648" w:type="dxa"/>
        <w:tblLook w:val="01E0" w:firstRow="1" w:lastRow="1" w:firstColumn="1" w:lastColumn="1" w:noHBand="0" w:noVBand="0"/>
      </w:tblPr>
      <w:tblGrid>
        <w:gridCol w:w="1980"/>
        <w:gridCol w:w="1440"/>
        <w:gridCol w:w="1674"/>
        <w:gridCol w:w="1566"/>
        <w:gridCol w:w="1440"/>
      </w:tblGrid>
      <w:tr w:rsidR="00A93DD5">
        <w:tc>
          <w:tcPr>
            <w:tcW w:w="1980" w:type="dxa"/>
            <w:vMerge w:val="restart"/>
          </w:tcPr>
          <w:p w:rsidR="00A93DD5" w:rsidRDefault="00A93DD5" w:rsidP="00C83DA3">
            <w:pPr>
              <w:tabs>
                <w:tab w:val="left" w:pos="-900"/>
              </w:tabs>
            </w:pPr>
          </w:p>
          <w:p w:rsidR="00A93DD5" w:rsidRDefault="00A93DD5" w:rsidP="00A93DD5">
            <w:pPr>
              <w:tabs>
                <w:tab w:val="left" w:pos="-900"/>
              </w:tabs>
              <w:jc w:val="center"/>
            </w:pPr>
            <w:r>
              <w:t>Местность</w:t>
            </w:r>
          </w:p>
          <w:p w:rsidR="00A93DD5" w:rsidRDefault="00A93DD5" w:rsidP="00C83DA3">
            <w:pPr>
              <w:tabs>
                <w:tab w:val="left" w:pos="-900"/>
              </w:tabs>
            </w:pPr>
          </w:p>
        </w:tc>
        <w:tc>
          <w:tcPr>
            <w:tcW w:w="6120" w:type="dxa"/>
            <w:gridSpan w:val="4"/>
          </w:tcPr>
          <w:p w:rsidR="00A93DD5" w:rsidRDefault="00A93DD5" w:rsidP="00C83DA3">
            <w:pPr>
              <w:tabs>
                <w:tab w:val="left" w:pos="-900"/>
              </w:tabs>
            </w:pPr>
          </w:p>
          <w:p w:rsidR="00A93DD5" w:rsidRDefault="00A93DD5" w:rsidP="00A93DD5">
            <w:pPr>
              <w:tabs>
                <w:tab w:val="left" w:pos="-900"/>
              </w:tabs>
              <w:jc w:val="center"/>
            </w:pPr>
            <w:r>
              <w:t>Поправочный коэффициент для карты масштаба</w:t>
            </w:r>
          </w:p>
          <w:p w:rsidR="00A93DD5" w:rsidRDefault="00A93DD5" w:rsidP="00C83DA3">
            <w:pPr>
              <w:tabs>
                <w:tab w:val="left" w:pos="-900"/>
              </w:tabs>
            </w:pPr>
          </w:p>
        </w:tc>
      </w:tr>
      <w:tr w:rsidR="00A93DD5">
        <w:tc>
          <w:tcPr>
            <w:tcW w:w="1980" w:type="dxa"/>
            <w:vMerge/>
          </w:tcPr>
          <w:p w:rsidR="00A93DD5" w:rsidRDefault="00A93DD5" w:rsidP="00C83DA3">
            <w:pPr>
              <w:tabs>
                <w:tab w:val="left" w:pos="-900"/>
              </w:tabs>
            </w:pPr>
          </w:p>
        </w:tc>
        <w:tc>
          <w:tcPr>
            <w:tcW w:w="1440" w:type="dxa"/>
          </w:tcPr>
          <w:p w:rsidR="00A93DD5" w:rsidRDefault="00A93DD5" w:rsidP="00A93DD5">
            <w:pPr>
              <w:tabs>
                <w:tab w:val="left" w:pos="-900"/>
              </w:tabs>
              <w:jc w:val="center"/>
            </w:pPr>
            <w:r>
              <w:t>1: 50 000</w:t>
            </w:r>
          </w:p>
        </w:tc>
        <w:tc>
          <w:tcPr>
            <w:tcW w:w="1674" w:type="dxa"/>
          </w:tcPr>
          <w:p w:rsidR="00A93DD5" w:rsidRDefault="00A93DD5" w:rsidP="00A93DD5">
            <w:pPr>
              <w:tabs>
                <w:tab w:val="left" w:pos="-900"/>
              </w:tabs>
              <w:jc w:val="center"/>
            </w:pPr>
            <w:r>
              <w:t>1: 100 000</w:t>
            </w:r>
          </w:p>
        </w:tc>
        <w:tc>
          <w:tcPr>
            <w:tcW w:w="1566" w:type="dxa"/>
          </w:tcPr>
          <w:p w:rsidR="00A93DD5" w:rsidRDefault="00A93DD5" w:rsidP="00A93DD5">
            <w:pPr>
              <w:tabs>
                <w:tab w:val="left" w:pos="-900"/>
              </w:tabs>
              <w:jc w:val="center"/>
            </w:pPr>
            <w:r>
              <w:t>1: 200 000</w:t>
            </w:r>
          </w:p>
        </w:tc>
        <w:tc>
          <w:tcPr>
            <w:tcW w:w="1440" w:type="dxa"/>
          </w:tcPr>
          <w:p w:rsidR="00A93DD5" w:rsidRDefault="00A93DD5" w:rsidP="00A93DD5">
            <w:pPr>
              <w:tabs>
                <w:tab w:val="left" w:pos="-900"/>
              </w:tabs>
              <w:jc w:val="center"/>
            </w:pPr>
            <w:r>
              <w:t>1: 500 000</w:t>
            </w:r>
          </w:p>
        </w:tc>
      </w:tr>
      <w:tr w:rsidR="00A93DD5">
        <w:tc>
          <w:tcPr>
            <w:tcW w:w="1980" w:type="dxa"/>
          </w:tcPr>
          <w:p w:rsidR="00A93DD5" w:rsidRDefault="00A93DD5" w:rsidP="00A93DD5">
            <w:pPr>
              <w:tabs>
                <w:tab w:val="left" w:pos="-900"/>
              </w:tabs>
              <w:jc w:val="center"/>
            </w:pPr>
            <w:r>
              <w:t>Равнинная</w:t>
            </w:r>
          </w:p>
        </w:tc>
        <w:tc>
          <w:tcPr>
            <w:tcW w:w="1440" w:type="dxa"/>
          </w:tcPr>
          <w:p w:rsidR="00A93DD5" w:rsidRDefault="00286979" w:rsidP="00286979">
            <w:pPr>
              <w:tabs>
                <w:tab w:val="left" w:pos="-900"/>
              </w:tabs>
              <w:jc w:val="center"/>
            </w:pPr>
            <w:r>
              <w:t>1,0</w:t>
            </w:r>
          </w:p>
        </w:tc>
        <w:tc>
          <w:tcPr>
            <w:tcW w:w="1674" w:type="dxa"/>
          </w:tcPr>
          <w:p w:rsidR="00A93DD5" w:rsidRDefault="00286979" w:rsidP="00286979">
            <w:pPr>
              <w:tabs>
                <w:tab w:val="left" w:pos="-900"/>
              </w:tabs>
              <w:jc w:val="center"/>
            </w:pPr>
            <w:r>
              <w:t>1,0</w:t>
            </w:r>
          </w:p>
        </w:tc>
        <w:tc>
          <w:tcPr>
            <w:tcW w:w="1566" w:type="dxa"/>
          </w:tcPr>
          <w:p w:rsidR="00A93DD5" w:rsidRDefault="00286979" w:rsidP="00286979">
            <w:pPr>
              <w:tabs>
                <w:tab w:val="left" w:pos="-900"/>
              </w:tabs>
              <w:jc w:val="center"/>
            </w:pPr>
            <w:r>
              <w:t>1,05</w:t>
            </w:r>
          </w:p>
        </w:tc>
        <w:tc>
          <w:tcPr>
            <w:tcW w:w="1440" w:type="dxa"/>
          </w:tcPr>
          <w:p w:rsidR="00A93DD5" w:rsidRDefault="00286979" w:rsidP="00286979">
            <w:pPr>
              <w:tabs>
                <w:tab w:val="left" w:pos="-900"/>
              </w:tabs>
              <w:jc w:val="center"/>
            </w:pPr>
            <w:r>
              <w:t>1,05</w:t>
            </w:r>
          </w:p>
        </w:tc>
      </w:tr>
      <w:tr w:rsidR="00A93DD5">
        <w:tc>
          <w:tcPr>
            <w:tcW w:w="1980" w:type="dxa"/>
          </w:tcPr>
          <w:p w:rsidR="00A93DD5" w:rsidRDefault="00286979" w:rsidP="00286979">
            <w:pPr>
              <w:tabs>
                <w:tab w:val="left" w:pos="-900"/>
              </w:tabs>
              <w:jc w:val="center"/>
            </w:pPr>
            <w:r>
              <w:t>Холмистая</w:t>
            </w:r>
          </w:p>
        </w:tc>
        <w:tc>
          <w:tcPr>
            <w:tcW w:w="1440" w:type="dxa"/>
          </w:tcPr>
          <w:p w:rsidR="00A93DD5" w:rsidRDefault="00286979" w:rsidP="00286979">
            <w:pPr>
              <w:tabs>
                <w:tab w:val="left" w:pos="-900"/>
              </w:tabs>
              <w:jc w:val="center"/>
            </w:pPr>
            <w:r>
              <w:t>1,05</w:t>
            </w:r>
          </w:p>
        </w:tc>
        <w:tc>
          <w:tcPr>
            <w:tcW w:w="1674" w:type="dxa"/>
          </w:tcPr>
          <w:p w:rsidR="00A93DD5" w:rsidRDefault="00286979" w:rsidP="00286979">
            <w:pPr>
              <w:tabs>
                <w:tab w:val="left" w:pos="-900"/>
              </w:tabs>
              <w:jc w:val="center"/>
            </w:pPr>
            <w:r>
              <w:t>1,1</w:t>
            </w:r>
          </w:p>
        </w:tc>
        <w:tc>
          <w:tcPr>
            <w:tcW w:w="1566" w:type="dxa"/>
          </w:tcPr>
          <w:p w:rsidR="00A93DD5" w:rsidRDefault="00286979" w:rsidP="00286979">
            <w:pPr>
              <w:tabs>
                <w:tab w:val="left" w:pos="-900"/>
              </w:tabs>
              <w:jc w:val="center"/>
            </w:pPr>
            <w:r>
              <w:t>1,15</w:t>
            </w:r>
          </w:p>
        </w:tc>
        <w:tc>
          <w:tcPr>
            <w:tcW w:w="1440" w:type="dxa"/>
          </w:tcPr>
          <w:p w:rsidR="00A93DD5" w:rsidRDefault="00286979" w:rsidP="00286979">
            <w:pPr>
              <w:tabs>
                <w:tab w:val="left" w:pos="-900"/>
              </w:tabs>
              <w:jc w:val="center"/>
            </w:pPr>
            <w:r>
              <w:t>1,2</w:t>
            </w:r>
          </w:p>
        </w:tc>
      </w:tr>
      <w:tr w:rsidR="00A93DD5">
        <w:tc>
          <w:tcPr>
            <w:tcW w:w="1980" w:type="dxa"/>
          </w:tcPr>
          <w:p w:rsidR="00A93DD5" w:rsidRDefault="00286979" w:rsidP="00286979">
            <w:pPr>
              <w:tabs>
                <w:tab w:val="left" w:pos="-900"/>
              </w:tabs>
              <w:jc w:val="center"/>
            </w:pPr>
            <w:r>
              <w:t>Горная</w:t>
            </w:r>
          </w:p>
        </w:tc>
        <w:tc>
          <w:tcPr>
            <w:tcW w:w="1440" w:type="dxa"/>
          </w:tcPr>
          <w:p w:rsidR="00A93DD5" w:rsidRDefault="00286979" w:rsidP="00286979">
            <w:pPr>
              <w:tabs>
                <w:tab w:val="left" w:pos="-900"/>
              </w:tabs>
              <w:jc w:val="center"/>
            </w:pPr>
            <w:r>
              <w:t>1,15</w:t>
            </w:r>
          </w:p>
        </w:tc>
        <w:tc>
          <w:tcPr>
            <w:tcW w:w="1674" w:type="dxa"/>
          </w:tcPr>
          <w:p w:rsidR="00A93DD5" w:rsidRDefault="00286979" w:rsidP="00286979">
            <w:pPr>
              <w:tabs>
                <w:tab w:val="left" w:pos="-900"/>
              </w:tabs>
              <w:jc w:val="center"/>
            </w:pPr>
            <w:r>
              <w:t>1,2</w:t>
            </w:r>
          </w:p>
        </w:tc>
        <w:tc>
          <w:tcPr>
            <w:tcW w:w="1566" w:type="dxa"/>
          </w:tcPr>
          <w:p w:rsidR="00A93DD5" w:rsidRDefault="00286979" w:rsidP="00286979">
            <w:pPr>
              <w:tabs>
                <w:tab w:val="left" w:pos="-900"/>
              </w:tabs>
              <w:jc w:val="center"/>
            </w:pPr>
            <w:r>
              <w:t>1,25</w:t>
            </w:r>
          </w:p>
        </w:tc>
        <w:tc>
          <w:tcPr>
            <w:tcW w:w="1440" w:type="dxa"/>
          </w:tcPr>
          <w:p w:rsidR="00A93DD5" w:rsidRDefault="00286979" w:rsidP="00286979">
            <w:pPr>
              <w:tabs>
                <w:tab w:val="left" w:pos="-900"/>
              </w:tabs>
              <w:jc w:val="center"/>
            </w:pPr>
            <w:r>
              <w:t>1,3</w:t>
            </w:r>
          </w:p>
        </w:tc>
      </w:tr>
    </w:tbl>
    <w:p w:rsidR="008604F8" w:rsidRDefault="00604090" w:rsidP="00C83DA3">
      <w:pPr>
        <w:tabs>
          <w:tab w:val="left" w:pos="-900"/>
        </w:tabs>
        <w:ind w:firstLine="900"/>
      </w:pPr>
      <w:r>
        <w:t xml:space="preserve"> </w:t>
      </w:r>
    </w:p>
    <w:p w:rsidR="00AC7028" w:rsidRDefault="00024EBE" w:rsidP="00DD7AB2">
      <w:pPr>
        <w:tabs>
          <w:tab w:val="left" w:pos="-900"/>
        </w:tabs>
        <w:ind w:firstLine="720"/>
        <w:jc w:val="both"/>
      </w:pPr>
      <w:r>
        <w:t>Измерение площадей проводится приближенно, по квадратам километровой сетки (квадрат сетки карт масштаб</w:t>
      </w:r>
      <w:r w:rsidR="008224FF">
        <w:t>а</w:t>
      </w:r>
      <w:r>
        <w:t xml:space="preserve"> 1:25</w:t>
      </w:r>
      <w:r w:rsidR="008224FF">
        <w:t xml:space="preserve"> </w:t>
      </w:r>
      <w:r>
        <w:t>000 – 1:50</w:t>
      </w:r>
      <w:r w:rsidR="008224FF">
        <w:t xml:space="preserve"> </w:t>
      </w:r>
      <w:r>
        <w:t>000 на местности соответствует     1км²,  масштаба  1:100</w:t>
      </w:r>
      <w:r w:rsidR="008224FF">
        <w:t xml:space="preserve"> </w:t>
      </w:r>
      <w:r>
        <w:t xml:space="preserve">000 </w:t>
      </w:r>
      <w:r w:rsidR="00B86889">
        <w:t xml:space="preserve">– </w:t>
      </w:r>
      <w:r>
        <w:t xml:space="preserve">4 км², </w:t>
      </w:r>
      <w:r w:rsidR="008224FF">
        <w:t>масштаба</w:t>
      </w:r>
      <w:r>
        <w:t xml:space="preserve">  1:200</w:t>
      </w:r>
      <w:r w:rsidR="008224FF">
        <w:t xml:space="preserve"> </w:t>
      </w:r>
      <w:r>
        <w:t xml:space="preserve">000  </w:t>
      </w:r>
      <w:r w:rsidR="00B86889">
        <w:t>–</w:t>
      </w:r>
      <w:r>
        <w:t xml:space="preserve">  16 км²).</w:t>
      </w:r>
    </w:p>
    <w:p w:rsidR="0090256F" w:rsidRDefault="00B67E3F" w:rsidP="00DD7AB2">
      <w:pPr>
        <w:tabs>
          <w:tab w:val="left" w:pos="-900"/>
        </w:tabs>
        <w:ind w:firstLine="720"/>
        <w:jc w:val="both"/>
      </w:pPr>
      <w:r>
        <w:t xml:space="preserve">Площадь участка местности определяют по карте чаще всего подсчетом квадратов координатной сетки, покрывающей этот участок, а величину долей квадратов определяют на глаз или с помощью специальной палетки на офицерской линейке               </w:t>
      </w:r>
      <w:r w:rsidR="00BE0977">
        <w:t xml:space="preserve">            </w:t>
      </w:r>
      <w:r>
        <w:t xml:space="preserve"> </w:t>
      </w:r>
      <w:r w:rsidR="00BE0977">
        <w:t>(</w:t>
      </w:r>
      <w:r>
        <w:t xml:space="preserve">артиллерийском круге ). Если участок на карте имеет сложную конфигурацию, его делят прямыми  линиями на прямоугольники, треугольники, трапеции и вычисляют </w:t>
      </w:r>
      <w:r w:rsidR="00F30A51">
        <w:t>площадь полученных фигур.</w:t>
      </w:r>
    </w:p>
    <w:p w:rsidR="0090256F" w:rsidRDefault="0090256F" w:rsidP="00DD7AB2">
      <w:pPr>
        <w:tabs>
          <w:tab w:val="left" w:pos="-900"/>
        </w:tabs>
        <w:ind w:firstLine="720"/>
        <w:jc w:val="both"/>
      </w:pPr>
    </w:p>
    <w:p w:rsidR="0090256F" w:rsidRPr="00DD7AB2" w:rsidRDefault="00DD7AB2" w:rsidP="00DD7AB2">
      <w:pPr>
        <w:pStyle w:val="3"/>
        <w:jc w:val="center"/>
        <w:rPr>
          <w:rFonts w:ascii="Times New Roman" w:hAnsi="Times New Roman"/>
          <w:sz w:val="24"/>
        </w:rPr>
      </w:pPr>
      <w:bookmarkStart w:id="16" w:name="_Toc42313690"/>
      <w:r>
        <w:rPr>
          <w:rFonts w:ascii="Times New Roman" w:hAnsi="Times New Roman"/>
          <w:sz w:val="24"/>
        </w:rPr>
        <w:t xml:space="preserve">3.2.3. </w:t>
      </w:r>
      <w:r w:rsidR="0090256F" w:rsidRPr="00DD7AB2">
        <w:rPr>
          <w:rFonts w:ascii="Times New Roman" w:hAnsi="Times New Roman"/>
          <w:sz w:val="24"/>
        </w:rPr>
        <w:t>Системы координат</w:t>
      </w:r>
      <w:r w:rsidR="00082DC0" w:rsidRPr="00DD7AB2">
        <w:rPr>
          <w:rFonts w:ascii="Times New Roman" w:hAnsi="Times New Roman"/>
          <w:sz w:val="24"/>
        </w:rPr>
        <w:t>,</w:t>
      </w:r>
      <w:r w:rsidR="0090256F" w:rsidRPr="00DD7AB2">
        <w:rPr>
          <w:rFonts w:ascii="Times New Roman" w:hAnsi="Times New Roman"/>
          <w:sz w:val="24"/>
        </w:rPr>
        <w:t xml:space="preserve"> применяемые в топографии.</w:t>
      </w:r>
      <w:bookmarkEnd w:id="16"/>
    </w:p>
    <w:p w:rsidR="00773B4A" w:rsidRDefault="00024EBE" w:rsidP="00DD7AB2">
      <w:pPr>
        <w:tabs>
          <w:tab w:val="left" w:pos="-900"/>
        </w:tabs>
        <w:ind w:firstLine="720"/>
        <w:jc w:val="both"/>
      </w:pPr>
      <w:r>
        <w:t xml:space="preserve">Координатами называются угловые или линейные величины, определяющие положение точек на какой-либо поверхности или в пространстве. Существует много различных систем координат, находящих применение в различных областях науки и техники. </w:t>
      </w:r>
      <w:r w:rsidR="00773B4A">
        <w:t>В топографии применяются такие, которые позволяют наиболее просто и однозначно определять положение точек земной поверхности. В этой лекции будут рассмотрены географические, плоские прямоугольные и полярные координаты.</w:t>
      </w:r>
    </w:p>
    <w:p w:rsidR="00773B4A" w:rsidRDefault="00773B4A" w:rsidP="00DD7AB2">
      <w:pPr>
        <w:tabs>
          <w:tab w:val="left" w:pos="-900"/>
        </w:tabs>
        <w:ind w:firstLine="720"/>
        <w:jc w:val="both"/>
      </w:pPr>
      <w:r>
        <w:rPr>
          <w:u w:val="single"/>
        </w:rPr>
        <w:t>Система географических координат.</w:t>
      </w:r>
    </w:p>
    <w:p w:rsidR="00A97C90" w:rsidRDefault="00773B4A" w:rsidP="00DD7AB2">
      <w:pPr>
        <w:tabs>
          <w:tab w:val="left" w:pos="-900"/>
        </w:tabs>
        <w:ind w:firstLine="720"/>
        <w:jc w:val="both"/>
      </w:pPr>
      <w:r>
        <w:t>В этой системе координат положение любой точки земной поверхности относительно начала координат определяется в угловой мере.</w:t>
      </w:r>
    </w:p>
    <w:p w:rsidR="00773B4A" w:rsidRDefault="00773B4A" w:rsidP="00DD7AB2">
      <w:pPr>
        <w:tabs>
          <w:tab w:val="left" w:pos="-900"/>
        </w:tabs>
        <w:ind w:firstLine="720"/>
        <w:jc w:val="both"/>
      </w:pPr>
      <w:r>
        <w:t xml:space="preserve"> </w:t>
      </w:r>
      <w:r w:rsidR="00024EBE">
        <w:t xml:space="preserve">За начало координат в большинстве стран  (и у нас в том числе) принята точка пересечения начального (гринвичского) меридиана с экватором. </w:t>
      </w:r>
      <w:r>
        <w:t xml:space="preserve">Являясь единой для всей нашей планеты, эта система удобна для решения задач по </w:t>
      </w:r>
      <w:r w:rsidR="00082DC0">
        <w:t xml:space="preserve">определению взаимного положения объектов, </w:t>
      </w:r>
      <w:r>
        <w:t>удаленных на значительное расстояние друг от друга</w:t>
      </w:r>
      <w:r w:rsidR="00082DC0">
        <w:t>.</w:t>
      </w:r>
    </w:p>
    <w:p w:rsidR="002B70D3" w:rsidRDefault="00024EBE" w:rsidP="00DD7AB2">
      <w:pPr>
        <w:tabs>
          <w:tab w:val="left" w:pos="-900"/>
        </w:tabs>
        <w:ind w:firstLine="720"/>
        <w:jc w:val="both"/>
      </w:pPr>
      <w:r>
        <w:t>Географические координаты какой-либо точки</w:t>
      </w:r>
      <w:r w:rsidR="00A97C90">
        <w:t>-</w:t>
      </w:r>
      <w:r>
        <w:t xml:space="preserve"> это ее широта (В</w:t>
      </w:r>
      <w:r w:rsidR="00BE0977">
        <w:t>,φ</w:t>
      </w:r>
      <w:r>
        <w:t>) и долгота (</w:t>
      </w:r>
      <w:r>
        <w:rPr>
          <w:lang w:val="en-US"/>
        </w:rPr>
        <w:t>L</w:t>
      </w:r>
      <w:r w:rsidR="00BE0977">
        <w:t>,λ</w:t>
      </w:r>
      <w:r>
        <w:t>)</w:t>
      </w:r>
      <w:r w:rsidR="00BE0977">
        <w:t>.</w:t>
      </w:r>
    </w:p>
    <w:p w:rsidR="00DD7AB2" w:rsidRDefault="00024EBE" w:rsidP="00DD7AB2">
      <w:pPr>
        <w:tabs>
          <w:tab w:val="left" w:pos="-900"/>
        </w:tabs>
        <w:ind w:firstLine="720"/>
        <w:jc w:val="both"/>
      </w:pPr>
      <w:r>
        <w:t>Широта  точки – угол между плоскостью экватора и нормалью к поверхности земного эллипсоида, проходящей через данную точку.</w:t>
      </w:r>
      <w:r w:rsidR="00D32C69">
        <w:t xml:space="preserve"> </w:t>
      </w:r>
      <w:r w:rsidR="002B70D3">
        <w:t>Счет</w:t>
      </w:r>
      <w:r w:rsidR="00F03688">
        <w:t xml:space="preserve"> широт</w:t>
      </w:r>
      <w:r w:rsidR="002B70D3">
        <w:t xml:space="preserve"> ведется от экватора к полюсам. В северном полушарии широты называют северными, в южном – южными.</w:t>
      </w:r>
      <w:r w:rsidR="00D32C69">
        <w:t xml:space="preserve"> </w:t>
      </w:r>
      <w:r w:rsidR="002B70D3">
        <w:t>Долгота точки – двухгранный угол между плоскостью начального меридиана и плоскостью меридиана данной точки.</w:t>
      </w:r>
      <w:r w:rsidR="003E1FC4">
        <w:t xml:space="preserve"> </w:t>
      </w:r>
    </w:p>
    <w:p w:rsidR="002B70D3" w:rsidRDefault="00024EBE" w:rsidP="00DD7AB2">
      <w:pPr>
        <w:tabs>
          <w:tab w:val="left" w:pos="-900"/>
        </w:tabs>
        <w:ind w:firstLine="720"/>
        <w:jc w:val="both"/>
      </w:pPr>
      <w:r>
        <w:t>Счет ведется в обе стороны от начального меридиана от 0º до 180º. Долгота точек к востоку от начального меридиана  - восточная, к западу – западная.</w:t>
      </w:r>
    </w:p>
    <w:p w:rsidR="00375080" w:rsidRDefault="00024EBE" w:rsidP="00DD7AB2">
      <w:pPr>
        <w:tabs>
          <w:tab w:val="left" w:pos="-900"/>
        </w:tabs>
        <w:ind w:firstLine="720"/>
        <w:jc w:val="both"/>
      </w:pPr>
      <w:r>
        <w:t>Географическая сетка изображается на картах  линиями параллелей и меридианов (полностью только на картах</w:t>
      </w:r>
      <w:r w:rsidR="00082DC0">
        <w:t xml:space="preserve"> масштаба</w:t>
      </w:r>
      <w:r>
        <w:t xml:space="preserve"> 1:500</w:t>
      </w:r>
      <w:r w:rsidR="00082DC0">
        <w:t xml:space="preserve"> </w:t>
      </w:r>
      <w:r>
        <w:t>000 и  1:1</w:t>
      </w:r>
      <w:r w:rsidR="006C59C6">
        <w:t xml:space="preserve"> </w:t>
      </w:r>
      <w:r>
        <w:t>000</w:t>
      </w:r>
      <w:r w:rsidR="00082DC0">
        <w:t xml:space="preserve"> </w:t>
      </w:r>
      <w:r>
        <w:t xml:space="preserve">000). </w:t>
      </w:r>
      <w:r w:rsidR="00082DC0">
        <w:t>На картах более крупного масштаба внутренними рамками являются отрезки меридианов и</w:t>
      </w:r>
      <w:r w:rsidR="006F0374">
        <w:t xml:space="preserve"> п</w:t>
      </w:r>
      <w:r w:rsidR="00082DC0">
        <w:t>араллелей</w:t>
      </w:r>
      <w:r w:rsidR="006F0374">
        <w:t>, их широту и долготу подписывают на углах листа карты.</w:t>
      </w:r>
    </w:p>
    <w:p w:rsidR="006F0374" w:rsidRDefault="006F0374" w:rsidP="0090256F">
      <w:pPr>
        <w:tabs>
          <w:tab w:val="left" w:pos="-900"/>
        </w:tabs>
        <w:ind w:firstLine="851"/>
      </w:pPr>
    </w:p>
    <w:p w:rsidR="00CD5720" w:rsidRDefault="00CD5720" w:rsidP="00DD7AB2">
      <w:pPr>
        <w:tabs>
          <w:tab w:val="left" w:pos="-900"/>
        </w:tabs>
        <w:ind w:firstLine="720"/>
        <w:jc w:val="both"/>
        <w:rPr>
          <w:u w:val="single"/>
        </w:rPr>
      </w:pPr>
    </w:p>
    <w:p w:rsidR="00375080" w:rsidRDefault="00375080" w:rsidP="00DD7AB2">
      <w:pPr>
        <w:tabs>
          <w:tab w:val="left" w:pos="-900"/>
        </w:tabs>
        <w:ind w:firstLine="720"/>
        <w:jc w:val="both"/>
        <w:rPr>
          <w:u w:val="single"/>
        </w:rPr>
      </w:pPr>
      <w:r>
        <w:rPr>
          <w:u w:val="single"/>
        </w:rPr>
        <w:t>Система плоских прямоугольных координат.</w:t>
      </w:r>
    </w:p>
    <w:p w:rsidR="00625312" w:rsidRDefault="00625312" w:rsidP="00DD7AB2">
      <w:pPr>
        <w:tabs>
          <w:tab w:val="left" w:pos="-900"/>
        </w:tabs>
        <w:ind w:firstLine="720"/>
        <w:jc w:val="both"/>
      </w:pPr>
    </w:p>
    <w:p w:rsidR="00625312" w:rsidRDefault="006F0374" w:rsidP="00DD7AB2">
      <w:pPr>
        <w:tabs>
          <w:tab w:val="left" w:pos="-900"/>
        </w:tabs>
        <w:ind w:firstLine="720"/>
        <w:jc w:val="both"/>
      </w:pPr>
      <w:r>
        <w:t>Плоские пр</w:t>
      </w:r>
      <w:r w:rsidR="00024EBE">
        <w:t>ямоугольные координат</w:t>
      </w:r>
      <w:r>
        <w:t>ы</w:t>
      </w:r>
      <w:r w:rsidR="00024EBE">
        <w:t xml:space="preserve">  - линейные величины, абсцисса  Х и ордината</w:t>
      </w:r>
      <w:r>
        <w:t xml:space="preserve"> Υ</w:t>
      </w:r>
      <w:r w:rsidR="00024EBE">
        <w:t xml:space="preserve">, определяющие положение точек на плоскости (на карте) относительно двух взаимно перпендикулярных осей  Х  и </w:t>
      </w:r>
      <w:r>
        <w:t xml:space="preserve"> Υ</w:t>
      </w:r>
      <w:r w:rsidR="00024EBE">
        <w:t>.</w:t>
      </w:r>
    </w:p>
    <w:p w:rsidR="00375080" w:rsidRDefault="006F0374" w:rsidP="00DD7AB2">
      <w:pPr>
        <w:tabs>
          <w:tab w:val="left" w:pos="-900"/>
        </w:tabs>
        <w:ind w:firstLine="720"/>
        <w:jc w:val="both"/>
      </w:pPr>
      <w:r>
        <w:t xml:space="preserve"> За положительное направление осей координат  принято для оси абсцисс ( осевого меридиана зоны )</w:t>
      </w:r>
      <w:r w:rsidR="00E16E41">
        <w:t>-</w:t>
      </w:r>
      <w:r>
        <w:t xml:space="preserve"> направление на север, для оси ординат</w:t>
      </w:r>
      <w:r w:rsidR="00473C0B">
        <w:t xml:space="preserve"> (экватора ) – на восток.</w:t>
      </w:r>
    </w:p>
    <w:p w:rsidR="00625312" w:rsidRDefault="00024EBE" w:rsidP="00DD7AB2">
      <w:pPr>
        <w:tabs>
          <w:tab w:val="left" w:pos="-900"/>
        </w:tabs>
        <w:ind w:firstLine="720"/>
        <w:jc w:val="both"/>
      </w:pPr>
      <w:r>
        <w:t>Эта система является зональной, т.е. она установлена для каждой координатной зоны</w:t>
      </w:r>
      <w:r w:rsidR="00BE5B7E">
        <w:t xml:space="preserve"> (рисунок 8)</w:t>
      </w:r>
      <w:r>
        <w:t>, на которые делятся поверхность  Земли при изображении ее на картах.</w:t>
      </w:r>
    </w:p>
    <w:p w:rsidR="00375080" w:rsidRDefault="00473C0B" w:rsidP="00DD7AB2">
      <w:pPr>
        <w:tabs>
          <w:tab w:val="left" w:pos="-900"/>
        </w:tabs>
        <w:ind w:firstLine="720"/>
        <w:jc w:val="both"/>
      </w:pPr>
      <w:r>
        <w:t xml:space="preserve"> </w:t>
      </w:r>
      <w:r w:rsidR="00E16E41">
        <w:t xml:space="preserve">Вся земная  поверхность условно разделена на 60 шестиградусных зон, счет которых ведется от нулевого меридиана против хода часовой стрелки. </w:t>
      </w:r>
      <w:r w:rsidR="00375080">
        <w:t>Началом координат в каждой зоне является точка пересечения осевого меридиана с экватором.</w:t>
      </w:r>
    </w:p>
    <w:p w:rsidR="00354E32" w:rsidRDefault="00375080" w:rsidP="00DD7AB2">
      <w:pPr>
        <w:tabs>
          <w:tab w:val="left" w:pos="-900"/>
        </w:tabs>
        <w:ind w:firstLine="720"/>
        <w:jc w:val="both"/>
      </w:pPr>
      <w:r>
        <w:t>Начало координат занимает в зоне строго определенное положение на земной поверхности. Поэтому система плоских координат каждой зоны связаны как с системой координат всех остальных зон, так и с системой географических координат.</w:t>
      </w:r>
      <w:r w:rsidR="00A97C90">
        <w:t xml:space="preserve"> </w:t>
      </w:r>
      <w:r w:rsidR="00354E32">
        <w:t>При таком расположении координат осей абсциссы точек южнее экватора и ординаты западнее среднего меридиана будут отрицательными.</w:t>
      </w:r>
    </w:p>
    <w:p w:rsidR="00625312" w:rsidRDefault="00354E32" w:rsidP="00DD7AB2">
      <w:pPr>
        <w:tabs>
          <w:tab w:val="left" w:pos="-900"/>
        </w:tabs>
        <w:ind w:firstLine="720"/>
        <w:jc w:val="both"/>
      </w:pPr>
      <w:r>
        <w:t>Чтобы не иметь дело с отрицательными координатами принято условно считать координаты начальной точки в каждой зоне Х=0</w:t>
      </w:r>
      <w:r w:rsidR="00CF39C8">
        <w:t>,</w:t>
      </w:r>
      <w:r w:rsidR="00024EBE">
        <w:t xml:space="preserve"> </w:t>
      </w:r>
      <w:r w:rsidR="00CF39C8">
        <w:t>Υ</w:t>
      </w:r>
      <w:r>
        <w:t>=</w:t>
      </w:r>
      <w:r w:rsidR="00F97664">
        <w:t>50</w:t>
      </w:r>
      <w:r>
        <w:t>0 км.</w:t>
      </w:r>
      <w:r w:rsidR="00CF39C8">
        <w:t xml:space="preserve"> То есть осевой меридиан</w:t>
      </w:r>
      <w:r w:rsidR="00F97664">
        <w:t xml:space="preserve"> (ось Х)</w:t>
      </w:r>
      <w:r w:rsidR="00CF39C8">
        <w:t xml:space="preserve"> каждой </w:t>
      </w:r>
      <w:r w:rsidR="00F97664">
        <w:t xml:space="preserve"> </w:t>
      </w:r>
      <w:r w:rsidR="00CF39C8">
        <w:t>зоны условно перенесен к западу на 500 км.</w:t>
      </w:r>
      <w:r w:rsidR="000B439D">
        <w:t xml:space="preserve"> В этом случае ордината любой точки, расположенной к западу от осевого меридиана зоны, будет всегда положительной и по абсолютному значению меньше 500 км,</w:t>
      </w:r>
      <w:r w:rsidR="0039618D">
        <w:t xml:space="preserve"> а ордината точки, расположенной к востоку от осевого меридиана, будет в</w:t>
      </w:r>
      <w:r w:rsidR="00F97664">
        <w:t>сегда больше 500 к</w:t>
      </w:r>
      <w:r w:rsidR="009F3210">
        <w:t>м</w:t>
      </w:r>
      <w:r w:rsidR="00586FB1">
        <w:t>. Таким  образом, координаты точки А в координатной зоне будут: х = 200 км, у = 600 км</w:t>
      </w:r>
      <w:r w:rsidR="00F97664">
        <w:t xml:space="preserve"> (см. рисунок 8).</w:t>
      </w:r>
      <w:r w:rsidR="009F3210">
        <w:t xml:space="preserve"> </w:t>
      </w:r>
    </w:p>
    <w:p w:rsidR="0039618D" w:rsidRDefault="009F3210" w:rsidP="00DD7AB2">
      <w:pPr>
        <w:tabs>
          <w:tab w:val="left" w:pos="-900"/>
        </w:tabs>
        <w:ind w:firstLine="720"/>
        <w:jc w:val="both"/>
      </w:pPr>
      <w:r>
        <w:t>Для связи ординат между зонами</w:t>
      </w:r>
      <w:r w:rsidR="004C3DFF">
        <w:t xml:space="preserve"> слева от записи ординаты точки приписывают номер зоны, в которой находится эта точка. Полученные таким образом координаты точки называют полными. Например, полные прямоугольные координаты точки равны: х=2 567 845, у=36 376 450. Это означает, что точка находится в 2567км  845м к северу от экватора, в 36 зоне и в 123км </w:t>
      </w:r>
      <w:r w:rsidR="00365F96">
        <w:t>550м к западу от осевого меридиана этой зоны (500 000 - 376 450 = 123 550).</w:t>
      </w:r>
      <w:r w:rsidR="004C3DFF">
        <w:t xml:space="preserve"> </w:t>
      </w:r>
    </w:p>
    <w:p w:rsidR="00625312" w:rsidRDefault="0039618D" w:rsidP="00DD7AB2">
      <w:pPr>
        <w:tabs>
          <w:tab w:val="left" w:pos="-900"/>
        </w:tabs>
        <w:ind w:firstLine="720"/>
        <w:jc w:val="both"/>
      </w:pPr>
      <w:r>
        <w:t>В каждой зоне на карте строится координатная сетка. Она представляет собой сетку квадратов, образованных линиями, параллельными координатным осям зоны. Линии сетки проводятся через целое число километров.</w:t>
      </w:r>
      <w:r w:rsidR="006B45FF">
        <w:t xml:space="preserve"> На карте масштаба 1: 25 000 линии, образующие координатную сетку, проводятся через 4 см, т.е. через 1 км на местности, а на картах масштаба 1: 50 000-1:</w:t>
      </w:r>
      <w:r w:rsidR="00FD71EB">
        <w:t xml:space="preserve"> </w:t>
      </w:r>
      <w:r w:rsidR="006B45FF">
        <w:t>200 000–через 2 см ( 1,2, и 4 км на  местности</w:t>
      </w:r>
      <w:r w:rsidR="00FD71EB">
        <w:t>)</w:t>
      </w:r>
      <w:r w:rsidR="006B45FF">
        <w:t>.</w:t>
      </w:r>
    </w:p>
    <w:p w:rsidR="00A1429B" w:rsidRDefault="006B45FF" w:rsidP="00DD7AB2">
      <w:pPr>
        <w:tabs>
          <w:tab w:val="left" w:pos="-900"/>
        </w:tabs>
        <w:ind w:firstLine="720"/>
        <w:jc w:val="both"/>
      </w:pPr>
      <w:r>
        <w:t xml:space="preserve"> Координатная сетка на карте используется при определении прямоугольных </w:t>
      </w:r>
    </w:p>
    <w:p w:rsidR="00625312" w:rsidRDefault="003E1FC4" w:rsidP="00BE0977">
      <w:pPr>
        <w:tabs>
          <w:tab w:val="left" w:pos="-900"/>
        </w:tabs>
        <w:jc w:val="both"/>
      </w:pPr>
      <w:r>
        <w:t>к</w:t>
      </w:r>
      <w:r w:rsidR="006B45FF">
        <w:t>оординат и нанесении на карту точек ( объектов, целей ) по их координатам, измерении по карте дирекционных углов направлений, целеуказании, отыскании на карте различных объектов</w:t>
      </w:r>
      <w:r w:rsidR="003F55AA">
        <w:t>, приближенном определении расстояний и площадей, а также при ориентировании карты на местности.</w:t>
      </w:r>
    </w:p>
    <w:p w:rsidR="00D32C69" w:rsidRDefault="00625312" w:rsidP="00BE0977">
      <w:pPr>
        <w:tabs>
          <w:tab w:val="left" w:pos="-900"/>
        </w:tabs>
        <w:jc w:val="both"/>
      </w:pPr>
      <w:r>
        <w:t xml:space="preserve">            </w:t>
      </w:r>
      <w:r w:rsidR="003F55AA">
        <w:t xml:space="preserve"> Координатная сетка каждой зоны имеет оцифровку, которая одинакова во всех зонах.</w:t>
      </w:r>
      <w:r w:rsidR="00D32C69" w:rsidRPr="00D32C69">
        <w:t xml:space="preserve"> </w:t>
      </w:r>
      <w:r w:rsidR="00D32C69">
        <w:t>Применение линейных величин для определения положения точек делает систему плоских прямоугольных координат очень удобной для ведения расчетов при работе на местности и на карте.</w:t>
      </w:r>
    </w:p>
    <w:p w:rsidR="00F30327" w:rsidRDefault="00F30327" w:rsidP="00DD7AB2">
      <w:pPr>
        <w:tabs>
          <w:tab w:val="left" w:pos="-900"/>
        </w:tabs>
        <w:ind w:firstLine="720"/>
        <w:jc w:val="both"/>
      </w:pPr>
    </w:p>
    <w:p w:rsidR="00F30327" w:rsidRDefault="00F30327" w:rsidP="00D32C69">
      <w:pPr>
        <w:tabs>
          <w:tab w:val="left" w:pos="-900"/>
        </w:tabs>
      </w:pPr>
    </w:p>
    <w:p w:rsidR="00F30327" w:rsidRDefault="00F30327" w:rsidP="00D32C69">
      <w:pPr>
        <w:tabs>
          <w:tab w:val="left" w:pos="-900"/>
        </w:tabs>
      </w:pPr>
    </w:p>
    <w:p w:rsidR="00A97C90" w:rsidRDefault="006D580C" w:rsidP="00375080">
      <w:pPr>
        <w:tabs>
          <w:tab w:val="left" w:pos="-900"/>
        </w:tabs>
        <w:ind w:firstLine="851"/>
      </w:pPr>
      <w:r>
        <w:pict>
          <v:group id="_x0000_s1107" editas="canvas" style="width:459pt;height:306.15pt;mso-position-horizontal-relative:char;mso-position-vertical-relative:line" coordorigin="2269,1208" coordsize="7200,4741">
            <o:lock v:ext="edit" aspectratio="t"/>
            <v:shape id="_x0000_s1106" type="#_x0000_t75" style="position:absolute;left:2269;top:1208;width:7200;height:4741" o:preferrelative="f">
              <v:fill o:detectmouseclick="t"/>
              <v:path o:extrusionok="t" o:connecttype="none"/>
              <o:lock v:ext="edit" text="t"/>
            </v:shape>
            <v:oval id="_x0000_s1178" style="position:absolute;left:3496;top:2658;width:4181;height:2117;rotation:-90" strokeweight="2.25pt"/>
            <v:rect id="_x0000_s1147" style="position:absolute;left:3963;top:3159;width:847;height:418" stroked="f">
              <v:textbox style="mso-next-textbox:#_x0000_s1147">
                <w:txbxContent>
                  <w:p w:rsidR="00B86889" w:rsidRDefault="00B86889" w:rsidP="00064B35">
                    <w:r>
                      <w:t>500 км</w:t>
                    </w:r>
                  </w:p>
                </w:txbxContent>
              </v:textbox>
            </v:rect>
            <v:line id="_x0000_s1111" style="position:absolute" from="2871,3835" to="8376,3835" strokeweight="2.25pt">
              <v:stroke endarrow="block"/>
            </v:line>
            <v:line id="_x0000_s1113" style="position:absolute" from="2834,2462" to="8340,2463"/>
            <v:line id="_x0000_s1112" style="position:absolute" from="2834,1765" to="8341,1767"/>
            <v:line id="_x0000_s1130" style="position:absolute" from="2834,3159" to="8340,3159"/>
            <v:line id="_x0000_s1131" style="position:absolute" from="2834,4413" to="8340,4413"/>
            <v:line id="_x0000_s1132" style="position:absolute" from="2834,4971" to="8340,4971"/>
            <v:line id="_x0000_s1133" style="position:absolute" from="2834,5528" to="8481,5529"/>
            <v:line id="_x0000_s1134" style="position:absolute" from="3398,1765" to="3399,5529"/>
            <v:line id="_x0000_s1135" style="position:absolute" from="5093,1765" to="5094,5669"/>
            <v:line id="_x0000_s1136" style="position:absolute" from="3963,1765" to="3964,5949"/>
            <v:line id="_x0000_s1137" style="position:absolute" from="4528,1765" to="4529,5809"/>
            <v:line id="_x0000_s1138" style="position:absolute;flip:x" from="5516,1347" to="5552,5898" strokeweight="2.25pt">
              <v:stroke startarrow="open"/>
            </v:line>
            <v:line id="_x0000_s1139" style="position:absolute" from="6081,1765" to="6082,5808"/>
            <v:line id="_x0000_s1140" style="position:absolute" from="6645,1765" to="6647,5529"/>
            <v:line id="_x0000_s1141" style="position:absolute" from="7210,1765" to="7211,5529"/>
            <v:line id="_x0000_s1142" style="position:absolute" from="7775,1765" to="7776,5669"/>
            <v:rect id="_x0000_s1143" style="position:absolute;left:8340;top:3438;width:564;height:418" stroked="f">
              <v:textbox style="mso-next-textbox:#_x0000_s1143">
                <w:txbxContent>
                  <w:p w:rsidR="00B86889" w:rsidRPr="00F30327" w:rsidRDefault="00B86889" w:rsidP="00064B35">
                    <w:pPr>
                      <w:rPr>
                        <w:b/>
                      </w:rPr>
                    </w:pPr>
                    <w:r w:rsidRPr="00F30327">
                      <w:rPr>
                        <w:b/>
                      </w:rPr>
                      <w:t>У</w:t>
                    </w:r>
                  </w:p>
                </w:txbxContent>
              </v:textbox>
            </v:rect>
            <v:rect id="_x0000_s1144" style="position:absolute;left:4951;top:1208;width:423;height:417" stroked="f">
              <v:textbox style="mso-next-textbox:#_x0000_s1144">
                <w:txbxContent>
                  <w:p w:rsidR="00B86889" w:rsidRPr="00F30327" w:rsidRDefault="00B86889" w:rsidP="00064B35">
                    <w:pPr>
                      <w:rPr>
                        <w:b/>
                      </w:rPr>
                    </w:pPr>
                    <w:r w:rsidRPr="00F30327">
                      <w:rPr>
                        <w:b/>
                      </w:rPr>
                      <w:t>Х</w:t>
                    </w:r>
                  </w:p>
                </w:txbxContent>
              </v:textbox>
            </v:re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146" type="#_x0000_t87" style="position:absolute;left:4091;top:2370;width:217;height:2632;rotation:90"/>
            <v:rect id="_x0000_s1149" style="position:absolute;left:2269;top:3020;width:565;height:418" stroked="f">
              <v:textbox style="mso-next-textbox:#_x0000_s1149">
                <w:txbxContent>
                  <w:p w:rsidR="00B86889" w:rsidRDefault="00B86889" w:rsidP="00064B35">
                    <w:r>
                      <w:t>100</w:t>
                    </w:r>
                  </w:p>
                </w:txbxContent>
              </v:textbox>
            </v:rect>
            <v:rect id="_x0000_s1152" style="position:absolute;left:2269;top:2323;width:565;height:418" stroked="f">
              <v:textbox style="mso-next-textbox:#_x0000_s1152">
                <w:txbxContent>
                  <w:p w:rsidR="00B86889" w:rsidRDefault="00B86889">
                    <w:r>
                      <w:t>200</w:t>
                    </w:r>
                  </w:p>
                </w:txbxContent>
              </v:textbox>
            </v:rect>
            <v:rect id="_x0000_s1153" style="position:absolute;left:2269;top:1487;width:565;height:418" stroked="f">
              <v:textbox style="mso-next-textbox:#_x0000_s1153">
                <w:txbxContent>
                  <w:p w:rsidR="00B86889" w:rsidRDefault="00B86889">
                    <w:r>
                      <w:t>300</w:t>
                    </w:r>
                  </w:p>
                </w:txbxContent>
              </v:textbox>
            </v:rect>
            <v:rect id="_x0000_s1154" style="position:absolute;left:3398;top:3856;width:565;height:279" stroked="f">
              <v:textbox style="mso-next-textbox:#_x0000_s1154">
                <w:txbxContent>
                  <w:p w:rsidR="00B86889" w:rsidRDefault="00B86889">
                    <w:r>
                      <w:t>100</w:t>
                    </w:r>
                  </w:p>
                </w:txbxContent>
              </v:textbox>
            </v:rect>
            <v:rect id="_x0000_s1155" style="position:absolute;left:3963;top:3856;width:565;height:279" stroked="f">
              <v:textbox style="mso-next-textbox:#_x0000_s1155">
                <w:txbxContent>
                  <w:p w:rsidR="00B86889" w:rsidRDefault="00B86889">
                    <w:r>
                      <w:t>200</w:t>
                    </w:r>
                  </w:p>
                </w:txbxContent>
              </v:textbox>
            </v:rect>
            <v:rect id="_x0000_s1157" style="position:absolute;left:4951;top:3856;width:565;height:279" stroked="f">
              <v:textbox style="mso-next-textbox:#_x0000_s1157">
                <w:txbxContent>
                  <w:p w:rsidR="00B86889" w:rsidRDefault="00B86889">
                    <w:r>
                      <w:t>400</w:t>
                    </w:r>
                  </w:p>
                </w:txbxContent>
              </v:textbox>
            </v:rect>
            <v:rect id="_x0000_s1158" style="position:absolute;left:4528;top:3856;width:565;height:279" stroked="f">
              <v:textbox style="mso-next-textbox:#_x0000_s1158">
                <w:txbxContent>
                  <w:p w:rsidR="00B86889" w:rsidRDefault="00B86889">
                    <w:r>
                      <w:t>300</w:t>
                    </w:r>
                  </w:p>
                </w:txbxContent>
              </v:textbox>
            </v:rect>
            <v:rect id="_x0000_s1159" style="position:absolute;left:6081;top:3856;width:564;height:279" stroked="f">
              <v:textbox style="mso-next-textbox:#_x0000_s1159">
                <w:txbxContent>
                  <w:p w:rsidR="00B86889" w:rsidRDefault="00B86889">
                    <w:r>
                      <w:t>600</w:t>
                    </w:r>
                  </w:p>
                </w:txbxContent>
              </v:textbox>
            </v:rect>
            <v:rect id="_x0000_s1160" style="position:absolute;left:6645;top:3856;width:565;height:279" stroked="f">
              <v:textbox style="mso-next-textbox:#_x0000_s1160">
                <w:txbxContent>
                  <w:p w:rsidR="00B86889" w:rsidRDefault="00B86889">
                    <w:r>
                      <w:t>700</w:t>
                    </w:r>
                  </w:p>
                </w:txbxContent>
              </v:textbox>
            </v:rect>
            <v:rect id="_x0000_s1161" style="position:absolute;left:7210;top:3856;width:565;height:279" stroked="f">
              <v:textbox style="mso-next-textbox:#_x0000_s1161">
                <w:txbxContent>
                  <w:p w:rsidR="00B86889" w:rsidRDefault="00B86889">
                    <w:r>
                      <w:t>800</w:t>
                    </w:r>
                  </w:p>
                </w:txbxContent>
              </v:textbox>
            </v:re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162" type="#_x0000_t88" style="position:absolute;left:5234;top:2462;width:988;height:1394"/>
            <v:shape id="_x0000_s1164" type="#_x0000_t88" style="position:absolute;left:5589;top:2111;width:278;height:424;rotation:-90">
              <v:textbox style="mso-next-textbox:#_x0000_s1164">
                <w:txbxContent>
                  <w:p w:rsidR="00B86889" w:rsidRDefault="00B86889"/>
                </w:txbxContent>
              </v:textbox>
            </v:shape>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167" type="#_x0000_t120" style="position:absolute;left:5940;top:2462;width:141;height:140;flip:y" fillcolor="#333" strokecolor="gray"/>
            <v:line id="_x0000_s1168" style="position:absolute;rotation:180;flip:y" from="6081,2044" to="6503,2323">
              <v:stroke endarrow="block"/>
            </v:line>
            <v:rect id="_x0000_s1169" style="position:absolute;left:6117;top:1963;width:522;height:341" stroked="f">
              <v:textbox style="mso-next-textbox:#_x0000_s1169">
                <w:txbxContent>
                  <w:p w:rsidR="00B86889" w:rsidRDefault="00B86889">
                    <w:r w:rsidRPr="00F30327">
                      <w:rPr>
                        <w:b/>
                      </w:rPr>
                      <w:t>т.А</w:t>
                    </w:r>
                    <w:r>
                      <w:t>..</w:t>
                    </w:r>
                  </w:p>
                </w:txbxContent>
              </v:textbox>
            </v:rect>
            <v:rect id="_x0000_s1170" style="position:absolute;left:6081;top:2741;width:423;height:279" filled="f" stroked="f">
              <v:textbox style="mso-next-textbox:#_x0000_s1170">
                <w:txbxContent>
                  <w:p w:rsidR="00B86889" w:rsidRDefault="00B86889">
                    <w:r>
                      <w:t>Х</w:t>
                    </w:r>
                  </w:p>
                </w:txbxContent>
              </v:textbox>
            </v:rect>
            <v:rect id="_x0000_s1171" style="position:absolute;left:5657;top:1905;width:424;height:418" stroked="f">
              <v:textbox style="mso-next-textbox:#_x0000_s1171">
                <w:txbxContent>
                  <w:p w:rsidR="00B86889" w:rsidRDefault="00B86889">
                    <w:r>
                      <w:t>У</w:t>
                    </w:r>
                  </w:p>
                </w:txbxContent>
              </v:textbox>
            </v:rect>
            <v:line id="_x0000_s1173" style="position:absolute;rotation:180;flip:y" from="6081,2184" to="6222,2462">
              <v:stroke endarrow="block"/>
            </v:line>
            <v:rect id="_x0000_s1174" style="position:absolute;left:2269;top:4135;width:565;height:279" stroked="f">
              <v:textbox style="mso-next-textbox:#_x0000_s1174">
                <w:txbxContent>
                  <w:p w:rsidR="00B86889" w:rsidRDefault="00B86889">
                    <w:r>
                      <w:t>100</w:t>
                    </w:r>
                  </w:p>
                </w:txbxContent>
              </v:textbox>
            </v:rect>
            <v:rect id="_x0000_s1176" style="position:absolute;left:2269;top:4692;width:565;height:279" stroked="f">
              <v:textbox style="mso-next-textbox:#_x0000_s1176">
                <w:txbxContent>
                  <w:p w:rsidR="00B86889" w:rsidRDefault="00B86889">
                    <w:r>
                      <w:t>200</w:t>
                    </w:r>
                  </w:p>
                </w:txbxContent>
              </v:textbox>
            </v:rect>
            <v:shape id="_x0000_s1179" type="#_x0000_t87" style="position:absolute;left:5589;top:2111;width:278;height:424;rotation:90"/>
            <v:line id="_x0000_s1110" style="position:absolute;rotation:180" from="2834,1347" to="2860,5935" strokeweight="3pt">
              <v:stroke dashstyle="longDash" endarrow="block"/>
            </v:line>
            <v:shape id="_x0000_s1275" type="#_x0000_t202" style="position:absolute;left:2975;top:1208;width:423;height:418" stroked="f">
              <v:textbox>
                <w:txbxContent>
                  <w:p w:rsidR="00B86889" w:rsidRPr="00F30327" w:rsidRDefault="00B86889">
                    <w:pPr>
                      <w:rPr>
                        <w:b/>
                      </w:rPr>
                    </w:pPr>
                    <w:r w:rsidRPr="00F30327">
                      <w:rPr>
                        <w:b/>
                      </w:rPr>
                      <w:t>Х</w:t>
                    </w:r>
                  </w:p>
                </w:txbxContent>
              </v:textbox>
            </v:shape>
            <w10:wrap type="none" side="left"/>
            <w10:anchorlock/>
          </v:group>
        </w:pict>
      </w:r>
    </w:p>
    <w:p w:rsidR="00A97C90" w:rsidRDefault="00F14C26" w:rsidP="00375080">
      <w:pPr>
        <w:tabs>
          <w:tab w:val="left" w:pos="-900"/>
        </w:tabs>
        <w:ind w:firstLine="851"/>
      </w:pPr>
      <w:r>
        <w:t>Рисунок 8.</w:t>
      </w:r>
      <w:r w:rsidR="004C5FFF">
        <w:t xml:space="preserve"> Координатная зона системы плоских прямоугольных координат.</w:t>
      </w:r>
      <w:r>
        <w:t xml:space="preserve"> </w:t>
      </w:r>
    </w:p>
    <w:p w:rsidR="00A97C90" w:rsidRDefault="00A97C90" w:rsidP="00375080">
      <w:pPr>
        <w:tabs>
          <w:tab w:val="left" w:pos="-900"/>
        </w:tabs>
        <w:ind w:firstLine="851"/>
      </w:pPr>
    </w:p>
    <w:p w:rsidR="00354E32" w:rsidRDefault="00354E32" w:rsidP="00DD7AB2">
      <w:pPr>
        <w:tabs>
          <w:tab w:val="left" w:pos="-900"/>
        </w:tabs>
        <w:ind w:firstLine="720"/>
        <w:jc w:val="both"/>
        <w:rPr>
          <w:u w:val="single"/>
        </w:rPr>
      </w:pPr>
      <w:r>
        <w:rPr>
          <w:u w:val="single"/>
        </w:rPr>
        <w:t>Полярные координаты</w:t>
      </w:r>
    </w:p>
    <w:p w:rsidR="00354E32" w:rsidRDefault="00DD7AB2" w:rsidP="00DD7AB2">
      <w:pPr>
        <w:tabs>
          <w:tab w:val="left" w:pos="-900"/>
        </w:tabs>
        <w:ind w:firstLine="720"/>
        <w:jc w:val="both"/>
      </w:pPr>
      <w:r>
        <w:t>Э</w:t>
      </w:r>
      <w:r w:rsidR="00024EBE">
        <w:t>та система является местной, и применяются для определения положения одних точек относительно других на сравнительно небольших участках местности, например при целеуказании, засечке ориентиров и целей, определении данных для движения по азимутам.</w:t>
      </w:r>
      <w:r w:rsidR="00A1429B">
        <w:t xml:space="preserve"> </w:t>
      </w:r>
      <w:r w:rsidR="007A750E">
        <w:t>Элементы системы полярных координат изображены на рис. 9.</w:t>
      </w:r>
    </w:p>
    <w:p w:rsidR="00375080" w:rsidRDefault="00354E32" w:rsidP="00DD7AB2">
      <w:pPr>
        <w:tabs>
          <w:tab w:val="left" w:pos="-900"/>
        </w:tabs>
        <w:ind w:firstLine="720"/>
        <w:jc w:val="both"/>
      </w:pPr>
      <w:r>
        <w:t>ОР – полярная ось (ей может служить направление на ориентир, линия меридиана, вертикальная линия километровой сетки</w:t>
      </w:r>
      <w:r w:rsidR="00F97664">
        <w:t xml:space="preserve"> и т.п.</w:t>
      </w:r>
      <w:r>
        <w:t>).</w:t>
      </w:r>
    </w:p>
    <w:p w:rsidR="00842D73" w:rsidRDefault="00BC1AFC" w:rsidP="00DD7AB2">
      <w:pPr>
        <w:tabs>
          <w:tab w:val="left" w:pos="-900"/>
        </w:tabs>
        <w:ind w:firstLine="720"/>
        <w:jc w:val="both"/>
      </w:pPr>
      <w:r>
        <w:t>θ – угол положения (будет иметь конкретное название в зависимости от напр</w:t>
      </w:r>
      <w:r w:rsidR="0095225D">
        <w:t>авления</w:t>
      </w:r>
      <w:r w:rsidR="00F97664">
        <w:t>,</w:t>
      </w:r>
      <w:r w:rsidR="0095225D">
        <w:t xml:space="preserve">  принятого за начальное</w:t>
      </w:r>
      <w:r w:rsidR="00935AEF">
        <w:t>).</w:t>
      </w:r>
      <w:r w:rsidR="00842D73">
        <w:t xml:space="preserve"> </w:t>
      </w:r>
    </w:p>
    <w:p w:rsidR="00842D73" w:rsidRDefault="00BC1AFC" w:rsidP="00DD7AB2">
      <w:pPr>
        <w:tabs>
          <w:tab w:val="left" w:pos="-900"/>
        </w:tabs>
        <w:ind w:firstLine="720"/>
        <w:jc w:val="both"/>
      </w:pPr>
      <w:r>
        <w:t>ОМ – направление на цель (ориентир).</w:t>
      </w:r>
      <w:r w:rsidR="00842D73" w:rsidRPr="00842D73">
        <w:t xml:space="preserve"> </w:t>
      </w:r>
    </w:p>
    <w:p w:rsidR="00842D73" w:rsidRDefault="00842D73" w:rsidP="00DD7AB2">
      <w:pPr>
        <w:tabs>
          <w:tab w:val="left" w:pos="-900"/>
        </w:tabs>
        <w:ind w:firstLine="720"/>
        <w:jc w:val="both"/>
      </w:pPr>
      <w:r>
        <w:t>Д – расстояние до цели (ориентира).</w:t>
      </w:r>
      <w:r w:rsidR="006D580C">
        <w:rPr>
          <w:noProof/>
        </w:rPr>
        <w:pict>
          <v:line id="_x0000_s1291" style="position:absolute;left:0;text-align:left;z-index:251625472;mso-position-horizontal-relative:text;mso-position-vertical-relative:text" from="114.55pt,25pt" to="114.55pt,151pt">
            <v:stroke startarrow="open"/>
            <w10:wrap side="left"/>
          </v:line>
        </w:pict>
      </w:r>
    </w:p>
    <w:p w:rsidR="00842D73" w:rsidRDefault="006D580C" w:rsidP="00375080">
      <w:pPr>
        <w:tabs>
          <w:tab w:val="left" w:pos="-900"/>
        </w:tabs>
        <w:ind w:firstLine="851"/>
      </w:pPr>
      <w:r>
        <w:rPr>
          <w:noProof/>
        </w:rPr>
        <w:pict>
          <v:shape id="_x0000_s1300" type="#_x0000_t202" style="position:absolute;left:0;text-align:left;margin-left:355.95pt;margin-top:65.8pt;width:31.05pt;height:27pt;z-index:251627520" stroked="f">
            <v:textbox>
              <w:txbxContent>
                <w:p w:rsidR="00B86889" w:rsidRPr="00F30327" w:rsidRDefault="00B86889" w:rsidP="00C1293D">
                  <w:pPr>
                    <w:rPr>
                      <w:b/>
                    </w:rPr>
                  </w:pPr>
                  <w:r>
                    <w:t xml:space="preserve"> </w:t>
                  </w:r>
                  <w:r w:rsidRPr="00F30327">
                    <w:rPr>
                      <w:b/>
                    </w:rPr>
                    <w:t>М</w:t>
                  </w:r>
                </w:p>
              </w:txbxContent>
            </v:textbox>
            <w10:wrap side="left"/>
          </v:shape>
        </w:pict>
      </w:r>
      <w:r>
        <w:rPr>
          <w:noProof/>
        </w:rPr>
        <w:pict>
          <v:shape id="_x0000_s1303" type="#_x0000_t202" style="position:absolute;left:0;text-align:left;margin-left:225pt;margin-top:119.8pt;width:27pt;height:27pt;z-index:251628544" stroked="f">
            <v:textbox>
              <w:txbxContent>
                <w:p w:rsidR="00B86889" w:rsidRPr="00F30327" w:rsidRDefault="00B86889" w:rsidP="00C1293D">
                  <w:pPr>
                    <w:rPr>
                      <w:b/>
                    </w:rPr>
                  </w:pPr>
                  <w:r w:rsidRPr="00F30327">
                    <w:rPr>
                      <w:b/>
                    </w:rPr>
                    <w:t xml:space="preserve"> Д</w:t>
                  </w:r>
                </w:p>
              </w:txbxContent>
            </v:textbox>
            <w10:wrap side="left"/>
          </v:shape>
        </w:pict>
      </w:r>
      <w:r>
        <w:rPr>
          <w:noProof/>
        </w:rPr>
        <w:pict>
          <v:line id="_x0000_s1294" style="position:absolute;left:0;text-align:left;flip:y;z-index:251626496" from="117pt,83.8pt" to="351pt,137.2pt">
            <v:stroke startarrow="oval" endarrow="oval"/>
            <w10:wrap side="left"/>
          </v:line>
        </w:pict>
      </w:r>
      <w:r>
        <w:rPr>
          <w:noProof/>
        </w:rPr>
        <w:pict>
          <v:shape id="_x0000_s1306" type="#_x0000_t88" style="position:absolute;left:0;text-align:left;margin-left:228.85pt;margin-top:1.55pt;width:13.25pt;height:230.95pt;rotation:5039120fd;z-index:251629568">
            <w10:wrap side="left"/>
          </v:shape>
        </w:pict>
      </w:r>
      <w:r>
        <w:pict>
          <v:group id="_x0000_s1190" editas="canvas" style="width:225.65pt;height:137.15pt;mso-position-horizontal-relative:char;mso-position-vertical-relative:line" coordorigin="2439,10406" coordsize="7200,4320">
            <o:lock v:ext="edit" aspectratio="t"/>
            <v:shape id="_x0000_s1189" type="#_x0000_t75" style="position:absolute;left:2439;top:10406;width:7200;height:4320" o:preferrelative="f">
              <v:fill o:detectmouseclick="t"/>
              <v:path o:extrusionok="t" o:connecttype="none"/>
              <o:lock v:ext="edit" text="t"/>
            </v:shape>
            <v:shape id="_x0000_s1299" type="#_x0000_t202" style="position:absolute;left:3588;top:10689;width:861;height:851" stroked="f">
              <v:textbox>
                <w:txbxContent>
                  <w:p w:rsidR="00B86889" w:rsidRPr="00111C0F" w:rsidRDefault="00B86889">
                    <w:pPr>
                      <w:rPr>
                        <w:b/>
                      </w:rPr>
                    </w:pPr>
                    <w:r w:rsidRPr="00111C0F">
                      <w:rPr>
                        <w:b/>
                      </w:rPr>
                      <w:t xml:space="preserve"> Р</w:t>
                    </w:r>
                  </w:p>
                </w:txbxContent>
              </v:textbox>
            </v:shape>
            <v:shape id="_x0000_s1302" type="#_x0000_t202" style="position:absolute;left:5419;top:12721;width:905;height:803" stroked="f">
              <v:textbox>
                <w:txbxContent>
                  <w:p w:rsidR="00B86889" w:rsidRPr="00111C0F" w:rsidRDefault="00B86889" w:rsidP="00C1293D">
                    <w:pPr>
                      <w:rPr>
                        <w:b/>
                      </w:rPr>
                    </w:pPr>
                    <w:r w:rsidRPr="00111C0F">
                      <w:rPr>
                        <w:b/>
                      </w:rPr>
                      <w:t xml:space="preserve"> θ</w:t>
                    </w:r>
                  </w:p>
                </w:txbxContent>
              </v:textbox>
            </v:shap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296" type="#_x0000_t19" style="position:absolute;left:4717;top:13477;width:1149;height:1017"/>
            <v:shape id="_x0000_s1301" type="#_x0000_t202" style="position:absolute;left:3632;top:13876;width:862;height:850" stroked="f">
              <v:textbox>
                <w:txbxContent>
                  <w:p w:rsidR="00B86889" w:rsidRPr="00111C0F" w:rsidRDefault="00B86889" w:rsidP="00C1293D">
                    <w:pPr>
                      <w:rPr>
                        <w:b/>
                      </w:rPr>
                    </w:pPr>
                    <w:r w:rsidRPr="00111C0F">
                      <w:rPr>
                        <w:b/>
                      </w:rPr>
                      <w:t xml:space="preserve"> О</w:t>
                    </w:r>
                  </w:p>
                </w:txbxContent>
              </v:textbox>
            </v:shape>
            <w10:wrap type="none" side="left"/>
            <w10:anchorlock/>
          </v:group>
        </w:pict>
      </w:r>
      <w:r w:rsidR="0086654B">
        <w:t xml:space="preserve">     </w:t>
      </w:r>
    </w:p>
    <w:p w:rsidR="00E41F9D" w:rsidRDefault="00E7261A" w:rsidP="00E41F9D">
      <w:pPr>
        <w:tabs>
          <w:tab w:val="left" w:pos="-900"/>
        </w:tabs>
        <w:ind w:firstLine="851"/>
      </w:pPr>
      <w:r>
        <w:t xml:space="preserve">                                                                      </w:t>
      </w:r>
    </w:p>
    <w:p w:rsidR="00842D73" w:rsidRDefault="00E7261A" w:rsidP="00E41F9D">
      <w:pPr>
        <w:tabs>
          <w:tab w:val="left" w:pos="-900"/>
        </w:tabs>
        <w:ind w:firstLine="851"/>
        <w:jc w:val="center"/>
      </w:pPr>
      <w:r>
        <w:t>Рисунок 9. Полярные координаты.</w:t>
      </w:r>
    </w:p>
    <w:p w:rsidR="0095225D" w:rsidRPr="00DD7AB2" w:rsidRDefault="00DD7AB2" w:rsidP="00DD7AB2">
      <w:pPr>
        <w:pStyle w:val="3"/>
        <w:jc w:val="center"/>
        <w:rPr>
          <w:rFonts w:ascii="Times New Roman" w:hAnsi="Times New Roman"/>
          <w:sz w:val="24"/>
        </w:rPr>
      </w:pPr>
      <w:bookmarkStart w:id="17" w:name="_Toc42313691"/>
      <w:r>
        <w:rPr>
          <w:rFonts w:ascii="Times New Roman" w:hAnsi="Times New Roman"/>
          <w:sz w:val="24"/>
        </w:rPr>
        <w:t xml:space="preserve">3.2.4. </w:t>
      </w:r>
      <w:r w:rsidR="00F97664" w:rsidRPr="00DD7AB2">
        <w:rPr>
          <w:rFonts w:ascii="Times New Roman" w:hAnsi="Times New Roman"/>
          <w:sz w:val="24"/>
        </w:rPr>
        <w:t>У</w:t>
      </w:r>
      <w:r w:rsidR="0095225D" w:rsidRPr="00DD7AB2">
        <w:rPr>
          <w:rFonts w:ascii="Times New Roman" w:hAnsi="Times New Roman"/>
          <w:sz w:val="24"/>
        </w:rPr>
        <w:t>глы</w:t>
      </w:r>
      <w:r w:rsidR="00F97664" w:rsidRPr="00DD7AB2">
        <w:rPr>
          <w:rFonts w:ascii="Times New Roman" w:hAnsi="Times New Roman"/>
          <w:sz w:val="24"/>
        </w:rPr>
        <w:t>,</w:t>
      </w:r>
      <w:r w:rsidR="0095225D" w:rsidRPr="00DD7AB2">
        <w:rPr>
          <w:rFonts w:ascii="Times New Roman" w:hAnsi="Times New Roman"/>
          <w:sz w:val="24"/>
        </w:rPr>
        <w:t xml:space="preserve"> направления и их взаимосвязь на карте.</w:t>
      </w:r>
      <w:bookmarkEnd w:id="17"/>
    </w:p>
    <w:p w:rsidR="0095225D" w:rsidRDefault="0095225D" w:rsidP="00DD7AB2">
      <w:pPr>
        <w:tabs>
          <w:tab w:val="left" w:pos="-900"/>
        </w:tabs>
        <w:ind w:firstLine="720"/>
        <w:jc w:val="both"/>
      </w:pPr>
      <w:r>
        <w:t>При работе с картой часто возникает необходимость определения направления на какие-либо точки местности относительно направления</w:t>
      </w:r>
      <w:r w:rsidR="001F5B40">
        <w:t>,</w:t>
      </w:r>
      <w:r>
        <w:t xml:space="preserve"> принятого за начальное (направление истинного меридиана, направление магнитного меридиана, направление вертикальной</w:t>
      </w:r>
      <w:r w:rsidR="001F5B40">
        <w:t xml:space="preserve"> линии</w:t>
      </w:r>
      <w:r>
        <w:t xml:space="preserve"> километровой сетки).</w:t>
      </w:r>
    </w:p>
    <w:p w:rsidR="0095225D" w:rsidRDefault="0095225D" w:rsidP="00DD7AB2">
      <w:pPr>
        <w:tabs>
          <w:tab w:val="left" w:pos="-900"/>
        </w:tabs>
        <w:ind w:firstLine="720"/>
        <w:jc w:val="both"/>
      </w:pPr>
      <w:r>
        <w:t>В зависимости от того, какое направление будет принято за начальное</w:t>
      </w:r>
      <w:r w:rsidR="00024EBE">
        <w:t>,</w:t>
      </w:r>
      <w:r>
        <w:t xml:space="preserve"> различают три вида углов определяющих направление на точки:</w:t>
      </w:r>
    </w:p>
    <w:p w:rsidR="00276518" w:rsidRDefault="00276518" w:rsidP="00DD7AB2">
      <w:pPr>
        <w:tabs>
          <w:tab w:val="left" w:pos="-900"/>
        </w:tabs>
        <w:ind w:firstLine="720"/>
        <w:jc w:val="both"/>
      </w:pPr>
      <w:r>
        <w:t xml:space="preserve">Истинный азимут ( А )   - горизонтальный угол, измеряемый по ходу часовой стрелки от 0º до 360º между северным направлением истинного меридиана данной точки и направлением на объект. </w:t>
      </w:r>
    </w:p>
    <w:p w:rsidR="00276518" w:rsidRDefault="00276518" w:rsidP="00DD7AB2">
      <w:pPr>
        <w:tabs>
          <w:tab w:val="left" w:pos="-900"/>
        </w:tabs>
        <w:ind w:firstLine="720"/>
        <w:jc w:val="both"/>
      </w:pPr>
      <w:r>
        <w:t>Магнитный азимут  ( Ам )  - горизонтальный угол измеряемый по ходу часовой стрелки  от 0º до 360º между северным направлением магнитного меридиана данной точки и направлением на объект.</w:t>
      </w:r>
    </w:p>
    <w:p w:rsidR="001B1905" w:rsidRDefault="00024EBE" w:rsidP="00DD7AB2">
      <w:pPr>
        <w:tabs>
          <w:tab w:val="left" w:pos="-900"/>
        </w:tabs>
        <w:ind w:firstLine="720"/>
        <w:jc w:val="both"/>
      </w:pPr>
      <w:r>
        <w:t xml:space="preserve">Дирекционный угол </w:t>
      </w:r>
      <w:r w:rsidR="00CB28D3">
        <w:sym w:font="Symbol" w:char="F061"/>
      </w:r>
      <w:r>
        <w:t xml:space="preserve"> (ДУ) – горизонтальный угол, измеряемый по ходу часовой стрелки от 0º до 360º между северным направлением вертикальной линии координатной сетки данной точки и направлением на объект. </w:t>
      </w:r>
    </w:p>
    <w:p w:rsidR="001B1905" w:rsidRDefault="00E6142B" w:rsidP="00DD7AB2">
      <w:pPr>
        <w:tabs>
          <w:tab w:val="left" w:pos="-900"/>
        </w:tabs>
        <w:ind w:firstLine="720"/>
        <w:jc w:val="both"/>
      </w:pPr>
      <w:r>
        <w:t>Чтобы осуществлять переход от одних углов к другим</w:t>
      </w:r>
      <w:r w:rsidR="001C3820">
        <w:t>,</w:t>
      </w:r>
      <w:r>
        <w:t xml:space="preserve"> необходимо знать поправку направления, в состав которой входит магнитное склонение и сближение меридианов</w:t>
      </w:r>
      <w:r w:rsidR="00664DC7">
        <w:t xml:space="preserve"> (см</w:t>
      </w:r>
      <w:r w:rsidR="00285B14">
        <w:t>.</w:t>
      </w:r>
      <w:r w:rsidR="00664DC7">
        <w:t xml:space="preserve"> рис</w:t>
      </w:r>
      <w:r>
        <w:t>.</w:t>
      </w:r>
      <w:r w:rsidR="00664DC7">
        <w:t xml:space="preserve"> 10).</w:t>
      </w:r>
    </w:p>
    <w:p w:rsidR="00F87D61" w:rsidRDefault="00F87D61" w:rsidP="00DD7AB2">
      <w:pPr>
        <w:tabs>
          <w:tab w:val="left" w:pos="-900"/>
        </w:tabs>
        <w:ind w:firstLine="720"/>
        <w:jc w:val="both"/>
      </w:pPr>
    </w:p>
    <w:p w:rsidR="00F87D61" w:rsidRDefault="006D580C" w:rsidP="00375080">
      <w:pPr>
        <w:tabs>
          <w:tab w:val="left" w:pos="-900"/>
        </w:tabs>
        <w:ind w:firstLine="851"/>
      </w:pPr>
      <w:r>
        <w:pict>
          <v:group id="_x0000_s1328" editas="canvas" style="width:405pt;height:3in;mso-position-horizontal-relative:char;mso-position-vertical-relative:line" coordorigin="2558,7481" coordsize="8100,4320">
            <o:lock v:ext="edit" aspectratio="t"/>
            <v:shape id="_x0000_s1327" type="#_x0000_t75" style="position:absolute;left:2558;top:7481;width:8100;height:4320" o:preferrelative="f">
              <v:fill o:detectmouseclick="t"/>
              <v:path o:extrusionok="t" o:connecttype="none"/>
              <o:lock v:ext="edit" text="t"/>
            </v:shape>
            <v:line id="_x0000_s1329" style="position:absolute;flip:y" from="4179,9281" to="8318,11438"/>
            <v:line id="_x0000_s1335" style="position:absolute;flip:y" from="4186,8056" to="4187,11476"/>
            <v:line id="_x0000_s1336" style="position:absolute;flip:x y" from="2918,8200" to="4179,11441"/>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337" type="#_x0000_t12" style="position:absolute;left:4006;top:7695;width:360;height:361" fillcolor="gray"/>
            <v:line id="_x0000_s1338" style="position:absolute" from="2747,8235" to="2926,8235"/>
            <v:line id="_x0000_s1339" style="position:absolute;flip:y" from="2926,8056" to="2926,8235"/>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342" type="#_x0000_t5" style="position:absolute;left:8318;top:8742;width:588;height:565" fillcolor="gray"/>
            <v:shape id="_x0000_s1348" type="#_x0000_t202" style="position:absolute;left:5258;top:10901;width:720;height:540" filled="f" stroked="f">
              <v:textbox>
                <w:txbxContent>
                  <w:p w:rsidR="00B86889" w:rsidRPr="00F863CE" w:rsidRDefault="00B86889">
                    <w:pPr>
                      <w:rPr>
                        <w:sz w:val="40"/>
                        <w:szCs w:val="40"/>
                      </w:rPr>
                    </w:pPr>
                    <w:r w:rsidRPr="00F863CE">
                      <w:rPr>
                        <w:sz w:val="32"/>
                        <w:szCs w:val="32"/>
                      </w:rPr>
                      <w:t xml:space="preserve">  </w:t>
                    </w:r>
                    <w:r w:rsidRPr="00F863CE">
                      <w:rPr>
                        <w:sz w:val="40"/>
                        <w:szCs w:val="40"/>
                      </w:rPr>
                      <w:t>α</w:t>
                    </w:r>
                  </w:p>
                </w:txbxContent>
              </v:textbox>
            </v:shape>
            <v:shape id="_x0000_s1349" type="#_x0000_t19" style="position:absolute;left:2918;top:8381;width:1302;height:260">
              <v:stroke startarrow="block" endarrow="block"/>
            </v:shape>
            <v:shape id="_x0000_s1350" type="#_x0000_t202" style="position:absolute;left:3278;top:7841;width:540;height:540" stroked="f">
              <v:textbox>
                <w:txbxContent>
                  <w:p w:rsidR="00B86889" w:rsidRPr="00F863CE" w:rsidRDefault="00B86889">
                    <w:pPr>
                      <w:rPr>
                        <w:sz w:val="40"/>
                        <w:szCs w:val="40"/>
                      </w:rPr>
                    </w:pPr>
                    <w:r w:rsidRPr="00F863CE">
                      <w:rPr>
                        <w:sz w:val="40"/>
                        <w:szCs w:val="40"/>
                        <w:rtl/>
                      </w:rPr>
                      <w:t>ﻻ</w:t>
                    </w:r>
                  </w:p>
                </w:txbxContent>
              </v:textbox>
            </v:shape>
            <v:shape id="_x0000_s1352" type="#_x0000_t202" style="position:absolute;left:4358;top:7841;width:540;height:540" stroked="f">
              <v:textbox>
                <w:txbxContent>
                  <w:p w:rsidR="00B86889" w:rsidRPr="00A53B0C" w:rsidRDefault="00B86889">
                    <w:pPr>
                      <w:rPr>
                        <w:sz w:val="40"/>
                        <w:szCs w:val="40"/>
                      </w:rPr>
                    </w:pPr>
                    <w:r w:rsidRPr="00A53B0C">
                      <w:rPr>
                        <w:sz w:val="40"/>
                        <w:szCs w:val="40"/>
                      </w:rPr>
                      <w:t>δ</w:t>
                    </w:r>
                    <w:r>
                      <w:t xml:space="preserve"> </w:t>
                    </w:r>
                    <w:r w:rsidRPr="00A53B0C">
                      <w:rPr>
                        <w:sz w:val="40"/>
                        <w:szCs w:val="40"/>
                      </w:rPr>
                      <w:t>δ</w:t>
                    </w:r>
                  </w:p>
                </w:txbxContent>
              </v:textbox>
            </v:shape>
            <v:line id="_x0000_s1353" style="position:absolute;flip:y" from="4179,7841" to="5438,11441">
              <v:stroke endarrow="block"/>
            </v:line>
            <v:shape id="_x0000_s1354" type="#_x0000_t19" style="position:absolute;left:4179;top:8561;width:898;height:360;rotation:-353584fd">
              <v:stroke startarrow="block" endarrow="block"/>
            </v:shape>
            <v:shape id="_x0000_s1355" type="#_x0000_t19" style="position:absolute;left:3458;top:9821;width:1260;height:181">
              <v:stroke startarrow="block" endarrow="block"/>
            </v:shape>
            <v:shape id="_x0000_s1356" type="#_x0000_t202" style="position:absolute;left:3561;top:9309;width:455;height:441" stroked="f">
              <v:textbox>
                <w:txbxContent>
                  <w:p w:rsidR="00B86889" w:rsidRPr="007B6E58" w:rsidRDefault="00B86889">
                    <w:pPr>
                      <w:rPr>
                        <w:sz w:val="40"/>
                        <w:szCs w:val="40"/>
                      </w:rPr>
                    </w:pPr>
                    <w:r w:rsidRPr="00111C0F">
                      <w:rPr>
                        <w:b/>
                        <w:sz w:val="20"/>
                        <w:szCs w:val="20"/>
                      </w:rPr>
                      <w:t>П</w:t>
                    </w:r>
                    <w:r>
                      <w:rPr>
                        <w:sz w:val="40"/>
                        <w:szCs w:val="40"/>
                      </w:rPr>
                      <w:t xml:space="preserve"> П</w:t>
                    </w:r>
                  </w:p>
                </w:txbxContent>
              </v:textbox>
            </v:shape>
            <v:shape id="_x0000_s1357" type="#_x0000_t202" style="position:absolute;left:4255;top:9319;width:469;height:461" stroked="f">
              <v:textbox>
                <w:txbxContent>
                  <w:p w:rsidR="00B86889" w:rsidRPr="00111C0F" w:rsidRDefault="00B86889">
                    <w:pPr>
                      <w:rPr>
                        <w:b/>
                        <w:sz w:val="20"/>
                        <w:szCs w:val="20"/>
                      </w:rPr>
                    </w:pPr>
                    <w:r w:rsidRPr="00111C0F">
                      <w:rPr>
                        <w:b/>
                        <w:sz w:val="20"/>
                        <w:szCs w:val="20"/>
                      </w:rPr>
                      <w:t>Н</w:t>
                    </w:r>
                  </w:p>
                </w:txbxContent>
              </v:textbox>
            </v:shape>
            <v:shape id="_x0000_s1358" type="#_x0000_t19" style="position:absolute;left:3779;top:10361;width:1643;height:479">
              <v:stroke startarrow="block" endarrow="block"/>
            </v:shape>
            <v:shape id="_x0000_s1359" type="#_x0000_t19" style="position:absolute;left:4178;top:9101;width:1980;height:1260">
              <v:stroke startarrow="block" endarrow="block"/>
            </v:shape>
            <v:shape id="_x0000_s1360" type="#_x0000_t19" style="position:absolute;left:5258;top:8381;width:1980;height:1440">
              <v:stroke startarrow="block" endarrow="block"/>
            </v:shape>
            <v:shape id="_x0000_s1361" type="#_x0000_t202" style="position:absolute;left:6072;top:10539;width:690;height:542" stroked="f">
              <v:textbox>
                <w:txbxContent>
                  <w:p w:rsidR="00B86889" w:rsidRPr="00DB36E5" w:rsidRDefault="00B86889">
                    <w:pPr>
                      <w:rPr>
                        <w:sz w:val="36"/>
                        <w:szCs w:val="36"/>
                      </w:rPr>
                    </w:pPr>
                    <w:r w:rsidRPr="00DB36E5">
                      <w:rPr>
                        <w:sz w:val="28"/>
                        <w:szCs w:val="28"/>
                      </w:rPr>
                      <w:t xml:space="preserve"> </w:t>
                    </w:r>
                    <w:r w:rsidRPr="00DB36E5">
                      <w:rPr>
                        <w:sz w:val="36"/>
                        <w:szCs w:val="36"/>
                      </w:rPr>
                      <w:t>А</w:t>
                    </w:r>
                  </w:p>
                </w:txbxContent>
              </v:textbox>
            </v:shape>
            <v:shape id="_x0000_s1363" type="#_x0000_t202" style="position:absolute;left:7122;top:9920;width:1016;height:621" stroked="f">
              <v:textbox>
                <w:txbxContent>
                  <w:p w:rsidR="00B86889" w:rsidRPr="00F43116" w:rsidRDefault="00B86889">
                    <w:pPr>
                      <w:rPr>
                        <w:b/>
                        <w:sz w:val="32"/>
                        <w:szCs w:val="32"/>
                      </w:rPr>
                    </w:pPr>
                    <w:r w:rsidRPr="00F43116">
                      <w:rPr>
                        <w:b/>
                        <w:sz w:val="32"/>
                        <w:szCs w:val="32"/>
                      </w:rPr>
                      <w:t xml:space="preserve">  Ам</w:t>
                    </w:r>
                  </w:p>
                </w:txbxContent>
              </v:textbox>
            </v:shape>
            <w10:wrap type="none" side="left"/>
            <w10:anchorlock/>
          </v:group>
        </w:pict>
      </w:r>
    </w:p>
    <w:p w:rsidR="00C33C60" w:rsidRDefault="006D580C" w:rsidP="00C33C60">
      <w:pPr>
        <w:tabs>
          <w:tab w:val="left" w:pos="-900"/>
        </w:tabs>
      </w:pPr>
      <w:r>
        <w:rPr>
          <w:noProof/>
        </w:rPr>
        <w:pict>
          <v:line id="_x0000_s1326" style="position:absolute;z-index:251630592" from="78.55pt,-27pt" to="78.55pt,-27pt">
            <v:stroke endarrow="block"/>
            <w10:wrap side="left"/>
          </v:line>
        </w:pict>
      </w:r>
      <w:r w:rsidR="00F43116">
        <w:t xml:space="preserve">                </w:t>
      </w:r>
      <w:r w:rsidR="00D55A64">
        <w:t>Рисунок 10.</w:t>
      </w:r>
      <w:r w:rsidR="00F43116">
        <w:t xml:space="preserve"> Схема взаимного расположения истинного, магнитного меридианов, вертикальной линии координатной сетки, магнитного склонения, сближения меридианов и поправки направления</w:t>
      </w:r>
      <w:r w:rsidR="00C33C60">
        <w:t>.</w:t>
      </w:r>
    </w:p>
    <w:p w:rsidR="00111C0F" w:rsidRDefault="00111C0F" w:rsidP="00C33C60">
      <w:pPr>
        <w:tabs>
          <w:tab w:val="left" w:pos="-900"/>
        </w:tabs>
      </w:pPr>
    </w:p>
    <w:p w:rsidR="00E6142B" w:rsidRDefault="00024EBE" w:rsidP="00285B14">
      <w:pPr>
        <w:tabs>
          <w:tab w:val="left" w:pos="-900"/>
        </w:tabs>
        <w:ind w:firstLine="720"/>
        <w:jc w:val="both"/>
      </w:pPr>
      <w:r>
        <w:t xml:space="preserve">Магнитное склонение  (б, </w:t>
      </w:r>
      <w:r w:rsidR="001C3820">
        <w:t>Ск</w:t>
      </w:r>
      <w:r>
        <w:t>)  - угол между северными направлениями истинного и магнитного меридианов в данной точке.</w:t>
      </w:r>
    </w:p>
    <w:p w:rsidR="00C33C60" w:rsidRDefault="00E6142B" w:rsidP="00285B14">
      <w:pPr>
        <w:tabs>
          <w:tab w:val="left" w:pos="-900"/>
        </w:tabs>
        <w:ind w:firstLine="720"/>
        <w:jc w:val="both"/>
      </w:pPr>
      <w:r>
        <w:t>При отклонении магнитной стрелки на восток от истинного меридиана, склонение  восточное ( + ), на запад – западное  ( - ) .</w:t>
      </w:r>
    </w:p>
    <w:p w:rsidR="00392921" w:rsidRDefault="00024EBE" w:rsidP="00285B14">
      <w:pPr>
        <w:tabs>
          <w:tab w:val="left" w:pos="-900"/>
        </w:tabs>
        <w:ind w:firstLine="720"/>
        <w:jc w:val="both"/>
      </w:pPr>
      <w:r>
        <w:t>Сближение меридианов  (</w:t>
      </w:r>
      <w:r w:rsidR="001C3820">
        <w:rPr>
          <w:rtl/>
        </w:rPr>
        <w:t>ﻻ</w:t>
      </w:r>
      <w:r>
        <w:t>,</w:t>
      </w:r>
      <w:r w:rsidR="003B5AF9">
        <w:t xml:space="preserve"> </w:t>
      </w:r>
      <w:r>
        <w:t xml:space="preserve">Сб)  - угол между северным направлением истинного меридиана и вертикальной линией координатной сетки в данной точке. </w:t>
      </w:r>
    </w:p>
    <w:p w:rsidR="00E6142B" w:rsidRDefault="00E6142B" w:rsidP="00285B14">
      <w:pPr>
        <w:tabs>
          <w:tab w:val="left" w:pos="-900"/>
        </w:tabs>
        <w:ind w:firstLine="720"/>
        <w:jc w:val="both"/>
      </w:pPr>
      <w:r>
        <w:t>При отклонении вертикальной линии координатной сетки на восток от истинного меридиана</w:t>
      </w:r>
      <w:r w:rsidR="001C3820">
        <w:t xml:space="preserve"> сближение меридианов</w:t>
      </w:r>
      <w:r>
        <w:t xml:space="preserve"> восточное (+), на запад - западное ( - ).</w:t>
      </w:r>
    </w:p>
    <w:p w:rsidR="00DD6926" w:rsidRDefault="00E6142B" w:rsidP="00285B14">
      <w:pPr>
        <w:tabs>
          <w:tab w:val="left" w:pos="-900"/>
        </w:tabs>
        <w:ind w:firstLine="720"/>
        <w:jc w:val="both"/>
      </w:pPr>
      <w:r>
        <w:t xml:space="preserve">Поправка направления (ПН) – угол между северным направлением вертикальной линии координатной сетки и направлением магнитного меридиана. Она равна </w:t>
      </w:r>
      <w:r w:rsidR="00DD6926">
        <w:t>алгебраической</w:t>
      </w:r>
      <w:r>
        <w:t xml:space="preserve"> разности магнитного </w:t>
      </w:r>
      <w:r w:rsidR="00DD6926">
        <w:t>склонения  и сближения меридианов.</w:t>
      </w:r>
    </w:p>
    <w:p w:rsidR="009C4AF8" w:rsidRDefault="00DD6926" w:rsidP="00285B14">
      <w:pPr>
        <w:tabs>
          <w:tab w:val="left" w:pos="-900"/>
        </w:tabs>
        <w:ind w:firstLine="720"/>
        <w:jc w:val="both"/>
      </w:pPr>
      <w:r>
        <w:t xml:space="preserve">ПН </w:t>
      </w:r>
      <w:r w:rsidR="009C4AF8">
        <w:t xml:space="preserve">= ( </w:t>
      </w:r>
      <w:r w:rsidR="003B5AF9">
        <w:rPr>
          <w:rFonts w:ascii="Arial" w:hAnsi="Arial" w:cs="Arial"/>
        </w:rPr>
        <w:t>±</w:t>
      </w:r>
      <w:r w:rsidR="009C4AF8">
        <w:t xml:space="preserve"> δ ) – (</w:t>
      </w:r>
      <w:r w:rsidR="003B5AF9">
        <w:rPr>
          <w:rFonts w:ascii="Arial" w:hAnsi="Arial" w:cs="Arial"/>
        </w:rPr>
        <w:t>±</w:t>
      </w:r>
      <w:r w:rsidR="009C4AF8">
        <w:t xml:space="preserve"> </w:t>
      </w:r>
      <w:r w:rsidR="00F87D61">
        <w:rPr>
          <w:rtl/>
        </w:rPr>
        <w:t>ﻻ</w:t>
      </w:r>
      <w:r w:rsidR="009C4AF8">
        <w:t xml:space="preserve"> )</w:t>
      </w:r>
    </w:p>
    <w:p w:rsidR="009C4AF8" w:rsidRDefault="009C4AF8" w:rsidP="00285B14">
      <w:pPr>
        <w:tabs>
          <w:tab w:val="left" w:pos="-900"/>
        </w:tabs>
        <w:ind w:firstLine="720"/>
        <w:jc w:val="both"/>
      </w:pPr>
      <w:r>
        <w:t xml:space="preserve">Величины ПН </w:t>
      </w:r>
      <w:r w:rsidR="00E6142B">
        <w:t xml:space="preserve">  </w:t>
      </w:r>
      <w:r>
        <w:t>снимаются с карты или высчитываются по форм</w:t>
      </w:r>
      <w:r w:rsidR="00F87D61">
        <w:t>ул</w:t>
      </w:r>
      <w:r>
        <w:t>е.</w:t>
      </w:r>
    </w:p>
    <w:p w:rsidR="00E6142B" w:rsidRDefault="009C4AF8" w:rsidP="00285B14">
      <w:pPr>
        <w:tabs>
          <w:tab w:val="left" w:pos="-900"/>
        </w:tabs>
        <w:ind w:firstLine="720"/>
        <w:jc w:val="both"/>
      </w:pPr>
      <w:r>
        <w:t>Графическую взаимосвязь между углами уже рассмотрели</w:t>
      </w:r>
      <w:r w:rsidR="00393E03">
        <w:t>, а теперь рассмотрим несколько формул</w:t>
      </w:r>
      <w:r w:rsidR="00BE0977">
        <w:t>,</w:t>
      </w:r>
      <w:r w:rsidR="00393E03">
        <w:t xml:space="preserve"> определяющих эту взаимосвязь</w:t>
      </w:r>
      <w:r w:rsidR="003B5AF9">
        <w:t>:</w:t>
      </w:r>
      <w:r w:rsidR="00393E03">
        <w:t xml:space="preserve"> </w:t>
      </w:r>
    </w:p>
    <w:p w:rsidR="00393E03" w:rsidRDefault="00393E03" w:rsidP="00285B14">
      <w:pPr>
        <w:tabs>
          <w:tab w:val="left" w:pos="-900"/>
        </w:tabs>
        <w:ind w:firstLine="720"/>
        <w:jc w:val="both"/>
      </w:pPr>
      <w:r>
        <w:t>Ам =</w:t>
      </w:r>
      <w:r w:rsidR="003B5AF9">
        <w:t xml:space="preserve"> α </w:t>
      </w:r>
      <w:r>
        <w:t xml:space="preserve"> - (</w:t>
      </w:r>
      <w:r w:rsidR="003B5AF9">
        <w:rPr>
          <w:rFonts w:ascii="Arial" w:hAnsi="Arial" w:cs="Arial"/>
        </w:rPr>
        <w:t>±</w:t>
      </w:r>
      <w:r>
        <w:t>ПН )</w:t>
      </w:r>
      <w:r w:rsidR="003B5AF9">
        <w:t>.</w:t>
      </w:r>
    </w:p>
    <w:p w:rsidR="00393E03" w:rsidRDefault="003B5AF9" w:rsidP="00285B14">
      <w:pPr>
        <w:tabs>
          <w:tab w:val="left" w:pos="-900"/>
        </w:tabs>
        <w:ind w:firstLine="720"/>
        <w:jc w:val="both"/>
      </w:pPr>
      <w:r>
        <w:t>α</w:t>
      </w:r>
      <w:r w:rsidR="00393E03">
        <w:t xml:space="preserve"> = Ам + (</w:t>
      </w:r>
      <w:r>
        <w:rPr>
          <w:rFonts w:ascii="Arial" w:hAnsi="Arial" w:cs="Arial"/>
        </w:rPr>
        <w:t>±</w:t>
      </w:r>
      <w:r w:rsidR="00393E03">
        <w:t xml:space="preserve"> ПН)</w:t>
      </w:r>
      <w:r>
        <w:t>.</w:t>
      </w:r>
    </w:p>
    <w:p w:rsidR="00D7324C" w:rsidRDefault="00D7324C" w:rsidP="00285B14">
      <w:pPr>
        <w:tabs>
          <w:tab w:val="left" w:pos="-900"/>
        </w:tabs>
        <w:ind w:firstLine="720"/>
        <w:jc w:val="both"/>
      </w:pPr>
      <w:r>
        <w:t>Практическое применение указанные углы и поправка направления находят</w:t>
      </w:r>
      <w:r w:rsidR="00EF0422">
        <w:t xml:space="preserve"> при ориентировании на местности</w:t>
      </w:r>
      <w:r>
        <w:t>, например при движении по азимутам, когда</w:t>
      </w:r>
      <w:r w:rsidR="00EF0422">
        <w:t xml:space="preserve"> по карте с помощью транспортира (офицерской линейки) или артиллерийского круга измеряют дирекционные углы на ориентиры, находящиеся на маршруте движения, переводят их в магнитные азимуты, которые измеряют на местности с помощью компаса.</w:t>
      </w:r>
      <w:r>
        <w:t xml:space="preserve">  </w:t>
      </w:r>
    </w:p>
    <w:p w:rsidR="00393E03" w:rsidRPr="00285B14" w:rsidRDefault="00393E03" w:rsidP="00285B14">
      <w:pPr>
        <w:pStyle w:val="3"/>
        <w:jc w:val="center"/>
        <w:rPr>
          <w:rFonts w:ascii="Times New Roman" w:hAnsi="Times New Roman"/>
          <w:sz w:val="24"/>
        </w:rPr>
      </w:pPr>
      <w:bookmarkStart w:id="18" w:name="_Toc42313692"/>
      <w:r w:rsidRPr="00285B14">
        <w:rPr>
          <w:rFonts w:ascii="Times New Roman" w:hAnsi="Times New Roman"/>
          <w:sz w:val="24"/>
        </w:rPr>
        <w:t>3.2.5. Определение географических координат т</w:t>
      </w:r>
      <w:r w:rsidR="00285B14">
        <w:rPr>
          <w:rFonts w:ascii="Times New Roman" w:hAnsi="Times New Roman"/>
          <w:sz w:val="24"/>
        </w:rPr>
        <w:t>о</w:t>
      </w:r>
      <w:r w:rsidRPr="00285B14">
        <w:rPr>
          <w:rFonts w:ascii="Times New Roman" w:hAnsi="Times New Roman"/>
          <w:sz w:val="24"/>
        </w:rPr>
        <w:t>чек по топографической карте.</w:t>
      </w:r>
      <w:bookmarkEnd w:id="18"/>
    </w:p>
    <w:p w:rsidR="00393E03" w:rsidRDefault="00393E03" w:rsidP="00285B14">
      <w:pPr>
        <w:tabs>
          <w:tab w:val="left" w:pos="-900"/>
        </w:tabs>
        <w:ind w:firstLine="720"/>
        <w:jc w:val="both"/>
      </w:pPr>
      <w:r>
        <w:t>Как ранее было отмечено, рамка топографической карты разбита на минутные отрезки, которые в свою очередь разделены точками на секундные деления ( цена деления</w:t>
      </w:r>
      <w:r w:rsidR="003B5AF9">
        <w:t xml:space="preserve">        -</w:t>
      </w:r>
      <w:r>
        <w:t xml:space="preserve"> в зависимости от масштаба карты). На боковых сторонах рамки обозначены широты, на северной и южной </w:t>
      </w:r>
      <w:r w:rsidR="00B04C90">
        <w:t xml:space="preserve"> - долготы.</w:t>
      </w:r>
    </w:p>
    <w:p w:rsidR="003B5AF9" w:rsidRDefault="003B5AF9" w:rsidP="00285B14">
      <w:pPr>
        <w:tabs>
          <w:tab w:val="left" w:pos="-900"/>
        </w:tabs>
        <w:ind w:firstLine="720"/>
        <w:jc w:val="both"/>
      </w:pPr>
    </w:p>
    <w:p w:rsidR="003B5AF9" w:rsidRDefault="006D580C" w:rsidP="00375080">
      <w:pPr>
        <w:tabs>
          <w:tab w:val="left" w:pos="-900"/>
        </w:tabs>
        <w:ind w:firstLine="851"/>
      </w:pPr>
      <w:r>
        <w:rPr>
          <w:noProof/>
        </w:rPr>
        <w:pict>
          <v:rect id="_x0000_s1370" style="position:absolute;left:0;text-align:left;margin-left:1in;margin-top:8.35pt;width:361.9pt;height:231.1pt;z-index:251632640" strokeweight="3pt">
            <v:stroke linestyle="thinThin"/>
            <w10:wrap side="left"/>
          </v:rect>
        </w:pict>
      </w:r>
      <w:r>
        <w:rPr>
          <w:noProof/>
        </w:rPr>
        <w:pict>
          <v:line id="_x0000_s1429" style="position:absolute;left:0;text-align:left;z-index:251656192" from="219.8pt,11.45pt" to="234pt,242.25pt">
            <w10:wrap side="left"/>
          </v:line>
        </w:pict>
      </w:r>
      <w:r>
        <w:rPr>
          <w:noProof/>
        </w:rPr>
        <w:pict>
          <v:line id="_x0000_s1428" style="position:absolute;left:0;text-align:left;z-index:251655168" from="155.95pt,9.55pt" to="170.9pt,237.85pt">
            <v:stroke startarrow="block"/>
            <w10:wrap side="left"/>
          </v:line>
        </w:pict>
      </w:r>
      <w:r>
        <w:rPr>
          <w:noProof/>
        </w:rPr>
        <w:pict>
          <v:line id="_x0000_s1431" style="position:absolute;left:0;text-align:left;z-index:251657216" from="279pt,8.25pt" to="306.85pt,239.15pt">
            <w10:wrap side="left"/>
          </v:line>
        </w:pict>
      </w:r>
      <w:r>
        <w:rPr>
          <w:noProof/>
        </w:rPr>
        <w:pict>
          <v:line id="_x0000_s1441" style="position:absolute;left:0;text-align:left;z-index:251659264" from="414pt,8.25pt" to="6in,125.25pt">
            <w10:wrap side="left"/>
          </v:line>
        </w:pict>
      </w:r>
      <w:r>
        <w:rPr>
          <w:noProof/>
        </w:rPr>
        <w:pict>
          <v:line id="_x0000_s1432" style="position:absolute;left:0;text-align:left;z-index:251658240" from="351pt,8.25pt" to="382.95pt,242.55pt">
            <w10:wrap side="left"/>
          </v:line>
        </w:pict>
      </w:r>
      <w:r>
        <w:rPr>
          <w:noProof/>
        </w:rPr>
        <w:pict>
          <v:line id="_x0000_s1377" style="position:absolute;left:0;text-align:left;z-index:251634688" from="1in,8.25pt" to="1in,26.25pt">
            <w10:wrap side="left"/>
          </v:line>
        </w:pict>
      </w:r>
      <w:r>
        <w:rPr>
          <w:noProof/>
        </w:rPr>
        <w:pict>
          <v:rect id="_x0000_s1369" style="position:absolute;left:0;text-align:left;margin-left:54pt;margin-top:8.25pt;width:380.45pt;height:248.3pt;z-index:251631616" strokeweight="2.25pt">
            <w10:wrap side="left"/>
          </v:rect>
        </w:pict>
      </w:r>
    </w:p>
    <w:p w:rsidR="003B5AF9" w:rsidRDefault="006D580C" w:rsidP="00375080">
      <w:pPr>
        <w:tabs>
          <w:tab w:val="left" w:pos="-900"/>
        </w:tabs>
        <w:ind w:firstLine="851"/>
      </w:pPr>
      <w:r>
        <w:rPr>
          <w:noProof/>
        </w:rPr>
        <w:pict>
          <v:line id="_x0000_s1397" style="position:absolute;left:0;text-align:left;z-index:251641856" from="121.85pt,.35pt" to="123.7pt,245.25pt">
            <w10:wrap side="left"/>
          </v:line>
        </w:pict>
      </w:r>
      <w:r>
        <w:rPr>
          <w:noProof/>
        </w:rPr>
        <w:pict>
          <v:shape id="_x0000_s1504" type="#_x0000_t202" style="position:absolute;left:0;text-align:left;margin-left:158.95pt;margin-top:-.25pt;width:30pt;height:21.7pt;z-index:251685888" stroked="f">
            <v:textbox style="mso-next-textbox:#_x0000_s1504">
              <w:txbxContent>
                <w:p w:rsidR="00B86889" w:rsidRPr="007D5DFF" w:rsidRDefault="00B86889">
                  <w:pPr>
                    <w:rPr>
                      <w:b/>
                    </w:rPr>
                  </w:pPr>
                  <w:r w:rsidRPr="007D5DFF">
                    <w:rPr>
                      <w:b/>
                    </w:rPr>
                    <w:t xml:space="preserve"> Х</w:t>
                  </w:r>
                </w:p>
              </w:txbxContent>
            </v:textbox>
            <w10:wrap side="left"/>
          </v:shape>
        </w:pict>
      </w:r>
      <w:r>
        <w:rPr>
          <w:noProof/>
        </w:rPr>
        <w:pict>
          <v:shape id="_x0000_s1457" type="#_x0000_t202" style="position:absolute;left:0;text-align:left;margin-left:90pt;margin-top:7.05pt;width:28.9pt;height:19.7pt;z-index:251667456" stroked="f">
            <v:textbox style="mso-next-textbox:#_x0000_s1457">
              <w:txbxContent>
                <w:p w:rsidR="00B86889" w:rsidRDefault="00B86889">
                  <w:r>
                    <w:t>59</w:t>
                  </w:r>
                </w:p>
              </w:txbxContent>
            </v:textbox>
            <w10:wrap side="left"/>
          </v:shape>
        </w:pict>
      </w:r>
      <w:r>
        <w:rPr>
          <w:noProof/>
        </w:rPr>
        <w:pict>
          <v:line id="_x0000_s1426" style="position:absolute;left:0;text-align:left;flip:x;z-index:251654144" from="1in,12.45pt" to="436.1pt,32.05pt">
            <w10:wrap side="left"/>
          </v:line>
        </w:pict>
      </w:r>
      <w:r>
        <w:rPr>
          <w:noProof/>
        </w:rPr>
        <w:pict>
          <v:line id="_x0000_s1382" style="position:absolute;left:0;text-align:left;z-index:251636736" from="54pt,12.45pt" to="1in,12.45pt">
            <w10:wrap side="left"/>
          </v:line>
        </w:pict>
      </w:r>
      <w:r w:rsidR="0005171E">
        <w:t xml:space="preserve">     </w:t>
      </w:r>
    </w:p>
    <w:p w:rsidR="003B5AF9" w:rsidRDefault="006D580C" w:rsidP="00375080">
      <w:pPr>
        <w:tabs>
          <w:tab w:val="left" w:pos="-900"/>
        </w:tabs>
        <w:ind w:firstLine="851"/>
      </w:pPr>
      <w:r>
        <w:rPr>
          <w:noProof/>
        </w:rPr>
        <w:pict>
          <v:shape id="_x0000_s1509" type="#_x0000_t202" style="position:absolute;left:0;text-align:left;margin-left:390.65pt;margin-top:7.55pt;width:26.05pt;height:22pt;z-index:251691008" stroked="f">
            <v:textbox style="mso-next-textbox:#_x0000_s1509">
              <w:txbxContent>
                <w:p w:rsidR="00B86889" w:rsidRPr="00FC605E" w:rsidRDefault="00B86889" w:rsidP="00FC605E">
                  <w:pPr>
                    <w:rPr>
                      <w:b/>
                    </w:rPr>
                  </w:pPr>
                  <w:r w:rsidRPr="00FC605E">
                    <w:rPr>
                      <w:b/>
                    </w:rPr>
                    <w:t>Б</w:t>
                  </w:r>
                </w:p>
              </w:txbxContent>
            </v:textbox>
            <w10:wrap side="left"/>
          </v:shape>
        </w:pict>
      </w:r>
      <w:r>
        <w:rPr>
          <w:noProof/>
        </w:rPr>
        <w:pict>
          <v:shape id="_x0000_s1508" type="#_x0000_t202" style="position:absolute;left:0;text-align:left;margin-left:5in;margin-top:7.65pt;width:23.95pt;height:22.3pt;z-index:251689984" stroked="f">
            <v:textbox style="mso-next-textbox:#_x0000_s1508">
              <w:txbxContent>
                <w:p w:rsidR="00B86889" w:rsidRPr="00FC605E" w:rsidRDefault="00B86889">
                  <w:pPr>
                    <w:rPr>
                      <w:b/>
                    </w:rPr>
                  </w:pPr>
                  <w:r w:rsidRPr="00FC605E">
                    <w:rPr>
                      <w:b/>
                    </w:rPr>
                    <w:t>А</w:t>
                  </w:r>
                </w:p>
              </w:txbxContent>
            </v:textbox>
            <w10:wrap side="left"/>
          </v:shape>
        </w:pict>
      </w:r>
      <w:r>
        <w:rPr>
          <w:noProof/>
        </w:rPr>
        <w:pict>
          <v:line id="_x0000_s1506" style="position:absolute;left:0;text-align:left;z-index:251687936" from="383.95pt,.95pt" to="393.95pt,62.95pt">
            <w10:wrap side="left"/>
          </v:line>
        </w:pict>
      </w:r>
      <w:r>
        <w:rPr>
          <w:noProof/>
        </w:rPr>
        <w:pict>
          <v:line id="_x0000_s1469" style="position:absolute;left:0;text-align:left;flip:x y;z-index:251671552" from="274.85pt,-.45pt" to="278.95pt,210.95pt">
            <v:stroke dashstyle="dash"/>
            <w10:wrap side="left"/>
          </v:line>
        </w:pict>
      </w:r>
    </w:p>
    <w:p w:rsidR="003B5AF9" w:rsidRDefault="006D580C" w:rsidP="00375080">
      <w:pPr>
        <w:tabs>
          <w:tab w:val="left" w:pos="-900"/>
        </w:tabs>
        <w:ind w:firstLine="851"/>
      </w:pPr>
      <w:r>
        <w:rPr>
          <w:noProof/>
        </w:rPr>
        <w:pict>
          <v:oval id="_x0000_s1465" style="position:absolute;left:0;text-align:left;margin-left:270pt;margin-top:11.85pt;width:9pt;height:9pt;z-index:251669504" fillcolor="silver">
            <w10:wrap side="left"/>
          </v:oval>
        </w:pict>
      </w:r>
    </w:p>
    <w:p w:rsidR="003B5AF9" w:rsidRDefault="006D580C" w:rsidP="00375080">
      <w:pPr>
        <w:tabs>
          <w:tab w:val="left" w:pos="-900"/>
        </w:tabs>
        <w:ind w:firstLine="851"/>
      </w:pPr>
      <w:r>
        <w:rPr>
          <w:noProof/>
        </w:rPr>
        <w:pict>
          <v:shape id="_x0000_s1517" type="#_x0000_t202" style="position:absolute;left:0;text-align:left;margin-left:392.95pt;margin-top:7.95pt;width:25.85pt;height:22.4pt;z-index:251693056" stroked="f">
            <v:textbox>
              <w:txbxContent>
                <w:p w:rsidR="00B86889" w:rsidRPr="00FC605E" w:rsidRDefault="00B86889">
                  <w:pPr>
                    <w:rPr>
                      <w:b/>
                    </w:rPr>
                  </w:pPr>
                  <w:r w:rsidRPr="00FC605E">
                    <w:rPr>
                      <w:b/>
                    </w:rPr>
                    <w:t>Г</w:t>
                  </w:r>
                </w:p>
              </w:txbxContent>
            </v:textbox>
            <w10:wrap side="left"/>
          </v:shape>
        </w:pict>
      </w:r>
      <w:r>
        <w:rPr>
          <w:noProof/>
        </w:rPr>
        <w:pict>
          <v:shape id="_x0000_s1512" type="#_x0000_t202" style="position:absolute;left:0;text-align:left;margin-left:364.85pt;margin-top:8.25pt;width:25pt;height:22.4pt;z-index:251692032" stroked="f">
            <v:textbox style="mso-next-textbox:#_x0000_s1512">
              <w:txbxContent>
                <w:p w:rsidR="00B86889" w:rsidRPr="00FC605E" w:rsidRDefault="00B86889">
                  <w:pPr>
                    <w:rPr>
                      <w:b/>
                    </w:rPr>
                  </w:pPr>
                  <w:r w:rsidRPr="00FC605E">
                    <w:rPr>
                      <w:b/>
                    </w:rPr>
                    <w:t>В</w:t>
                  </w:r>
                </w:p>
              </w:txbxContent>
            </v:textbox>
            <w10:wrap side="left"/>
          </v:shape>
        </w:pict>
      </w:r>
      <w:r>
        <w:rPr>
          <w:noProof/>
        </w:rPr>
        <w:pict>
          <v:line id="_x0000_s1507" style="position:absolute;left:0;text-align:left;flip:y;z-index:251688960" from="355.85pt,2.95pt" to="419.85pt,6.95pt">
            <w10:wrap side="left"/>
          </v:line>
        </w:pict>
      </w:r>
      <w:r>
        <w:rPr>
          <w:noProof/>
        </w:rPr>
        <w:pict>
          <v:shape id="_x0000_s1470" type="#_x0000_t202" style="position:absolute;left:0;text-align:left;margin-left:239.95pt;margin-top:10.55pt;width:33.9pt;height:22pt;z-index:251672576" stroked="f">
            <v:textbox style="mso-next-textbox:#_x0000_s1470">
              <w:txbxContent>
                <w:p w:rsidR="00B86889" w:rsidRPr="000A173A" w:rsidRDefault="00B86889">
                  <w:pPr>
                    <w:rPr>
                      <w:b/>
                    </w:rPr>
                  </w:pPr>
                  <w:r w:rsidRPr="000A173A">
                    <w:rPr>
                      <w:b/>
                    </w:rPr>
                    <w:t xml:space="preserve">  А</w:t>
                  </w:r>
                </w:p>
              </w:txbxContent>
            </v:textbox>
            <w10:wrap side="left"/>
          </v:shape>
        </w:pict>
      </w:r>
      <w:r>
        <w:rPr>
          <w:noProof/>
        </w:rPr>
        <w:pict>
          <v:line id="_x0000_s1466" style="position:absolute;left:0;text-align:left;flip:y;z-index:251670528" from="1in,3.35pt" to="298.95pt,7.05pt">
            <v:stroke dashstyle="dash"/>
            <w10:wrap side="left"/>
          </v:line>
        </w:pict>
      </w:r>
      <w:r>
        <w:rPr>
          <w:noProof/>
        </w:rPr>
        <w:pict>
          <v:line id="_x0000_s1458" style="position:absolute;left:0;text-align:left;z-index:251668480" from="1in,7.05pt" to="1in,7.05pt">
            <w10:wrap side="left"/>
          </v:line>
        </w:pict>
      </w:r>
    </w:p>
    <w:p w:rsidR="003B5AF9" w:rsidRDefault="006D580C" w:rsidP="00375080">
      <w:pPr>
        <w:tabs>
          <w:tab w:val="left" w:pos="-900"/>
        </w:tabs>
        <w:ind w:firstLine="851"/>
      </w:pPr>
      <w:r>
        <w:rPr>
          <w:noProof/>
        </w:rPr>
        <w:pict>
          <v:shape id="_x0000_s1456" type="#_x0000_t202" style="position:absolute;left:0;text-align:left;margin-left:90pt;margin-top:8.55pt;width:30.95pt;height:20.7pt;z-index:251666432" stroked="f">
            <v:textbox style="mso-next-textbox:#_x0000_s1456">
              <w:txbxContent>
                <w:p w:rsidR="00B86889" w:rsidRDefault="00B86889">
                  <w:r>
                    <w:t xml:space="preserve"> 58</w:t>
                  </w:r>
                </w:p>
              </w:txbxContent>
            </v:textbox>
            <w10:wrap side="left"/>
          </v:shape>
        </w:pict>
      </w:r>
    </w:p>
    <w:p w:rsidR="003B5AF9" w:rsidRDefault="006D580C" w:rsidP="00375080">
      <w:pPr>
        <w:tabs>
          <w:tab w:val="left" w:pos="-900"/>
        </w:tabs>
        <w:ind w:firstLine="851"/>
      </w:pPr>
      <w:r>
        <w:rPr>
          <w:noProof/>
        </w:rPr>
        <w:pict>
          <v:line id="_x0000_s1473" style="position:absolute;left:0;text-align:left;z-index:251675648" from="333pt,9.45pt" to="342pt,72.45pt">
            <v:stroke dashstyle="dash"/>
            <w10:wrap side="left"/>
          </v:line>
        </w:pict>
      </w:r>
      <w:r>
        <w:rPr>
          <w:noProof/>
        </w:rPr>
        <w:pict>
          <v:line id="_x0000_s1425" style="position:absolute;left:0;text-align:left;flip:y;z-index:251653120" from="1in,6.45pt" to="435.95pt,27.15pt">
            <w10:wrap side="left"/>
          </v:line>
        </w:pict>
      </w:r>
    </w:p>
    <w:p w:rsidR="003B5AF9" w:rsidRDefault="006D580C" w:rsidP="00375080">
      <w:pPr>
        <w:tabs>
          <w:tab w:val="left" w:pos="-900"/>
        </w:tabs>
        <w:ind w:firstLine="851"/>
      </w:pPr>
      <w:r>
        <w:rPr>
          <w:noProof/>
        </w:rPr>
        <w:pict>
          <v:line id="_x0000_s1494" style="position:absolute;left:0;text-align:left;z-index:251681792" from="183.95pt,8.95pt" to="187.85pt,67.55pt">
            <v:stroke dashstyle="dash"/>
            <w10:wrap side="left"/>
          </v:line>
        </w:pict>
      </w:r>
      <w:r>
        <w:rPr>
          <w:noProof/>
        </w:rPr>
        <w:pict>
          <v:line id="_x0000_s1496" style="position:absolute;left:0;text-align:left;z-index:251682816" from="205.95pt,6.95pt" to="209.95pt,65.95pt">
            <v:stroke dashstyle="dash"/>
            <w10:wrap side="left"/>
          </v:line>
        </w:pict>
      </w:r>
      <w:r>
        <w:rPr>
          <w:noProof/>
        </w:rPr>
        <w:pict>
          <v:shape id="_x0000_s1479" type="#_x0000_t202" style="position:absolute;left:0;text-align:left;margin-left:297.55pt;margin-top:1.75pt;width:37.1pt;height:18.5pt;z-index:251677696" stroked="f">
            <v:textbox style="mso-next-textbox:#_x0000_s1479">
              <w:txbxContent>
                <w:p w:rsidR="00B86889" w:rsidRPr="00040707" w:rsidRDefault="00B86889">
                  <w:pPr>
                    <w:rPr>
                      <w:sz w:val="18"/>
                      <w:szCs w:val="18"/>
                    </w:rPr>
                  </w:pPr>
                  <w:r>
                    <w:rPr>
                      <w:sz w:val="18"/>
                      <w:szCs w:val="18"/>
                    </w:rPr>
                    <w:t xml:space="preserve"> </w:t>
                  </w:r>
                  <w:r w:rsidRPr="00B81412">
                    <w:rPr>
                      <w:sz w:val="18"/>
                      <w:szCs w:val="18"/>
                    </w:rPr>
                    <w:t>600м</w:t>
                  </w:r>
                  <w:r w:rsidRPr="00040707">
                    <w:rPr>
                      <w:sz w:val="16"/>
                      <w:szCs w:val="16"/>
                    </w:rPr>
                    <w:t xml:space="preserve"> </w:t>
                  </w:r>
                  <w:r>
                    <w:rPr>
                      <w:sz w:val="16"/>
                      <w:szCs w:val="16"/>
                    </w:rPr>
                    <w:t>6</w:t>
                  </w:r>
                  <w:r w:rsidRPr="00040707">
                    <w:rPr>
                      <w:sz w:val="18"/>
                      <w:szCs w:val="18"/>
                    </w:rPr>
                    <w:t>600м</w:t>
                  </w:r>
                </w:p>
              </w:txbxContent>
            </v:textbox>
            <w10:wrap side="left"/>
          </v:shape>
        </w:pict>
      </w:r>
      <w:r>
        <w:rPr>
          <w:noProof/>
        </w:rPr>
        <w:pict>
          <v:shape id="_x0000_s1471" type="#_x0000_t202" style="position:absolute;left:0;text-align:left;margin-left:332.8pt;margin-top:1.95pt;width:27.15pt;height:25pt;z-index:251673600" stroked="f">
            <v:textbox style="mso-next-textbox:#_x0000_s1471">
              <w:txbxContent>
                <w:p w:rsidR="00B86889" w:rsidRPr="000A173A" w:rsidRDefault="00B86889">
                  <w:pPr>
                    <w:rPr>
                      <w:b/>
                    </w:rPr>
                  </w:pPr>
                  <w:r w:rsidRPr="000A173A">
                    <w:rPr>
                      <w:b/>
                    </w:rPr>
                    <w:t xml:space="preserve"> Б</w:t>
                  </w:r>
                </w:p>
              </w:txbxContent>
            </v:textbox>
            <w10:wrap side="left"/>
          </v:shape>
        </w:pict>
      </w:r>
    </w:p>
    <w:p w:rsidR="003B5AF9" w:rsidRDefault="006D580C" w:rsidP="00375080">
      <w:pPr>
        <w:tabs>
          <w:tab w:val="left" w:pos="-900"/>
        </w:tabs>
        <w:ind w:firstLine="851"/>
      </w:pPr>
      <w:r>
        <w:rPr>
          <w:noProof/>
        </w:rPr>
        <w:pict>
          <v:line id="_x0000_s1474" style="position:absolute;left:0;text-align:left;flip:y;z-index:251676672" from="295.75pt,12.45pt" to="362.9pt,15.35pt">
            <v:stroke dashstyle="dash"/>
            <w10:wrap side="left"/>
          </v:line>
        </w:pict>
      </w:r>
      <w:r>
        <w:rPr>
          <w:noProof/>
        </w:rPr>
        <w:pict>
          <v:line id="_x0000_s1497" style="position:absolute;left:0;text-align:left;flip:y;z-index:251683840" from="161.85pt,11.15pt" to="226.95pt,13.75pt">
            <v:stroke dashstyle="dash"/>
            <w10:wrap side="left"/>
          </v:line>
        </w:pict>
      </w:r>
      <w:r>
        <w:rPr>
          <w:noProof/>
        </w:rPr>
        <w:pict>
          <v:oval id="_x0000_s1472" style="position:absolute;left:0;text-align:left;margin-left:333pt;margin-top:5.85pt;width:9pt;height:9pt;z-index:251674624" fillcolor="black">
            <w10:wrap side="left"/>
          </v:oval>
        </w:pict>
      </w:r>
      <w:r>
        <w:rPr>
          <w:noProof/>
        </w:rPr>
        <w:pict>
          <v:line id="_x0000_s1398" style="position:absolute;left:0;text-align:left;flip:x;z-index:251642880" from="1in,5.85pt" to="1in,86.85pt">
            <w10:wrap side="left"/>
          </v:line>
        </w:pict>
      </w:r>
      <w:r>
        <w:rPr>
          <w:noProof/>
        </w:rPr>
        <w:pict>
          <v:line id="_x0000_s1383" style="position:absolute;left:0;text-align:left;z-index:251637760" from="54pt,5.85pt" to="1in,5.85pt">
            <w10:wrap side="left"/>
          </v:line>
        </w:pict>
      </w:r>
      <w:r w:rsidR="0014445A">
        <w:t xml:space="preserve">            лдОЛОТШЩНПН:№;!</w:t>
      </w:r>
    </w:p>
    <w:p w:rsidR="003B5AF9" w:rsidRDefault="006D580C" w:rsidP="00375080">
      <w:pPr>
        <w:tabs>
          <w:tab w:val="left" w:pos="-900"/>
        </w:tabs>
        <w:ind w:firstLine="851"/>
      </w:pPr>
      <w:r>
        <w:rPr>
          <w:noProof/>
        </w:rPr>
        <w:pict>
          <v:shape id="_x0000_s1482" type="#_x0000_t87" style="position:absolute;left:0;text-align:left;margin-left:330.1pt;margin-top:1.1pt;width:12.7pt;height:33.7pt;rotation:-432812fd;z-index:251680768">
            <w10:wrap side="left"/>
          </v:shape>
        </w:pict>
      </w:r>
      <w:r>
        <w:rPr>
          <w:noProof/>
        </w:rPr>
        <w:pict>
          <v:shape id="_x0000_s1505" type="#_x0000_t202" style="position:absolute;left:0;text-align:left;margin-left:391.9pt;margin-top:3.15pt;width:31.1pt;height:22.2pt;z-index:251686912" stroked="f">
            <v:textbox style="mso-next-textbox:#_x0000_s1505">
              <w:txbxContent>
                <w:p w:rsidR="00B86889" w:rsidRPr="007D5DFF" w:rsidRDefault="00B86889">
                  <w:pPr>
                    <w:rPr>
                      <w:b/>
                    </w:rPr>
                  </w:pPr>
                  <w:r w:rsidRPr="007D5DFF">
                    <w:rPr>
                      <w:b/>
                    </w:rPr>
                    <w:t xml:space="preserve"> У</w:t>
                  </w:r>
                </w:p>
              </w:txbxContent>
            </v:textbox>
            <w10:wrap side="left"/>
          </v:shape>
        </w:pict>
      </w:r>
      <w:r>
        <w:rPr>
          <w:noProof/>
        </w:rPr>
        <w:pict>
          <v:shape id="_x0000_s1481" type="#_x0000_t87" style="position:absolute;left:0;text-align:left;margin-left:308.85pt;margin-top:-14.05pt;width:8.95pt;height:39.1pt;rotation:-6212852fd;z-index:251679744">
            <w10:wrap side="left"/>
          </v:shape>
        </w:pict>
      </w:r>
      <w:r>
        <w:rPr>
          <w:noProof/>
        </w:rPr>
        <w:pict>
          <v:shape id="_x0000_s1480" type="#_x0000_t202" style="position:absolute;left:0;text-align:left;margin-left:342pt;margin-top:1.05pt;width:45pt;height:27pt;z-index:251678720" stroked="f">
            <v:textbox style="mso-next-textbox:#_x0000_s1480">
              <w:txbxContent>
                <w:p w:rsidR="00B86889" w:rsidRPr="00B81412" w:rsidRDefault="00B86889">
                  <w:pPr>
                    <w:rPr>
                      <w:sz w:val="20"/>
                      <w:szCs w:val="20"/>
                    </w:rPr>
                  </w:pPr>
                  <w:r>
                    <w:rPr>
                      <w:sz w:val="20"/>
                      <w:szCs w:val="20"/>
                    </w:rPr>
                    <w:t xml:space="preserve"> </w:t>
                  </w:r>
                  <w:r w:rsidRPr="00B81412">
                    <w:rPr>
                      <w:sz w:val="20"/>
                      <w:szCs w:val="20"/>
                    </w:rPr>
                    <w:t>650</w:t>
                  </w:r>
                  <w:r>
                    <w:rPr>
                      <w:sz w:val="20"/>
                      <w:szCs w:val="20"/>
                    </w:rPr>
                    <w:t>м</w:t>
                  </w:r>
                </w:p>
              </w:txbxContent>
            </v:textbox>
            <w10:wrap side="left"/>
          </v:shape>
        </w:pict>
      </w:r>
      <w:r>
        <w:rPr>
          <w:noProof/>
        </w:rPr>
        <w:pict>
          <v:line id="_x0000_s1376" style="position:absolute;left:0;text-align:left;rotation:-90;z-index:251633664" from="18pt,64.05pt" to="126pt,64.05pt" stroked="f">
            <w10:wrap side="left"/>
          </v:line>
        </w:pict>
      </w:r>
      <w:r w:rsidR="00B65E2D">
        <w:t xml:space="preserve">     </w:t>
      </w:r>
      <w:r w:rsidR="00B65E2D">
        <w:rPr>
          <w:rFonts w:ascii="Arial" w:hAnsi="Arial" w:cs="Arial"/>
        </w:rPr>
        <w:t>∙</w:t>
      </w:r>
      <w:r w:rsidR="00B65E2D">
        <w:t xml:space="preserve">    </w:t>
      </w:r>
      <w:r w:rsidR="00B65E2D">
        <w:rPr>
          <w:rFonts w:ascii="Arial" w:hAnsi="Arial" w:cs="Arial"/>
        </w:rPr>
        <w:t>•</w:t>
      </w:r>
      <w:r w:rsidR="00B65E2D">
        <w:t>.</w:t>
      </w:r>
    </w:p>
    <w:p w:rsidR="003B5AF9" w:rsidRDefault="006D580C" w:rsidP="00375080">
      <w:pPr>
        <w:tabs>
          <w:tab w:val="left" w:pos="-900"/>
        </w:tabs>
        <w:ind w:firstLine="851"/>
      </w:pPr>
      <w:r>
        <w:rPr>
          <w:noProof/>
        </w:rPr>
        <w:pict>
          <v:line id="_x0000_s1498" style="position:absolute;left:0;text-align:left;flip:y;z-index:251684864" from="165.95pt,3.5pt" to="227.95pt,6.5pt">
            <v:stroke dashstyle="dash"/>
            <w10:wrap side="left"/>
          </v:line>
        </w:pict>
      </w:r>
      <w:r>
        <w:rPr>
          <w:noProof/>
        </w:rPr>
        <w:pict>
          <v:shape id="_x0000_s1455" type="#_x0000_t202" style="position:absolute;left:0;text-align:left;margin-left:81pt;margin-top:4.7pt;width:39.25pt;height:20.8pt;z-index:251665408" stroked="f">
            <v:textbox style="mso-next-textbox:#_x0000_s1455">
              <w:txbxContent>
                <w:p w:rsidR="00B86889" w:rsidRPr="008C7A99" w:rsidRDefault="00B86889">
                  <w:pPr>
                    <w:rPr>
                      <w:sz w:val="18"/>
                      <w:szCs w:val="18"/>
                    </w:rPr>
                  </w:pPr>
                  <w:r>
                    <w:rPr>
                      <w:sz w:val="18"/>
                      <w:szCs w:val="18"/>
                    </w:rPr>
                    <w:t xml:space="preserve"> </w:t>
                  </w:r>
                  <w:r w:rsidRPr="008C7A99">
                    <w:rPr>
                      <w:sz w:val="18"/>
                      <w:szCs w:val="18"/>
                    </w:rPr>
                    <w:t>66</w:t>
                  </w:r>
                  <w:r w:rsidRPr="008C7A99">
                    <w:t>57</w:t>
                  </w:r>
                </w:p>
              </w:txbxContent>
            </v:textbox>
            <w10:wrap side="left"/>
          </v:shape>
        </w:pict>
      </w:r>
      <w:r w:rsidR="00B65E2D">
        <w:t xml:space="preserve"> </w:t>
      </w:r>
    </w:p>
    <w:p w:rsidR="003B5AF9" w:rsidRDefault="006D580C" w:rsidP="00375080">
      <w:pPr>
        <w:tabs>
          <w:tab w:val="left" w:pos="-900"/>
        </w:tabs>
        <w:ind w:firstLine="851"/>
      </w:pPr>
      <w:r>
        <w:rPr>
          <w:noProof/>
        </w:rPr>
        <w:pict>
          <v:line id="_x0000_s1424" style="position:absolute;left:0;text-align:left;flip:y;z-index:251652096" from="1in,.4pt" to="6in,18.4pt">
            <v:stroke endarrow="block"/>
            <w10:wrap side="left"/>
          </v:line>
        </w:pict>
      </w:r>
    </w:p>
    <w:p w:rsidR="003B5AF9" w:rsidRDefault="006D580C" w:rsidP="00375080">
      <w:pPr>
        <w:tabs>
          <w:tab w:val="left" w:pos="-900"/>
        </w:tabs>
        <w:ind w:firstLine="851"/>
      </w:pPr>
      <w:r>
        <w:rPr>
          <w:noProof/>
        </w:rPr>
        <w:pict>
          <v:shape id="_x0000_s1417" type="#_x0000_t202" style="position:absolute;left:0;text-align:left;margin-left:76.95pt;margin-top:4.1pt;width:36.9pt;height:21.8pt;z-index:251648000" stroked="f">
            <v:textbox style="mso-next-textbox:#_x0000_s1417">
              <w:txbxContent>
                <w:p w:rsidR="00B86889" w:rsidRPr="0025678C" w:rsidRDefault="00B86889">
                  <w:pPr>
                    <w:rPr>
                      <w:sz w:val="16"/>
                      <w:szCs w:val="16"/>
                    </w:rPr>
                  </w:pPr>
                  <w:r>
                    <w:rPr>
                      <w:sz w:val="18"/>
                      <w:szCs w:val="18"/>
                    </w:rPr>
                    <w:t xml:space="preserve"> </w:t>
                  </w:r>
                  <w:r w:rsidRPr="005F610F">
                    <w:rPr>
                      <w:sz w:val="18"/>
                      <w:szCs w:val="18"/>
                    </w:rPr>
                    <w:t>60</w:t>
                  </w:r>
                  <w:r>
                    <w:rPr>
                      <w:sz w:val="18"/>
                      <w:szCs w:val="18"/>
                    </w:rPr>
                    <w:t>˚</w:t>
                  </w:r>
                </w:p>
              </w:txbxContent>
            </v:textbox>
            <w10:wrap side="left"/>
          </v:shape>
        </w:pict>
      </w:r>
    </w:p>
    <w:p w:rsidR="003B5AF9" w:rsidRDefault="00B65E2D" w:rsidP="00375080">
      <w:pPr>
        <w:tabs>
          <w:tab w:val="left" w:pos="-900"/>
        </w:tabs>
        <w:ind w:firstLine="851"/>
      </w:pPr>
      <w:r>
        <w:t xml:space="preserve">      </w:t>
      </w:r>
    </w:p>
    <w:p w:rsidR="003B5AF9" w:rsidRDefault="006D580C" w:rsidP="00375080">
      <w:pPr>
        <w:tabs>
          <w:tab w:val="left" w:pos="-900"/>
        </w:tabs>
        <w:ind w:firstLine="851"/>
      </w:pPr>
      <w:r>
        <w:rPr>
          <w:noProof/>
        </w:rPr>
        <w:pict>
          <v:line id="_x0000_s1379" style="position:absolute;left:0;text-align:left;z-index:251635712" from="54.8pt,1.95pt" to="431.95pt,2.35pt">
            <w10:wrap side="left"/>
          </v:line>
        </w:pict>
      </w:r>
      <w:r>
        <w:rPr>
          <w:noProof/>
        </w:rPr>
        <w:pict>
          <v:shape id="_x0000_s1418" type="#_x0000_t202" style="position:absolute;left:0;text-align:left;margin-left:76.95pt;margin-top:4.05pt;width:31.05pt;height:19.6pt;z-index:251649024" stroked="f">
            <v:textbox style="mso-next-textbox:#_x0000_s1418">
              <w:txbxContent>
                <w:p w:rsidR="00B86889" w:rsidRPr="005F610F" w:rsidRDefault="00B86889">
                  <w:pPr>
                    <w:rPr>
                      <w:sz w:val="18"/>
                      <w:szCs w:val="18"/>
                    </w:rPr>
                  </w:pPr>
                  <w:r>
                    <w:rPr>
                      <w:sz w:val="18"/>
                      <w:szCs w:val="18"/>
                    </w:rPr>
                    <w:t xml:space="preserve">  </w:t>
                  </w:r>
                  <w:r w:rsidRPr="005F610F">
                    <w:rPr>
                      <w:sz w:val="18"/>
                      <w:szCs w:val="18"/>
                    </w:rPr>
                    <w:t>00</w:t>
                  </w:r>
                  <w:r w:rsidRPr="005F610F">
                    <w:rPr>
                      <w:rFonts w:ascii="Arial" w:hAnsi="Arial" w:cs="Arial"/>
                      <w:sz w:val="18"/>
                      <w:szCs w:val="18"/>
                    </w:rPr>
                    <w:t>'</w:t>
                  </w:r>
                </w:p>
              </w:txbxContent>
            </v:textbox>
            <w10:wrap side="left"/>
          </v:shape>
        </w:pict>
      </w:r>
      <w:r w:rsidR="00B65E2D">
        <w:t xml:space="preserve">                                    опркгшрр298нк29384          6000тмзщомзщз</w:t>
      </w:r>
    </w:p>
    <w:p w:rsidR="003B5AF9" w:rsidRDefault="006D580C" w:rsidP="00375080">
      <w:pPr>
        <w:tabs>
          <w:tab w:val="left" w:pos="-900"/>
        </w:tabs>
        <w:ind w:firstLine="851"/>
      </w:pPr>
      <w:r>
        <w:rPr>
          <w:noProof/>
        </w:rPr>
        <w:pict>
          <v:shape id="_x0000_s1445" type="#_x0000_t202" style="position:absolute;left:0;text-align:left;margin-left:307.9pt;margin-top:8.75pt;width:32.15pt;height:19.4pt;z-index:251663360" stroked="f">
            <v:textbox style="mso-next-textbox:#_x0000_s1445">
              <w:txbxContent>
                <w:p w:rsidR="00B86889" w:rsidRDefault="00B86889">
                  <w:r>
                    <w:t xml:space="preserve"> 63</w:t>
                  </w:r>
                </w:p>
              </w:txbxContent>
            </v:textbox>
            <w10:wrap side="left"/>
          </v:shape>
        </w:pict>
      </w:r>
      <w:r>
        <w:rPr>
          <w:noProof/>
        </w:rPr>
        <w:pict>
          <v:shape id="_x0000_s1444" type="#_x0000_t202" style="position:absolute;left:0;text-align:left;margin-left:238.95pt;margin-top:7.85pt;width:31.05pt;height:21.7pt;z-index:251662336" stroked="f">
            <v:textbox style="mso-next-textbox:#_x0000_s1444">
              <w:txbxContent>
                <w:p w:rsidR="00B86889" w:rsidRDefault="00B86889">
                  <w:r>
                    <w:t xml:space="preserve"> 62</w:t>
                  </w:r>
                </w:p>
              </w:txbxContent>
            </v:textbox>
            <w10:wrap side="left"/>
          </v:shape>
        </w:pict>
      </w:r>
      <w:r>
        <w:rPr>
          <w:noProof/>
        </w:rPr>
        <w:pict>
          <v:shape id="_x0000_s1443" type="#_x0000_t202" style="position:absolute;left:0;text-align:left;margin-left:173.9pt;margin-top:6.15pt;width:38.95pt;height:23.2pt;z-index:251661312" stroked="f">
            <v:textbox style="mso-next-textbox:#_x0000_s1443">
              <w:txbxContent>
                <w:p w:rsidR="00B86889" w:rsidRDefault="00B86889">
                  <w:r>
                    <w:t xml:space="preserve"> 61</w:t>
                  </w:r>
                </w:p>
              </w:txbxContent>
            </v:textbox>
            <w10:wrap side="left"/>
          </v:shape>
        </w:pict>
      </w:r>
      <w:r>
        <w:rPr>
          <w:noProof/>
        </w:rPr>
        <w:pict>
          <v:shape id="_x0000_s1442" type="#_x0000_t202" style="position:absolute;left:0;text-align:left;margin-left:150.05pt;margin-top:8.25pt;width:29.95pt;height:20.6pt;z-index:251660288" stroked="f">
            <v:textbox style="mso-next-textbox:#_x0000_s1442">
              <w:txbxContent>
                <w:p w:rsidR="00B86889" w:rsidRPr="00450052" w:rsidRDefault="00B86889">
                  <w:pPr>
                    <w:rPr>
                      <w:sz w:val="18"/>
                      <w:szCs w:val="18"/>
                    </w:rPr>
                  </w:pPr>
                  <w:r>
                    <w:rPr>
                      <w:sz w:val="18"/>
                      <w:szCs w:val="18"/>
                    </w:rPr>
                    <w:t xml:space="preserve"> </w:t>
                  </w:r>
                  <w:r w:rsidRPr="00450052">
                    <w:rPr>
                      <w:sz w:val="18"/>
                      <w:szCs w:val="18"/>
                    </w:rPr>
                    <w:t>73</w:t>
                  </w:r>
                </w:p>
              </w:txbxContent>
            </v:textbox>
            <w10:wrap side="left"/>
          </v:shape>
        </w:pict>
      </w:r>
      <w:r>
        <w:rPr>
          <w:noProof/>
        </w:rPr>
        <w:pict>
          <v:shape id="_x0000_s1419" type="#_x0000_t202" style="position:absolute;left:0;text-align:left;margin-left:90pt;margin-top:8.25pt;width:34.15pt;height:22.6pt;z-index:251650048" stroked="f">
            <v:textbox style="mso-next-textbox:#_x0000_s1419">
              <w:txbxContent>
                <w:p w:rsidR="00B86889" w:rsidRPr="005F610F" w:rsidRDefault="00B86889">
                  <w:pPr>
                    <w:rPr>
                      <w:sz w:val="18"/>
                      <w:szCs w:val="18"/>
                    </w:rPr>
                  </w:pPr>
                  <w:r>
                    <w:rPr>
                      <w:sz w:val="16"/>
                      <w:szCs w:val="16"/>
                    </w:rPr>
                    <w:t xml:space="preserve">   </w:t>
                  </w:r>
                  <w:r w:rsidRPr="005F610F">
                    <w:rPr>
                      <w:sz w:val="18"/>
                      <w:szCs w:val="18"/>
                    </w:rPr>
                    <w:t>36˚</w:t>
                  </w:r>
                </w:p>
              </w:txbxContent>
            </v:textbox>
            <w10:wrap side="left"/>
          </v:shape>
        </w:pict>
      </w:r>
      <w:r>
        <w:rPr>
          <w:noProof/>
        </w:rPr>
        <w:pict>
          <v:shape id="_x0000_s1420" type="#_x0000_t202" style="position:absolute;left:0;text-align:left;margin-left:120.85pt;margin-top:8.65pt;width:32.15pt;height:20.2pt;z-index:251651072" stroked="f">
            <v:textbox style="mso-next-textbox:#_x0000_s1420">
              <w:txbxContent>
                <w:p w:rsidR="00B86889" w:rsidRDefault="00B86889">
                  <w:r>
                    <w:rPr>
                      <w:sz w:val="18"/>
                      <w:szCs w:val="18"/>
                    </w:rPr>
                    <w:t xml:space="preserve"> </w:t>
                  </w:r>
                  <w:r w:rsidRPr="005F610F">
                    <w:rPr>
                      <w:sz w:val="18"/>
                      <w:szCs w:val="18"/>
                    </w:rPr>
                    <w:t>3</w:t>
                  </w:r>
                  <w:r>
                    <w:rPr>
                      <w:sz w:val="18"/>
                      <w:szCs w:val="18"/>
                    </w:rPr>
                    <w:t>0</w:t>
                  </w:r>
                  <w:r>
                    <w:rPr>
                      <w:rFonts w:ascii="Arial" w:hAnsi="Arial" w:cs="Arial"/>
                      <w:sz w:val="18"/>
                      <w:szCs w:val="18"/>
                    </w:rPr>
                    <w:t>'</w:t>
                  </w:r>
                </w:p>
              </w:txbxContent>
            </v:textbox>
            <w10:wrap side="left"/>
          </v:shape>
        </w:pict>
      </w:r>
      <w:r>
        <w:rPr>
          <w:noProof/>
        </w:rPr>
        <w:pict>
          <v:shape id="_x0000_s1446" type="#_x0000_t202" style="position:absolute;left:0;text-align:left;margin-left:386.7pt;margin-top:8.15pt;width:32.25pt;height:20pt;z-index:251664384" stroked="f">
            <v:textbox style="mso-next-textbox:#_x0000_s1446">
              <w:txbxContent>
                <w:p w:rsidR="00B86889" w:rsidRDefault="00B86889">
                  <w:r>
                    <w:t xml:space="preserve"> 64</w:t>
                  </w:r>
                </w:p>
              </w:txbxContent>
            </v:textbox>
            <w10:wrap side="left"/>
          </v:shape>
        </w:pict>
      </w:r>
      <w:r>
        <w:rPr>
          <w:noProof/>
        </w:rPr>
        <w:pict>
          <v:line id="_x0000_s1395" style="position:absolute;left:0;text-align:left;z-index:251640832" from="54pt,-.7pt" to="1in,-.7pt">
            <w10:wrap side="left"/>
          </v:line>
        </w:pict>
      </w:r>
    </w:p>
    <w:p w:rsidR="003B5AF9" w:rsidRDefault="003B5AF9" w:rsidP="00375080">
      <w:pPr>
        <w:tabs>
          <w:tab w:val="left" w:pos="-900"/>
        </w:tabs>
        <w:ind w:firstLine="851"/>
      </w:pPr>
    </w:p>
    <w:p w:rsidR="003B5AF9" w:rsidRDefault="006D580C" w:rsidP="00375080">
      <w:pPr>
        <w:tabs>
          <w:tab w:val="left" w:pos="-900"/>
        </w:tabs>
        <w:ind w:firstLine="851"/>
      </w:pPr>
      <w:r>
        <w:rPr>
          <w:noProof/>
        </w:rPr>
        <w:pict>
          <v:line id="_x0000_s1518" style="position:absolute;left:0;text-align:left;z-index:251694080" from="324.9pt,4.35pt" to="406.95pt,5.05pt">
            <w10:wrap side="left"/>
          </v:line>
        </w:pict>
      </w:r>
      <w:r>
        <w:rPr>
          <w:noProof/>
        </w:rPr>
        <w:pict>
          <v:line id="_x0000_s1401" style="position:absolute;left:0;text-align:left;flip:x;z-index:251645952" from="323.85pt,3pt" to="323.95pt,19.6pt">
            <w10:wrap side="left"/>
          </v:line>
        </w:pict>
      </w:r>
      <w:r>
        <w:rPr>
          <w:noProof/>
        </w:rPr>
        <w:pict>
          <v:line id="_x0000_s1400" style="position:absolute;left:0;text-align:left;flip:x;z-index:251644928" from="242.85pt,6pt" to="242.95pt,23.6pt">
            <w10:wrap side="left"/>
          </v:line>
        </w:pict>
      </w:r>
      <w:r>
        <w:rPr>
          <w:noProof/>
        </w:rPr>
        <w:pict>
          <v:line id="_x0000_s1402" style="position:absolute;left:0;text-align:left;z-index:251646976" from="405.95pt,2pt" to="406.45pt,22pt">
            <w10:wrap side="left"/>
          </v:line>
        </w:pict>
      </w:r>
      <w:r>
        <w:rPr>
          <w:noProof/>
        </w:rPr>
        <w:pict>
          <v:line id="_x0000_s1399" style="position:absolute;left:0;text-align:left;flip:x;z-index:251643904" from="157.95pt,6pt" to="157.95pt,21pt">
            <w10:wrap side="left"/>
          </v:line>
        </w:pict>
      </w:r>
      <w:r>
        <w:rPr>
          <w:noProof/>
        </w:rPr>
        <w:pict>
          <v:line id="_x0000_s1391" style="position:absolute;left:0;text-align:left;z-index:251639808" from="324.95pt,4pt" to="405.95pt,4pt">
            <w10:wrap side="left"/>
          </v:line>
        </w:pict>
      </w:r>
      <w:r>
        <w:rPr>
          <w:noProof/>
        </w:rPr>
        <w:pict>
          <v:line id="_x0000_s1390" style="position:absolute;left:0;text-align:left;z-index:251638784" from="160.9pt,4.3pt" to="241.9pt,4.3pt">
            <w10:wrap side="left"/>
          </v:line>
        </w:pict>
      </w:r>
    </w:p>
    <w:p w:rsidR="003B5AF9" w:rsidRDefault="003B5AF9" w:rsidP="00375080">
      <w:pPr>
        <w:tabs>
          <w:tab w:val="left" w:pos="-900"/>
        </w:tabs>
        <w:ind w:firstLine="851"/>
      </w:pPr>
    </w:p>
    <w:p w:rsidR="003B5AF9" w:rsidRDefault="003B5AF9" w:rsidP="00375080">
      <w:pPr>
        <w:tabs>
          <w:tab w:val="left" w:pos="-900"/>
        </w:tabs>
        <w:ind w:firstLine="851"/>
      </w:pPr>
    </w:p>
    <w:p w:rsidR="00B04C90" w:rsidRDefault="00B04C90" w:rsidP="00375080">
      <w:pPr>
        <w:tabs>
          <w:tab w:val="left" w:pos="-900"/>
        </w:tabs>
        <w:ind w:firstLine="851"/>
      </w:pPr>
      <w:r>
        <w:t>Рис</w:t>
      </w:r>
      <w:r w:rsidR="003B5AF9">
        <w:t>унок 11.</w:t>
      </w:r>
      <w:r>
        <w:t xml:space="preserve"> Определение </w:t>
      </w:r>
      <w:r w:rsidR="003B5AF9">
        <w:t>географических</w:t>
      </w:r>
      <w:r w:rsidR="008C7A99">
        <w:t xml:space="preserve"> и прямоугольных </w:t>
      </w:r>
      <w:r w:rsidR="003B5AF9">
        <w:t xml:space="preserve"> </w:t>
      </w:r>
      <w:r>
        <w:t>координат на топографической карте</w:t>
      </w:r>
      <w:r w:rsidR="000C6CF7">
        <w:t>.</w:t>
      </w:r>
    </w:p>
    <w:p w:rsidR="000C6CF7" w:rsidRDefault="000C6CF7" w:rsidP="00375080">
      <w:pPr>
        <w:tabs>
          <w:tab w:val="left" w:pos="-900"/>
        </w:tabs>
        <w:ind w:firstLine="851"/>
      </w:pPr>
    </w:p>
    <w:p w:rsidR="000C6CF7" w:rsidRDefault="000C6CF7" w:rsidP="00285B14">
      <w:pPr>
        <w:tabs>
          <w:tab w:val="left" w:pos="-900"/>
        </w:tabs>
        <w:ind w:firstLine="720"/>
        <w:jc w:val="both"/>
      </w:pPr>
      <w:r>
        <w:t>Пользуясь минутной рамкой карты можно:</w:t>
      </w:r>
    </w:p>
    <w:p w:rsidR="000C6CF7" w:rsidRDefault="000C6CF7" w:rsidP="00285B14">
      <w:pPr>
        <w:tabs>
          <w:tab w:val="left" w:pos="-900"/>
        </w:tabs>
        <w:ind w:firstLine="720"/>
        <w:jc w:val="both"/>
      </w:pPr>
      <w:r>
        <w:t>1. Определить географические координаты любой точки на карте.</w:t>
      </w:r>
    </w:p>
    <w:p w:rsidR="000C6CF7" w:rsidRDefault="000C6CF7" w:rsidP="00285B14">
      <w:pPr>
        <w:tabs>
          <w:tab w:val="left" w:pos="-900"/>
        </w:tabs>
        <w:ind w:firstLine="720"/>
        <w:jc w:val="both"/>
      </w:pPr>
      <w:r>
        <w:t>Для этого необходимо  (пример для точки А):</w:t>
      </w:r>
    </w:p>
    <w:p w:rsidR="000C6CF7" w:rsidRDefault="000C6CF7" w:rsidP="00285B14">
      <w:pPr>
        <w:numPr>
          <w:ilvl w:val="0"/>
          <w:numId w:val="18"/>
        </w:numPr>
        <w:tabs>
          <w:tab w:val="left" w:pos="-900"/>
        </w:tabs>
        <w:jc w:val="both"/>
      </w:pPr>
      <w:r>
        <w:t>провести параллель через точку А;</w:t>
      </w:r>
    </w:p>
    <w:p w:rsidR="000C6CF7" w:rsidRDefault="000C6CF7" w:rsidP="00285B14">
      <w:pPr>
        <w:numPr>
          <w:ilvl w:val="0"/>
          <w:numId w:val="18"/>
        </w:numPr>
        <w:tabs>
          <w:tab w:val="left" w:pos="-900"/>
        </w:tabs>
      </w:pPr>
      <w:r>
        <w:t>определить количество минут и секунд между параллелью  т.</w:t>
      </w:r>
      <w:r w:rsidR="00285B14">
        <w:t xml:space="preserve"> </w:t>
      </w:r>
      <w:r>
        <w:t xml:space="preserve">А и южной параллелью листа карты (01’ </w:t>
      </w:r>
      <w:r w:rsidR="007F2B5F">
        <w:t>3</w:t>
      </w:r>
      <w:r>
        <w:t>5” );</w:t>
      </w:r>
    </w:p>
    <w:p w:rsidR="000C6CF7" w:rsidRDefault="000C6CF7" w:rsidP="00375080">
      <w:pPr>
        <w:numPr>
          <w:ilvl w:val="0"/>
          <w:numId w:val="20"/>
        </w:numPr>
        <w:tabs>
          <w:tab w:val="left" w:pos="-900"/>
        </w:tabs>
      </w:pPr>
      <w:r>
        <w:t>прибавить полученное количество минут и секунд к широте южной параллели карты и получить широту точки,</w:t>
      </w:r>
      <w:r w:rsidR="00285B14">
        <w:t xml:space="preserve"> </w:t>
      </w:r>
      <w:r>
        <w:t>φ = 60º00′  +  01′</w:t>
      </w:r>
      <w:r w:rsidR="007F2B5F">
        <w:t xml:space="preserve"> 3</w:t>
      </w:r>
      <w:r>
        <w:t>5″</w:t>
      </w:r>
      <w:r w:rsidR="00152358">
        <w:t xml:space="preserve">  =  60º</w:t>
      </w:r>
      <w:r w:rsidR="007F2B5F">
        <w:t xml:space="preserve"> </w:t>
      </w:r>
      <w:r w:rsidR="00152358">
        <w:t>01′</w:t>
      </w:r>
      <w:r w:rsidR="007F2B5F">
        <w:t xml:space="preserve"> 3</w:t>
      </w:r>
      <w:r w:rsidR="00152358">
        <w:t>5″</w:t>
      </w:r>
    </w:p>
    <w:p w:rsidR="00152358" w:rsidRDefault="00152358" w:rsidP="00285B14">
      <w:pPr>
        <w:numPr>
          <w:ilvl w:val="0"/>
          <w:numId w:val="20"/>
        </w:numPr>
        <w:tabs>
          <w:tab w:val="left" w:pos="-900"/>
        </w:tabs>
      </w:pPr>
      <w:r>
        <w:t>провести истинный меридиан через т.</w:t>
      </w:r>
      <w:r w:rsidR="00285B14">
        <w:t xml:space="preserve"> </w:t>
      </w:r>
      <w:r>
        <w:t>А</w:t>
      </w:r>
    </w:p>
    <w:p w:rsidR="00152358" w:rsidRDefault="00152358" w:rsidP="00285B14">
      <w:pPr>
        <w:numPr>
          <w:ilvl w:val="0"/>
          <w:numId w:val="20"/>
        </w:numPr>
        <w:tabs>
          <w:tab w:val="left" w:pos="-900"/>
        </w:tabs>
      </w:pPr>
      <w:r>
        <w:t>определить количество минут и секунд между истинным меридианом  т.А и западным меридианом листа карты (0</w:t>
      </w:r>
      <w:r w:rsidR="007F2B5F">
        <w:t>2</w:t>
      </w:r>
      <w:r>
        <w:t>′);</w:t>
      </w:r>
    </w:p>
    <w:p w:rsidR="002A13E1" w:rsidRDefault="00152358" w:rsidP="00285B14">
      <w:pPr>
        <w:numPr>
          <w:ilvl w:val="0"/>
          <w:numId w:val="20"/>
        </w:numPr>
        <w:tabs>
          <w:tab w:val="left" w:pos="-900"/>
        </w:tabs>
      </w:pPr>
      <w:r>
        <w:t>прибавить полученное количество минут и секунд к долготе западного меридиана листа карты</w:t>
      </w:r>
      <w:r w:rsidR="00285B14">
        <w:t xml:space="preserve">, </w:t>
      </w:r>
      <w:r>
        <w:t>λ  =  36º</w:t>
      </w:r>
      <w:r w:rsidR="008430AF">
        <w:t xml:space="preserve"> </w:t>
      </w:r>
      <w:r>
        <w:t>30′  +  0</w:t>
      </w:r>
      <w:r w:rsidR="007F2B5F">
        <w:t>2</w:t>
      </w:r>
      <w:r>
        <w:t>′</w:t>
      </w:r>
      <w:r w:rsidR="002A13E1">
        <w:t xml:space="preserve">  =  36º</w:t>
      </w:r>
      <w:r w:rsidR="008430AF">
        <w:t xml:space="preserve"> </w:t>
      </w:r>
      <w:r w:rsidR="002A13E1">
        <w:t>3</w:t>
      </w:r>
      <w:r w:rsidR="007F2B5F">
        <w:t>2</w:t>
      </w:r>
      <w:r w:rsidR="002A13E1">
        <w:t>′</w:t>
      </w:r>
    </w:p>
    <w:p w:rsidR="002A13E1" w:rsidRDefault="002A13E1" w:rsidP="00375080">
      <w:pPr>
        <w:tabs>
          <w:tab w:val="left" w:pos="-900"/>
        </w:tabs>
        <w:ind w:firstLine="851"/>
      </w:pPr>
      <w:r>
        <w:t>2.</w:t>
      </w:r>
      <w:r w:rsidR="008430AF">
        <w:t>Н</w:t>
      </w:r>
      <w:r>
        <w:t xml:space="preserve">анести точку на топографическую карту. </w:t>
      </w:r>
    </w:p>
    <w:p w:rsidR="002A13E1" w:rsidRDefault="002A13E1" w:rsidP="00285B14">
      <w:pPr>
        <w:tabs>
          <w:tab w:val="left" w:pos="-900"/>
        </w:tabs>
        <w:ind w:firstLine="720"/>
        <w:jc w:val="both"/>
      </w:pPr>
      <w:r>
        <w:t>Для этого необходимо  (пример для т.А.   φ = 60º</w:t>
      </w:r>
      <w:r w:rsidR="008430AF">
        <w:t xml:space="preserve"> </w:t>
      </w:r>
      <w:r>
        <w:t>01′</w:t>
      </w:r>
      <w:r w:rsidR="008430AF">
        <w:t xml:space="preserve"> 3</w:t>
      </w:r>
      <w:r>
        <w:t>5″</w:t>
      </w:r>
      <w:r w:rsidR="007519F2">
        <w:t>,</w:t>
      </w:r>
      <w:r w:rsidR="008430AF">
        <w:t xml:space="preserve"> </w:t>
      </w:r>
      <w:r w:rsidR="008430AF">
        <w:rPr>
          <w:rFonts w:ascii="Arial" w:hAnsi="Arial" w:cs="Arial"/>
        </w:rPr>
        <w:t>λ</w:t>
      </w:r>
      <w:r w:rsidR="008430AF">
        <w:t xml:space="preserve"> = 36˚ 32</w:t>
      </w:r>
      <w:r w:rsidR="004F6542">
        <w:t>́</w:t>
      </w:r>
      <w:r w:rsidR="008430AF">
        <w:rPr>
          <w:rFonts w:ascii="Arial" w:hAnsi="Arial" w:cs="Arial"/>
          <w:rtl/>
          <w:lang w:bidi="he-IL"/>
        </w:rPr>
        <w:t>׳</w:t>
      </w:r>
      <w:r w:rsidR="008430AF">
        <w:t>).</w:t>
      </w:r>
    </w:p>
    <w:p w:rsidR="002A13E1" w:rsidRDefault="002A13E1" w:rsidP="00285B14">
      <w:pPr>
        <w:numPr>
          <w:ilvl w:val="0"/>
          <w:numId w:val="21"/>
        </w:numPr>
        <w:tabs>
          <w:tab w:val="left" w:pos="-900"/>
        </w:tabs>
        <w:jc w:val="both"/>
      </w:pPr>
      <w:r>
        <w:t>на западной и восточной сторонах рамки определить точк</w:t>
      </w:r>
      <w:r w:rsidR="00285B14">
        <w:t>и</w:t>
      </w:r>
      <w:r>
        <w:t xml:space="preserve"> с данной широтой и соединить их прямой линией;</w:t>
      </w:r>
    </w:p>
    <w:p w:rsidR="002A13E1" w:rsidRDefault="002A13E1" w:rsidP="00285B14">
      <w:pPr>
        <w:numPr>
          <w:ilvl w:val="0"/>
          <w:numId w:val="21"/>
        </w:numPr>
        <w:tabs>
          <w:tab w:val="left" w:pos="-900"/>
        </w:tabs>
        <w:jc w:val="both"/>
      </w:pPr>
      <w:r>
        <w:t>на северной и южной сторонах рамки определить точки с данной долготой и соединить их прямой линией;</w:t>
      </w:r>
    </w:p>
    <w:p w:rsidR="002A13E1" w:rsidRDefault="002A13E1" w:rsidP="00285B14">
      <w:pPr>
        <w:numPr>
          <w:ilvl w:val="0"/>
          <w:numId w:val="21"/>
        </w:numPr>
        <w:tabs>
          <w:tab w:val="left" w:pos="-900"/>
        </w:tabs>
        <w:jc w:val="both"/>
      </w:pPr>
      <w:r>
        <w:t>пересечение  этих линий и дает местоположение  т.А на листе карты.</w:t>
      </w:r>
    </w:p>
    <w:p w:rsidR="002A13E1" w:rsidRDefault="002A13E1" w:rsidP="00375080">
      <w:pPr>
        <w:tabs>
          <w:tab w:val="left" w:pos="-900"/>
        </w:tabs>
        <w:ind w:firstLine="851"/>
      </w:pPr>
    </w:p>
    <w:p w:rsidR="002A13E1" w:rsidRPr="00285B14" w:rsidRDefault="00285B14" w:rsidP="00285B14">
      <w:pPr>
        <w:pStyle w:val="3"/>
        <w:jc w:val="center"/>
        <w:rPr>
          <w:rFonts w:ascii="Times New Roman" w:hAnsi="Times New Roman"/>
          <w:sz w:val="24"/>
        </w:rPr>
      </w:pPr>
      <w:bookmarkStart w:id="19" w:name="_Toc42313693"/>
      <w:r>
        <w:rPr>
          <w:rFonts w:ascii="Times New Roman" w:hAnsi="Times New Roman"/>
          <w:sz w:val="24"/>
        </w:rPr>
        <w:t xml:space="preserve">3.2.6. </w:t>
      </w:r>
      <w:r w:rsidR="002A13E1" w:rsidRPr="00285B14">
        <w:rPr>
          <w:rFonts w:ascii="Times New Roman" w:hAnsi="Times New Roman"/>
          <w:sz w:val="24"/>
        </w:rPr>
        <w:t>Определение прямоугольных координат точек по топографической карте.</w:t>
      </w:r>
      <w:bookmarkEnd w:id="19"/>
    </w:p>
    <w:p w:rsidR="00152358" w:rsidRDefault="002A13E1" w:rsidP="00285B14">
      <w:pPr>
        <w:tabs>
          <w:tab w:val="left" w:pos="-900"/>
        </w:tabs>
        <w:ind w:firstLine="720"/>
        <w:jc w:val="both"/>
      </w:pPr>
      <w:r>
        <w:t>На карте имеется координатная сетка  (см.</w:t>
      </w:r>
      <w:r w:rsidR="00B62959">
        <w:t xml:space="preserve"> </w:t>
      </w:r>
      <w:r>
        <w:t>рис.</w:t>
      </w:r>
      <w:r w:rsidR="00B62959">
        <w:t xml:space="preserve"> 12</w:t>
      </w:r>
      <w:r>
        <w:t xml:space="preserve">), которая оцифрована. Надписи  у горизонтальных линий указывают расстояние в километрах от экватора </w:t>
      </w:r>
      <w:r w:rsidR="00A01C5D">
        <w:t xml:space="preserve">( 6657 – 6657 км от экватора), у вертикальных  </w:t>
      </w:r>
      <w:r w:rsidR="00152358">
        <w:t xml:space="preserve"> </w:t>
      </w:r>
      <w:r w:rsidR="00D00BC0">
        <w:t>линий – означают номер координатной зоны и расстояние в километрах от условного меридиана зоны  (последние три цифры). Например :7361 ( 7 – номер зоны,  361 – расст</w:t>
      </w:r>
      <w:r w:rsidR="00C2045E">
        <w:t>ояние</w:t>
      </w:r>
      <w:r w:rsidR="00D00BC0">
        <w:t xml:space="preserve"> в км</w:t>
      </w:r>
      <w:r w:rsidR="00047D51">
        <w:t xml:space="preserve"> от осевого меридиана зоны</w:t>
      </w:r>
      <w:r w:rsidR="00D00BC0">
        <w:t xml:space="preserve"> ).</w:t>
      </w:r>
    </w:p>
    <w:p w:rsidR="00D00BC0" w:rsidRDefault="00D00BC0" w:rsidP="00285B14">
      <w:pPr>
        <w:tabs>
          <w:tab w:val="left" w:pos="-900"/>
        </w:tabs>
        <w:ind w:firstLine="720"/>
        <w:jc w:val="both"/>
      </w:pPr>
      <w:r>
        <w:t>На внешней рамке даны выходы координатных линий (дополнительная сетка ) системы координат смежной зоны.</w:t>
      </w:r>
    </w:p>
    <w:p w:rsidR="00D00BC0" w:rsidRDefault="00D00BC0" w:rsidP="00285B14">
      <w:pPr>
        <w:tabs>
          <w:tab w:val="left" w:pos="-900"/>
        </w:tabs>
        <w:ind w:firstLine="720"/>
        <w:jc w:val="both"/>
      </w:pPr>
      <w:r>
        <w:t>По координатной сетке можно:</w:t>
      </w:r>
    </w:p>
    <w:p w:rsidR="00D00BC0" w:rsidRDefault="00D00BC0" w:rsidP="00285B14">
      <w:pPr>
        <w:numPr>
          <w:ilvl w:val="0"/>
          <w:numId w:val="3"/>
        </w:numPr>
        <w:tabs>
          <w:tab w:val="left" w:pos="-900"/>
        </w:tabs>
        <w:ind w:hanging="491"/>
      </w:pPr>
      <w:r>
        <w:t>Провести целеуказание по карте.</w:t>
      </w:r>
    </w:p>
    <w:p w:rsidR="00D00BC0" w:rsidRDefault="00D00BC0" w:rsidP="00285B14">
      <w:pPr>
        <w:tabs>
          <w:tab w:val="left" w:pos="-900"/>
        </w:tabs>
        <w:ind w:firstLine="720"/>
        <w:jc w:val="both"/>
      </w:pPr>
      <w:r>
        <w:t>Для того чтобы приближенно определить местоположение объекта</w:t>
      </w:r>
      <w:r w:rsidR="007519F2">
        <w:t xml:space="preserve">  (расположенного в определенном</w:t>
      </w:r>
      <w:r>
        <w:t xml:space="preserve"> квадрат</w:t>
      </w:r>
      <w:r w:rsidR="007519F2">
        <w:t>е</w:t>
      </w:r>
      <w:r>
        <w:t xml:space="preserve"> на карте</w:t>
      </w:r>
      <w:r w:rsidR="007519F2">
        <w:t>)</w:t>
      </w:r>
      <w:r>
        <w:t>, указывают километровые линии, пересечением которых образован юго-западный (нижний левый)  угол этого квадрата. Вначале указывается аб</w:t>
      </w:r>
      <w:r w:rsidR="008264B6">
        <w:t>сцисса ( Х ), а затем ордината  ( У ).</w:t>
      </w:r>
    </w:p>
    <w:p w:rsidR="008264B6" w:rsidRDefault="008264B6" w:rsidP="00285B14">
      <w:pPr>
        <w:tabs>
          <w:tab w:val="left" w:pos="-900"/>
        </w:tabs>
        <w:ind w:firstLine="720"/>
        <w:jc w:val="both"/>
      </w:pPr>
      <w:r>
        <w:t>Например  (см.рис.</w:t>
      </w:r>
      <w:r w:rsidR="00C2045E">
        <w:t xml:space="preserve"> 11</w:t>
      </w:r>
      <w:r>
        <w:t xml:space="preserve"> ) :</w:t>
      </w:r>
      <w:r w:rsidR="00C2045E">
        <w:t xml:space="preserve"> объект находится в квадрате</w:t>
      </w:r>
      <w:r>
        <w:t xml:space="preserve"> пятьдесят</w:t>
      </w:r>
      <w:r w:rsidR="004F6542">
        <w:t xml:space="preserve"> восем</w:t>
      </w:r>
      <w:r>
        <w:t>ь, шестьдесят</w:t>
      </w:r>
      <w:r w:rsidR="004F6542">
        <w:t xml:space="preserve"> четыре</w:t>
      </w:r>
      <w:r>
        <w:t>; форма запи</w:t>
      </w:r>
      <w:r w:rsidR="007519F2">
        <w:t>си</w:t>
      </w:r>
      <w:r w:rsidR="009A2224">
        <w:t xml:space="preserve"> - </w:t>
      </w:r>
      <w:r>
        <w:t>5</w:t>
      </w:r>
      <w:r w:rsidR="008A3F7B">
        <w:t>8</w:t>
      </w:r>
      <w:r>
        <w:t>6</w:t>
      </w:r>
      <w:r w:rsidR="008A3F7B">
        <w:t>4</w:t>
      </w:r>
      <w:r>
        <w:t>. При необходимости указать более точное расположение цели квадрат делится мысленно на четыре или девять частей (улитка).</w:t>
      </w:r>
    </w:p>
    <w:p w:rsidR="008264B6" w:rsidRDefault="009A2224" w:rsidP="00285B14">
      <w:pPr>
        <w:tabs>
          <w:tab w:val="left" w:pos="-900"/>
        </w:tabs>
        <w:ind w:firstLine="720"/>
        <w:jc w:val="both"/>
      </w:pPr>
      <w:r>
        <w:t xml:space="preserve"> Например: </w:t>
      </w:r>
      <w:r w:rsidR="008264B6">
        <w:t>5</w:t>
      </w:r>
      <w:r w:rsidR="008A3F7B">
        <w:t>8</w:t>
      </w:r>
      <w:r w:rsidR="008264B6">
        <w:t>6</w:t>
      </w:r>
      <w:r w:rsidR="008A3F7B">
        <w:t>4</w:t>
      </w:r>
      <w:r w:rsidR="008264B6">
        <w:t xml:space="preserve"> – Б</w:t>
      </w:r>
      <w:r>
        <w:t>; 5</w:t>
      </w:r>
      <w:r w:rsidR="008A3F7B">
        <w:t>7</w:t>
      </w:r>
      <w:r>
        <w:t>61 – 9.</w:t>
      </w:r>
    </w:p>
    <w:p w:rsidR="008264B6" w:rsidRDefault="008264B6" w:rsidP="00285B14">
      <w:pPr>
        <w:numPr>
          <w:ilvl w:val="0"/>
          <w:numId w:val="3"/>
        </w:numPr>
        <w:tabs>
          <w:tab w:val="left" w:pos="-900"/>
        </w:tabs>
        <w:ind w:hanging="491"/>
      </w:pPr>
      <w:r>
        <w:t xml:space="preserve">Определить прямоугольные координаты любой точки на карте. </w:t>
      </w:r>
    </w:p>
    <w:p w:rsidR="008264B6" w:rsidRDefault="008264B6" w:rsidP="008264B6">
      <w:pPr>
        <w:tabs>
          <w:tab w:val="left" w:pos="-900"/>
        </w:tabs>
        <w:ind w:left="851"/>
      </w:pPr>
      <w:r>
        <w:t>Для этого необходимо (пример  для т</w:t>
      </w:r>
      <w:r w:rsidR="00285B14">
        <w:t>.</w:t>
      </w:r>
      <w:r>
        <w:t>Б):</w:t>
      </w:r>
    </w:p>
    <w:p w:rsidR="008264B6" w:rsidRDefault="008264B6" w:rsidP="00285B14">
      <w:pPr>
        <w:numPr>
          <w:ilvl w:val="0"/>
          <w:numId w:val="24"/>
        </w:numPr>
        <w:tabs>
          <w:tab w:val="left" w:pos="-900"/>
        </w:tabs>
        <w:jc w:val="both"/>
      </w:pPr>
      <w:r>
        <w:t xml:space="preserve">записать абсциссу нижней километровой линии квадрата в котором находится </w:t>
      </w:r>
      <w:r w:rsidR="000B1D72">
        <w:t xml:space="preserve"> точка  (6657 км);</w:t>
      </w:r>
    </w:p>
    <w:p w:rsidR="000B1D72" w:rsidRDefault="000B1D72" w:rsidP="00285B14">
      <w:pPr>
        <w:numPr>
          <w:ilvl w:val="0"/>
          <w:numId w:val="24"/>
        </w:numPr>
        <w:tabs>
          <w:tab w:val="left" w:pos="-900"/>
        </w:tabs>
        <w:jc w:val="both"/>
      </w:pPr>
      <w:r>
        <w:t>измерить расстояние между нижней километровой линией квадрата  и т.Б.(</w:t>
      </w:r>
      <w:r w:rsidR="009A2224">
        <w:t>65</w:t>
      </w:r>
      <w:r>
        <w:t>0м)</w:t>
      </w:r>
    </w:p>
    <w:p w:rsidR="000B1D72" w:rsidRDefault="000B1D72" w:rsidP="00285B14">
      <w:pPr>
        <w:numPr>
          <w:ilvl w:val="0"/>
          <w:numId w:val="24"/>
        </w:numPr>
        <w:tabs>
          <w:tab w:val="left" w:pos="-900"/>
        </w:tabs>
        <w:jc w:val="both"/>
      </w:pPr>
      <w:r>
        <w:t>прибавить полученную величину к абсциссе нижней километровой линии;</w:t>
      </w:r>
    </w:p>
    <w:p w:rsidR="000B1D72" w:rsidRDefault="000B1D72" w:rsidP="00285B14">
      <w:pPr>
        <w:numPr>
          <w:ilvl w:val="0"/>
          <w:numId w:val="24"/>
        </w:numPr>
        <w:tabs>
          <w:tab w:val="left" w:pos="-900"/>
        </w:tabs>
        <w:jc w:val="both"/>
      </w:pPr>
      <w:r>
        <w:t>Х = 6657</w:t>
      </w:r>
      <w:r w:rsidR="009A2224">
        <w:t xml:space="preserve"> </w:t>
      </w:r>
      <w:r>
        <w:t xml:space="preserve">000 м   + </w:t>
      </w:r>
      <w:r w:rsidR="009A2224">
        <w:t>65</w:t>
      </w:r>
      <w:r>
        <w:t>0 м  =  6657</w:t>
      </w:r>
      <w:r w:rsidR="009A2224">
        <w:t xml:space="preserve"> 65</w:t>
      </w:r>
      <w:r>
        <w:t>0 м</w:t>
      </w:r>
    </w:p>
    <w:p w:rsidR="000B1D72" w:rsidRDefault="000B1D72" w:rsidP="00285B14">
      <w:pPr>
        <w:numPr>
          <w:ilvl w:val="0"/>
          <w:numId w:val="24"/>
        </w:numPr>
        <w:tabs>
          <w:tab w:val="left" w:pos="-900"/>
        </w:tabs>
        <w:jc w:val="both"/>
      </w:pPr>
      <w:r>
        <w:t>записать орд</w:t>
      </w:r>
      <w:r w:rsidR="000D1479">
        <w:t xml:space="preserve">инату левой километровой линии </w:t>
      </w:r>
      <w:r>
        <w:t xml:space="preserve"> квадрата в котором находится точка  - 736</w:t>
      </w:r>
      <w:r w:rsidR="004F6542">
        <w:t>3</w:t>
      </w:r>
      <w:r>
        <w:t xml:space="preserve"> км;</w:t>
      </w:r>
    </w:p>
    <w:p w:rsidR="001727F4" w:rsidRDefault="001727F4" w:rsidP="00285B14">
      <w:pPr>
        <w:numPr>
          <w:ilvl w:val="0"/>
          <w:numId w:val="24"/>
        </w:numPr>
        <w:tabs>
          <w:tab w:val="left" w:pos="-900"/>
        </w:tabs>
        <w:jc w:val="both"/>
      </w:pPr>
      <w:r>
        <w:t>измерить расстояние между левой километровой линии и т.Б(</w:t>
      </w:r>
      <w:r w:rsidR="009A2224">
        <w:t>6</w:t>
      </w:r>
      <w:r>
        <w:t>00м);</w:t>
      </w:r>
    </w:p>
    <w:p w:rsidR="001727F4" w:rsidRDefault="001727F4" w:rsidP="00285B14">
      <w:pPr>
        <w:numPr>
          <w:ilvl w:val="0"/>
          <w:numId w:val="24"/>
        </w:numPr>
        <w:tabs>
          <w:tab w:val="left" w:pos="-900"/>
        </w:tabs>
        <w:jc w:val="both"/>
      </w:pPr>
      <w:r>
        <w:t>прибавить полученную величину к ординате левой километровой линии;</w:t>
      </w:r>
    </w:p>
    <w:p w:rsidR="001727F4" w:rsidRDefault="001727F4" w:rsidP="00285B14">
      <w:pPr>
        <w:numPr>
          <w:ilvl w:val="0"/>
          <w:numId w:val="24"/>
        </w:numPr>
        <w:tabs>
          <w:tab w:val="left" w:pos="-900"/>
        </w:tabs>
        <w:jc w:val="both"/>
      </w:pPr>
      <w:r>
        <w:t>У = 736</w:t>
      </w:r>
      <w:r w:rsidR="004F6542">
        <w:t>3</w:t>
      </w:r>
      <w:r>
        <w:t xml:space="preserve">000м  + </w:t>
      </w:r>
      <w:r w:rsidR="008A3F7B">
        <w:t xml:space="preserve"> 6</w:t>
      </w:r>
      <w:r>
        <w:t>00м  =  7363</w:t>
      </w:r>
      <w:r w:rsidR="009A2224">
        <w:t>6</w:t>
      </w:r>
      <w:r>
        <w:t>00 м</w:t>
      </w:r>
    </w:p>
    <w:p w:rsidR="00C75157" w:rsidRDefault="00C75157" w:rsidP="00C75157">
      <w:pPr>
        <w:numPr>
          <w:ilvl w:val="0"/>
          <w:numId w:val="3"/>
        </w:numPr>
        <w:tabs>
          <w:tab w:val="left" w:pos="-900"/>
        </w:tabs>
      </w:pPr>
      <w:r>
        <w:t>Нанести точку на карту по прямоугольным координатам.</w:t>
      </w:r>
    </w:p>
    <w:p w:rsidR="00C75157" w:rsidRDefault="00C75157" w:rsidP="00285B14">
      <w:pPr>
        <w:tabs>
          <w:tab w:val="left" w:pos="-900"/>
        </w:tabs>
        <w:ind w:firstLine="720"/>
      </w:pPr>
      <w:r>
        <w:t>Для этого необходимо (пример для т.Б. Х=57</w:t>
      </w:r>
      <w:r w:rsidR="009A2224">
        <w:t>65</w:t>
      </w:r>
      <w:r>
        <w:t>0 м, У=6</w:t>
      </w:r>
      <w:r w:rsidR="002B701B">
        <w:t>3</w:t>
      </w:r>
      <w:r w:rsidR="009A2224">
        <w:t>6</w:t>
      </w:r>
      <w:r>
        <w:t>00 м -по числу целых  километров определить квадрат в котором находится точка Б (576</w:t>
      </w:r>
      <w:r w:rsidR="002B701B">
        <w:t>3</w:t>
      </w:r>
      <w:r>
        <w:t>);</w:t>
      </w:r>
    </w:p>
    <w:p w:rsidR="00C75157" w:rsidRDefault="00C75157" w:rsidP="00285B14">
      <w:pPr>
        <w:numPr>
          <w:ilvl w:val="0"/>
          <w:numId w:val="25"/>
        </w:numPr>
        <w:tabs>
          <w:tab w:val="left" w:pos="-900"/>
        </w:tabs>
      </w:pPr>
      <w:r>
        <w:t xml:space="preserve">отложить от левого нижнего угла квадрата отрезок равный разности абсциссы точки Б и нижней стороны квадрата – </w:t>
      </w:r>
      <w:r w:rsidR="009A2224">
        <w:t>65</w:t>
      </w:r>
      <w:r>
        <w:t>0 м;</w:t>
      </w:r>
    </w:p>
    <w:p w:rsidR="00C75157" w:rsidRDefault="00C75157" w:rsidP="00285B14">
      <w:pPr>
        <w:numPr>
          <w:ilvl w:val="0"/>
          <w:numId w:val="25"/>
        </w:numPr>
        <w:tabs>
          <w:tab w:val="left" w:pos="-900"/>
        </w:tabs>
      </w:pPr>
      <w:r>
        <w:t>от полученной точки по перпендикуляру вправо отложить отрезок равный разности ординаты точки Б и левой стороны квадрата –</w:t>
      </w:r>
      <w:r w:rsidR="009A2224">
        <w:t xml:space="preserve"> 6</w:t>
      </w:r>
      <w:r>
        <w:t>00 м.</w:t>
      </w:r>
    </w:p>
    <w:p w:rsidR="00C75157" w:rsidRDefault="00C75157" w:rsidP="00C75157">
      <w:pPr>
        <w:tabs>
          <w:tab w:val="left" w:pos="-900"/>
        </w:tabs>
        <w:ind w:firstLine="851"/>
      </w:pPr>
    </w:p>
    <w:p w:rsidR="00E17B37" w:rsidRPr="00285B14" w:rsidRDefault="009A2224" w:rsidP="00285B14">
      <w:pPr>
        <w:pStyle w:val="3"/>
        <w:jc w:val="center"/>
        <w:rPr>
          <w:rFonts w:ascii="Times New Roman" w:hAnsi="Times New Roman"/>
          <w:sz w:val="24"/>
        </w:rPr>
      </w:pPr>
      <w:bookmarkStart w:id="20" w:name="_Toc42313694"/>
      <w:r w:rsidRPr="00285B14">
        <w:rPr>
          <w:rFonts w:ascii="Times New Roman" w:hAnsi="Times New Roman"/>
          <w:sz w:val="24"/>
        </w:rPr>
        <w:t>3.2.7.</w:t>
      </w:r>
      <w:r w:rsidR="00E17B37" w:rsidRPr="00285B14">
        <w:rPr>
          <w:rFonts w:ascii="Times New Roman" w:hAnsi="Times New Roman"/>
          <w:sz w:val="24"/>
        </w:rPr>
        <w:t>Измерение дирекционных углов и азимутов.</w:t>
      </w:r>
      <w:bookmarkEnd w:id="20"/>
    </w:p>
    <w:p w:rsidR="00E17B37" w:rsidRDefault="00E17B37" w:rsidP="00285B14">
      <w:pPr>
        <w:tabs>
          <w:tab w:val="left" w:pos="-900"/>
        </w:tabs>
        <w:ind w:firstLine="720"/>
        <w:jc w:val="both"/>
      </w:pPr>
      <w:r>
        <w:t>Измерение и построение дирекционных углов на карте выполняется транспортиром. Шкала транспортира построена в градусной мере.</w:t>
      </w:r>
    </w:p>
    <w:p w:rsidR="00E17B37" w:rsidRDefault="00E17B37" w:rsidP="00285B14">
      <w:pPr>
        <w:tabs>
          <w:tab w:val="left" w:pos="-900"/>
        </w:tabs>
        <w:ind w:firstLine="720"/>
        <w:jc w:val="both"/>
      </w:pPr>
      <w:r>
        <w:t>Начало</w:t>
      </w:r>
      <w:r w:rsidR="0077243F">
        <w:t>м</w:t>
      </w:r>
      <w:r>
        <w:t xml:space="preserve"> отсчета при измерении дирекционных углов является северное направление вертикальной километровой линии.</w:t>
      </w:r>
    </w:p>
    <w:p w:rsidR="00E17B37" w:rsidRDefault="00E17B37" w:rsidP="00285B14">
      <w:pPr>
        <w:tabs>
          <w:tab w:val="left" w:pos="-900"/>
        </w:tabs>
        <w:ind w:firstLine="720"/>
        <w:jc w:val="both"/>
      </w:pPr>
      <w:r>
        <w:t xml:space="preserve">Перевод дирекционного угла в азимут магнитный проводится в соответствии с формулами указанными </w:t>
      </w:r>
      <w:r w:rsidR="009A2224">
        <w:t>в п.</w:t>
      </w:r>
      <w:r>
        <w:t xml:space="preserve"> </w:t>
      </w:r>
      <w:r w:rsidR="007B6713">
        <w:t>3</w:t>
      </w:r>
      <w:r>
        <w:t>.2.4.</w:t>
      </w:r>
    </w:p>
    <w:p w:rsidR="00E17B37" w:rsidRDefault="00E17B37" w:rsidP="00285B14">
      <w:pPr>
        <w:tabs>
          <w:tab w:val="left" w:pos="-900"/>
        </w:tabs>
        <w:ind w:firstLine="720"/>
        <w:jc w:val="both"/>
      </w:pPr>
      <w:r>
        <w:t>Азимуты измеряются с помощью таких простейших приборов, как компас Андрианова.</w:t>
      </w:r>
    </w:p>
    <w:p w:rsidR="007B6713" w:rsidRDefault="007B6713" w:rsidP="00E17B37">
      <w:pPr>
        <w:tabs>
          <w:tab w:val="left" w:pos="-900"/>
        </w:tabs>
        <w:ind w:firstLine="851"/>
      </w:pPr>
    </w:p>
    <w:p w:rsidR="00E17B37" w:rsidRPr="00285B14" w:rsidRDefault="00285B14" w:rsidP="00285B14">
      <w:pPr>
        <w:pStyle w:val="1"/>
        <w:jc w:val="center"/>
        <w:rPr>
          <w:rFonts w:ascii="Times New Roman" w:hAnsi="Times New Roman"/>
          <w:sz w:val="24"/>
        </w:rPr>
      </w:pPr>
      <w:bookmarkStart w:id="21" w:name="_Toc42313695"/>
      <w:r>
        <w:rPr>
          <w:rFonts w:ascii="Times New Roman" w:hAnsi="Times New Roman"/>
          <w:sz w:val="24"/>
        </w:rPr>
        <w:t xml:space="preserve">4. </w:t>
      </w:r>
      <w:r w:rsidR="00E17B37" w:rsidRPr="00285B14">
        <w:rPr>
          <w:rFonts w:ascii="Times New Roman" w:hAnsi="Times New Roman"/>
          <w:sz w:val="24"/>
        </w:rPr>
        <w:t>ЧТЕНИЕ ТОПОГРАФ</w:t>
      </w:r>
      <w:r w:rsidR="006A0115" w:rsidRPr="00285B14">
        <w:rPr>
          <w:rFonts w:ascii="Times New Roman" w:hAnsi="Times New Roman"/>
          <w:sz w:val="24"/>
        </w:rPr>
        <w:t>И</w:t>
      </w:r>
      <w:r w:rsidR="00E17B37" w:rsidRPr="00285B14">
        <w:rPr>
          <w:rFonts w:ascii="Times New Roman" w:hAnsi="Times New Roman"/>
          <w:sz w:val="24"/>
        </w:rPr>
        <w:t>ЧЕСКИХ КАРТ.</w:t>
      </w:r>
      <w:bookmarkEnd w:id="21"/>
    </w:p>
    <w:p w:rsidR="00E17B37" w:rsidRPr="00285B14" w:rsidRDefault="00E17B37" w:rsidP="00285B14">
      <w:pPr>
        <w:pStyle w:val="2"/>
        <w:jc w:val="center"/>
        <w:rPr>
          <w:rFonts w:ascii="Times New Roman" w:hAnsi="Times New Roman"/>
          <w:i w:val="0"/>
          <w:iCs w:val="0"/>
          <w:sz w:val="24"/>
        </w:rPr>
      </w:pPr>
      <w:bookmarkStart w:id="22" w:name="_Toc42313696"/>
      <w:r w:rsidRPr="00285B14">
        <w:rPr>
          <w:rFonts w:ascii="Times New Roman" w:hAnsi="Times New Roman"/>
          <w:i w:val="0"/>
          <w:iCs w:val="0"/>
          <w:sz w:val="24"/>
        </w:rPr>
        <w:t>4.1. Система условных обозначений на топографической карте.</w:t>
      </w:r>
      <w:bookmarkEnd w:id="22"/>
    </w:p>
    <w:p w:rsidR="00E17B37" w:rsidRDefault="00E17B37" w:rsidP="00285B14">
      <w:pPr>
        <w:tabs>
          <w:tab w:val="left" w:pos="-900"/>
        </w:tabs>
        <w:ind w:firstLine="720"/>
        <w:jc w:val="both"/>
      </w:pPr>
      <w:r>
        <w:t xml:space="preserve">На топографических картах местность изображается с максимально возможной полнотой и подробностью, зависящей от масштаба карты. Карты дают целостную картину местности, изображая все ее важнейшие составные части (рельеф, местные объекты, пути </w:t>
      </w:r>
      <w:r w:rsidR="00757594">
        <w:t xml:space="preserve"> сообщений , растительный покров</w:t>
      </w:r>
      <w:r w:rsidR="009976F7">
        <w:t xml:space="preserve"> и т.д.)</w:t>
      </w:r>
      <w:r w:rsidR="00757594">
        <w:t>. Подробное изображение рельефа позволяет получать данные о положении любой точки не только в плановом, но и в высотном отношении. Чем крупнее масштаб карты, тем больше объектов изображен</w:t>
      </w:r>
      <w:r w:rsidR="006A0115">
        <w:t>о</w:t>
      </w:r>
      <w:r w:rsidR="00757594">
        <w:t xml:space="preserve"> на ней. Например</w:t>
      </w:r>
      <w:r w:rsidR="006A0115">
        <w:t>,</w:t>
      </w:r>
      <w:r w:rsidR="00757594">
        <w:t xml:space="preserve"> на тактических картах показаны, по возможности, все объекты и их особенности</w:t>
      </w:r>
      <w:r w:rsidR="006A0115">
        <w:t>,</w:t>
      </w:r>
      <w:r w:rsidR="00757594">
        <w:t xml:space="preserve">  имеющие значение для войск. На оперативных картах отображаются наиболее существенные из них, обобщенные по многим показателям.</w:t>
      </w:r>
    </w:p>
    <w:p w:rsidR="00757594" w:rsidRDefault="00757594" w:rsidP="00285B14">
      <w:pPr>
        <w:tabs>
          <w:tab w:val="left" w:pos="-900"/>
        </w:tabs>
        <w:ind w:firstLine="720"/>
        <w:jc w:val="both"/>
      </w:pPr>
      <w:r>
        <w:t>Для правильного чтения карты необходимо разбираться в применяемых условных обозначениях и образно их воспринимать .Твердое усвоение условных знаков достигается не их механическим запоминанием, а усвоением принципа построения и логической связи между формой и смысловым значением.</w:t>
      </w:r>
    </w:p>
    <w:p w:rsidR="002B66D5" w:rsidRDefault="00757594" w:rsidP="00285B14">
      <w:pPr>
        <w:tabs>
          <w:tab w:val="left" w:pos="-900"/>
        </w:tabs>
        <w:ind w:firstLine="720"/>
        <w:jc w:val="both"/>
      </w:pPr>
      <w:r>
        <w:t>На топографических картах применяется единая система обозначений состоящая из</w:t>
      </w:r>
      <w:r w:rsidR="006A0115">
        <w:t>:</w:t>
      </w:r>
    </w:p>
    <w:p w:rsidR="00757594" w:rsidRDefault="00757594" w:rsidP="002B66D5">
      <w:pPr>
        <w:numPr>
          <w:ilvl w:val="0"/>
          <w:numId w:val="39"/>
        </w:numPr>
        <w:tabs>
          <w:tab w:val="clear" w:pos="1500"/>
          <w:tab w:val="left" w:pos="-900"/>
        </w:tabs>
        <w:ind w:left="0" w:firstLine="360"/>
        <w:jc w:val="both"/>
      </w:pPr>
      <w:r>
        <w:t>условных знаков;</w:t>
      </w:r>
    </w:p>
    <w:p w:rsidR="00757594" w:rsidRDefault="00757594" w:rsidP="00285B14">
      <w:pPr>
        <w:numPr>
          <w:ilvl w:val="0"/>
          <w:numId w:val="26"/>
        </w:numPr>
        <w:tabs>
          <w:tab w:val="left" w:pos="-900"/>
        </w:tabs>
        <w:jc w:val="both"/>
      </w:pPr>
      <w:r>
        <w:t>цвет</w:t>
      </w:r>
      <w:r w:rsidR="006A0115">
        <w:t>ов</w:t>
      </w:r>
      <w:r>
        <w:t>ого оформления;</w:t>
      </w:r>
    </w:p>
    <w:p w:rsidR="00757594" w:rsidRDefault="006A0115" w:rsidP="00285B14">
      <w:pPr>
        <w:numPr>
          <w:ilvl w:val="0"/>
          <w:numId w:val="26"/>
        </w:numPr>
        <w:tabs>
          <w:tab w:val="left" w:pos="-900"/>
        </w:tabs>
        <w:jc w:val="both"/>
      </w:pPr>
      <w:r>
        <w:t>п</w:t>
      </w:r>
      <w:r w:rsidR="00757594">
        <w:t>ояснительных подписей;</w:t>
      </w:r>
    </w:p>
    <w:p w:rsidR="00757594" w:rsidRDefault="00757594" w:rsidP="00285B14">
      <w:pPr>
        <w:tabs>
          <w:tab w:val="left" w:pos="-900"/>
        </w:tabs>
        <w:ind w:firstLine="720"/>
        <w:jc w:val="both"/>
      </w:pPr>
      <w:r>
        <w:t>Основу системы составляют условные знаки и их цветовое</w:t>
      </w:r>
      <w:r w:rsidR="006A0115">
        <w:t xml:space="preserve"> </w:t>
      </w:r>
      <w:r>
        <w:t>оформление.</w:t>
      </w:r>
      <w:r w:rsidR="006A0115">
        <w:t xml:space="preserve"> </w:t>
      </w:r>
      <w:r>
        <w:t>Остальное имеет вспомогательное значение.</w:t>
      </w:r>
    </w:p>
    <w:p w:rsidR="00393584" w:rsidRDefault="00393584" w:rsidP="00E17B37">
      <w:pPr>
        <w:tabs>
          <w:tab w:val="left" w:pos="-900"/>
        </w:tabs>
        <w:ind w:firstLine="851"/>
      </w:pPr>
    </w:p>
    <w:p w:rsidR="00393584" w:rsidRPr="00285B14" w:rsidRDefault="00393584" w:rsidP="00285B14">
      <w:pPr>
        <w:pStyle w:val="3"/>
        <w:jc w:val="center"/>
        <w:rPr>
          <w:rFonts w:ascii="Times New Roman" w:hAnsi="Times New Roman"/>
          <w:sz w:val="24"/>
        </w:rPr>
      </w:pPr>
      <w:bookmarkStart w:id="23" w:name="_Toc42313697"/>
      <w:r w:rsidRPr="00285B14">
        <w:rPr>
          <w:rFonts w:ascii="Times New Roman" w:hAnsi="Times New Roman"/>
          <w:sz w:val="24"/>
        </w:rPr>
        <w:t>4.1.1.Элементы системы условных обозначений.</w:t>
      </w:r>
      <w:bookmarkEnd w:id="23"/>
    </w:p>
    <w:p w:rsidR="00393584" w:rsidRDefault="00393584" w:rsidP="00285B14">
      <w:pPr>
        <w:tabs>
          <w:tab w:val="left" w:pos="-900"/>
        </w:tabs>
        <w:ind w:firstLine="720"/>
        <w:jc w:val="both"/>
        <w:rPr>
          <w:u w:val="single"/>
        </w:rPr>
      </w:pPr>
      <w:r>
        <w:rPr>
          <w:u w:val="single"/>
        </w:rPr>
        <w:t>Условные знаки .</w:t>
      </w:r>
    </w:p>
    <w:p w:rsidR="007B6713" w:rsidRDefault="001C3240" w:rsidP="00285B14">
      <w:pPr>
        <w:tabs>
          <w:tab w:val="left" w:pos="-900"/>
        </w:tabs>
        <w:ind w:firstLine="720"/>
        <w:jc w:val="both"/>
      </w:pPr>
      <w:r>
        <w:t>Условные знаки по назначению и свойствам подразделяются на: линейные</w:t>
      </w:r>
      <w:r w:rsidR="00C25D28">
        <w:t>,</w:t>
      </w:r>
      <w:r>
        <w:t xml:space="preserve"> площадные</w:t>
      </w:r>
      <w:r w:rsidR="00C25D28">
        <w:t>,</w:t>
      </w:r>
      <w:r>
        <w:t xml:space="preserve"> внемасштабные.</w:t>
      </w:r>
    </w:p>
    <w:p w:rsidR="00F2644A" w:rsidRPr="00F2644A" w:rsidRDefault="00F2644A" w:rsidP="00285B14">
      <w:pPr>
        <w:tabs>
          <w:tab w:val="left" w:pos="-900"/>
        </w:tabs>
        <w:ind w:firstLine="720"/>
        <w:jc w:val="both"/>
      </w:pPr>
      <w:r>
        <w:t>Линейными условными знаками изображаются объекты, протяженность которых выражаются в масштабе карты.</w:t>
      </w:r>
    </w:p>
    <w:p w:rsidR="006A0115" w:rsidRDefault="001C3240" w:rsidP="00285B14">
      <w:pPr>
        <w:tabs>
          <w:tab w:val="left" w:pos="-900"/>
        </w:tabs>
        <w:ind w:firstLine="720"/>
        <w:jc w:val="both"/>
      </w:pPr>
      <w:r>
        <w:rPr>
          <w:u w:val="single"/>
        </w:rPr>
        <w:t>Пл</w:t>
      </w:r>
      <w:r w:rsidR="007B6713">
        <w:rPr>
          <w:u w:val="single"/>
        </w:rPr>
        <w:t>о</w:t>
      </w:r>
      <w:r>
        <w:rPr>
          <w:u w:val="single"/>
        </w:rPr>
        <w:t>щадными условными знаками</w:t>
      </w:r>
      <w:r>
        <w:t xml:space="preserve"> заполняют площади объектов выражающихся в масштабе карты.</w:t>
      </w:r>
    </w:p>
    <w:p w:rsidR="001C3240" w:rsidRDefault="001C3240" w:rsidP="00285B14">
      <w:pPr>
        <w:tabs>
          <w:tab w:val="left" w:pos="-900"/>
        </w:tabs>
        <w:ind w:firstLine="720"/>
        <w:jc w:val="both"/>
      </w:pPr>
      <w:r>
        <w:t xml:space="preserve"> Каждый такой знак состоит из контура и заполняющего его пояснительного обозначения в виде фоновой окраски, цвет</w:t>
      </w:r>
      <w:r w:rsidR="00BC63ED">
        <w:t>ов</w:t>
      </w:r>
      <w:r>
        <w:t>ой штриховки или сетки одинаковых значков. Площадные знаки, вычерченные внутри контура объекта (болота, сада)</w:t>
      </w:r>
      <w:r w:rsidR="00BC63ED">
        <w:t>,</w:t>
      </w:r>
      <w:r>
        <w:t xml:space="preserve"> не указывают </w:t>
      </w:r>
      <w:r w:rsidR="00BC63ED">
        <w:t>их</w:t>
      </w:r>
      <w:r>
        <w:t xml:space="preserve"> положение на местности.</w:t>
      </w:r>
    </w:p>
    <w:p w:rsidR="004638DE" w:rsidRDefault="005F2515" w:rsidP="00285B14">
      <w:pPr>
        <w:tabs>
          <w:tab w:val="left" w:pos="-900"/>
        </w:tabs>
        <w:ind w:firstLine="720"/>
        <w:jc w:val="both"/>
      </w:pPr>
      <w:r>
        <w:rPr>
          <w:u w:val="single"/>
        </w:rPr>
        <w:t>Внемасштабными  (</w:t>
      </w:r>
      <w:r>
        <w:t>точечными) знаками изображаются малоразмерные объекты</w:t>
      </w:r>
      <w:r w:rsidR="00BC63ED">
        <w:t>,</w:t>
      </w:r>
      <w:r>
        <w:t xml:space="preserve"> не выражающиеся в масштабе карты и представляемые в виде точки. Фигурный рисунок такого знака включает в себя эту точку. Она находится:</w:t>
      </w:r>
    </w:p>
    <w:p w:rsidR="007B6713" w:rsidRDefault="005F2515" w:rsidP="00285B14">
      <w:pPr>
        <w:numPr>
          <w:ilvl w:val="0"/>
          <w:numId w:val="27"/>
        </w:numPr>
        <w:tabs>
          <w:tab w:val="left" w:pos="-900"/>
        </w:tabs>
        <w:jc w:val="both"/>
      </w:pPr>
      <w:r>
        <w:t>у знаков симметричной формы</w:t>
      </w:r>
      <w:r w:rsidR="006A0115">
        <w:t xml:space="preserve"> </w:t>
      </w:r>
      <w:r w:rsidR="007B6713">
        <w:t>-</w:t>
      </w:r>
      <w:r>
        <w:t xml:space="preserve"> в центре фигуры</w:t>
      </w:r>
      <w:r w:rsidR="007B6713">
        <w:t>;</w:t>
      </w:r>
    </w:p>
    <w:p w:rsidR="005F2515" w:rsidRDefault="005F2515" w:rsidP="00285B14">
      <w:pPr>
        <w:numPr>
          <w:ilvl w:val="0"/>
          <w:numId w:val="27"/>
        </w:numPr>
        <w:tabs>
          <w:tab w:val="left" w:pos="-900"/>
        </w:tabs>
        <w:jc w:val="both"/>
      </w:pPr>
      <w:r>
        <w:t>у знаков</w:t>
      </w:r>
      <w:r w:rsidR="007B6713">
        <w:t>,</w:t>
      </w:r>
      <w:r>
        <w:t xml:space="preserve"> имеющих основание в форме прямого угла –  </w:t>
      </w:r>
      <w:r w:rsidR="007B6713">
        <w:t>в</w:t>
      </w:r>
      <w:r>
        <w:t xml:space="preserve"> вершине угла</w:t>
      </w:r>
      <w:r w:rsidR="007B6713">
        <w:t>;</w:t>
      </w:r>
    </w:p>
    <w:p w:rsidR="005F2515" w:rsidRDefault="005F2515" w:rsidP="00285B14">
      <w:pPr>
        <w:numPr>
          <w:ilvl w:val="0"/>
          <w:numId w:val="27"/>
        </w:numPr>
        <w:tabs>
          <w:tab w:val="left" w:pos="-900"/>
        </w:tabs>
        <w:jc w:val="both"/>
      </w:pPr>
      <w:r>
        <w:t>у знаков</w:t>
      </w:r>
      <w:r w:rsidR="007B6713">
        <w:t>,</w:t>
      </w:r>
      <w:r>
        <w:t xml:space="preserve"> представляющих сочетание нескольких фигур</w:t>
      </w:r>
      <w:r w:rsidR="006A0115">
        <w:t xml:space="preserve"> </w:t>
      </w:r>
      <w:r>
        <w:t>-  в центре нижней фигуры</w:t>
      </w:r>
      <w:r w:rsidR="007B6713">
        <w:t>;</w:t>
      </w:r>
    </w:p>
    <w:p w:rsidR="005F2515" w:rsidRDefault="005F2515" w:rsidP="00285B14">
      <w:pPr>
        <w:numPr>
          <w:ilvl w:val="0"/>
          <w:numId w:val="27"/>
        </w:numPr>
        <w:tabs>
          <w:tab w:val="left" w:pos="-900"/>
        </w:tabs>
        <w:jc w:val="both"/>
      </w:pPr>
      <w:r>
        <w:t>у знаков</w:t>
      </w:r>
      <w:r w:rsidR="007B6713">
        <w:t>,</w:t>
      </w:r>
      <w:r>
        <w:t xml:space="preserve"> имеющих основание – в середине основания</w:t>
      </w:r>
      <w:r w:rsidR="007B6713">
        <w:t>.</w:t>
      </w:r>
    </w:p>
    <w:p w:rsidR="005F2515" w:rsidRDefault="005F2515" w:rsidP="00285B14">
      <w:pPr>
        <w:tabs>
          <w:tab w:val="left" w:pos="-900"/>
        </w:tabs>
        <w:ind w:firstLine="720"/>
        <w:jc w:val="both"/>
      </w:pPr>
      <w:r>
        <w:t>К внемасштабным знакам относятся также знаки дорог, рек и других линейных объектов, у которых в масштабе выражается только их протяженность. Размеры  предметов по этим знакам определить нельзя.</w:t>
      </w:r>
    </w:p>
    <w:p w:rsidR="00B719ED" w:rsidRDefault="00B719ED" w:rsidP="00285B14">
      <w:pPr>
        <w:tabs>
          <w:tab w:val="left" w:pos="-900"/>
        </w:tabs>
        <w:ind w:firstLine="720"/>
        <w:jc w:val="both"/>
      </w:pPr>
      <w:r>
        <w:rPr>
          <w:u w:val="single"/>
        </w:rPr>
        <w:t>Цветовое оформление.</w:t>
      </w:r>
    </w:p>
    <w:p w:rsidR="00B719ED" w:rsidRDefault="00B719ED" w:rsidP="00285B14">
      <w:pPr>
        <w:tabs>
          <w:tab w:val="left" w:pos="-900"/>
        </w:tabs>
        <w:ind w:firstLine="720"/>
        <w:jc w:val="both"/>
      </w:pPr>
      <w:r>
        <w:t>Карты для улучшения читаемости печатаются в красках. Их цвета стандартны и приблизительно соответствуют окраске изображаемых предметов:</w:t>
      </w:r>
    </w:p>
    <w:p w:rsidR="00B719ED" w:rsidRDefault="00B719ED" w:rsidP="00285B14">
      <w:pPr>
        <w:numPr>
          <w:ilvl w:val="0"/>
          <w:numId w:val="28"/>
        </w:numPr>
        <w:tabs>
          <w:tab w:val="left" w:pos="-900"/>
        </w:tabs>
        <w:jc w:val="both"/>
      </w:pPr>
      <w:r>
        <w:t>зеленый  ( леса, кустарники, плантации …);</w:t>
      </w:r>
    </w:p>
    <w:p w:rsidR="00B719ED" w:rsidRDefault="00B719ED" w:rsidP="00285B14">
      <w:pPr>
        <w:numPr>
          <w:ilvl w:val="0"/>
          <w:numId w:val="28"/>
        </w:numPr>
        <w:tabs>
          <w:tab w:val="left" w:pos="-900"/>
        </w:tabs>
        <w:jc w:val="both"/>
      </w:pPr>
      <w:r>
        <w:t>синий (водные объекты, ледники );</w:t>
      </w:r>
    </w:p>
    <w:p w:rsidR="00B719ED" w:rsidRDefault="00B719ED" w:rsidP="00285B14">
      <w:pPr>
        <w:numPr>
          <w:ilvl w:val="0"/>
          <w:numId w:val="28"/>
        </w:numPr>
        <w:tabs>
          <w:tab w:val="left" w:pos="-900"/>
        </w:tabs>
        <w:jc w:val="both"/>
      </w:pPr>
      <w:r>
        <w:t>коричневый  (рельеф, грунт</w:t>
      </w:r>
      <w:r w:rsidR="00AC1DFA">
        <w:t>ы</w:t>
      </w:r>
      <w:r>
        <w:t>);</w:t>
      </w:r>
    </w:p>
    <w:p w:rsidR="00B719ED" w:rsidRDefault="00B719ED" w:rsidP="00285B14">
      <w:pPr>
        <w:numPr>
          <w:ilvl w:val="0"/>
          <w:numId w:val="28"/>
        </w:numPr>
        <w:tabs>
          <w:tab w:val="left" w:pos="-900"/>
        </w:tabs>
        <w:jc w:val="both"/>
      </w:pPr>
      <w:r>
        <w:t>оранжевый (автострады и шоссе, огнестойкие постройки);</w:t>
      </w:r>
    </w:p>
    <w:p w:rsidR="00B719ED" w:rsidRDefault="00B719ED" w:rsidP="00285B14">
      <w:pPr>
        <w:numPr>
          <w:ilvl w:val="0"/>
          <w:numId w:val="28"/>
        </w:numPr>
        <w:tabs>
          <w:tab w:val="left" w:pos="-900"/>
        </w:tabs>
        <w:jc w:val="both"/>
      </w:pPr>
      <w:r>
        <w:t>желтый ( неогнестойкие  постройки);</w:t>
      </w:r>
    </w:p>
    <w:p w:rsidR="00B719ED" w:rsidRDefault="00B719ED" w:rsidP="00285B14">
      <w:pPr>
        <w:numPr>
          <w:ilvl w:val="0"/>
          <w:numId w:val="28"/>
        </w:numPr>
        <w:tabs>
          <w:tab w:val="left" w:pos="-900"/>
        </w:tabs>
        <w:jc w:val="both"/>
      </w:pPr>
      <w:r>
        <w:t>че</w:t>
      </w:r>
      <w:r w:rsidR="007B6713">
        <w:t>р</w:t>
      </w:r>
      <w:r>
        <w:t>ный ( грунтовые дороги, границы, различные строения, сооружения)</w:t>
      </w:r>
      <w:r w:rsidR="006A0115">
        <w:t>.</w:t>
      </w:r>
    </w:p>
    <w:p w:rsidR="00B719ED" w:rsidRDefault="00B719ED" w:rsidP="00285B14">
      <w:pPr>
        <w:tabs>
          <w:tab w:val="left" w:pos="-900"/>
        </w:tabs>
        <w:ind w:firstLine="720"/>
        <w:jc w:val="both"/>
      </w:pPr>
      <w:r>
        <w:rPr>
          <w:u w:val="single"/>
        </w:rPr>
        <w:t>Пояснительные подписи</w:t>
      </w:r>
    </w:p>
    <w:p w:rsidR="00B719ED" w:rsidRDefault="00B719ED" w:rsidP="00285B14">
      <w:pPr>
        <w:tabs>
          <w:tab w:val="left" w:pos="-900"/>
        </w:tabs>
        <w:ind w:firstLine="720"/>
        <w:jc w:val="both"/>
      </w:pPr>
      <w:r>
        <w:t>Дают дополнительные характеристики объектов местности: собственные названия, их назначение, количественные и качественные характеристики.</w:t>
      </w:r>
    </w:p>
    <w:p w:rsidR="009D713A" w:rsidRDefault="00B719ED" w:rsidP="00285B14">
      <w:pPr>
        <w:tabs>
          <w:tab w:val="left" w:pos="-900"/>
        </w:tabs>
        <w:ind w:firstLine="720"/>
        <w:jc w:val="both"/>
      </w:pPr>
      <w:r>
        <w:t xml:space="preserve">Подписи в некоторых случаях </w:t>
      </w:r>
      <w:r w:rsidR="009D713A">
        <w:t xml:space="preserve">сопровождаются </w:t>
      </w:r>
      <w:r w:rsidR="009D713A">
        <w:rPr>
          <w:u w:val="single"/>
        </w:rPr>
        <w:t>условными значками</w:t>
      </w:r>
      <w:r w:rsidR="009D713A">
        <w:t>, например, при характеристике леса , обозначении направления течения реки, ее скорости течения.</w:t>
      </w:r>
    </w:p>
    <w:p w:rsidR="009D713A" w:rsidRDefault="009D713A" w:rsidP="00285B14">
      <w:pPr>
        <w:tabs>
          <w:tab w:val="left" w:pos="-900"/>
        </w:tabs>
        <w:ind w:firstLine="720"/>
        <w:jc w:val="both"/>
      </w:pPr>
      <w:r>
        <w:t xml:space="preserve">Подразделяются на полные (собственные названия рек, населенных пунктов, гор </w:t>
      </w:r>
      <w:r w:rsidR="006A0115">
        <w:t>и</w:t>
      </w:r>
      <w:r w:rsidR="00071106">
        <w:t xml:space="preserve"> </w:t>
      </w:r>
      <w:r w:rsidR="006A0115">
        <w:t>т.п.</w:t>
      </w:r>
      <w:r>
        <w:t>)</w:t>
      </w:r>
      <w:r w:rsidR="00AC1DFA">
        <w:t xml:space="preserve"> и</w:t>
      </w:r>
      <w:r>
        <w:t xml:space="preserve"> сокращенные (поясняют смысл некоторых знаков</w:t>
      </w:r>
      <w:r w:rsidR="007B6713">
        <w:t>)</w:t>
      </w:r>
      <w:r>
        <w:t>. Например: маш -машиностроительный завод, вдкч – водокачка</w:t>
      </w:r>
      <w:r w:rsidR="007B6713">
        <w:t>.</w:t>
      </w:r>
    </w:p>
    <w:p w:rsidR="00CE58D3" w:rsidRDefault="00B62959" w:rsidP="00285B14">
      <w:pPr>
        <w:tabs>
          <w:tab w:val="left" w:pos="-900"/>
        </w:tabs>
        <w:ind w:firstLine="720"/>
        <w:jc w:val="both"/>
      </w:pPr>
      <w:r>
        <w:rPr>
          <w:u w:val="single"/>
        </w:rPr>
        <w:t>Цифровые обозначения</w:t>
      </w:r>
      <w:r w:rsidR="00CE58D3">
        <w:t>.</w:t>
      </w:r>
    </w:p>
    <w:p w:rsidR="009D713A" w:rsidRDefault="009D713A" w:rsidP="00285B14">
      <w:pPr>
        <w:tabs>
          <w:tab w:val="left" w:pos="-900"/>
        </w:tabs>
        <w:ind w:firstLine="720"/>
        <w:jc w:val="both"/>
      </w:pPr>
      <w:r>
        <w:t>Применя</w:t>
      </w:r>
      <w:r w:rsidR="008343F6">
        <w:t>ю</w:t>
      </w:r>
      <w:r>
        <w:t xml:space="preserve">тся при указании числовых характеристик объектов. </w:t>
      </w:r>
    </w:p>
    <w:p w:rsidR="009B7CBB" w:rsidRDefault="009D713A" w:rsidP="00285B14">
      <w:pPr>
        <w:tabs>
          <w:tab w:val="left" w:pos="-900"/>
        </w:tabs>
        <w:ind w:firstLine="720"/>
        <w:jc w:val="both"/>
      </w:pPr>
      <w:r>
        <w:t>Например:</w:t>
      </w:r>
      <w:r w:rsidR="008343F6">
        <w:t xml:space="preserve"> </w:t>
      </w:r>
    </w:p>
    <w:p w:rsidR="009D713A" w:rsidRDefault="009D713A" w:rsidP="009B7CBB">
      <w:pPr>
        <w:numPr>
          <w:ilvl w:val="0"/>
          <w:numId w:val="38"/>
        </w:numPr>
        <w:tabs>
          <w:tab w:val="left" w:pos="-900"/>
        </w:tabs>
        <w:jc w:val="both"/>
      </w:pPr>
      <w:r w:rsidRPr="009B7CBB">
        <w:rPr>
          <w:u w:val="single"/>
        </w:rPr>
        <w:t>Осипово</w:t>
      </w:r>
      <w:r>
        <w:t xml:space="preserve"> – число домов в сельских населенных пунктах</w:t>
      </w:r>
      <w:r w:rsidR="008343F6">
        <w:t>;</w:t>
      </w:r>
    </w:p>
    <w:p w:rsidR="009B7CBB" w:rsidRDefault="009B7CBB" w:rsidP="009B7CBB">
      <w:pPr>
        <w:tabs>
          <w:tab w:val="left" w:pos="-900"/>
        </w:tabs>
        <w:ind w:left="720"/>
        <w:jc w:val="both"/>
      </w:pPr>
      <w:r>
        <w:t xml:space="preserve">                 </w:t>
      </w:r>
      <w:r w:rsidR="009D713A">
        <w:t>48</w:t>
      </w:r>
    </w:p>
    <w:p w:rsidR="009D713A" w:rsidRDefault="009D713A" w:rsidP="009B7CBB">
      <w:pPr>
        <w:numPr>
          <w:ilvl w:val="0"/>
          <w:numId w:val="38"/>
        </w:numPr>
        <w:tabs>
          <w:tab w:val="left" w:pos="-900"/>
        </w:tabs>
        <w:jc w:val="both"/>
      </w:pPr>
      <w:r>
        <w:t xml:space="preserve">148,5 – </w:t>
      </w:r>
      <w:r w:rsidR="008343F6">
        <w:t xml:space="preserve">абсолютная </w:t>
      </w:r>
      <w:r>
        <w:t>высота точки</w:t>
      </w:r>
      <w:r w:rsidR="008343F6">
        <w:t xml:space="preserve"> (относительно среднего уровня Балтийского моря);</w:t>
      </w:r>
      <w:r w:rsidR="009B7CBB">
        <w:t xml:space="preserve"> </w:t>
      </w:r>
    </w:p>
    <w:p w:rsidR="00F36DE5" w:rsidRPr="009B7CBB" w:rsidRDefault="009D713A" w:rsidP="009B7CBB">
      <w:pPr>
        <w:tabs>
          <w:tab w:val="left" w:pos="-900"/>
        </w:tabs>
        <w:ind w:firstLine="1800"/>
      </w:pPr>
      <w:r w:rsidRPr="009B7CBB">
        <w:rPr>
          <w:u w:val="single"/>
        </w:rPr>
        <w:t>100</w:t>
      </w:r>
      <w:r w:rsidR="008343F6" w:rsidRPr="009B7CBB">
        <w:rPr>
          <w:u w:val="single"/>
        </w:rPr>
        <w:t>-</w:t>
      </w:r>
      <w:r w:rsidRPr="009B7CBB">
        <w:rPr>
          <w:u w:val="single"/>
        </w:rPr>
        <w:t>10</w:t>
      </w:r>
      <w:r w:rsidR="00F36DE5" w:rsidRPr="009B7CBB">
        <w:t xml:space="preserve">                                                   </w:t>
      </w:r>
    </w:p>
    <w:p w:rsidR="00F36DE5" w:rsidRDefault="008343F6" w:rsidP="009B7CBB">
      <w:pPr>
        <w:numPr>
          <w:ilvl w:val="2"/>
          <w:numId w:val="38"/>
        </w:numPr>
        <w:tabs>
          <w:tab w:val="clear" w:pos="2880"/>
          <w:tab w:val="left" w:pos="-900"/>
          <w:tab w:val="num" w:pos="0"/>
        </w:tabs>
        <w:ind w:left="0" w:firstLine="1080"/>
        <w:jc w:val="both"/>
      </w:pPr>
      <w:r>
        <w:t>М</w:t>
      </w:r>
      <w:r w:rsidR="009B7CBB">
        <w:t xml:space="preserve">  </w:t>
      </w:r>
      <w:r w:rsidR="009D713A">
        <w:t>50 - мост металлический</w:t>
      </w:r>
      <w:r w:rsidR="00F36DE5">
        <w:t>,</w:t>
      </w:r>
      <w:r w:rsidR="00B719ED">
        <w:t xml:space="preserve"> </w:t>
      </w:r>
      <w:r w:rsidR="00F36DE5">
        <w:t>длина – 100 м,  ширина – 10 м,  грузоподъемность – 50 т.</w:t>
      </w:r>
    </w:p>
    <w:p w:rsidR="00010789" w:rsidRDefault="00847FCC" w:rsidP="00770B96">
      <w:pPr>
        <w:numPr>
          <w:ilvl w:val="2"/>
          <w:numId w:val="38"/>
        </w:numPr>
        <w:tabs>
          <w:tab w:val="clear" w:pos="2880"/>
          <w:tab w:val="left" w:pos="-900"/>
          <w:tab w:val="num" w:pos="180"/>
        </w:tabs>
        <w:ind w:left="2520" w:hanging="1440"/>
        <w:jc w:val="both"/>
      </w:pPr>
      <w:r>
        <w:t xml:space="preserve">пар. </w:t>
      </w:r>
      <w:r>
        <w:rPr>
          <w:u w:val="single"/>
        </w:rPr>
        <w:t xml:space="preserve">150 </w:t>
      </w:r>
      <w:r w:rsidR="004F6542">
        <w:rPr>
          <w:u w:val="single"/>
        </w:rPr>
        <w:t>–</w:t>
      </w:r>
      <w:r>
        <w:rPr>
          <w:u w:val="single"/>
        </w:rPr>
        <w:t xml:space="preserve"> 4</w:t>
      </w:r>
      <w:r w:rsidR="004F6542">
        <w:rPr>
          <w:u w:val="single"/>
        </w:rPr>
        <w:t>х</w:t>
      </w:r>
      <w:r w:rsidR="00010789">
        <w:rPr>
          <w:u w:val="single"/>
        </w:rPr>
        <w:t xml:space="preserve">3 </w:t>
      </w:r>
      <w:r w:rsidR="00010789">
        <w:t xml:space="preserve"> - паром,  150 – ширина реки в этом месте, 4</w:t>
      </w:r>
      <w:r w:rsidR="004F6542">
        <w:t>х</w:t>
      </w:r>
      <w:r w:rsidR="00010789">
        <w:t xml:space="preserve">3 – </w:t>
      </w:r>
      <w:r w:rsidR="00770B96">
        <w:t xml:space="preserve">                                                </w:t>
      </w:r>
      <w:r w:rsidR="00010789">
        <w:t>8</w:t>
      </w:r>
    </w:p>
    <w:p w:rsidR="00010789" w:rsidRDefault="00010789" w:rsidP="00770B96">
      <w:pPr>
        <w:tabs>
          <w:tab w:val="left" w:pos="-900"/>
        </w:tabs>
        <w:jc w:val="both"/>
      </w:pPr>
      <w:r>
        <w:t xml:space="preserve">размеры парома в метрах, 8 – грузоподъемность в тоннах. </w:t>
      </w:r>
    </w:p>
    <w:p w:rsidR="008343F6" w:rsidRDefault="00010789" w:rsidP="00577AA0">
      <w:pPr>
        <w:tabs>
          <w:tab w:val="left" w:pos="-900"/>
        </w:tabs>
        <w:ind w:firstLine="720"/>
        <w:jc w:val="both"/>
      </w:pPr>
      <w:r>
        <w:t xml:space="preserve">                                       </w:t>
      </w:r>
    </w:p>
    <w:p w:rsidR="00300163" w:rsidRPr="00577AA0" w:rsidRDefault="008A3E7B" w:rsidP="00577AA0">
      <w:pPr>
        <w:pStyle w:val="2"/>
        <w:jc w:val="center"/>
        <w:rPr>
          <w:rFonts w:ascii="Times New Roman" w:hAnsi="Times New Roman"/>
          <w:i w:val="0"/>
          <w:iCs w:val="0"/>
          <w:sz w:val="24"/>
        </w:rPr>
      </w:pPr>
      <w:bookmarkStart w:id="24" w:name="_Toc42313698"/>
      <w:r w:rsidRPr="00577AA0">
        <w:rPr>
          <w:rFonts w:ascii="Times New Roman" w:hAnsi="Times New Roman"/>
          <w:i w:val="0"/>
          <w:iCs w:val="0"/>
          <w:sz w:val="24"/>
        </w:rPr>
        <w:t>4.2.</w:t>
      </w:r>
      <w:r w:rsidR="00B719ED" w:rsidRPr="00577AA0">
        <w:rPr>
          <w:rFonts w:ascii="Times New Roman" w:hAnsi="Times New Roman"/>
          <w:i w:val="0"/>
          <w:iCs w:val="0"/>
          <w:sz w:val="24"/>
        </w:rPr>
        <w:t xml:space="preserve"> </w:t>
      </w:r>
      <w:r w:rsidR="00300163" w:rsidRPr="00577AA0">
        <w:rPr>
          <w:rFonts w:ascii="Times New Roman" w:hAnsi="Times New Roman"/>
          <w:i w:val="0"/>
          <w:iCs w:val="0"/>
          <w:sz w:val="24"/>
        </w:rPr>
        <w:t>Общие правила чтения топографических карт.</w:t>
      </w:r>
      <w:bookmarkEnd w:id="24"/>
    </w:p>
    <w:p w:rsidR="00847FCC" w:rsidRDefault="00300163" w:rsidP="00577AA0">
      <w:pPr>
        <w:tabs>
          <w:tab w:val="left" w:pos="-900"/>
        </w:tabs>
        <w:ind w:firstLine="720"/>
        <w:jc w:val="both"/>
      </w:pPr>
      <w:r>
        <w:t>Чтением топографической карты называется правильно и полное восприятия символики знаков, быстрое и точное распозна</w:t>
      </w:r>
      <w:r w:rsidR="00CE58D3">
        <w:t>ва</w:t>
      </w:r>
      <w:r>
        <w:t>ние по ним т</w:t>
      </w:r>
      <w:r w:rsidR="008343F6">
        <w:t>и</w:t>
      </w:r>
      <w:r>
        <w:t>пов изображаемых объектов</w:t>
      </w:r>
    </w:p>
    <w:p w:rsidR="00300163" w:rsidRDefault="00300163" w:rsidP="0049532D">
      <w:pPr>
        <w:tabs>
          <w:tab w:val="left" w:pos="-900"/>
        </w:tabs>
        <w:jc w:val="both"/>
      </w:pPr>
      <w:r>
        <w:t xml:space="preserve"> и их характерных свойств, а также глазомерное восприятие их пространственного расположения.</w:t>
      </w:r>
    </w:p>
    <w:p w:rsidR="00300163" w:rsidRDefault="00300163" w:rsidP="00577AA0">
      <w:pPr>
        <w:tabs>
          <w:tab w:val="left" w:pos="-900"/>
        </w:tabs>
        <w:ind w:firstLine="720"/>
        <w:jc w:val="both"/>
      </w:pPr>
      <w:r>
        <w:t>Общим</w:t>
      </w:r>
      <w:r w:rsidR="006A0115">
        <w:t>и</w:t>
      </w:r>
      <w:r>
        <w:t xml:space="preserve"> правилам</w:t>
      </w:r>
      <w:r w:rsidR="006A0115">
        <w:t>и</w:t>
      </w:r>
      <w:r>
        <w:t xml:space="preserve"> чтени</w:t>
      </w:r>
      <w:r w:rsidR="006A0115">
        <w:t>я</w:t>
      </w:r>
      <w:r>
        <w:t xml:space="preserve"> карт являются :</w:t>
      </w:r>
    </w:p>
    <w:p w:rsidR="00300163" w:rsidRDefault="00300163" w:rsidP="00577AA0">
      <w:pPr>
        <w:tabs>
          <w:tab w:val="left" w:pos="-900"/>
        </w:tabs>
        <w:ind w:firstLine="720"/>
        <w:jc w:val="both"/>
      </w:pPr>
      <w:r>
        <w:t>1. Избирательное отношение к содержанию карт (читать надо то, что относится к решаемой задаче).</w:t>
      </w:r>
    </w:p>
    <w:p w:rsidR="004C75F1" w:rsidRDefault="004C75F1" w:rsidP="00577AA0">
      <w:pPr>
        <w:tabs>
          <w:tab w:val="left" w:pos="-900"/>
        </w:tabs>
        <w:ind w:firstLine="720"/>
        <w:jc w:val="both"/>
      </w:pPr>
      <w:r>
        <w:t>2. Совокупное чтение условных знаков (их надо рассм</w:t>
      </w:r>
      <w:r w:rsidR="008343F6">
        <w:t>а</w:t>
      </w:r>
      <w:r>
        <w:t>тр</w:t>
      </w:r>
      <w:r w:rsidR="008343F6">
        <w:t>ива</w:t>
      </w:r>
      <w:r>
        <w:t xml:space="preserve">ть не изолированно, а в совокупности </w:t>
      </w:r>
      <w:r w:rsidR="008343F6">
        <w:t>с</w:t>
      </w:r>
      <w:r>
        <w:t xml:space="preserve"> изображением рельефа</w:t>
      </w:r>
      <w:r w:rsidR="008343F6">
        <w:t>, других объектов и т.п.</w:t>
      </w:r>
      <w:r>
        <w:t>).</w:t>
      </w:r>
    </w:p>
    <w:p w:rsidR="004C75F1" w:rsidRDefault="004C75F1" w:rsidP="00577AA0">
      <w:pPr>
        <w:tabs>
          <w:tab w:val="left" w:pos="-900"/>
        </w:tabs>
        <w:ind w:firstLine="720"/>
        <w:jc w:val="both"/>
      </w:pPr>
      <w:r>
        <w:t>3. Запоминание прочитанного.</w:t>
      </w:r>
    </w:p>
    <w:p w:rsidR="004C75F1" w:rsidRDefault="004C75F1" w:rsidP="00300163">
      <w:pPr>
        <w:tabs>
          <w:tab w:val="left" w:pos="-900"/>
        </w:tabs>
        <w:ind w:firstLine="851"/>
      </w:pPr>
    </w:p>
    <w:p w:rsidR="00E7130F" w:rsidRDefault="00E7130F" w:rsidP="00300163">
      <w:pPr>
        <w:tabs>
          <w:tab w:val="left" w:pos="-900"/>
        </w:tabs>
        <w:ind w:firstLine="851"/>
      </w:pPr>
    </w:p>
    <w:p w:rsidR="00E7130F" w:rsidRDefault="00E7130F" w:rsidP="00300163">
      <w:pPr>
        <w:tabs>
          <w:tab w:val="left" w:pos="-900"/>
        </w:tabs>
        <w:ind w:firstLine="851"/>
      </w:pPr>
    </w:p>
    <w:p w:rsidR="004C75F1" w:rsidRPr="00577AA0" w:rsidRDefault="004C75F1" w:rsidP="00577AA0">
      <w:pPr>
        <w:pStyle w:val="2"/>
        <w:jc w:val="center"/>
        <w:rPr>
          <w:rFonts w:ascii="Times New Roman" w:hAnsi="Times New Roman"/>
          <w:i w:val="0"/>
          <w:iCs w:val="0"/>
          <w:sz w:val="24"/>
        </w:rPr>
      </w:pPr>
      <w:bookmarkStart w:id="25" w:name="_Toc42313699"/>
      <w:r w:rsidRPr="00577AA0">
        <w:rPr>
          <w:rFonts w:ascii="Times New Roman" w:hAnsi="Times New Roman"/>
          <w:i w:val="0"/>
          <w:iCs w:val="0"/>
          <w:sz w:val="24"/>
        </w:rPr>
        <w:t>4.3. Изображение на топографических картах различных объектов.</w:t>
      </w:r>
      <w:bookmarkEnd w:id="25"/>
    </w:p>
    <w:p w:rsidR="004C75F1" w:rsidRDefault="00B62959" w:rsidP="00CD5720">
      <w:pPr>
        <w:tabs>
          <w:tab w:val="left" w:pos="-900"/>
        </w:tabs>
        <w:ind w:firstLine="851"/>
        <w:rPr>
          <w:u w:val="single"/>
        </w:rPr>
      </w:pPr>
      <w:r>
        <w:rPr>
          <w:u w:val="single"/>
        </w:rPr>
        <w:t>Рельеф</w:t>
      </w:r>
    </w:p>
    <w:p w:rsidR="004C75F1" w:rsidRDefault="004C75F1" w:rsidP="00577AA0">
      <w:pPr>
        <w:tabs>
          <w:tab w:val="left" w:pos="-900"/>
        </w:tabs>
        <w:ind w:firstLine="720"/>
        <w:jc w:val="both"/>
      </w:pPr>
      <w:r>
        <w:t>Рельеф – это совокупность неровностей земной поверхности, слагающих</w:t>
      </w:r>
      <w:r w:rsidR="0051627C">
        <w:t>ся</w:t>
      </w:r>
      <w:r>
        <w:t xml:space="preserve"> из разнообразных элементарных форм.</w:t>
      </w:r>
    </w:p>
    <w:p w:rsidR="004C75F1" w:rsidRDefault="004C75F1" w:rsidP="00577AA0">
      <w:pPr>
        <w:tabs>
          <w:tab w:val="left" w:pos="-900"/>
        </w:tabs>
        <w:ind w:firstLine="720"/>
        <w:jc w:val="both"/>
      </w:pPr>
      <w:r>
        <w:t>Рельеф изображается горизонталями, условными знаками и цифровым обозначением в Балтийской системе высо</w:t>
      </w:r>
      <w:r w:rsidR="00CE58D3">
        <w:t>т</w:t>
      </w:r>
      <w:r>
        <w:t xml:space="preserve"> (средний уровень Балтийского моря).</w:t>
      </w:r>
    </w:p>
    <w:p w:rsidR="004C75F1" w:rsidRDefault="004C75F1" w:rsidP="00577AA0">
      <w:pPr>
        <w:tabs>
          <w:tab w:val="left" w:pos="-900"/>
        </w:tabs>
        <w:ind w:firstLine="720"/>
        <w:jc w:val="both"/>
      </w:pPr>
      <w:r>
        <w:t>Горизонтами (изогипсы) – линии одинаковых высот над уровнем моря.</w:t>
      </w:r>
    </w:p>
    <w:p w:rsidR="004C75F1" w:rsidRDefault="004C75F1" w:rsidP="00577AA0">
      <w:pPr>
        <w:tabs>
          <w:tab w:val="left" w:pos="-900"/>
        </w:tabs>
        <w:ind w:firstLine="720"/>
        <w:jc w:val="both"/>
      </w:pPr>
      <w:r>
        <w:t>Их можно рассматривать как следы сечения неровностей земли плоскостями</w:t>
      </w:r>
      <w:r w:rsidR="00761DCF">
        <w:t>,</w:t>
      </w:r>
      <w:r>
        <w:t xml:space="preserve"> параллельными уровненной поверхности моря. Расстояние  между секущими плоскостями называется высотой сечения. Она указывается под нижней рамкой карты. </w:t>
      </w:r>
    </w:p>
    <w:p w:rsidR="004C75F1" w:rsidRDefault="004C75F1" w:rsidP="00577AA0">
      <w:pPr>
        <w:tabs>
          <w:tab w:val="left" w:pos="-900"/>
        </w:tabs>
        <w:ind w:firstLine="720"/>
        <w:jc w:val="both"/>
      </w:pPr>
      <w:r>
        <w:t>По виду различают следующие горизонтали:</w:t>
      </w:r>
    </w:p>
    <w:p w:rsidR="009F5074" w:rsidRDefault="004C75F1" w:rsidP="00577AA0">
      <w:pPr>
        <w:numPr>
          <w:ilvl w:val="0"/>
          <w:numId w:val="29"/>
        </w:numPr>
        <w:tabs>
          <w:tab w:val="left" w:pos="-900"/>
        </w:tabs>
        <w:jc w:val="both"/>
      </w:pPr>
      <w:r>
        <w:t>основные (сплошные) – сооттетствуют высоте сечения;</w:t>
      </w:r>
    </w:p>
    <w:p w:rsidR="009F5074" w:rsidRDefault="009F5074" w:rsidP="00577AA0">
      <w:pPr>
        <w:numPr>
          <w:ilvl w:val="0"/>
          <w:numId w:val="29"/>
        </w:numPr>
        <w:tabs>
          <w:tab w:val="left" w:pos="-900"/>
        </w:tabs>
        <w:jc w:val="both"/>
      </w:pPr>
      <w:r>
        <w:t>утолщенные – каждая пятая основная горизонталь;</w:t>
      </w:r>
    </w:p>
    <w:p w:rsidR="009F5074" w:rsidRDefault="009F5074" w:rsidP="00577AA0">
      <w:pPr>
        <w:numPr>
          <w:ilvl w:val="0"/>
          <w:numId w:val="29"/>
        </w:numPr>
        <w:tabs>
          <w:tab w:val="left" w:pos="-900"/>
        </w:tabs>
        <w:jc w:val="both"/>
      </w:pPr>
      <w:r>
        <w:t>дополнительные – изображаются через 0,5 высоты сечения тонкой прерывистой линией;</w:t>
      </w:r>
    </w:p>
    <w:p w:rsidR="009F5074" w:rsidRDefault="009F5074" w:rsidP="00577AA0">
      <w:pPr>
        <w:numPr>
          <w:ilvl w:val="0"/>
          <w:numId w:val="29"/>
        </w:numPr>
        <w:tabs>
          <w:tab w:val="left" w:pos="-900"/>
        </w:tabs>
        <w:jc w:val="both"/>
      </w:pPr>
      <w:r>
        <w:t>вспомогательные – изображаются через 0,5 высоты сечения короткими штрихами.</w:t>
      </w:r>
    </w:p>
    <w:p w:rsidR="00AE2164" w:rsidRDefault="00AE2164" w:rsidP="00577AA0">
      <w:pPr>
        <w:tabs>
          <w:tab w:val="left" w:pos="-900"/>
        </w:tabs>
        <w:ind w:firstLine="720"/>
        <w:jc w:val="both"/>
      </w:pPr>
      <w:r>
        <w:t>Для указания направления скатов применяются короткие черточки, называемые бергштрихами.</w:t>
      </w:r>
    </w:p>
    <w:p w:rsidR="004C75F1" w:rsidRDefault="004C75F1" w:rsidP="00577AA0">
      <w:pPr>
        <w:tabs>
          <w:tab w:val="left" w:pos="-900"/>
        </w:tabs>
        <w:ind w:firstLine="720"/>
        <w:jc w:val="both"/>
      </w:pPr>
      <w:r>
        <w:t xml:space="preserve"> </w:t>
      </w:r>
      <w:r w:rsidR="00AE2164">
        <w:t>Основные формы рельефа:</w:t>
      </w:r>
    </w:p>
    <w:p w:rsidR="00AE2164" w:rsidRDefault="00981036" w:rsidP="004F6542">
      <w:pPr>
        <w:tabs>
          <w:tab w:val="left" w:pos="-900"/>
        </w:tabs>
        <w:ind w:left="1080"/>
        <w:jc w:val="both"/>
      </w:pPr>
      <w:r>
        <w:t>•</w:t>
      </w:r>
      <w:r w:rsidR="004F6542">
        <w:t xml:space="preserve">  </w:t>
      </w:r>
      <w:r w:rsidR="00AE2164">
        <w:t>гора (разновидности – курган, холм, высота…)</w:t>
      </w:r>
      <w:r w:rsidR="00D40AF6">
        <w:t xml:space="preserve"> - </w:t>
      </w:r>
      <w:r w:rsidR="00AE2164">
        <w:t>куполообразное возвышение;</w:t>
      </w:r>
    </w:p>
    <w:p w:rsidR="00AE2164" w:rsidRDefault="00981036" w:rsidP="00981036">
      <w:pPr>
        <w:tabs>
          <w:tab w:val="left" w:pos="-900"/>
        </w:tabs>
        <w:ind w:left="1080"/>
        <w:jc w:val="both"/>
      </w:pPr>
      <w:r>
        <w:t xml:space="preserve">•  </w:t>
      </w:r>
      <w:r w:rsidR="00AE2164">
        <w:t xml:space="preserve">котловина – замкнутое со всех сторон </w:t>
      </w:r>
      <w:r w:rsidR="00CE58D3">
        <w:t xml:space="preserve">углубленное </w:t>
      </w:r>
      <w:r w:rsidR="00AE2164">
        <w:t>пространство;</w:t>
      </w:r>
    </w:p>
    <w:p w:rsidR="00AE2164" w:rsidRDefault="00981036" w:rsidP="00981036">
      <w:pPr>
        <w:tabs>
          <w:tab w:val="left" w:pos="-900"/>
        </w:tabs>
        <w:ind w:left="1080"/>
        <w:jc w:val="both"/>
      </w:pPr>
      <w:r>
        <w:t>•  х</w:t>
      </w:r>
      <w:r w:rsidR="00AE2164">
        <w:t>ребет – вытянутое в одном направлении возвышение;</w:t>
      </w:r>
    </w:p>
    <w:p w:rsidR="00AE2164" w:rsidRDefault="00981036" w:rsidP="00981036">
      <w:pPr>
        <w:tabs>
          <w:tab w:val="left" w:pos="-900"/>
        </w:tabs>
        <w:ind w:left="1080"/>
        <w:jc w:val="both"/>
      </w:pPr>
      <w:r>
        <w:t xml:space="preserve">• </w:t>
      </w:r>
      <w:r w:rsidR="00AE2164">
        <w:t>лощина (разновидности – домна, балка, овраг) – вытянутое углубление, понижающееся в одном направлении</w:t>
      </w:r>
      <w:r w:rsidR="00CE58D3">
        <w:t>.</w:t>
      </w:r>
    </w:p>
    <w:p w:rsidR="00B830DE" w:rsidRDefault="00B830DE" w:rsidP="00577AA0">
      <w:pPr>
        <w:tabs>
          <w:tab w:val="left" w:pos="-900"/>
        </w:tabs>
        <w:ind w:firstLine="720"/>
        <w:jc w:val="both"/>
        <w:rPr>
          <w:u w:val="single"/>
        </w:rPr>
      </w:pPr>
      <w:r>
        <w:rPr>
          <w:u w:val="single"/>
        </w:rPr>
        <w:t>Водные объекты</w:t>
      </w:r>
    </w:p>
    <w:p w:rsidR="00B830DE" w:rsidRDefault="001C4FD5" w:rsidP="00577AA0">
      <w:pPr>
        <w:tabs>
          <w:tab w:val="left" w:pos="-900"/>
        </w:tabs>
        <w:ind w:firstLine="720"/>
        <w:jc w:val="both"/>
      </w:pPr>
      <w:r>
        <w:t>На топографических картах  подробно показываются важнейшие водные объекты с относящимися к ним гидротехническими сооружениями.</w:t>
      </w:r>
    </w:p>
    <w:p w:rsidR="001C4FD5" w:rsidRDefault="001C4FD5" w:rsidP="00577AA0">
      <w:pPr>
        <w:tabs>
          <w:tab w:val="left" w:pos="-900"/>
        </w:tabs>
        <w:ind w:firstLine="720"/>
        <w:jc w:val="both"/>
      </w:pPr>
      <w:r>
        <w:t>Береговые линии изображаются :</w:t>
      </w:r>
    </w:p>
    <w:p w:rsidR="001C4FD5" w:rsidRDefault="001C4FD5" w:rsidP="00577AA0">
      <w:pPr>
        <w:numPr>
          <w:ilvl w:val="0"/>
          <w:numId w:val="31"/>
        </w:numPr>
        <w:tabs>
          <w:tab w:val="left" w:pos="-900"/>
        </w:tabs>
        <w:jc w:val="both"/>
      </w:pPr>
      <w:r>
        <w:t>у морей по высшему уровню воды;</w:t>
      </w:r>
    </w:p>
    <w:p w:rsidR="001C4FD5" w:rsidRDefault="001C4FD5" w:rsidP="00577AA0">
      <w:pPr>
        <w:numPr>
          <w:ilvl w:val="0"/>
          <w:numId w:val="31"/>
        </w:numPr>
        <w:tabs>
          <w:tab w:val="left" w:pos="-900"/>
        </w:tabs>
        <w:jc w:val="both"/>
      </w:pPr>
      <w:r>
        <w:t>у озер, рек по уровню воды в межень (наименьший уровень воды летом).</w:t>
      </w:r>
    </w:p>
    <w:p w:rsidR="001C4FD5" w:rsidRDefault="001C4FD5" w:rsidP="00577AA0">
      <w:pPr>
        <w:tabs>
          <w:tab w:val="left" w:pos="-900"/>
        </w:tabs>
        <w:ind w:firstLine="720"/>
        <w:jc w:val="both"/>
      </w:pPr>
      <w:r>
        <w:t>Реки и каналы изображаются с максимальной полнотой и подробностью, раскрывающих их свойства и значение в качестве водных рубежей, ориентиров</w:t>
      </w:r>
      <w:r w:rsidR="00847FCC">
        <w:t xml:space="preserve"> и т.д.</w:t>
      </w:r>
    </w:p>
    <w:p w:rsidR="001C4FD5" w:rsidRDefault="001C4FD5" w:rsidP="00577AA0">
      <w:pPr>
        <w:tabs>
          <w:tab w:val="left" w:pos="-900"/>
        </w:tabs>
        <w:ind w:firstLine="720"/>
        <w:jc w:val="both"/>
        <w:rPr>
          <w:u w:val="single"/>
        </w:rPr>
      </w:pPr>
      <w:r>
        <w:rPr>
          <w:u w:val="single"/>
        </w:rPr>
        <w:t>Растительный покров и грунт</w:t>
      </w:r>
      <w:r w:rsidR="00B62959">
        <w:rPr>
          <w:u w:val="single"/>
        </w:rPr>
        <w:t>ы.</w:t>
      </w:r>
    </w:p>
    <w:p w:rsidR="001C4FD5" w:rsidRDefault="001C4FD5" w:rsidP="00577AA0">
      <w:pPr>
        <w:tabs>
          <w:tab w:val="left" w:pos="-900"/>
        </w:tabs>
        <w:ind w:firstLine="720"/>
        <w:jc w:val="both"/>
      </w:pPr>
      <w:r>
        <w:t xml:space="preserve"> На картах масштаба 1:200000 и крупнее о растительном п</w:t>
      </w:r>
      <w:r w:rsidR="005E7B61">
        <w:t>о</w:t>
      </w:r>
      <w:r>
        <w:t>крове и грунте можно получить следующие данные:</w:t>
      </w:r>
    </w:p>
    <w:p w:rsidR="001C4FD5" w:rsidRDefault="001C4FD5" w:rsidP="00577AA0">
      <w:pPr>
        <w:numPr>
          <w:ilvl w:val="0"/>
          <w:numId w:val="32"/>
        </w:numPr>
        <w:tabs>
          <w:tab w:val="left" w:pos="-900"/>
        </w:tabs>
        <w:jc w:val="both"/>
      </w:pPr>
      <w:r>
        <w:t>размещение различных типов грунта и растительного покрова;</w:t>
      </w:r>
    </w:p>
    <w:p w:rsidR="001C4FD5" w:rsidRDefault="001C4FD5" w:rsidP="00577AA0">
      <w:pPr>
        <w:numPr>
          <w:ilvl w:val="0"/>
          <w:numId w:val="32"/>
        </w:numPr>
        <w:tabs>
          <w:tab w:val="left" w:pos="-900"/>
        </w:tabs>
        <w:jc w:val="both"/>
      </w:pPr>
      <w:r>
        <w:t>размер территории;</w:t>
      </w:r>
    </w:p>
    <w:p w:rsidR="00CE58D3" w:rsidRDefault="001C4FD5" w:rsidP="00577AA0">
      <w:pPr>
        <w:numPr>
          <w:ilvl w:val="0"/>
          <w:numId w:val="32"/>
        </w:numPr>
        <w:tabs>
          <w:tab w:val="left" w:pos="-900"/>
        </w:tabs>
        <w:jc w:val="both"/>
      </w:pPr>
      <w:r>
        <w:t>качественные характеристики.</w:t>
      </w:r>
    </w:p>
    <w:p w:rsidR="001C4FD5" w:rsidRDefault="001C4FD5" w:rsidP="00577AA0">
      <w:pPr>
        <w:tabs>
          <w:tab w:val="left" w:pos="-900"/>
        </w:tabs>
        <w:ind w:firstLine="720"/>
        <w:jc w:val="both"/>
      </w:pPr>
      <w:r>
        <w:t>Грунт и растительность изображается на картах условными знаками и</w:t>
      </w:r>
      <w:r w:rsidR="005E7B61">
        <w:t xml:space="preserve"> </w:t>
      </w:r>
      <w:r>
        <w:t xml:space="preserve">фоновой </w:t>
      </w:r>
      <w:r w:rsidR="005E7B61">
        <w:t>о</w:t>
      </w:r>
      <w:r>
        <w:t>краской.</w:t>
      </w:r>
    </w:p>
    <w:p w:rsidR="001C4FD5" w:rsidRDefault="001C4FD5" w:rsidP="00577AA0">
      <w:pPr>
        <w:tabs>
          <w:tab w:val="left" w:pos="-900"/>
        </w:tabs>
        <w:ind w:firstLine="720"/>
        <w:jc w:val="both"/>
        <w:rPr>
          <w:u w:val="single"/>
        </w:rPr>
      </w:pPr>
      <w:r>
        <w:rPr>
          <w:u w:val="single"/>
        </w:rPr>
        <w:t>Населенные пункты, производственные объекты</w:t>
      </w:r>
    </w:p>
    <w:p w:rsidR="00BA3657" w:rsidRDefault="001C4FD5" w:rsidP="00577AA0">
      <w:pPr>
        <w:tabs>
          <w:tab w:val="left" w:pos="-900"/>
        </w:tabs>
        <w:ind w:firstLine="720"/>
        <w:jc w:val="both"/>
      </w:pPr>
      <w:r>
        <w:t>На картах масштаба 1:500</w:t>
      </w:r>
      <w:r w:rsidR="00DE14BB">
        <w:t xml:space="preserve"> </w:t>
      </w:r>
      <w:r>
        <w:t>0000 и крупнее подробно указываются внешние очертания, размеры и планировка этих объектов. Особое внимание уделяется показу улиц и перекрестков, площадей, парков и других незастроенных</w:t>
      </w:r>
      <w:r w:rsidR="00BA3657">
        <w:t xml:space="preserve"> участков.</w:t>
      </w:r>
    </w:p>
    <w:p w:rsidR="00BA3657" w:rsidRDefault="00BA3657" w:rsidP="00577AA0">
      <w:pPr>
        <w:tabs>
          <w:tab w:val="left" w:pos="-900"/>
        </w:tabs>
        <w:ind w:firstLine="720"/>
        <w:jc w:val="both"/>
      </w:pPr>
      <w:r>
        <w:t>Кварталы изображаются с разделением на огнестойкие и неогнестойкие. Черные прямоугольники внутри кварталов  означают отдельные здания.</w:t>
      </w:r>
    </w:p>
    <w:p w:rsidR="00BA3657" w:rsidRDefault="00BA3657" w:rsidP="00577AA0">
      <w:pPr>
        <w:tabs>
          <w:tab w:val="left" w:pos="-900"/>
        </w:tabs>
        <w:ind w:firstLine="720"/>
        <w:jc w:val="both"/>
      </w:pPr>
      <w:r>
        <w:t>Промышленные и с/х объекты показываются все и соответствующими условными знаками.</w:t>
      </w:r>
    </w:p>
    <w:p w:rsidR="00847FCC" w:rsidRDefault="00BA3657" w:rsidP="00577AA0">
      <w:pPr>
        <w:tabs>
          <w:tab w:val="left" w:pos="-900"/>
        </w:tabs>
        <w:ind w:firstLine="720"/>
        <w:jc w:val="both"/>
        <w:rPr>
          <w:u w:val="single"/>
        </w:rPr>
      </w:pPr>
      <w:r>
        <w:rPr>
          <w:u w:val="single"/>
        </w:rPr>
        <w:t>Дорожная  сеть</w:t>
      </w:r>
    </w:p>
    <w:p w:rsidR="00BA3657" w:rsidRDefault="00BA3657" w:rsidP="00577AA0">
      <w:pPr>
        <w:tabs>
          <w:tab w:val="left" w:pos="-900"/>
        </w:tabs>
        <w:ind w:firstLine="720"/>
        <w:jc w:val="both"/>
      </w:pPr>
      <w:r>
        <w:t xml:space="preserve"> Железные дороги обозначаются черным цветом.</w:t>
      </w:r>
    </w:p>
    <w:p w:rsidR="00BA3657" w:rsidRDefault="00BA3657" w:rsidP="00577AA0">
      <w:pPr>
        <w:tabs>
          <w:tab w:val="left" w:pos="-900"/>
        </w:tabs>
        <w:ind w:firstLine="720"/>
        <w:jc w:val="both"/>
      </w:pPr>
      <w:r>
        <w:t>Автомобильные дороги на картах изображаются все. Они подразделяются  на дороги с покрытием и без него. Цветное изображение:</w:t>
      </w:r>
    </w:p>
    <w:p w:rsidR="00BA3657" w:rsidRDefault="00BA3657" w:rsidP="00577AA0">
      <w:pPr>
        <w:numPr>
          <w:ilvl w:val="0"/>
          <w:numId w:val="33"/>
        </w:numPr>
        <w:tabs>
          <w:tab w:val="left" w:pos="-900"/>
        </w:tabs>
        <w:jc w:val="both"/>
      </w:pPr>
      <w:r>
        <w:t>оранжевый  - автострады и шоссе;</w:t>
      </w:r>
    </w:p>
    <w:p w:rsidR="00BA3657" w:rsidRDefault="00BA3657" w:rsidP="00577AA0">
      <w:pPr>
        <w:numPr>
          <w:ilvl w:val="0"/>
          <w:numId w:val="33"/>
        </w:numPr>
        <w:tabs>
          <w:tab w:val="left" w:pos="-900"/>
        </w:tabs>
        <w:jc w:val="both"/>
      </w:pPr>
      <w:r>
        <w:t>черный – грунтовые</w:t>
      </w:r>
      <w:r w:rsidR="00577AA0">
        <w:t>.</w:t>
      </w:r>
    </w:p>
    <w:p w:rsidR="00772543" w:rsidRDefault="00BA3657" w:rsidP="00577AA0">
      <w:pPr>
        <w:tabs>
          <w:tab w:val="left" w:pos="-900"/>
        </w:tabs>
        <w:ind w:firstLine="720"/>
        <w:jc w:val="both"/>
      </w:pPr>
      <w:r>
        <w:t>Улучшенные грунтовые дороги обозначаются двумя линиями черного цвета, проведенными параллельно</w:t>
      </w:r>
      <w:r w:rsidR="00B62959">
        <w:t xml:space="preserve">. </w:t>
      </w:r>
      <w:r w:rsidR="00772543">
        <w:t>Ширина и материал покрытия подписывается на карте  поверх условного знака.</w:t>
      </w:r>
    </w:p>
    <w:p w:rsidR="00772543" w:rsidRDefault="00772543" w:rsidP="00577AA0">
      <w:pPr>
        <w:tabs>
          <w:tab w:val="left" w:pos="-900"/>
        </w:tabs>
        <w:ind w:firstLine="720"/>
        <w:jc w:val="both"/>
      </w:pPr>
    </w:p>
    <w:p w:rsidR="0095110C" w:rsidRPr="00577AA0" w:rsidRDefault="00577AA0" w:rsidP="00577AA0">
      <w:pPr>
        <w:pStyle w:val="1"/>
        <w:jc w:val="center"/>
        <w:rPr>
          <w:rFonts w:ascii="Times New Roman" w:hAnsi="Times New Roman"/>
          <w:sz w:val="24"/>
        </w:rPr>
      </w:pPr>
      <w:bookmarkStart w:id="26" w:name="_Toc42313700"/>
      <w:r w:rsidRPr="00577AA0">
        <w:rPr>
          <w:rFonts w:ascii="Times New Roman" w:hAnsi="Times New Roman" w:cs="Times New Roman"/>
          <w:bCs w:val="0"/>
          <w:kern w:val="0"/>
          <w:sz w:val="24"/>
          <w:szCs w:val="24"/>
        </w:rPr>
        <w:t>5.</w:t>
      </w:r>
      <w:r>
        <w:rPr>
          <w:rFonts w:ascii="Times New Roman" w:hAnsi="Times New Roman" w:cs="Times New Roman"/>
          <w:b w:val="0"/>
          <w:bCs w:val="0"/>
          <w:kern w:val="0"/>
          <w:sz w:val="24"/>
          <w:szCs w:val="24"/>
        </w:rPr>
        <w:t xml:space="preserve">  </w:t>
      </w:r>
      <w:r w:rsidR="00772543" w:rsidRPr="00577AA0">
        <w:rPr>
          <w:rFonts w:ascii="Times New Roman" w:hAnsi="Times New Roman"/>
          <w:sz w:val="24"/>
        </w:rPr>
        <w:t>О</w:t>
      </w:r>
      <w:r w:rsidR="00B62959" w:rsidRPr="00577AA0">
        <w:rPr>
          <w:rFonts w:ascii="Times New Roman" w:hAnsi="Times New Roman"/>
          <w:sz w:val="24"/>
        </w:rPr>
        <w:t>ПРЕДЕЛЕНИЕ НАПРАВЛЕНИЙ И РАССТОЯНИЙ ПРИ ОРИЕНТИРОВАНИИ.</w:t>
      </w:r>
      <w:bookmarkEnd w:id="26"/>
      <w:r w:rsidR="00B62959" w:rsidRPr="00577AA0">
        <w:rPr>
          <w:rFonts w:ascii="Times New Roman" w:hAnsi="Times New Roman"/>
          <w:sz w:val="24"/>
        </w:rPr>
        <w:t xml:space="preserve"> </w:t>
      </w:r>
    </w:p>
    <w:p w:rsidR="00847FCC" w:rsidRPr="00577AA0" w:rsidRDefault="0095110C" w:rsidP="00577AA0">
      <w:pPr>
        <w:pStyle w:val="2"/>
        <w:jc w:val="center"/>
        <w:rPr>
          <w:rFonts w:ascii="Times New Roman" w:hAnsi="Times New Roman"/>
          <w:i w:val="0"/>
          <w:iCs w:val="0"/>
          <w:sz w:val="24"/>
        </w:rPr>
      </w:pPr>
      <w:bookmarkStart w:id="27" w:name="_Toc42313701"/>
      <w:r w:rsidRPr="00577AA0">
        <w:rPr>
          <w:rFonts w:ascii="Times New Roman" w:hAnsi="Times New Roman"/>
          <w:i w:val="0"/>
          <w:iCs w:val="0"/>
          <w:sz w:val="24"/>
        </w:rPr>
        <w:t>5.1. Определение направлений.</w:t>
      </w:r>
      <w:bookmarkEnd w:id="27"/>
      <w:r w:rsidR="00B62959" w:rsidRPr="00577AA0">
        <w:rPr>
          <w:rFonts w:ascii="Times New Roman" w:hAnsi="Times New Roman"/>
          <w:i w:val="0"/>
          <w:iCs w:val="0"/>
          <w:sz w:val="24"/>
        </w:rPr>
        <w:t xml:space="preserve"> </w:t>
      </w:r>
    </w:p>
    <w:p w:rsidR="00255EC8" w:rsidRDefault="00B62959" w:rsidP="00577AA0">
      <w:pPr>
        <w:tabs>
          <w:tab w:val="left" w:pos="-900"/>
        </w:tabs>
        <w:ind w:firstLine="720"/>
        <w:jc w:val="both"/>
      </w:pPr>
      <w:r>
        <w:t xml:space="preserve">   </w:t>
      </w:r>
      <w:r w:rsidR="00772543">
        <w:t>Направлени</w:t>
      </w:r>
      <w:r w:rsidR="0095110C">
        <w:t>я</w:t>
      </w:r>
      <w:r w:rsidR="00255EC8">
        <w:t xml:space="preserve"> на местности определяются при помощи компаса или приближенно по солнцу или Полярной звезде</w:t>
      </w:r>
      <w:r w:rsidR="0095110C">
        <w:t xml:space="preserve">. </w:t>
      </w:r>
      <w:r w:rsidR="00255EC8">
        <w:t>Наибольшее распространение в войсках получили компасы Адрианова и артиллерийский.</w:t>
      </w:r>
      <w:r w:rsidR="0095110C">
        <w:t xml:space="preserve"> </w:t>
      </w:r>
      <w:r w:rsidR="00255EC8">
        <w:t>Компас Адрианова позволяет проводить измерения в градусах и в тысяч</w:t>
      </w:r>
      <w:r w:rsidR="0095110C">
        <w:t>ных</w:t>
      </w:r>
      <w:r w:rsidR="00255EC8">
        <w:t>, а артиллерийский компас – только в тысяч</w:t>
      </w:r>
      <w:r w:rsidR="0095110C">
        <w:t>ных</w:t>
      </w:r>
      <w:r w:rsidR="00255EC8">
        <w:t>. Цена деления компаса Адрианова равна 3º или 50 тысяч</w:t>
      </w:r>
      <w:r w:rsidR="0095110C">
        <w:t>ных</w:t>
      </w:r>
      <w:r w:rsidR="00255EC8">
        <w:t>, а артиллерийского – 100 тысяч</w:t>
      </w:r>
      <w:r w:rsidR="0095110C">
        <w:t>ных</w:t>
      </w:r>
      <w:r w:rsidR="00255EC8">
        <w:t>.</w:t>
      </w:r>
    </w:p>
    <w:p w:rsidR="00255EC8" w:rsidRDefault="00255EC8" w:rsidP="00577AA0">
      <w:pPr>
        <w:tabs>
          <w:tab w:val="left" w:pos="-900"/>
        </w:tabs>
        <w:ind w:firstLine="720"/>
        <w:jc w:val="both"/>
      </w:pPr>
      <w:r>
        <w:t>Взаимосвязь между градусами и тысячами следующая</w:t>
      </w:r>
      <w:r w:rsidR="0095110C">
        <w:t>:</w:t>
      </w:r>
    </w:p>
    <w:p w:rsidR="0095110C" w:rsidRDefault="00255EC8" w:rsidP="00255EC8">
      <w:pPr>
        <w:tabs>
          <w:tab w:val="left" w:pos="-900"/>
        </w:tabs>
        <w:ind w:firstLine="851"/>
      </w:pPr>
      <w:r>
        <w:t>0 -01 =</w:t>
      </w:r>
      <w:r w:rsidR="0095110C">
        <w:rPr>
          <w:u w:val="single"/>
        </w:rPr>
        <w:t>360</w:t>
      </w:r>
      <w:r w:rsidR="003B1C3E">
        <w:t>º =</w:t>
      </w:r>
      <w:r w:rsidR="0095110C">
        <w:t xml:space="preserve"> </w:t>
      </w:r>
      <w:r w:rsidR="0095110C">
        <w:rPr>
          <w:u w:val="single"/>
        </w:rPr>
        <w:t>21600</w:t>
      </w:r>
      <w:r w:rsidR="003B1C3E">
        <w:t>′ = 3,6′            1 – 00 = 3,6</w:t>
      </w:r>
      <w:r w:rsidR="0095110C">
        <w:rPr>
          <w:rFonts w:ascii="Arial" w:hAnsi="Arial" w:cs="Arial"/>
          <w:rtl/>
        </w:rPr>
        <w:t>ُ</w:t>
      </w:r>
      <w:r w:rsidR="003B1C3E">
        <w:t xml:space="preserve"> </w:t>
      </w:r>
      <w:r w:rsidR="0095110C">
        <w:t xml:space="preserve">        </w:t>
      </w:r>
      <w:r w:rsidR="003B1C3E">
        <w:t>100 = 6º</w:t>
      </w:r>
    </w:p>
    <w:p w:rsidR="003B1C3E" w:rsidRDefault="003B1C3E" w:rsidP="00255EC8">
      <w:pPr>
        <w:tabs>
          <w:tab w:val="left" w:pos="-900"/>
        </w:tabs>
        <w:ind w:firstLine="851"/>
      </w:pPr>
      <w:r>
        <w:t xml:space="preserve">           6000     6000</w:t>
      </w:r>
    </w:p>
    <w:p w:rsidR="00255EC8" w:rsidRDefault="003B1C3E" w:rsidP="00577AA0">
      <w:pPr>
        <w:tabs>
          <w:tab w:val="left" w:pos="-900"/>
        </w:tabs>
        <w:ind w:firstLine="720"/>
        <w:jc w:val="both"/>
      </w:pPr>
      <w:r>
        <w:t xml:space="preserve">Определение сторон света по Солнцу и часам основано на том, что в 13.00 (14.00 по летнему времени) оно находится на </w:t>
      </w:r>
      <w:r w:rsidR="00946CF3">
        <w:t>ю</w:t>
      </w:r>
      <w:r>
        <w:t>ге. Для определения на юг в другое время надо повернуть часы так, чтобы часовая стрелка была направлена на Солнце,</w:t>
      </w:r>
      <w:r w:rsidR="00255EC8">
        <w:t xml:space="preserve"> </w:t>
      </w:r>
      <w:r>
        <w:t xml:space="preserve">тогда биссектриса угла между часовой стрелкой и цифрой 1 (2) укажет на </w:t>
      </w:r>
      <w:r w:rsidR="00946CF3">
        <w:t>ю</w:t>
      </w:r>
      <w:r>
        <w:t xml:space="preserve">г. </w:t>
      </w:r>
    </w:p>
    <w:p w:rsidR="003B1C3E" w:rsidRDefault="003B1C3E" w:rsidP="00577AA0">
      <w:pPr>
        <w:tabs>
          <w:tab w:val="left" w:pos="-900"/>
        </w:tabs>
        <w:ind w:firstLine="720"/>
        <w:jc w:val="both"/>
      </w:pPr>
      <w:r>
        <w:t>Угол</w:t>
      </w:r>
      <w:r w:rsidR="00946CF3">
        <w:t>,</w:t>
      </w:r>
      <w:r>
        <w:t xml:space="preserve"> измеренный между северным направлением магнитной стрелки и направлением на цель</w:t>
      </w:r>
      <w:r w:rsidR="00946CF3">
        <w:t xml:space="preserve"> (</w:t>
      </w:r>
      <w:r>
        <w:t>ориентир</w:t>
      </w:r>
      <w:r w:rsidR="00946CF3">
        <w:t>),</w:t>
      </w:r>
      <w:r>
        <w:t xml:space="preserve"> называ</w:t>
      </w:r>
      <w:r w:rsidR="00D0049E">
        <w:t>е</w:t>
      </w:r>
      <w:r>
        <w:t>тся магнитным азимутом.</w:t>
      </w:r>
    </w:p>
    <w:p w:rsidR="003B1C3E" w:rsidRPr="00577AA0" w:rsidRDefault="00577AA0" w:rsidP="00577AA0">
      <w:pPr>
        <w:pStyle w:val="2"/>
        <w:jc w:val="center"/>
        <w:rPr>
          <w:rFonts w:ascii="Times New Roman" w:hAnsi="Times New Roman"/>
          <w:i w:val="0"/>
          <w:iCs w:val="0"/>
          <w:sz w:val="24"/>
        </w:rPr>
      </w:pPr>
      <w:bookmarkStart w:id="28" w:name="_Toc42313702"/>
      <w:r>
        <w:rPr>
          <w:rFonts w:ascii="Times New Roman" w:hAnsi="Times New Roman"/>
          <w:i w:val="0"/>
          <w:iCs w:val="0"/>
          <w:sz w:val="24"/>
        </w:rPr>
        <w:t xml:space="preserve">5.2 </w:t>
      </w:r>
      <w:r w:rsidR="003B1C3E" w:rsidRPr="00577AA0">
        <w:rPr>
          <w:rFonts w:ascii="Times New Roman" w:hAnsi="Times New Roman"/>
          <w:i w:val="0"/>
          <w:iCs w:val="0"/>
          <w:sz w:val="24"/>
        </w:rPr>
        <w:t>Определение расстояний.</w:t>
      </w:r>
      <w:bookmarkEnd w:id="28"/>
    </w:p>
    <w:p w:rsidR="00C87022" w:rsidRDefault="00577AA0" w:rsidP="00577AA0">
      <w:pPr>
        <w:tabs>
          <w:tab w:val="left" w:pos="-900"/>
        </w:tabs>
        <w:ind w:firstLine="720"/>
      </w:pPr>
      <w:r>
        <w:t>Р</w:t>
      </w:r>
      <w:r w:rsidR="00C87022">
        <w:t>асстояние до наблюдаемых объектов определяются :</w:t>
      </w:r>
    </w:p>
    <w:p w:rsidR="00C87022" w:rsidRDefault="00C87022" w:rsidP="00577AA0">
      <w:pPr>
        <w:numPr>
          <w:ilvl w:val="0"/>
          <w:numId w:val="35"/>
        </w:numPr>
        <w:tabs>
          <w:tab w:val="left" w:pos="-900"/>
        </w:tabs>
      </w:pPr>
      <w:r>
        <w:t>глазомерно</w:t>
      </w:r>
    </w:p>
    <w:p w:rsidR="00C87022" w:rsidRDefault="00C87022" w:rsidP="00577AA0">
      <w:pPr>
        <w:numPr>
          <w:ilvl w:val="0"/>
          <w:numId w:val="35"/>
        </w:numPr>
        <w:tabs>
          <w:tab w:val="left" w:pos="-900"/>
        </w:tabs>
      </w:pPr>
      <w:r>
        <w:t>с помощью бинокля</w:t>
      </w:r>
    </w:p>
    <w:p w:rsidR="00C87022" w:rsidRDefault="00C87022" w:rsidP="00577AA0">
      <w:pPr>
        <w:numPr>
          <w:ilvl w:val="0"/>
          <w:numId w:val="35"/>
        </w:numPr>
        <w:tabs>
          <w:tab w:val="left" w:pos="-900"/>
        </w:tabs>
      </w:pPr>
      <w:r>
        <w:t>по спидометру</w:t>
      </w:r>
    </w:p>
    <w:p w:rsidR="00C87022" w:rsidRDefault="00C87022" w:rsidP="00577AA0">
      <w:pPr>
        <w:numPr>
          <w:ilvl w:val="0"/>
          <w:numId w:val="35"/>
        </w:numPr>
        <w:tabs>
          <w:tab w:val="left" w:pos="-900"/>
        </w:tabs>
      </w:pPr>
      <w:r>
        <w:t xml:space="preserve">шагами </w:t>
      </w:r>
      <w:r w:rsidR="00CB73DB">
        <w:t>и т.д.</w:t>
      </w:r>
    </w:p>
    <w:p w:rsidR="00C87022" w:rsidRDefault="00C87022" w:rsidP="00577AA0">
      <w:pPr>
        <w:tabs>
          <w:tab w:val="left" w:pos="-900"/>
        </w:tabs>
        <w:ind w:firstLine="720"/>
        <w:jc w:val="both"/>
      </w:pPr>
      <w:r>
        <w:t>Глазомер – это основной и наиболее быстрый способ.</w:t>
      </w:r>
    </w:p>
    <w:p w:rsidR="00C87022" w:rsidRDefault="00C87022" w:rsidP="00577AA0">
      <w:pPr>
        <w:tabs>
          <w:tab w:val="left" w:pos="-900"/>
        </w:tabs>
        <w:ind w:firstLine="720"/>
        <w:jc w:val="both"/>
      </w:pPr>
      <w:r>
        <w:t>Для дистанции до 1000 м ошибка не превышает 10 – 15 %.</w:t>
      </w:r>
    </w:p>
    <w:p w:rsidR="00C87022" w:rsidRDefault="00C87022" w:rsidP="00577AA0">
      <w:pPr>
        <w:tabs>
          <w:tab w:val="left" w:pos="-900"/>
        </w:tabs>
        <w:ind w:firstLine="720"/>
        <w:jc w:val="both"/>
      </w:pPr>
      <w:r>
        <w:t>Расстояние с помощью бинокля можно измерить если известны линейные размеры предмета, до которого оно измеряется. Измеряются</w:t>
      </w:r>
      <w:r w:rsidR="00CB73DB">
        <w:t xml:space="preserve"> </w:t>
      </w:r>
      <w:r>
        <w:t xml:space="preserve"> угол</w:t>
      </w:r>
      <w:r w:rsidR="00CB73DB">
        <w:t>,</w:t>
      </w:r>
      <w:r w:rsidR="00071106">
        <w:t xml:space="preserve"> </w:t>
      </w:r>
      <w:r>
        <w:t>под которым виден предмет (в тысяч</w:t>
      </w:r>
      <w:r w:rsidR="00CB73DB">
        <w:t>ных</w:t>
      </w:r>
      <w:r>
        <w:t>) и далее расстояние вычисляется по формуле</w:t>
      </w:r>
      <w:r w:rsidR="00CB73DB">
        <w:t>:</w:t>
      </w:r>
    </w:p>
    <w:p w:rsidR="00C87022" w:rsidRDefault="00C87022" w:rsidP="00577AA0">
      <w:pPr>
        <w:tabs>
          <w:tab w:val="left" w:pos="-900"/>
        </w:tabs>
        <w:ind w:firstLine="720"/>
        <w:jc w:val="both"/>
      </w:pPr>
      <w:r>
        <w:t xml:space="preserve">Д = </w:t>
      </w:r>
      <w:r>
        <w:rPr>
          <w:u w:val="single"/>
        </w:rPr>
        <w:t>В</w:t>
      </w:r>
      <w:r w:rsidR="00CB73DB">
        <w:rPr>
          <w:u w:val="single"/>
        </w:rPr>
        <w:t xml:space="preserve"> </w:t>
      </w:r>
      <w:r w:rsidR="00CB73DB">
        <w:rPr>
          <w:rFonts w:ascii="Arial" w:hAnsi="Arial" w:cs="Arial"/>
          <w:u w:val="single"/>
        </w:rPr>
        <w:t>∙</w:t>
      </w:r>
      <w:r>
        <w:rPr>
          <w:u w:val="single"/>
        </w:rPr>
        <w:t xml:space="preserve"> 1000</w:t>
      </w:r>
      <w:r>
        <w:t xml:space="preserve">                    </w:t>
      </w:r>
      <w:r w:rsidR="00CB73DB">
        <w:t>где:</w:t>
      </w:r>
      <w:r>
        <w:t xml:space="preserve">   В – линейный размер</w:t>
      </w:r>
      <w:r w:rsidR="00B93944">
        <w:t>, м.</w:t>
      </w:r>
      <w:r>
        <w:t xml:space="preserve"> </w:t>
      </w:r>
    </w:p>
    <w:p w:rsidR="00C87022" w:rsidRDefault="00C87022" w:rsidP="00577AA0">
      <w:pPr>
        <w:tabs>
          <w:tab w:val="left" w:pos="-900"/>
        </w:tabs>
        <w:ind w:firstLine="720"/>
        <w:jc w:val="both"/>
      </w:pPr>
      <w:r>
        <w:t xml:space="preserve">           У                                    У – </w:t>
      </w:r>
      <w:r w:rsidR="00CB73DB">
        <w:t xml:space="preserve">измеренный </w:t>
      </w:r>
      <w:r>
        <w:t>угол</w:t>
      </w:r>
      <w:r w:rsidR="00B93944">
        <w:t>, тыс.</w:t>
      </w:r>
    </w:p>
    <w:p w:rsidR="0005304D" w:rsidRDefault="00C87022" w:rsidP="00577AA0">
      <w:pPr>
        <w:tabs>
          <w:tab w:val="left" w:pos="-900"/>
        </w:tabs>
        <w:ind w:firstLine="720"/>
        <w:jc w:val="both"/>
      </w:pPr>
      <w:r>
        <w:t>Промер шагами используется главным образом при пешем движении по азимуту. Шаги считаются парами (</w:t>
      </w:r>
      <w:r w:rsidR="00CB73DB">
        <w:rPr>
          <w:rFonts w:ascii="Arial" w:hAnsi="Arial" w:cs="Arial"/>
        </w:rPr>
        <w:t>~</w:t>
      </w:r>
      <w:r>
        <w:t xml:space="preserve"> 1,5 м ). </w:t>
      </w:r>
      <w:r w:rsidR="00CB73DB">
        <w:t>Может также использоваться</w:t>
      </w:r>
      <w:r>
        <w:t xml:space="preserve"> специальный прибор – шагомер.</w:t>
      </w:r>
    </w:p>
    <w:p w:rsidR="00C87022" w:rsidRPr="00577AA0" w:rsidRDefault="00577AA0" w:rsidP="00577AA0">
      <w:pPr>
        <w:pStyle w:val="2"/>
        <w:jc w:val="center"/>
        <w:rPr>
          <w:rFonts w:ascii="Times New Roman" w:hAnsi="Times New Roman"/>
          <w:i w:val="0"/>
          <w:iCs w:val="0"/>
          <w:sz w:val="24"/>
        </w:rPr>
      </w:pPr>
      <w:bookmarkStart w:id="29" w:name="_Toc42313703"/>
      <w:r>
        <w:rPr>
          <w:rFonts w:ascii="Times New Roman" w:hAnsi="Times New Roman"/>
          <w:i w:val="0"/>
          <w:iCs w:val="0"/>
          <w:sz w:val="24"/>
        </w:rPr>
        <w:t xml:space="preserve">5.2 </w:t>
      </w:r>
      <w:r w:rsidR="00C87022" w:rsidRPr="00577AA0">
        <w:rPr>
          <w:rFonts w:ascii="Times New Roman" w:hAnsi="Times New Roman"/>
          <w:i w:val="0"/>
          <w:iCs w:val="0"/>
          <w:sz w:val="24"/>
        </w:rPr>
        <w:t>Движение по азимут</w:t>
      </w:r>
      <w:r w:rsidR="0005304D" w:rsidRPr="00577AA0">
        <w:rPr>
          <w:rFonts w:ascii="Times New Roman" w:hAnsi="Times New Roman"/>
          <w:i w:val="0"/>
          <w:iCs w:val="0"/>
          <w:sz w:val="24"/>
        </w:rPr>
        <w:t>ам</w:t>
      </w:r>
      <w:r w:rsidR="00C87022" w:rsidRPr="00577AA0">
        <w:rPr>
          <w:rFonts w:ascii="Times New Roman" w:hAnsi="Times New Roman"/>
          <w:i w:val="0"/>
          <w:iCs w:val="0"/>
          <w:sz w:val="24"/>
        </w:rPr>
        <w:t>.</w:t>
      </w:r>
      <w:bookmarkEnd w:id="29"/>
    </w:p>
    <w:p w:rsidR="003A1668" w:rsidRDefault="00C87022" w:rsidP="00577AA0">
      <w:pPr>
        <w:tabs>
          <w:tab w:val="left" w:pos="-900"/>
        </w:tabs>
        <w:ind w:firstLine="720"/>
        <w:jc w:val="both"/>
      </w:pPr>
      <w:r>
        <w:t>Сущность движения по азимут</w:t>
      </w:r>
      <w:r w:rsidR="0005304D">
        <w:t>ам</w:t>
      </w:r>
      <w:r>
        <w:t xml:space="preserve"> заключается в умении найти и выдержать с помощью компаса нужное или заданное направление движения и точно выйти к намеченному пункту. Движение по азимут</w:t>
      </w:r>
      <w:r w:rsidR="0005304D">
        <w:t>ам</w:t>
      </w:r>
      <w:r>
        <w:t xml:space="preserve"> применяется при движении в районах</w:t>
      </w:r>
      <w:r w:rsidR="0005304D">
        <w:t>,</w:t>
      </w:r>
      <w:r>
        <w:t xml:space="preserve"> </w:t>
      </w:r>
      <w:r w:rsidR="003A1668">
        <w:t>бедных ориентирами.</w:t>
      </w:r>
      <w:r w:rsidR="0005304D">
        <w:t xml:space="preserve"> </w:t>
      </w:r>
      <w:r w:rsidR="003A1668">
        <w:t>Данные, необходимые для движения по азимут</w:t>
      </w:r>
      <w:r w:rsidR="0005304D">
        <w:t>ам</w:t>
      </w:r>
      <w:r w:rsidR="003A1668">
        <w:t>, готовятся по карте. Подготовка данных включает в себя:</w:t>
      </w:r>
    </w:p>
    <w:p w:rsidR="003A1668" w:rsidRDefault="003A1668" w:rsidP="00577AA0">
      <w:pPr>
        <w:numPr>
          <w:ilvl w:val="0"/>
          <w:numId w:val="36"/>
        </w:numPr>
        <w:tabs>
          <w:tab w:val="left" w:pos="-900"/>
        </w:tabs>
        <w:jc w:val="both"/>
      </w:pPr>
      <w:r>
        <w:t>выбор маршрута и ориентиров;</w:t>
      </w:r>
    </w:p>
    <w:p w:rsidR="003A1668" w:rsidRDefault="003A1668" w:rsidP="00577AA0">
      <w:pPr>
        <w:numPr>
          <w:ilvl w:val="0"/>
          <w:numId w:val="36"/>
        </w:numPr>
        <w:tabs>
          <w:tab w:val="left" w:pos="-900"/>
        </w:tabs>
        <w:jc w:val="both"/>
      </w:pPr>
      <w:r>
        <w:t>определение Ам и расстояний по каждому участку;</w:t>
      </w:r>
    </w:p>
    <w:p w:rsidR="003A1668" w:rsidRDefault="003A1668" w:rsidP="00577AA0">
      <w:pPr>
        <w:numPr>
          <w:ilvl w:val="0"/>
          <w:numId w:val="36"/>
        </w:numPr>
        <w:tabs>
          <w:tab w:val="left" w:pos="-900"/>
        </w:tabs>
        <w:jc w:val="both"/>
      </w:pPr>
      <w:r>
        <w:t>оформление маршрута.</w:t>
      </w:r>
    </w:p>
    <w:p w:rsidR="003A1668" w:rsidRDefault="003A1668" w:rsidP="00577AA0">
      <w:pPr>
        <w:tabs>
          <w:tab w:val="left" w:pos="-900"/>
        </w:tabs>
        <w:ind w:firstLine="720"/>
        <w:jc w:val="both"/>
      </w:pPr>
      <w:r>
        <w:t>Маршрут и количество ориентиров на нем зависят от характера местности, поставленной задачи и условий движения. Если позволяет местность, то точки поворота выбираются у таких ориентиров, на которые можно уверенно выйти.</w:t>
      </w:r>
    </w:p>
    <w:p w:rsidR="003A1668" w:rsidRDefault="003A1668" w:rsidP="00577AA0">
      <w:pPr>
        <w:tabs>
          <w:tab w:val="left" w:pos="-900"/>
        </w:tabs>
        <w:ind w:firstLine="720"/>
        <w:jc w:val="both"/>
      </w:pPr>
      <w:r>
        <w:t>Выбранные ориентиры поднимаются на карте (обводя</w:t>
      </w:r>
      <w:r w:rsidR="0005304D">
        <w:t>тся</w:t>
      </w:r>
      <w:r>
        <w:t xml:space="preserve"> кружками) и соединяются прямыми линиями. Затем по карте измеряются дирекционные углы (с последующим переводом в Ам) и протяженности каждого прямолинейного участка. Протяженность участков измеряется в метрах или парах шагов (пара шагов приблизительно принимается за 1,5 м). </w:t>
      </w:r>
    </w:p>
    <w:p w:rsidR="003A1668" w:rsidRDefault="001A737F" w:rsidP="00577AA0">
      <w:pPr>
        <w:tabs>
          <w:tab w:val="left" w:pos="-900"/>
        </w:tabs>
        <w:ind w:firstLine="720"/>
        <w:jc w:val="both"/>
      </w:pPr>
      <w:r>
        <w:rPr>
          <w:u w:val="single"/>
        </w:rPr>
        <w:t>Порядок движения по азимут</w:t>
      </w:r>
      <w:r w:rsidR="00F27428">
        <w:rPr>
          <w:u w:val="single"/>
        </w:rPr>
        <w:t>ам</w:t>
      </w:r>
    </w:p>
    <w:p w:rsidR="001A737F" w:rsidRDefault="001A737F" w:rsidP="00577AA0">
      <w:pPr>
        <w:tabs>
          <w:tab w:val="left" w:pos="-900"/>
        </w:tabs>
        <w:ind w:firstLine="720"/>
        <w:jc w:val="both"/>
      </w:pPr>
      <w:r>
        <w:t>У исходного ориентира с помощью компаса определяют направление движения по второму ориентиру и начинают движение с отсчетом расстояния. Для более точного выдерживания направления надо в пути использовать дополнительные ориентиры и движение по створам. В таком же порядке, но уже по другому азимуту, продолжают движение от второго ориентира к третьему  и т.д.</w:t>
      </w:r>
    </w:p>
    <w:p w:rsidR="00010789" w:rsidRDefault="001A737F" w:rsidP="00577AA0">
      <w:pPr>
        <w:tabs>
          <w:tab w:val="left" w:pos="-900"/>
        </w:tabs>
        <w:ind w:firstLine="720"/>
        <w:jc w:val="both"/>
      </w:pPr>
      <w:r>
        <w:t>Точность выхода к ориентиру зависит от точности определения</w:t>
      </w:r>
      <w:r w:rsidR="00F27428">
        <w:t xml:space="preserve"> направления</w:t>
      </w:r>
      <w:r>
        <w:t xml:space="preserve"> движения и измерения расстояний.</w:t>
      </w:r>
    </w:p>
    <w:p w:rsidR="001A737F" w:rsidRDefault="001A737F" w:rsidP="00577AA0">
      <w:pPr>
        <w:tabs>
          <w:tab w:val="left" w:pos="-900"/>
        </w:tabs>
        <w:ind w:firstLine="720"/>
        <w:jc w:val="both"/>
      </w:pPr>
      <w:r>
        <w:t xml:space="preserve"> Отклонение от маршрута из-за погрешности определения направления по компасу обычно не превышает 5 % пройденного пути. Ошибка в 1º при выдерживании направления дает боковое смещение 20 м на 1 км пути.</w:t>
      </w:r>
    </w:p>
    <w:p w:rsidR="00577AA0" w:rsidRDefault="00577AA0" w:rsidP="00392921">
      <w:pPr>
        <w:tabs>
          <w:tab w:val="left" w:pos="-900"/>
        </w:tabs>
      </w:pPr>
    </w:p>
    <w:p w:rsidR="00577AA0" w:rsidRDefault="00577AA0" w:rsidP="00392921">
      <w:pPr>
        <w:tabs>
          <w:tab w:val="left" w:pos="-900"/>
        </w:tabs>
      </w:pPr>
    </w:p>
    <w:p w:rsidR="000315AA" w:rsidRPr="00577AA0" w:rsidRDefault="00392921" w:rsidP="00577AA0">
      <w:pPr>
        <w:pStyle w:val="1"/>
        <w:jc w:val="center"/>
        <w:rPr>
          <w:rFonts w:ascii="Times New Roman" w:hAnsi="Times New Roman"/>
          <w:sz w:val="24"/>
        </w:rPr>
      </w:pPr>
      <w:bookmarkStart w:id="30" w:name="_Toc42313704"/>
      <w:r w:rsidRPr="00577AA0">
        <w:rPr>
          <w:rFonts w:ascii="Times New Roman" w:hAnsi="Times New Roman"/>
          <w:sz w:val="24"/>
        </w:rPr>
        <w:t xml:space="preserve">6. </w:t>
      </w:r>
      <w:r w:rsidR="000315AA" w:rsidRPr="00577AA0">
        <w:rPr>
          <w:rFonts w:ascii="Times New Roman" w:hAnsi="Times New Roman"/>
          <w:sz w:val="24"/>
        </w:rPr>
        <w:t>РАБОТА  С  КАРТО</w:t>
      </w:r>
      <w:r w:rsidR="00010789" w:rsidRPr="00577AA0">
        <w:rPr>
          <w:rFonts w:ascii="Times New Roman" w:hAnsi="Times New Roman"/>
          <w:sz w:val="24"/>
        </w:rPr>
        <w:t>Й</w:t>
      </w:r>
      <w:bookmarkEnd w:id="30"/>
    </w:p>
    <w:p w:rsidR="000315AA" w:rsidRPr="00577AA0" w:rsidRDefault="000315AA" w:rsidP="00577AA0">
      <w:pPr>
        <w:pStyle w:val="2"/>
        <w:jc w:val="center"/>
        <w:rPr>
          <w:rFonts w:ascii="Times New Roman" w:hAnsi="Times New Roman"/>
          <w:i w:val="0"/>
          <w:iCs w:val="0"/>
          <w:sz w:val="24"/>
        </w:rPr>
      </w:pPr>
      <w:bookmarkStart w:id="31" w:name="_Toc42313705"/>
      <w:r w:rsidRPr="00577AA0">
        <w:rPr>
          <w:rFonts w:ascii="Times New Roman" w:hAnsi="Times New Roman"/>
          <w:i w:val="0"/>
          <w:iCs w:val="0"/>
          <w:sz w:val="24"/>
        </w:rPr>
        <w:t>6.1.Подготовка карты к работе</w:t>
      </w:r>
      <w:bookmarkEnd w:id="31"/>
    </w:p>
    <w:p w:rsidR="00432F7E" w:rsidRDefault="000315AA" w:rsidP="00577AA0">
      <w:pPr>
        <w:tabs>
          <w:tab w:val="left" w:pos="-900"/>
        </w:tabs>
        <w:ind w:firstLine="720"/>
        <w:jc w:val="both"/>
      </w:pPr>
      <w:r>
        <w:t xml:space="preserve">Подготовка карты к работе включает ознакомление с картой, </w:t>
      </w:r>
      <w:r w:rsidR="00432F7E">
        <w:t>склеивание ее листов и складывание склеенной карты.</w:t>
      </w:r>
    </w:p>
    <w:p w:rsidR="00F27428" w:rsidRDefault="00432F7E" w:rsidP="00577AA0">
      <w:pPr>
        <w:tabs>
          <w:tab w:val="left" w:pos="-900"/>
        </w:tabs>
        <w:ind w:firstLine="720"/>
        <w:jc w:val="both"/>
      </w:pPr>
      <w:r>
        <w:t xml:space="preserve">Ознакомление с картой заключается в уяснении ее характеристик: масштаба, высоты сечения рельефа, года издания, поправки направления, а также местоположения листа карты в координатной зоне. Знание этих характеристик позволяет получить представление о геометрической точности и подробности карты, степени ее соответствия </w:t>
      </w:r>
    </w:p>
    <w:p w:rsidR="00432F7E" w:rsidRDefault="00432F7E" w:rsidP="00577AA0">
      <w:pPr>
        <w:tabs>
          <w:tab w:val="left" w:pos="-900"/>
        </w:tabs>
        <w:jc w:val="both"/>
      </w:pPr>
      <w:r>
        <w:t>местности, а масштаб и год издания, кроме того, необходимо знать для указания в документах, разрабатываемых по карте.</w:t>
      </w:r>
    </w:p>
    <w:p w:rsidR="00432F7E" w:rsidRDefault="00432F7E" w:rsidP="00577AA0">
      <w:pPr>
        <w:tabs>
          <w:tab w:val="left" w:pos="-900"/>
        </w:tabs>
        <w:ind w:firstLine="720"/>
        <w:jc w:val="both"/>
      </w:pPr>
      <w:r>
        <w:t>Высота сечения рельефа, год издания, поправка направления могут быть неодинаковыми для различных листов карты. При склеивании нескольких листов эти данные могут быть обрезаны или заклеены, поэтому их целесообразно записывать на обратной стороне каждого листа карты. Следует запомнить расстояние на местности, соответствующее 1 см на карте, крутизну скатов при заложении в 1 см или 1 мм, расстояние на местности между линиями координатной сетки. Все это значительно облегчает работу с картой.</w:t>
      </w:r>
    </w:p>
    <w:p w:rsidR="0003495C" w:rsidRDefault="00432F7E" w:rsidP="00577AA0">
      <w:pPr>
        <w:tabs>
          <w:tab w:val="left" w:pos="-900"/>
        </w:tabs>
        <w:ind w:firstLine="720"/>
        <w:jc w:val="both"/>
      </w:pPr>
      <w:r>
        <w:t xml:space="preserve">На каждом листе карты района действий подразделения  поднимают подписи координатных линий( девять подписей, равномерно расположенных по всему листу). Их обычно обводят </w:t>
      </w:r>
      <w:r w:rsidR="0003495C">
        <w:t xml:space="preserve">кружками черного цвета диаметром 0,8 см  и подтушевывают желтым цветом. В этом случае при целеуказании в боевой </w:t>
      </w:r>
      <w:r>
        <w:t xml:space="preserve"> </w:t>
      </w:r>
      <w:r w:rsidR="0003495C">
        <w:t xml:space="preserve">машине не нужно разворачивать склейку карт. </w:t>
      </w:r>
    </w:p>
    <w:p w:rsidR="0003495C" w:rsidRDefault="0003495C" w:rsidP="00577AA0">
      <w:pPr>
        <w:tabs>
          <w:tab w:val="left" w:pos="-900"/>
        </w:tabs>
        <w:ind w:firstLine="720"/>
        <w:jc w:val="both"/>
      </w:pPr>
      <w:r>
        <w:t>При использовании карт, расположенных на стыке координатных зон, следует установить, сеткой какой из зон надлежит пользоваться</w:t>
      </w:r>
      <w:r w:rsidR="00437E46">
        <w:t xml:space="preserve"> и</w:t>
      </w:r>
      <w:r>
        <w:t xml:space="preserve"> при необходимости нанести на соответствующий лист карты дополнительную сетку смежной зоны.</w:t>
      </w:r>
    </w:p>
    <w:p w:rsidR="004232CE" w:rsidRDefault="004232CE" w:rsidP="00577AA0">
      <w:pPr>
        <w:tabs>
          <w:tab w:val="left" w:pos="-900"/>
        </w:tabs>
        <w:ind w:firstLine="720"/>
        <w:jc w:val="both"/>
      </w:pPr>
    </w:p>
    <w:p w:rsidR="00010789" w:rsidRDefault="0003495C" w:rsidP="00577AA0">
      <w:pPr>
        <w:tabs>
          <w:tab w:val="left" w:pos="-900"/>
        </w:tabs>
        <w:ind w:firstLine="720"/>
        <w:jc w:val="both"/>
      </w:pPr>
      <w:r>
        <w:rPr>
          <w:u w:val="single"/>
        </w:rPr>
        <w:t>Склеивание карты.</w:t>
      </w:r>
      <w:r>
        <w:t xml:space="preserve"> </w:t>
      </w:r>
    </w:p>
    <w:p w:rsidR="0003495C" w:rsidRDefault="0003495C" w:rsidP="00577AA0">
      <w:pPr>
        <w:tabs>
          <w:tab w:val="left" w:pos="-900"/>
        </w:tabs>
        <w:ind w:firstLine="720"/>
        <w:jc w:val="both"/>
      </w:pPr>
      <w:r>
        <w:t>Подобранные листы карт раскладывают на столе согласно их номенклатурам. Затем острым ножом или лезвием бритвы срезают правые  (восточные) поля листов, кроме крайних правых, а также нижние (южные) поля листов, кроме крайних нижних.</w:t>
      </w:r>
      <w:r w:rsidR="00F27428">
        <w:t xml:space="preserve"> Можно применять при этом офицерскую линейку, которую плотно прижимают к листу карты и обрывают ненужные поля движением сверху вниз и в сторону линейки. </w:t>
      </w:r>
    </w:p>
    <w:p w:rsidR="00F27428" w:rsidRDefault="00F27428" w:rsidP="00577AA0">
      <w:pPr>
        <w:tabs>
          <w:tab w:val="left" w:pos="-900"/>
        </w:tabs>
        <w:ind w:firstLine="720"/>
        <w:jc w:val="both"/>
      </w:pPr>
      <w:r>
        <w:t xml:space="preserve">Преимущества данного метода </w:t>
      </w:r>
      <w:r w:rsidR="009346D7">
        <w:t>состо</w:t>
      </w:r>
      <w:r w:rsidR="002D12CA">
        <w:t>и</w:t>
      </w:r>
      <w:r w:rsidR="009346D7">
        <w:t xml:space="preserve">т в сокращении времени на подготовку карты, </w:t>
      </w:r>
      <w:r w:rsidR="00577AA0">
        <w:t>а</w:t>
      </w:r>
      <w:r w:rsidR="009346D7">
        <w:t xml:space="preserve"> также в том, что в местах склейки карта будет меньше изнашиваться (при обрезке  ножом</w:t>
      </w:r>
      <w:r w:rsidR="00D40AF6">
        <w:t xml:space="preserve"> края</w:t>
      </w:r>
      <w:r w:rsidR="009346D7">
        <w:t xml:space="preserve"> среза буд</w:t>
      </w:r>
      <w:r w:rsidR="00D40AF6">
        <w:t>у</w:t>
      </w:r>
      <w:r w:rsidR="009346D7">
        <w:t>т остр</w:t>
      </w:r>
      <w:r w:rsidR="00D40AF6">
        <w:t>ыми</w:t>
      </w:r>
      <w:r w:rsidR="009346D7">
        <w:t xml:space="preserve"> и в местах соприкосновения</w:t>
      </w:r>
      <w:r w:rsidR="00D40AF6">
        <w:t xml:space="preserve"> карта</w:t>
      </w:r>
      <w:r w:rsidR="009346D7">
        <w:t xml:space="preserve"> будет вытираться).   </w:t>
      </w:r>
    </w:p>
    <w:p w:rsidR="00EB10BC" w:rsidRDefault="0003495C" w:rsidP="00577AA0">
      <w:pPr>
        <w:tabs>
          <w:tab w:val="left" w:pos="-900"/>
        </w:tabs>
        <w:ind w:firstLine="720"/>
        <w:jc w:val="both"/>
      </w:pPr>
      <w:r>
        <w:t xml:space="preserve">Листы склеивают в колонны, а затем колонны склеивают между собой. При склеивании каждый верхний лист накладывают </w:t>
      </w:r>
      <w:r w:rsidR="00EB10BC">
        <w:t>на нижний лицевой стороной вниз. Затем одновременно смазывают склеиваемые края обоих листов тонким слоем клея и, перевернув верхний лист лицевой стороной вверх, аккуратно накладывают его на северное поле  нижнего листа, точно совмещая при этом их рамки, а также выходы линий координатной сетки и контуров. Полосу склейки осторожно разглаживают чистой тряпкой</w:t>
      </w:r>
      <w:r w:rsidR="00F070C7">
        <w:t xml:space="preserve"> или с помощью полоски обрезанного поля карты</w:t>
      </w:r>
      <w:r w:rsidR="00EB10BC">
        <w:t>, удаляя выступивший клей. Аналогичным образом склеивают колонны между собой справа налево.</w:t>
      </w:r>
    </w:p>
    <w:p w:rsidR="00392921" w:rsidRDefault="00EB10BC" w:rsidP="00577AA0">
      <w:pPr>
        <w:tabs>
          <w:tab w:val="left" w:pos="-900"/>
        </w:tabs>
        <w:ind w:firstLine="720"/>
        <w:jc w:val="both"/>
        <w:rPr>
          <w:u w:val="single"/>
        </w:rPr>
      </w:pPr>
      <w:r>
        <w:rPr>
          <w:u w:val="single"/>
        </w:rPr>
        <w:t>Складывание карты.</w:t>
      </w:r>
    </w:p>
    <w:p w:rsidR="00EB10BC" w:rsidRDefault="00EB10BC" w:rsidP="00577AA0">
      <w:pPr>
        <w:tabs>
          <w:tab w:val="left" w:pos="-900"/>
        </w:tabs>
        <w:ind w:firstLine="720"/>
        <w:jc w:val="both"/>
      </w:pPr>
      <w:r>
        <w:t xml:space="preserve"> Карту складывают обычно гармошкой, чтобы удобно было пользоваться ею без полного развертывания и носить в полевой сумке.</w:t>
      </w:r>
    </w:p>
    <w:p w:rsidR="00974D96" w:rsidRDefault="00EB10BC" w:rsidP="00577AA0">
      <w:pPr>
        <w:tabs>
          <w:tab w:val="left" w:pos="-900"/>
        </w:tabs>
        <w:ind w:firstLine="720"/>
        <w:jc w:val="both"/>
      </w:pPr>
      <w:r>
        <w:t>Перед складыванием определяют район действий подразделения, подгибают соразмерно с шириной полевой сумки края карты и складывают полученную полосу карты соразмерно с длиной сумки. Карту следует складывать возможно плотнее, следя, чтобы изгибы не приходились по линиям склейки листов.</w:t>
      </w:r>
    </w:p>
    <w:p w:rsidR="00974D96" w:rsidRPr="00577AA0" w:rsidRDefault="00974D96" w:rsidP="00577AA0">
      <w:pPr>
        <w:pStyle w:val="2"/>
        <w:jc w:val="center"/>
        <w:rPr>
          <w:rFonts w:ascii="Times New Roman" w:hAnsi="Times New Roman"/>
          <w:i w:val="0"/>
          <w:iCs w:val="0"/>
          <w:sz w:val="24"/>
          <w:u w:val="single"/>
        </w:rPr>
      </w:pPr>
      <w:bookmarkStart w:id="32" w:name="_Toc42313706"/>
      <w:r w:rsidRPr="00577AA0">
        <w:rPr>
          <w:rFonts w:ascii="Times New Roman" w:hAnsi="Times New Roman"/>
          <w:i w:val="0"/>
          <w:iCs w:val="0"/>
          <w:sz w:val="24"/>
          <w:u w:val="single"/>
        </w:rPr>
        <w:t>6.2. Основные правила ведения рабочей карты.</w:t>
      </w:r>
      <w:bookmarkEnd w:id="32"/>
    </w:p>
    <w:p w:rsidR="00974D96" w:rsidRDefault="00974D96" w:rsidP="00577AA0">
      <w:pPr>
        <w:tabs>
          <w:tab w:val="left" w:pos="-900"/>
        </w:tabs>
        <w:ind w:firstLine="720"/>
        <w:jc w:val="both"/>
      </w:pPr>
      <w:r>
        <w:t>Нанес</w:t>
      </w:r>
      <w:r w:rsidR="003B0AEA">
        <w:t>ение</w:t>
      </w:r>
      <w:r>
        <w:t xml:space="preserve"> на карту  обстановки называется ведением рабочей карты. Обстановку наносят с необходимыми  точностью, полнотой и наглядностью.</w:t>
      </w:r>
    </w:p>
    <w:p w:rsidR="00974D96" w:rsidRDefault="00974D96" w:rsidP="00577AA0">
      <w:pPr>
        <w:tabs>
          <w:tab w:val="left" w:pos="-900"/>
        </w:tabs>
        <w:ind w:firstLine="720"/>
        <w:jc w:val="both"/>
      </w:pPr>
      <w:r>
        <w:t>Нанесенное  на рабочую карту положение своих войск и войск противника должно соответствовать их расположению на местности. Средства ядерного нападения противника, его пункты управления и другие важные цели наносят на карту с точностью 0.5 – 1 мм. Такие же требования предъявляются к нанесению на карту своих огневых позиций, а также переднего края и флангов. Точность нанесения других элементов боевых порядков не должна превышать 3 – 4 мм. Строгое соблюдение этих требований необходимо потому, что эффективная поддержка подразделений огнем возможна лишь при точном целеуказании.</w:t>
      </w:r>
    </w:p>
    <w:p w:rsidR="00186B43" w:rsidRDefault="00010789" w:rsidP="00577AA0">
      <w:pPr>
        <w:tabs>
          <w:tab w:val="left" w:pos="-900"/>
        </w:tabs>
        <w:ind w:firstLine="720"/>
        <w:jc w:val="both"/>
      </w:pPr>
      <w:r>
        <w:t>В</w:t>
      </w:r>
      <w:r w:rsidR="00186B43">
        <w:t xml:space="preserve"> условиях современных боевых действий, которые ведутся в высоком темпе не только днем, но и ночью, требования к точному ведению рабочих карт резко возросли. Неточное целеуказание чревато неоправданными потерями, так как затрудняет управление подразделениями в бою, нарушает взаимодействие артиллерии и авиации с мотострелковыми и танковыми подразделениями.</w:t>
      </w:r>
    </w:p>
    <w:p w:rsidR="00186B43" w:rsidRDefault="00186B43" w:rsidP="00577AA0">
      <w:pPr>
        <w:tabs>
          <w:tab w:val="left" w:pos="-900"/>
        </w:tabs>
        <w:ind w:firstLine="720"/>
        <w:jc w:val="both"/>
      </w:pPr>
      <w:r>
        <w:t>Полнота нанесенной на карту обстановки определяется объемом данных, необходимых для управления подразделениями в бою. Избыточные данные, нанесенные на карту, усложняют работу с ней. Данные о положении своих войск обычно наносят на две ступени ниже (в батальоне  -  до взвода ). Подробность нанесения на карту о противнике зависит от звена управления и функциональных обязанностей командира (начальника).</w:t>
      </w:r>
    </w:p>
    <w:p w:rsidR="00186B43" w:rsidRDefault="001D59F9" w:rsidP="00577AA0">
      <w:pPr>
        <w:tabs>
          <w:tab w:val="left" w:pos="-900"/>
        </w:tabs>
        <w:ind w:firstLine="720"/>
        <w:jc w:val="both"/>
      </w:pPr>
      <w:r>
        <w:t xml:space="preserve">Наглядность рабочей карты достигается ясным и четким изображением боевой обстановки с выделением </w:t>
      </w:r>
      <w:r w:rsidR="00436BAE">
        <w:t xml:space="preserve">ее главных элементов, аккуратным вычерчиванием </w:t>
      </w:r>
      <w:r>
        <w:t>тактических условных знаков и умелым расположением надписей.</w:t>
      </w:r>
    </w:p>
    <w:p w:rsidR="00010789" w:rsidRDefault="001D59F9" w:rsidP="00577AA0">
      <w:pPr>
        <w:tabs>
          <w:tab w:val="left" w:pos="-900"/>
        </w:tabs>
        <w:ind w:firstLine="720"/>
        <w:jc w:val="both"/>
      </w:pPr>
      <w:r>
        <w:t>Аккуратное и наглядное отображение обстановки на рабочей карте во многом зависит от подбора и заточки карандашей. При жаркой погоде применяют твердые карандаши, а при</w:t>
      </w:r>
      <w:r w:rsidR="00436BAE">
        <w:t xml:space="preserve"> большой </w:t>
      </w:r>
      <w:r>
        <w:t>влажно</w:t>
      </w:r>
      <w:r w:rsidR="00436BAE">
        <w:t>сти</w:t>
      </w:r>
      <w:r>
        <w:t xml:space="preserve">  - мягкие. Таким образом , для ведения рабочей карты нужно иметь набор цветных карандашей, разных по твердости. Затачивают карандаш конусообразно. Длина свободного от дерева графита должна быть не более 0,5 см.</w:t>
      </w:r>
      <w:r w:rsidR="00010789">
        <w:t xml:space="preserve"> Ф</w:t>
      </w:r>
      <w:r>
        <w:t>ломастеры при ведении при ведении рабочих карт используют лишь для оформления</w:t>
      </w:r>
      <w:r w:rsidR="000077E6">
        <w:t xml:space="preserve"> надписей, разграфки и заполнения таблицы.</w:t>
      </w:r>
      <w:r>
        <w:t xml:space="preserve"> </w:t>
      </w:r>
      <w:r w:rsidR="000077E6">
        <w:t>Наносить ими обстановку не рекомендуется , так как  удаление с карты отдельных ее элементов, устаревших или нанесенных  ошибочно, затруднено.</w:t>
      </w:r>
    </w:p>
    <w:p w:rsidR="000077E6" w:rsidRDefault="009644B9" w:rsidP="00577AA0">
      <w:pPr>
        <w:tabs>
          <w:tab w:val="left" w:pos="-900"/>
        </w:tabs>
        <w:ind w:firstLine="720"/>
        <w:jc w:val="both"/>
      </w:pPr>
      <w:r>
        <w:t>Д</w:t>
      </w:r>
      <w:r w:rsidR="000077E6">
        <w:t>ля нанесения обстановки на карту надо иметь также офицерскую линейку,  циркуль-измеритель, карандашную резинку, перочинны</w:t>
      </w:r>
      <w:r w:rsidR="00436BAE">
        <w:t>й</w:t>
      </w:r>
      <w:r w:rsidR="000077E6">
        <w:t xml:space="preserve"> нож, курвиметр.</w:t>
      </w:r>
    </w:p>
    <w:p w:rsidR="00392921" w:rsidRDefault="000077E6" w:rsidP="00577AA0">
      <w:pPr>
        <w:tabs>
          <w:tab w:val="left" w:pos="-900"/>
        </w:tabs>
        <w:ind w:firstLine="720"/>
        <w:jc w:val="both"/>
      </w:pPr>
      <w:r>
        <w:rPr>
          <w:u w:val="single"/>
        </w:rPr>
        <w:t>Порядок нанесения обстановки на рабочую карту.</w:t>
      </w:r>
      <w:r>
        <w:t xml:space="preserve"> </w:t>
      </w:r>
    </w:p>
    <w:p w:rsidR="000077E6" w:rsidRDefault="000077E6" w:rsidP="00577AA0">
      <w:pPr>
        <w:tabs>
          <w:tab w:val="left" w:pos="-900"/>
        </w:tabs>
        <w:ind w:firstLine="720"/>
        <w:jc w:val="both"/>
      </w:pPr>
      <w:r>
        <w:t>Каждый офицер ведет свою рабочую карту лично и так, чтобы в отображаемой на ней обстановке мог свободно разобраться любой другой офицер.</w:t>
      </w:r>
    </w:p>
    <w:p w:rsidR="000077E6" w:rsidRDefault="000077E6" w:rsidP="00577AA0">
      <w:pPr>
        <w:tabs>
          <w:tab w:val="left" w:pos="-900"/>
        </w:tabs>
        <w:ind w:firstLine="720"/>
        <w:jc w:val="both"/>
      </w:pPr>
      <w:r>
        <w:t>Данные обстановки наносят установленными условными знаками тонкими линиями. При этом необходимо стремиться</w:t>
      </w:r>
      <w:r w:rsidR="00071106">
        <w:t>,</w:t>
      </w:r>
      <w:r>
        <w:t xml:space="preserve"> чтобы возможно меньше  затемнялась топографическая основа карты и хорошо читались на ней ориентиры, название населенных пунктов, рек, </w:t>
      </w:r>
      <w:r w:rsidR="002C0DCA">
        <w:t>отметки высот, подписи у мостов и другие числовые характеристики объектов местности.</w:t>
      </w:r>
    </w:p>
    <w:p w:rsidR="002C0DCA" w:rsidRDefault="002C0DCA" w:rsidP="00577AA0">
      <w:pPr>
        <w:tabs>
          <w:tab w:val="left" w:pos="-900"/>
        </w:tabs>
        <w:ind w:firstLine="720"/>
        <w:jc w:val="both"/>
      </w:pPr>
      <w:r>
        <w:t>Положение своих войск, в том числе подразделений технического обеспечения, их задачи и действия обозначают красным цветом, кроме ракетных войск, артиллерии, войск ПВО и специальных войск, которые обозначают черным цветом.</w:t>
      </w:r>
    </w:p>
    <w:p w:rsidR="002C0DCA" w:rsidRDefault="002C0DCA" w:rsidP="00577AA0">
      <w:pPr>
        <w:tabs>
          <w:tab w:val="left" w:pos="-900"/>
        </w:tabs>
        <w:ind w:firstLine="720"/>
        <w:jc w:val="both"/>
      </w:pPr>
      <w:r>
        <w:t>Положение и действия войск противника показывают синим цветом теми же условными знаками, что и своих войск.</w:t>
      </w:r>
    </w:p>
    <w:p w:rsidR="002C0DCA" w:rsidRDefault="002C0DCA" w:rsidP="00577AA0">
      <w:pPr>
        <w:tabs>
          <w:tab w:val="left" w:pos="-900"/>
        </w:tabs>
        <w:ind w:firstLine="720"/>
        <w:jc w:val="both"/>
      </w:pPr>
      <w:r>
        <w:t>Нумерация и наименование частей и подразделений и пояснительные надписи, относящиеся к своим войскам, выполняют черным цветом, а относящиеся к противнику – синим.</w:t>
      </w:r>
    </w:p>
    <w:p w:rsidR="002C0DCA" w:rsidRDefault="002C0DCA" w:rsidP="00577AA0">
      <w:pPr>
        <w:tabs>
          <w:tab w:val="left" w:pos="-900"/>
        </w:tabs>
        <w:ind w:firstLine="720"/>
        <w:jc w:val="both"/>
      </w:pPr>
      <w:r>
        <w:t>Условные знаки войск, огневых средств, боевой и другой техники наносят на карту в соответствии с действительным положением их на местности и ориентируют по направлению</w:t>
      </w:r>
      <w:r w:rsidR="007F5AC8">
        <w:t xml:space="preserve"> действий или ведения огня, условные знаки</w:t>
      </w:r>
      <w:r>
        <w:t xml:space="preserve"> НП, КНП, КП, зенитных, радиотехнических средств ориентируют в сторону севера. Внутри или р</w:t>
      </w:r>
      <w:r w:rsidR="007F5AC8">
        <w:t>я</w:t>
      </w:r>
      <w:r>
        <w:t>дом с условными знаками огневых средств, боевой и другой техники при необходимости указывают количество и тип этих средств.</w:t>
      </w:r>
    </w:p>
    <w:p w:rsidR="00E41E1B" w:rsidRDefault="00E41E1B" w:rsidP="00577AA0">
      <w:pPr>
        <w:tabs>
          <w:tab w:val="left" w:pos="-900"/>
        </w:tabs>
        <w:ind w:firstLine="720"/>
        <w:jc w:val="both"/>
      </w:pPr>
      <w:r>
        <w:t>Расположение и действия войск наносят установленными условными знаками сплошной линией, а предполагаемые или намечаемые действия – прерывистой линией(пунктиром). Запасные районы расположения войск и запасные позиции обозначают прерывистой линией с буквой З  внутри знака или рядом с ним</w:t>
      </w:r>
      <w:r w:rsidR="007F5AC8">
        <w:t>. Л</w:t>
      </w:r>
      <w:r>
        <w:t>ожные районы расположения войск, ложные сооружения и объекты обозначают прерывистой линией с буквой Л внутри знака или рядом с ним. Длина штрихов прерывистой линии должна быть  3 – 5 мм, а расстояние между штрихами – 0.5</w:t>
      </w:r>
      <w:r w:rsidR="007F5AC8">
        <w:t xml:space="preserve"> - 1</w:t>
      </w:r>
      <w:r>
        <w:t xml:space="preserve"> мм.</w:t>
      </w:r>
    </w:p>
    <w:p w:rsidR="002510AF" w:rsidRDefault="00E41E1B" w:rsidP="00577AA0">
      <w:pPr>
        <w:tabs>
          <w:tab w:val="left" w:pos="-900"/>
        </w:tabs>
        <w:ind w:firstLine="720"/>
        <w:jc w:val="both"/>
      </w:pPr>
      <w:r>
        <w:t>Источники получения данных о противнике обозначают черным цветом, как пр</w:t>
      </w:r>
      <w:r w:rsidR="007F5AC8">
        <w:t>а</w:t>
      </w:r>
      <w:r>
        <w:t>в</w:t>
      </w:r>
      <w:r w:rsidR="007F5AC8">
        <w:t>и</w:t>
      </w:r>
      <w:r>
        <w:t>ло, начальными буквами наименований источников (наблюдение – Н, показания пленных  - П, документы противника – ДП, войсковая разведка – ВР, воздушная разведка</w:t>
      </w:r>
      <w:r w:rsidR="007F5AC8">
        <w:t>-</w:t>
      </w:r>
      <w:r>
        <w:t xml:space="preserve">    А и др ). Надпись выполняют виде дроби :</w:t>
      </w:r>
      <w:r w:rsidR="002510AF">
        <w:t xml:space="preserve"> в числителе – источник сведений, в знаменателе – время и дата, к которым относятся данные о противнике. Сведения , требующие проверки, отмечают знаком вопроса, который ставят справа от объекта (цели) противника.</w:t>
      </w:r>
      <w:r w:rsidR="00E85B4E">
        <w:t xml:space="preserve"> </w:t>
      </w:r>
    </w:p>
    <w:p w:rsidR="00E85B4E" w:rsidRDefault="00E85B4E" w:rsidP="00577AA0">
      <w:pPr>
        <w:tabs>
          <w:tab w:val="left" w:pos="-900"/>
        </w:tabs>
        <w:ind w:firstLine="720"/>
        <w:jc w:val="both"/>
      </w:pPr>
      <w:r>
        <w:t>При отсутствии установленных условных знаков или сокращенных обозначений применяются дополнительные, которые оговариваются (поясняются) на свободном месте карты.</w:t>
      </w:r>
    </w:p>
    <w:p w:rsidR="009644B9" w:rsidRDefault="002510AF" w:rsidP="00577AA0">
      <w:pPr>
        <w:tabs>
          <w:tab w:val="left" w:pos="-900"/>
        </w:tabs>
        <w:ind w:firstLine="720"/>
        <w:jc w:val="both"/>
      </w:pPr>
      <w:r>
        <w:t>Маршрут движения показывают линией коричневого цвета толщиной 0,5 – 1 мм, располагаемой с южной или восточной стороны условного знака дороги на расстоянии 2 – 3 мм от него. При проведении линии необходимо следить, чтобы она не затемняла условные знаки</w:t>
      </w:r>
      <w:r w:rsidR="00C267E8">
        <w:t xml:space="preserve"> придорожных сооружений, мостов, насыпей, выемок и других объектов, могущих служить ориентирами или оказать какое-либо влияние на совершение марша. При необходимости эту линию следует прерывать. Разведанный маршрут показывают сплошной линией</w:t>
      </w:r>
      <w:r w:rsidR="004232CE">
        <w:t>,</w:t>
      </w:r>
      <w:r w:rsidR="00C267E8">
        <w:t xml:space="preserve"> а планируемый  (намечаемый) и запасный – пунктирной</w:t>
      </w:r>
      <w:r w:rsidR="007F5AC8">
        <w:t xml:space="preserve"> </w:t>
      </w:r>
      <w:r w:rsidR="00C267E8">
        <w:t>(прерывистой).</w:t>
      </w:r>
      <w:r w:rsidR="00E7285A">
        <w:t xml:space="preserve"> </w:t>
      </w:r>
    </w:p>
    <w:p w:rsidR="00C267E8" w:rsidRDefault="00E7285A" w:rsidP="00577AA0">
      <w:pPr>
        <w:tabs>
          <w:tab w:val="left" w:pos="-900"/>
        </w:tabs>
        <w:ind w:firstLine="720"/>
        <w:jc w:val="both"/>
      </w:pPr>
      <w:r>
        <w:t xml:space="preserve">Условные знаки для обозначения </w:t>
      </w:r>
      <w:r w:rsidR="00E460CF">
        <w:t xml:space="preserve">подразделения при передвижении наносятся, как правило, один раз, вначале маршрута движения, а промежуточные положения изображаются кружками (точные места) или поперечными черточками (счислимые) места на его маршруте с указанием времени положения. </w:t>
      </w:r>
      <w:r w:rsidR="00C267E8">
        <w:t xml:space="preserve">Условные знаки походных колонн показывают </w:t>
      </w:r>
      <w:r w:rsidR="00020A1A">
        <w:t>с северной или восточной стороны</w:t>
      </w:r>
      <w:r w:rsidR="00C267E8">
        <w:t xml:space="preserve"> условного знака дороги</w:t>
      </w:r>
      <w:r w:rsidR="00020A1A">
        <w:t>.</w:t>
      </w:r>
      <w:r w:rsidR="00C267E8">
        <w:t xml:space="preserve"> </w:t>
      </w:r>
    </w:p>
    <w:p w:rsidR="00E460CF" w:rsidRDefault="00E460CF" w:rsidP="00577AA0">
      <w:pPr>
        <w:tabs>
          <w:tab w:val="left" w:pos="-900"/>
        </w:tabs>
        <w:ind w:firstLine="720"/>
        <w:jc w:val="both"/>
      </w:pPr>
      <w:r>
        <w:t>Пункты управления наносятся на карту так, чтобы линия флагштока упиралась в точку его нахождения на местности, а фигура знака располагалась в сторону, противоположную направлению своих сил.</w:t>
      </w:r>
    </w:p>
    <w:p w:rsidR="00E41E1B" w:rsidRDefault="00C267E8" w:rsidP="00577AA0">
      <w:pPr>
        <w:tabs>
          <w:tab w:val="left" w:pos="-900"/>
        </w:tabs>
        <w:ind w:firstLine="720"/>
        <w:jc w:val="both"/>
      </w:pPr>
      <w:r>
        <w:t>При нанесении на карту положения подразделения (части)</w:t>
      </w:r>
      <w:r w:rsidR="00E41E1B">
        <w:t xml:space="preserve"> </w:t>
      </w:r>
      <w:r w:rsidR="00A105DA">
        <w:t>к разному времени условные знаки дополняют штрихами, точками, пунктирными линиями и другими обозначениями или подтушевывают различным цветом.</w:t>
      </w:r>
    </w:p>
    <w:p w:rsidR="00A105DA" w:rsidRDefault="00A105DA" w:rsidP="00577AA0">
      <w:pPr>
        <w:tabs>
          <w:tab w:val="left" w:pos="-900"/>
        </w:tabs>
        <w:ind w:firstLine="720"/>
        <w:jc w:val="both"/>
      </w:pPr>
      <w:r>
        <w:t>Положение своих войск и войск противника на одно и то же время оттеняют одинаковыми значками или  подтушевывают одинаковыми цветом с внутренней стороны условного знака.</w:t>
      </w:r>
    </w:p>
    <w:p w:rsidR="00A105DA" w:rsidRDefault="00A105DA" w:rsidP="00577AA0">
      <w:pPr>
        <w:tabs>
          <w:tab w:val="left" w:pos="-900"/>
        </w:tabs>
        <w:ind w:firstLine="720"/>
        <w:jc w:val="both"/>
      </w:pPr>
      <w:r>
        <w:t>Время, к которому относится то или иное положение войск, указывают под наименованием подразделения или рядом (в строку). Эти надписи в отдельных случаях могут быть помещены на свободном месте карты со стрелкой от надписи к условному знаку. Время указывают московское. Если необходимо указывать местное  (поясное) время, об этом делается оговорка. Часы в минуты, число, месяц и год пишут арабскими цифрами и разделяют точками. При необходимости на карту наносят метеорологические данные, необходимые для</w:t>
      </w:r>
      <w:r w:rsidR="00890403">
        <w:t xml:space="preserve"> оценки</w:t>
      </w:r>
      <w:r>
        <w:t xml:space="preserve"> радиационной обстановки</w:t>
      </w:r>
      <w:r w:rsidR="00890403">
        <w:t>, и</w:t>
      </w:r>
      <w:r>
        <w:t xml:space="preserve">  метеорологические данные в приземном слое воздуха, необходимые для оценки химической обстановки</w:t>
      </w:r>
      <w:r w:rsidR="007C07DC">
        <w:t>.</w:t>
      </w:r>
    </w:p>
    <w:p w:rsidR="007F5AC8" w:rsidRDefault="007C07DC" w:rsidP="00577AA0">
      <w:pPr>
        <w:tabs>
          <w:tab w:val="left" w:pos="-900"/>
        </w:tabs>
        <w:ind w:firstLine="720"/>
        <w:jc w:val="both"/>
      </w:pPr>
      <w:r>
        <w:t>Местные предметы и элементы рельефа, которые могут оказывать существенное влияние на боевые действия или упоминат</w:t>
      </w:r>
      <w:r w:rsidR="007F5AC8">
        <w:t>ь</w:t>
      </w:r>
      <w:r>
        <w:t xml:space="preserve">ся при отдаче распоряжений и целеуказаний, на картах поднимают (выделяют): </w:t>
      </w:r>
    </w:p>
    <w:p w:rsidR="007F5AC8" w:rsidRDefault="007C07DC" w:rsidP="00577AA0">
      <w:pPr>
        <w:numPr>
          <w:ilvl w:val="0"/>
          <w:numId w:val="37"/>
        </w:numPr>
        <w:tabs>
          <w:tab w:val="left" w:pos="-900"/>
        </w:tabs>
        <w:jc w:val="both"/>
      </w:pPr>
      <w:r>
        <w:t>подписи населенных пунктов, железнодорожных станций и портов подчеркивают черным цветом (при необходимости увеличивают);</w:t>
      </w:r>
    </w:p>
    <w:p w:rsidR="007F5AC8" w:rsidRDefault="007C07DC" w:rsidP="00577AA0">
      <w:pPr>
        <w:numPr>
          <w:ilvl w:val="0"/>
          <w:numId w:val="37"/>
        </w:numPr>
        <w:tabs>
          <w:tab w:val="left" w:pos="-900"/>
        </w:tabs>
        <w:jc w:val="both"/>
      </w:pPr>
      <w:r>
        <w:t>леса, рощи, сады и кустарники обводят по контуру линией зеленого цвета;</w:t>
      </w:r>
    </w:p>
    <w:p w:rsidR="007F5AC8" w:rsidRDefault="007C07DC" w:rsidP="00577AA0">
      <w:pPr>
        <w:numPr>
          <w:ilvl w:val="0"/>
          <w:numId w:val="37"/>
        </w:numPr>
        <w:tabs>
          <w:tab w:val="left" w:pos="-900"/>
        </w:tabs>
        <w:jc w:val="both"/>
      </w:pPr>
      <w:r>
        <w:t>береговые линии озер и рек обводят, а  условные знаки рек, изображенных в одну линию, утолщают синим цветом;</w:t>
      </w:r>
    </w:p>
    <w:p w:rsidR="007F5AC8" w:rsidRDefault="007C07DC" w:rsidP="00577AA0">
      <w:pPr>
        <w:numPr>
          <w:ilvl w:val="0"/>
          <w:numId w:val="37"/>
        </w:numPr>
        <w:tabs>
          <w:tab w:val="left" w:pos="-900"/>
        </w:tabs>
        <w:jc w:val="both"/>
      </w:pPr>
      <w:r>
        <w:t xml:space="preserve">болота покрывают вторично синей штриховкой параллельно нижней стороне рамки карты; условные знаки мостов и гатей увеличивают; </w:t>
      </w:r>
    </w:p>
    <w:p w:rsidR="007F5AC8" w:rsidRDefault="007C07DC" w:rsidP="00577AA0">
      <w:pPr>
        <w:numPr>
          <w:ilvl w:val="0"/>
          <w:numId w:val="37"/>
        </w:numPr>
        <w:tabs>
          <w:tab w:val="left" w:pos="-900"/>
        </w:tabs>
        <w:jc w:val="both"/>
      </w:pPr>
      <w:r>
        <w:t xml:space="preserve">ориентиры, изображенные внемасштабными условными знаками, обводят черным кружком диаметром  0,5 – 1 см; </w:t>
      </w:r>
    </w:p>
    <w:p w:rsidR="007F5AC8" w:rsidRDefault="007C07DC" w:rsidP="00577AA0">
      <w:pPr>
        <w:numPr>
          <w:ilvl w:val="0"/>
          <w:numId w:val="37"/>
        </w:numPr>
        <w:tabs>
          <w:tab w:val="left" w:pos="-900"/>
        </w:tabs>
        <w:jc w:val="both"/>
      </w:pPr>
      <w:r>
        <w:t xml:space="preserve">утолщают светло-коричневым карандашом одну или несколько горизонталей, вершины командных высот заштриховывают этим же цветом; </w:t>
      </w:r>
    </w:p>
    <w:p w:rsidR="007C07DC" w:rsidRDefault="007C07DC" w:rsidP="00577AA0">
      <w:pPr>
        <w:numPr>
          <w:ilvl w:val="0"/>
          <w:numId w:val="37"/>
        </w:numPr>
        <w:tabs>
          <w:tab w:val="left" w:pos="-900"/>
        </w:tabs>
        <w:jc w:val="both"/>
      </w:pPr>
      <w:r>
        <w:t>подписи отметок высот и горизонталей укрупняют.</w:t>
      </w:r>
    </w:p>
    <w:p w:rsidR="00D86F2E" w:rsidRDefault="00D86F2E" w:rsidP="00577AA0">
      <w:pPr>
        <w:tabs>
          <w:tab w:val="left" w:pos="-900"/>
        </w:tabs>
        <w:ind w:firstLine="720"/>
        <w:jc w:val="both"/>
      </w:pPr>
      <w:r>
        <w:t>Как правило, подъем карты</w:t>
      </w:r>
      <w:r w:rsidR="00E7285A">
        <w:t>, выполнение надписей (служебный заголовок, подписи соответствующих должностных лиц, гриф секретности, номер экземпляра и т.п.)</w:t>
      </w:r>
      <w:r>
        <w:t xml:space="preserve"> и нанесение обстановки проводят в первую очередь, затем вычерчиваются (наклеиваются) необходимые табличные данные</w:t>
      </w:r>
      <w:r w:rsidR="00E7285A">
        <w:t>, а кодирование прямоугольных координат (по квадратам  сетки) и нанесение дополнительной координатной сетки (при необходимости) производится в последнюю очередь.</w:t>
      </w:r>
    </w:p>
    <w:p w:rsidR="009644B9" w:rsidRDefault="00C377EF" w:rsidP="00577AA0">
      <w:pPr>
        <w:tabs>
          <w:tab w:val="left" w:pos="-900"/>
        </w:tabs>
        <w:ind w:firstLine="720"/>
        <w:jc w:val="both"/>
      </w:pPr>
      <w:r>
        <w:rPr>
          <w:u w:val="single"/>
        </w:rPr>
        <w:t>Выполнение надписей на карте.</w:t>
      </w:r>
      <w:r>
        <w:t xml:space="preserve"> Наглядность и удобочитаемость карты во многом зависят от хорошего исполнения и правильного расположения надписей. Для оформления рабочей карты и нанесения на нее пояснительных надписей рекомендуется чертежный шрифт, который отличается четкостью и простотой выполнения. Для него характерно то, что буквы (цифры) в слове (числе) пишутся раздельно.</w:t>
      </w:r>
    </w:p>
    <w:p w:rsidR="00E54C28" w:rsidRDefault="00C377EF" w:rsidP="00577AA0">
      <w:pPr>
        <w:tabs>
          <w:tab w:val="left" w:pos="-900"/>
        </w:tabs>
        <w:ind w:firstLine="720"/>
        <w:jc w:val="both"/>
      </w:pPr>
      <w:r>
        <w:t xml:space="preserve"> Заглавные буквы и цифры перед буквенными надписями имеют такую же толщину, что и строчные, но пишутся на ⅓</w:t>
      </w:r>
      <w:r w:rsidR="00E54C28">
        <w:t xml:space="preserve"> выше величины строчных букв. Угол наклона букв и цифр составляет   75º с основанием строки.</w:t>
      </w:r>
    </w:p>
    <w:p w:rsidR="00687B0A" w:rsidRDefault="00E54C28" w:rsidP="00577AA0">
      <w:pPr>
        <w:tabs>
          <w:tab w:val="left" w:pos="-900"/>
        </w:tabs>
        <w:ind w:firstLine="720"/>
        <w:jc w:val="both"/>
      </w:pPr>
      <w:r>
        <w:t xml:space="preserve">Все надписи на картах располагают параллельно верхней (нижней) стороны ее рамки. Высота и размер букв в надписях </w:t>
      </w:r>
      <w:r w:rsidR="00C377EF">
        <w:t xml:space="preserve"> </w:t>
      </w:r>
      <w:r>
        <w:t>зависят от масштаба карты, значимости подписываемого объекта или войсковой единицы, его площадной величины или линейной протяженности</w:t>
      </w:r>
      <w:r w:rsidR="00BD18E7">
        <w:t>.</w:t>
      </w:r>
      <w:r w:rsidR="00332080">
        <w:t xml:space="preserve"> П</w:t>
      </w:r>
      <w:r w:rsidR="00BD18E7">
        <w:t>ромежутки между буквами в словах равными ⅓ - ¼ их высоты. Расстояние между словами или между цифрами и словами должны быть не менее высоты заглавной буквы.</w:t>
      </w:r>
      <w:r w:rsidR="00A70110">
        <w:t xml:space="preserve"> </w:t>
      </w:r>
      <w:r w:rsidR="00BD18E7">
        <w:t>Для обеспечения хорошей читаемости карты номера и наименования подчиненных подразд</w:t>
      </w:r>
      <w:r w:rsidR="00E83725">
        <w:t>елений, например взвода (рот</w:t>
      </w:r>
      <w:r w:rsidR="00B6555D">
        <w:t>ы</w:t>
      </w:r>
      <w:r w:rsidR="00E83725">
        <w:t>, ба</w:t>
      </w:r>
      <w:r w:rsidR="00BD18E7">
        <w:t>таре</w:t>
      </w:r>
      <w:r w:rsidR="00B6555D">
        <w:t>и</w:t>
      </w:r>
      <w:r w:rsidR="00BD18E7">
        <w:t>)</w:t>
      </w:r>
      <w:r w:rsidR="00E83725">
        <w:t>, следует писать сразу же при нанесении их положения на карту, номер и наименование своей роты (батальона) проставлять после нанесения всей обстановки за роту (батальон).</w:t>
      </w:r>
    </w:p>
    <w:p w:rsidR="009B37B2" w:rsidRDefault="00687B0A" w:rsidP="00577AA0">
      <w:pPr>
        <w:tabs>
          <w:tab w:val="left" w:pos="-900"/>
        </w:tabs>
        <w:ind w:firstLine="720"/>
        <w:jc w:val="both"/>
      </w:pPr>
      <w:r>
        <w:t xml:space="preserve">Надпись помещают против середины фронта подразделения на свободном месте на удалении от него примерно на </w:t>
      </w:r>
      <w:r w:rsidR="009B37B2">
        <w:t>2/3  глубины боевого порядка. Надписи следует располагать так, чтобы они не пересекались с линиями тактических условных знаков.</w:t>
      </w:r>
    </w:p>
    <w:p w:rsidR="009B37B2" w:rsidRDefault="009B37B2" w:rsidP="00577AA0">
      <w:pPr>
        <w:tabs>
          <w:tab w:val="left" w:pos="-900"/>
        </w:tabs>
        <w:ind w:firstLine="720"/>
        <w:jc w:val="both"/>
      </w:pPr>
      <w:r>
        <w:t>Минимальную высоту надписи (строчных букв) для самого низшего войскового звена, отображаемого на карте масштаба 1:</w:t>
      </w:r>
      <w:r w:rsidR="00D86F2E">
        <w:t xml:space="preserve"> </w:t>
      </w:r>
      <w:r>
        <w:t>50</w:t>
      </w:r>
      <w:r w:rsidR="00D86F2E">
        <w:t xml:space="preserve"> </w:t>
      </w:r>
      <w:r>
        <w:t>000, принимают равной 2 мм.</w:t>
      </w:r>
      <w:r w:rsidR="00D86F2E">
        <w:t xml:space="preserve">                      </w:t>
      </w:r>
      <w:r>
        <w:t xml:space="preserve"> С повышением войскового  звена на одну ступень размер надписи увеличивается на 2 мм. Например , если низшая войсковая единица, отображаемая на карте, - взвод, то высота буквенной надписи взвода будет равна 2 мм, роты – 4 мм, батальона – 6 мм. Величину пояснительных надписей принимают равной  2 – 3 мм. На карте масштаба 1: 25</w:t>
      </w:r>
      <w:r w:rsidR="00D86F2E">
        <w:t xml:space="preserve"> </w:t>
      </w:r>
      <w:r>
        <w:t>000 надписи увеличивают, а на карте масштаба 1:100</w:t>
      </w:r>
      <w:r w:rsidR="00D86F2E">
        <w:t xml:space="preserve"> </w:t>
      </w:r>
      <w:r>
        <w:t>000 уменьшают в 1,5 раза.</w:t>
      </w:r>
    </w:p>
    <w:p w:rsidR="00AD5765" w:rsidRDefault="009B37B2" w:rsidP="00577AA0">
      <w:pPr>
        <w:tabs>
          <w:tab w:val="left" w:pos="-900"/>
        </w:tabs>
        <w:ind w:firstLine="720"/>
        <w:jc w:val="both"/>
      </w:pPr>
      <w:r>
        <w:t xml:space="preserve">При указании нумерации и принадлежности подразделений, например 1 мсв 2мср,4мср 2 мсб, величина цифр и букв должна  быть одинаковой для взвода </w:t>
      </w:r>
      <w:r w:rsidR="00AD5765">
        <w:t xml:space="preserve"> и роты (в первом примере) и дл</w:t>
      </w:r>
      <w:r>
        <w:t xml:space="preserve">я </w:t>
      </w:r>
      <w:r w:rsidR="00AD5765">
        <w:t>роты и ба</w:t>
      </w:r>
      <w:r>
        <w:t>тальона (</w:t>
      </w:r>
      <w:r w:rsidR="00AD5765">
        <w:t>во втором примере). Величина  букв и цифр в данном  случае определяется значением войсковой единицы, стоящей первой.</w:t>
      </w:r>
    </w:p>
    <w:p w:rsidR="00A70110" w:rsidRDefault="00A70110" w:rsidP="00577AA0">
      <w:pPr>
        <w:tabs>
          <w:tab w:val="left" w:pos="-900"/>
        </w:tabs>
        <w:ind w:firstLine="720"/>
        <w:jc w:val="both"/>
      </w:pPr>
    </w:p>
    <w:p w:rsidR="00186B43" w:rsidRPr="009B7CBB" w:rsidRDefault="00A70110" w:rsidP="009B7CBB">
      <w:pPr>
        <w:pStyle w:val="1"/>
        <w:jc w:val="center"/>
        <w:rPr>
          <w:rFonts w:ascii="Times New Roman" w:hAnsi="Times New Roman"/>
          <w:sz w:val="24"/>
        </w:rPr>
      </w:pPr>
      <w:bookmarkStart w:id="33" w:name="_Toc42313707"/>
      <w:r w:rsidRPr="009B7CBB">
        <w:rPr>
          <w:rFonts w:ascii="Times New Roman" w:hAnsi="Times New Roman"/>
          <w:sz w:val="24"/>
        </w:rPr>
        <w:t xml:space="preserve">7. </w:t>
      </w:r>
      <w:r w:rsidR="00D1081A" w:rsidRPr="009B7CBB">
        <w:rPr>
          <w:rFonts w:ascii="Times New Roman" w:hAnsi="Times New Roman"/>
          <w:sz w:val="24"/>
        </w:rPr>
        <w:t>СОСТАВЛЕНИЕ СХЕМ МЕСТНОСТИ.</w:t>
      </w:r>
      <w:bookmarkEnd w:id="33"/>
    </w:p>
    <w:p w:rsidR="00D1081A" w:rsidRPr="009B7CBB" w:rsidRDefault="00D1081A" w:rsidP="009B7CBB">
      <w:pPr>
        <w:pStyle w:val="2"/>
        <w:jc w:val="center"/>
        <w:rPr>
          <w:rFonts w:ascii="Times New Roman" w:hAnsi="Times New Roman"/>
          <w:i w:val="0"/>
          <w:iCs w:val="0"/>
          <w:sz w:val="24"/>
        </w:rPr>
      </w:pPr>
      <w:bookmarkStart w:id="34" w:name="_Toc42313708"/>
      <w:r w:rsidRPr="009B7CBB">
        <w:rPr>
          <w:rFonts w:ascii="Times New Roman" w:hAnsi="Times New Roman"/>
          <w:i w:val="0"/>
          <w:iCs w:val="0"/>
          <w:sz w:val="24"/>
        </w:rPr>
        <w:t>7.1. Назначение схем местности и основные правила их составления.</w:t>
      </w:r>
      <w:bookmarkEnd w:id="34"/>
    </w:p>
    <w:p w:rsidR="00BB629A" w:rsidRDefault="00BB629A" w:rsidP="009B7CBB">
      <w:pPr>
        <w:tabs>
          <w:tab w:val="left" w:pos="-900"/>
        </w:tabs>
        <w:ind w:firstLine="720"/>
        <w:jc w:val="both"/>
      </w:pPr>
      <w:r>
        <w:t>При организации боя, управлении подразделениями и огнем, в разведке и при передаче информации широко применяются боевые документы, разрабатываемые на топографических картах или схемах местности. Такие документы принято называть графическими. Они дополняют, поясняют, а в ряде случаев и заменяют письменные документы, позволяя более наглядно отображать обстановку. Поэтому командирам подразделений необходимо уметь быстро и грамотно их  составлять.</w:t>
      </w:r>
    </w:p>
    <w:p w:rsidR="009644B9" w:rsidRDefault="00BB629A" w:rsidP="009B7CBB">
      <w:pPr>
        <w:tabs>
          <w:tab w:val="left" w:pos="-900"/>
        </w:tabs>
        <w:ind w:firstLine="720"/>
        <w:jc w:val="both"/>
      </w:pPr>
      <w:r>
        <w:t xml:space="preserve">На топографической карте не всегда возможно детально отобразить необходимые данные, например данные о расположении боевых средств подразделений и противника, системе огня и др. </w:t>
      </w:r>
      <w:r w:rsidR="00A70110">
        <w:t>К</w:t>
      </w:r>
      <w:r>
        <w:t>роме того</w:t>
      </w:r>
      <w:r w:rsidR="00A70110">
        <w:t>,</w:t>
      </w:r>
      <w:r>
        <w:t xml:space="preserve"> вследствие обобщенности ее содержания и с</w:t>
      </w:r>
      <w:r w:rsidR="00FE48AF">
        <w:t>тарения могут о</w:t>
      </w:r>
      <w:r>
        <w:t xml:space="preserve">тсутствовать </w:t>
      </w:r>
      <w:r w:rsidR="00FE48AF">
        <w:t xml:space="preserve"> некоторые детали местности, необходимые командиру подразделения при планировании  боевых действий, управлении подразделением и огнем. Поэтому в качестве основы графических боевых документов, разрабатываемых в подразделениях, широко используются схемы местности  -  упрощенные топографические чертежи небольших участков местности, составленные в крупном масштабе. Они составляют</w:t>
      </w:r>
      <w:r w:rsidR="00A70110">
        <w:t>ся</w:t>
      </w:r>
      <w:r w:rsidR="00FE48AF">
        <w:t xml:space="preserve"> командирам</w:t>
      </w:r>
      <w:r w:rsidR="00A70110">
        <w:t>и</w:t>
      </w:r>
      <w:r w:rsidR="00FE48AF">
        <w:t xml:space="preserve"> подразделений по топографической карте, аэрофотоснимкам или непосредственно на местности приемам</w:t>
      </w:r>
      <w:r w:rsidR="00405BFB">
        <w:t>и</w:t>
      </w:r>
      <w:r w:rsidR="00FE48AF">
        <w:t xml:space="preserve"> глазомерной съемки, с помощью угломерных  и навигационных приборов, имеющихся в подразделении.</w:t>
      </w:r>
    </w:p>
    <w:p w:rsidR="009644B9" w:rsidRDefault="009644B9" w:rsidP="009B7CBB">
      <w:pPr>
        <w:tabs>
          <w:tab w:val="left" w:pos="-900"/>
        </w:tabs>
        <w:ind w:firstLine="720"/>
        <w:jc w:val="both"/>
      </w:pPr>
    </w:p>
    <w:p w:rsidR="009644B9" w:rsidRDefault="009644B9" w:rsidP="009B7CBB">
      <w:pPr>
        <w:tabs>
          <w:tab w:val="left" w:pos="-900"/>
        </w:tabs>
        <w:ind w:firstLine="720"/>
        <w:jc w:val="both"/>
      </w:pPr>
    </w:p>
    <w:p w:rsidR="00BB629A" w:rsidRDefault="00FE48AF" w:rsidP="009B7CBB">
      <w:pPr>
        <w:tabs>
          <w:tab w:val="left" w:pos="-900"/>
        </w:tabs>
        <w:ind w:firstLine="720"/>
        <w:jc w:val="both"/>
      </w:pPr>
      <w:r>
        <w:t xml:space="preserve"> </w:t>
      </w:r>
    </w:p>
    <w:p w:rsidR="00FE48AF" w:rsidRDefault="00FE48AF" w:rsidP="009B7CBB">
      <w:pPr>
        <w:tabs>
          <w:tab w:val="left" w:pos="-900"/>
        </w:tabs>
        <w:ind w:firstLine="720"/>
        <w:jc w:val="both"/>
      </w:pPr>
      <w:r>
        <w:t>При составлении схем местности необходимо соблюдать определенные правила. Прежде всего следует уяснить, для чего  предназначается  схема, какие данные и с какой точностью необходимо на ней отобразить. Исходя их этого</w:t>
      </w:r>
      <w:r w:rsidR="002A22C9">
        <w:t>,</w:t>
      </w:r>
      <w:r>
        <w:t xml:space="preserve"> определяют масштаб схемы, ее размеры и содержание, выбирают способ составления схемы.</w:t>
      </w:r>
    </w:p>
    <w:p w:rsidR="001D0056" w:rsidRDefault="001D0056" w:rsidP="009B7CBB">
      <w:pPr>
        <w:tabs>
          <w:tab w:val="left" w:pos="-900"/>
        </w:tabs>
        <w:ind w:firstLine="720"/>
        <w:jc w:val="both"/>
      </w:pPr>
      <w:r>
        <w:t>На схемах, как правило, показывают отдельные объекты местности, которые необходимы для точной привязки обстановки к местности, имеют значение ориентиров или могут оказать существенное влияние на выполнение поставленной задачи. Наиболее важные объекты при вычерчивании схемы выделяют. При необходимости делают перспективные рисунки объектов местности, располагая их на свободном месте или на полях чертежа с показом стрелкой  их местоположения на схеме. Вместо рисунков на схему можно наклеивать фотографии объектов. Для более точного указания какого-либо объекта на схеме могут быть подписаны магнитные азимуты и расстояния до него от легко опознаваемых местных предметов.</w:t>
      </w:r>
    </w:p>
    <w:p w:rsidR="001D0056" w:rsidRDefault="001D0056" w:rsidP="009B7CBB">
      <w:pPr>
        <w:tabs>
          <w:tab w:val="left" w:pos="-900"/>
        </w:tabs>
        <w:ind w:firstLine="720"/>
        <w:jc w:val="both"/>
      </w:pPr>
      <w:r>
        <w:t>Особенности местности, которые не выражаются графически, излагают в легенде, помещаемой на полях чертежа или на его обороте.</w:t>
      </w:r>
    </w:p>
    <w:p w:rsidR="00AF5B75" w:rsidRDefault="00F248FB" w:rsidP="009B7CBB">
      <w:pPr>
        <w:tabs>
          <w:tab w:val="left" w:pos="-900"/>
        </w:tabs>
        <w:ind w:firstLine="720"/>
        <w:jc w:val="both"/>
      </w:pPr>
      <w:r>
        <w:t xml:space="preserve">Чертеж </w:t>
      </w:r>
      <w:r w:rsidR="00AF5B75">
        <w:t>располагают на листе бумаги таким образом, чтобы противник находился со стороны верхнего края листа.</w:t>
      </w:r>
    </w:p>
    <w:p w:rsidR="00AF5B75" w:rsidRDefault="00AF5B75" w:rsidP="009B7CBB">
      <w:pPr>
        <w:tabs>
          <w:tab w:val="left" w:pos="-900"/>
        </w:tabs>
        <w:ind w:firstLine="720"/>
        <w:jc w:val="both"/>
      </w:pPr>
      <w:r>
        <w:t xml:space="preserve">На свободном месте схемы стрелкой показывают направление на север, концы стрелки подписывают буквами С (север) и Ю (юг). </w:t>
      </w:r>
    </w:p>
    <w:p w:rsidR="009644B9" w:rsidRDefault="00AF5B75" w:rsidP="009B7CBB">
      <w:pPr>
        <w:tabs>
          <w:tab w:val="left" w:pos="-900"/>
        </w:tabs>
        <w:ind w:firstLine="720"/>
        <w:jc w:val="both"/>
      </w:pPr>
      <w:r>
        <w:t>Масштаб схемы (численный или линейный) показывают под нижней стороной ее рамки. Если схема составлена в приближенном масштабе, об это</w:t>
      </w:r>
      <w:r w:rsidR="00071106">
        <w:t xml:space="preserve">м делается оговорка, например, </w:t>
      </w:r>
      <w:r>
        <w:t>масштаб около 1:</w:t>
      </w:r>
      <w:r w:rsidR="002A22C9">
        <w:t xml:space="preserve">  </w:t>
      </w:r>
      <w:r w:rsidR="00071106">
        <w:t>6000</w:t>
      </w:r>
      <w:r>
        <w:t>. В таких случаях, когда масштаб схемы не одинаковый по разным ее направлениям, его значение не указывают, а на схеме подписывают расстояния между объектами, например расстояния от переднего края до ориентиров.</w:t>
      </w:r>
      <w:r w:rsidR="002A22C9">
        <w:t xml:space="preserve"> </w:t>
      </w:r>
    </w:p>
    <w:p w:rsidR="00F248FB" w:rsidRDefault="00AF5B75" w:rsidP="009B7CBB">
      <w:pPr>
        <w:tabs>
          <w:tab w:val="left" w:pos="-900"/>
        </w:tabs>
        <w:ind w:firstLine="720"/>
        <w:jc w:val="both"/>
      </w:pPr>
      <w:r>
        <w:t>На схеме, составленной по карте в определенном масштабе</w:t>
      </w:r>
      <w:r w:rsidR="00071106">
        <w:t xml:space="preserve">, </w:t>
      </w:r>
      <w:r>
        <w:t xml:space="preserve">показывают линии координатной сетки или их выхода за рамку схемы. Над верхней стороной рамки схемы </w:t>
      </w:r>
      <w:r w:rsidR="00256049">
        <w:t xml:space="preserve">(под названием) </w:t>
      </w:r>
      <w:r>
        <w:t>указывают масштаб, номенклатуру и год издания карты, по которой составлена схема.</w:t>
      </w:r>
    </w:p>
    <w:p w:rsidR="00AF5B75" w:rsidRPr="009B7CBB" w:rsidRDefault="00AF5B75" w:rsidP="009B7CBB">
      <w:pPr>
        <w:pStyle w:val="2"/>
        <w:jc w:val="center"/>
        <w:rPr>
          <w:rFonts w:ascii="Times New Roman" w:hAnsi="Times New Roman"/>
          <w:i w:val="0"/>
          <w:iCs w:val="0"/>
          <w:sz w:val="24"/>
        </w:rPr>
      </w:pPr>
      <w:bookmarkStart w:id="35" w:name="_Toc42313709"/>
      <w:r w:rsidRPr="009B7CBB">
        <w:rPr>
          <w:rFonts w:ascii="Times New Roman" w:hAnsi="Times New Roman"/>
          <w:i w:val="0"/>
          <w:iCs w:val="0"/>
          <w:sz w:val="24"/>
        </w:rPr>
        <w:t>7.2. Условные обозначения, применяемые на схемах местности.</w:t>
      </w:r>
      <w:bookmarkEnd w:id="35"/>
    </w:p>
    <w:p w:rsidR="00AF5B75" w:rsidRDefault="009B7CBB" w:rsidP="009B7CBB">
      <w:pPr>
        <w:tabs>
          <w:tab w:val="left" w:pos="-900"/>
        </w:tabs>
        <w:ind w:firstLine="720"/>
        <w:jc w:val="both"/>
      </w:pPr>
      <w:r>
        <w:t>М</w:t>
      </w:r>
      <w:r w:rsidR="004013DB">
        <w:t>естные предметы и формы рельефа на схемах местности изображают условны</w:t>
      </w:r>
      <w:r w:rsidR="00E123C6">
        <w:t>ми</w:t>
      </w:r>
      <w:r w:rsidR="004013DB">
        <w:t xml:space="preserve"> знаками. Объекты местности, условные знаки которых не показаны на рисунке, изображают на схемах картографическими условными знаками с увеличением их размеров в 2  -  3  раза.</w:t>
      </w:r>
    </w:p>
    <w:p w:rsidR="004013DB" w:rsidRDefault="004013DB" w:rsidP="009B7CBB">
      <w:pPr>
        <w:tabs>
          <w:tab w:val="left" w:pos="-900"/>
        </w:tabs>
        <w:ind w:firstLine="720"/>
        <w:jc w:val="both"/>
      </w:pPr>
      <w:r>
        <w:rPr>
          <w:u w:val="single"/>
        </w:rPr>
        <w:t xml:space="preserve">Населенные пункты </w:t>
      </w:r>
      <w:r>
        <w:t>показывают черным цветом в виде замкнутых фигур, очертани</w:t>
      </w:r>
      <w:r w:rsidR="007424F0">
        <w:t>я</w:t>
      </w:r>
      <w:r>
        <w:t xml:space="preserve"> которых сходны с конфигурацией внешних границ населенных пунктов. Внутри таких фигур наносят штриховку  тонкими линиями. Если населенных пункт состоит из нескольких кварталов, отстоящих друг от друга далее 5 мм в масштабе схемы, то каждый квартал вычеркивают отдельно. Улицы (проезды) показывают только в тех местах, куда подходят шоссейные и улучшенные грунтовые дороги, а также вдоль рек  и железных дорог, проходящих через населенный пункт. Ширину условного знака улицы (расстояние между линиями) принимают от 1 до 2 мм в зависимости от масштаба схемы и ширины улицы.</w:t>
      </w:r>
    </w:p>
    <w:p w:rsidR="009644B9" w:rsidRDefault="000E3A0A" w:rsidP="009B7CBB">
      <w:pPr>
        <w:tabs>
          <w:tab w:val="left" w:pos="-900"/>
        </w:tabs>
        <w:ind w:firstLine="720"/>
        <w:jc w:val="both"/>
      </w:pPr>
      <w:r w:rsidRPr="009E2941">
        <w:rPr>
          <w:u w:val="single"/>
        </w:rPr>
        <w:t>Шоссейные и улучшенные грунтовые дороги</w:t>
      </w:r>
      <w:r w:rsidRPr="009E2941">
        <w:t xml:space="preserve"> </w:t>
      </w:r>
      <w:r>
        <w:t>вычерчивают двумя тонкими параллельными линиями черного цвета с просветом 1 – 2 мм (в зависимости от мас</w:t>
      </w:r>
      <w:r w:rsidR="002A22C9">
        <w:t>штаба</w:t>
      </w:r>
      <w:r w:rsidR="009E2941">
        <w:t>),</w:t>
      </w:r>
      <w:r w:rsidR="002A22C9">
        <w:t xml:space="preserve"> а грунтовые (проселочные) </w:t>
      </w:r>
      <w:r>
        <w:t xml:space="preserve">дороги – сплошными линиями толщиной 0,3 – 0,4 мм. В месте подхода дороги к населенному пункту делают небольшой (0,3 – 0,5 мм ) разрыв между знаками дороги и улицы. </w:t>
      </w:r>
    </w:p>
    <w:p w:rsidR="004013DB" w:rsidRDefault="000E3A0A" w:rsidP="009B7CBB">
      <w:pPr>
        <w:tabs>
          <w:tab w:val="left" w:pos="-900"/>
        </w:tabs>
        <w:ind w:firstLine="720"/>
        <w:jc w:val="both"/>
      </w:pPr>
      <w:r>
        <w:t>Если дорога, вычерчиваемая двойной линией, проходит вдоль окраины населенного пункта, условный знак дороги не прерывают, в квартал населенного пункта вычерчивают вплотную к знаку дороги. От условного знака грунтовой дороги кварталы вычерчивают на расстоянии 1 – 2 мм.</w:t>
      </w:r>
    </w:p>
    <w:p w:rsidR="006A3A2D" w:rsidRDefault="006A3A2D" w:rsidP="009B7CBB">
      <w:pPr>
        <w:tabs>
          <w:tab w:val="left" w:pos="-900"/>
        </w:tabs>
        <w:ind w:firstLine="720"/>
        <w:jc w:val="both"/>
      </w:pPr>
      <w:r>
        <w:rPr>
          <w:u w:val="single"/>
        </w:rPr>
        <w:t>Железные дороги</w:t>
      </w:r>
      <w:r>
        <w:t xml:space="preserve"> вычерчивают условным знаком черного цвета  шириной 1 – 2 мм с чередованием  светлых и темных полос через 4 - 5 мм.</w:t>
      </w:r>
    </w:p>
    <w:p w:rsidR="002831D4" w:rsidRDefault="006A3A2D" w:rsidP="009B7CBB">
      <w:pPr>
        <w:tabs>
          <w:tab w:val="left" w:pos="-900"/>
        </w:tabs>
        <w:ind w:firstLine="720"/>
        <w:jc w:val="both"/>
      </w:pPr>
      <w:r>
        <w:rPr>
          <w:u w:val="single"/>
        </w:rPr>
        <w:t xml:space="preserve">Реки </w:t>
      </w:r>
      <w:r>
        <w:t xml:space="preserve"> вычерчивают одной или двумя линиями синего цвета. Внутри условного знака реки, изображаемой в две линии, а также озера, водохранилища</w:t>
      </w:r>
      <w:r w:rsidR="00360FC8">
        <w:t>,</w:t>
      </w:r>
      <w:r>
        <w:t xml:space="preserve"> </w:t>
      </w:r>
      <w:r w:rsidR="002831D4">
        <w:t xml:space="preserve"> параллельно береговой линии проводят несколько тонких линий. Первую линию проводят как можно ближе к берегу, а к середине реки или водоема расстояния между линиями постепенно увеличивают. Если река узкая (до 5 мм на схеме), вдоль ее русла вместо сплошных  линий вычерчивают прерывистые линии.</w:t>
      </w:r>
    </w:p>
    <w:p w:rsidR="00D755D5" w:rsidRDefault="002831D4" w:rsidP="009B7CBB">
      <w:pPr>
        <w:tabs>
          <w:tab w:val="left" w:pos="-900"/>
        </w:tabs>
        <w:ind w:firstLine="720"/>
        <w:jc w:val="both"/>
      </w:pPr>
      <w:r>
        <w:rPr>
          <w:u w:val="single"/>
        </w:rPr>
        <w:t>Лес</w:t>
      </w:r>
      <w:r>
        <w:t xml:space="preserve"> показывают овалообразными условными знаками зеленого цвета, располагаемыми вдоль контура леса. Вначале пунктиром (точками или короткими черточками) намечают границу леса с наиболее характерными изгибами. Затем </w:t>
      </w:r>
      <w:r w:rsidR="00D755D5">
        <w:t xml:space="preserve"> рисуют п</w:t>
      </w:r>
      <w:r>
        <w:t xml:space="preserve">олуовалы длиной (диаметром) до 5 мм так, чтобы их выпуклые части касались пунктиров. Полуовалы должны быть вытянуты вдоль нижнего (верхнего) края листа. Если изгиб опушки служит ориентиром, а </w:t>
      </w:r>
      <w:r w:rsidR="00D755D5">
        <w:t xml:space="preserve">овалообразным </w:t>
      </w:r>
      <w:r>
        <w:t xml:space="preserve"> </w:t>
      </w:r>
      <w:r w:rsidR="00D755D5">
        <w:t>знаком его передать невозможно, граница леса дополняется пунктиром.</w:t>
      </w:r>
    </w:p>
    <w:p w:rsidR="00D755D5" w:rsidRDefault="00D755D5" w:rsidP="009B7CBB">
      <w:pPr>
        <w:tabs>
          <w:tab w:val="left" w:pos="-900"/>
        </w:tabs>
        <w:ind w:firstLine="720"/>
        <w:jc w:val="both"/>
      </w:pPr>
      <w:r>
        <w:rPr>
          <w:u w:val="single"/>
        </w:rPr>
        <w:t xml:space="preserve">Кустарник  </w:t>
      </w:r>
      <w:r>
        <w:t>изображают замкнутыми овалами зеленого цвета, вытянутыми слева направо. При этом вначале вычерчивают один большой овал размером примерно 3 х 1,5 мм, а затем вокруг него три-четыре мелких овала. Количество и расположение таких знаков зависят от размеров площади кустарника. Границы кустарника, как правило, не показывают.</w:t>
      </w:r>
    </w:p>
    <w:p w:rsidR="00066B16" w:rsidRDefault="00D755D5" w:rsidP="009B7CBB">
      <w:pPr>
        <w:tabs>
          <w:tab w:val="left" w:pos="-900"/>
        </w:tabs>
        <w:ind w:firstLine="720"/>
        <w:jc w:val="both"/>
      </w:pPr>
      <w:r>
        <w:rPr>
          <w:u w:val="single"/>
        </w:rPr>
        <w:t xml:space="preserve">Рельеф </w:t>
      </w:r>
      <w:r w:rsidR="00066B16">
        <w:rPr>
          <w:u w:val="single"/>
        </w:rPr>
        <w:t xml:space="preserve"> </w:t>
      </w:r>
      <w:r w:rsidR="00066B16">
        <w:t>изображают горизонтальными  или штрихами коричневого цвета, а детали рельефа, не выражающиеся горизонталями, картографическими условными знаками. Вершины гор и хребты на схемах горной местности изображают штрихами. На схемах холмистой местности отдельные высоты показывают одной-двумя замкнутыми горизонталями. При изображении форм рельефа горизонталями необходимо учитывать, что, чем выше гора, тем больше должно быть горизонталей, чем круче скат, тем ближе одна к другой должны располагаться горизонтали.</w:t>
      </w:r>
      <w:r w:rsidR="002A22C9">
        <w:t xml:space="preserve"> </w:t>
      </w:r>
      <w:r w:rsidR="00066B16">
        <w:t>Отметки высот подписывают черным цветом и только те, которые упоминаются в боевых документах.</w:t>
      </w:r>
    </w:p>
    <w:p w:rsidR="001E2F6A" w:rsidRDefault="00066B16" w:rsidP="009B7CBB">
      <w:pPr>
        <w:tabs>
          <w:tab w:val="left" w:pos="-900"/>
        </w:tabs>
        <w:ind w:firstLine="720"/>
        <w:jc w:val="both"/>
      </w:pPr>
      <w:r>
        <w:t>Местные предметы, имеющие значение ориентиров, для отображения которых не предусмотрены условные знаки (пни, сломанные деревья, опоры линий связи, электропередачи, указатели дорог и т.д.), на схемах вычеркивают в перспективе, то есть</w:t>
      </w:r>
      <w:r w:rsidR="001E2F6A">
        <w:t xml:space="preserve"> так, как они выглядят в натуре.</w:t>
      </w:r>
    </w:p>
    <w:p w:rsidR="001E2F6A" w:rsidRDefault="001E2F6A" w:rsidP="009B7CBB">
      <w:pPr>
        <w:tabs>
          <w:tab w:val="left" w:pos="-900"/>
        </w:tabs>
        <w:ind w:firstLine="720"/>
        <w:jc w:val="both"/>
      </w:pPr>
      <w:r>
        <w:t>Внемасштабные условные знаки, а также условные знаки растительного покрова вычеркивают так, чтобы их вертикальная ось располагалась перпендикулярно к верхнему срезу листа.</w:t>
      </w:r>
    </w:p>
    <w:p w:rsidR="001E2F6A" w:rsidRDefault="001E2F6A" w:rsidP="009B7CBB">
      <w:pPr>
        <w:tabs>
          <w:tab w:val="left" w:pos="-900"/>
        </w:tabs>
        <w:ind w:firstLine="720"/>
        <w:jc w:val="both"/>
      </w:pPr>
      <w:r>
        <w:t>При наличии времени основные условные знаки для наглядности оттеняют: утолщают правые линии условных знаков населенных пунктов, лесных массивов, кустарников, левые и верхние береговые линии рек и озер.</w:t>
      </w:r>
    </w:p>
    <w:p w:rsidR="001E2F6A" w:rsidRDefault="001E2F6A" w:rsidP="009B7CBB">
      <w:pPr>
        <w:tabs>
          <w:tab w:val="left" w:pos="-900"/>
        </w:tabs>
        <w:ind w:firstLine="720"/>
        <w:jc w:val="both"/>
      </w:pPr>
      <w:r>
        <w:t>Подписи названий населенных пунктов и отметок высот располагают параллельно нижней</w:t>
      </w:r>
      <w:r w:rsidR="002A22C9">
        <w:t xml:space="preserve"> </w:t>
      </w:r>
      <w:r>
        <w:t>(верхней) стороне схемы и  выполняют прямым шрифтом, а подписи названий рек, ручьев,</w:t>
      </w:r>
      <w:r w:rsidR="002A22C9">
        <w:t xml:space="preserve"> и</w:t>
      </w:r>
      <w:r>
        <w:t xml:space="preserve"> озер выполняют наклонным шрифтом, располагая их параллельно условным знакам рек и ручьев и по осям большей  протяженности условных знаков озер и урочищ. Наклонным шрифтом выполняют также подписи, относящиеся к оформлению схемы (документа), и пояснительный текст.</w:t>
      </w:r>
    </w:p>
    <w:p w:rsidR="001E2F6A" w:rsidRDefault="001E2F6A" w:rsidP="00D1081A">
      <w:pPr>
        <w:tabs>
          <w:tab w:val="left" w:pos="-900"/>
        </w:tabs>
        <w:ind w:firstLine="851"/>
      </w:pPr>
    </w:p>
    <w:p w:rsidR="001E2F6A" w:rsidRPr="009B7CBB" w:rsidRDefault="009B7CBB" w:rsidP="009B7CBB">
      <w:pPr>
        <w:pStyle w:val="2"/>
        <w:jc w:val="center"/>
        <w:rPr>
          <w:rFonts w:ascii="Times New Roman" w:hAnsi="Times New Roman"/>
          <w:i w:val="0"/>
          <w:iCs w:val="0"/>
          <w:sz w:val="24"/>
        </w:rPr>
      </w:pPr>
      <w:bookmarkStart w:id="36" w:name="_Toc42313710"/>
      <w:r>
        <w:rPr>
          <w:rFonts w:ascii="Times New Roman" w:hAnsi="Times New Roman"/>
          <w:i w:val="0"/>
          <w:iCs w:val="0"/>
          <w:sz w:val="24"/>
        </w:rPr>
        <w:t xml:space="preserve">7.3. </w:t>
      </w:r>
      <w:r w:rsidRPr="009B7CBB">
        <w:rPr>
          <w:rFonts w:ascii="Times New Roman" w:hAnsi="Times New Roman"/>
          <w:i w:val="0"/>
          <w:iCs w:val="0"/>
          <w:sz w:val="24"/>
        </w:rPr>
        <w:t>Способы составления схем местности</w:t>
      </w:r>
      <w:bookmarkEnd w:id="36"/>
    </w:p>
    <w:p w:rsidR="004437D6" w:rsidRDefault="001E2F6A" w:rsidP="009B7CBB">
      <w:pPr>
        <w:tabs>
          <w:tab w:val="left" w:pos="-900"/>
        </w:tabs>
        <w:ind w:firstLine="720"/>
        <w:jc w:val="both"/>
        <w:rPr>
          <w:u w:val="single"/>
        </w:rPr>
      </w:pPr>
      <w:r>
        <w:t xml:space="preserve"> </w:t>
      </w:r>
      <w:r w:rsidR="004437D6">
        <w:rPr>
          <w:u w:val="single"/>
        </w:rPr>
        <w:t>Составление схем местности по карте</w:t>
      </w:r>
      <w:r w:rsidR="002A22C9">
        <w:rPr>
          <w:u w:val="single"/>
        </w:rPr>
        <w:t>.</w:t>
      </w:r>
    </w:p>
    <w:p w:rsidR="004437D6" w:rsidRDefault="004437D6" w:rsidP="009B7CBB">
      <w:pPr>
        <w:tabs>
          <w:tab w:val="left" w:pos="-900"/>
        </w:tabs>
        <w:ind w:firstLine="720"/>
        <w:jc w:val="both"/>
      </w:pPr>
      <w:r>
        <w:t>В зависимости от назначения</w:t>
      </w:r>
      <w:r w:rsidR="009644B9">
        <w:t>,</w:t>
      </w:r>
      <w:r>
        <w:t xml:space="preserve"> схемы местности составляют в масштабе карты , в измененном (обычно увеличенном) или приближенном масштабе.</w:t>
      </w:r>
    </w:p>
    <w:p w:rsidR="004437D6" w:rsidRDefault="004437D6" w:rsidP="009B7CBB">
      <w:pPr>
        <w:tabs>
          <w:tab w:val="left" w:pos="-900"/>
        </w:tabs>
        <w:ind w:firstLine="720"/>
        <w:jc w:val="both"/>
      </w:pPr>
      <w:r>
        <w:t>В масштабе карты схемы составляют путем копирования необходимых элементом карты на прозрачную основу (кальку, восковку, пластик). Если нет прозрачной основы, копирование элементов карты можно выполнить на непрозрачную бумагу – «на  просвет», например, через стекло окна.</w:t>
      </w:r>
    </w:p>
    <w:p w:rsidR="004E4407" w:rsidRDefault="004437D6" w:rsidP="009B7CBB">
      <w:pPr>
        <w:tabs>
          <w:tab w:val="left" w:pos="-900"/>
        </w:tabs>
        <w:ind w:firstLine="720"/>
        <w:jc w:val="both"/>
      </w:pPr>
      <w:r>
        <w:t>В измененном масштабе схему составляют следующим образом. На карте очерчивают в виде прямоугольника участок</w:t>
      </w:r>
      <w:r w:rsidR="004E4407">
        <w:t>, который должен быть изображен на схеме. Затем на бумаге строят прямоугольник, подобный очерченному на карте, увеличивая его стороны во столько раз, во сколько раз масштаб схемы должен быть крупнее масштаба карты. В пределах вычерченного на бумаге прямоугольника</w:t>
      </w:r>
      <w:r>
        <w:t xml:space="preserve"> </w:t>
      </w:r>
      <w:r w:rsidR="004E4407">
        <w:t xml:space="preserve"> строят увеличенную координатную сетку, соответствующую координатной сетке карты. Для этого с помощью  линейки или циркуля определяют расстояния от углов прямоугольника до точек пересечения его сторон с линиями сетки, наносят эти точки и рядом с ними подписывают цифровые обозначения проходящих через них линий сетки. Соединив соответствующие точки, получают координатную сетку.</w:t>
      </w:r>
    </w:p>
    <w:p w:rsidR="00A36502" w:rsidRDefault="004E4407" w:rsidP="009B7CBB">
      <w:pPr>
        <w:tabs>
          <w:tab w:val="left" w:pos="-900"/>
        </w:tabs>
        <w:ind w:firstLine="720"/>
        <w:jc w:val="both"/>
      </w:pPr>
      <w:r>
        <w:t>После этого переносят по квадратам необходимые элементы карты на бумагу. Обычно это делают на глаз, но можно воспользоваться  циркулем или пропорциональным масштабом. Вначале н</w:t>
      </w:r>
      <w:r w:rsidR="00A36502">
        <w:t>ужно отме</w:t>
      </w:r>
      <w:r>
        <w:t>тить на сторонах квадратов точки пересечения их с линиями объектов, затем,</w:t>
      </w:r>
      <w:r w:rsidR="00A36502">
        <w:t xml:space="preserve"> соединив эти точки, вычертить линейные объекты в пределах квадратов. После этого, пользуясь сеткой квадратов и нанесенными объектами, переносят остальные элементы карты.</w:t>
      </w:r>
      <w:r w:rsidR="00177959">
        <w:t xml:space="preserve"> </w:t>
      </w:r>
      <w:r w:rsidR="00A36502">
        <w:t>Для более точного переноса элементов карты на схему, квадраты на карте и схеме делят</w:t>
      </w:r>
      <w:r w:rsidR="00177959">
        <w:t xml:space="preserve"> на</w:t>
      </w:r>
      <w:r w:rsidR="00A36502">
        <w:t xml:space="preserve"> одинаковое число меньших квадратов, которые после вычерчивания схемы стирают.</w:t>
      </w:r>
    </w:p>
    <w:p w:rsidR="009644B9" w:rsidRDefault="00A36502" w:rsidP="009B7CBB">
      <w:pPr>
        <w:tabs>
          <w:tab w:val="left" w:pos="-900"/>
        </w:tabs>
        <w:ind w:firstLine="720"/>
        <w:jc w:val="both"/>
        <w:rPr>
          <w:u w:val="single"/>
        </w:rPr>
      </w:pPr>
      <w:r>
        <w:rPr>
          <w:u w:val="single"/>
        </w:rPr>
        <w:t>Составление схем местности приемами глазомерной съемки.</w:t>
      </w:r>
    </w:p>
    <w:p w:rsidR="00177959" w:rsidRDefault="00A36502" w:rsidP="009B7CBB">
      <w:pPr>
        <w:tabs>
          <w:tab w:val="left" w:pos="-900"/>
        </w:tabs>
        <w:ind w:firstLine="720"/>
        <w:jc w:val="both"/>
      </w:pPr>
      <w:r>
        <w:t xml:space="preserve"> </w:t>
      </w:r>
      <w:r w:rsidR="003F684C">
        <w:t>Глазомерная съемка – способ топографической съемки, выполняемый с помощью простейших приборов и принадлежностей (планшета, компаса и визирной линейки). Вместо планшета можно использовать кусок картона или фанеры, а вместо визирной линейки – карандаш или обычную линейку.</w:t>
      </w:r>
      <w:r w:rsidR="00177959">
        <w:t xml:space="preserve"> </w:t>
      </w:r>
      <w:r w:rsidR="003F684C">
        <w:t xml:space="preserve">Съемку выполняют с одной или  нескольких точек стояния. Съемку с одной точки </w:t>
      </w:r>
      <w:r w:rsidR="00177959">
        <w:t xml:space="preserve">стояния </w:t>
      </w:r>
      <w:r w:rsidR="003F684C">
        <w:t>выполняют, когда на чертеже необходимо изобразить участок местности, расположенный непосредственно вокруг точки стояния или в заданном секторе.</w:t>
      </w:r>
    </w:p>
    <w:p w:rsidR="003F684C" w:rsidRDefault="003F684C" w:rsidP="009B7CBB">
      <w:pPr>
        <w:tabs>
          <w:tab w:val="left" w:pos="-900"/>
        </w:tabs>
        <w:ind w:firstLine="720"/>
        <w:jc w:val="both"/>
      </w:pPr>
      <w:r>
        <w:t xml:space="preserve"> В этом случае съемку выполняют способом кругового визирования, сущность которого заключается в следующем. </w:t>
      </w:r>
    </w:p>
    <w:p w:rsidR="003F684C" w:rsidRDefault="003F684C" w:rsidP="009B7CBB">
      <w:pPr>
        <w:tabs>
          <w:tab w:val="left" w:pos="-900"/>
        </w:tabs>
        <w:ind w:firstLine="720"/>
        <w:jc w:val="both"/>
      </w:pPr>
      <w:r>
        <w:t>Планшет с закрепленным на нем листом бумаги ориентируют так, чтобы верх будущей схемы был направлен в сторону противника или действий подразделения. Не меняя ориентировки планшета, закрепляют его на бруствере окопа, кабине автомобиля, борту боевой машины и т.п. Если планшет не на чем закрепить, съемку производят, держа его в руке и ориентируя по компасу.</w:t>
      </w:r>
    </w:p>
    <w:p w:rsidR="009644B9" w:rsidRDefault="00271589" w:rsidP="009B7CBB">
      <w:pPr>
        <w:tabs>
          <w:tab w:val="left" w:pos="-900"/>
        </w:tabs>
        <w:ind w:firstLine="720"/>
        <w:jc w:val="both"/>
      </w:pPr>
      <w:r>
        <w:t>На лист наносят точку стояния с таким расчетом, чтобы снимаемый участок полностью поместился на нем. Не сбивая ориентировки планшета, прикладывают к обозначенной точке стояни</w:t>
      </w:r>
      <w:r w:rsidR="009E2941">
        <w:t>я линейку (карандаш) и, направи</w:t>
      </w:r>
      <w:r w:rsidR="00392921">
        <w:t>в</w:t>
      </w:r>
      <w:r>
        <w:t xml:space="preserve"> ее на объект, подлежащий отображению на схеме, прочерчивают направление.</w:t>
      </w:r>
    </w:p>
    <w:p w:rsidR="003F684C" w:rsidRDefault="00271589" w:rsidP="009B7CBB">
      <w:pPr>
        <w:tabs>
          <w:tab w:val="left" w:pos="-900"/>
        </w:tabs>
        <w:ind w:firstLine="720"/>
        <w:jc w:val="both"/>
      </w:pPr>
      <w:r>
        <w:t xml:space="preserve"> На конце прочерченной линии подписывают название объекта или помечают его условным знаком. Так последовательно прочерчивают направления на все наиболее характерные объекты. После этого с помощью</w:t>
      </w:r>
      <w:r w:rsidR="00392921">
        <w:t xml:space="preserve"> д</w:t>
      </w:r>
      <w:r>
        <w:t xml:space="preserve">альномера, бинокля или глазомерно определяют  расстояния до объектов и откладывают их в масштабе чертежа на соответствующих направлениях. В полученных точках вычерчивают картографическими условными знаками или в перспективе соответствующие объекты (ориентиры). Пользуясь нанесенными объектами как основной, глазомерно наносят и вычерчивают все необходимые объекты местности. </w:t>
      </w:r>
    </w:p>
    <w:p w:rsidR="00271589" w:rsidRDefault="00271589" w:rsidP="009B7CBB">
      <w:pPr>
        <w:tabs>
          <w:tab w:val="left" w:pos="-900"/>
        </w:tabs>
        <w:ind w:firstLine="720"/>
        <w:jc w:val="both"/>
      </w:pPr>
      <w:r>
        <w:t>Масштаб схемы, как правило, определяют по расстоянию от точки стояния до наиболее удаленного объекта, отображаемого на схеме.</w:t>
      </w:r>
    </w:p>
    <w:p w:rsidR="00271589" w:rsidRDefault="00271589" w:rsidP="009B7CBB">
      <w:pPr>
        <w:tabs>
          <w:tab w:val="left" w:pos="-900"/>
        </w:tabs>
        <w:ind w:firstLine="720"/>
        <w:jc w:val="both"/>
      </w:pPr>
      <w:r>
        <w:t xml:space="preserve">Для определения </w:t>
      </w:r>
      <w:r w:rsidR="00566A2A">
        <w:t>направлений на объекты местности можно пользоваться компасом, с помощью которого определяют магнитные азимуты с точки стояния на объекты. По полученным азимутам вычисляют направления на определенные точки  относительно выбранного направления и с помощью транспортира строят их на бумаге.</w:t>
      </w:r>
    </w:p>
    <w:p w:rsidR="00566A2A" w:rsidRDefault="00566A2A" w:rsidP="009B7CBB">
      <w:pPr>
        <w:tabs>
          <w:tab w:val="left" w:pos="-900"/>
        </w:tabs>
        <w:ind w:firstLine="720"/>
        <w:jc w:val="both"/>
      </w:pPr>
      <w:r>
        <w:t xml:space="preserve">Съемку с нескольких точек стояния выполняют в том случае, когда требуется отобразить на схеме большой участок местности, который с одной точки не просматривается. При этом  точку, с которой начинают съемку, наносят на лист бумаги произвольно, но с таким расчетом, чтобы весь снимаемый участок по возможности симметрично расположился на листе. На этой точке круговым визированием наносят на схему ближайшие объекты местности. Затем прочерчивают направление на вторую точку, с которой будет продолжена съемка, а также прочерчивают и подписывают направления на объекты, которые в дальнейшем должны быть получены засечкой. После этого передвигаются на вторую </w:t>
      </w:r>
      <w:r w:rsidR="00605B53">
        <w:t xml:space="preserve"> (последующую) точку. При переходе  (переезде) с одной точки съемки на другую измеряют расстояния между ними шагами или по спидометру. Отложив это расстояние в масштабе чертежа на прочерченном ранее направлении, получают на схеме новую точку стояния. На этой точке ориентируют планшет по прочерченному направлению на предыдущую точку и круговым визированием и засечками наносят на чертеж необходимые объекты местности. Некоторые объекты наносят на глаз относительно нанесенных ранее объектов.</w:t>
      </w:r>
    </w:p>
    <w:p w:rsidR="00605B53" w:rsidRPr="006A3A2D" w:rsidRDefault="00605B53" w:rsidP="009B7CBB">
      <w:pPr>
        <w:tabs>
          <w:tab w:val="left" w:pos="-900"/>
        </w:tabs>
        <w:ind w:firstLine="720"/>
        <w:jc w:val="both"/>
      </w:pPr>
      <w:r>
        <w:t>Элементы рельефа снимают одновременно со съемкой местных предметов. При этом вначале намечают на бумаге характерные точки и линии рельефа (вершины, котловины, водоразделы, водосливы, седловины, обрывы), а затем вычерчивают формы рельефа горизонталями и условными знаками. Высота</w:t>
      </w:r>
      <w:r w:rsidR="00647248">
        <w:t xml:space="preserve"> сечения берется прои</w:t>
      </w:r>
      <w:r>
        <w:t>звольно на глаз.</w:t>
      </w:r>
    </w:p>
    <w:p w:rsidR="000E3A0A" w:rsidRPr="000E3A0A" w:rsidRDefault="000E3A0A" w:rsidP="009B7CBB">
      <w:pPr>
        <w:tabs>
          <w:tab w:val="left" w:pos="-900"/>
        </w:tabs>
        <w:ind w:firstLine="720"/>
        <w:jc w:val="both"/>
      </w:pPr>
    </w:p>
    <w:p w:rsidR="00D1081A" w:rsidRDefault="00D1081A" w:rsidP="009B7CBB">
      <w:pPr>
        <w:tabs>
          <w:tab w:val="left" w:pos="-900"/>
        </w:tabs>
        <w:ind w:firstLine="720"/>
        <w:jc w:val="both"/>
      </w:pPr>
    </w:p>
    <w:p w:rsidR="009B7CBB" w:rsidRDefault="009B7CBB" w:rsidP="00D1081A">
      <w:pPr>
        <w:tabs>
          <w:tab w:val="left" w:pos="-900"/>
        </w:tabs>
        <w:ind w:firstLine="851"/>
      </w:pPr>
    </w:p>
    <w:p w:rsidR="009B7CBB" w:rsidRDefault="009B7CBB" w:rsidP="00D1081A">
      <w:pPr>
        <w:tabs>
          <w:tab w:val="left" w:pos="-900"/>
        </w:tabs>
        <w:ind w:firstLine="851"/>
      </w:pPr>
    </w:p>
    <w:p w:rsidR="00E14D10" w:rsidRDefault="00E14D10" w:rsidP="001A737F">
      <w:pPr>
        <w:tabs>
          <w:tab w:val="left" w:pos="-900"/>
        </w:tabs>
        <w:ind w:firstLine="851"/>
      </w:pPr>
    </w:p>
    <w:p w:rsidR="00E14D10" w:rsidRDefault="00E14D10" w:rsidP="001A737F">
      <w:pPr>
        <w:tabs>
          <w:tab w:val="left" w:pos="-900"/>
        </w:tabs>
        <w:ind w:firstLine="851"/>
      </w:pPr>
    </w:p>
    <w:p w:rsidR="00E14D10" w:rsidRDefault="00E14D10" w:rsidP="001A737F">
      <w:pPr>
        <w:tabs>
          <w:tab w:val="left" w:pos="-900"/>
        </w:tabs>
        <w:ind w:firstLine="851"/>
      </w:pPr>
    </w:p>
    <w:p w:rsidR="007F27B8" w:rsidRDefault="007F27B8" w:rsidP="00E14D10">
      <w:pPr>
        <w:tabs>
          <w:tab w:val="left" w:pos="-900"/>
        </w:tabs>
        <w:ind w:firstLine="851"/>
        <w:jc w:val="center"/>
      </w:pPr>
    </w:p>
    <w:p w:rsidR="009B7CBB" w:rsidRDefault="009B7CBB" w:rsidP="00E14D10">
      <w:pPr>
        <w:tabs>
          <w:tab w:val="left" w:pos="-900"/>
        </w:tabs>
        <w:ind w:firstLine="851"/>
        <w:jc w:val="center"/>
      </w:pPr>
    </w:p>
    <w:p w:rsidR="009B7CBB" w:rsidRDefault="009B7CBB" w:rsidP="00E14D10">
      <w:pPr>
        <w:tabs>
          <w:tab w:val="left" w:pos="-900"/>
        </w:tabs>
        <w:ind w:firstLine="851"/>
        <w:jc w:val="center"/>
      </w:pPr>
    </w:p>
    <w:p w:rsidR="009B7CBB" w:rsidRDefault="009B7CBB" w:rsidP="00E14D10">
      <w:pPr>
        <w:tabs>
          <w:tab w:val="left" w:pos="-900"/>
        </w:tabs>
        <w:ind w:firstLine="851"/>
        <w:jc w:val="center"/>
      </w:pPr>
    </w:p>
    <w:p w:rsidR="009B7CBB" w:rsidRDefault="009B7CBB" w:rsidP="00E14D10">
      <w:pPr>
        <w:tabs>
          <w:tab w:val="left" w:pos="-900"/>
        </w:tabs>
        <w:ind w:firstLine="851"/>
        <w:jc w:val="center"/>
      </w:pPr>
    </w:p>
    <w:p w:rsidR="009B7CBB" w:rsidRDefault="009B7CBB" w:rsidP="00E14D10">
      <w:pPr>
        <w:tabs>
          <w:tab w:val="left" w:pos="-900"/>
        </w:tabs>
        <w:ind w:firstLine="851"/>
        <w:jc w:val="center"/>
      </w:pPr>
    </w:p>
    <w:p w:rsidR="009B7CBB" w:rsidRDefault="009B7CBB" w:rsidP="00E14D10">
      <w:pPr>
        <w:tabs>
          <w:tab w:val="left" w:pos="-900"/>
        </w:tabs>
        <w:ind w:firstLine="851"/>
        <w:jc w:val="center"/>
      </w:pPr>
    </w:p>
    <w:p w:rsidR="009B7CBB" w:rsidRDefault="009B7CBB" w:rsidP="00E14D10">
      <w:pPr>
        <w:tabs>
          <w:tab w:val="left" w:pos="-900"/>
        </w:tabs>
        <w:ind w:firstLine="851"/>
        <w:jc w:val="center"/>
      </w:pPr>
    </w:p>
    <w:p w:rsidR="009B7CBB" w:rsidRDefault="009B7CBB" w:rsidP="00E14D10">
      <w:pPr>
        <w:tabs>
          <w:tab w:val="left" w:pos="-900"/>
        </w:tabs>
        <w:ind w:firstLine="851"/>
        <w:jc w:val="center"/>
      </w:pPr>
      <w:bookmarkStart w:id="37" w:name="_GoBack"/>
      <w:bookmarkEnd w:id="37"/>
    </w:p>
    <w:sectPr w:rsidR="009B7CBB" w:rsidSect="001D6784">
      <w:headerReference w:type="even" r:id="rId8"/>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307F" w:rsidRDefault="00A65B68">
      <w:r>
        <w:separator/>
      </w:r>
    </w:p>
  </w:endnote>
  <w:endnote w:type="continuationSeparator" w:id="0">
    <w:p w:rsidR="00E3307F" w:rsidRDefault="00A65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307F" w:rsidRDefault="00A65B68">
      <w:r>
        <w:separator/>
      </w:r>
    </w:p>
  </w:footnote>
  <w:footnote w:type="continuationSeparator" w:id="0">
    <w:p w:rsidR="00E3307F" w:rsidRDefault="00A65B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6889" w:rsidRDefault="00B86889" w:rsidP="001D678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86889" w:rsidRDefault="00B86889" w:rsidP="0064234E">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6889" w:rsidRDefault="00B86889" w:rsidP="001D678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767C11">
      <w:rPr>
        <w:rStyle w:val="a5"/>
        <w:noProof/>
      </w:rPr>
      <w:t>30</w:t>
    </w:r>
    <w:r>
      <w:rPr>
        <w:rStyle w:val="a5"/>
      </w:rPr>
      <w:fldChar w:fldCharType="end"/>
    </w:r>
  </w:p>
  <w:p w:rsidR="00B86889" w:rsidRDefault="00B86889" w:rsidP="0064234E">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3D3838"/>
    <w:multiLevelType w:val="multilevel"/>
    <w:tmpl w:val="11D46CAC"/>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1380"/>
        </w:tabs>
        <w:ind w:left="1380" w:hanging="48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1">
    <w:nsid w:val="0D1169F6"/>
    <w:multiLevelType w:val="hybridMultilevel"/>
    <w:tmpl w:val="8920209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0DFE6B20"/>
    <w:multiLevelType w:val="hybridMultilevel"/>
    <w:tmpl w:val="F0F8D9D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20E59BC"/>
    <w:multiLevelType w:val="hybridMultilevel"/>
    <w:tmpl w:val="7C7E581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172E6705"/>
    <w:multiLevelType w:val="multilevel"/>
    <w:tmpl w:val="FFF4EC28"/>
    <w:lvl w:ilvl="0">
      <w:start w:val="3"/>
      <w:numFmt w:val="decimal"/>
      <w:lvlText w:val="%1"/>
      <w:lvlJc w:val="left"/>
      <w:pPr>
        <w:tabs>
          <w:tab w:val="num" w:pos="480"/>
        </w:tabs>
        <w:ind w:left="480" w:hanging="480"/>
      </w:pPr>
      <w:rPr>
        <w:rFonts w:hint="default"/>
      </w:rPr>
    </w:lvl>
    <w:lvl w:ilvl="1">
      <w:start w:val="2"/>
      <w:numFmt w:val="decimal"/>
      <w:lvlText w:val="%1.%2"/>
      <w:lvlJc w:val="left"/>
      <w:pPr>
        <w:tabs>
          <w:tab w:val="num" w:pos="930"/>
        </w:tabs>
        <w:ind w:left="930" w:hanging="480"/>
      </w:pPr>
      <w:rPr>
        <w:rFonts w:hint="default"/>
      </w:rPr>
    </w:lvl>
    <w:lvl w:ilvl="2">
      <w:start w:val="6"/>
      <w:numFmt w:val="decimal"/>
      <w:lvlText w:val="%1.%2.%3"/>
      <w:lvlJc w:val="left"/>
      <w:pPr>
        <w:tabs>
          <w:tab w:val="num" w:pos="1620"/>
        </w:tabs>
        <w:ind w:left="1620" w:hanging="720"/>
      </w:pPr>
      <w:rPr>
        <w:rFonts w:hint="default"/>
      </w:rPr>
    </w:lvl>
    <w:lvl w:ilvl="3">
      <w:start w:val="1"/>
      <w:numFmt w:val="decimal"/>
      <w:lvlText w:val="%1.%2.%3.%4"/>
      <w:lvlJc w:val="left"/>
      <w:pPr>
        <w:tabs>
          <w:tab w:val="num" w:pos="2070"/>
        </w:tabs>
        <w:ind w:left="207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330"/>
        </w:tabs>
        <w:ind w:left="3330" w:hanging="1080"/>
      </w:pPr>
      <w:rPr>
        <w:rFonts w:hint="default"/>
      </w:rPr>
    </w:lvl>
    <w:lvl w:ilvl="6">
      <w:start w:val="1"/>
      <w:numFmt w:val="decimal"/>
      <w:lvlText w:val="%1.%2.%3.%4.%5.%6.%7"/>
      <w:lvlJc w:val="left"/>
      <w:pPr>
        <w:tabs>
          <w:tab w:val="num" w:pos="4140"/>
        </w:tabs>
        <w:ind w:left="4140" w:hanging="1440"/>
      </w:pPr>
      <w:rPr>
        <w:rFonts w:hint="default"/>
      </w:rPr>
    </w:lvl>
    <w:lvl w:ilvl="7">
      <w:start w:val="1"/>
      <w:numFmt w:val="decimal"/>
      <w:lvlText w:val="%1.%2.%3.%4.%5.%6.%7.%8"/>
      <w:lvlJc w:val="left"/>
      <w:pPr>
        <w:tabs>
          <w:tab w:val="num" w:pos="4590"/>
        </w:tabs>
        <w:ind w:left="459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5">
    <w:nsid w:val="1A3765BB"/>
    <w:multiLevelType w:val="multilevel"/>
    <w:tmpl w:val="C348192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C7725D9"/>
    <w:multiLevelType w:val="multilevel"/>
    <w:tmpl w:val="82D46C1C"/>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990"/>
        </w:tabs>
        <w:ind w:left="990" w:hanging="540"/>
      </w:pPr>
      <w:rPr>
        <w:rFonts w:hint="default"/>
      </w:rPr>
    </w:lvl>
    <w:lvl w:ilvl="2">
      <w:start w:val="4"/>
      <w:numFmt w:val="decimal"/>
      <w:lvlText w:val="%1.%2.%3."/>
      <w:lvlJc w:val="left"/>
      <w:pPr>
        <w:tabs>
          <w:tab w:val="num" w:pos="1620"/>
        </w:tabs>
        <w:ind w:left="1620" w:hanging="720"/>
      </w:pPr>
      <w:rPr>
        <w:rFonts w:hint="default"/>
      </w:rPr>
    </w:lvl>
    <w:lvl w:ilvl="3">
      <w:start w:val="1"/>
      <w:numFmt w:val="decimal"/>
      <w:lvlText w:val="%1.%2.%3.%4."/>
      <w:lvlJc w:val="left"/>
      <w:pPr>
        <w:tabs>
          <w:tab w:val="num" w:pos="2070"/>
        </w:tabs>
        <w:ind w:left="207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330"/>
        </w:tabs>
        <w:ind w:left="3330" w:hanging="1080"/>
      </w:pPr>
      <w:rPr>
        <w:rFonts w:hint="default"/>
      </w:rPr>
    </w:lvl>
    <w:lvl w:ilvl="6">
      <w:start w:val="1"/>
      <w:numFmt w:val="decimal"/>
      <w:lvlText w:val="%1.%2.%3.%4.%5.%6.%7."/>
      <w:lvlJc w:val="left"/>
      <w:pPr>
        <w:tabs>
          <w:tab w:val="num" w:pos="4140"/>
        </w:tabs>
        <w:ind w:left="4140" w:hanging="1440"/>
      </w:pPr>
      <w:rPr>
        <w:rFonts w:hint="default"/>
      </w:rPr>
    </w:lvl>
    <w:lvl w:ilvl="7">
      <w:start w:val="1"/>
      <w:numFmt w:val="decimal"/>
      <w:lvlText w:val="%1.%2.%3.%4.%5.%6.%7.%8."/>
      <w:lvlJc w:val="left"/>
      <w:pPr>
        <w:tabs>
          <w:tab w:val="num" w:pos="4590"/>
        </w:tabs>
        <w:ind w:left="459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7">
    <w:nsid w:val="213179CE"/>
    <w:multiLevelType w:val="hybridMultilevel"/>
    <w:tmpl w:val="417A4DF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21C53A8F"/>
    <w:multiLevelType w:val="hybridMultilevel"/>
    <w:tmpl w:val="6798A95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24852A2C"/>
    <w:multiLevelType w:val="multilevel"/>
    <w:tmpl w:val="708E76C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282C6531"/>
    <w:multiLevelType w:val="hybridMultilevel"/>
    <w:tmpl w:val="AFBC2B9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2B342F06"/>
    <w:multiLevelType w:val="hybridMultilevel"/>
    <w:tmpl w:val="7BB43252"/>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2">
    <w:nsid w:val="2D7769FA"/>
    <w:multiLevelType w:val="multilevel"/>
    <w:tmpl w:val="EF30C068"/>
    <w:lvl w:ilvl="0">
      <w:start w:val="5"/>
      <w:numFmt w:val="decimal"/>
      <w:lvlText w:val="%1."/>
      <w:lvlJc w:val="left"/>
      <w:pPr>
        <w:tabs>
          <w:tab w:val="num" w:pos="660"/>
        </w:tabs>
        <w:ind w:left="660" w:hanging="660"/>
      </w:pPr>
      <w:rPr>
        <w:rFonts w:hint="default"/>
      </w:rPr>
    </w:lvl>
    <w:lvl w:ilvl="1">
      <w:start w:val="3"/>
      <w:numFmt w:val="decimal"/>
      <w:lvlText w:val="%1.%2."/>
      <w:lvlJc w:val="left"/>
      <w:pPr>
        <w:tabs>
          <w:tab w:val="num" w:pos="1085"/>
        </w:tabs>
        <w:ind w:left="1085" w:hanging="6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1995"/>
        </w:tabs>
        <w:ind w:left="1995" w:hanging="720"/>
      </w:pPr>
      <w:rPr>
        <w:rFonts w:hint="default"/>
      </w:rPr>
    </w:lvl>
    <w:lvl w:ilvl="4">
      <w:start w:val="1"/>
      <w:numFmt w:val="decimal"/>
      <w:lvlText w:val="%1.%2.%3.%4.%5."/>
      <w:lvlJc w:val="left"/>
      <w:pPr>
        <w:tabs>
          <w:tab w:val="num" w:pos="2780"/>
        </w:tabs>
        <w:ind w:left="2780" w:hanging="1080"/>
      </w:pPr>
      <w:rPr>
        <w:rFonts w:hint="default"/>
      </w:rPr>
    </w:lvl>
    <w:lvl w:ilvl="5">
      <w:start w:val="1"/>
      <w:numFmt w:val="decimal"/>
      <w:lvlText w:val="%1.%2.%3.%4.%5.%6."/>
      <w:lvlJc w:val="left"/>
      <w:pPr>
        <w:tabs>
          <w:tab w:val="num" w:pos="3205"/>
        </w:tabs>
        <w:ind w:left="3205" w:hanging="1080"/>
      </w:pPr>
      <w:rPr>
        <w:rFonts w:hint="default"/>
      </w:rPr>
    </w:lvl>
    <w:lvl w:ilvl="6">
      <w:start w:val="1"/>
      <w:numFmt w:val="decimal"/>
      <w:lvlText w:val="%1.%2.%3.%4.%5.%6.%7."/>
      <w:lvlJc w:val="left"/>
      <w:pPr>
        <w:tabs>
          <w:tab w:val="num" w:pos="3990"/>
        </w:tabs>
        <w:ind w:left="3990" w:hanging="1440"/>
      </w:pPr>
      <w:rPr>
        <w:rFonts w:hint="default"/>
      </w:rPr>
    </w:lvl>
    <w:lvl w:ilvl="7">
      <w:start w:val="1"/>
      <w:numFmt w:val="decimal"/>
      <w:lvlText w:val="%1.%2.%3.%4.%5.%6.%7.%8."/>
      <w:lvlJc w:val="left"/>
      <w:pPr>
        <w:tabs>
          <w:tab w:val="num" w:pos="4415"/>
        </w:tabs>
        <w:ind w:left="4415" w:hanging="1440"/>
      </w:pPr>
      <w:rPr>
        <w:rFonts w:hint="default"/>
      </w:rPr>
    </w:lvl>
    <w:lvl w:ilvl="8">
      <w:start w:val="1"/>
      <w:numFmt w:val="decimal"/>
      <w:lvlText w:val="%1.%2.%3.%4.%5.%6.%7.%8.%9."/>
      <w:lvlJc w:val="left"/>
      <w:pPr>
        <w:tabs>
          <w:tab w:val="num" w:pos="5200"/>
        </w:tabs>
        <w:ind w:left="5200" w:hanging="1800"/>
      </w:pPr>
      <w:rPr>
        <w:rFonts w:hint="default"/>
      </w:rPr>
    </w:lvl>
  </w:abstractNum>
  <w:abstractNum w:abstractNumId="13">
    <w:nsid w:val="2E261C06"/>
    <w:multiLevelType w:val="hybridMultilevel"/>
    <w:tmpl w:val="902A0670"/>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4">
    <w:nsid w:val="30B36CE0"/>
    <w:multiLevelType w:val="hybridMultilevel"/>
    <w:tmpl w:val="57328A5E"/>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5">
    <w:nsid w:val="38920531"/>
    <w:multiLevelType w:val="multilevel"/>
    <w:tmpl w:val="D7602B9C"/>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1800"/>
        </w:tabs>
        <w:ind w:left="1800" w:hanging="36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040"/>
        </w:tabs>
        <w:ind w:left="5040" w:hanging="72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280"/>
        </w:tabs>
        <w:ind w:left="8280" w:hanging="1080"/>
      </w:pPr>
      <w:rPr>
        <w:rFonts w:hint="default"/>
      </w:rPr>
    </w:lvl>
    <w:lvl w:ilvl="6">
      <w:start w:val="1"/>
      <w:numFmt w:val="decimal"/>
      <w:lvlText w:val="%1.%2.%3.%4.%5.%6.%7"/>
      <w:lvlJc w:val="left"/>
      <w:pPr>
        <w:tabs>
          <w:tab w:val="num" w:pos="10080"/>
        </w:tabs>
        <w:ind w:left="10080" w:hanging="144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3320"/>
        </w:tabs>
        <w:ind w:left="13320" w:hanging="1800"/>
      </w:pPr>
      <w:rPr>
        <w:rFonts w:hint="default"/>
      </w:rPr>
    </w:lvl>
  </w:abstractNum>
  <w:abstractNum w:abstractNumId="16">
    <w:nsid w:val="3C246210"/>
    <w:multiLevelType w:val="hybridMultilevel"/>
    <w:tmpl w:val="A49090B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3C500FD1"/>
    <w:multiLevelType w:val="multilevel"/>
    <w:tmpl w:val="FFF4EC28"/>
    <w:lvl w:ilvl="0">
      <w:start w:val="3"/>
      <w:numFmt w:val="decimal"/>
      <w:lvlText w:val="%1"/>
      <w:lvlJc w:val="left"/>
      <w:pPr>
        <w:tabs>
          <w:tab w:val="num" w:pos="480"/>
        </w:tabs>
        <w:ind w:left="480" w:hanging="480"/>
      </w:pPr>
      <w:rPr>
        <w:rFonts w:hint="default"/>
      </w:rPr>
    </w:lvl>
    <w:lvl w:ilvl="1">
      <w:start w:val="2"/>
      <w:numFmt w:val="decimal"/>
      <w:lvlText w:val="%1.%2"/>
      <w:lvlJc w:val="left"/>
      <w:pPr>
        <w:tabs>
          <w:tab w:val="num" w:pos="930"/>
        </w:tabs>
        <w:ind w:left="930" w:hanging="480"/>
      </w:pPr>
      <w:rPr>
        <w:rFonts w:hint="default"/>
      </w:rPr>
    </w:lvl>
    <w:lvl w:ilvl="2">
      <w:start w:val="6"/>
      <w:numFmt w:val="decimal"/>
      <w:lvlText w:val="%1.%2.%3"/>
      <w:lvlJc w:val="left"/>
      <w:pPr>
        <w:tabs>
          <w:tab w:val="num" w:pos="1620"/>
        </w:tabs>
        <w:ind w:left="1620" w:hanging="720"/>
      </w:pPr>
      <w:rPr>
        <w:rFonts w:hint="default"/>
      </w:rPr>
    </w:lvl>
    <w:lvl w:ilvl="3">
      <w:start w:val="1"/>
      <w:numFmt w:val="decimal"/>
      <w:lvlText w:val="%1.%2.%3.%4"/>
      <w:lvlJc w:val="left"/>
      <w:pPr>
        <w:tabs>
          <w:tab w:val="num" w:pos="2070"/>
        </w:tabs>
        <w:ind w:left="207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330"/>
        </w:tabs>
        <w:ind w:left="3330" w:hanging="1080"/>
      </w:pPr>
      <w:rPr>
        <w:rFonts w:hint="default"/>
      </w:rPr>
    </w:lvl>
    <w:lvl w:ilvl="6">
      <w:start w:val="1"/>
      <w:numFmt w:val="decimal"/>
      <w:lvlText w:val="%1.%2.%3.%4.%5.%6.%7"/>
      <w:lvlJc w:val="left"/>
      <w:pPr>
        <w:tabs>
          <w:tab w:val="num" w:pos="4140"/>
        </w:tabs>
        <w:ind w:left="4140" w:hanging="1440"/>
      </w:pPr>
      <w:rPr>
        <w:rFonts w:hint="default"/>
      </w:rPr>
    </w:lvl>
    <w:lvl w:ilvl="7">
      <w:start w:val="1"/>
      <w:numFmt w:val="decimal"/>
      <w:lvlText w:val="%1.%2.%3.%4.%5.%6.%7.%8"/>
      <w:lvlJc w:val="left"/>
      <w:pPr>
        <w:tabs>
          <w:tab w:val="num" w:pos="4590"/>
        </w:tabs>
        <w:ind w:left="459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18">
    <w:nsid w:val="4294728F"/>
    <w:multiLevelType w:val="hybridMultilevel"/>
    <w:tmpl w:val="38C0AB0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46945A28"/>
    <w:multiLevelType w:val="multilevel"/>
    <w:tmpl w:val="FBB8896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785"/>
        </w:tabs>
        <w:ind w:left="785" w:hanging="360"/>
      </w:pPr>
      <w:rPr>
        <w:rFonts w:hint="default"/>
      </w:rPr>
    </w:lvl>
    <w:lvl w:ilvl="2">
      <w:start w:val="1"/>
      <w:numFmt w:val="decimal"/>
      <w:lvlText w:val="%1.%2.%3"/>
      <w:lvlJc w:val="left"/>
      <w:pPr>
        <w:tabs>
          <w:tab w:val="num" w:pos="1570"/>
        </w:tabs>
        <w:ind w:left="1570" w:hanging="720"/>
      </w:pPr>
      <w:rPr>
        <w:rFonts w:hint="default"/>
      </w:rPr>
    </w:lvl>
    <w:lvl w:ilvl="3">
      <w:start w:val="1"/>
      <w:numFmt w:val="decimal"/>
      <w:lvlText w:val="%1.%2.%3.%4"/>
      <w:lvlJc w:val="left"/>
      <w:pPr>
        <w:tabs>
          <w:tab w:val="num" w:pos="1995"/>
        </w:tabs>
        <w:ind w:left="1995" w:hanging="720"/>
      </w:pPr>
      <w:rPr>
        <w:rFonts w:hint="default"/>
      </w:rPr>
    </w:lvl>
    <w:lvl w:ilvl="4">
      <w:start w:val="1"/>
      <w:numFmt w:val="decimal"/>
      <w:lvlText w:val="%1.%2.%3.%4.%5"/>
      <w:lvlJc w:val="left"/>
      <w:pPr>
        <w:tabs>
          <w:tab w:val="num" w:pos="2780"/>
        </w:tabs>
        <w:ind w:left="2780" w:hanging="1080"/>
      </w:pPr>
      <w:rPr>
        <w:rFonts w:hint="default"/>
      </w:rPr>
    </w:lvl>
    <w:lvl w:ilvl="5">
      <w:start w:val="1"/>
      <w:numFmt w:val="decimal"/>
      <w:lvlText w:val="%1.%2.%3.%4.%5.%6"/>
      <w:lvlJc w:val="left"/>
      <w:pPr>
        <w:tabs>
          <w:tab w:val="num" w:pos="3205"/>
        </w:tabs>
        <w:ind w:left="3205" w:hanging="1080"/>
      </w:pPr>
      <w:rPr>
        <w:rFonts w:hint="default"/>
      </w:rPr>
    </w:lvl>
    <w:lvl w:ilvl="6">
      <w:start w:val="1"/>
      <w:numFmt w:val="decimal"/>
      <w:lvlText w:val="%1.%2.%3.%4.%5.%6.%7"/>
      <w:lvlJc w:val="left"/>
      <w:pPr>
        <w:tabs>
          <w:tab w:val="num" w:pos="3990"/>
        </w:tabs>
        <w:ind w:left="3990" w:hanging="1440"/>
      </w:pPr>
      <w:rPr>
        <w:rFonts w:hint="default"/>
      </w:rPr>
    </w:lvl>
    <w:lvl w:ilvl="7">
      <w:start w:val="1"/>
      <w:numFmt w:val="decimal"/>
      <w:lvlText w:val="%1.%2.%3.%4.%5.%6.%7.%8"/>
      <w:lvlJc w:val="left"/>
      <w:pPr>
        <w:tabs>
          <w:tab w:val="num" w:pos="4415"/>
        </w:tabs>
        <w:ind w:left="4415" w:hanging="1440"/>
      </w:pPr>
      <w:rPr>
        <w:rFonts w:hint="default"/>
      </w:rPr>
    </w:lvl>
    <w:lvl w:ilvl="8">
      <w:start w:val="1"/>
      <w:numFmt w:val="decimal"/>
      <w:lvlText w:val="%1.%2.%3.%4.%5.%6.%7.%8.%9"/>
      <w:lvlJc w:val="left"/>
      <w:pPr>
        <w:tabs>
          <w:tab w:val="num" w:pos="5200"/>
        </w:tabs>
        <w:ind w:left="5200" w:hanging="1800"/>
      </w:pPr>
      <w:rPr>
        <w:rFonts w:hint="default"/>
      </w:rPr>
    </w:lvl>
  </w:abstractNum>
  <w:abstractNum w:abstractNumId="20">
    <w:nsid w:val="46E5141D"/>
    <w:multiLevelType w:val="multilevel"/>
    <w:tmpl w:val="B7049758"/>
    <w:lvl w:ilvl="0">
      <w:start w:val="3"/>
      <w:numFmt w:val="decimal"/>
      <w:lvlText w:val="%1."/>
      <w:lvlJc w:val="left"/>
      <w:pPr>
        <w:tabs>
          <w:tab w:val="num" w:pos="660"/>
        </w:tabs>
        <w:ind w:left="660" w:hanging="660"/>
      </w:pPr>
      <w:rPr>
        <w:rFonts w:hint="default"/>
      </w:rPr>
    </w:lvl>
    <w:lvl w:ilvl="1">
      <w:start w:val="2"/>
      <w:numFmt w:val="decimal"/>
      <w:lvlText w:val="%1.%2."/>
      <w:lvlJc w:val="left"/>
      <w:pPr>
        <w:tabs>
          <w:tab w:val="num" w:pos="1110"/>
        </w:tabs>
        <w:ind w:left="1110" w:hanging="660"/>
      </w:pPr>
      <w:rPr>
        <w:rFonts w:hint="default"/>
      </w:rPr>
    </w:lvl>
    <w:lvl w:ilvl="2">
      <w:start w:val="3"/>
      <w:numFmt w:val="decimal"/>
      <w:lvlText w:val="%1.%2.%3."/>
      <w:lvlJc w:val="left"/>
      <w:pPr>
        <w:tabs>
          <w:tab w:val="num" w:pos="1620"/>
        </w:tabs>
        <w:ind w:left="1620" w:hanging="720"/>
      </w:pPr>
      <w:rPr>
        <w:rFonts w:hint="default"/>
      </w:rPr>
    </w:lvl>
    <w:lvl w:ilvl="3">
      <w:start w:val="1"/>
      <w:numFmt w:val="decimal"/>
      <w:lvlText w:val="%1.%2.%3.%4."/>
      <w:lvlJc w:val="left"/>
      <w:pPr>
        <w:tabs>
          <w:tab w:val="num" w:pos="2070"/>
        </w:tabs>
        <w:ind w:left="207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330"/>
        </w:tabs>
        <w:ind w:left="3330" w:hanging="1080"/>
      </w:pPr>
      <w:rPr>
        <w:rFonts w:hint="default"/>
      </w:rPr>
    </w:lvl>
    <w:lvl w:ilvl="6">
      <w:start w:val="1"/>
      <w:numFmt w:val="decimal"/>
      <w:lvlText w:val="%1.%2.%3.%4.%5.%6.%7."/>
      <w:lvlJc w:val="left"/>
      <w:pPr>
        <w:tabs>
          <w:tab w:val="num" w:pos="4140"/>
        </w:tabs>
        <w:ind w:left="4140" w:hanging="1440"/>
      </w:pPr>
      <w:rPr>
        <w:rFonts w:hint="default"/>
      </w:rPr>
    </w:lvl>
    <w:lvl w:ilvl="7">
      <w:start w:val="1"/>
      <w:numFmt w:val="decimal"/>
      <w:lvlText w:val="%1.%2.%3.%4.%5.%6.%7.%8."/>
      <w:lvlJc w:val="left"/>
      <w:pPr>
        <w:tabs>
          <w:tab w:val="num" w:pos="4590"/>
        </w:tabs>
        <w:ind w:left="459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21">
    <w:nsid w:val="4707265F"/>
    <w:multiLevelType w:val="hybridMultilevel"/>
    <w:tmpl w:val="708E76C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7B4775C"/>
    <w:multiLevelType w:val="hybridMultilevel"/>
    <w:tmpl w:val="9508D92A"/>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23">
    <w:nsid w:val="4A840029"/>
    <w:multiLevelType w:val="hybridMultilevel"/>
    <w:tmpl w:val="9A22A422"/>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24">
    <w:nsid w:val="4BAE1852"/>
    <w:multiLevelType w:val="hybridMultilevel"/>
    <w:tmpl w:val="858E1C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B4A60D0"/>
    <w:multiLevelType w:val="hybridMultilevel"/>
    <w:tmpl w:val="C348192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FB45054"/>
    <w:multiLevelType w:val="hybridMultilevel"/>
    <w:tmpl w:val="F2F41E42"/>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7">
    <w:nsid w:val="61D26E87"/>
    <w:multiLevelType w:val="multilevel"/>
    <w:tmpl w:val="EA0A06BA"/>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785"/>
        </w:tabs>
        <w:ind w:left="785" w:hanging="360"/>
      </w:pPr>
      <w:rPr>
        <w:rFonts w:hint="default"/>
      </w:rPr>
    </w:lvl>
    <w:lvl w:ilvl="2">
      <w:start w:val="1"/>
      <w:numFmt w:val="decimal"/>
      <w:lvlText w:val="%1.%2.%3"/>
      <w:lvlJc w:val="left"/>
      <w:pPr>
        <w:tabs>
          <w:tab w:val="num" w:pos="1570"/>
        </w:tabs>
        <w:ind w:left="1570" w:hanging="720"/>
      </w:pPr>
      <w:rPr>
        <w:rFonts w:hint="default"/>
      </w:rPr>
    </w:lvl>
    <w:lvl w:ilvl="3">
      <w:start w:val="1"/>
      <w:numFmt w:val="decimal"/>
      <w:lvlText w:val="%1.%2.%3.%4"/>
      <w:lvlJc w:val="left"/>
      <w:pPr>
        <w:tabs>
          <w:tab w:val="num" w:pos="1995"/>
        </w:tabs>
        <w:ind w:left="1995" w:hanging="720"/>
      </w:pPr>
      <w:rPr>
        <w:rFonts w:hint="default"/>
      </w:rPr>
    </w:lvl>
    <w:lvl w:ilvl="4">
      <w:start w:val="1"/>
      <w:numFmt w:val="decimal"/>
      <w:lvlText w:val="%1.%2.%3.%4.%5"/>
      <w:lvlJc w:val="left"/>
      <w:pPr>
        <w:tabs>
          <w:tab w:val="num" w:pos="2780"/>
        </w:tabs>
        <w:ind w:left="2780" w:hanging="1080"/>
      </w:pPr>
      <w:rPr>
        <w:rFonts w:hint="default"/>
      </w:rPr>
    </w:lvl>
    <w:lvl w:ilvl="5">
      <w:start w:val="1"/>
      <w:numFmt w:val="decimal"/>
      <w:lvlText w:val="%1.%2.%3.%4.%5.%6"/>
      <w:lvlJc w:val="left"/>
      <w:pPr>
        <w:tabs>
          <w:tab w:val="num" w:pos="3205"/>
        </w:tabs>
        <w:ind w:left="3205" w:hanging="1080"/>
      </w:pPr>
      <w:rPr>
        <w:rFonts w:hint="default"/>
      </w:rPr>
    </w:lvl>
    <w:lvl w:ilvl="6">
      <w:start w:val="1"/>
      <w:numFmt w:val="decimal"/>
      <w:lvlText w:val="%1.%2.%3.%4.%5.%6.%7"/>
      <w:lvlJc w:val="left"/>
      <w:pPr>
        <w:tabs>
          <w:tab w:val="num" w:pos="3990"/>
        </w:tabs>
        <w:ind w:left="3990" w:hanging="1440"/>
      </w:pPr>
      <w:rPr>
        <w:rFonts w:hint="default"/>
      </w:rPr>
    </w:lvl>
    <w:lvl w:ilvl="7">
      <w:start w:val="1"/>
      <w:numFmt w:val="decimal"/>
      <w:lvlText w:val="%1.%2.%3.%4.%5.%6.%7.%8"/>
      <w:lvlJc w:val="left"/>
      <w:pPr>
        <w:tabs>
          <w:tab w:val="num" w:pos="4415"/>
        </w:tabs>
        <w:ind w:left="4415" w:hanging="1440"/>
      </w:pPr>
      <w:rPr>
        <w:rFonts w:hint="default"/>
      </w:rPr>
    </w:lvl>
    <w:lvl w:ilvl="8">
      <w:start w:val="1"/>
      <w:numFmt w:val="decimal"/>
      <w:lvlText w:val="%1.%2.%3.%4.%5.%6.%7.%8.%9"/>
      <w:lvlJc w:val="left"/>
      <w:pPr>
        <w:tabs>
          <w:tab w:val="num" w:pos="5200"/>
        </w:tabs>
        <w:ind w:left="5200" w:hanging="1800"/>
      </w:pPr>
      <w:rPr>
        <w:rFonts w:hint="default"/>
      </w:rPr>
    </w:lvl>
  </w:abstractNum>
  <w:abstractNum w:abstractNumId="28">
    <w:nsid w:val="635B724C"/>
    <w:multiLevelType w:val="hybridMultilevel"/>
    <w:tmpl w:val="3FD8B1F0"/>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9">
    <w:nsid w:val="6C3917D8"/>
    <w:multiLevelType w:val="hybridMultilevel"/>
    <w:tmpl w:val="D3CAAA48"/>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0">
    <w:nsid w:val="6DC33082"/>
    <w:multiLevelType w:val="hybridMultilevel"/>
    <w:tmpl w:val="34226B8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nsid w:val="6E934280"/>
    <w:multiLevelType w:val="hybridMultilevel"/>
    <w:tmpl w:val="F3B28C0C"/>
    <w:lvl w:ilvl="0" w:tplc="3F528C32">
      <w:start w:val="1"/>
      <w:numFmt w:val="decimal"/>
      <w:lvlText w:val="%1."/>
      <w:lvlJc w:val="left"/>
      <w:pPr>
        <w:tabs>
          <w:tab w:val="num" w:pos="1211"/>
        </w:tabs>
        <w:ind w:left="1211" w:hanging="360"/>
      </w:pPr>
      <w:rPr>
        <w:rFonts w:hint="default"/>
      </w:rPr>
    </w:lvl>
    <w:lvl w:ilvl="1" w:tplc="CD26D65A">
      <w:numFmt w:val="none"/>
      <w:lvlText w:val=""/>
      <w:lvlJc w:val="left"/>
      <w:pPr>
        <w:tabs>
          <w:tab w:val="num" w:pos="360"/>
        </w:tabs>
      </w:pPr>
    </w:lvl>
    <w:lvl w:ilvl="2" w:tplc="C0866F06">
      <w:numFmt w:val="none"/>
      <w:lvlText w:val=""/>
      <w:lvlJc w:val="left"/>
      <w:pPr>
        <w:tabs>
          <w:tab w:val="num" w:pos="360"/>
        </w:tabs>
      </w:pPr>
    </w:lvl>
    <w:lvl w:ilvl="3" w:tplc="C1D0F286">
      <w:numFmt w:val="none"/>
      <w:lvlText w:val=""/>
      <w:lvlJc w:val="left"/>
      <w:pPr>
        <w:tabs>
          <w:tab w:val="num" w:pos="360"/>
        </w:tabs>
      </w:pPr>
    </w:lvl>
    <w:lvl w:ilvl="4" w:tplc="9224DEE0">
      <w:numFmt w:val="none"/>
      <w:lvlText w:val=""/>
      <w:lvlJc w:val="left"/>
      <w:pPr>
        <w:tabs>
          <w:tab w:val="num" w:pos="360"/>
        </w:tabs>
      </w:pPr>
    </w:lvl>
    <w:lvl w:ilvl="5" w:tplc="BDB66514">
      <w:numFmt w:val="none"/>
      <w:lvlText w:val=""/>
      <w:lvlJc w:val="left"/>
      <w:pPr>
        <w:tabs>
          <w:tab w:val="num" w:pos="360"/>
        </w:tabs>
      </w:pPr>
    </w:lvl>
    <w:lvl w:ilvl="6" w:tplc="4C641D9A">
      <w:numFmt w:val="none"/>
      <w:lvlText w:val=""/>
      <w:lvlJc w:val="left"/>
      <w:pPr>
        <w:tabs>
          <w:tab w:val="num" w:pos="360"/>
        </w:tabs>
      </w:pPr>
    </w:lvl>
    <w:lvl w:ilvl="7" w:tplc="0784D19E">
      <w:numFmt w:val="none"/>
      <w:lvlText w:val=""/>
      <w:lvlJc w:val="left"/>
      <w:pPr>
        <w:tabs>
          <w:tab w:val="num" w:pos="360"/>
        </w:tabs>
      </w:pPr>
    </w:lvl>
    <w:lvl w:ilvl="8" w:tplc="49046FF6">
      <w:numFmt w:val="none"/>
      <w:lvlText w:val=""/>
      <w:lvlJc w:val="left"/>
      <w:pPr>
        <w:tabs>
          <w:tab w:val="num" w:pos="360"/>
        </w:tabs>
      </w:pPr>
    </w:lvl>
  </w:abstractNum>
  <w:abstractNum w:abstractNumId="32">
    <w:nsid w:val="6FCD69C9"/>
    <w:multiLevelType w:val="hybridMultilevel"/>
    <w:tmpl w:val="0948891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nsid w:val="7150675D"/>
    <w:multiLevelType w:val="hybridMultilevel"/>
    <w:tmpl w:val="60309CC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4">
    <w:nsid w:val="72003E42"/>
    <w:multiLevelType w:val="hybridMultilevel"/>
    <w:tmpl w:val="203AD9D6"/>
    <w:lvl w:ilvl="0" w:tplc="71901440">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5">
    <w:nsid w:val="722074C7"/>
    <w:multiLevelType w:val="hybridMultilevel"/>
    <w:tmpl w:val="A3F2154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6">
    <w:nsid w:val="72A03A76"/>
    <w:multiLevelType w:val="hybridMultilevel"/>
    <w:tmpl w:val="155273AE"/>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7">
    <w:nsid w:val="7A420F47"/>
    <w:multiLevelType w:val="hybridMultilevel"/>
    <w:tmpl w:val="8452CD76"/>
    <w:lvl w:ilvl="0" w:tplc="04190001">
      <w:start w:val="1"/>
      <w:numFmt w:val="bullet"/>
      <w:lvlText w:val=""/>
      <w:lvlJc w:val="left"/>
      <w:pPr>
        <w:tabs>
          <w:tab w:val="num" w:pos="1620"/>
        </w:tabs>
        <w:ind w:left="16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C9A0377"/>
    <w:multiLevelType w:val="hybridMultilevel"/>
    <w:tmpl w:val="525AD6C8"/>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0"/>
  </w:num>
  <w:num w:numId="2">
    <w:abstractNumId w:val="20"/>
  </w:num>
  <w:num w:numId="3">
    <w:abstractNumId w:val="31"/>
  </w:num>
  <w:num w:numId="4">
    <w:abstractNumId w:val="12"/>
  </w:num>
  <w:num w:numId="5">
    <w:abstractNumId w:val="34"/>
  </w:num>
  <w:num w:numId="6">
    <w:abstractNumId w:val="27"/>
  </w:num>
  <w:num w:numId="7">
    <w:abstractNumId w:val="19"/>
  </w:num>
  <w:num w:numId="8">
    <w:abstractNumId w:val="14"/>
  </w:num>
  <w:num w:numId="9">
    <w:abstractNumId w:val="25"/>
  </w:num>
  <w:num w:numId="10">
    <w:abstractNumId w:val="5"/>
  </w:num>
  <w:num w:numId="11">
    <w:abstractNumId w:val="37"/>
  </w:num>
  <w:num w:numId="12">
    <w:abstractNumId w:val="28"/>
  </w:num>
  <w:num w:numId="13">
    <w:abstractNumId w:val="36"/>
  </w:num>
  <w:num w:numId="14">
    <w:abstractNumId w:val="13"/>
  </w:num>
  <w:num w:numId="15">
    <w:abstractNumId w:val="29"/>
  </w:num>
  <w:num w:numId="16">
    <w:abstractNumId w:val="23"/>
  </w:num>
  <w:num w:numId="17">
    <w:abstractNumId w:val="6"/>
  </w:num>
  <w:num w:numId="18">
    <w:abstractNumId w:val="21"/>
  </w:num>
  <w:num w:numId="19">
    <w:abstractNumId w:val="9"/>
  </w:num>
  <w:num w:numId="20">
    <w:abstractNumId w:val="2"/>
  </w:num>
  <w:num w:numId="21">
    <w:abstractNumId w:val="26"/>
  </w:num>
  <w:num w:numId="22">
    <w:abstractNumId w:val="4"/>
  </w:num>
  <w:num w:numId="23">
    <w:abstractNumId w:val="17"/>
  </w:num>
  <w:num w:numId="24">
    <w:abstractNumId w:val="38"/>
  </w:num>
  <w:num w:numId="25">
    <w:abstractNumId w:val="11"/>
  </w:num>
  <w:num w:numId="26">
    <w:abstractNumId w:val="24"/>
  </w:num>
  <w:num w:numId="27">
    <w:abstractNumId w:val="35"/>
  </w:num>
  <w:num w:numId="28">
    <w:abstractNumId w:val="33"/>
  </w:num>
  <w:num w:numId="29">
    <w:abstractNumId w:val="1"/>
  </w:num>
  <w:num w:numId="30">
    <w:abstractNumId w:val="16"/>
  </w:num>
  <w:num w:numId="31">
    <w:abstractNumId w:val="18"/>
  </w:num>
  <w:num w:numId="32">
    <w:abstractNumId w:val="3"/>
  </w:num>
  <w:num w:numId="33">
    <w:abstractNumId w:val="8"/>
  </w:num>
  <w:num w:numId="34">
    <w:abstractNumId w:val="15"/>
  </w:num>
  <w:num w:numId="35">
    <w:abstractNumId w:val="10"/>
  </w:num>
  <w:num w:numId="36">
    <w:abstractNumId w:val="32"/>
  </w:num>
  <w:num w:numId="37">
    <w:abstractNumId w:val="7"/>
  </w:num>
  <w:num w:numId="38">
    <w:abstractNumId w:val="30"/>
  </w:num>
  <w:num w:numId="3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580C"/>
    <w:rsid w:val="000077E6"/>
    <w:rsid w:val="00010789"/>
    <w:rsid w:val="000149D5"/>
    <w:rsid w:val="00020A1A"/>
    <w:rsid w:val="00024EBE"/>
    <w:rsid w:val="00027561"/>
    <w:rsid w:val="000315AA"/>
    <w:rsid w:val="0003495C"/>
    <w:rsid w:val="00040707"/>
    <w:rsid w:val="00047D51"/>
    <w:rsid w:val="0005171E"/>
    <w:rsid w:val="0005304D"/>
    <w:rsid w:val="00060448"/>
    <w:rsid w:val="00064B35"/>
    <w:rsid w:val="00066B16"/>
    <w:rsid w:val="00071106"/>
    <w:rsid w:val="00082DC0"/>
    <w:rsid w:val="00085857"/>
    <w:rsid w:val="00090FB2"/>
    <w:rsid w:val="00092893"/>
    <w:rsid w:val="00094C24"/>
    <w:rsid w:val="000A173A"/>
    <w:rsid w:val="000A3161"/>
    <w:rsid w:val="000B0C06"/>
    <w:rsid w:val="000B1D72"/>
    <w:rsid w:val="000B39D3"/>
    <w:rsid w:val="000B439D"/>
    <w:rsid w:val="000C5395"/>
    <w:rsid w:val="000C54C6"/>
    <w:rsid w:val="000C6CF7"/>
    <w:rsid w:val="000D1479"/>
    <w:rsid w:val="000D5873"/>
    <w:rsid w:val="000D5AED"/>
    <w:rsid w:val="000E3A0A"/>
    <w:rsid w:val="000E636B"/>
    <w:rsid w:val="000F2161"/>
    <w:rsid w:val="000F39AD"/>
    <w:rsid w:val="000F57D3"/>
    <w:rsid w:val="001103E8"/>
    <w:rsid w:val="00111C0F"/>
    <w:rsid w:val="0011489B"/>
    <w:rsid w:val="00117979"/>
    <w:rsid w:val="001229F4"/>
    <w:rsid w:val="001244F1"/>
    <w:rsid w:val="00131330"/>
    <w:rsid w:val="001322FA"/>
    <w:rsid w:val="00143509"/>
    <w:rsid w:val="0014445A"/>
    <w:rsid w:val="001504F6"/>
    <w:rsid w:val="00152358"/>
    <w:rsid w:val="001525D7"/>
    <w:rsid w:val="001531B7"/>
    <w:rsid w:val="00153E97"/>
    <w:rsid w:val="00167E89"/>
    <w:rsid w:val="001727F4"/>
    <w:rsid w:val="00177959"/>
    <w:rsid w:val="00182CF1"/>
    <w:rsid w:val="00186B43"/>
    <w:rsid w:val="00196888"/>
    <w:rsid w:val="001A3D9F"/>
    <w:rsid w:val="001A61B5"/>
    <w:rsid w:val="001A737F"/>
    <w:rsid w:val="001B135F"/>
    <w:rsid w:val="001B1905"/>
    <w:rsid w:val="001B58F0"/>
    <w:rsid w:val="001C111B"/>
    <w:rsid w:val="001C3240"/>
    <w:rsid w:val="001C3820"/>
    <w:rsid w:val="001C4374"/>
    <w:rsid w:val="001C4FD5"/>
    <w:rsid w:val="001D0056"/>
    <w:rsid w:val="001D59F9"/>
    <w:rsid w:val="001D6784"/>
    <w:rsid w:val="001E2F6A"/>
    <w:rsid w:val="001E3359"/>
    <w:rsid w:val="001F5B40"/>
    <w:rsid w:val="002015FD"/>
    <w:rsid w:val="00212319"/>
    <w:rsid w:val="00216E50"/>
    <w:rsid w:val="00232122"/>
    <w:rsid w:val="00233B05"/>
    <w:rsid w:val="0023702E"/>
    <w:rsid w:val="00242018"/>
    <w:rsid w:val="002510AF"/>
    <w:rsid w:val="00255EC8"/>
    <w:rsid w:val="00256049"/>
    <w:rsid w:val="0025678C"/>
    <w:rsid w:val="002706D4"/>
    <w:rsid w:val="00271589"/>
    <w:rsid w:val="0027541C"/>
    <w:rsid w:val="00276518"/>
    <w:rsid w:val="002831D4"/>
    <w:rsid w:val="00285B14"/>
    <w:rsid w:val="00286979"/>
    <w:rsid w:val="00287BC3"/>
    <w:rsid w:val="002A13E1"/>
    <w:rsid w:val="002A22C9"/>
    <w:rsid w:val="002B5FAE"/>
    <w:rsid w:val="002B66D5"/>
    <w:rsid w:val="002B701B"/>
    <w:rsid w:val="002B70D3"/>
    <w:rsid w:val="002C0DCA"/>
    <w:rsid w:val="002C1FBD"/>
    <w:rsid w:val="002C4F9A"/>
    <w:rsid w:val="002D12CA"/>
    <w:rsid w:val="002F0846"/>
    <w:rsid w:val="002F4994"/>
    <w:rsid w:val="002F673E"/>
    <w:rsid w:val="00300163"/>
    <w:rsid w:val="00316797"/>
    <w:rsid w:val="0032139B"/>
    <w:rsid w:val="0032243B"/>
    <w:rsid w:val="00322F8C"/>
    <w:rsid w:val="00332016"/>
    <w:rsid w:val="00332080"/>
    <w:rsid w:val="00354E32"/>
    <w:rsid w:val="00355182"/>
    <w:rsid w:val="00360FC8"/>
    <w:rsid w:val="00365F96"/>
    <w:rsid w:val="00370C6C"/>
    <w:rsid w:val="00375080"/>
    <w:rsid w:val="00380C9A"/>
    <w:rsid w:val="00392921"/>
    <w:rsid w:val="00393584"/>
    <w:rsid w:val="00393E03"/>
    <w:rsid w:val="0039618D"/>
    <w:rsid w:val="003A1668"/>
    <w:rsid w:val="003A17DA"/>
    <w:rsid w:val="003B0AEA"/>
    <w:rsid w:val="003B1C3E"/>
    <w:rsid w:val="003B51FF"/>
    <w:rsid w:val="003B5AF9"/>
    <w:rsid w:val="003B7439"/>
    <w:rsid w:val="003D63F5"/>
    <w:rsid w:val="003E1FC4"/>
    <w:rsid w:val="003E242C"/>
    <w:rsid w:val="003E5151"/>
    <w:rsid w:val="003F55AA"/>
    <w:rsid w:val="003F684C"/>
    <w:rsid w:val="004013DB"/>
    <w:rsid w:val="00402F78"/>
    <w:rsid w:val="00405BFB"/>
    <w:rsid w:val="00420232"/>
    <w:rsid w:val="00420995"/>
    <w:rsid w:val="004232CE"/>
    <w:rsid w:val="00426262"/>
    <w:rsid w:val="004277EF"/>
    <w:rsid w:val="00432F7E"/>
    <w:rsid w:val="00436BAE"/>
    <w:rsid w:val="00437E46"/>
    <w:rsid w:val="0044141F"/>
    <w:rsid w:val="00441BF9"/>
    <w:rsid w:val="004437D6"/>
    <w:rsid w:val="00450052"/>
    <w:rsid w:val="004638DE"/>
    <w:rsid w:val="00473C0B"/>
    <w:rsid w:val="00491A4F"/>
    <w:rsid w:val="00493810"/>
    <w:rsid w:val="0049532D"/>
    <w:rsid w:val="004C3821"/>
    <w:rsid w:val="004C3DFF"/>
    <w:rsid w:val="004C5FFF"/>
    <w:rsid w:val="004C75F1"/>
    <w:rsid w:val="004D0D0D"/>
    <w:rsid w:val="004D4703"/>
    <w:rsid w:val="004E4407"/>
    <w:rsid w:val="004F05E4"/>
    <w:rsid w:val="004F6542"/>
    <w:rsid w:val="004F79FF"/>
    <w:rsid w:val="00500C01"/>
    <w:rsid w:val="0050683C"/>
    <w:rsid w:val="00512982"/>
    <w:rsid w:val="0051627C"/>
    <w:rsid w:val="005470A3"/>
    <w:rsid w:val="005651A6"/>
    <w:rsid w:val="00566A2A"/>
    <w:rsid w:val="00572E41"/>
    <w:rsid w:val="00573C6F"/>
    <w:rsid w:val="00576E41"/>
    <w:rsid w:val="00577AA0"/>
    <w:rsid w:val="00586FB1"/>
    <w:rsid w:val="005A138C"/>
    <w:rsid w:val="005B0AA3"/>
    <w:rsid w:val="005E2ACB"/>
    <w:rsid w:val="005E7B61"/>
    <w:rsid w:val="005F2515"/>
    <w:rsid w:val="005F610F"/>
    <w:rsid w:val="00604090"/>
    <w:rsid w:val="00605B53"/>
    <w:rsid w:val="00607E7C"/>
    <w:rsid w:val="00613E26"/>
    <w:rsid w:val="00625312"/>
    <w:rsid w:val="00625D86"/>
    <w:rsid w:val="006352E6"/>
    <w:rsid w:val="0064234E"/>
    <w:rsid w:val="00647248"/>
    <w:rsid w:val="00654268"/>
    <w:rsid w:val="00664DC7"/>
    <w:rsid w:val="00673F4D"/>
    <w:rsid w:val="00687B0A"/>
    <w:rsid w:val="006970E7"/>
    <w:rsid w:val="006A0115"/>
    <w:rsid w:val="006A3A2D"/>
    <w:rsid w:val="006A608D"/>
    <w:rsid w:val="006A64BD"/>
    <w:rsid w:val="006B2A16"/>
    <w:rsid w:val="006B36BA"/>
    <w:rsid w:val="006B45FF"/>
    <w:rsid w:val="006B7F6B"/>
    <w:rsid w:val="006C1167"/>
    <w:rsid w:val="006C3EB5"/>
    <w:rsid w:val="006C59C6"/>
    <w:rsid w:val="006D580C"/>
    <w:rsid w:val="006E2D9E"/>
    <w:rsid w:val="006E6987"/>
    <w:rsid w:val="006F0374"/>
    <w:rsid w:val="006F165E"/>
    <w:rsid w:val="006F1FE9"/>
    <w:rsid w:val="00705D0C"/>
    <w:rsid w:val="00713AB2"/>
    <w:rsid w:val="0071490A"/>
    <w:rsid w:val="00720682"/>
    <w:rsid w:val="00722A98"/>
    <w:rsid w:val="00730EBE"/>
    <w:rsid w:val="007313ED"/>
    <w:rsid w:val="00731848"/>
    <w:rsid w:val="007350F9"/>
    <w:rsid w:val="007424F0"/>
    <w:rsid w:val="007442EA"/>
    <w:rsid w:val="00745FC6"/>
    <w:rsid w:val="007519F2"/>
    <w:rsid w:val="00752862"/>
    <w:rsid w:val="00757594"/>
    <w:rsid w:val="00761C9B"/>
    <w:rsid w:val="00761DCF"/>
    <w:rsid w:val="00767C11"/>
    <w:rsid w:val="00770B96"/>
    <w:rsid w:val="0077243F"/>
    <w:rsid w:val="00772543"/>
    <w:rsid w:val="00772FDC"/>
    <w:rsid w:val="00773AA5"/>
    <w:rsid w:val="00773B4A"/>
    <w:rsid w:val="00780BAE"/>
    <w:rsid w:val="00795CFC"/>
    <w:rsid w:val="00796900"/>
    <w:rsid w:val="007A6685"/>
    <w:rsid w:val="007A750E"/>
    <w:rsid w:val="007A7650"/>
    <w:rsid w:val="007A7D3C"/>
    <w:rsid w:val="007B6713"/>
    <w:rsid w:val="007B6E58"/>
    <w:rsid w:val="007C07DC"/>
    <w:rsid w:val="007C1B65"/>
    <w:rsid w:val="007D5DFF"/>
    <w:rsid w:val="007E3513"/>
    <w:rsid w:val="007F27B8"/>
    <w:rsid w:val="007F2B5F"/>
    <w:rsid w:val="007F4335"/>
    <w:rsid w:val="007F5AC8"/>
    <w:rsid w:val="007F7249"/>
    <w:rsid w:val="008012AA"/>
    <w:rsid w:val="0080186B"/>
    <w:rsid w:val="00802BE7"/>
    <w:rsid w:val="0081362F"/>
    <w:rsid w:val="008224FF"/>
    <w:rsid w:val="008240BF"/>
    <w:rsid w:val="00825E2F"/>
    <w:rsid w:val="008264B6"/>
    <w:rsid w:val="008343F6"/>
    <w:rsid w:val="00842D73"/>
    <w:rsid w:val="008430AF"/>
    <w:rsid w:val="00847FCC"/>
    <w:rsid w:val="00855462"/>
    <w:rsid w:val="008604F8"/>
    <w:rsid w:val="008635B3"/>
    <w:rsid w:val="0086654B"/>
    <w:rsid w:val="00870BDF"/>
    <w:rsid w:val="00881D1B"/>
    <w:rsid w:val="00882090"/>
    <w:rsid w:val="00886F6F"/>
    <w:rsid w:val="00890403"/>
    <w:rsid w:val="008A23DF"/>
    <w:rsid w:val="008A3E7B"/>
    <w:rsid w:val="008A3F7B"/>
    <w:rsid w:val="008B4263"/>
    <w:rsid w:val="008C49FF"/>
    <w:rsid w:val="008C598E"/>
    <w:rsid w:val="008C7A99"/>
    <w:rsid w:val="008D4763"/>
    <w:rsid w:val="008D60BA"/>
    <w:rsid w:val="008E31A2"/>
    <w:rsid w:val="0090256F"/>
    <w:rsid w:val="0091208F"/>
    <w:rsid w:val="0091491C"/>
    <w:rsid w:val="009346D7"/>
    <w:rsid w:val="00935AEF"/>
    <w:rsid w:val="00940EAC"/>
    <w:rsid w:val="00942CA7"/>
    <w:rsid w:val="00946CF3"/>
    <w:rsid w:val="0095110C"/>
    <w:rsid w:val="0095225D"/>
    <w:rsid w:val="009644B9"/>
    <w:rsid w:val="0097192E"/>
    <w:rsid w:val="00974D96"/>
    <w:rsid w:val="009770F0"/>
    <w:rsid w:val="00981036"/>
    <w:rsid w:val="0098580C"/>
    <w:rsid w:val="00995A79"/>
    <w:rsid w:val="009976F7"/>
    <w:rsid w:val="009A2224"/>
    <w:rsid w:val="009B37B2"/>
    <w:rsid w:val="009B5C02"/>
    <w:rsid w:val="009B7CBB"/>
    <w:rsid w:val="009C4AF8"/>
    <w:rsid w:val="009D713A"/>
    <w:rsid w:val="009E1CD2"/>
    <w:rsid w:val="009E2941"/>
    <w:rsid w:val="009F3210"/>
    <w:rsid w:val="009F5074"/>
    <w:rsid w:val="00A01C5D"/>
    <w:rsid w:val="00A03786"/>
    <w:rsid w:val="00A03814"/>
    <w:rsid w:val="00A105DA"/>
    <w:rsid w:val="00A1429B"/>
    <w:rsid w:val="00A22F6A"/>
    <w:rsid w:val="00A32A55"/>
    <w:rsid w:val="00A36502"/>
    <w:rsid w:val="00A52139"/>
    <w:rsid w:val="00A521BB"/>
    <w:rsid w:val="00A53B0C"/>
    <w:rsid w:val="00A65B68"/>
    <w:rsid w:val="00A6790C"/>
    <w:rsid w:val="00A70110"/>
    <w:rsid w:val="00A93DD5"/>
    <w:rsid w:val="00A9652A"/>
    <w:rsid w:val="00A97C90"/>
    <w:rsid w:val="00AA29DD"/>
    <w:rsid w:val="00AA4E35"/>
    <w:rsid w:val="00AA5135"/>
    <w:rsid w:val="00AB2C59"/>
    <w:rsid w:val="00AC1DFA"/>
    <w:rsid w:val="00AC7028"/>
    <w:rsid w:val="00AD353A"/>
    <w:rsid w:val="00AD5765"/>
    <w:rsid w:val="00AD6EC7"/>
    <w:rsid w:val="00AE2164"/>
    <w:rsid w:val="00AE6945"/>
    <w:rsid w:val="00AF04BF"/>
    <w:rsid w:val="00AF3FBE"/>
    <w:rsid w:val="00AF5B75"/>
    <w:rsid w:val="00B01A2F"/>
    <w:rsid w:val="00B0481F"/>
    <w:rsid w:val="00B04C90"/>
    <w:rsid w:val="00B14E49"/>
    <w:rsid w:val="00B3394F"/>
    <w:rsid w:val="00B4063C"/>
    <w:rsid w:val="00B423D3"/>
    <w:rsid w:val="00B4597E"/>
    <w:rsid w:val="00B53332"/>
    <w:rsid w:val="00B62959"/>
    <w:rsid w:val="00B6555D"/>
    <w:rsid w:val="00B65E2D"/>
    <w:rsid w:val="00B67E3F"/>
    <w:rsid w:val="00B719ED"/>
    <w:rsid w:val="00B757FF"/>
    <w:rsid w:val="00B81412"/>
    <w:rsid w:val="00B830DE"/>
    <w:rsid w:val="00B8385C"/>
    <w:rsid w:val="00B86889"/>
    <w:rsid w:val="00B93944"/>
    <w:rsid w:val="00BA3657"/>
    <w:rsid w:val="00BA7A5A"/>
    <w:rsid w:val="00BB0E73"/>
    <w:rsid w:val="00BB629A"/>
    <w:rsid w:val="00BC1AFC"/>
    <w:rsid w:val="00BC23ED"/>
    <w:rsid w:val="00BC5AA3"/>
    <w:rsid w:val="00BC63ED"/>
    <w:rsid w:val="00BD18E7"/>
    <w:rsid w:val="00BD404A"/>
    <w:rsid w:val="00BE0977"/>
    <w:rsid w:val="00BE5B7E"/>
    <w:rsid w:val="00C02558"/>
    <w:rsid w:val="00C1293D"/>
    <w:rsid w:val="00C14976"/>
    <w:rsid w:val="00C2045E"/>
    <w:rsid w:val="00C242DC"/>
    <w:rsid w:val="00C25D28"/>
    <w:rsid w:val="00C267E8"/>
    <w:rsid w:val="00C26C03"/>
    <w:rsid w:val="00C33C60"/>
    <w:rsid w:val="00C377EF"/>
    <w:rsid w:val="00C41863"/>
    <w:rsid w:val="00C44E28"/>
    <w:rsid w:val="00C64F0E"/>
    <w:rsid w:val="00C7477D"/>
    <w:rsid w:val="00C75157"/>
    <w:rsid w:val="00C812A3"/>
    <w:rsid w:val="00C83DA3"/>
    <w:rsid w:val="00C87022"/>
    <w:rsid w:val="00CB28D3"/>
    <w:rsid w:val="00CB6012"/>
    <w:rsid w:val="00CB73DB"/>
    <w:rsid w:val="00CB7805"/>
    <w:rsid w:val="00CD5720"/>
    <w:rsid w:val="00CE58D3"/>
    <w:rsid w:val="00CF39C8"/>
    <w:rsid w:val="00CF7D4A"/>
    <w:rsid w:val="00D0049E"/>
    <w:rsid w:val="00D00936"/>
    <w:rsid w:val="00D00BC0"/>
    <w:rsid w:val="00D1081A"/>
    <w:rsid w:val="00D1095A"/>
    <w:rsid w:val="00D32C69"/>
    <w:rsid w:val="00D40AF6"/>
    <w:rsid w:val="00D47087"/>
    <w:rsid w:val="00D54233"/>
    <w:rsid w:val="00D54BEE"/>
    <w:rsid w:val="00D55A64"/>
    <w:rsid w:val="00D568C6"/>
    <w:rsid w:val="00D56C21"/>
    <w:rsid w:val="00D7324C"/>
    <w:rsid w:val="00D755D5"/>
    <w:rsid w:val="00D76392"/>
    <w:rsid w:val="00D849F7"/>
    <w:rsid w:val="00D86F2E"/>
    <w:rsid w:val="00D911A0"/>
    <w:rsid w:val="00D97950"/>
    <w:rsid w:val="00DB1A62"/>
    <w:rsid w:val="00DB2D92"/>
    <w:rsid w:val="00DB36E5"/>
    <w:rsid w:val="00DB398C"/>
    <w:rsid w:val="00DC674D"/>
    <w:rsid w:val="00DD6926"/>
    <w:rsid w:val="00DD7AB2"/>
    <w:rsid w:val="00DE14BB"/>
    <w:rsid w:val="00DF709D"/>
    <w:rsid w:val="00E0539F"/>
    <w:rsid w:val="00E123C6"/>
    <w:rsid w:val="00E14D10"/>
    <w:rsid w:val="00E16E41"/>
    <w:rsid w:val="00E17B37"/>
    <w:rsid w:val="00E2027F"/>
    <w:rsid w:val="00E237F9"/>
    <w:rsid w:val="00E24A1C"/>
    <w:rsid w:val="00E3307F"/>
    <w:rsid w:val="00E41E1B"/>
    <w:rsid w:val="00E41F9D"/>
    <w:rsid w:val="00E460CF"/>
    <w:rsid w:val="00E52053"/>
    <w:rsid w:val="00E54C28"/>
    <w:rsid w:val="00E54E9C"/>
    <w:rsid w:val="00E57C1B"/>
    <w:rsid w:val="00E6142B"/>
    <w:rsid w:val="00E7130F"/>
    <w:rsid w:val="00E7261A"/>
    <w:rsid w:val="00E7285A"/>
    <w:rsid w:val="00E77855"/>
    <w:rsid w:val="00E8007B"/>
    <w:rsid w:val="00E813CC"/>
    <w:rsid w:val="00E83725"/>
    <w:rsid w:val="00E85B4E"/>
    <w:rsid w:val="00E94BC7"/>
    <w:rsid w:val="00EA7905"/>
    <w:rsid w:val="00EB03D7"/>
    <w:rsid w:val="00EB10BC"/>
    <w:rsid w:val="00EB226A"/>
    <w:rsid w:val="00EB5A60"/>
    <w:rsid w:val="00EB7CA2"/>
    <w:rsid w:val="00ED27C4"/>
    <w:rsid w:val="00ED5D4A"/>
    <w:rsid w:val="00EE03B4"/>
    <w:rsid w:val="00EE2556"/>
    <w:rsid w:val="00EE5186"/>
    <w:rsid w:val="00EF0422"/>
    <w:rsid w:val="00F03688"/>
    <w:rsid w:val="00F070C7"/>
    <w:rsid w:val="00F14C26"/>
    <w:rsid w:val="00F200C2"/>
    <w:rsid w:val="00F248FB"/>
    <w:rsid w:val="00F2644A"/>
    <w:rsid w:val="00F27428"/>
    <w:rsid w:val="00F30327"/>
    <w:rsid w:val="00F30472"/>
    <w:rsid w:val="00F30A51"/>
    <w:rsid w:val="00F36DE5"/>
    <w:rsid w:val="00F43116"/>
    <w:rsid w:val="00F63321"/>
    <w:rsid w:val="00F74E07"/>
    <w:rsid w:val="00F776EE"/>
    <w:rsid w:val="00F863CE"/>
    <w:rsid w:val="00F87D61"/>
    <w:rsid w:val="00F97664"/>
    <w:rsid w:val="00FA65EF"/>
    <w:rsid w:val="00FB48CF"/>
    <w:rsid w:val="00FB536F"/>
    <w:rsid w:val="00FB68B3"/>
    <w:rsid w:val="00FC1F37"/>
    <w:rsid w:val="00FC4AB6"/>
    <w:rsid w:val="00FC605E"/>
    <w:rsid w:val="00FD335B"/>
    <w:rsid w:val="00FD5A4B"/>
    <w:rsid w:val="00FD71EB"/>
    <w:rsid w:val="00FE0BBF"/>
    <w:rsid w:val="00FE48AF"/>
    <w:rsid w:val="00FE7EC6"/>
    <w:rsid w:val="00FF1A26"/>
    <w:rsid w:val="00FF40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21" fillcolor="white">
      <v:fill color="white"/>
      <o:colormenu v:ext="edit" fillcolor="silver" strokecolor="none"/>
    </o:shapedefaults>
    <o:shapelayout v:ext="edit">
      <o:idmap v:ext="edit" data="1"/>
      <o:rules v:ext="edit">
        <o:r id="V:Rule1" type="arc" idref="#_x0000_s1296"/>
        <o:r id="V:Rule2" type="arc" idref="#_x0000_s1349"/>
        <o:r id="V:Rule3" type="arc" idref="#_x0000_s1354"/>
        <o:r id="V:Rule4" type="arc" idref="#_x0000_s1355"/>
        <o:r id="V:Rule5" type="arc" idref="#_x0000_s1358"/>
        <o:r id="V:Rule6" type="arc" idref="#_x0000_s1359"/>
        <o:r id="V:Rule7" type="arc" idref="#_x0000_s1360"/>
      </o:rules>
    </o:shapelayout>
  </w:shapeDefaults>
  <w:decimalSymbol w:val=","/>
  <w:listSeparator w:val=";"/>
  <w15:chartTrackingRefBased/>
  <w15:docId w15:val="{2E951AC7-34F5-4813-B7CF-53032F2F2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B4063C"/>
    <w:pPr>
      <w:keepNext/>
      <w:spacing w:before="240" w:after="60"/>
      <w:outlineLvl w:val="0"/>
    </w:pPr>
    <w:rPr>
      <w:rFonts w:ascii="Arial" w:hAnsi="Arial" w:cs="Arial"/>
      <w:b/>
      <w:bCs/>
      <w:kern w:val="32"/>
      <w:sz w:val="32"/>
      <w:szCs w:val="32"/>
    </w:rPr>
  </w:style>
  <w:style w:type="paragraph" w:styleId="2">
    <w:name w:val="heading 2"/>
    <w:basedOn w:val="a"/>
    <w:next w:val="a"/>
    <w:qFormat/>
    <w:rsid w:val="00B4063C"/>
    <w:pPr>
      <w:keepNext/>
      <w:spacing w:before="240" w:after="60"/>
      <w:outlineLvl w:val="1"/>
    </w:pPr>
    <w:rPr>
      <w:rFonts w:ascii="Arial" w:hAnsi="Arial" w:cs="Arial"/>
      <w:b/>
      <w:bCs/>
      <w:i/>
      <w:iCs/>
      <w:sz w:val="28"/>
      <w:szCs w:val="28"/>
    </w:rPr>
  </w:style>
  <w:style w:type="paragraph" w:styleId="3">
    <w:name w:val="heading 3"/>
    <w:basedOn w:val="a"/>
    <w:next w:val="a"/>
    <w:qFormat/>
    <w:rsid w:val="00287BC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E51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rsid w:val="0064234E"/>
    <w:pPr>
      <w:tabs>
        <w:tab w:val="center" w:pos="4677"/>
        <w:tab w:val="right" w:pos="9355"/>
      </w:tabs>
    </w:pPr>
  </w:style>
  <w:style w:type="character" w:styleId="a5">
    <w:name w:val="page number"/>
    <w:basedOn w:val="a0"/>
    <w:rsid w:val="0064234E"/>
  </w:style>
  <w:style w:type="paragraph" w:styleId="a6">
    <w:name w:val="footer"/>
    <w:basedOn w:val="a"/>
    <w:rsid w:val="00E8007B"/>
    <w:pPr>
      <w:tabs>
        <w:tab w:val="center" w:pos="4677"/>
        <w:tab w:val="right" w:pos="9355"/>
      </w:tabs>
    </w:pPr>
  </w:style>
  <w:style w:type="paragraph" w:styleId="10">
    <w:name w:val="toc 1"/>
    <w:basedOn w:val="a"/>
    <w:next w:val="a"/>
    <w:autoRedefine/>
    <w:semiHidden/>
    <w:rsid w:val="001D6784"/>
  </w:style>
  <w:style w:type="paragraph" w:styleId="20">
    <w:name w:val="toc 2"/>
    <w:basedOn w:val="a"/>
    <w:next w:val="a"/>
    <w:autoRedefine/>
    <w:semiHidden/>
    <w:rsid w:val="001D6784"/>
    <w:pPr>
      <w:ind w:left="240"/>
    </w:pPr>
  </w:style>
  <w:style w:type="paragraph" w:styleId="30">
    <w:name w:val="toc 3"/>
    <w:basedOn w:val="a"/>
    <w:next w:val="a"/>
    <w:autoRedefine/>
    <w:semiHidden/>
    <w:rsid w:val="001D6784"/>
    <w:pPr>
      <w:ind w:left="480"/>
    </w:pPr>
  </w:style>
  <w:style w:type="character" w:styleId="a7">
    <w:name w:val="Hyperlink"/>
    <w:basedOn w:val="a0"/>
    <w:rsid w:val="001D678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11841</Words>
  <Characters>67494</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Экз</vt:lpstr>
    </vt:vector>
  </TitlesOfParts>
  <Company>4цикл</Company>
  <LinksUpToDate>false</LinksUpToDate>
  <CharactersWithSpaces>79177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Экз</dc:title>
  <dc:subject/>
  <dc:creator>РМ4</dc:creator>
  <cp:keywords/>
  <dc:description/>
  <cp:lastModifiedBy>Irina</cp:lastModifiedBy>
  <cp:revision>2</cp:revision>
  <cp:lastPrinted>2003-06-02T09:36:00Z</cp:lastPrinted>
  <dcterms:created xsi:type="dcterms:W3CDTF">2014-08-18T13:49:00Z</dcterms:created>
  <dcterms:modified xsi:type="dcterms:W3CDTF">2014-08-18T13:49:00Z</dcterms:modified>
</cp:coreProperties>
</file>