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8E" w:rsidRDefault="00A3583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АНТИЧНАЯ ФИЛОСОФИЯ</w:t>
      </w:r>
    </w:p>
    <w:p w:rsidR="002C0F8E" w:rsidRDefault="002C0F8E">
      <w:pPr>
        <w:jc w:val="center"/>
        <w:rPr>
          <w:sz w:val="24"/>
          <w:szCs w:val="24"/>
        </w:rPr>
      </w:pPr>
    </w:p>
    <w:p w:rsidR="002C0F8E" w:rsidRDefault="00A3583F">
      <w:pPr>
        <w:numPr>
          <w:ilvl w:val="0"/>
          <w:numId w:val="1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Периодизация и основные черты древнегреческой философии.</w:t>
      </w:r>
    </w:p>
    <w:p w:rsidR="002C0F8E" w:rsidRDefault="00A3583F">
      <w:pPr>
        <w:numPr>
          <w:ilvl w:val="0"/>
          <w:numId w:val="1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Философские школы досократического периода.</w:t>
      </w:r>
    </w:p>
    <w:p w:rsidR="002C0F8E" w:rsidRDefault="00A3583F">
      <w:pPr>
        <w:numPr>
          <w:ilvl w:val="0"/>
          <w:numId w:val="1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Классический (сократический) период в развитии древнегреческой философии.</w:t>
      </w:r>
    </w:p>
    <w:p w:rsidR="002C0F8E" w:rsidRDefault="00A3583F">
      <w:pPr>
        <w:numPr>
          <w:ilvl w:val="0"/>
          <w:numId w:val="1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Философия эллинистического периода.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Периодизация и основные черты древнегреческой философии</w:t>
      </w:r>
      <w:r>
        <w:rPr>
          <w:sz w:val="24"/>
          <w:szCs w:val="24"/>
        </w:rPr>
        <w:t xml:space="preserve"> Древнегреческая философия - выработанная греческими философами, проживавшими на территории современной Греции, а также в греческих полисах (торгово-ремесленных городах-государствах) Малой Азии, Средиземноморья, Причерноморья и Крыма, в эллинистических государствах Азии и Африки, в Римской империи. Нередко философию древнего Рима отождествляют непосредственно с древнегреческой, либо объединяют с ней под общим названием “античная философия”.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Особенности: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материальной основой расцвета данной философии был экономческий расцвет полисов;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древнегреческая философия была оторвана от процесса материального производства, а философы превратились в самостоятельную прослойку, не отягощенную физическим трудом и претендующую на духовное и политическое руководство обществом;</w:t>
      </w:r>
      <w:r>
        <w:rPr>
          <w:sz w:val="24"/>
          <w:szCs w:val="24"/>
        </w:rPr>
        <w:br/>
        <w:t>стержневой идеей д/г философии является космоцентризм (страх и преклонение  перед Космосом, проявление интереса прежде всего к проблемам происхождения материального мира, объяснению явлений окружающего мира. Космоцентризм античной философии означает, что ее теоретическую основу составляет «диалектика идеи и материи, разрабатываемая в виде чувственно-материального космоса, движимого космической душой, управляемого также космическим умом и создаваемого сврехдушевным и сверхумственным первоединством. Принцип, согласно которому бытие в конечном счете представляет собой единство, несмотря не множественность существующих вещей, является исходным принципом, который приводит к понятию космоса как гармонической взаимосвязи существующих вещей. Поэтому предметом познания античной философии является космос, в том числе и человек как его неотъемлемые части.</w:t>
      </w:r>
    </w:p>
    <w:p w:rsidR="002C0F8E" w:rsidRDefault="00A3583F">
      <w:pPr>
        <w:tabs>
          <w:tab w:val="left" w:pos="2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 поздних этапах - смешение космоцентризма и антропоцентризма (в основе которого были проблемы человека);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допускалось существование богов;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древнегреческие боги были частью природы и близки людям;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человек не выделялся из окружающей среды, был частью природы;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были заложены направления в философии - идеалистическое (“линия Платона”) и материалистическое (“линия Демокрита”), причемданные направления поочередно доминировали: в досократический периодд - материалистическое, в классический - имели одинаковое влияние, в эллинистический - материалистическое, в римский - идеалистическое.</w:t>
      </w:r>
    </w:p>
    <w:p w:rsidR="002C0F8E" w:rsidRDefault="00A3583F">
      <w:pPr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Краткая характеристика этапов древнегреческой философии: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Досократический период</w:t>
      </w:r>
      <w:r>
        <w:rPr>
          <w:sz w:val="24"/>
          <w:szCs w:val="24"/>
        </w:rPr>
        <w:t xml:space="preserve"> (7-5 вв. до н.э.) - объяснение явлений природы, сущности Космоса, окружающего мира, поиски первоначала всего сущего.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К досократическому периоду относятся: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Милетская школа (“физики”) (Фалес, Анаксимандр, Анаксимен);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Гераклит Эфесский;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Элейская школа;</w:t>
      </w:r>
      <w:r>
        <w:rPr>
          <w:sz w:val="24"/>
          <w:szCs w:val="24"/>
        </w:rPr>
        <w:br/>
        <w:t>атомисты (Демокрит, Левкипп).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Классический период (сократический)</w:t>
      </w:r>
      <w:r>
        <w:rPr>
          <w:sz w:val="24"/>
          <w:szCs w:val="24"/>
        </w:rPr>
        <w:t xml:space="preserve"> - (середина -конец 4 в. до н.э.) - время расцвета древнегреческой философии (совпавшее с расцветом древнегреческого полиса):.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Отличительные черты: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философы сократического периода меньше внимания уделяли поику первоначала;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допускали участие богов и идей в создании природы и космоса;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выдвинули идеалистическую версию происхождения сущего (Платон - автор учения о “чистых идеях”, предшествовавших реальному миру);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положили начало спору между материализмом и идеализмом;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проявили интерес к проблеме человека, общества, государства;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от декларативно-догматического метода философствования перешли к диалогическо-доказательному;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внесли вклад в развитие логики;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вели практическую философско-просветительскую деятельность (софисты и Сократ).</w:t>
      </w:r>
    </w:p>
    <w:p w:rsidR="002C0F8E" w:rsidRDefault="002C0F8E">
      <w:pPr>
        <w:jc w:val="both"/>
        <w:rPr>
          <w:sz w:val="24"/>
          <w:szCs w:val="24"/>
        </w:rPr>
      </w:pP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философско-просветительская деятельность софистов;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философия Сократа и зарождение сократическтх школ;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философия Платона;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философия Аристотеля.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Эллинистический период</w:t>
      </w:r>
      <w:r>
        <w:rPr>
          <w:sz w:val="24"/>
          <w:szCs w:val="24"/>
        </w:rPr>
        <w:t xml:space="preserve"> ( (4-2 вв. до н.э.). - период кризиса полиса и образования крупных государств в Азии и Африке под властью греков и во главе с сократиками А. Македонского и их потомками.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философии этого периода: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кризис античных моральных и философских ценностей;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снижение страха перед богами и иными сверхестественными силами, уважения к ним;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отрицание прежних авторитетов, пренебрежение к государству и его институтам;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поиск физической и духовной опоры в само себе;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стремление к отрешению от действительности;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преобладание материалистического взгляда на мир (Эпикур);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признание высшим благом счастья и удовольствия отдельного человека (физическое - киренаики, моральное - Эпикур).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философии этого периода: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кризис античных моральных и философских ценностей;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снижение страха перед богами и иными сверхестественными силами, уважения к ним;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отрицание прежних авторитетов, пренебрежение к государству и его институтам;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поиск физической и духовной опоры в само себе;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стремление к отрешению от действительности;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преобладание материалистического взгляда на мир (Эпикур);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признание высшим благом счасья и удовольствия отдельного человека (физическое - киренаики, моральное - Эпикур).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Римский период </w:t>
      </w:r>
      <w:r>
        <w:rPr>
          <w:sz w:val="24"/>
          <w:szCs w:val="24"/>
        </w:rPr>
        <w:t>(1 в. до н.э. - 5 в. н.э.).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наиболее известные философы этого периода - Марк Аврелий, Сенека, Тит Лукреций Кар, поздние стоики, ранние христиане.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Особенности: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взаимовлияние д/г и древнеримской философии, слияние их в античную;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близость философии, философов и государственных институтов (Сенека воспитывал римского императора Нерона, Марк Аврелий сам был императором);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небольшое внимание к проблемам окружающей природы;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повышенное внимание к человеку, государству, обществу;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расцвет эстетики;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расцвет стоической философии;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преобладание идеализма над материализмом;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повышенное внимание к проблеме смерти и загробной жизни;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рост влияния на философию идей христианства и раннехристианских ересей;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постепенно слияние античной и христианской философий, их превращение в средневековую теологическую философию.</w:t>
      </w:r>
    </w:p>
    <w:p w:rsidR="002C0F8E" w:rsidRDefault="002C0F8E">
      <w:pPr>
        <w:jc w:val="both"/>
        <w:rPr>
          <w:b/>
          <w:bCs/>
          <w:sz w:val="24"/>
          <w:szCs w:val="24"/>
        </w:rPr>
      </w:pPr>
    </w:p>
    <w:p w:rsidR="002C0F8E" w:rsidRDefault="00A3583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Философские школы досократического периода.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досократического периода: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- ярко выраженный космоцентризм;</w:t>
      </w:r>
      <w:r>
        <w:rPr>
          <w:sz w:val="24"/>
          <w:szCs w:val="24"/>
        </w:rPr>
        <w:br/>
        <w:t xml:space="preserve"> повышенное внимание к проблемам объяснения явлений окружающей природы;</w:t>
      </w:r>
      <w:r>
        <w:rPr>
          <w:sz w:val="24"/>
          <w:szCs w:val="24"/>
        </w:rPr>
        <w:br/>
        <w:t>поиск первоначала, породившего все сущее;</w:t>
      </w:r>
      <w:r>
        <w:rPr>
          <w:sz w:val="24"/>
          <w:szCs w:val="24"/>
        </w:rPr>
        <w:br/>
        <w:t xml:space="preserve"> гилозоизм (одушевление неживой природы);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Милетская школа (4 в. до н.э.) получила название от города, где она была основана: Милета - крупного торгово-ремесленного полиса в Малой Азии.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Представители: Фалес, Анаксимандр, Анаксимен.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Особенности: 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философы милетской школы выступали с материалистических позиций;</w:t>
      </w:r>
      <w:r>
        <w:rPr>
          <w:sz w:val="24"/>
          <w:szCs w:val="24"/>
        </w:rPr>
        <w:br/>
        <w:t>- пытались объяснить законы природы (за что получили второе название “физики”);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искали первоначало - субстанцию, из которой возник окружающий мир;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Фалес первоначалом всешго сущего считал воду, Анаксимандр - “апейрон” - вечную, неизмеримю, бескоонечную субстанцию, Анаксимен - воздух.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Пифагорейцы</w:t>
      </w:r>
      <w:r>
        <w:rPr>
          <w:sz w:val="24"/>
          <w:szCs w:val="24"/>
        </w:rPr>
        <w:t xml:space="preserve"> - сторонники и последователи Пифагора (2-я половина 6-начало 5 в. до н.э.), д/г философа и математика.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взгляды: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первопричина всего сущего - число (всю окружающую действительность можно свести к числу и измерить с помощью числа);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считали единицу мельчайшей частицей всего;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пытались выделить “протокатегории”, которые показывали диалектическое единство мира (четное - нечетное, светлое - темное, прямое - кривое, правое - левое и т.д.);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выступали за познание мира через число (считали познание через число промежуточным между чувственным и идеалистическим познанием).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Гераклит Эфесский </w:t>
      </w:r>
      <w:r>
        <w:rPr>
          <w:sz w:val="24"/>
          <w:szCs w:val="24"/>
        </w:rPr>
        <w:t>(2 половина 6 - 1 пол 5 вв. до н.э. - крупный д/г философ-материалист.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взгляды: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первоначалом всего сущего считал огонь;</w:t>
      </w:r>
      <w:r>
        <w:rPr>
          <w:sz w:val="24"/>
          <w:szCs w:val="24"/>
        </w:rPr>
        <w:br/>
        <w:t>вывел закон единства и борьбы противоположностей - ключевой закон диалектики;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считал, что весь мир находится в постоянном движении и изменении (“в одну и ту же реку нельзя войти дважды”);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был сторонником круговорота веществ в природе и цикличности истории;</w:t>
      </w:r>
      <w:r>
        <w:rPr>
          <w:sz w:val="24"/>
          <w:szCs w:val="24"/>
        </w:rPr>
        <w:br/>
        <w:t>признавал относительность окружающего мира ( в разных ситуациях один и тот же поступок человека может быть и хорошим, и плохим;</w:t>
      </w:r>
      <w:r>
        <w:rPr>
          <w:sz w:val="24"/>
          <w:szCs w:val="24"/>
        </w:rPr>
        <w:br/>
        <w:t xml:space="preserve"> всеобъемлющим, всепроникающим божеством считал Логос - Мировой Разум;</w:t>
      </w:r>
      <w:r>
        <w:rPr>
          <w:sz w:val="24"/>
          <w:szCs w:val="24"/>
        </w:rPr>
        <w:br/>
        <w:t xml:space="preserve"> выступал за материальность человеческой и мировой души;</w:t>
      </w:r>
      <w:r>
        <w:rPr>
          <w:sz w:val="24"/>
          <w:szCs w:val="24"/>
        </w:rPr>
        <w:br/>
        <w:t>Движущей силой всех процессов считал борьбу “война (борьба) есть отец всему и мать всему”.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Элейская школа</w:t>
      </w:r>
      <w:r>
        <w:rPr>
          <w:sz w:val="24"/>
          <w:szCs w:val="24"/>
        </w:rPr>
        <w:t xml:space="preserve"> (философская школа, существовавшая в 6-5 вв. до. Н.э. в д/г полисе Элея на территории современной Италии.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Наиболее известные представители - Парменид, Зенон Элейский, Мелисс Самосский</w:t>
      </w:r>
      <w:r>
        <w:rPr>
          <w:sz w:val="24"/>
          <w:szCs w:val="24"/>
        </w:rPr>
        <w:tab/>
        <w:t>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взгляды: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изучали проблемы познания;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жестко разделяли чувственное познание (мнение, “докса”,) и высшее духовное идеалистическое;</w:t>
      </w:r>
      <w:r>
        <w:rPr>
          <w:sz w:val="24"/>
          <w:szCs w:val="24"/>
        </w:rPr>
        <w:br/>
        <w:t>были сторонниками монизма - выводили всю множественность явлений из единого первоначала;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считали все сущее материальным выражением идей (были предвестниками идеализма).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Атомисты </w:t>
      </w:r>
      <w:r>
        <w:rPr>
          <w:sz w:val="24"/>
          <w:szCs w:val="24"/>
        </w:rPr>
        <w:t xml:space="preserve">- материалистическая философская школа, философы которой (Демокрит, Левкипп) “строительным материалом”, “первокирпичиком” всего сущего считали микроскопические частицы - атомы.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Демокрит: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весь материальтный мир состоит из атомов;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атом - мельчайшая частица, “первокирпичик” всего сущего;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атом неделим (данное положение было опровергнуто наукой только в наши дни);</w:t>
      </w:r>
    </w:p>
    <w:p w:rsidR="002C0F8E" w:rsidRDefault="00A3583F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атомы имеют различную величину, форму;</w:t>
      </w:r>
      <w:r>
        <w:rPr>
          <w:sz w:val="24"/>
          <w:szCs w:val="24"/>
        </w:rPr>
        <w:br/>
        <w:t>между атомами существует пространство, заполненное пустотой;</w:t>
      </w:r>
      <w:r>
        <w:rPr>
          <w:sz w:val="24"/>
          <w:szCs w:val="24"/>
        </w:rPr>
        <w:br/>
        <w:t>атомы находятся в вечном движении;</w:t>
      </w:r>
      <w:r>
        <w:rPr>
          <w:sz w:val="24"/>
          <w:szCs w:val="24"/>
        </w:rPr>
        <w:br/>
        <w:t xml:space="preserve"> существует круговорот атомов: вещи, живые организмы существуют, распадаются, после чего из этих же атомов возникают новые живые организмы и предметы материального мира;</w:t>
      </w:r>
      <w:r>
        <w:rPr>
          <w:sz w:val="24"/>
          <w:szCs w:val="24"/>
        </w:rPr>
        <w:br/>
        <w:t xml:space="preserve">атомы невозможно увидеть путем чувственного познания. </w:t>
      </w:r>
      <w:r>
        <w:rPr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 3. Классический период в развитии древнегреческой философии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Софисты -философская школа в Др.Гр., существовавшая в 50первой пол. 4 вв. до н.э. Представители данной школы выступали не столько в качестве философов-теоретиков, сколько в качестве философов-педагогов, обучавших граждан философии, ораторскому искусству и другим видам знаний ( в перевде с греческого “софисты” - мудрецы, учителя мудрости).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Представители: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старшиен софисты - Протагор, Горгий, гиппий, Продик, Антифонт, Критий.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Младшие софисты - Ликофрон, Алкидамант и др.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Особенности: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критическое отношение к окружающей действительности;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стремление все проверить на практике, логически доказать правильность или неправильность той или иной мысли;</w:t>
      </w:r>
      <w:r>
        <w:rPr>
          <w:sz w:val="24"/>
          <w:szCs w:val="24"/>
        </w:rPr>
        <w:br/>
        <w:t>неприятие основ старой, традиционной цивилизации;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отрицание старых традиций, привычек, правил, основанных на недоказанном знании;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стремление доказать условность государства и права, их несовершенство;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восприятие норм морали не как абсолютной данности, а как предмета критики;</w:t>
      </w:r>
      <w:r>
        <w:rPr>
          <w:sz w:val="24"/>
          <w:szCs w:val="24"/>
        </w:rPr>
        <w:br/>
        <w:t xml:space="preserve"> субъективизм в оценках и суждениях, отрицание объективного бытия и попытки доказать то, что действительность существует не только в </w:t>
      </w:r>
      <w:r>
        <w:rPr>
          <w:b/>
          <w:bCs/>
          <w:sz w:val="24"/>
          <w:szCs w:val="24"/>
        </w:rPr>
        <w:t>мыслях</w:t>
      </w:r>
      <w:r>
        <w:rPr>
          <w:sz w:val="24"/>
          <w:szCs w:val="24"/>
        </w:rPr>
        <w:t xml:space="preserve"> человека.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Свою правоту софисты доказывали с помощью </w:t>
      </w:r>
      <w:r>
        <w:rPr>
          <w:b/>
          <w:bCs/>
          <w:i/>
          <w:iCs/>
          <w:sz w:val="24"/>
          <w:szCs w:val="24"/>
        </w:rPr>
        <w:t>софизмов</w:t>
      </w:r>
      <w:r>
        <w:rPr>
          <w:sz w:val="24"/>
          <w:szCs w:val="24"/>
        </w:rPr>
        <w:t xml:space="preserve"> - логических приемов, уловок, благодаря которым правильное на первый взгляд умозаключение оказывалось в итоге ложным и собеседник запутывался в собственных мыслях.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Пример - “Рогатый”: “То, что ты не потерял, ты имеешь, ты не потерял рога, значит, ты их имеешь”.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Данный результат достигается в результате некорректного использования логических смысловых операций. В данном софизме первая посылка ложна, но выдается за истинную, отсюда и результат.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Вклад софистов в греческую философию и культуру: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критически взглянули на окружающую действительность;</w:t>
      </w:r>
      <w:r>
        <w:rPr>
          <w:sz w:val="24"/>
          <w:szCs w:val="24"/>
        </w:rPr>
        <w:br/>
        <w:t>распространили большое количество философских  и иных знаний среди граждан греческих полисов (за что впоследствии именовались д/г просветителями).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положения философии представителя старших софистов Протагора: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вне человеческого сознания ничего не существует;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нет ничего раз и навсегда данного;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что хорошо для человека сегодня, то и есть хорошее в действительности;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вся окружающая действительность зависит от чувственного восприятия человека (“То, здоровому человеку покажется сладким, больному покажется горьким”);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окружающий мир относителен;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объективное (истинное) познание недостижимо;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существует только мир мнения.</w:t>
      </w:r>
    </w:p>
    <w:p w:rsidR="002C0F8E" w:rsidRDefault="00A3583F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Таким образом, софисты в качестве критерия оценки окружающей действительности выдвинули </w:t>
      </w:r>
      <w:r>
        <w:rPr>
          <w:i/>
          <w:iCs/>
          <w:sz w:val="24"/>
          <w:szCs w:val="24"/>
        </w:rPr>
        <w:t>субъективное мнение человека.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Сократ</w:t>
      </w:r>
      <w:r>
        <w:rPr>
          <w:sz w:val="24"/>
          <w:szCs w:val="24"/>
        </w:rPr>
        <w:t xml:space="preserve"> - наиболее уважаемый из философов античности, чья деятельность имела важное историческое значение: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способствовал распространению знаний, просвещению граждан;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искал ответы на извечные проблемы человечества - добра и зла, любви, чести и .т.п.;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открыл метод майевтики, широко применяемый в современном образовании. Суть майевтики в том, чтобы благодаря логическим приемам, наводящим вопросам подвести собеседника к самостоятельному нахождению истины.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ввел диалогический метод нахождения истины - путем ее доказательства в свободном споре, а не декларирования, как это делал ряд прежних философов;</w:t>
      </w:r>
    </w:p>
    <w:p w:rsidR="002C0F8E" w:rsidRDefault="00A3583F">
      <w:pPr>
        <w:numPr>
          <w:ilvl w:val="0"/>
          <w:numId w:val="3"/>
        </w:numPr>
        <w:tabs>
          <w:tab w:val="left" w:pos="283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был сторонником этического рационализма, согласно которому любое знание есть добро, а любое зло, порок совершается от незнания.</w:t>
      </w:r>
    </w:p>
    <w:p w:rsidR="002C0F8E" w:rsidRDefault="00A3583F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 xml:space="preserve">Под влиянием идей Сократа и его учеников сложились так называемые </w:t>
      </w:r>
      <w:r>
        <w:rPr>
          <w:b/>
          <w:bCs/>
          <w:i/>
          <w:iCs/>
          <w:sz w:val="24"/>
          <w:szCs w:val="24"/>
        </w:rPr>
        <w:t>сократические школы</w:t>
      </w:r>
      <w:r>
        <w:rPr>
          <w:sz w:val="24"/>
          <w:szCs w:val="24"/>
        </w:rPr>
        <w:t>.</w:t>
      </w:r>
      <w:r>
        <w:rPr>
          <w:i/>
          <w:iCs/>
          <w:sz w:val="24"/>
          <w:szCs w:val="24"/>
        </w:rPr>
        <w:t xml:space="preserve"> киники, киренская школа, мегарская школа, Академия Платона, Элидо-эритрийская школа.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 из философских школ сократического периода - </w:t>
      </w:r>
      <w:r>
        <w:rPr>
          <w:b/>
          <w:bCs/>
          <w:i/>
          <w:iCs/>
          <w:sz w:val="24"/>
          <w:szCs w:val="24"/>
        </w:rPr>
        <w:t>киники</w:t>
      </w:r>
      <w:r>
        <w:rPr>
          <w:sz w:val="24"/>
          <w:szCs w:val="24"/>
        </w:rPr>
        <w:t>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Главная их цель – не выработка глубоких философских теорий, а философское обоснование особого образа жизни - вне связи с обществом (нищенство, одиночество, бродяжничество и т.д.).;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возвели в абсолют асоциальную свободу;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игнорировали государство и законы, традиционную культуру;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предпочтение наихудших условий жизни, старой, изношенной одежды, пренебрежение к гигиене;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восхваление физической и духовной бедности;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крайний аскетизм;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замкнутость;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непризнание авторитетов;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воинственность и агрессивность в отстаивании своих взглядов и образа жизни;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неготовность к спору, стремление подавить собеседника;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концентрация внимания на пороках общества, худших человеческих чертах;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радикализм, парадоксальность, скандальность.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Наиболее известный представитель кинической философии - Диоген Синопский выдвинул лозунг “Без общины, без дома, без отечества”, вывел понятие “гражданин мира” (космополит); отвергал брак, жестоко высеивал сторонников традиционного образа жизни; не признавал никаких законов, кроме закона природы.</w:t>
      </w:r>
    </w:p>
    <w:p w:rsidR="002C0F8E" w:rsidRDefault="00A3583F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Философия </w:t>
      </w:r>
      <w:r>
        <w:rPr>
          <w:b/>
          <w:bCs/>
          <w:sz w:val="24"/>
          <w:szCs w:val="24"/>
        </w:rPr>
        <w:t>Платона.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Платон - выдающийся мыслитель античности, занимающий особое место среди учеников Сократа. Основатель собственной философской школы - Академии. Его принято считать основоположником </w:t>
      </w:r>
      <w:r>
        <w:rPr>
          <w:b/>
          <w:bCs/>
          <w:sz w:val="24"/>
          <w:szCs w:val="24"/>
        </w:rPr>
        <w:t>объективного идеализма</w:t>
      </w:r>
      <w:r>
        <w:rPr>
          <w:sz w:val="24"/>
          <w:szCs w:val="24"/>
        </w:rPr>
        <w:t>.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Платон стремился развить сократовские представления об общем и отдельном. Сократ уловил, что отдельным объектам данного класса присуще общее. Рассуждая о том, что есть прекрасное, Сократ отмечает, что есть много прекрасных вещей: и. кувшин, и девушка, и меч, и лошадь прекрасны по-своему.  Но прекрасное нельзя связать ни с одной из вещей. Все прекрасные вещи имеют нечто общее - прекрасное как таковое, это их общая идея, </w:t>
      </w:r>
      <w:r>
        <w:rPr>
          <w:i/>
          <w:iCs/>
          <w:sz w:val="24"/>
          <w:szCs w:val="24"/>
        </w:rPr>
        <w:t>эйдос</w:t>
      </w:r>
      <w:r>
        <w:rPr>
          <w:sz w:val="24"/>
          <w:szCs w:val="24"/>
        </w:rPr>
        <w:t>, или смысл.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своей главной концепции - концепции об </w:t>
      </w:r>
      <w:r>
        <w:rPr>
          <w:b/>
          <w:bCs/>
          <w:sz w:val="24"/>
          <w:szCs w:val="24"/>
        </w:rPr>
        <w:t>идеях</w:t>
      </w:r>
      <w:r>
        <w:rPr>
          <w:sz w:val="24"/>
          <w:szCs w:val="24"/>
        </w:rPr>
        <w:t xml:space="preserve">, Платон доказывает, что все вещи данного класса имеют один смысл, общую идею. Есть множество лошадей, пегих и вороных, карликовых и нормальных, но у всех у них имеется один и тот же смысл - лошадность. Так же точно можно говорить о прекрасном вообще, благом вообще, доме вообще и так далее.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Центральная для Платона идея - идея блага. Идеи блага, добра, справедливости не могут быть порождениями мира, “который осудил на смерть достойнейшего из  людей. Поправ тем самым идеи справедливости и истины”. Значит, кроме чувственного мира существует другой мир - мир чистых сущностей, мир идей. Причем, мир идей - это не просто мир сущностей, а мир благих сущностей. То есть идеальный мир противостоит чувственному не только как сущность - явлению, но и как благо - злу.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Мир идей - это мир подлинного, неизменного и вечного бытия. Антиподом бытия у Платона является мир </w:t>
      </w:r>
      <w:r>
        <w:rPr>
          <w:i/>
          <w:iCs/>
          <w:sz w:val="24"/>
          <w:szCs w:val="24"/>
        </w:rPr>
        <w:t>небытия</w:t>
      </w:r>
      <w:r>
        <w:rPr>
          <w:sz w:val="24"/>
          <w:szCs w:val="24"/>
        </w:rPr>
        <w:t xml:space="preserve">, где господствует не идея, а материя. У Платона такого понятия “материя” нет. Платон употреблял термин “хора” - вещество, материал. Мир чувственных вещей, природы образуется в результате соприкосновения идеи с материей.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Главный для Платона - это мир идей. Мир вещей - это мир возникновения и постоянной гибели. В природе все изменчиво, непрочно, преходяще, смертно, несовершенно.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Что такое платоновская </w:t>
      </w:r>
      <w:r>
        <w:rPr>
          <w:b/>
          <w:bCs/>
          <w:sz w:val="24"/>
          <w:szCs w:val="24"/>
        </w:rPr>
        <w:t>идея</w:t>
      </w:r>
      <w:r>
        <w:rPr>
          <w:sz w:val="24"/>
          <w:szCs w:val="24"/>
        </w:rPr>
        <w:t>, существующая сама по себе, независимо от человеческого сознания, от отдельной вещи?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По-гречески слово идея, или эйдос,  означает “внешний вид”, “образ”, качество, форму. То есть у Платона под идеей понимается не мысль, а </w:t>
      </w:r>
      <w:r>
        <w:rPr>
          <w:b/>
          <w:bCs/>
          <w:sz w:val="24"/>
          <w:szCs w:val="24"/>
        </w:rPr>
        <w:t>общее</w:t>
      </w:r>
      <w:r>
        <w:rPr>
          <w:sz w:val="24"/>
          <w:szCs w:val="24"/>
        </w:rPr>
        <w:t xml:space="preserve"> данного класса вещей, некий </w:t>
      </w:r>
      <w:r>
        <w:rPr>
          <w:b/>
          <w:bCs/>
          <w:sz w:val="24"/>
          <w:szCs w:val="24"/>
        </w:rPr>
        <w:t>эталон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образец</w:t>
      </w:r>
      <w:r>
        <w:rPr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модель</w:t>
      </w:r>
      <w:r>
        <w:rPr>
          <w:sz w:val="24"/>
          <w:szCs w:val="24"/>
        </w:rPr>
        <w:t xml:space="preserve">, идеальный предмет, облик которой “копируют” вещи. Это первообраз вещи.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Идея одна - вещей, воплощающих идею, много. Вещь существует в течение ограниченного времени, идея - вечна, неизменна.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Душа, по Платону, бессмертна. Бессмертие души Платон доказывает следующим образом. Душа привносит жизнь в то, во что входит. То, что приносит жизнь другому, само не может быть смертно. Если душа бессмертна, то она и неуничтожима, а таковое подобно Богу. Поэтому, будучи подобной Богу, душа неуничтожима и нетленна. Она вечна, поскольку невозможно помыслить ничего способного разрушить ее.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Тело - полная тому противоположность. Телесное начало - не только низшее по сравнению с духовным, но само по себе злое, отрицательное. 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Платон является сторонником теории переселения душ. Этим объясняется процесс познания. Познание Платон представляет как </w:t>
      </w:r>
      <w:r>
        <w:rPr>
          <w:b/>
          <w:bCs/>
          <w:i/>
          <w:iCs/>
          <w:sz w:val="24"/>
          <w:szCs w:val="24"/>
        </w:rPr>
        <w:t>анамнезис,</w:t>
      </w:r>
      <w:r>
        <w:rPr>
          <w:sz w:val="24"/>
          <w:szCs w:val="24"/>
        </w:rPr>
        <w:t xml:space="preserve"> припоминание душой того, что она когда-то созерцала, находясь в мире идей.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С концепцией идей тесно связано учение Платона об идеальном государстве. Платон не исследует реальное общество, а строит идеальное государство, которое должно быть неизменным, как идея, основанным на идеале справедливости. 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Справедливое государственное устройство соответствует устройству души, состоящей из разумной, вожделеющей и аффективной частей. В идеальном государстве Платона имеются три сословия: правители (их отличает мудрость),  обладающие по преимуществу разумной частью души, воины, стратеги, аффективные (их добродетель - мужество), ремесленники, земледельцы, обладающие преимущественно вожделеющей душой (их добродетель - умеренность, сдержанность). 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Платон выделяет добродетель внесословную, общую для всех - меру. Ничего сверх меры - принцип, который выступает важнейшей этической ценностью не только у Платона, но у большинства греческих мыслителей. Когда Платона спросили о том, будут ли воины счастливы, он ответил, что им это и не нужно. Жизнь в идеальном государстве строго регламентирована. Права и обязанности каждого гражданина строго определены законами. Индивидуальное подчинено общественному, человек живет ради государства, а не наоборот, т.к. идеальное государство - высшее из того, что может существовать на Земле.   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Платон подверг критике существующие формы государственного устройства. Он называет </w:t>
      </w:r>
      <w:r>
        <w:rPr>
          <w:b/>
          <w:bCs/>
          <w:sz w:val="24"/>
          <w:szCs w:val="24"/>
        </w:rPr>
        <w:t>пять видов государственного устройства</w:t>
      </w:r>
      <w:r>
        <w:rPr>
          <w:sz w:val="24"/>
          <w:szCs w:val="24"/>
        </w:rPr>
        <w:t xml:space="preserve">: при аристократии у власти стоят лучшие, второй вид - тимократия, когда у власти находятся честолюбцы, третий - демократия (власть толпы), затем - олигархия (власть богатых) и тирания - наихудший вид. Наиболее неприемлемы - тирания и демократия. 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Платона обвиняют в том, что он - враг открытого, демократического общества, создавший утопию. Но, главное, в учении Платона - не устаревшие идеи об общности жен и детей для стражей, об отмене для них собственности. Главное - Платон исходил из идеи, некоторого идеала. У него идеал - справедливость, и это вполне приемлемо. Но он отрицал идеал свободы. Поэтому у него в результате получилась утопия.</w:t>
      </w:r>
    </w:p>
    <w:p w:rsidR="002C0F8E" w:rsidRDefault="00A3583F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Философия Аристотеля.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Труды и учение Аристотеля.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Аристотель (384-322 гг. до н.э.) – древнегреческий философ классического периода, ученик Платона, воспитатель А. Македонского. К наиболее известным трудам Аристотеля относятся: “Органон”, “Физика”, “Механика”, “Метафизика”, “О душе”, “История животных”, “Никомахова этика”, “Риторика”, “Политика”, “Афинская полития”, “Поэтика”.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Историческое значение философии Аристотеля:</w:t>
      </w:r>
    </w:p>
    <w:p w:rsidR="002C0F8E" w:rsidRDefault="00A3583F">
      <w:pPr>
        <w:numPr>
          <w:ilvl w:val="0"/>
          <w:numId w:val="4"/>
        </w:numPr>
        <w:tabs>
          <w:tab w:val="left" w:pos="2520"/>
        </w:tabs>
        <w:ind w:left="2520"/>
        <w:jc w:val="both"/>
        <w:rPr>
          <w:sz w:val="24"/>
          <w:szCs w:val="24"/>
        </w:rPr>
      </w:pPr>
      <w:r>
        <w:rPr>
          <w:sz w:val="24"/>
          <w:szCs w:val="24"/>
        </w:rPr>
        <w:t>внес существенные коррективы в ряд положений философии Платона, критикуя учение о “чистых идеях”;</w:t>
      </w:r>
    </w:p>
    <w:p w:rsidR="002C0F8E" w:rsidRDefault="00A3583F">
      <w:pPr>
        <w:numPr>
          <w:ilvl w:val="0"/>
          <w:numId w:val="4"/>
        </w:numPr>
        <w:tabs>
          <w:tab w:val="left" w:pos="2520"/>
        </w:tabs>
        <w:ind w:left="2520"/>
        <w:jc w:val="both"/>
        <w:rPr>
          <w:sz w:val="24"/>
          <w:szCs w:val="24"/>
        </w:rPr>
      </w:pPr>
      <w:r>
        <w:rPr>
          <w:sz w:val="24"/>
          <w:szCs w:val="24"/>
        </w:rPr>
        <w:t>дал материалистическую трактовку происхождения мира и человека;</w:t>
      </w:r>
    </w:p>
    <w:p w:rsidR="002C0F8E" w:rsidRDefault="00A3583F">
      <w:pPr>
        <w:numPr>
          <w:ilvl w:val="0"/>
          <w:numId w:val="4"/>
        </w:numPr>
        <w:tabs>
          <w:tab w:val="left" w:pos="2520"/>
        </w:tabs>
        <w:ind w:left="2520"/>
        <w:jc w:val="both"/>
        <w:rPr>
          <w:sz w:val="24"/>
          <w:szCs w:val="24"/>
        </w:rPr>
      </w:pPr>
      <w:r>
        <w:rPr>
          <w:sz w:val="24"/>
          <w:szCs w:val="24"/>
        </w:rPr>
        <w:t>выделил 10 философских категорий;</w:t>
      </w:r>
    </w:p>
    <w:p w:rsidR="002C0F8E" w:rsidRDefault="00A3583F">
      <w:pPr>
        <w:numPr>
          <w:ilvl w:val="0"/>
          <w:numId w:val="4"/>
        </w:numPr>
        <w:tabs>
          <w:tab w:val="left" w:pos="2520"/>
        </w:tabs>
        <w:ind w:left="2520"/>
        <w:jc w:val="both"/>
        <w:rPr>
          <w:sz w:val="24"/>
          <w:szCs w:val="24"/>
        </w:rPr>
      </w:pPr>
      <w:r>
        <w:rPr>
          <w:sz w:val="24"/>
          <w:szCs w:val="24"/>
        </w:rPr>
        <w:t>дал определение бытия через категории;</w:t>
      </w:r>
    </w:p>
    <w:p w:rsidR="002C0F8E" w:rsidRDefault="00A3583F">
      <w:pPr>
        <w:numPr>
          <w:ilvl w:val="0"/>
          <w:numId w:val="4"/>
        </w:numPr>
        <w:tabs>
          <w:tab w:val="left" w:pos="2520"/>
        </w:tabs>
        <w:ind w:left="2520"/>
        <w:jc w:val="both"/>
        <w:rPr>
          <w:sz w:val="24"/>
          <w:szCs w:val="24"/>
        </w:rPr>
      </w:pPr>
      <w:r>
        <w:rPr>
          <w:sz w:val="24"/>
          <w:szCs w:val="24"/>
        </w:rPr>
        <w:t>определил сущность материи;</w:t>
      </w:r>
    </w:p>
    <w:p w:rsidR="002C0F8E" w:rsidRDefault="00A3583F">
      <w:pPr>
        <w:numPr>
          <w:ilvl w:val="0"/>
          <w:numId w:val="4"/>
        </w:numPr>
        <w:tabs>
          <w:tab w:val="left" w:pos="2520"/>
        </w:tabs>
        <w:ind w:left="2520"/>
        <w:jc w:val="both"/>
        <w:rPr>
          <w:sz w:val="24"/>
          <w:szCs w:val="24"/>
        </w:rPr>
      </w:pPr>
      <w:r>
        <w:rPr>
          <w:sz w:val="24"/>
          <w:szCs w:val="24"/>
        </w:rPr>
        <w:t>выделил 6 типов государства и дал понятие идеального типа – политии;</w:t>
      </w:r>
    </w:p>
    <w:p w:rsidR="002C0F8E" w:rsidRDefault="00A3583F">
      <w:pPr>
        <w:numPr>
          <w:ilvl w:val="0"/>
          <w:numId w:val="4"/>
        </w:numPr>
        <w:tabs>
          <w:tab w:val="left" w:pos="2520"/>
        </w:tabs>
        <w:ind w:left="2520"/>
        <w:jc w:val="both"/>
        <w:rPr>
          <w:sz w:val="24"/>
          <w:szCs w:val="24"/>
        </w:rPr>
      </w:pPr>
      <w:r>
        <w:rPr>
          <w:sz w:val="24"/>
          <w:szCs w:val="24"/>
        </w:rPr>
        <w:t>внес существенный вклад в развитие логики (дал понятие дедуктивного метода – от частного к общему; обосновал систему силлогизмов – вывода из из двух и более посылок заключения).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Рассматривая проблему бытия, Аристотель выступил с критикой философии Платона, согласно которой окружающий мир делится на мир вещей и мир идей. Ошибка Платона, по Аристотелю, в том, что он оторвал “мир идей” от реального мира и рассматривал “чистые идеи” вне всякой связи с окружающей действительностью.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Аристотель иначе, чем Платон, трактует соотношение общего и единичного. У Платона идея заключает в себе сущность и выражает общее, вещь представляет собой явление.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Аристотелю, единичное бытие, вещь, есть сочетание материи и формы (эйдоса). Для него материя - первичный, исходный материал, возможность, потенция, ограниченная формой (например, медный шар – это медь, ограниченная шарообразностью, и т.д.). Придает материи актуальное состояние форма. Форма - это активный жизненный принцип, деятельное начало. Материя - это возможность бытия, некоторый субстрат, пассивное начало. Материя без формы лишена жизни. Форма - это сущность, принцип каждой вещи, а не только внешний вид. Понятие формы у Аристотеля заменяет платоновскую идею. Но у Платона идея (сущность) существует независимо от единичной вещи. По Аристотелю, сущность не может существовать раздельно с тем, сущностью чего она является. Сущность находится в самом предмете. Сущность - это единичное, самостоятельное бытие. Итак, всякая вещь есть единство материи и формы.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Изменение хотя бы одного из этих качеств (либо материи, либо формы) приводит к изменению сущности самого предмета. Реальность – это последовательность перехода от материи к форме и от формы к материи. Высшей формой всего сущего является Бог, имеющий бытие вне мира. </w:t>
      </w: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Поскольку бытие не есть “чистые идеи” и их материальное отражение, возникает вопрос: что такое бытие? Аристотель пытается ответить на этот вопрос через высказывания о бытии, через </w:t>
      </w:r>
      <w:r>
        <w:rPr>
          <w:i/>
          <w:iCs/>
          <w:sz w:val="24"/>
          <w:szCs w:val="24"/>
        </w:rPr>
        <w:t>категории</w:t>
      </w:r>
      <w:r>
        <w:rPr>
          <w:sz w:val="24"/>
          <w:szCs w:val="24"/>
        </w:rPr>
        <w:t xml:space="preserve"> -  высшее отражение и обобщение окружающей действительности, без которых немыслимо само бытие: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сущность;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количество;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качеств;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отношение;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место;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время;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положение;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состояние;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действие;</w:t>
      </w:r>
    </w:p>
    <w:p w:rsidR="002C0F8E" w:rsidRDefault="00A3583F">
      <w:pPr>
        <w:numPr>
          <w:ilvl w:val="0"/>
          <w:numId w:val="3"/>
        </w:numPr>
        <w:tabs>
          <w:tab w:val="left" w:pos="1003"/>
        </w:tabs>
        <w:ind w:left="1003"/>
        <w:jc w:val="both"/>
        <w:rPr>
          <w:sz w:val="24"/>
          <w:szCs w:val="24"/>
        </w:rPr>
      </w:pPr>
      <w:r>
        <w:rPr>
          <w:sz w:val="24"/>
          <w:szCs w:val="24"/>
        </w:rPr>
        <w:t>страдание.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Аристотель первым из античных философов стал различать философское знание от конкретно-научного</w:t>
      </w:r>
      <w:r>
        <w:rPr>
          <w:sz w:val="24"/>
          <w:szCs w:val="24"/>
        </w:rPr>
        <w:t>. Он выделил первую философию как науку о сущем, или о первых началах и причинах, и вторую философию, предмет которой - природа.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Предмет первой философии - “метафизика”,</w:t>
      </w:r>
      <w:r>
        <w:rPr>
          <w:sz w:val="24"/>
          <w:szCs w:val="24"/>
        </w:rPr>
        <w:t xml:space="preserve"> не природа, а то, что существует сверх нее - сверхчувственные вечные сущности, постигаемые умозрением. Первая философия в понимании Аристотеля и есть философия в собственном смысле слова, а физика, или учение о природе, тоже была философией, но второй.</w:t>
      </w:r>
    </w:p>
    <w:p w:rsidR="002C0F8E" w:rsidRDefault="00A3583F">
      <w:pPr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ab/>
        <w:t xml:space="preserve">В центре первой философии - проблемы бытия. Аристотель разработал </w:t>
      </w:r>
      <w:r>
        <w:rPr>
          <w:i/>
          <w:iCs/>
          <w:sz w:val="24"/>
          <w:szCs w:val="24"/>
        </w:rPr>
        <w:t>учение</w:t>
      </w:r>
      <w:r>
        <w:rPr>
          <w:b/>
          <w:bCs/>
          <w:i/>
          <w:iCs/>
          <w:sz w:val="24"/>
          <w:szCs w:val="24"/>
        </w:rPr>
        <w:t xml:space="preserve"> о четырех</w:t>
      </w:r>
      <w:r>
        <w:rPr>
          <w:i/>
          <w:iCs/>
          <w:sz w:val="24"/>
          <w:szCs w:val="24"/>
        </w:rPr>
        <w:t xml:space="preserve"> первоначалах или </w:t>
      </w:r>
      <w:r>
        <w:rPr>
          <w:b/>
          <w:bCs/>
          <w:i/>
          <w:iCs/>
          <w:sz w:val="24"/>
          <w:szCs w:val="24"/>
        </w:rPr>
        <w:t>первопричинах</w:t>
      </w:r>
      <w:r>
        <w:rPr>
          <w:i/>
          <w:iCs/>
          <w:sz w:val="24"/>
          <w:szCs w:val="24"/>
        </w:rPr>
        <w:t xml:space="preserve"> всего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существующего</w:t>
      </w:r>
      <w:r>
        <w:rPr>
          <w:sz w:val="24"/>
          <w:szCs w:val="24"/>
        </w:rPr>
        <w:t xml:space="preserve">: формальная, материальная, движущая, целевая. Завершает эту концепцию </w:t>
      </w:r>
      <w:r>
        <w:rPr>
          <w:b/>
          <w:bCs/>
          <w:i/>
          <w:iCs/>
          <w:sz w:val="24"/>
          <w:szCs w:val="24"/>
        </w:rPr>
        <w:t xml:space="preserve">учение об абсолютном Уме, перводвигателе.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Душа</w:t>
      </w:r>
      <w:r>
        <w:rPr>
          <w:sz w:val="24"/>
          <w:szCs w:val="24"/>
        </w:rPr>
        <w:t xml:space="preserve">, по Аристотелю, имеет три уровня: </w:t>
      </w:r>
      <w:r>
        <w:rPr>
          <w:i/>
          <w:iCs/>
          <w:sz w:val="24"/>
          <w:szCs w:val="24"/>
        </w:rPr>
        <w:t>растительная</w:t>
      </w:r>
      <w:r>
        <w:rPr>
          <w:sz w:val="24"/>
          <w:szCs w:val="24"/>
        </w:rPr>
        <w:t xml:space="preserve"> душа, </w:t>
      </w:r>
      <w:r>
        <w:rPr>
          <w:i/>
          <w:iCs/>
          <w:sz w:val="24"/>
          <w:szCs w:val="24"/>
        </w:rPr>
        <w:t xml:space="preserve">животная </w:t>
      </w:r>
      <w:r>
        <w:rPr>
          <w:sz w:val="24"/>
          <w:szCs w:val="24"/>
        </w:rPr>
        <w:t>душа,</w:t>
      </w:r>
      <w:r>
        <w:rPr>
          <w:i/>
          <w:iCs/>
          <w:sz w:val="24"/>
          <w:szCs w:val="24"/>
        </w:rPr>
        <w:t xml:space="preserve"> разумная</w:t>
      </w:r>
      <w:r>
        <w:rPr>
          <w:sz w:val="24"/>
          <w:szCs w:val="24"/>
        </w:rPr>
        <w:t xml:space="preserve"> душа.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Аристотель материалистически подходит к </w:t>
      </w:r>
      <w:r>
        <w:rPr>
          <w:b/>
          <w:bCs/>
          <w:sz w:val="24"/>
          <w:szCs w:val="24"/>
        </w:rPr>
        <w:t>проблеме человека</w:t>
      </w:r>
      <w:r>
        <w:rPr>
          <w:sz w:val="24"/>
          <w:szCs w:val="24"/>
        </w:rPr>
        <w:t>: человек является одним из видов высокоорганизованных животных, но отличается от животных наличием мышления и разума.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Проблема </w:t>
      </w:r>
      <w:r>
        <w:rPr>
          <w:b/>
          <w:bCs/>
          <w:i/>
          <w:iCs/>
          <w:sz w:val="24"/>
          <w:szCs w:val="24"/>
        </w:rPr>
        <w:t>государства</w:t>
      </w:r>
      <w:r>
        <w:rPr>
          <w:sz w:val="24"/>
          <w:szCs w:val="24"/>
        </w:rPr>
        <w:t xml:space="preserve">: выделяет </w:t>
      </w:r>
      <w:r>
        <w:rPr>
          <w:b/>
          <w:bCs/>
          <w:sz w:val="24"/>
          <w:szCs w:val="24"/>
        </w:rPr>
        <w:t>6 типов государства</w:t>
      </w:r>
      <w:r>
        <w:rPr>
          <w:sz w:val="24"/>
          <w:szCs w:val="24"/>
        </w:rPr>
        <w:t>. Подобно Платону Аристотель разделяет “дурные” формы государства (тирания, крайняя олигархия, и охлократия (власть толпы, крайняя демократия) и “хорошие” (монархия, аристократия и полития) Наилучшая - полития - совокупность умеренной олигархии и умеренной демократии, государство “среднего класса”.</w:t>
      </w:r>
    </w:p>
    <w:p w:rsidR="002C0F8E" w:rsidRDefault="00A3583F">
      <w:pPr>
        <w:numPr>
          <w:ilvl w:val="0"/>
          <w:numId w:val="2"/>
        </w:numPr>
        <w:tabs>
          <w:tab w:val="left" w:pos="283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Эллинистический период.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Концепция космоцентризма с ее установкой на образ жизни «здесь и только сейчас» исчерпала себя. Античное общество переживало кризис. Философию характеризует не поиск истины, а проповедь морали; не открытие закономерностей, а скепсис, эклектика и мистика. Если Платоновская академия и Аристотелевский ликей пошли по пути угасания и вырождения, то приятным исключением была школа Эпикура (342-271 до н. э.).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>Согласно Эпикуру, цель философии состоит в том, чтобы помочь человеку обрести счастье. Поэтому «пусть никто не откладывает философию в юности и пусть не устает от нее в старости». Чтобы обрести счастье, человек должен познать законы Природы. Подлинное наслаждение может дать только знание. Знание обеспечивает свободу.</w:t>
      </w:r>
    </w:p>
    <w:p w:rsidR="002C0F8E" w:rsidRDefault="00A3583F">
      <w:pPr>
        <w:ind w:firstLine="720"/>
        <w:rPr>
          <w:sz w:val="24"/>
          <w:szCs w:val="24"/>
        </w:rPr>
      </w:pPr>
      <w:r>
        <w:rPr>
          <w:sz w:val="24"/>
          <w:szCs w:val="24"/>
        </w:rPr>
        <w:t>Философия Эпикура включает учение о природе (физика), о нравственности (этика), о познании (каноника). Отвечая на вопросы, что есть мир и как его можно познать, мыслитель ориентирует человека на нравственное отношение к миру.</w:t>
      </w:r>
    </w:p>
    <w:p w:rsidR="002C0F8E" w:rsidRDefault="00A3583F">
      <w:pPr>
        <w:ind w:firstLine="720"/>
        <w:rPr>
          <w:sz w:val="24"/>
          <w:szCs w:val="24"/>
        </w:rPr>
      </w:pPr>
      <w:r>
        <w:rPr>
          <w:sz w:val="24"/>
          <w:szCs w:val="24"/>
        </w:rPr>
        <w:t>Философия учит благоразумию, а благоразумие является основанием всех добродетелей и счастья. Думающий о счастье не уклоняется ни от жизни, ни от смерти. Жизнь ему не мешает, а смерть не представляется злом.</w:t>
      </w:r>
    </w:p>
    <w:p w:rsidR="002C0F8E" w:rsidRDefault="00A3583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Помня о мере, человек стремится к удовольствию и избегает того, что производит в душе смятение.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Эпикур разделяет атомистическую концепцию Демокрита, но не повторяет ее, а вносит свой вклад в дальнейшее развитие атомистической картины мира. Эпикур снимает жесткий детерминизм, который проявляется в обществе как фатальная неизбежность. Допуская случайность, Эпикур как бы открывает первую страницу в прочтении проблемы свободы и необходимости применительно к развитию общества.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В учении о душе Эпикур — материалист. Для него летальность тела одновременно обозначает и летальность души. Посему страх перед смертью не обоснован: «Пока мы живы — смерти нет, когда она придет — нас уже нет».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В области религии Эпикур — атеист. По его мнению, «природа не нуждается в сверхъестественных силах». Она имеет свое основание в себе, и все в ней совершается в силу естественной закономерности. Источник религии — страх смерти и незнание законов природы.</w:t>
      </w:r>
    </w:p>
    <w:p w:rsidR="002C0F8E" w:rsidRDefault="002C0F8E">
      <w:pPr>
        <w:rPr>
          <w:sz w:val="24"/>
          <w:szCs w:val="24"/>
        </w:rPr>
      </w:pP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>В сфере познания Эпикур — один из основателей сенсуализма. Он полагает, что в основе познания лежат наши ощущения как предпосылки понятий (сгустков нашего чувственного опыта).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В этике Эпикур ориентирован на достижение высшего блага. Последнее обеспечивает спокойствие души (атараксию) и счастье (эвдемонию). Источником страданий является отсутствие знания. Снятие неопределенности обеспечивает спокойствие и счастье.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В области социальных отношений Эпикур предвосхищает теорию общественного договора, полагая, что справедливость между людьми должна носить договорной характер.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Достоинства философии Эпикура не подлежат сомнению, и тем не менее эта философия лишена перспективы. Она без остатка «растворяется» в концепции космоцентризма, культивируя природную сущность человека, ориентированного исключительно на рациональное основание мира. И в этом смысле философия Эпикуpa уступает философии Платона, Аристотеля, где уже намечается поиск выхода за рамки концепции космоцентризма.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В конце IV в. до н. э. оформляется стоицизм. Основатель этого направления Зенон из Кития (336-264 до н. э.). В трактате «О человеческой природе» он формулирует основной тезис стоицизма «жить согласно с природой и это то же самое, что жить согласно с добродетелью», ориентируясь не на приятную, а на праведную жизнь.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Философия стоицизма носит системный характер. Она включает логику, этику и физику. Логика — это органон, инструмент познания; этика — философия человека, а физика — философия природы.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В онтологии стоики допускают дуализм материального и духовного. В гносеологии стоики ориентируются на чувственное познание. Общее познается через единичное и закрепляется в категориях количества и качества, отношения и сущности.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Отправной точкой отсчета этики является положение о том, что основанием блага выступает добродетель. Основные качества добродетели: разумность, умеренность, справедливость и доблесть. Человек не может активно влиять на окружающий его мир, но он может над ним возвыситься, культивируя покой (атараксию) и терпение (анатею). Настоящий стоик отличается терпимостью и сдержанностью. Его счастье состоит в том, что он не желает никакого счастья.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Наряду со стоицизмом оформляется скептицизм. Основатели этой школы Пиррон из Элиды (360-270 до н. э.), а также Тимон (320-230 до н. э.). Исходная позиция скептицизма заключается в отрицании истинности любого познания.</w:t>
      </w:r>
    </w:p>
    <w:p w:rsidR="002C0F8E" w:rsidRDefault="00A3583F">
      <w:pPr>
        <w:rPr>
          <w:sz w:val="24"/>
          <w:szCs w:val="24"/>
        </w:rPr>
      </w:pPr>
      <w:r>
        <w:rPr>
          <w:sz w:val="24"/>
          <w:szCs w:val="24"/>
        </w:rPr>
        <w:tab/>
        <w:t>Причину того или иного явления объяснить нельзя, ибо все доказательства лишены основания. Об окружающем мире мы ничего не знаем, посему должны воздерживаться от каких-либо суждений по этому поводу. И только тогда мы сможем обрести устойчивый и невозмутимый покой. Скептицизм не сомневается в существовании мира, но сомневается в том, что говорится об этом мире.</w:t>
      </w:r>
    </w:p>
    <w:p w:rsidR="002C0F8E" w:rsidRDefault="002C0F8E">
      <w:pPr>
        <w:jc w:val="both"/>
        <w:rPr>
          <w:sz w:val="24"/>
          <w:szCs w:val="24"/>
        </w:rPr>
      </w:pPr>
    </w:p>
    <w:p w:rsidR="002C0F8E" w:rsidRDefault="00A3583F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В эллинистический период получили развитие идеи представителей </w:t>
      </w:r>
      <w:r>
        <w:rPr>
          <w:b/>
          <w:bCs/>
          <w:sz w:val="24"/>
          <w:szCs w:val="24"/>
        </w:rPr>
        <w:t>киренской школы (одна из сократических школ).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Киренаики</w:t>
      </w:r>
      <w:r>
        <w:rPr>
          <w:sz w:val="24"/>
          <w:szCs w:val="24"/>
        </w:rPr>
        <w:t xml:space="preserve"> выступали против изучения природы;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высшим благом считали наслаждение;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жизни - наслаждение; 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счастье - совокупность наслаждения;</w:t>
      </w: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>богатство понимали как средство для достижения наслаждения.</w:t>
      </w:r>
    </w:p>
    <w:p w:rsidR="002C0F8E" w:rsidRDefault="002C0F8E">
      <w:pPr>
        <w:jc w:val="both"/>
        <w:rPr>
          <w:sz w:val="24"/>
          <w:szCs w:val="24"/>
        </w:rPr>
      </w:pPr>
    </w:p>
    <w:p w:rsidR="002C0F8E" w:rsidRDefault="00A358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C0F8E" w:rsidRDefault="002C0F8E">
      <w:pPr>
        <w:ind w:firstLine="720"/>
        <w:jc w:val="both"/>
        <w:rPr>
          <w:sz w:val="24"/>
          <w:szCs w:val="24"/>
        </w:rPr>
      </w:pPr>
    </w:p>
    <w:p w:rsidR="002C0F8E" w:rsidRDefault="00A3583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C0F8E" w:rsidRDefault="002C0F8E">
      <w:pPr>
        <w:ind w:firstLine="720"/>
        <w:jc w:val="both"/>
        <w:rPr>
          <w:sz w:val="24"/>
          <w:szCs w:val="24"/>
        </w:rPr>
      </w:pPr>
      <w:bookmarkStart w:id="0" w:name="_GoBack"/>
      <w:bookmarkEnd w:id="0"/>
    </w:p>
    <w:sectPr w:rsidR="002C0F8E">
      <w:footnotePr>
        <w:pos w:val="beneathText"/>
      </w:footnotePr>
      <w:pgSz w:w="11905" w:h="16837"/>
      <w:pgMar w:top="1134" w:right="85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 Sans L">
    <w:altName w:val="Aria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RTF_Num 3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">
    <w:nsid w:val="00000002"/>
    <w:multiLevelType w:val="singleLevel"/>
    <w:tmpl w:val="00000002"/>
    <w:name w:val="RTF_Num 4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/>
        <w:bCs/>
        <w:i w:val="0"/>
        <w:iCs w:val="0"/>
        <w:sz w:val="24"/>
        <w:szCs w:val="24"/>
      </w:rPr>
    </w:lvl>
  </w:abstractNum>
  <w:abstractNum w:abstractNumId="2">
    <w:nsid w:val="00000003"/>
    <w:multiLevelType w:val="singleLevel"/>
    <w:tmpl w:val="00000003"/>
    <w:name w:val="RTF_Num 5"/>
    <w:lvl w:ilvl="0">
      <w:start w:val="1"/>
      <w:numFmt w:val="bulle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cs="Times New Roman"/>
        <w:b w:val="0"/>
        <w:bCs w:val="0"/>
        <w:i w:val="0"/>
        <w:iCs w:val="0"/>
        <w:sz w:val="24"/>
        <w:szCs w:val="24"/>
      </w:rPr>
    </w:lvl>
  </w:abstractNum>
  <w:abstractNum w:abstractNumId="3">
    <w:nsid w:val="00000004"/>
    <w:multiLevelType w:val="singleLevel"/>
    <w:tmpl w:val="00000004"/>
    <w:name w:val="RTF_Num 6"/>
    <w:lvl w:ilvl="0">
      <w:numFmt w:val="bullet"/>
      <w:lvlText w:val="-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83F"/>
    <w:rsid w:val="002C0F8E"/>
    <w:rsid w:val="008E2673"/>
    <w:rsid w:val="00A3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E9573-737A-4219-ACA2-24A4EC51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RTFNum31">
    <w:name w:val="RTF_Num 3 1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RTFNum41">
    <w:name w:val="RTF_Num 4 1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character" w:customStyle="1" w:styleId="1">
    <w:name w:val="Шрифт абзацу за промовчанням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Nimbus Sans L" w:eastAsia="Nimbus Sans L" w:hAnsi="Nimbus Sans L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4237</Words>
  <Characters>24156</Characters>
  <Application>Microsoft Office Word</Application>
  <DocSecurity>0</DocSecurity>
  <Lines>201</Lines>
  <Paragraphs>56</Paragraphs>
  <ScaleCrop>false</ScaleCrop>
  <Company>diakov.net</Company>
  <LinksUpToDate>false</LinksUpToDate>
  <CharactersWithSpaces>28337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2014-07-18T21:08:00Z</dcterms:created>
  <dcterms:modified xsi:type="dcterms:W3CDTF">2014-07-18T21:08:00Z</dcterms:modified>
</cp:coreProperties>
</file>