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976" w:rsidRDefault="00F73874">
      <w:pPr>
        <w:pStyle w:val="34"/>
      </w:pPr>
      <w:bookmarkStart w:id="0" w:name="_Toc38559695"/>
      <w:bookmarkStart w:id="1" w:name="_Toc38564641"/>
      <w:r>
        <w:rPr>
          <w:noProof/>
        </w:rPr>
        <w:pict>
          <v:shapetype id="_x0000_t202" coordsize="21600,21600" o:spt="202" path="m,l,21600r21600,l21600,xe">
            <v:stroke joinstyle="miter"/>
            <v:path gradientshapeok="t" o:connecttype="rect"/>
          </v:shapetype>
          <v:shape id="_x0000_s1028" type="#_x0000_t202" style="position:absolute;left:0;text-align:left;margin-left:-3.45pt;margin-top:-13.95pt;width:460.8pt;height:50.4pt;z-index:251658752" o:allowincell="f" stroked="f">
            <v:textbox style="mso-next-textbox:#_x0000_s1028">
              <w:txbxContent>
                <w:p w:rsidR="00B71976" w:rsidRDefault="00B71976">
                  <w:pPr>
                    <w:pStyle w:val="9"/>
                    <w:jc w:val="center"/>
                    <w:rPr>
                      <w:sz w:val="32"/>
                      <w:szCs w:val="32"/>
                    </w:rPr>
                  </w:pPr>
                  <w:r>
                    <w:rPr>
                      <w:sz w:val="32"/>
                      <w:szCs w:val="32"/>
                    </w:rPr>
                    <w:t>САНКТ-ПЕТЕРБУРГСКИЙ ГОСУДАРСТВЕННЫЙ УНИВЕРСИТЕТ</w:t>
                  </w:r>
                </w:p>
                <w:p w:rsidR="00B71976" w:rsidRDefault="00B71976">
                  <w:pPr>
                    <w:pStyle w:val="8"/>
                    <w:spacing w:before="0"/>
                    <w:rPr>
                      <w:sz w:val="32"/>
                      <w:szCs w:val="32"/>
                    </w:rPr>
                  </w:pPr>
                  <w:r>
                    <w:rPr>
                      <w:sz w:val="32"/>
                      <w:szCs w:val="32"/>
                    </w:rPr>
                    <w:t>ЭКОНОМИКИ И ФИНАНСОВ</w:t>
                  </w:r>
                </w:p>
              </w:txbxContent>
            </v:textbox>
          </v:shape>
        </w:pict>
      </w:r>
    </w:p>
    <w:p w:rsidR="00B71976" w:rsidRDefault="00B71976">
      <w:pPr>
        <w:pStyle w:val="34"/>
      </w:pPr>
    </w:p>
    <w:p w:rsidR="00B71976" w:rsidRDefault="00B71976">
      <w:pPr>
        <w:pStyle w:val="34"/>
        <w:rPr>
          <w:b w:val="0"/>
          <w:bCs w:val="0"/>
          <w:sz w:val="72"/>
          <w:szCs w:val="72"/>
        </w:rPr>
      </w:pPr>
    </w:p>
    <w:p w:rsidR="00B71976" w:rsidRDefault="00B71976">
      <w:pPr>
        <w:pStyle w:val="34"/>
        <w:jc w:val="right"/>
        <w:rPr>
          <w:i/>
          <w:iCs/>
          <w:sz w:val="40"/>
          <w:szCs w:val="40"/>
        </w:rPr>
      </w:pPr>
      <w:r>
        <w:rPr>
          <w:i/>
          <w:iCs/>
          <w:sz w:val="40"/>
          <w:szCs w:val="40"/>
        </w:rPr>
        <w:t>Реферат</w:t>
      </w:r>
    </w:p>
    <w:p w:rsidR="00B71976" w:rsidRDefault="00B71976">
      <w:pPr>
        <w:pStyle w:val="34"/>
        <w:jc w:val="right"/>
        <w:rPr>
          <w:i/>
          <w:iCs/>
          <w:sz w:val="40"/>
          <w:szCs w:val="40"/>
        </w:rPr>
      </w:pPr>
    </w:p>
    <w:p w:rsidR="00B71976" w:rsidRDefault="00B71976">
      <w:pPr>
        <w:pStyle w:val="34"/>
        <w:rPr>
          <w:b w:val="0"/>
          <w:bCs w:val="0"/>
          <w:sz w:val="36"/>
          <w:szCs w:val="36"/>
        </w:rPr>
      </w:pPr>
    </w:p>
    <w:p w:rsidR="00B71976" w:rsidRDefault="00B71976">
      <w:pPr>
        <w:pStyle w:val="34"/>
        <w:rPr>
          <w:b w:val="0"/>
          <w:bCs w:val="0"/>
          <w:sz w:val="72"/>
          <w:szCs w:val="72"/>
        </w:rPr>
      </w:pPr>
      <w:r>
        <w:rPr>
          <w:b w:val="0"/>
          <w:bCs w:val="0"/>
          <w:sz w:val="72"/>
          <w:szCs w:val="72"/>
        </w:rPr>
        <w:t xml:space="preserve">Система диалектических категорий </w:t>
      </w:r>
    </w:p>
    <w:bookmarkEnd w:id="0"/>
    <w:bookmarkEnd w:id="1"/>
    <w:p w:rsidR="00B71976" w:rsidRDefault="00B71976">
      <w:pPr>
        <w:pStyle w:val="34"/>
        <w:rPr>
          <w:b w:val="0"/>
          <w:bCs w:val="0"/>
          <w:sz w:val="72"/>
          <w:szCs w:val="72"/>
        </w:rPr>
      </w:pPr>
    </w:p>
    <w:p w:rsidR="00B71976" w:rsidRDefault="00B71976">
      <w:pPr>
        <w:pStyle w:val="34"/>
        <w:jc w:val="right"/>
        <w:rPr>
          <w:b w:val="0"/>
          <w:bCs w:val="0"/>
          <w:i/>
          <w:iCs/>
          <w:sz w:val="28"/>
          <w:szCs w:val="28"/>
        </w:rPr>
      </w:pPr>
      <w:r>
        <w:rPr>
          <w:b w:val="0"/>
          <w:bCs w:val="0"/>
          <w:i/>
          <w:iCs/>
          <w:sz w:val="28"/>
          <w:szCs w:val="28"/>
        </w:rPr>
        <w:t>Выполнил:</w:t>
      </w:r>
    </w:p>
    <w:p w:rsidR="00B71976" w:rsidRDefault="00B71976">
      <w:pPr>
        <w:pStyle w:val="34"/>
        <w:jc w:val="right"/>
        <w:rPr>
          <w:b w:val="0"/>
          <w:bCs w:val="0"/>
          <w:i/>
          <w:iCs/>
          <w:sz w:val="28"/>
          <w:szCs w:val="28"/>
        </w:rPr>
      </w:pPr>
      <w:r>
        <w:rPr>
          <w:b w:val="0"/>
          <w:bCs w:val="0"/>
          <w:i/>
          <w:iCs/>
          <w:sz w:val="28"/>
          <w:szCs w:val="28"/>
        </w:rPr>
        <w:t>Асп. каф. социологии и управления персоналом</w:t>
      </w:r>
    </w:p>
    <w:p w:rsidR="00B71976" w:rsidRDefault="00B71976">
      <w:pPr>
        <w:pStyle w:val="34"/>
        <w:jc w:val="right"/>
        <w:rPr>
          <w:b w:val="0"/>
          <w:bCs w:val="0"/>
          <w:i/>
          <w:iCs/>
          <w:sz w:val="28"/>
          <w:szCs w:val="28"/>
        </w:rPr>
      </w:pPr>
      <w:r>
        <w:rPr>
          <w:b w:val="0"/>
          <w:bCs w:val="0"/>
          <w:i/>
          <w:iCs/>
          <w:sz w:val="28"/>
          <w:szCs w:val="28"/>
        </w:rPr>
        <w:t>Николай Костицын</w:t>
      </w:r>
    </w:p>
    <w:p w:rsidR="00B71976" w:rsidRDefault="00B71976">
      <w:pPr>
        <w:pStyle w:val="34"/>
        <w:jc w:val="right"/>
        <w:rPr>
          <w:b w:val="0"/>
          <w:bCs w:val="0"/>
          <w:i/>
          <w:iCs/>
          <w:sz w:val="28"/>
          <w:szCs w:val="28"/>
        </w:rPr>
      </w:pPr>
      <w:r>
        <w:rPr>
          <w:b w:val="0"/>
          <w:bCs w:val="0"/>
          <w:i/>
          <w:iCs/>
          <w:sz w:val="28"/>
          <w:szCs w:val="28"/>
        </w:rPr>
        <w:t>Ведущий семинарских занятий по философии</w:t>
      </w:r>
    </w:p>
    <w:p w:rsidR="00B71976" w:rsidRDefault="00B71976">
      <w:pPr>
        <w:pStyle w:val="34"/>
        <w:jc w:val="right"/>
        <w:rPr>
          <w:b w:val="0"/>
          <w:bCs w:val="0"/>
          <w:i/>
          <w:iCs/>
          <w:sz w:val="28"/>
          <w:szCs w:val="28"/>
        </w:rPr>
      </w:pPr>
      <w:r>
        <w:rPr>
          <w:b w:val="0"/>
          <w:bCs w:val="0"/>
          <w:i/>
          <w:iCs/>
          <w:sz w:val="28"/>
          <w:szCs w:val="28"/>
        </w:rPr>
        <w:t xml:space="preserve">Сергей Иванович Тягунов </w:t>
      </w:r>
    </w:p>
    <w:p w:rsidR="00B71976" w:rsidRDefault="00F73874">
      <w:pPr>
        <w:pStyle w:val="81"/>
        <w:spacing w:after="120"/>
        <w:ind w:left="1678"/>
        <w:jc w:val="center"/>
        <w:rPr>
          <w:rFonts w:ascii="Tahoma" w:hAnsi="Tahoma" w:cs="Tahoma"/>
        </w:rPr>
      </w:pPr>
      <w:r>
        <w:rPr>
          <w:noProof/>
        </w:rPr>
        <w:pict>
          <v:shape id="_x0000_s1029" type="#_x0000_t202" style="position:absolute;left:0;text-align:left;margin-left:-3.45pt;margin-top:327pt;width:460.8pt;height:50.4pt;z-index:251659776" o:allowincell="f" stroked="f">
            <v:textbox style="mso-next-textbox:#_x0000_s1029">
              <w:txbxContent>
                <w:p w:rsidR="00B71976" w:rsidRDefault="00B71976">
                  <w:pPr>
                    <w:pStyle w:val="9"/>
                    <w:jc w:val="center"/>
                    <w:rPr>
                      <w:sz w:val="32"/>
                      <w:szCs w:val="32"/>
                    </w:rPr>
                  </w:pPr>
                  <w:r>
                    <w:rPr>
                      <w:sz w:val="32"/>
                      <w:szCs w:val="32"/>
                    </w:rPr>
                    <w:t>САНКТ-ПЕТЕРБУРГ</w:t>
                  </w:r>
                </w:p>
                <w:p w:rsidR="00B71976" w:rsidRDefault="00B71976">
                  <w:pPr>
                    <w:jc w:val="center"/>
                    <w:rPr>
                      <w:rFonts w:ascii="Tahoma" w:hAnsi="Tahoma" w:cs="Tahoma"/>
                      <w:sz w:val="32"/>
                      <w:szCs w:val="32"/>
                    </w:rPr>
                  </w:pPr>
                  <w:r>
                    <w:rPr>
                      <w:rFonts w:ascii="Tahoma" w:hAnsi="Tahoma" w:cs="Tahoma"/>
                      <w:sz w:val="32"/>
                      <w:szCs w:val="32"/>
                    </w:rPr>
                    <w:t>2003 г.</w:t>
                  </w:r>
                </w:p>
              </w:txbxContent>
            </v:textbox>
          </v:shape>
        </w:pict>
      </w:r>
      <w:r w:rsidR="00B71976">
        <w:br w:type="page"/>
      </w:r>
      <w:r w:rsidR="00B71976">
        <w:rPr>
          <w:rFonts w:ascii="Tahoma" w:hAnsi="Tahoma" w:cs="Tahoma"/>
        </w:rPr>
        <w:lastRenderedPageBreak/>
        <w:t>Содержание</w:t>
      </w:r>
    </w:p>
    <w:p w:rsidR="00B71976" w:rsidRDefault="00B71976">
      <w:pPr>
        <w:pStyle w:val="81"/>
        <w:rPr>
          <w:noProof/>
        </w:rPr>
      </w:pPr>
      <w:r>
        <w:fldChar w:fldCharType="begin"/>
      </w:r>
      <w:r>
        <w:instrText xml:space="preserve"> TOC \o "1-8" </w:instrText>
      </w:r>
      <w:r>
        <w:fldChar w:fldCharType="separate"/>
      </w:r>
      <w:r>
        <w:rPr>
          <w:noProof/>
        </w:rPr>
        <w:t>Часть 1. Практическая необходимость</w:t>
      </w:r>
      <w:r>
        <w:rPr>
          <w:noProof/>
        </w:rPr>
        <w:tab/>
      </w:r>
      <w:r>
        <w:rPr>
          <w:noProof/>
        </w:rPr>
        <w:fldChar w:fldCharType="begin"/>
      </w:r>
      <w:r>
        <w:rPr>
          <w:noProof/>
        </w:rPr>
        <w:instrText xml:space="preserve"> PAGEREF _Toc40553456 \h </w:instrText>
      </w:r>
      <w:r>
        <w:rPr>
          <w:noProof/>
        </w:rPr>
      </w:r>
      <w:r>
        <w:rPr>
          <w:noProof/>
        </w:rPr>
        <w:fldChar w:fldCharType="separate"/>
      </w:r>
      <w:r>
        <w:rPr>
          <w:noProof/>
        </w:rPr>
        <w:t>3</w:t>
      </w:r>
      <w:r>
        <w:rPr>
          <w:noProof/>
        </w:rPr>
        <w:fldChar w:fldCharType="end"/>
      </w:r>
    </w:p>
    <w:p w:rsidR="00B71976" w:rsidRDefault="00B71976">
      <w:pPr>
        <w:pStyle w:val="23"/>
        <w:tabs>
          <w:tab w:val="right" w:leader="dot" w:pos="8965"/>
        </w:tabs>
        <w:rPr>
          <w:noProof/>
        </w:rPr>
      </w:pPr>
      <w:r>
        <w:rPr>
          <w:noProof/>
        </w:rPr>
        <w:t>1.1 Корпоративная идеология</w:t>
      </w:r>
      <w:r>
        <w:rPr>
          <w:noProof/>
        </w:rPr>
        <w:tab/>
      </w:r>
      <w:r>
        <w:rPr>
          <w:noProof/>
        </w:rPr>
        <w:fldChar w:fldCharType="begin"/>
      </w:r>
      <w:r>
        <w:rPr>
          <w:noProof/>
        </w:rPr>
        <w:instrText xml:space="preserve"> PAGEREF _Toc40553457 \h </w:instrText>
      </w:r>
      <w:r>
        <w:rPr>
          <w:noProof/>
        </w:rPr>
      </w:r>
      <w:r>
        <w:rPr>
          <w:noProof/>
        </w:rPr>
        <w:fldChar w:fldCharType="separate"/>
      </w:r>
      <w:r>
        <w:rPr>
          <w:noProof/>
        </w:rPr>
        <w:t>4</w:t>
      </w:r>
      <w:r>
        <w:rPr>
          <w:noProof/>
        </w:rPr>
        <w:fldChar w:fldCharType="end"/>
      </w:r>
    </w:p>
    <w:p w:rsidR="00B71976" w:rsidRDefault="00B71976">
      <w:pPr>
        <w:pStyle w:val="23"/>
        <w:tabs>
          <w:tab w:val="right" w:leader="dot" w:pos="8965"/>
        </w:tabs>
        <w:rPr>
          <w:noProof/>
        </w:rPr>
      </w:pPr>
      <w:r>
        <w:rPr>
          <w:noProof/>
        </w:rPr>
        <w:t>1.2 Нематериальное стимулирование</w:t>
      </w:r>
      <w:r>
        <w:rPr>
          <w:noProof/>
        </w:rPr>
        <w:tab/>
      </w:r>
      <w:r>
        <w:rPr>
          <w:noProof/>
        </w:rPr>
        <w:fldChar w:fldCharType="begin"/>
      </w:r>
      <w:r>
        <w:rPr>
          <w:noProof/>
        </w:rPr>
        <w:instrText xml:space="preserve"> PAGEREF _Toc40553458 \h </w:instrText>
      </w:r>
      <w:r>
        <w:rPr>
          <w:noProof/>
        </w:rPr>
      </w:r>
      <w:r>
        <w:rPr>
          <w:noProof/>
        </w:rPr>
        <w:fldChar w:fldCharType="separate"/>
      </w:r>
      <w:r>
        <w:rPr>
          <w:noProof/>
        </w:rPr>
        <w:t>4</w:t>
      </w:r>
      <w:r>
        <w:rPr>
          <w:noProof/>
        </w:rPr>
        <w:fldChar w:fldCharType="end"/>
      </w:r>
    </w:p>
    <w:p w:rsidR="00B71976" w:rsidRDefault="00B71976">
      <w:pPr>
        <w:pStyle w:val="23"/>
        <w:tabs>
          <w:tab w:val="right" w:leader="dot" w:pos="8965"/>
        </w:tabs>
        <w:rPr>
          <w:noProof/>
        </w:rPr>
      </w:pPr>
      <w:r>
        <w:rPr>
          <w:noProof/>
        </w:rPr>
        <w:t>1.3 Самостоятельные поиски</w:t>
      </w:r>
      <w:r>
        <w:rPr>
          <w:noProof/>
        </w:rPr>
        <w:tab/>
      </w:r>
      <w:r>
        <w:rPr>
          <w:noProof/>
        </w:rPr>
        <w:fldChar w:fldCharType="begin"/>
      </w:r>
      <w:r>
        <w:rPr>
          <w:noProof/>
        </w:rPr>
        <w:instrText xml:space="preserve"> PAGEREF _Toc40553459 \h </w:instrText>
      </w:r>
      <w:r>
        <w:rPr>
          <w:noProof/>
        </w:rPr>
      </w:r>
      <w:r>
        <w:rPr>
          <w:noProof/>
        </w:rPr>
        <w:fldChar w:fldCharType="separate"/>
      </w:r>
      <w:r>
        <w:rPr>
          <w:noProof/>
        </w:rPr>
        <w:t>4</w:t>
      </w:r>
      <w:r>
        <w:rPr>
          <w:noProof/>
        </w:rPr>
        <w:fldChar w:fldCharType="end"/>
      </w:r>
    </w:p>
    <w:p w:rsidR="00B71976" w:rsidRDefault="00B71976">
      <w:pPr>
        <w:pStyle w:val="31"/>
        <w:tabs>
          <w:tab w:val="right" w:leader="dot" w:pos="8965"/>
        </w:tabs>
        <w:rPr>
          <w:noProof/>
        </w:rPr>
      </w:pPr>
      <w:r>
        <w:rPr>
          <w:noProof/>
        </w:rPr>
        <w:t>Табл. 1 Группировка найденных категорий</w:t>
      </w:r>
      <w:r>
        <w:rPr>
          <w:noProof/>
        </w:rPr>
        <w:tab/>
      </w:r>
      <w:r>
        <w:rPr>
          <w:noProof/>
        </w:rPr>
        <w:fldChar w:fldCharType="begin"/>
      </w:r>
      <w:r>
        <w:rPr>
          <w:noProof/>
        </w:rPr>
        <w:instrText xml:space="preserve"> PAGEREF _Toc40553460 \h </w:instrText>
      </w:r>
      <w:r>
        <w:rPr>
          <w:noProof/>
        </w:rPr>
      </w:r>
      <w:r>
        <w:rPr>
          <w:noProof/>
        </w:rPr>
        <w:fldChar w:fldCharType="separate"/>
      </w:r>
      <w:r>
        <w:rPr>
          <w:noProof/>
        </w:rPr>
        <w:t>5</w:t>
      </w:r>
      <w:r>
        <w:rPr>
          <w:noProof/>
        </w:rPr>
        <w:fldChar w:fldCharType="end"/>
      </w:r>
    </w:p>
    <w:p w:rsidR="00B71976" w:rsidRDefault="00B71976">
      <w:pPr>
        <w:pStyle w:val="31"/>
        <w:tabs>
          <w:tab w:val="right" w:leader="dot" w:pos="8965"/>
        </w:tabs>
        <w:rPr>
          <w:noProof/>
        </w:rPr>
      </w:pPr>
      <w:r>
        <w:rPr>
          <w:noProof/>
        </w:rPr>
        <w:t>Табл. 2 Процессы взаимопереходов</w:t>
      </w:r>
      <w:r>
        <w:rPr>
          <w:noProof/>
        </w:rPr>
        <w:tab/>
      </w:r>
      <w:r>
        <w:rPr>
          <w:noProof/>
        </w:rPr>
        <w:fldChar w:fldCharType="begin"/>
      </w:r>
      <w:r>
        <w:rPr>
          <w:noProof/>
        </w:rPr>
        <w:instrText xml:space="preserve"> PAGEREF _Toc40553461 \h </w:instrText>
      </w:r>
      <w:r>
        <w:rPr>
          <w:noProof/>
        </w:rPr>
      </w:r>
      <w:r>
        <w:rPr>
          <w:noProof/>
        </w:rPr>
        <w:fldChar w:fldCharType="separate"/>
      </w:r>
      <w:r>
        <w:rPr>
          <w:noProof/>
        </w:rPr>
        <w:t>6</w:t>
      </w:r>
      <w:r>
        <w:rPr>
          <w:noProof/>
        </w:rPr>
        <w:fldChar w:fldCharType="end"/>
      </w:r>
    </w:p>
    <w:p w:rsidR="00B71976" w:rsidRDefault="00B71976">
      <w:pPr>
        <w:pStyle w:val="31"/>
        <w:tabs>
          <w:tab w:val="right" w:leader="dot" w:pos="8965"/>
        </w:tabs>
        <w:rPr>
          <w:noProof/>
        </w:rPr>
      </w:pPr>
      <w:r>
        <w:rPr>
          <w:noProof/>
        </w:rPr>
        <w:t>Табл.3 Системы координат</w:t>
      </w:r>
      <w:r>
        <w:rPr>
          <w:noProof/>
        </w:rPr>
        <w:tab/>
      </w:r>
      <w:r>
        <w:rPr>
          <w:noProof/>
        </w:rPr>
        <w:fldChar w:fldCharType="begin"/>
      </w:r>
      <w:r>
        <w:rPr>
          <w:noProof/>
        </w:rPr>
        <w:instrText xml:space="preserve"> PAGEREF _Toc40553462 \h </w:instrText>
      </w:r>
      <w:r>
        <w:rPr>
          <w:noProof/>
        </w:rPr>
      </w:r>
      <w:r>
        <w:rPr>
          <w:noProof/>
        </w:rPr>
        <w:fldChar w:fldCharType="separate"/>
      </w:r>
      <w:r>
        <w:rPr>
          <w:noProof/>
        </w:rPr>
        <w:t>7</w:t>
      </w:r>
      <w:r>
        <w:rPr>
          <w:noProof/>
        </w:rPr>
        <w:fldChar w:fldCharType="end"/>
      </w:r>
    </w:p>
    <w:p w:rsidR="00B71976" w:rsidRDefault="00B71976">
      <w:pPr>
        <w:pStyle w:val="31"/>
        <w:tabs>
          <w:tab w:val="right" w:leader="dot" w:pos="8965"/>
        </w:tabs>
        <w:rPr>
          <w:noProof/>
        </w:rPr>
      </w:pPr>
      <w:r>
        <w:rPr>
          <w:noProof/>
        </w:rPr>
        <w:t>Постановка ключевых вопросов</w:t>
      </w:r>
      <w:r>
        <w:rPr>
          <w:noProof/>
        </w:rPr>
        <w:tab/>
      </w:r>
      <w:r>
        <w:rPr>
          <w:noProof/>
        </w:rPr>
        <w:fldChar w:fldCharType="begin"/>
      </w:r>
      <w:r>
        <w:rPr>
          <w:noProof/>
        </w:rPr>
        <w:instrText xml:space="preserve"> PAGEREF _Toc40553463 \h </w:instrText>
      </w:r>
      <w:r>
        <w:rPr>
          <w:noProof/>
        </w:rPr>
      </w:r>
      <w:r>
        <w:rPr>
          <w:noProof/>
        </w:rPr>
        <w:fldChar w:fldCharType="separate"/>
      </w:r>
      <w:r>
        <w:rPr>
          <w:noProof/>
        </w:rPr>
        <w:t>7</w:t>
      </w:r>
      <w:r>
        <w:rPr>
          <w:noProof/>
        </w:rPr>
        <w:fldChar w:fldCharType="end"/>
      </w:r>
    </w:p>
    <w:p w:rsidR="00B71976" w:rsidRDefault="00B71976">
      <w:pPr>
        <w:pStyle w:val="81"/>
        <w:rPr>
          <w:noProof/>
        </w:rPr>
      </w:pPr>
      <w:r>
        <w:rPr>
          <w:noProof/>
        </w:rPr>
        <w:t>Часть 2. Теоретические возможности</w:t>
      </w:r>
      <w:r>
        <w:rPr>
          <w:noProof/>
        </w:rPr>
        <w:tab/>
      </w:r>
      <w:r>
        <w:rPr>
          <w:noProof/>
        </w:rPr>
        <w:fldChar w:fldCharType="begin"/>
      </w:r>
      <w:r>
        <w:rPr>
          <w:noProof/>
        </w:rPr>
        <w:instrText xml:space="preserve"> PAGEREF _Toc40553464 \h </w:instrText>
      </w:r>
      <w:r>
        <w:rPr>
          <w:noProof/>
        </w:rPr>
      </w:r>
      <w:r>
        <w:rPr>
          <w:noProof/>
        </w:rPr>
        <w:fldChar w:fldCharType="separate"/>
      </w:r>
      <w:r>
        <w:rPr>
          <w:noProof/>
        </w:rPr>
        <w:t>8</w:t>
      </w:r>
      <w:r>
        <w:rPr>
          <w:noProof/>
        </w:rPr>
        <w:fldChar w:fldCharType="end"/>
      </w:r>
    </w:p>
    <w:p w:rsidR="00B71976" w:rsidRDefault="00B71976">
      <w:pPr>
        <w:pStyle w:val="11"/>
        <w:tabs>
          <w:tab w:val="right" w:leader="dot" w:pos="8965"/>
        </w:tabs>
        <w:rPr>
          <w:noProof/>
        </w:rPr>
      </w:pPr>
      <w:r>
        <w:rPr>
          <w:noProof/>
        </w:rPr>
        <w:t>2.1 Категории Аристотеля</w:t>
      </w:r>
      <w:r>
        <w:rPr>
          <w:noProof/>
        </w:rPr>
        <w:tab/>
      </w:r>
      <w:r>
        <w:rPr>
          <w:noProof/>
        </w:rPr>
        <w:fldChar w:fldCharType="begin"/>
      </w:r>
      <w:r>
        <w:rPr>
          <w:noProof/>
        </w:rPr>
        <w:instrText xml:space="preserve"> PAGEREF _Toc40553465 \h </w:instrText>
      </w:r>
      <w:r>
        <w:rPr>
          <w:noProof/>
        </w:rPr>
      </w:r>
      <w:r>
        <w:rPr>
          <w:noProof/>
        </w:rPr>
        <w:fldChar w:fldCharType="separate"/>
      </w:r>
      <w:r>
        <w:rPr>
          <w:noProof/>
        </w:rPr>
        <w:t>8</w:t>
      </w:r>
      <w:r>
        <w:rPr>
          <w:noProof/>
        </w:rPr>
        <w:fldChar w:fldCharType="end"/>
      </w:r>
    </w:p>
    <w:p w:rsidR="00B71976" w:rsidRDefault="00B71976">
      <w:pPr>
        <w:pStyle w:val="31"/>
        <w:tabs>
          <w:tab w:val="right" w:leader="dot" w:pos="8965"/>
        </w:tabs>
        <w:rPr>
          <w:noProof/>
        </w:rPr>
      </w:pPr>
      <w:r>
        <w:rPr>
          <w:noProof/>
        </w:rPr>
        <w:t>Перечень категорий Аристотеля</w:t>
      </w:r>
      <w:r>
        <w:rPr>
          <w:noProof/>
        </w:rPr>
        <w:tab/>
      </w:r>
      <w:r>
        <w:rPr>
          <w:noProof/>
        </w:rPr>
        <w:fldChar w:fldCharType="begin"/>
      </w:r>
      <w:r>
        <w:rPr>
          <w:noProof/>
        </w:rPr>
        <w:instrText xml:space="preserve"> PAGEREF _Toc40553466 \h </w:instrText>
      </w:r>
      <w:r>
        <w:rPr>
          <w:noProof/>
        </w:rPr>
      </w:r>
      <w:r>
        <w:rPr>
          <w:noProof/>
        </w:rPr>
        <w:fldChar w:fldCharType="separate"/>
      </w:r>
      <w:r>
        <w:rPr>
          <w:noProof/>
        </w:rPr>
        <w:t>9</w:t>
      </w:r>
      <w:r>
        <w:rPr>
          <w:noProof/>
        </w:rPr>
        <w:fldChar w:fldCharType="end"/>
      </w:r>
    </w:p>
    <w:p w:rsidR="00B71976" w:rsidRDefault="00B71976">
      <w:pPr>
        <w:pStyle w:val="11"/>
        <w:tabs>
          <w:tab w:val="right" w:leader="dot" w:pos="8965"/>
        </w:tabs>
        <w:rPr>
          <w:noProof/>
        </w:rPr>
      </w:pPr>
      <w:r>
        <w:rPr>
          <w:noProof/>
        </w:rPr>
        <w:t>2.2 Система категорий Канта</w:t>
      </w:r>
      <w:r>
        <w:rPr>
          <w:noProof/>
        </w:rPr>
        <w:tab/>
      </w:r>
      <w:r>
        <w:rPr>
          <w:noProof/>
        </w:rPr>
        <w:fldChar w:fldCharType="begin"/>
      </w:r>
      <w:r>
        <w:rPr>
          <w:noProof/>
        </w:rPr>
        <w:instrText xml:space="preserve"> PAGEREF _Toc40553467 \h </w:instrText>
      </w:r>
      <w:r>
        <w:rPr>
          <w:noProof/>
        </w:rPr>
      </w:r>
      <w:r>
        <w:rPr>
          <w:noProof/>
        </w:rPr>
        <w:fldChar w:fldCharType="separate"/>
      </w:r>
      <w:r>
        <w:rPr>
          <w:noProof/>
        </w:rPr>
        <w:t>10</w:t>
      </w:r>
      <w:r>
        <w:rPr>
          <w:noProof/>
        </w:rPr>
        <w:fldChar w:fldCharType="end"/>
      </w:r>
    </w:p>
    <w:p w:rsidR="00B71976" w:rsidRDefault="00B71976">
      <w:pPr>
        <w:pStyle w:val="31"/>
        <w:tabs>
          <w:tab w:val="right" w:leader="dot" w:pos="8965"/>
        </w:tabs>
        <w:rPr>
          <w:noProof/>
        </w:rPr>
      </w:pPr>
      <w:r>
        <w:rPr>
          <w:noProof/>
        </w:rPr>
        <w:t>Соответствие категорий типам суждений</w:t>
      </w:r>
      <w:r>
        <w:rPr>
          <w:noProof/>
        </w:rPr>
        <w:tab/>
      </w:r>
      <w:r>
        <w:rPr>
          <w:noProof/>
        </w:rPr>
        <w:fldChar w:fldCharType="begin"/>
      </w:r>
      <w:r>
        <w:rPr>
          <w:noProof/>
        </w:rPr>
        <w:instrText xml:space="preserve"> PAGEREF _Toc40553468 \h </w:instrText>
      </w:r>
      <w:r>
        <w:rPr>
          <w:noProof/>
        </w:rPr>
      </w:r>
      <w:r>
        <w:rPr>
          <w:noProof/>
        </w:rPr>
        <w:fldChar w:fldCharType="separate"/>
      </w:r>
      <w:r>
        <w:rPr>
          <w:noProof/>
        </w:rPr>
        <w:t>11</w:t>
      </w:r>
      <w:r>
        <w:rPr>
          <w:noProof/>
        </w:rPr>
        <w:fldChar w:fldCharType="end"/>
      </w:r>
    </w:p>
    <w:p w:rsidR="00B71976" w:rsidRDefault="00B71976">
      <w:pPr>
        <w:pStyle w:val="11"/>
        <w:tabs>
          <w:tab w:val="right" w:leader="dot" w:pos="8965"/>
        </w:tabs>
        <w:rPr>
          <w:noProof/>
        </w:rPr>
      </w:pPr>
      <w:r>
        <w:rPr>
          <w:noProof/>
        </w:rPr>
        <w:t>2.3 Система категорий диалектики Гегеля</w:t>
      </w:r>
      <w:r>
        <w:rPr>
          <w:noProof/>
        </w:rPr>
        <w:tab/>
      </w:r>
      <w:r>
        <w:rPr>
          <w:noProof/>
        </w:rPr>
        <w:fldChar w:fldCharType="begin"/>
      </w:r>
      <w:r>
        <w:rPr>
          <w:noProof/>
        </w:rPr>
        <w:instrText xml:space="preserve"> PAGEREF _Toc40553469 \h </w:instrText>
      </w:r>
      <w:r>
        <w:rPr>
          <w:noProof/>
        </w:rPr>
      </w:r>
      <w:r>
        <w:rPr>
          <w:noProof/>
        </w:rPr>
        <w:fldChar w:fldCharType="separate"/>
      </w:r>
      <w:r>
        <w:rPr>
          <w:noProof/>
        </w:rPr>
        <w:t>13</w:t>
      </w:r>
      <w:r>
        <w:rPr>
          <w:noProof/>
        </w:rPr>
        <w:fldChar w:fldCharType="end"/>
      </w:r>
    </w:p>
    <w:p w:rsidR="00B71976" w:rsidRDefault="00B71976">
      <w:pPr>
        <w:pStyle w:val="23"/>
        <w:tabs>
          <w:tab w:val="right" w:leader="dot" w:pos="8965"/>
        </w:tabs>
        <w:rPr>
          <w:noProof/>
        </w:rPr>
      </w:pPr>
      <w:r>
        <w:rPr>
          <w:noProof/>
        </w:rPr>
        <w:t>Принципы построения</w:t>
      </w:r>
      <w:r>
        <w:rPr>
          <w:noProof/>
        </w:rPr>
        <w:tab/>
      </w:r>
      <w:r>
        <w:rPr>
          <w:noProof/>
        </w:rPr>
        <w:fldChar w:fldCharType="begin"/>
      </w:r>
      <w:r>
        <w:rPr>
          <w:noProof/>
        </w:rPr>
        <w:instrText xml:space="preserve"> PAGEREF _Toc40553470 \h </w:instrText>
      </w:r>
      <w:r>
        <w:rPr>
          <w:noProof/>
        </w:rPr>
      </w:r>
      <w:r>
        <w:rPr>
          <w:noProof/>
        </w:rPr>
        <w:fldChar w:fldCharType="separate"/>
      </w:r>
      <w:r>
        <w:rPr>
          <w:noProof/>
        </w:rPr>
        <w:t>13</w:t>
      </w:r>
      <w:r>
        <w:rPr>
          <w:noProof/>
        </w:rPr>
        <w:fldChar w:fldCharType="end"/>
      </w:r>
    </w:p>
    <w:p w:rsidR="00B71976" w:rsidRDefault="00B71976">
      <w:pPr>
        <w:pStyle w:val="23"/>
        <w:tabs>
          <w:tab w:val="right" w:leader="dot" w:pos="8965"/>
        </w:tabs>
        <w:rPr>
          <w:noProof/>
        </w:rPr>
      </w:pPr>
      <w:r>
        <w:rPr>
          <w:noProof/>
        </w:rPr>
        <w:t>Структура категориальной системы</w:t>
      </w:r>
      <w:r>
        <w:rPr>
          <w:noProof/>
        </w:rPr>
        <w:tab/>
      </w:r>
      <w:r>
        <w:rPr>
          <w:noProof/>
        </w:rPr>
        <w:fldChar w:fldCharType="begin"/>
      </w:r>
      <w:r>
        <w:rPr>
          <w:noProof/>
        </w:rPr>
        <w:instrText xml:space="preserve"> PAGEREF _Toc40553471 \h </w:instrText>
      </w:r>
      <w:r>
        <w:rPr>
          <w:noProof/>
        </w:rPr>
      </w:r>
      <w:r>
        <w:rPr>
          <w:noProof/>
        </w:rPr>
        <w:fldChar w:fldCharType="separate"/>
      </w:r>
      <w:r>
        <w:rPr>
          <w:noProof/>
        </w:rPr>
        <w:t>14</w:t>
      </w:r>
      <w:r>
        <w:rPr>
          <w:noProof/>
        </w:rPr>
        <w:fldChar w:fldCharType="end"/>
      </w:r>
    </w:p>
    <w:p w:rsidR="00B71976" w:rsidRDefault="00B71976">
      <w:pPr>
        <w:pStyle w:val="23"/>
        <w:tabs>
          <w:tab w:val="right" w:leader="dot" w:pos="8965"/>
        </w:tabs>
        <w:rPr>
          <w:noProof/>
        </w:rPr>
      </w:pPr>
      <w:r>
        <w:rPr>
          <w:noProof/>
        </w:rPr>
        <w:t>Графическая структура категориальной системы Гегеля</w:t>
      </w:r>
      <w:r>
        <w:rPr>
          <w:noProof/>
        </w:rPr>
        <w:tab/>
      </w:r>
      <w:r>
        <w:rPr>
          <w:noProof/>
        </w:rPr>
        <w:fldChar w:fldCharType="begin"/>
      </w:r>
      <w:r>
        <w:rPr>
          <w:noProof/>
        </w:rPr>
        <w:instrText xml:space="preserve"> PAGEREF _Toc40553472 \h </w:instrText>
      </w:r>
      <w:r>
        <w:rPr>
          <w:noProof/>
        </w:rPr>
      </w:r>
      <w:r>
        <w:rPr>
          <w:noProof/>
        </w:rPr>
        <w:fldChar w:fldCharType="separate"/>
      </w:r>
      <w:r>
        <w:rPr>
          <w:noProof/>
        </w:rPr>
        <w:t>14</w:t>
      </w:r>
      <w:r>
        <w:rPr>
          <w:noProof/>
        </w:rPr>
        <w:fldChar w:fldCharType="end"/>
      </w:r>
    </w:p>
    <w:p w:rsidR="00B71976" w:rsidRDefault="00B71976">
      <w:pPr>
        <w:pStyle w:val="23"/>
        <w:tabs>
          <w:tab w:val="right" w:leader="dot" w:pos="8965"/>
        </w:tabs>
        <w:rPr>
          <w:noProof/>
        </w:rPr>
      </w:pPr>
      <w:r>
        <w:rPr>
          <w:noProof/>
        </w:rPr>
        <w:t>Система категорий бытия</w:t>
      </w:r>
      <w:r>
        <w:rPr>
          <w:noProof/>
        </w:rPr>
        <w:tab/>
      </w:r>
      <w:r>
        <w:rPr>
          <w:noProof/>
        </w:rPr>
        <w:fldChar w:fldCharType="begin"/>
      </w:r>
      <w:r>
        <w:rPr>
          <w:noProof/>
        </w:rPr>
        <w:instrText xml:space="preserve"> PAGEREF _Toc40553473 \h </w:instrText>
      </w:r>
      <w:r>
        <w:rPr>
          <w:noProof/>
        </w:rPr>
      </w:r>
      <w:r>
        <w:rPr>
          <w:noProof/>
        </w:rPr>
        <w:fldChar w:fldCharType="separate"/>
      </w:r>
      <w:r>
        <w:rPr>
          <w:noProof/>
        </w:rPr>
        <w:t>15</w:t>
      </w:r>
      <w:r>
        <w:rPr>
          <w:noProof/>
        </w:rPr>
        <w:fldChar w:fldCharType="end"/>
      </w:r>
    </w:p>
    <w:p w:rsidR="00B71976" w:rsidRDefault="00B71976">
      <w:pPr>
        <w:pStyle w:val="41"/>
        <w:tabs>
          <w:tab w:val="right" w:leader="dot" w:pos="8965"/>
        </w:tabs>
        <w:rPr>
          <w:noProof/>
        </w:rPr>
      </w:pPr>
      <w:r>
        <w:rPr>
          <w:noProof/>
        </w:rPr>
        <w:t>Реальная мера</w:t>
      </w:r>
      <w:r>
        <w:rPr>
          <w:noProof/>
        </w:rPr>
        <w:tab/>
      </w:r>
      <w:r>
        <w:rPr>
          <w:noProof/>
        </w:rPr>
        <w:fldChar w:fldCharType="begin"/>
      </w:r>
      <w:r>
        <w:rPr>
          <w:noProof/>
        </w:rPr>
        <w:instrText xml:space="preserve"> PAGEREF _Toc40553474 \h </w:instrText>
      </w:r>
      <w:r>
        <w:rPr>
          <w:noProof/>
        </w:rPr>
      </w:r>
      <w:r>
        <w:rPr>
          <w:noProof/>
        </w:rPr>
        <w:fldChar w:fldCharType="separate"/>
      </w:r>
      <w:r>
        <w:rPr>
          <w:noProof/>
        </w:rPr>
        <w:t>15</w:t>
      </w:r>
      <w:r>
        <w:rPr>
          <w:noProof/>
        </w:rPr>
        <w:fldChar w:fldCharType="end"/>
      </w:r>
    </w:p>
    <w:p w:rsidR="00B71976" w:rsidRDefault="00B71976">
      <w:pPr>
        <w:pStyle w:val="23"/>
        <w:tabs>
          <w:tab w:val="right" w:leader="dot" w:pos="8965"/>
        </w:tabs>
        <w:rPr>
          <w:noProof/>
        </w:rPr>
      </w:pPr>
      <w:r>
        <w:rPr>
          <w:noProof/>
        </w:rPr>
        <w:t>Система категорий сущности</w:t>
      </w:r>
      <w:r>
        <w:rPr>
          <w:noProof/>
        </w:rPr>
        <w:tab/>
      </w:r>
      <w:r>
        <w:rPr>
          <w:noProof/>
        </w:rPr>
        <w:fldChar w:fldCharType="begin"/>
      </w:r>
      <w:r>
        <w:rPr>
          <w:noProof/>
        </w:rPr>
        <w:instrText xml:space="preserve"> PAGEREF _Toc40553475 \h </w:instrText>
      </w:r>
      <w:r>
        <w:rPr>
          <w:noProof/>
        </w:rPr>
      </w:r>
      <w:r>
        <w:rPr>
          <w:noProof/>
        </w:rPr>
        <w:fldChar w:fldCharType="separate"/>
      </w:r>
      <w:r>
        <w:rPr>
          <w:noProof/>
        </w:rPr>
        <w:t>16</w:t>
      </w:r>
      <w:r>
        <w:rPr>
          <w:noProof/>
        </w:rPr>
        <w:fldChar w:fldCharType="end"/>
      </w:r>
    </w:p>
    <w:p w:rsidR="00B71976" w:rsidRDefault="00B71976">
      <w:pPr>
        <w:pStyle w:val="23"/>
        <w:tabs>
          <w:tab w:val="right" w:leader="dot" w:pos="8965"/>
        </w:tabs>
        <w:rPr>
          <w:noProof/>
        </w:rPr>
      </w:pPr>
      <w:r>
        <w:rPr>
          <w:noProof/>
        </w:rPr>
        <w:t>Система категорий понятия</w:t>
      </w:r>
      <w:r>
        <w:rPr>
          <w:noProof/>
        </w:rPr>
        <w:tab/>
      </w:r>
      <w:r>
        <w:rPr>
          <w:noProof/>
        </w:rPr>
        <w:fldChar w:fldCharType="begin"/>
      </w:r>
      <w:r>
        <w:rPr>
          <w:noProof/>
        </w:rPr>
        <w:instrText xml:space="preserve"> PAGEREF _Toc40553476 \h </w:instrText>
      </w:r>
      <w:r>
        <w:rPr>
          <w:noProof/>
        </w:rPr>
      </w:r>
      <w:r>
        <w:rPr>
          <w:noProof/>
        </w:rPr>
        <w:fldChar w:fldCharType="separate"/>
      </w:r>
      <w:r>
        <w:rPr>
          <w:noProof/>
        </w:rPr>
        <w:t>17</w:t>
      </w:r>
      <w:r>
        <w:rPr>
          <w:noProof/>
        </w:rPr>
        <w:fldChar w:fldCharType="end"/>
      </w:r>
    </w:p>
    <w:p w:rsidR="00B71976" w:rsidRDefault="00B71976">
      <w:pPr>
        <w:pStyle w:val="11"/>
        <w:tabs>
          <w:tab w:val="right" w:leader="dot" w:pos="8965"/>
        </w:tabs>
        <w:rPr>
          <w:noProof/>
        </w:rPr>
      </w:pPr>
      <w:r>
        <w:rPr>
          <w:noProof/>
        </w:rPr>
        <w:t>2.4 Современные системы категорий</w:t>
      </w:r>
      <w:r>
        <w:rPr>
          <w:noProof/>
        </w:rPr>
        <w:tab/>
      </w:r>
      <w:r>
        <w:rPr>
          <w:noProof/>
        </w:rPr>
        <w:fldChar w:fldCharType="begin"/>
      </w:r>
      <w:r>
        <w:rPr>
          <w:noProof/>
        </w:rPr>
        <w:instrText xml:space="preserve"> PAGEREF _Toc40553477 \h </w:instrText>
      </w:r>
      <w:r>
        <w:rPr>
          <w:noProof/>
        </w:rPr>
      </w:r>
      <w:r>
        <w:rPr>
          <w:noProof/>
        </w:rPr>
        <w:fldChar w:fldCharType="separate"/>
      </w:r>
      <w:r>
        <w:rPr>
          <w:noProof/>
        </w:rPr>
        <w:t>18</w:t>
      </w:r>
      <w:r>
        <w:rPr>
          <w:noProof/>
        </w:rPr>
        <w:fldChar w:fldCharType="end"/>
      </w:r>
    </w:p>
    <w:p w:rsidR="00B71976" w:rsidRDefault="00B71976">
      <w:pPr>
        <w:pStyle w:val="23"/>
        <w:tabs>
          <w:tab w:val="right" w:leader="dot" w:pos="8965"/>
        </w:tabs>
        <w:rPr>
          <w:noProof/>
        </w:rPr>
      </w:pPr>
      <w:r>
        <w:rPr>
          <w:noProof/>
        </w:rPr>
        <w:t>Диалектический материализм</w:t>
      </w:r>
      <w:r>
        <w:rPr>
          <w:noProof/>
        </w:rPr>
        <w:tab/>
      </w:r>
      <w:r>
        <w:rPr>
          <w:noProof/>
        </w:rPr>
        <w:fldChar w:fldCharType="begin"/>
      </w:r>
      <w:r>
        <w:rPr>
          <w:noProof/>
        </w:rPr>
        <w:instrText xml:space="preserve"> PAGEREF _Toc40553478 \h </w:instrText>
      </w:r>
      <w:r>
        <w:rPr>
          <w:noProof/>
        </w:rPr>
      </w:r>
      <w:r>
        <w:rPr>
          <w:noProof/>
        </w:rPr>
        <w:fldChar w:fldCharType="separate"/>
      </w:r>
      <w:r>
        <w:rPr>
          <w:noProof/>
        </w:rPr>
        <w:t>18</w:t>
      </w:r>
      <w:r>
        <w:rPr>
          <w:noProof/>
        </w:rPr>
        <w:fldChar w:fldCharType="end"/>
      </w:r>
    </w:p>
    <w:p w:rsidR="00B71976" w:rsidRDefault="00B71976">
      <w:pPr>
        <w:pStyle w:val="23"/>
        <w:tabs>
          <w:tab w:val="right" w:leader="dot" w:pos="8965"/>
        </w:tabs>
        <w:rPr>
          <w:noProof/>
        </w:rPr>
      </w:pPr>
      <w:r>
        <w:rPr>
          <w:noProof/>
        </w:rPr>
        <w:t>Пентабазис</w:t>
      </w:r>
      <w:r>
        <w:rPr>
          <w:noProof/>
        </w:rPr>
        <w:tab/>
      </w:r>
      <w:r>
        <w:rPr>
          <w:noProof/>
        </w:rPr>
        <w:fldChar w:fldCharType="begin"/>
      </w:r>
      <w:r>
        <w:rPr>
          <w:noProof/>
        </w:rPr>
        <w:instrText xml:space="preserve"> PAGEREF _Toc40553479 \h </w:instrText>
      </w:r>
      <w:r>
        <w:rPr>
          <w:noProof/>
        </w:rPr>
      </w:r>
      <w:r>
        <w:rPr>
          <w:noProof/>
        </w:rPr>
        <w:fldChar w:fldCharType="separate"/>
      </w:r>
      <w:r>
        <w:rPr>
          <w:noProof/>
        </w:rPr>
        <w:t>19</w:t>
      </w:r>
      <w:r>
        <w:rPr>
          <w:noProof/>
        </w:rPr>
        <w:fldChar w:fldCharType="end"/>
      </w:r>
    </w:p>
    <w:p w:rsidR="00B71976" w:rsidRDefault="00B71976">
      <w:pPr>
        <w:pStyle w:val="23"/>
        <w:tabs>
          <w:tab w:val="right" w:leader="dot" w:pos="8965"/>
        </w:tabs>
        <w:rPr>
          <w:noProof/>
        </w:rPr>
      </w:pPr>
      <w:r>
        <w:rPr>
          <w:noProof/>
        </w:rPr>
        <w:t>Диалектический монизм</w:t>
      </w:r>
      <w:r>
        <w:rPr>
          <w:noProof/>
        </w:rPr>
        <w:tab/>
      </w:r>
      <w:r>
        <w:rPr>
          <w:noProof/>
        </w:rPr>
        <w:fldChar w:fldCharType="begin"/>
      </w:r>
      <w:r>
        <w:rPr>
          <w:noProof/>
        </w:rPr>
        <w:instrText xml:space="preserve"> PAGEREF _Toc40553480 \h </w:instrText>
      </w:r>
      <w:r>
        <w:rPr>
          <w:noProof/>
        </w:rPr>
      </w:r>
      <w:r>
        <w:rPr>
          <w:noProof/>
        </w:rPr>
        <w:fldChar w:fldCharType="separate"/>
      </w:r>
      <w:r>
        <w:rPr>
          <w:noProof/>
        </w:rPr>
        <w:t>19</w:t>
      </w:r>
      <w:r>
        <w:rPr>
          <w:noProof/>
        </w:rPr>
        <w:fldChar w:fldCharType="end"/>
      </w:r>
    </w:p>
    <w:p w:rsidR="00B71976" w:rsidRDefault="00B71976">
      <w:pPr>
        <w:pStyle w:val="11"/>
        <w:tabs>
          <w:tab w:val="right" w:leader="dot" w:pos="8965"/>
        </w:tabs>
        <w:rPr>
          <w:noProof/>
        </w:rPr>
      </w:pPr>
      <w:r>
        <w:rPr>
          <w:noProof/>
        </w:rPr>
        <w:t>2.5 Выводы и перспективы</w:t>
      </w:r>
      <w:r>
        <w:rPr>
          <w:noProof/>
        </w:rPr>
        <w:tab/>
      </w:r>
      <w:r>
        <w:rPr>
          <w:noProof/>
        </w:rPr>
        <w:fldChar w:fldCharType="begin"/>
      </w:r>
      <w:r>
        <w:rPr>
          <w:noProof/>
        </w:rPr>
        <w:instrText xml:space="preserve"> PAGEREF _Toc40553481 \h </w:instrText>
      </w:r>
      <w:r>
        <w:rPr>
          <w:noProof/>
        </w:rPr>
      </w:r>
      <w:r>
        <w:rPr>
          <w:noProof/>
        </w:rPr>
        <w:fldChar w:fldCharType="separate"/>
      </w:r>
      <w:r>
        <w:rPr>
          <w:noProof/>
        </w:rPr>
        <w:t>21</w:t>
      </w:r>
      <w:r>
        <w:rPr>
          <w:noProof/>
        </w:rPr>
        <w:fldChar w:fldCharType="end"/>
      </w:r>
    </w:p>
    <w:p w:rsidR="00B71976" w:rsidRDefault="00B71976">
      <w:pPr>
        <w:pStyle w:val="23"/>
        <w:tabs>
          <w:tab w:val="right" w:leader="dot" w:pos="8965"/>
        </w:tabs>
        <w:rPr>
          <w:noProof/>
        </w:rPr>
      </w:pPr>
      <w:r>
        <w:rPr>
          <w:noProof/>
        </w:rPr>
        <w:t>Направления развития диалектики</w:t>
      </w:r>
      <w:r>
        <w:rPr>
          <w:noProof/>
        </w:rPr>
        <w:tab/>
      </w:r>
      <w:r>
        <w:rPr>
          <w:noProof/>
        </w:rPr>
        <w:fldChar w:fldCharType="begin"/>
      </w:r>
      <w:r>
        <w:rPr>
          <w:noProof/>
        </w:rPr>
        <w:instrText xml:space="preserve"> PAGEREF _Toc40553482 \h </w:instrText>
      </w:r>
      <w:r>
        <w:rPr>
          <w:noProof/>
        </w:rPr>
      </w:r>
      <w:r>
        <w:rPr>
          <w:noProof/>
        </w:rPr>
        <w:fldChar w:fldCharType="separate"/>
      </w:r>
      <w:r>
        <w:rPr>
          <w:noProof/>
        </w:rPr>
        <w:t>21</w:t>
      </w:r>
      <w:r>
        <w:rPr>
          <w:noProof/>
        </w:rPr>
        <w:fldChar w:fldCharType="end"/>
      </w:r>
    </w:p>
    <w:p w:rsidR="00B71976" w:rsidRDefault="00B71976">
      <w:pPr>
        <w:pStyle w:val="23"/>
        <w:tabs>
          <w:tab w:val="right" w:leader="dot" w:pos="8965"/>
        </w:tabs>
        <w:rPr>
          <w:noProof/>
        </w:rPr>
      </w:pPr>
      <w:r>
        <w:rPr>
          <w:noProof/>
        </w:rPr>
        <w:t>Ответы на ключевые вопросы</w:t>
      </w:r>
      <w:r>
        <w:rPr>
          <w:noProof/>
        </w:rPr>
        <w:tab/>
      </w:r>
      <w:r>
        <w:rPr>
          <w:noProof/>
        </w:rPr>
        <w:fldChar w:fldCharType="begin"/>
      </w:r>
      <w:r>
        <w:rPr>
          <w:noProof/>
        </w:rPr>
        <w:instrText xml:space="preserve"> PAGEREF _Toc40553483 \h </w:instrText>
      </w:r>
      <w:r>
        <w:rPr>
          <w:noProof/>
        </w:rPr>
      </w:r>
      <w:r>
        <w:rPr>
          <w:noProof/>
        </w:rPr>
        <w:fldChar w:fldCharType="separate"/>
      </w:r>
      <w:r>
        <w:rPr>
          <w:noProof/>
        </w:rPr>
        <w:t>22</w:t>
      </w:r>
      <w:r>
        <w:rPr>
          <w:noProof/>
        </w:rPr>
        <w:fldChar w:fldCharType="end"/>
      </w:r>
    </w:p>
    <w:p w:rsidR="00B71976" w:rsidRDefault="00B71976">
      <w:pPr>
        <w:pStyle w:val="31"/>
        <w:tabs>
          <w:tab w:val="right" w:leader="dot" w:pos="8965"/>
        </w:tabs>
        <w:rPr>
          <w:noProof/>
        </w:rPr>
      </w:pPr>
      <w:r>
        <w:rPr>
          <w:noProof/>
        </w:rPr>
        <w:t>На каких принципах основывается построение системы категорий?</w:t>
      </w:r>
      <w:r>
        <w:rPr>
          <w:noProof/>
        </w:rPr>
        <w:tab/>
      </w:r>
      <w:r>
        <w:rPr>
          <w:noProof/>
        </w:rPr>
        <w:fldChar w:fldCharType="begin"/>
      </w:r>
      <w:r>
        <w:rPr>
          <w:noProof/>
        </w:rPr>
        <w:instrText xml:space="preserve"> PAGEREF _Toc40553484 \h </w:instrText>
      </w:r>
      <w:r>
        <w:rPr>
          <w:noProof/>
        </w:rPr>
      </w:r>
      <w:r>
        <w:rPr>
          <w:noProof/>
        </w:rPr>
        <w:fldChar w:fldCharType="separate"/>
      </w:r>
      <w:r>
        <w:rPr>
          <w:noProof/>
        </w:rPr>
        <w:t>22</w:t>
      </w:r>
      <w:r>
        <w:rPr>
          <w:noProof/>
        </w:rPr>
        <w:fldChar w:fldCharType="end"/>
      </w:r>
    </w:p>
    <w:p w:rsidR="00B71976" w:rsidRDefault="00B71976">
      <w:pPr>
        <w:pStyle w:val="71"/>
        <w:tabs>
          <w:tab w:val="right" w:leader="dot" w:pos="8965"/>
        </w:tabs>
        <w:rPr>
          <w:noProof/>
        </w:rPr>
      </w:pPr>
      <w:r>
        <w:rPr>
          <w:noProof/>
        </w:rPr>
        <w:t>Принципы включения категорий в систему</w:t>
      </w:r>
      <w:r>
        <w:rPr>
          <w:noProof/>
        </w:rPr>
        <w:tab/>
      </w:r>
      <w:r>
        <w:rPr>
          <w:noProof/>
        </w:rPr>
        <w:fldChar w:fldCharType="begin"/>
      </w:r>
      <w:r>
        <w:rPr>
          <w:noProof/>
        </w:rPr>
        <w:instrText xml:space="preserve"> PAGEREF _Toc40553485 \h </w:instrText>
      </w:r>
      <w:r>
        <w:rPr>
          <w:noProof/>
        </w:rPr>
      </w:r>
      <w:r>
        <w:rPr>
          <w:noProof/>
        </w:rPr>
        <w:fldChar w:fldCharType="separate"/>
      </w:r>
      <w:r>
        <w:rPr>
          <w:noProof/>
        </w:rPr>
        <w:t>22</w:t>
      </w:r>
      <w:r>
        <w:rPr>
          <w:noProof/>
        </w:rPr>
        <w:fldChar w:fldCharType="end"/>
      </w:r>
    </w:p>
    <w:p w:rsidR="00B71976" w:rsidRDefault="00B71976">
      <w:pPr>
        <w:pStyle w:val="71"/>
        <w:tabs>
          <w:tab w:val="right" w:leader="dot" w:pos="8965"/>
        </w:tabs>
        <w:rPr>
          <w:noProof/>
        </w:rPr>
      </w:pPr>
      <w:r>
        <w:rPr>
          <w:noProof/>
        </w:rPr>
        <w:t>Принципы взаимосвязывания категорий в системе</w:t>
      </w:r>
      <w:r>
        <w:rPr>
          <w:noProof/>
        </w:rPr>
        <w:tab/>
      </w:r>
      <w:r>
        <w:rPr>
          <w:noProof/>
        </w:rPr>
        <w:fldChar w:fldCharType="begin"/>
      </w:r>
      <w:r>
        <w:rPr>
          <w:noProof/>
        </w:rPr>
        <w:instrText xml:space="preserve"> PAGEREF _Toc40553486 \h </w:instrText>
      </w:r>
      <w:r>
        <w:rPr>
          <w:noProof/>
        </w:rPr>
      </w:r>
      <w:r>
        <w:rPr>
          <w:noProof/>
        </w:rPr>
        <w:fldChar w:fldCharType="separate"/>
      </w:r>
      <w:r>
        <w:rPr>
          <w:noProof/>
        </w:rPr>
        <w:t>22</w:t>
      </w:r>
      <w:r>
        <w:rPr>
          <w:noProof/>
        </w:rPr>
        <w:fldChar w:fldCharType="end"/>
      </w:r>
    </w:p>
    <w:p w:rsidR="00B71976" w:rsidRDefault="00B71976">
      <w:pPr>
        <w:pStyle w:val="31"/>
        <w:tabs>
          <w:tab w:val="right" w:leader="dot" w:pos="8965"/>
        </w:tabs>
        <w:rPr>
          <w:noProof/>
        </w:rPr>
      </w:pPr>
      <w:r>
        <w:rPr>
          <w:noProof/>
        </w:rPr>
        <w:t>С помощью каких категорий можно описать любое явление Бытия?</w:t>
      </w:r>
      <w:r>
        <w:rPr>
          <w:noProof/>
        </w:rPr>
        <w:tab/>
      </w:r>
      <w:r>
        <w:rPr>
          <w:noProof/>
        </w:rPr>
        <w:fldChar w:fldCharType="begin"/>
      </w:r>
      <w:r>
        <w:rPr>
          <w:noProof/>
        </w:rPr>
        <w:instrText xml:space="preserve"> PAGEREF _Toc40553487 \h </w:instrText>
      </w:r>
      <w:r>
        <w:rPr>
          <w:noProof/>
        </w:rPr>
      </w:r>
      <w:r>
        <w:rPr>
          <w:noProof/>
        </w:rPr>
        <w:fldChar w:fldCharType="separate"/>
      </w:r>
      <w:r>
        <w:rPr>
          <w:noProof/>
        </w:rPr>
        <w:t>22</w:t>
      </w:r>
      <w:r>
        <w:rPr>
          <w:noProof/>
        </w:rPr>
        <w:fldChar w:fldCharType="end"/>
      </w:r>
    </w:p>
    <w:p w:rsidR="00B71976" w:rsidRDefault="00B71976">
      <w:pPr>
        <w:pStyle w:val="71"/>
        <w:tabs>
          <w:tab w:val="right" w:leader="dot" w:pos="8965"/>
        </w:tabs>
        <w:rPr>
          <w:noProof/>
        </w:rPr>
      </w:pPr>
      <w:r>
        <w:rPr>
          <w:noProof/>
        </w:rPr>
        <w:t>Онтология</w:t>
      </w:r>
      <w:r>
        <w:rPr>
          <w:noProof/>
        </w:rPr>
        <w:tab/>
      </w:r>
      <w:r>
        <w:rPr>
          <w:noProof/>
        </w:rPr>
        <w:fldChar w:fldCharType="begin"/>
      </w:r>
      <w:r>
        <w:rPr>
          <w:noProof/>
        </w:rPr>
        <w:instrText xml:space="preserve"> PAGEREF _Toc40553488 \h </w:instrText>
      </w:r>
      <w:r>
        <w:rPr>
          <w:noProof/>
        </w:rPr>
      </w:r>
      <w:r>
        <w:rPr>
          <w:noProof/>
        </w:rPr>
        <w:fldChar w:fldCharType="separate"/>
      </w:r>
      <w:r>
        <w:rPr>
          <w:noProof/>
        </w:rPr>
        <w:t>23</w:t>
      </w:r>
      <w:r>
        <w:rPr>
          <w:noProof/>
        </w:rPr>
        <w:fldChar w:fldCharType="end"/>
      </w:r>
    </w:p>
    <w:p w:rsidR="00B71976" w:rsidRDefault="00B71976">
      <w:pPr>
        <w:pStyle w:val="71"/>
        <w:tabs>
          <w:tab w:val="right" w:leader="dot" w:pos="8965"/>
        </w:tabs>
        <w:rPr>
          <w:noProof/>
        </w:rPr>
      </w:pPr>
      <w:r>
        <w:rPr>
          <w:noProof/>
        </w:rPr>
        <w:t>Гносеология</w:t>
      </w:r>
      <w:r>
        <w:rPr>
          <w:noProof/>
        </w:rPr>
        <w:tab/>
      </w:r>
      <w:r>
        <w:rPr>
          <w:noProof/>
        </w:rPr>
        <w:fldChar w:fldCharType="begin"/>
      </w:r>
      <w:r>
        <w:rPr>
          <w:noProof/>
        </w:rPr>
        <w:instrText xml:space="preserve"> PAGEREF _Toc40553489 \h </w:instrText>
      </w:r>
      <w:r>
        <w:rPr>
          <w:noProof/>
        </w:rPr>
      </w:r>
      <w:r>
        <w:rPr>
          <w:noProof/>
        </w:rPr>
        <w:fldChar w:fldCharType="separate"/>
      </w:r>
      <w:r>
        <w:rPr>
          <w:noProof/>
        </w:rPr>
        <w:t>23</w:t>
      </w:r>
      <w:r>
        <w:rPr>
          <w:noProof/>
        </w:rPr>
        <w:fldChar w:fldCharType="end"/>
      </w:r>
    </w:p>
    <w:p w:rsidR="00B71976" w:rsidRDefault="00B71976">
      <w:pPr>
        <w:pStyle w:val="71"/>
        <w:tabs>
          <w:tab w:val="right" w:leader="dot" w:pos="8965"/>
        </w:tabs>
        <w:rPr>
          <w:noProof/>
        </w:rPr>
      </w:pPr>
      <w:r>
        <w:rPr>
          <w:noProof/>
        </w:rPr>
        <w:t>Аксиология</w:t>
      </w:r>
      <w:r>
        <w:rPr>
          <w:noProof/>
        </w:rPr>
        <w:tab/>
      </w:r>
      <w:r>
        <w:rPr>
          <w:noProof/>
        </w:rPr>
        <w:fldChar w:fldCharType="begin"/>
      </w:r>
      <w:r>
        <w:rPr>
          <w:noProof/>
        </w:rPr>
        <w:instrText xml:space="preserve"> PAGEREF _Toc40553490 \h </w:instrText>
      </w:r>
      <w:r>
        <w:rPr>
          <w:noProof/>
        </w:rPr>
      </w:r>
      <w:r>
        <w:rPr>
          <w:noProof/>
        </w:rPr>
        <w:fldChar w:fldCharType="separate"/>
      </w:r>
      <w:r>
        <w:rPr>
          <w:noProof/>
        </w:rPr>
        <w:t>23</w:t>
      </w:r>
      <w:r>
        <w:rPr>
          <w:noProof/>
        </w:rPr>
        <w:fldChar w:fldCharType="end"/>
      </w:r>
    </w:p>
    <w:p w:rsidR="00B71976" w:rsidRDefault="00B71976">
      <w:pPr>
        <w:pStyle w:val="31"/>
        <w:tabs>
          <w:tab w:val="right" w:leader="dot" w:pos="8965"/>
        </w:tabs>
        <w:rPr>
          <w:noProof/>
        </w:rPr>
      </w:pPr>
      <w:r>
        <w:rPr>
          <w:noProof/>
        </w:rPr>
        <w:t>В каких отношениях и соотношениях находятся категории?</w:t>
      </w:r>
      <w:r>
        <w:rPr>
          <w:noProof/>
        </w:rPr>
        <w:tab/>
      </w:r>
      <w:r>
        <w:rPr>
          <w:noProof/>
        </w:rPr>
        <w:fldChar w:fldCharType="begin"/>
      </w:r>
      <w:r>
        <w:rPr>
          <w:noProof/>
        </w:rPr>
        <w:instrText xml:space="preserve"> PAGEREF _Toc40553491 \h </w:instrText>
      </w:r>
      <w:r>
        <w:rPr>
          <w:noProof/>
        </w:rPr>
      </w:r>
      <w:r>
        <w:rPr>
          <w:noProof/>
        </w:rPr>
        <w:fldChar w:fldCharType="separate"/>
      </w:r>
      <w:r>
        <w:rPr>
          <w:noProof/>
        </w:rPr>
        <w:t>23</w:t>
      </w:r>
      <w:r>
        <w:rPr>
          <w:noProof/>
        </w:rPr>
        <w:fldChar w:fldCharType="end"/>
      </w:r>
    </w:p>
    <w:p w:rsidR="00B71976" w:rsidRDefault="00B71976">
      <w:pPr>
        <w:pStyle w:val="81"/>
        <w:rPr>
          <w:noProof/>
        </w:rPr>
      </w:pPr>
      <w:r>
        <w:rPr>
          <w:noProof/>
        </w:rPr>
        <w:t>Часть 3. Практические возможности</w:t>
      </w:r>
      <w:r>
        <w:rPr>
          <w:noProof/>
        </w:rPr>
        <w:tab/>
      </w:r>
      <w:r>
        <w:rPr>
          <w:noProof/>
        </w:rPr>
        <w:fldChar w:fldCharType="begin"/>
      </w:r>
      <w:r>
        <w:rPr>
          <w:noProof/>
        </w:rPr>
        <w:instrText xml:space="preserve"> PAGEREF _Toc40553492 \h </w:instrText>
      </w:r>
      <w:r>
        <w:rPr>
          <w:noProof/>
        </w:rPr>
      </w:r>
      <w:r>
        <w:rPr>
          <w:noProof/>
        </w:rPr>
        <w:fldChar w:fldCharType="separate"/>
      </w:r>
      <w:r>
        <w:rPr>
          <w:noProof/>
        </w:rPr>
        <w:t>24</w:t>
      </w:r>
      <w:r>
        <w:rPr>
          <w:noProof/>
        </w:rPr>
        <w:fldChar w:fldCharType="end"/>
      </w:r>
    </w:p>
    <w:p w:rsidR="00B71976" w:rsidRDefault="00B71976">
      <w:pPr>
        <w:pStyle w:val="11"/>
        <w:tabs>
          <w:tab w:val="right" w:leader="dot" w:pos="8965"/>
        </w:tabs>
        <w:rPr>
          <w:noProof/>
        </w:rPr>
      </w:pPr>
      <w:r>
        <w:rPr>
          <w:noProof/>
        </w:rPr>
        <w:t>3.1 Практика отображения</w:t>
      </w:r>
      <w:r>
        <w:rPr>
          <w:noProof/>
        </w:rPr>
        <w:tab/>
      </w:r>
      <w:r>
        <w:rPr>
          <w:noProof/>
        </w:rPr>
        <w:fldChar w:fldCharType="begin"/>
      </w:r>
      <w:r>
        <w:rPr>
          <w:noProof/>
        </w:rPr>
        <w:instrText xml:space="preserve"> PAGEREF _Toc40553493 \h </w:instrText>
      </w:r>
      <w:r>
        <w:rPr>
          <w:noProof/>
        </w:rPr>
      </w:r>
      <w:r>
        <w:rPr>
          <w:noProof/>
        </w:rPr>
        <w:fldChar w:fldCharType="separate"/>
      </w:r>
      <w:r>
        <w:rPr>
          <w:noProof/>
        </w:rPr>
        <w:t>24</w:t>
      </w:r>
      <w:r>
        <w:rPr>
          <w:noProof/>
        </w:rPr>
        <w:fldChar w:fldCharType="end"/>
      </w:r>
    </w:p>
    <w:p w:rsidR="00B71976" w:rsidRDefault="00B71976">
      <w:pPr>
        <w:pStyle w:val="23"/>
        <w:tabs>
          <w:tab w:val="right" w:leader="dot" w:pos="8965"/>
        </w:tabs>
        <w:rPr>
          <w:noProof/>
        </w:rPr>
      </w:pPr>
      <w:r>
        <w:rPr>
          <w:noProof/>
        </w:rPr>
        <w:t>Стратегии познания</w:t>
      </w:r>
      <w:r>
        <w:rPr>
          <w:noProof/>
        </w:rPr>
        <w:tab/>
      </w:r>
      <w:r>
        <w:rPr>
          <w:noProof/>
        </w:rPr>
        <w:fldChar w:fldCharType="begin"/>
      </w:r>
      <w:r>
        <w:rPr>
          <w:noProof/>
        </w:rPr>
        <w:instrText xml:space="preserve"> PAGEREF _Toc40553494 \h </w:instrText>
      </w:r>
      <w:r>
        <w:rPr>
          <w:noProof/>
        </w:rPr>
      </w:r>
      <w:r>
        <w:rPr>
          <w:noProof/>
        </w:rPr>
        <w:fldChar w:fldCharType="separate"/>
      </w:r>
      <w:r>
        <w:rPr>
          <w:noProof/>
        </w:rPr>
        <w:t>24</w:t>
      </w:r>
      <w:r>
        <w:rPr>
          <w:noProof/>
        </w:rPr>
        <w:fldChar w:fldCharType="end"/>
      </w:r>
    </w:p>
    <w:p w:rsidR="00B71976" w:rsidRDefault="00B71976">
      <w:pPr>
        <w:pStyle w:val="31"/>
        <w:tabs>
          <w:tab w:val="right" w:leader="dot" w:pos="8965"/>
        </w:tabs>
        <w:rPr>
          <w:noProof/>
        </w:rPr>
      </w:pPr>
      <w:r>
        <w:rPr>
          <w:noProof/>
        </w:rPr>
        <w:t>От внешнего к внутреннему</w:t>
      </w:r>
      <w:r>
        <w:rPr>
          <w:noProof/>
        </w:rPr>
        <w:tab/>
      </w:r>
      <w:r>
        <w:rPr>
          <w:noProof/>
        </w:rPr>
        <w:fldChar w:fldCharType="begin"/>
      </w:r>
      <w:r>
        <w:rPr>
          <w:noProof/>
        </w:rPr>
        <w:instrText xml:space="preserve"> PAGEREF _Toc40553495 \h </w:instrText>
      </w:r>
      <w:r>
        <w:rPr>
          <w:noProof/>
        </w:rPr>
      </w:r>
      <w:r>
        <w:rPr>
          <w:noProof/>
        </w:rPr>
        <w:fldChar w:fldCharType="separate"/>
      </w:r>
      <w:r>
        <w:rPr>
          <w:noProof/>
        </w:rPr>
        <w:t>24</w:t>
      </w:r>
      <w:r>
        <w:rPr>
          <w:noProof/>
        </w:rPr>
        <w:fldChar w:fldCharType="end"/>
      </w:r>
    </w:p>
    <w:p w:rsidR="00B71976" w:rsidRDefault="00B71976">
      <w:pPr>
        <w:pStyle w:val="31"/>
        <w:tabs>
          <w:tab w:val="right" w:leader="dot" w:pos="8965"/>
        </w:tabs>
        <w:rPr>
          <w:noProof/>
        </w:rPr>
      </w:pPr>
      <w:r>
        <w:rPr>
          <w:noProof/>
        </w:rPr>
        <w:t>От формы к содержанию</w:t>
      </w:r>
      <w:r>
        <w:rPr>
          <w:noProof/>
        </w:rPr>
        <w:tab/>
      </w:r>
      <w:r>
        <w:rPr>
          <w:noProof/>
        </w:rPr>
        <w:fldChar w:fldCharType="begin"/>
      </w:r>
      <w:r>
        <w:rPr>
          <w:noProof/>
        </w:rPr>
        <w:instrText xml:space="preserve"> PAGEREF _Toc40553496 \h </w:instrText>
      </w:r>
      <w:r>
        <w:rPr>
          <w:noProof/>
        </w:rPr>
      </w:r>
      <w:r>
        <w:rPr>
          <w:noProof/>
        </w:rPr>
        <w:fldChar w:fldCharType="separate"/>
      </w:r>
      <w:r>
        <w:rPr>
          <w:noProof/>
        </w:rPr>
        <w:t>24</w:t>
      </w:r>
      <w:r>
        <w:rPr>
          <w:noProof/>
        </w:rPr>
        <w:fldChar w:fldCharType="end"/>
      </w:r>
    </w:p>
    <w:p w:rsidR="00B71976" w:rsidRDefault="00B71976">
      <w:pPr>
        <w:pStyle w:val="23"/>
        <w:tabs>
          <w:tab w:val="right" w:leader="dot" w:pos="8965"/>
        </w:tabs>
        <w:rPr>
          <w:noProof/>
        </w:rPr>
      </w:pPr>
      <w:r>
        <w:rPr>
          <w:noProof/>
        </w:rPr>
        <w:t>Классификация исследуемых объектов</w:t>
      </w:r>
      <w:r>
        <w:rPr>
          <w:noProof/>
        </w:rPr>
        <w:tab/>
      </w:r>
      <w:r>
        <w:rPr>
          <w:noProof/>
        </w:rPr>
        <w:fldChar w:fldCharType="begin"/>
      </w:r>
      <w:r>
        <w:rPr>
          <w:noProof/>
        </w:rPr>
        <w:instrText xml:space="preserve"> PAGEREF _Toc40553497 \h </w:instrText>
      </w:r>
      <w:r>
        <w:rPr>
          <w:noProof/>
        </w:rPr>
      </w:r>
      <w:r>
        <w:rPr>
          <w:noProof/>
        </w:rPr>
        <w:fldChar w:fldCharType="separate"/>
      </w:r>
      <w:r>
        <w:rPr>
          <w:noProof/>
        </w:rPr>
        <w:t>24</w:t>
      </w:r>
      <w:r>
        <w:rPr>
          <w:noProof/>
        </w:rPr>
        <w:fldChar w:fldCharType="end"/>
      </w:r>
    </w:p>
    <w:p w:rsidR="00B71976" w:rsidRDefault="00B71976">
      <w:pPr>
        <w:pStyle w:val="23"/>
        <w:tabs>
          <w:tab w:val="right" w:leader="dot" w:pos="8965"/>
        </w:tabs>
        <w:rPr>
          <w:noProof/>
        </w:rPr>
      </w:pPr>
      <w:r>
        <w:rPr>
          <w:noProof/>
        </w:rPr>
        <w:t>Система факторов риска</w:t>
      </w:r>
      <w:r>
        <w:rPr>
          <w:noProof/>
        </w:rPr>
        <w:tab/>
      </w:r>
      <w:r>
        <w:rPr>
          <w:noProof/>
        </w:rPr>
        <w:fldChar w:fldCharType="begin"/>
      </w:r>
      <w:r>
        <w:rPr>
          <w:noProof/>
        </w:rPr>
        <w:instrText xml:space="preserve"> PAGEREF _Toc40553498 \h </w:instrText>
      </w:r>
      <w:r>
        <w:rPr>
          <w:noProof/>
        </w:rPr>
      </w:r>
      <w:r>
        <w:rPr>
          <w:noProof/>
        </w:rPr>
        <w:fldChar w:fldCharType="separate"/>
      </w:r>
      <w:r>
        <w:rPr>
          <w:noProof/>
        </w:rPr>
        <w:t>25</w:t>
      </w:r>
      <w:r>
        <w:rPr>
          <w:noProof/>
        </w:rPr>
        <w:fldChar w:fldCharType="end"/>
      </w:r>
    </w:p>
    <w:p w:rsidR="00B71976" w:rsidRDefault="00B71976">
      <w:pPr>
        <w:pStyle w:val="11"/>
        <w:tabs>
          <w:tab w:val="right" w:leader="dot" w:pos="8965"/>
        </w:tabs>
        <w:rPr>
          <w:noProof/>
        </w:rPr>
      </w:pPr>
      <w:r>
        <w:rPr>
          <w:noProof/>
        </w:rPr>
        <w:t>3.2 Практика преобразования</w:t>
      </w:r>
      <w:r>
        <w:rPr>
          <w:noProof/>
        </w:rPr>
        <w:tab/>
      </w:r>
      <w:r>
        <w:rPr>
          <w:noProof/>
        </w:rPr>
        <w:fldChar w:fldCharType="begin"/>
      </w:r>
      <w:r>
        <w:rPr>
          <w:noProof/>
        </w:rPr>
        <w:instrText xml:space="preserve"> PAGEREF _Toc40553499 \h </w:instrText>
      </w:r>
      <w:r>
        <w:rPr>
          <w:noProof/>
        </w:rPr>
      </w:r>
      <w:r>
        <w:rPr>
          <w:noProof/>
        </w:rPr>
        <w:fldChar w:fldCharType="separate"/>
      </w:r>
      <w:r>
        <w:rPr>
          <w:noProof/>
        </w:rPr>
        <w:t>26</w:t>
      </w:r>
      <w:r>
        <w:rPr>
          <w:noProof/>
        </w:rPr>
        <w:fldChar w:fldCharType="end"/>
      </w:r>
    </w:p>
    <w:p w:rsidR="00B71976" w:rsidRDefault="00B71976">
      <w:pPr>
        <w:pStyle w:val="23"/>
        <w:tabs>
          <w:tab w:val="right" w:leader="dot" w:pos="8965"/>
        </w:tabs>
        <w:rPr>
          <w:noProof/>
        </w:rPr>
      </w:pPr>
      <w:r>
        <w:rPr>
          <w:noProof/>
        </w:rPr>
        <w:t>Развитие через определение и самоопределение</w:t>
      </w:r>
      <w:r>
        <w:rPr>
          <w:noProof/>
        </w:rPr>
        <w:tab/>
      </w:r>
      <w:r>
        <w:rPr>
          <w:noProof/>
        </w:rPr>
        <w:fldChar w:fldCharType="begin"/>
      </w:r>
      <w:r>
        <w:rPr>
          <w:noProof/>
        </w:rPr>
        <w:instrText xml:space="preserve"> PAGEREF _Toc40553500 \h </w:instrText>
      </w:r>
      <w:r>
        <w:rPr>
          <w:noProof/>
        </w:rPr>
      </w:r>
      <w:r>
        <w:rPr>
          <w:noProof/>
        </w:rPr>
        <w:fldChar w:fldCharType="separate"/>
      </w:r>
      <w:r>
        <w:rPr>
          <w:noProof/>
        </w:rPr>
        <w:t>26</w:t>
      </w:r>
      <w:r>
        <w:rPr>
          <w:noProof/>
        </w:rPr>
        <w:fldChar w:fldCharType="end"/>
      </w:r>
    </w:p>
    <w:p w:rsidR="00B71976" w:rsidRDefault="00B71976">
      <w:pPr>
        <w:pStyle w:val="23"/>
        <w:tabs>
          <w:tab w:val="right" w:leader="dot" w:pos="8965"/>
        </w:tabs>
        <w:rPr>
          <w:noProof/>
        </w:rPr>
      </w:pPr>
      <w:r>
        <w:rPr>
          <w:noProof/>
        </w:rPr>
        <w:t>Организационное развитие</w:t>
      </w:r>
      <w:r>
        <w:rPr>
          <w:noProof/>
        </w:rPr>
        <w:tab/>
      </w:r>
      <w:r>
        <w:rPr>
          <w:noProof/>
        </w:rPr>
        <w:fldChar w:fldCharType="begin"/>
      </w:r>
      <w:r>
        <w:rPr>
          <w:noProof/>
        </w:rPr>
        <w:instrText xml:space="preserve"> PAGEREF _Toc40553501 \h </w:instrText>
      </w:r>
      <w:r>
        <w:rPr>
          <w:noProof/>
        </w:rPr>
      </w:r>
      <w:r>
        <w:rPr>
          <w:noProof/>
        </w:rPr>
        <w:fldChar w:fldCharType="separate"/>
      </w:r>
      <w:r>
        <w:rPr>
          <w:noProof/>
        </w:rPr>
        <w:t>27</w:t>
      </w:r>
      <w:r>
        <w:rPr>
          <w:noProof/>
        </w:rPr>
        <w:fldChar w:fldCharType="end"/>
      </w:r>
    </w:p>
    <w:p w:rsidR="00B71976" w:rsidRDefault="00B71976">
      <w:pPr>
        <w:pStyle w:val="31"/>
        <w:tabs>
          <w:tab w:val="left" w:pos="960"/>
          <w:tab w:val="right" w:leader="dot" w:pos="8965"/>
        </w:tabs>
        <w:rPr>
          <w:noProof/>
        </w:rPr>
      </w:pPr>
      <w:r>
        <w:rPr>
          <w:noProof/>
        </w:rPr>
        <w:t>1.</w:t>
      </w:r>
      <w:r>
        <w:rPr>
          <w:noProof/>
        </w:rPr>
        <w:tab/>
        <w:t>Понимание тенденций развития</w:t>
      </w:r>
      <w:r>
        <w:rPr>
          <w:noProof/>
        </w:rPr>
        <w:tab/>
      </w:r>
      <w:r>
        <w:rPr>
          <w:noProof/>
        </w:rPr>
        <w:fldChar w:fldCharType="begin"/>
      </w:r>
      <w:r>
        <w:rPr>
          <w:noProof/>
        </w:rPr>
        <w:instrText xml:space="preserve"> PAGEREF _Toc40553502 \h </w:instrText>
      </w:r>
      <w:r>
        <w:rPr>
          <w:noProof/>
        </w:rPr>
      </w:r>
      <w:r>
        <w:rPr>
          <w:noProof/>
        </w:rPr>
        <w:fldChar w:fldCharType="separate"/>
      </w:r>
      <w:r>
        <w:rPr>
          <w:noProof/>
        </w:rPr>
        <w:t>27</w:t>
      </w:r>
      <w:r>
        <w:rPr>
          <w:noProof/>
        </w:rPr>
        <w:fldChar w:fldCharType="end"/>
      </w:r>
    </w:p>
    <w:p w:rsidR="00B71976" w:rsidRDefault="00B71976">
      <w:pPr>
        <w:pStyle w:val="31"/>
        <w:tabs>
          <w:tab w:val="left" w:pos="960"/>
          <w:tab w:val="right" w:leader="dot" w:pos="8965"/>
        </w:tabs>
        <w:rPr>
          <w:noProof/>
        </w:rPr>
      </w:pPr>
      <w:r>
        <w:rPr>
          <w:noProof/>
        </w:rPr>
        <w:t>2.</w:t>
      </w:r>
      <w:r>
        <w:rPr>
          <w:noProof/>
        </w:rPr>
        <w:tab/>
        <w:t>Определение стратегии развития организации</w:t>
      </w:r>
      <w:r>
        <w:rPr>
          <w:noProof/>
        </w:rPr>
        <w:tab/>
      </w:r>
      <w:r>
        <w:rPr>
          <w:noProof/>
        </w:rPr>
        <w:fldChar w:fldCharType="begin"/>
      </w:r>
      <w:r>
        <w:rPr>
          <w:noProof/>
        </w:rPr>
        <w:instrText xml:space="preserve"> PAGEREF _Toc40553503 \h </w:instrText>
      </w:r>
      <w:r>
        <w:rPr>
          <w:noProof/>
        </w:rPr>
      </w:r>
      <w:r>
        <w:rPr>
          <w:noProof/>
        </w:rPr>
        <w:fldChar w:fldCharType="separate"/>
      </w:r>
      <w:r>
        <w:rPr>
          <w:noProof/>
        </w:rPr>
        <w:t>27</w:t>
      </w:r>
      <w:r>
        <w:rPr>
          <w:noProof/>
        </w:rPr>
        <w:fldChar w:fldCharType="end"/>
      </w:r>
    </w:p>
    <w:p w:rsidR="00B71976" w:rsidRDefault="00B71976">
      <w:pPr>
        <w:pStyle w:val="31"/>
        <w:tabs>
          <w:tab w:val="left" w:pos="960"/>
          <w:tab w:val="right" w:leader="dot" w:pos="8965"/>
        </w:tabs>
        <w:rPr>
          <w:noProof/>
        </w:rPr>
      </w:pPr>
      <w:r>
        <w:rPr>
          <w:noProof/>
        </w:rPr>
        <w:t>3.</w:t>
      </w:r>
      <w:r>
        <w:rPr>
          <w:noProof/>
        </w:rPr>
        <w:tab/>
        <w:t>Принципы корпоративной идеологии</w:t>
      </w:r>
      <w:r>
        <w:rPr>
          <w:noProof/>
        </w:rPr>
        <w:tab/>
      </w:r>
      <w:r>
        <w:rPr>
          <w:noProof/>
        </w:rPr>
        <w:fldChar w:fldCharType="begin"/>
      </w:r>
      <w:r>
        <w:rPr>
          <w:noProof/>
        </w:rPr>
        <w:instrText xml:space="preserve"> PAGEREF _Toc40553504 \h </w:instrText>
      </w:r>
      <w:r>
        <w:rPr>
          <w:noProof/>
        </w:rPr>
      </w:r>
      <w:r>
        <w:rPr>
          <w:noProof/>
        </w:rPr>
        <w:fldChar w:fldCharType="separate"/>
      </w:r>
      <w:r>
        <w:rPr>
          <w:noProof/>
        </w:rPr>
        <w:t>27</w:t>
      </w:r>
      <w:r>
        <w:rPr>
          <w:noProof/>
        </w:rPr>
        <w:fldChar w:fldCharType="end"/>
      </w:r>
    </w:p>
    <w:p w:rsidR="00B71976" w:rsidRDefault="00B71976">
      <w:pPr>
        <w:pStyle w:val="11"/>
        <w:tabs>
          <w:tab w:val="right" w:leader="dot" w:pos="8965"/>
        </w:tabs>
        <w:rPr>
          <w:noProof/>
        </w:rPr>
      </w:pPr>
      <w:r>
        <w:rPr>
          <w:noProof/>
        </w:rPr>
        <w:t>Список литературы</w:t>
      </w:r>
      <w:r>
        <w:rPr>
          <w:noProof/>
        </w:rPr>
        <w:tab/>
      </w:r>
      <w:r>
        <w:rPr>
          <w:noProof/>
        </w:rPr>
        <w:fldChar w:fldCharType="begin"/>
      </w:r>
      <w:r>
        <w:rPr>
          <w:noProof/>
        </w:rPr>
        <w:instrText xml:space="preserve"> PAGEREF _Toc40553505 \h </w:instrText>
      </w:r>
      <w:r>
        <w:rPr>
          <w:noProof/>
        </w:rPr>
      </w:r>
      <w:r>
        <w:rPr>
          <w:noProof/>
        </w:rPr>
        <w:fldChar w:fldCharType="separate"/>
      </w:r>
      <w:r>
        <w:rPr>
          <w:noProof/>
        </w:rPr>
        <w:t>28</w:t>
      </w:r>
      <w:r>
        <w:rPr>
          <w:noProof/>
        </w:rPr>
        <w:fldChar w:fldCharType="end"/>
      </w:r>
    </w:p>
    <w:p w:rsidR="00B71976" w:rsidRDefault="00B71976">
      <w:r>
        <w:fldChar w:fldCharType="end"/>
      </w:r>
    </w:p>
    <w:p w:rsidR="00B71976" w:rsidRDefault="00B71976">
      <w:pPr>
        <w:pStyle w:val="8"/>
      </w:pPr>
      <w:r>
        <w:br w:type="page"/>
      </w:r>
      <w:bookmarkStart w:id="2" w:name="_Toc40553456"/>
      <w:r>
        <w:lastRenderedPageBreak/>
        <w:t>Часть 1. Практическая необходимость</w:t>
      </w:r>
      <w:bookmarkEnd w:id="2"/>
    </w:p>
    <w:p w:rsidR="00B71976" w:rsidRDefault="00B71976">
      <w:pPr>
        <w:spacing w:after="120"/>
        <w:ind w:firstLine="720"/>
        <w:jc w:val="both"/>
        <w:rPr>
          <w:rFonts w:ascii="Tahoma" w:hAnsi="Tahoma" w:cs="Tahoma"/>
        </w:rPr>
      </w:pPr>
      <w:r>
        <w:rPr>
          <w:rFonts w:ascii="Tahoma" w:hAnsi="Tahoma" w:cs="Tahoma"/>
        </w:rPr>
        <w:t>Интерес к системе диалектических категорий возник у меня в ходе решения задач организационного консультирования. Необходимость  структурировать огромное количество эмпирической информации, а также принимать решения в условиях неопределенности подвигла меня к попытке разработать свою систему универсальных понятий и критериев классификации.</w:t>
      </w:r>
    </w:p>
    <w:p w:rsidR="00B71976" w:rsidRDefault="00B71976">
      <w:pPr>
        <w:spacing w:after="120"/>
        <w:ind w:firstLine="720"/>
        <w:jc w:val="both"/>
        <w:rPr>
          <w:rFonts w:ascii="Tahoma" w:hAnsi="Tahoma" w:cs="Tahoma"/>
        </w:rPr>
      </w:pPr>
      <w:r>
        <w:rPr>
          <w:rFonts w:ascii="Tahoma" w:hAnsi="Tahoma" w:cs="Tahoma"/>
        </w:rPr>
        <w:t>Когда самостоятельные поиски зашли в «методологический» тупик, я обратился к классикам философской мысли: Аристотелю, Канту и Гегелю. Большое значение в осмыслении диалектических категорий сыграли лекции и семинары по философии для аспирантов СПбГУЭФ.</w:t>
      </w:r>
    </w:p>
    <w:p w:rsidR="00B71976" w:rsidRDefault="00B71976">
      <w:pPr>
        <w:spacing w:after="120"/>
        <w:ind w:firstLine="720"/>
        <w:jc w:val="both"/>
        <w:rPr>
          <w:rFonts w:ascii="Tahoma" w:hAnsi="Tahoma" w:cs="Tahoma"/>
        </w:rPr>
      </w:pPr>
      <w:r>
        <w:rPr>
          <w:rFonts w:ascii="Tahoma" w:hAnsi="Tahoma" w:cs="Tahoma"/>
        </w:rPr>
        <w:t>Основная цель данной работы – понимание основных диалектических категорий и связей между ними, применимых для решения практических задач.</w:t>
      </w:r>
    </w:p>
    <w:p w:rsidR="00B71976" w:rsidRDefault="00B71976">
      <w:pPr>
        <w:spacing w:after="120"/>
        <w:ind w:firstLine="720"/>
        <w:jc w:val="both"/>
        <w:rPr>
          <w:rFonts w:ascii="Tahoma" w:hAnsi="Tahoma" w:cs="Tahoma"/>
        </w:rPr>
      </w:pPr>
      <w:r>
        <w:rPr>
          <w:rFonts w:ascii="Tahoma" w:hAnsi="Tahoma" w:cs="Tahoma"/>
        </w:rPr>
        <w:t xml:space="preserve">Результатами работы я вижу </w:t>
      </w:r>
    </w:p>
    <w:p w:rsidR="00B71976" w:rsidRDefault="00B71976" w:rsidP="00B71976">
      <w:pPr>
        <w:numPr>
          <w:ilvl w:val="0"/>
          <w:numId w:val="8"/>
        </w:numPr>
        <w:tabs>
          <w:tab w:val="clear" w:pos="360"/>
          <w:tab w:val="num" w:pos="1080"/>
        </w:tabs>
        <w:spacing w:after="120"/>
        <w:ind w:left="1080"/>
        <w:jc w:val="both"/>
        <w:rPr>
          <w:rFonts w:ascii="Tahoma" w:hAnsi="Tahoma" w:cs="Tahoma"/>
        </w:rPr>
      </w:pPr>
      <w:r>
        <w:rPr>
          <w:rFonts w:ascii="Tahoma" w:hAnsi="Tahoma" w:cs="Tahoma"/>
        </w:rPr>
        <w:t>Блок-схему и таблицу, наглядно иллюстрирующих диалектические категории и связи между ними.</w:t>
      </w:r>
    </w:p>
    <w:p w:rsidR="00B71976" w:rsidRDefault="00B71976" w:rsidP="00B71976">
      <w:pPr>
        <w:numPr>
          <w:ilvl w:val="0"/>
          <w:numId w:val="8"/>
        </w:numPr>
        <w:tabs>
          <w:tab w:val="clear" w:pos="360"/>
          <w:tab w:val="num" w:pos="1080"/>
        </w:tabs>
        <w:spacing w:after="120"/>
        <w:ind w:left="1080"/>
        <w:jc w:val="both"/>
        <w:rPr>
          <w:rFonts w:ascii="Tahoma" w:hAnsi="Tahoma" w:cs="Tahoma"/>
        </w:rPr>
      </w:pPr>
      <w:r>
        <w:rPr>
          <w:rFonts w:ascii="Tahoma" w:hAnsi="Tahoma" w:cs="Tahoma"/>
        </w:rPr>
        <w:t>Алгоритм решения задач организационного развития, соответствующий системе категорий диалектики и использующий ее в качестве инструмента решения конкретных задач.</w:t>
      </w:r>
    </w:p>
    <w:p w:rsidR="00B71976" w:rsidRDefault="00B71976">
      <w:pPr>
        <w:spacing w:after="120"/>
        <w:ind w:firstLine="720"/>
        <w:jc w:val="both"/>
        <w:rPr>
          <w:rFonts w:ascii="Tahoma" w:hAnsi="Tahoma" w:cs="Tahoma"/>
        </w:rPr>
      </w:pPr>
      <w:r>
        <w:rPr>
          <w:rFonts w:ascii="Tahoma" w:hAnsi="Tahoma" w:cs="Tahoma"/>
        </w:rPr>
        <w:t xml:space="preserve">Особенностями моей работы будет </w:t>
      </w:r>
    </w:p>
    <w:p w:rsidR="00B71976" w:rsidRDefault="00B71976" w:rsidP="00B71976">
      <w:pPr>
        <w:numPr>
          <w:ilvl w:val="0"/>
          <w:numId w:val="7"/>
        </w:numPr>
        <w:tabs>
          <w:tab w:val="clear" w:pos="360"/>
          <w:tab w:val="num" w:pos="1080"/>
        </w:tabs>
        <w:spacing w:after="120"/>
        <w:ind w:left="1080"/>
        <w:jc w:val="both"/>
        <w:rPr>
          <w:rFonts w:ascii="Tahoma" w:hAnsi="Tahoma" w:cs="Tahoma"/>
        </w:rPr>
      </w:pPr>
      <w:r>
        <w:rPr>
          <w:rFonts w:ascii="Tahoma" w:hAnsi="Tahoma" w:cs="Tahoma"/>
        </w:rPr>
        <w:t>Попытка синтезировать абстрактно теоретический материал философии с конкретным содержанием практических задач Попытка придерживаться диалектической стратегии познания (тезис – антитезис - синтез)</w:t>
      </w:r>
    </w:p>
    <w:p w:rsidR="00B71976" w:rsidRDefault="00B71976">
      <w:pPr>
        <w:spacing w:after="120"/>
        <w:ind w:firstLine="720"/>
        <w:jc w:val="both"/>
        <w:rPr>
          <w:rFonts w:ascii="Tahoma" w:hAnsi="Tahoma" w:cs="Tahoma"/>
        </w:rPr>
      </w:pPr>
      <w:r>
        <w:rPr>
          <w:rFonts w:ascii="Tahoma" w:hAnsi="Tahoma" w:cs="Tahoma"/>
        </w:rPr>
        <w:t>Заранее благодарю всех, кому будет интересно прокомментировать и обсудить данную работу.</w:t>
      </w:r>
    </w:p>
    <w:p w:rsidR="00B71976" w:rsidRDefault="00B71976">
      <w:pPr>
        <w:pStyle w:val="2"/>
      </w:pPr>
      <w:r>
        <w:br w:type="page"/>
      </w:r>
      <w:bookmarkStart w:id="3" w:name="_Toc40553457"/>
      <w:r>
        <w:lastRenderedPageBreak/>
        <w:t>1.1 Корпоративная идеология</w:t>
      </w:r>
      <w:bookmarkEnd w:id="3"/>
      <w:r>
        <w:t xml:space="preserve"> </w:t>
      </w:r>
    </w:p>
    <w:p w:rsidR="00B71976" w:rsidRDefault="00B71976">
      <w:pPr>
        <w:pStyle w:val="24"/>
        <w:spacing w:after="120"/>
        <w:rPr>
          <w:rFonts w:ascii="Tahoma" w:hAnsi="Tahoma" w:cs="Tahoma"/>
        </w:rPr>
      </w:pPr>
      <w:r>
        <w:rPr>
          <w:rFonts w:ascii="Tahoma" w:hAnsi="Tahoma" w:cs="Tahoma"/>
        </w:rPr>
        <w:t>Впервые необходимость владеть категориальным аппаратом диалектики возникла у меня, когда стояла задача сформулировать корпоративную идеологию одного из крупных российских холдингов. На фокус-группах с топ-менеджерами были собраны их представления о настоящем и будущем Компании. Требовалось сгруппировать суждения и обобщить их в тенденции развития и принципы корпоративной идеологии. Вот тут и возникли вопросы относительно того, какие из групп суждений имеют первостепенную значимость, как точно сформулировать тенденции развития, в каком порядке располагать принципы, как достичь целостности и полноты описания.</w:t>
      </w:r>
    </w:p>
    <w:p w:rsidR="00B71976" w:rsidRDefault="00B71976">
      <w:pPr>
        <w:pStyle w:val="2"/>
      </w:pPr>
      <w:bookmarkStart w:id="4" w:name="_Toc40553458"/>
      <w:r>
        <w:t>1.2 Нематериальное стимулирование</w:t>
      </w:r>
      <w:bookmarkEnd w:id="4"/>
    </w:p>
    <w:p w:rsidR="00B71976" w:rsidRDefault="00B71976">
      <w:pPr>
        <w:spacing w:after="120"/>
        <w:ind w:firstLine="720"/>
        <w:jc w:val="both"/>
        <w:rPr>
          <w:rFonts w:ascii="Tahoma" w:hAnsi="Tahoma" w:cs="Tahoma"/>
        </w:rPr>
      </w:pPr>
      <w:r>
        <w:rPr>
          <w:rFonts w:ascii="Tahoma" w:hAnsi="Tahoma" w:cs="Tahoma"/>
        </w:rPr>
        <w:t>Через полгода подобные вопросы возникли вновь, при разработке методических материалов к учебному видеофильму «Система нематериального стимулирования персонала». Как классифицировать мотивационные образования? Как перевести внутренние мотивационные тенденции в эффективные результаты внешней деятельности? Как правильно построить управленческое воздействие?</w:t>
      </w:r>
    </w:p>
    <w:p w:rsidR="00B71976" w:rsidRDefault="00B71976">
      <w:pPr>
        <w:pStyle w:val="2"/>
      </w:pPr>
      <w:bookmarkStart w:id="5" w:name="_Toc40553459"/>
      <w:r>
        <w:t>1.3 Самостоятельные поиски</w:t>
      </w:r>
      <w:bookmarkEnd w:id="5"/>
    </w:p>
    <w:p w:rsidR="00B71976" w:rsidRDefault="00B71976">
      <w:pPr>
        <w:spacing w:after="120"/>
        <w:ind w:firstLine="720"/>
        <w:jc w:val="both"/>
        <w:rPr>
          <w:rFonts w:ascii="Tahoma" w:hAnsi="Tahoma" w:cs="Tahoma"/>
        </w:rPr>
      </w:pPr>
      <w:r>
        <w:rPr>
          <w:rFonts w:ascii="Tahoma" w:hAnsi="Tahoma" w:cs="Tahoma"/>
        </w:rPr>
        <w:t>Понимая необходимость выработки комплекса универсальных критериев классификации, я предпринял самостоятельные усилия. Алгоритм действий был следующим:</w:t>
      </w:r>
    </w:p>
    <w:p w:rsidR="00B71976" w:rsidRDefault="00B71976" w:rsidP="00B71976">
      <w:pPr>
        <w:numPr>
          <w:ilvl w:val="0"/>
          <w:numId w:val="9"/>
        </w:numPr>
        <w:tabs>
          <w:tab w:val="clear" w:pos="360"/>
          <w:tab w:val="num" w:pos="1080"/>
        </w:tabs>
        <w:spacing w:after="120"/>
        <w:ind w:left="1080"/>
        <w:jc w:val="both"/>
        <w:rPr>
          <w:rFonts w:ascii="Tahoma" w:hAnsi="Tahoma" w:cs="Tahoma"/>
        </w:rPr>
      </w:pPr>
      <w:r>
        <w:rPr>
          <w:rFonts w:ascii="Tahoma" w:hAnsi="Tahoma" w:cs="Tahoma"/>
        </w:rPr>
        <w:t>Сформулировал 56 пар противоположных категорий, на основе собственного представления, оглавления учебника по философии и обсуждения с коллегами.</w:t>
      </w:r>
    </w:p>
    <w:p w:rsidR="00B71976" w:rsidRDefault="00B71976" w:rsidP="00B71976">
      <w:pPr>
        <w:numPr>
          <w:ilvl w:val="0"/>
          <w:numId w:val="9"/>
        </w:numPr>
        <w:tabs>
          <w:tab w:val="clear" w:pos="360"/>
          <w:tab w:val="num" w:pos="1080"/>
        </w:tabs>
        <w:spacing w:after="120"/>
        <w:ind w:left="1080"/>
        <w:jc w:val="both"/>
        <w:rPr>
          <w:rFonts w:ascii="Tahoma" w:hAnsi="Tahoma" w:cs="Tahoma"/>
        </w:rPr>
      </w:pPr>
      <w:r>
        <w:rPr>
          <w:rFonts w:ascii="Tahoma" w:hAnsi="Tahoma" w:cs="Tahoma"/>
        </w:rPr>
        <w:t>Сгруппировал категории в 18 категориальных блоков (табл. 1)</w:t>
      </w:r>
    </w:p>
    <w:p w:rsidR="00B71976" w:rsidRDefault="00B71976" w:rsidP="00B71976">
      <w:pPr>
        <w:numPr>
          <w:ilvl w:val="0"/>
          <w:numId w:val="9"/>
        </w:numPr>
        <w:tabs>
          <w:tab w:val="clear" w:pos="360"/>
          <w:tab w:val="num" w:pos="1080"/>
        </w:tabs>
        <w:spacing w:after="120"/>
        <w:ind w:left="1080"/>
        <w:jc w:val="both"/>
        <w:rPr>
          <w:rFonts w:ascii="Tahoma" w:hAnsi="Tahoma" w:cs="Tahoma"/>
        </w:rPr>
      </w:pPr>
      <w:r>
        <w:rPr>
          <w:rFonts w:ascii="Tahoma" w:hAnsi="Tahoma" w:cs="Tahoma"/>
        </w:rPr>
        <w:t>Попытался исключить дублирующие и подчиненные категории, оставив список из 28 пар противоположностей. В качестве практики я попытался разнести виды образований мотивационной сферы по категориям.</w:t>
      </w:r>
    </w:p>
    <w:p w:rsidR="00B71976" w:rsidRDefault="00B71976" w:rsidP="00B71976">
      <w:pPr>
        <w:numPr>
          <w:ilvl w:val="0"/>
          <w:numId w:val="9"/>
        </w:numPr>
        <w:tabs>
          <w:tab w:val="clear" w:pos="360"/>
          <w:tab w:val="num" w:pos="1080"/>
        </w:tabs>
        <w:spacing w:after="120"/>
        <w:ind w:left="1080"/>
        <w:jc w:val="both"/>
        <w:rPr>
          <w:rFonts w:ascii="Tahoma" w:hAnsi="Tahoma" w:cs="Tahoma"/>
        </w:rPr>
      </w:pPr>
      <w:r>
        <w:rPr>
          <w:rFonts w:ascii="Tahoma" w:hAnsi="Tahoma" w:cs="Tahoma"/>
        </w:rPr>
        <w:t>Начал формулировать процессы взаимопереходов противоположностей друг в друга (табл. 2)</w:t>
      </w:r>
    </w:p>
    <w:p w:rsidR="00B71976" w:rsidRDefault="00B71976" w:rsidP="00B71976">
      <w:pPr>
        <w:numPr>
          <w:ilvl w:val="0"/>
          <w:numId w:val="9"/>
        </w:numPr>
        <w:tabs>
          <w:tab w:val="clear" w:pos="360"/>
          <w:tab w:val="num" w:pos="1080"/>
        </w:tabs>
        <w:spacing w:after="120"/>
        <w:ind w:left="1080"/>
        <w:jc w:val="both"/>
        <w:rPr>
          <w:rFonts w:ascii="Tahoma" w:hAnsi="Tahoma" w:cs="Tahoma"/>
        </w:rPr>
      </w:pPr>
      <w:r>
        <w:rPr>
          <w:rFonts w:ascii="Tahoma" w:hAnsi="Tahoma" w:cs="Tahoma"/>
        </w:rPr>
        <w:t>Кроме того, по ходу формирования полного перечня противоположностей, обнаружились логические триады, «квартеты» и «квинтеты» понятий, которые я вынес в отдельное приложение. Как с ними работать было совершенно не понятно.</w:t>
      </w:r>
    </w:p>
    <w:p w:rsidR="00B71976" w:rsidRDefault="00B71976">
      <w:pPr>
        <w:pStyle w:val="24"/>
        <w:spacing w:after="120"/>
        <w:rPr>
          <w:rFonts w:ascii="Tahoma" w:hAnsi="Tahoma" w:cs="Tahoma"/>
        </w:rPr>
      </w:pPr>
      <w:r>
        <w:rPr>
          <w:rFonts w:ascii="Tahoma" w:hAnsi="Tahoma" w:cs="Tahoma"/>
        </w:rPr>
        <w:t>Попытки систематизировать накопленный материал не привели к успеху. Стадия генерации и увеличения количественного разнообразия категорий не привела к формированию целостной картины категорий. Причину этого я вижу в том, что не задался вопросом о принципах построения системы и критериях отбора категорий.</w:t>
      </w:r>
    </w:p>
    <w:p w:rsidR="00B71976" w:rsidRDefault="00B71976">
      <w:pPr>
        <w:spacing w:after="120"/>
        <w:ind w:firstLine="720"/>
        <w:jc w:val="both"/>
        <w:rPr>
          <w:rFonts w:ascii="Tahoma" w:hAnsi="Tahoma" w:cs="Tahoma"/>
        </w:rPr>
      </w:pPr>
      <w:r>
        <w:rPr>
          <w:rFonts w:ascii="Tahoma" w:hAnsi="Tahoma" w:cs="Tahoma"/>
        </w:rPr>
        <w:t>В любом случае, тупик самостоятельных поисков привел меня к изучению философских трудов, что стало своего рода антитезисом по отношению ранее выбранной стратегии.</w:t>
      </w:r>
    </w:p>
    <w:p w:rsidR="00B71976" w:rsidRDefault="00B71976">
      <w:pPr>
        <w:pStyle w:val="3"/>
        <w:spacing w:before="120" w:after="0"/>
      </w:pPr>
      <w:bookmarkStart w:id="6" w:name="_Toc40553460"/>
      <w:r>
        <w:lastRenderedPageBreak/>
        <w:t>Табл. 1 Группировка найденных категорий</w:t>
      </w:r>
      <w:bookmarkEnd w:id="6"/>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9"/>
        <w:gridCol w:w="2677"/>
        <w:gridCol w:w="3685"/>
      </w:tblGrid>
      <w:tr w:rsidR="00B71976" w:rsidRPr="00B71976">
        <w:trPr>
          <w:cantSplit/>
        </w:trPr>
        <w:tc>
          <w:tcPr>
            <w:tcW w:w="3419" w:type="dxa"/>
          </w:tcPr>
          <w:p w:rsidR="00B71976" w:rsidRPr="00B71976" w:rsidRDefault="00B71976">
            <w:pPr>
              <w:pStyle w:val="11"/>
            </w:pPr>
            <w:bookmarkStart w:id="7" w:name="_Hlt39658570"/>
            <w:r w:rsidRPr="00B71976">
              <w:t>Материальное</w:t>
            </w:r>
          </w:p>
        </w:tc>
        <w:tc>
          <w:tcPr>
            <w:tcW w:w="2677" w:type="dxa"/>
          </w:tcPr>
          <w:p w:rsidR="00B71976" w:rsidRPr="00B71976" w:rsidRDefault="00B71976">
            <w:pPr>
              <w:pStyle w:val="11"/>
            </w:pPr>
            <w:r w:rsidRPr="00B71976">
              <w:t>Идеальное</w:t>
            </w:r>
          </w:p>
        </w:tc>
        <w:tc>
          <w:tcPr>
            <w:tcW w:w="3685" w:type="dxa"/>
            <w:vMerge w:val="restart"/>
            <w:vAlign w:val="center"/>
          </w:tcPr>
          <w:p w:rsidR="00B71976" w:rsidRPr="00B71976" w:rsidRDefault="00B71976" w:rsidP="00B71976">
            <w:pPr>
              <w:numPr>
                <w:ilvl w:val="0"/>
                <w:numId w:val="26"/>
              </w:numPr>
              <w:rPr>
                <w:b/>
                <w:bCs/>
              </w:rPr>
            </w:pPr>
            <w:r w:rsidRPr="00B71976">
              <w:rPr>
                <w:b/>
                <w:bCs/>
              </w:rPr>
              <w:t>Быт</w:t>
            </w:r>
            <w:bookmarkStart w:id="8" w:name="_Hlt39564382"/>
            <w:bookmarkEnd w:id="8"/>
            <w:r w:rsidRPr="00B71976">
              <w:rPr>
                <w:b/>
                <w:bCs/>
              </w:rPr>
              <w:t>ие</w:t>
            </w:r>
          </w:p>
        </w:tc>
      </w:tr>
      <w:tr w:rsidR="00B71976" w:rsidRPr="00B71976">
        <w:trPr>
          <w:cantSplit/>
        </w:trPr>
        <w:tc>
          <w:tcPr>
            <w:tcW w:w="3419" w:type="dxa"/>
          </w:tcPr>
          <w:p w:rsidR="00B71976" w:rsidRPr="00B71976" w:rsidRDefault="00B71976" w:rsidP="00B71976">
            <w:pPr>
              <w:numPr>
                <w:ilvl w:val="0"/>
                <w:numId w:val="5"/>
              </w:numPr>
            </w:pPr>
            <w:r w:rsidRPr="00B71976">
              <w:t>Реальное</w:t>
            </w:r>
          </w:p>
        </w:tc>
        <w:tc>
          <w:tcPr>
            <w:tcW w:w="2677" w:type="dxa"/>
          </w:tcPr>
          <w:p w:rsidR="00B71976" w:rsidRPr="00B71976" w:rsidRDefault="00B71976">
            <w:r w:rsidRPr="00B71976">
              <w:t>Потенциальное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Действительное </w:t>
            </w:r>
          </w:p>
        </w:tc>
        <w:tc>
          <w:tcPr>
            <w:tcW w:w="2677" w:type="dxa"/>
          </w:tcPr>
          <w:p w:rsidR="00B71976" w:rsidRPr="00B71976" w:rsidRDefault="00B71976">
            <w:r w:rsidRPr="00B71976">
              <w:t>Возможное</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Практика </w:t>
            </w:r>
          </w:p>
        </w:tc>
        <w:tc>
          <w:tcPr>
            <w:tcW w:w="2677" w:type="dxa"/>
          </w:tcPr>
          <w:p w:rsidR="00B71976" w:rsidRPr="00B71976" w:rsidRDefault="00B71976">
            <w:r w:rsidRPr="00B71976">
              <w:t xml:space="preserve">Теория </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Деятельность </w:t>
            </w:r>
          </w:p>
        </w:tc>
        <w:tc>
          <w:tcPr>
            <w:tcW w:w="2677" w:type="dxa"/>
          </w:tcPr>
          <w:p w:rsidR="00B71976" w:rsidRPr="00B71976" w:rsidRDefault="00B71976">
            <w:r w:rsidRPr="00B71976">
              <w:t>Недеяние</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Содержание</w:t>
            </w:r>
          </w:p>
        </w:tc>
        <w:tc>
          <w:tcPr>
            <w:tcW w:w="2677" w:type="dxa"/>
          </w:tcPr>
          <w:p w:rsidR="00B71976" w:rsidRPr="00B71976" w:rsidRDefault="00B71976">
            <w:r w:rsidRPr="00B71976">
              <w:t xml:space="preserve">Форма </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Пространство</w:t>
            </w:r>
          </w:p>
        </w:tc>
        <w:tc>
          <w:tcPr>
            <w:tcW w:w="2677" w:type="dxa"/>
          </w:tcPr>
          <w:p w:rsidR="00B71976" w:rsidRPr="00B71976" w:rsidRDefault="00B71976">
            <w:r w:rsidRPr="00B71976">
              <w:t>Время</w:t>
            </w:r>
          </w:p>
        </w:tc>
        <w:tc>
          <w:tcPr>
            <w:tcW w:w="3685" w:type="dxa"/>
            <w:vMerge w:val="restart"/>
            <w:vAlign w:val="center"/>
          </w:tcPr>
          <w:p w:rsidR="00B71976" w:rsidRPr="00B71976" w:rsidRDefault="00B71976" w:rsidP="00B71976">
            <w:pPr>
              <w:numPr>
                <w:ilvl w:val="0"/>
                <w:numId w:val="26"/>
              </w:numPr>
              <w:rPr>
                <w:b/>
                <w:bCs/>
              </w:rPr>
            </w:pPr>
            <w:r w:rsidRPr="00B71976">
              <w:rPr>
                <w:b/>
                <w:bCs/>
              </w:rPr>
              <w:t>Системность / Целокупность</w:t>
            </w:r>
          </w:p>
        </w:tc>
      </w:tr>
      <w:tr w:rsidR="00B71976" w:rsidRPr="00B71976">
        <w:trPr>
          <w:cantSplit/>
        </w:trPr>
        <w:tc>
          <w:tcPr>
            <w:tcW w:w="3419" w:type="dxa"/>
          </w:tcPr>
          <w:p w:rsidR="00B71976" w:rsidRPr="00B71976" w:rsidRDefault="00B71976" w:rsidP="00B71976">
            <w:pPr>
              <w:numPr>
                <w:ilvl w:val="0"/>
                <w:numId w:val="5"/>
              </w:numPr>
            </w:pPr>
            <w:r w:rsidRPr="00B71976">
              <w:t>Энергия</w:t>
            </w:r>
          </w:p>
        </w:tc>
        <w:tc>
          <w:tcPr>
            <w:tcW w:w="2677" w:type="dxa"/>
          </w:tcPr>
          <w:p w:rsidR="00B71976" w:rsidRPr="00B71976" w:rsidRDefault="00B71976">
            <w:r w:rsidRPr="00B71976">
              <w:t>Информация</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Дробное</w:t>
            </w:r>
          </w:p>
        </w:tc>
        <w:tc>
          <w:tcPr>
            <w:tcW w:w="2677" w:type="dxa"/>
          </w:tcPr>
          <w:p w:rsidR="00B71976" w:rsidRPr="00B71976" w:rsidRDefault="00B71976">
            <w:r w:rsidRPr="00B71976">
              <w:t xml:space="preserve">Целое </w:t>
            </w:r>
          </w:p>
        </w:tc>
        <w:tc>
          <w:tcPr>
            <w:tcW w:w="3685" w:type="dxa"/>
            <w:vMerge w:val="restart"/>
            <w:vAlign w:val="center"/>
          </w:tcPr>
          <w:p w:rsidR="00B71976" w:rsidRPr="00B71976" w:rsidRDefault="00B71976" w:rsidP="00B71976">
            <w:pPr>
              <w:numPr>
                <w:ilvl w:val="0"/>
                <w:numId w:val="26"/>
              </w:numPr>
              <w:rPr>
                <w:b/>
                <w:bCs/>
              </w:rPr>
            </w:pPr>
            <w:r w:rsidRPr="00B71976">
              <w:rPr>
                <w:b/>
                <w:bCs/>
              </w:rPr>
              <w:t>Целостность</w:t>
            </w:r>
          </w:p>
        </w:tc>
      </w:tr>
      <w:tr w:rsidR="00B71976" w:rsidRPr="00B71976">
        <w:trPr>
          <w:cantSplit/>
        </w:trPr>
        <w:tc>
          <w:tcPr>
            <w:tcW w:w="3419" w:type="dxa"/>
          </w:tcPr>
          <w:p w:rsidR="00B71976" w:rsidRPr="00B71976" w:rsidRDefault="00B71976" w:rsidP="00B71976">
            <w:pPr>
              <w:numPr>
                <w:ilvl w:val="0"/>
                <w:numId w:val="5"/>
              </w:numPr>
            </w:pPr>
            <w:r w:rsidRPr="00B71976">
              <w:t xml:space="preserve">Неживое </w:t>
            </w:r>
          </w:p>
        </w:tc>
        <w:tc>
          <w:tcPr>
            <w:tcW w:w="2677" w:type="dxa"/>
          </w:tcPr>
          <w:p w:rsidR="00B71976" w:rsidRPr="00B71976" w:rsidRDefault="00B71976">
            <w:r w:rsidRPr="00B71976">
              <w:t xml:space="preserve">Живое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Частное</w:t>
            </w:r>
          </w:p>
        </w:tc>
        <w:tc>
          <w:tcPr>
            <w:tcW w:w="2677" w:type="dxa"/>
          </w:tcPr>
          <w:p w:rsidR="00B71976" w:rsidRPr="00B71976" w:rsidRDefault="00B71976">
            <w:r w:rsidRPr="00B71976">
              <w:t>Общее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Пустое </w:t>
            </w:r>
          </w:p>
        </w:tc>
        <w:tc>
          <w:tcPr>
            <w:tcW w:w="2677" w:type="dxa"/>
          </w:tcPr>
          <w:p w:rsidR="00B71976" w:rsidRPr="00B71976" w:rsidRDefault="00B71976">
            <w:r w:rsidRPr="00B71976">
              <w:t xml:space="preserve">Полное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Индивидуальное </w:t>
            </w:r>
          </w:p>
        </w:tc>
        <w:tc>
          <w:tcPr>
            <w:tcW w:w="2677" w:type="dxa"/>
          </w:tcPr>
          <w:p w:rsidR="00B71976" w:rsidRPr="00B71976" w:rsidRDefault="00B71976">
            <w:r w:rsidRPr="00B71976">
              <w:t xml:space="preserve">Коллективное </w:t>
            </w:r>
          </w:p>
        </w:tc>
        <w:tc>
          <w:tcPr>
            <w:tcW w:w="3685" w:type="dxa"/>
            <w:vMerge/>
          </w:tcPr>
          <w:p w:rsidR="00B71976" w:rsidRPr="00B71976" w:rsidRDefault="00B71976" w:rsidP="00B71976">
            <w:pPr>
              <w:numPr>
                <w:ilvl w:val="0"/>
                <w:numId w:val="26"/>
              </w:numPr>
              <w:rPr>
                <w:b/>
                <w:bCs/>
              </w:rPr>
            </w:pPr>
          </w:p>
        </w:tc>
      </w:tr>
      <w:tr w:rsidR="00B71976" w:rsidRPr="00B71976">
        <w:tc>
          <w:tcPr>
            <w:tcW w:w="3419" w:type="dxa"/>
          </w:tcPr>
          <w:p w:rsidR="00B71976" w:rsidRPr="00B71976" w:rsidRDefault="00B71976" w:rsidP="00B71976">
            <w:pPr>
              <w:numPr>
                <w:ilvl w:val="0"/>
                <w:numId w:val="5"/>
              </w:numPr>
            </w:pPr>
            <w:r w:rsidRPr="00B71976">
              <w:t xml:space="preserve">Дискретное </w:t>
            </w:r>
          </w:p>
        </w:tc>
        <w:tc>
          <w:tcPr>
            <w:tcW w:w="2677" w:type="dxa"/>
          </w:tcPr>
          <w:p w:rsidR="00B71976" w:rsidRPr="00B71976" w:rsidRDefault="00B71976">
            <w:r w:rsidRPr="00B71976">
              <w:t xml:space="preserve">Непрерывное </w:t>
            </w:r>
          </w:p>
        </w:tc>
        <w:tc>
          <w:tcPr>
            <w:tcW w:w="3685" w:type="dxa"/>
            <w:vAlign w:val="center"/>
          </w:tcPr>
          <w:p w:rsidR="00B71976" w:rsidRPr="00B71976" w:rsidRDefault="00B71976" w:rsidP="00B71976">
            <w:pPr>
              <w:numPr>
                <w:ilvl w:val="0"/>
                <w:numId w:val="26"/>
              </w:numPr>
              <w:rPr>
                <w:b/>
                <w:bCs/>
              </w:rPr>
            </w:pPr>
            <w:r w:rsidRPr="00B71976">
              <w:rPr>
                <w:b/>
                <w:bCs/>
              </w:rPr>
              <w:t>Протяженность</w:t>
            </w:r>
          </w:p>
        </w:tc>
      </w:tr>
      <w:tr w:rsidR="00B71976" w:rsidRPr="00B71976">
        <w:trPr>
          <w:cantSplit/>
        </w:trPr>
        <w:tc>
          <w:tcPr>
            <w:tcW w:w="3419" w:type="dxa"/>
          </w:tcPr>
          <w:p w:rsidR="00B71976" w:rsidRPr="00B71976" w:rsidRDefault="00B71976" w:rsidP="00B71976">
            <w:pPr>
              <w:numPr>
                <w:ilvl w:val="0"/>
                <w:numId w:val="5"/>
              </w:numPr>
            </w:pPr>
            <w:r w:rsidRPr="00B71976">
              <w:t>Изменчивое</w:t>
            </w:r>
          </w:p>
        </w:tc>
        <w:tc>
          <w:tcPr>
            <w:tcW w:w="2677" w:type="dxa"/>
          </w:tcPr>
          <w:p w:rsidR="00B71976" w:rsidRPr="00B71976" w:rsidRDefault="00B71976">
            <w:r w:rsidRPr="00B71976">
              <w:t>Неизменное</w:t>
            </w:r>
          </w:p>
        </w:tc>
        <w:tc>
          <w:tcPr>
            <w:tcW w:w="3685" w:type="dxa"/>
            <w:vMerge w:val="restart"/>
            <w:vAlign w:val="center"/>
          </w:tcPr>
          <w:p w:rsidR="00B71976" w:rsidRPr="00B71976" w:rsidRDefault="00B71976" w:rsidP="00B71976">
            <w:pPr>
              <w:numPr>
                <w:ilvl w:val="0"/>
                <w:numId w:val="26"/>
              </w:numPr>
              <w:rPr>
                <w:b/>
                <w:bCs/>
              </w:rPr>
            </w:pPr>
            <w:r w:rsidRPr="00B71976">
              <w:rPr>
                <w:b/>
                <w:bCs/>
              </w:rPr>
              <w:t>Изменчивость</w:t>
            </w:r>
          </w:p>
        </w:tc>
      </w:tr>
      <w:tr w:rsidR="00B71976" w:rsidRPr="00B71976">
        <w:trPr>
          <w:cantSplit/>
        </w:trPr>
        <w:tc>
          <w:tcPr>
            <w:tcW w:w="3419" w:type="dxa"/>
          </w:tcPr>
          <w:p w:rsidR="00B71976" w:rsidRPr="00B71976" w:rsidRDefault="00B71976" w:rsidP="00B71976">
            <w:pPr>
              <w:numPr>
                <w:ilvl w:val="0"/>
                <w:numId w:val="5"/>
              </w:numPr>
            </w:pPr>
            <w:r w:rsidRPr="00B71976">
              <w:t>Нестабильное</w:t>
            </w:r>
          </w:p>
        </w:tc>
        <w:tc>
          <w:tcPr>
            <w:tcW w:w="2677" w:type="dxa"/>
          </w:tcPr>
          <w:p w:rsidR="00B71976" w:rsidRPr="00B71976" w:rsidRDefault="00B71976">
            <w:r w:rsidRPr="00B71976">
              <w:t>Стабильное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Неуравновешенное </w:t>
            </w:r>
          </w:p>
        </w:tc>
        <w:tc>
          <w:tcPr>
            <w:tcW w:w="2677" w:type="dxa"/>
          </w:tcPr>
          <w:p w:rsidR="00B71976" w:rsidRPr="00B71976" w:rsidRDefault="00B71976">
            <w:r w:rsidRPr="00B71976">
              <w:t xml:space="preserve">Уравновешенное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Изменение </w:t>
            </w:r>
          </w:p>
        </w:tc>
        <w:tc>
          <w:tcPr>
            <w:tcW w:w="2677" w:type="dxa"/>
          </w:tcPr>
          <w:p w:rsidR="00B71976" w:rsidRPr="00B71976" w:rsidRDefault="00B71976">
            <w:r w:rsidRPr="00B71976">
              <w:t xml:space="preserve">Сохранение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Хаос</w:t>
            </w:r>
          </w:p>
        </w:tc>
        <w:tc>
          <w:tcPr>
            <w:tcW w:w="2677" w:type="dxa"/>
          </w:tcPr>
          <w:p w:rsidR="00B71976" w:rsidRPr="00B71976" w:rsidRDefault="00B71976">
            <w:r w:rsidRPr="00B71976">
              <w:t>Порядок</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Различное</w:t>
            </w:r>
          </w:p>
        </w:tc>
        <w:tc>
          <w:tcPr>
            <w:tcW w:w="2677" w:type="dxa"/>
          </w:tcPr>
          <w:p w:rsidR="00B71976" w:rsidRPr="00B71976" w:rsidRDefault="00B71976">
            <w:r w:rsidRPr="00B71976">
              <w:t>Тождественное</w:t>
            </w:r>
          </w:p>
        </w:tc>
        <w:tc>
          <w:tcPr>
            <w:tcW w:w="3685" w:type="dxa"/>
            <w:vMerge w:val="restart"/>
            <w:vAlign w:val="center"/>
          </w:tcPr>
          <w:p w:rsidR="00B71976" w:rsidRPr="00B71976" w:rsidRDefault="00B71976" w:rsidP="00B71976">
            <w:pPr>
              <w:numPr>
                <w:ilvl w:val="0"/>
                <w:numId w:val="26"/>
              </w:numPr>
              <w:rPr>
                <w:b/>
                <w:bCs/>
              </w:rPr>
            </w:pPr>
            <w:r w:rsidRPr="00B71976">
              <w:rPr>
                <w:b/>
                <w:bCs/>
              </w:rPr>
              <w:t>Противоречивость</w:t>
            </w:r>
          </w:p>
        </w:tc>
      </w:tr>
      <w:tr w:rsidR="00B71976" w:rsidRPr="00B71976">
        <w:trPr>
          <w:cantSplit/>
        </w:trPr>
        <w:tc>
          <w:tcPr>
            <w:tcW w:w="3419" w:type="dxa"/>
          </w:tcPr>
          <w:p w:rsidR="00B71976" w:rsidRPr="00B71976" w:rsidRDefault="00B71976" w:rsidP="00B71976">
            <w:pPr>
              <w:numPr>
                <w:ilvl w:val="0"/>
                <w:numId w:val="5"/>
              </w:numPr>
            </w:pPr>
            <w:r w:rsidRPr="00B71976">
              <w:t>Противоречивое</w:t>
            </w:r>
          </w:p>
        </w:tc>
        <w:tc>
          <w:tcPr>
            <w:tcW w:w="2677" w:type="dxa"/>
          </w:tcPr>
          <w:p w:rsidR="00B71976" w:rsidRPr="00B71976" w:rsidRDefault="00B71976">
            <w:r w:rsidRPr="00B71976">
              <w:t>Непротиворечивое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Они </w:t>
            </w:r>
          </w:p>
        </w:tc>
        <w:tc>
          <w:tcPr>
            <w:tcW w:w="2677" w:type="dxa"/>
          </w:tcPr>
          <w:p w:rsidR="00B71976" w:rsidRPr="00B71976" w:rsidRDefault="00B71976">
            <w:r w:rsidRPr="00B71976">
              <w:t xml:space="preserve">Мы </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Объективное</w:t>
            </w:r>
          </w:p>
        </w:tc>
        <w:tc>
          <w:tcPr>
            <w:tcW w:w="2677" w:type="dxa"/>
          </w:tcPr>
          <w:p w:rsidR="00B71976" w:rsidRPr="00B71976" w:rsidRDefault="00B71976">
            <w:r w:rsidRPr="00B71976">
              <w:t>Субъективное</w:t>
            </w:r>
          </w:p>
        </w:tc>
        <w:tc>
          <w:tcPr>
            <w:tcW w:w="3685" w:type="dxa"/>
            <w:vMerge w:val="restart"/>
            <w:vAlign w:val="center"/>
          </w:tcPr>
          <w:p w:rsidR="00B71976" w:rsidRPr="00B71976" w:rsidRDefault="00B71976" w:rsidP="00B71976">
            <w:pPr>
              <w:numPr>
                <w:ilvl w:val="0"/>
                <w:numId w:val="26"/>
              </w:numPr>
              <w:rPr>
                <w:b/>
                <w:bCs/>
              </w:rPr>
            </w:pPr>
            <w:r w:rsidRPr="00B71976">
              <w:rPr>
                <w:b/>
                <w:bCs/>
              </w:rPr>
              <w:t xml:space="preserve">Локализация и Направленность </w:t>
            </w:r>
          </w:p>
        </w:tc>
      </w:tr>
      <w:tr w:rsidR="00B71976" w:rsidRPr="00B71976">
        <w:trPr>
          <w:cantSplit/>
        </w:trPr>
        <w:tc>
          <w:tcPr>
            <w:tcW w:w="3419" w:type="dxa"/>
          </w:tcPr>
          <w:p w:rsidR="00B71976" w:rsidRPr="00B71976" w:rsidRDefault="00B71976" w:rsidP="00B71976">
            <w:pPr>
              <w:numPr>
                <w:ilvl w:val="0"/>
                <w:numId w:val="5"/>
              </w:numPr>
            </w:pPr>
            <w:r w:rsidRPr="00B71976">
              <w:t>Внешнее</w:t>
            </w:r>
          </w:p>
        </w:tc>
        <w:tc>
          <w:tcPr>
            <w:tcW w:w="2677" w:type="dxa"/>
          </w:tcPr>
          <w:p w:rsidR="00B71976" w:rsidRPr="00B71976" w:rsidRDefault="00B71976">
            <w:r w:rsidRPr="00B71976">
              <w:t>Внутреннее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Экстравертированное </w:t>
            </w:r>
          </w:p>
        </w:tc>
        <w:tc>
          <w:tcPr>
            <w:tcW w:w="2677" w:type="dxa"/>
          </w:tcPr>
          <w:p w:rsidR="00B71976" w:rsidRPr="00B71976" w:rsidRDefault="00B71976">
            <w:r w:rsidRPr="00B71976">
              <w:t xml:space="preserve">Интравертированное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Периферийное</w:t>
            </w:r>
          </w:p>
        </w:tc>
        <w:tc>
          <w:tcPr>
            <w:tcW w:w="2677" w:type="dxa"/>
          </w:tcPr>
          <w:p w:rsidR="00B71976" w:rsidRPr="00B71976" w:rsidRDefault="00B71976">
            <w:r w:rsidRPr="00B71976">
              <w:t>Центральное</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Движение </w:t>
            </w:r>
          </w:p>
        </w:tc>
        <w:tc>
          <w:tcPr>
            <w:tcW w:w="2677" w:type="dxa"/>
          </w:tcPr>
          <w:p w:rsidR="00B71976" w:rsidRPr="00B71976" w:rsidRDefault="00B71976">
            <w:r w:rsidRPr="00B71976">
              <w:t xml:space="preserve">Покой </w:t>
            </w:r>
          </w:p>
        </w:tc>
        <w:tc>
          <w:tcPr>
            <w:tcW w:w="3685" w:type="dxa"/>
            <w:vMerge w:val="restart"/>
            <w:vAlign w:val="center"/>
          </w:tcPr>
          <w:p w:rsidR="00B71976" w:rsidRPr="00B71976" w:rsidRDefault="00B71976" w:rsidP="00B71976">
            <w:pPr>
              <w:numPr>
                <w:ilvl w:val="0"/>
                <w:numId w:val="26"/>
              </w:numPr>
              <w:rPr>
                <w:b/>
                <w:bCs/>
              </w:rPr>
            </w:pPr>
            <w:r w:rsidRPr="00B71976">
              <w:rPr>
                <w:b/>
                <w:bCs/>
              </w:rPr>
              <w:t xml:space="preserve">Активность </w:t>
            </w:r>
          </w:p>
        </w:tc>
      </w:tr>
      <w:tr w:rsidR="00B71976" w:rsidRPr="00B71976">
        <w:trPr>
          <w:cantSplit/>
        </w:trPr>
        <w:tc>
          <w:tcPr>
            <w:tcW w:w="3419" w:type="dxa"/>
          </w:tcPr>
          <w:p w:rsidR="00B71976" w:rsidRPr="00B71976" w:rsidRDefault="00B71976" w:rsidP="00B71976">
            <w:pPr>
              <w:numPr>
                <w:ilvl w:val="0"/>
                <w:numId w:val="5"/>
              </w:numPr>
            </w:pPr>
            <w:r w:rsidRPr="00B71976">
              <w:t>Пассивное</w:t>
            </w:r>
          </w:p>
        </w:tc>
        <w:tc>
          <w:tcPr>
            <w:tcW w:w="2677" w:type="dxa"/>
          </w:tcPr>
          <w:p w:rsidR="00B71976" w:rsidRPr="00B71976" w:rsidRDefault="00B71976">
            <w:r w:rsidRPr="00B71976">
              <w:t>Активное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Возбуждение </w:t>
            </w:r>
          </w:p>
        </w:tc>
        <w:tc>
          <w:tcPr>
            <w:tcW w:w="2677" w:type="dxa"/>
          </w:tcPr>
          <w:p w:rsidR="00B71976" w:rsidRPr="00B71976" w:rsidRDefault="00B71976">
            <w:r w:rsidRPr="00B71976">
              <w:t xml:space="preserve">Торможение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Процесс </w:t>
            </w:r>
          </w:p>
        </w:tc>
        <w:tc>
          <w:tcPr>
            <w:tcW w:w="2677" w:type="dxa"/>
          </w:tcPr>
          <w:p w:rsidR="00B71976" w:rsidRPr="00B71976" w:rsidRDefault="00B71976">
            <w:r w:rsidRPr="00B71976">
              <w:t xml:space="preserve">Результат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Реактивное </w:t>
            </w:r>
          </w:p>
        </w:tc>
        <w:tc>
          <w:tcPr>
            <w:tcW w:w="2677" w:type="dxa"/>
          </w:tcPr>
          <w:p w:rsidR="00B71976" w:rsidRPr="00B71976" w:rsidRDefault="00B71976">
            <w:r w:rsidRPr="00B71976">
              <w:t xml:space="preserve">Проактивное </w:t>
            </w:r>
          </w:p>
        </w:tc>
        <w:tc>
          <w:tcPr>
            <w:tcW w:w="3685" w:type="dxa"/>
            <w:vMerge w:val="restart"/>
            <w:vAlign w:val="center"/>
          </w:tcPr>
          <w:p w:rsidR="00B71976" w:rsidRPr="00B71976" w:rsidRDefault="00B71976" w:rsidP="00B71976">
            <w:pPr>
              <w:numPr>
                <w:ilvl w:val="0"/>
                <w:numId w:val="26"/>
              </w:numPr>
              <w:rPr>
                <w:b/>
                <w:bCs/>
              </w:rPr>
            </w:pPr>
            <w:r w:rsidRPr="00B71976">
              <w:rPr>
                <w:b/>
                <w:bCs/>
              </w:rPr>
              <w:t>Влияние / Субъектность</w:t>
            </w:r>
          </w:p>
        </w:tc>
      </w:tr>
      <w:tr w:rsidR="00B71976" w:rsidRPr="00B71976">
        <w:trPr>
          <w:cantSplit/>
        </w:trPr>
        <w:tc>
          <w:tcPr>
            <w:tcW w:w="3419" w:type="dxa"/>
          </w:tcPr>
          <w:p w:rsidR="00B71976" w:rsidRPr="00B71976" w:rsidRDefault="00B71976" w:rsidP="00B71976">
            <w:pPr>
              <w:numPr>
                <w:ilvl w:val="0"/>
                <w:numId w:val="5"/>
              </w:numPr>
            </w:pPr>
            <w:r w:rsidRPr="00B71976">
              <w:t xml:space="preserve">Объект </w:t>
            </w:r>
          </w:p>
        </w:tc>
        <w:tc>
          <w:tcPr>
            <w:tcW w:w="2677" w:type="dxa"/>
          </w:tcPr>
          <w:p w:rsidR="00B71976" w:rsidRPr="00B71976" w:rsidRDefault="00B71976">
            <w:r w:rsidRPr="00B71976">
              <w:t xml:space="preserve">Субъект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Подвергаемое воздействию</w:t>
            </w:r>
          </w:p>
        </w:tc>
        <w:tc>
          <w:tcPr>
            <w:tcW w:w="2677" w:type="dxa"/>
          </w:tcPr>
          <w:p w:rsidR="00B71976" w:rsidRPr="00B71976" w:rsidRDefault="00B71976">
            <w:r w:rsidRPr="00B71976">
              <w:t xml:space="preserve">Воздействующее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Непроизвольное </w:t>
            </w:r>
          </w:p>
        </w:tc>
        <w:tc>
          <w:tcPr>
            <w:tcW w:w="2677" w:type="dxa"/>
          </w:tcPr>
          <w:p w:rsidR="00B71976" w:rsidRPr="00B71976" w:rsidRDefault="00B71976">
            <w:r w:rsidRPr="00B71976">
              <w:t xml:space="preserve">Произвольное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Необходимость</w:t>
            </w:r>
          </w:p>
        </w:tc>
        <w:tc>
          <w:tcPr>
            <w:tcW w:w="2677" w:type="dxa"/>
          </w:tcPr>
          <w:p w:rsidR="00B71976" w:rsidRPr="00B71976" w:rsidRDefault="00B71976">
            <w:r w:rsidRPr="00B71976">
              <w:t>Свобода</w:t>
            </w:r>
          </w:p>
        </w:tc>
        <w:tc>
          <w:tcPr>
            <w:tcW w:w="3685" w:type="dxa"/>
            <w:vMerge w:val="restart"/>
            <w:vAlign w:val="center"/>
          </w:tcPr>
          <w:p w:rsidR="00B71976" w:rsidRPr="00B71976" w:rsidRDefault="00B71976" w:rsidP="00B71976">
            <w:pPr>
              <w:numPr>
                <w:ilvl w:val="0"/>
                <w:numId w:val="26"/>
              </w:numPr>
              <w:rPr>
                <w:b/>
                <w:bCs/>
              </w:rPr>
            </w:pPr>
            <w:r w:rsidRPr="00B71976">
              <w:rPr>
                <w:b/>
                <w:bCs/>
              </w:rPr>
              <w:t>Детерминизм и закономерности</w:t>
            </w:r>
          </w:p>
        </w:tc>
      </w:tr>
      <w:tr w:rsidR="00B71976" w:rsidRPr="00B71976">
        <w:trPr>
          <w:cantSplit/>
        </w:trPr>
        <w:tc>
          <w:tcPr>
            <w:tcW w:w="3419" w:type="dxa"/>
          </w:tcPr>
          <w:p w:rsidR="00B71976" w:rsidRPr="00B71976" w:rsidRDefault="00B71976" w:rsidP="00B71976">
            <w:pPr>
              <w:numPr>
                <w:ilvl w:val="0"/>
                <w:numId w:val="5"/>
              </w:numPr>
            </w:pPr>
            <w:r w:rsidRPr="00B71976">
              <w:t>Свобода</w:t>
            </w:r>
          </w:p>
        </w:tc>
        <w:tc>
          <w:tcPr>
            <w:tcW w:w="2677" w:type="dxa"/>
          </w:tcPr>
          <w:p w:rsidR="00B71976" w:rsidRPr="00B71976" w:rsidRDefault="00B71976">
            <w:r w:rsidRPr="00B71976">
              <w:t>Ответственность</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Закономерность </w:t>
            </w:r>
          </w:p>
        </w:tc>
        <w:tc>
          <w:tcPr>
            <w:tcW w:w="2677" w:type="dxa"/>
          </w:tcPr>
          <w:p w:rsidR="00B71976" w:rsidRPr="00B71976" w:rsidRDefault="00B71976">
            <w:r w:rsidRPr="00B71976">
              <w:t xml:space="preserve">Случайность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Следствие </w:t>
            </w:r>
          </w:p>
        </w:tc>
        <w:tc>
          <w:tcPr>
            <w:tcW w:w="2677" w:type="dxa"/>
          </w:tcPr>
          <w:p w:rsidR="00B71976" w:rsidRPr="00B71976" w:rsidRDefault="00B71976">
            <w:r w:rsidRPr="00B71976">
              <w:t xml:space="preserve">Причина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Height w:val="290"/>
        </w:trPr>
        <w:tc>
          <w:tcPr>
            <w:tcW w:w="3419" w:type="dxa"/>
          </w:tcPr>
          <w:p w:rsidR="00B71976" w:rsidRPr="00B71976" w:rsidRDefault="00B71976" w:rsidP="00B71976">
            <w:pPr>
              <w:numPr>
                <w:ilvl w:val="0"/>
                <w:numId w:val="5"/>
              </w:numPr>
            </w:pPr>
            <w:r w:rsidRPr="00B71976">
              <w:t xml:space="preserve">Зависимость </w:t>
            </w:r>
          </w:p>
        </w:tc>
        <w:tc>
          <w:tcPr>
            <w:tcW w:w="2677" w:type="dxa"/>
          </w:tcPr>
          <w:p w:rsidR="00B71976" w:rsidRPr="00B71976" w:rsidRDefault="00B71976">
            <w:r w:rsidRPr="00B71976">
              <w:t xml:space="preserve">Независимость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Дифференциация</w:t>
            </w:r>
          </w:p>
        </w:tc>
        <w:tc>
          <w:tcPr>
            <w:tcW w:w="2677" w:type="dxa"/>
          </w:tcPr>
          <w:p w:rsidR="00B71976" w:rsidRPr="00B71976" w:rsidRDefault="00B71976">
            <w:r w:rsidRPr="00B71976">
              <w:t>Интеграция</w:t>
            </w:r>
          </w:p>
        </w:tc>
        <w:tc>
          <w:tcPr>
            <w:tcW w:w="3685" w:type="dxa"/>
            <w:vMerge w:val="restart"/>
            <w:vAlign w:val="center"/>
          </w:tcPr>
          <w:p w:rsidR="00B71976" w:rsidRPr="00B71976" w:rsidRDefault="00B71976" w:rsidP="00B71976">
            <w:pPr>
              <w:numPr>
                <w:ilvl w:val="0"/>
                <w:numId w:val="26"/>
              </w:numPr>
              <w:rPr>
                <w:b/>
                <w:bCs/>
              </w:rPr>
            </w:pPr>
            <w:r w:rsidRPr="00B71976">
              <w:rPr>
                <w:b/>
                <w:bCs/>
              </w:rPr>
              <w:t xml:space="preserve">Взаимодействие </w:t>
            </w:r>
          </w:p>
        </w:tc>
      </w:tr>
      <w:tr w:rsidR="00B71976" w:rsidRPr="00B71976">
        <w:trPr>
          <w:cantSplit/>
        </w:trPr>
        <w:tc>
          <w:tcPr>
            <w:tcW w:w="3419" w:type="dxa"/>
          </w:tcPr>
          <w:p w:rsidR="00B71976" w:rsidRPr="00B71976" w:rsidRDefault="00B71976" w:rsidP="00B71976">
            <w:pPr>
              <w:numPr>
                <w:ilvl w:val="0"/>
                <w:numId w:val="5"/>
              </w:numPr>
            </w:pPr>
            <w:r w:rsidRPr="00B71976">
              <w:t>Отражение</w:t>
            </w:r>
          </w:p>
        </w:tc>
        <w:tc>
          <w:tcPr>
            <w:tcW w:w="2677" w:type="dxa"/>
          </w:tcPr>
          <w:p w:rsidR="00B71976" w:rsidRPr="00B71976" w:rsidRDefault="00B71976">
            <w:r w:rsidRPr="00B71976">
              <w:t>Регуляция</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Разрушение </w:t>
            </w:r>
          </w:p>
        </w:tc>
        <w:tc>
          <w:tcPr>
            <w:tcW w:w="2677" w:type="dxa"/>
          </w:tcPr>
          <w:p w:rsidR="00B71976" w:rsidRPr="00B71976" w:rsidRDefault="00B71976">
            <w:r w:rsidRPr="00B71976">
              <w:t xml:space="preserve">Созидание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Height w:val="265"/>
        </w:trPr>
        <w:tc>
          <w:tcPr>
            <w:tcW w:w="3419" w:type="dxa"/>
          </w:tcPr>
          <w:p w:rsidR="00B71976" w:rsidRPr="00B71976" w:rsidRDefault="00B71976" w:rsidP="00B71976">
            <w:pPr>
              <w:numPr>
                <w:ilvl w:val="0"/>
                <w:numId w:val="5"/>
              </w:numPr>
            </w:pPr>
            <w:r w:rsidRPr="00B71976">
              <w:t>Отталкивание</w:t>
            </w:r>
          </w:p>
        </w:tc>
        <w:tc>
          <w:tcPr>
            <w:tcW w:w="2677" w:type="dxa"/>
          </w:tcPr>
          <w:p w:rsidR="00B71976" w:rsidRPr="00B71976" w:rsidRDefault="00B71976">
            <w:r w:rsidRPr="00B71976">
              <w:t>Притяжение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Открытое</w:t>
            </w:r>
          </w:p>
        </w:tc>
        <w:tc>
          <w:tcPr>
            <w:tcW w:w="2677" w:type="dxa"/>
          </w:tcPr>
          <w:p w:rsidR="00B71976" w:rsidRPr="00B71976" w:rsidRDefault="00B71976">
            <w:r w:rsidRPr="00B71976">
              <w:t>Закрытое</w:t>
            </w:r>
          </w:p>
        </w:tc>
        <w:tc>
          <w:tcPr>
            <w:tcW w:w="3685" w:type="dxa"/>
            <w:vMerge w:val="restart"/>
            <w:vAlign w:val="center"/>
          </w:tcPr>
          <w:p w:rsidR="00B71976" w:rsidRPr="00B71976" w:rsidRDefault="00B71976" w:rsidP="00B71976">
            <w:pPr>
              <w:numPr>
                <w:ilvl w:val="0"/>
                <w:numId w:val="26"/>
              </w:numPr>
              <w:rPr>
                <w:b/>
                <w:bCs/>
              </w:rPr>
            </w:pPr>
            <w:r w:rsidRPr="00B71976">
              <w:rPr>
                <w:b/>
                <w:bCs/>
              </w:rPr>
              <w:t>Открытость / готовность к взаимодействию</w:t>
            </w:r>
          </w:p>
        </w:tc>
      </w:tr>
      <w:tr w:rsidR="00B71976" w:rsidRPr="00B71976">
        <w:trPr>
          <w:cantSplit/>
          <w:trHeight w:val="259"/>
        </w:trPr>
        <w:tc>
          <w:tcPr>
            <w:tcW w:w="3419" w:type="dxa"/>
          </w:tcPr>
          <w:p w:rsidR="00B71976" w:rsidRPr="00B71976" w:rsidRDefault="00B71976" w:rsidP="00B71976">
            <w:pPr>
              <w:numPr>
                <w:ilvl w:val="0"/>
                <w:numId w:val="5"/>
              </w:numPr>
            </w:pPr>
            <w:r w:rsidRPr="00B71976">
              <w:t xml:space="preserve">Проницаемое </w:t>
            </w:r>
          </w:p>
        </w:tc>
        <w:tc>
          <w:tcPr>
            <w:tcW w:w="2677" w:type="dxa"/>
          </w:tcPr>
          <w:p w:rsidR="00B71976" w:rsidRPr="00B71976" w:rsidRDefault="00B71976">
            <w:r w:rsidRPr="00B71976">
              <w:t xml:space="preserve">Непроницаемое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Количество </w:t>
            </w:r>
          </w:p>
        </w:tc>
        <w:tc>
          <w:tcPr>
            <w:tcW w:w="2677" w:type="dxa"/>
          </w:tcPr>
          <w:p w:rsidR="00B71976" w:rsidRPr="00B71976" w:rsidRDefault="00B71976">
            <w:r w:rsidRPr="00B71976">
              <w:t>Качество</w:t>
            </w:r>
          </w:p>
        </w:tc>
        <w:tc>
          <w:tcPr>
            <w:tcW w:w="3685" w:type="dxa"/>
            <w:vMerge w:val="restart"/>
            <w:vAlign w:val="center"/>
          </w:tcPr>
          <w:p w:rsidR="00B71976" w:rsidRPr="00B71976" w:rsidRDefault="00B71976" w:rsidP="00B71976">
            <w:pPr>
              <w:numPr>
                <w:ilvl w:val="0"/>
                <w:numId w:val="26"/>
              </w:numPr>
              <w:rPr>
                <w:b/>
                <w:bCs/>
              </w:rPr>
            </w:pPr>
            <w:r w:rsidRPr="00B71976">
              <w:rPr>
                <w:b/>
                <w:bCs/>
              </w:rPr>
              <w:t xml:space="preserve">Мера </w:t>
            </w:r>
          </w:p>
        </w:tc>
      </w:tr>
      <w:tr w:rsidR="00B71976" w:rsidRPr="00B71976">
        <w:trPr>
          <w:cantSplit/>
        </w:trPr>
        <w:tc>
          <w:tcPr>
            <w:tcW w:w="3419" w:type="dxa"/>
          </w:tcPr>
          <w:p w:rsidR="00B71976" w:rsidRPr="00B71976" w:rsidRDefault="00B71976" w:rsidP="00B71976">
            <w:pPr>
              <w:numPr>
                <w:ilvl w:val="0"/>
                <w:numId w:val="5"/>
              </w:numPr>
            </w:pPr>
            <w:r w:rsidRPr="00B71976">
              <w:t xml:space="preserve">Единичное </w:t>
            </w:r>
          </w:p>
        </w:tc>
        <w:tc>
          <w:tcPr>
            <w:tcW w:w="2677" w:type="dxa"/>
          </w:tcPr>
          <w:p w:rsidR="00B71976" w:rsidRPr="00B71976" w:rsidRDefault="00B71976">
            <w:r w:rsidRPr="00B71976">
              <w:t xml:space="preserve">Множественное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Конечное </w:t>
            </w:r>
          </w:p>
        </w:tc>
        <w:tc>
          <w:tcPr>
            <w:tcW w:w="2677" w:type="dxa"/>
          </w:tcPr>
          <w:p w:rsidR="00B71976" w:rsidRPr="00B71976" w:rsidRDefault="00B71976">
            <w:r w:rsidRPr="00B71976">
              <w:t xml:space="preserve">Начальное </w:t>
            </w:r>
          </w:p>
        </w:tc>
        <w:tc>
          <w:tcPr>
            <w:tcW w:w="3685" w:type="dxa"/>
            <w:vMerge w:val="restart"/>
            <w:vAlign w:val="center"/>
          </w:tcPr>
          <w:p w:rsidR="00B71976" w:rsidRPr="00B71976" w:rsidRDefault="00B71976" w:rsidP="00B71976">
            <w:pPr>
              <w:numPr>
                <w:ilvl w:val="0"/>
                <w:numId w:val="26"/>
              </w:numPr>
              <w:rPr>
                <w:b/>
                <w:bCs/>
              </w:rPr>
            </w:pPr>
            <w:r w:rsidRPr="00B71976">
              <w:rPr>
                <w:b/>
                <w:bCs/>
              </w:rPr>
              <w:t>Время Периодичность</w:t>
            </w:r>
          </w:p>
        </w:tc>
      </w:tr>
      <w:tr w:rsidR="00B71976" w:rsidRPr="00B71976">
        <w:trPr>
          <w:cantSplit/>
        </w:trPr>
        <w:tc>
          <w:tcPr>
            <w:tcW w:w="3419" w:type="dxa"/>
          </w:tcPr>
          <w:p w:rsidR="00B71976" w:rsidRPr="00B71976" w:rsidRDefault="00B71976" w:rsidP="00B71976">
            <w:pPr>
              <w:numPr>
                <w:ilvl w:val="0"/>
                <w:numId w:val="5"/>
              </w:numPr>
            </w:pPr>
            <w:r w:rsidRPr="00B71976">
              <w:t>Одновременное</w:t>
            </w:r>
          </w:p>
        </w:tc>
        <w:tc>
          <w:tcPr>
            <w:tcW w:w="2677" w:type="dxa"/>
          </w:tcPr>
          <w:p w:rsidR="00B71976" w:rsidRPr="00B71976" w:rsidRDefault="00B71976">
            <w:r w:rsidRPr="00B71976">
              <w:t>Последовательное</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Нерегулярность </w:t>
            </w:r>
          </w:p>
        </w:tc>
        <w:tc>
          <w:tcPr>
            <w:tcW w:w="2677" w:type="dxa"/>
          </w:tcPr>
          <w:p w:rsidR="00B71976" w:rsidRPr="00B71976" w:rsidRDefault="00B71976">
            <w:r w:rsidRPr="00B71976">
              <w:t xml:space="preserve">Регулярность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lastRenderedPageBreak/>
              <w:t xml:space="preserve">Осознанность </w:t>
            </w:r>
          </w:p>
        </w:tc>
        <w:tc>
          <w:tcPr>
            <w:tcW w:w="2677" w:type="dxa"/>
          </w:tcPr>
          <w:p w:rsidR="00B71976" w:rsidRPr="00B71976" w:rsidRDefault="00B71976">
            <w:r w:rsidRPr="00B71976">
              <w:t xml:space="preserve">Неосознанность </w:t>
            </w:r>
          </w:p>
        </w:tc>
        <w:tc>
          <w:tcPr>
            <w:tcW w:w="3685" w:type="dxa"/>
            <w:vMerge w:val="restart"/>
            <w:vAlign w:val="center"/>
          </w:tcPr>
          <w:p w:rsidR="00B71976" w:rsidRPr="00B71976" w:rsidRDefault="00B71976" w:rsidP="00B71976">
            <w:pPr>
              <w:numPr>
                <w:ilvl w:val="0"/>
                <w:numId w:val="26"/>
              </w:numPr>
              <w:rPr>
                <w:b/>
                <w:bCs/>
              </w:rPr>
            </w:pPr>
            <w:r w:rsidRPr="00B71976">
              <w:rPr>
                <w:b/>
                <w:bCs/>
              </w:rPr>
              <w:t>Познание / Информация</w:t>
            </w:r>
          </w:p>
        </w:tc>
      </w:tr>
      <w:tr w:rsidR="00B71976" w:rsidRPr="00B71976">
        <w:trPr>
          <w:cantSplit/>
        </w:trPr>
        <w:tc>
          <w:tcPr>
            <w:tcW w:w="3419" w:type="dxa"/>
          </w:tcPr>
          <w:p w:rsidR="00B71976" w:rsidRPr="00B71976" w:rsidRDefault="00B71976" w:rsidP="00B71976">
            <w:pPr>
              <w:numPr>
                <w:ilvl w:val="0"/>
                <w:numId w:val="5"/>
              </w:numPr>
            </w:pPr>
            <w:r w:rsidRPr="00B71976">
              <w:t xml:space="preserve">Анализ </w:t>
            </w:r>
          </w:p>
        </w:tc>
        <w:tc>
          <w:tcPr>
            <w:tcW w:w="2677" w:type="dxa"/>
          </w:tcPr>
          <w:p w:rsidR="00B71976" w:rsidRPr="00B71976" w:rsidRDefault="00B71976">
            <w:r w:rsidRPr="00B71976">
              <w:t xml:space="preserve">Синтез </w:t>
            </w:r>
          </w:p>
        </w:tc>
        <w:tc>
          <w:tcPr>
            <w:tcW w:w="3685" w:type="dxa"/>
            <w:vMerge/>
            <w:vAlign w:val="center"/>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Определенное </w:t>
            </w:r>
          </w:p>
        </w:tc>
        <w:tc>
          <w:tcPr>
            <w:tcW w:w="2677" w:type="dxa"/>
          </w:tcPr>
          <w:p w:rsidR="00B71976" w:rsidRPr="00B71976" w:rsidRDefault="00B71976">
            <w:r w:rsidRPr="00B71976">
              <w:t xml:space="preserve">Неопределенное </w:t>
            </w:r>
          </w:p>
        </w:tc>
        <w:tc>
          <w:tcPr>
            <w:tcW w:w="3685" w:type="dxa"/>
            <w:vMerge/>
          </w:tcPr>
          <w:p w:rsidR="00B71976" w:rsidRPr="00B71976" w:rsidRDefault="00B71976" w:rsidP="00B71976">
            <w:pPr>
              <w:numPr>
                <w:ilvl w:val="0"/>
                <w:numId w:val="26"/>
              </w:numPr>
              <w:rPr>
                <w:b/>
                <w:bCs/>
              </w:rPr>
            </w:pPr>
          </w:p>
        </w:tc>
      </w:tr>
      <w:tr w:rsidR="00B71976" w:rsidRPr="00B71976">
        <w:trPr>
          <w:cantSplit/>
        </w:trPr>
        <w:tc>
          <w:tcPr>
            <w:tcW w:w="3419" w:type="dxa"/>
          </w:tcPr>
          <w:p w:rsidR="00B71976" w:rsidRPr="00B71976" w:rsidRDefault="00B71976" w:rsidP="00B71976">
            <w:pPr>
              <w:numPr>
                <w:ilvl w:val="0"/>
                <w:numId w:val="5"/>
              </w:numPr>
            </w:pPr>
            <w:r w:rsidRPr="00B71976">
              <w:t xml:space="preserve">Постижимость </w:t>
            </w:r>
          </w:p>
        </w:tc>
        <w:tc>
          <w:tcPr>
            <w:tcW w:w="2677" w:type="dxa"/>
          </w:tcPr>
          <w:p w:rsidR="00B71976" w:rsidRPr="00B71976" w:rsidRDefault="00B71976">
            <w:r w:rsidRPr="00B71976">
              <w:t xml:space="preserve">Непостижимость </w:t>
            </w:r>
          </w:p>
        </w:tc>
        <w:tc>
          <w:tcPr>
            <w:tcW w:w="3685" w:type="dxa"/>
            <w:vMerge/>
          </w:tcPr>
          <w:p w:rsidR="00B71976" w:rsidRPr="00B71976" w:rsidRDefault="00B71976" w:rsidP="00B71976">
            <w:pPr>
              <w:numPr>
                <w:ilvl w:val="0"/>
                <w:numId w:val="26"/>
              </w:numPr>
              <w:rPr>
                <w:b/>
                <w:bCs/>
              </w:rPr>
            </w:pPr>
          </w:p>
        </w:tc>
      </w:tr>
      <w:tr w:rsidR="00B71976" w:rsidRPr="00B71976">
        <w:trPr>
          <w:cantSplit/>
          <w:trHeight w:val="235"/>
        </w:trPr>
        <w:tc>
          <w:tcPr>
            <w:tcW w:w="3419" w:type="dxa"/>
          </w:tcPr>
          <w:p w:rsidR="00B71976" w:rsidRPr="00B71976" w:rsidRDefault="00B71976" w:rsidP="00B71976">
            <w:pPr>
              <w:numPr>
                <w:ilvl w:val="0"/>
                <w:numId w:val="5"/>
              </w:numPr>
            </w:pPr>
            <w:r w:rsidRPr="00B71976">
              <w:t xml:space="preserve">Опосредованное </w:t>
            </w:r>
          </w:p>
        </w:tc>
        <w:tc>
          <w:tcPr>
            <w:tcW w:w="2677" w:type="dxa"/>
          </w:tcPr>
          <w:p w:rsidR="00B71976" w:rsidRPr="00B71976" w:rsidRDefault="00B71976">
            <w:r w:rsidRPr="00B71976">
              <w:t xml:space="preserve">Непосредственное </w:t>
            </w:r>
          </w:p>
        </w:tc>
        <w:tc>
          <w:tcPr>
            <w:tcW w:w="3685" w:type="dxa"/>
            <w:vAlign w:val="center"/>
          </w:tcPr>
          <w:p w:rsidR="00B71976" w:rsidRPr="00B71976" w:rsidRDefault="00B71976" w:rsidP="00B71976">
            <w:pPr>
              <w:numPr>
                <w:ilvl w:val="0"/>
                <w:numId w:val="26"/>
              </w:numPr>
              <w:rPr>
                <w:b/>
                <w:bCs/>
              </w:rPr>
            </w:pPr>
            <w:r w:rsidRPr="00B71976">
              <w:rPr>
                <w:b/>
                <w:bCs/>
              </w:rPr>
              <w:t xml:space="preserve">Опосредованность </w:t>
            </w:r>
          </w:p>
        </w:tc>
      </w:tr>
      <w:tr w:rsidR="00B71976" w:rsidRPr="00B71976">
        <w:trPr>
          <w:trHeight w:val="272"/>
        </w:trPr>
        <w:tc>
          <w:tcPr>
            <w:tcW w:w="3419" w:type="dxa"/>
          </w:tcPr>
          <w:p w:rsidR="00B71976" w:rsidRPr="00B71976" w:rsidRDefault="00B71976" w:rsidP="00B71976">
            <w:pPr>
              <w:numPr>
                <w:ilvl w:val="0"/>
                <w:numId w:val="5"/>
              </w:numPr>
            </w:pPr>
            <w:r w:rsidRPr="00B71976">
              <w:t xml:space="preserve">Относительное </w:t>
            </w:r>
          </w:p>
        </w:tc>
        <w:tc>
          <w:tcPr>
            <w:tcW w:w="2677" w:type="dxa"/>
          </w:tcPr>
          <w:p w:rsidR="00B71976" w:rsidRPr="00B71976" w:rsidRDefault="00B71976">
            <w:r w:rsidRPr="00B71976">
              <w:t xml:space="preserve">Безотносительное </w:t>
            </w:r>
          </w:p>
        </w:tc>
        <w:tc>
          <w:tcPr>
            <w:tcW w:w="3685" w:type="dxa"/>
          </w:tcPr>
          <w:p w:rsidR="00B71976" w:rsidRPr="00B71976" w:rsidRDefault="00B71976" w:rsidP="00B71976">
            <w:pPr>
              <w:numPr>
                <w:ilvl w:val="0"/>
                <w:numId w:val="26"/>
              </w:numPr>
              <w:rPr>
                <w:b/>
                <w:bCs/>
              </w:rPr>
            </w:pPr>
            <w:r w:rsidRPr="00B71976">
              <w:rPr>
                <w:b/>
                <w:bCs/>
              </w:rPr>
              <w:t xml:space="preserve">Относительность </w:t>
            </w:r>
          </w:p>
        </w:tc>
      </w:tr>
      <w:tr w:rsidR="00B71976" w:rsidRPr="00B71976">
        <w:tc>
          <w:tcPr>
            <w:tcW w:w="3419" w:type="dxa"/>
          </w:tcPr>
          <w:p w:rsidR="00B71976" w:rsidRPr="00B71976" w:rsidRDefault="00B71976" w:rsidP="00B71976">
            <w:pPr>
              <w:numPr>
                <w:ilvl w:val="0"/>
                <w:numId w:val="5"/>
              </w:numPr>
            </w:pPr>
            <w:r w:rsidRPr="00B71976">
              <w:t xml:space="preserve">Сильный </w:t>
            </w:r>
          </w:p>
        </w:tc>
        <w:tc>
          <w:tcPr>
            <w:tcW w:w="2677" w:type="dxa"/>
          </w:tcPr>
          <w:p w:rsidR="00B71976" w:rsidRPr="00B71976" w:rsidRDefault="00B71976">
            <w:r w:rsidRPr="00B71976">
              <w:t xml:space="preserve">Слабый </w:t>
            </w:r>
          </w:p>
        </w:tc>
        <w:tc>
          <w:tcPr>
            <w:tcW w:w="3685" w:type="dxa"/>
          </w:tcPr>
          <w:p w:rsidR="00B71976" w:rsidRPr="00B71976" w:rsidRDefault="00B71976" w:rsidP="00B71976">
            <w:pPr>
              <w:numPr>
                <w:ilvl w:val="0"/>
                <w:numId w:val="26"/>
              </w:numPr>
              <w:rPr>
                <w:b/>
                <w:bCs/>
              </w:rPr>
            </w:pPr>
            <w:r w:rsidRPr="00B71976">
              <w:rPr>
                <w:b/>
                <w:bCs/>
              </w:rPr>
              <w:t>Интенсивность</w:t>
            </w:r>
          </w:p>
        </w:tc>
      </w:tr>
    </w:tbl>
    <w:p w:rsidR="00B71976" w:rsidRDefault="00B71976">
      <w:pPr>
        <w:pStyle w:val="3"/>
        <w:spacing w:before="120"/>
      </w:pPr>
      <w:bookmarkStart w:id="9" w:name="_Toc40553461"/>
      <w:bookmarkEnd w:id="7"/>
      <w:r>
        <w:t>Табл. 2 Процессы взаимопереходов</w:t>
      </w:r>
      <w:bookmarkEnd w:id="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2516"/>
        <w:gridCol w:w="2516"/>
        <w:gridCol w:w="2234"/>
      </w:tblGrid>
      <w:tr w:rsidR="00B71976" w:rsidRPr="00B71976">
        <w:trPr>
          <w:cantSplit/>
        </w:trPr>
        <w:tc>
          <w:tcPr>
            <w:tcW w:w="2516" w:type="dxa"/>
          </w:tcPr>
          <w:p w:rsidR="00B71976" w:rsidRPr="00B71976" w:rsidRDefault="00B71976">
            <w:pPr>
              <w:jc w:val="center"/>
              <w:rPr>
                <w:b/>
                <w:bCs/>
              </w:rPr>
            </w:pPr>
            <w:bookmarkStart w:id="10" w:name="_Hlt39722279"/>
            <w:r w:rsidRPr="00B71976">
              <w:rPr>
                <w:b/>
                <w:bCs/>
              </w:rPr>
              <w:t>Атрибуты</w:t>
            </w:r>
          </w:p>
        </w:tc>
        <w:tc>
          <w:tcPr>
            <w:tcW w:w="5032" w:type="dxa"/>
            <w:gridSpan w:val="2"/>
          </w:tcPr>
          <w:p w:rsidR="00B71976" w:rsidRPr="00B71976" w:rsidRDefault="00B71976">
            <w:pPr>
              <w:jc w:val="center"/>
              <w:rPr>
                <w:b/>
                <w:bCs/>
              </w:rPr>
            </w:pPr>
            <w:r w:rsidRPr="00B71976">
              <w:rPr>
                <w:b/>
                <w:bCs/>
              </w:rPr>
              <w:t>Процессы переходов</w:t>
            </w:r>
          </w:p>
        </w:tc>
        <w:tc>
          <w:tcPr>
            <w:tcW w:w="2234" w:type="dxa"/>
          </w:tcPr>
          <w:p w:rsidR="00B71976" w:rsidRPr="00B71976" w:rsidRDefault="00B71976">
            <w:pPr>
              <w:jc w:val="center"/>
              <w:rPr>
                <w:b/>
                <w:bCs/>
              </w:rPr>
            </w:pPr>
            <w:r w:rsidRPr="00B71976">
              <w:rPr>
                <w:b/>
                <w:bCs/>
              </w:rPr>
              <w:t>Атрибуты</w:t>
            </w:r>
          </w:p>
        </w:tc>
      </w:tr>
      <w:tr w:rsidR="00B71976" w:rsidRPr="00B71976">
        <w:trPr>
          <w:cantSplit/>
        </w:trPr>
        <w:tc>
          <w:tcPr>
            <w:tcW w:w="2516" w:type="dxa"/>
          </w:tcPr>
          <w:p w:rsidR="00B71976" w:rsidRPr="00B71976" w:rsidRDefault="00B71976">
            <w:r w:rsidRPr="00B71976">
              <w:t>Материальное</w:t>
            </w:r>
          </w:p>
        </w:tc>
        <w:tc>
          <w:tcPr>
            <w:tcW w:w="2516" w:type="dxa"/>
          </w:tcPr>
          <w:p w:rsidR="00B71976" w:rsidRPr="00B71976" w:rsidRDefault="00B71976">
            <w:pPr>
              <w:pStyle w:val="11"/>
            </w:pPr>
            <w:r w:rsidRPr="00B71976">
              <w:t>Идеализация</w:t>
            </w:r>
          </w:p>
        </w:tc>
        <w:tc>
          <w:tcPr>
            <w:tcW w:w="2516" w:type="dxa"/>
          </w:tcPr>
          <w:p w:rsidR="00B71976" w:rsidRPr="00B71976" w:rsidRDefault="00B71976">
            <w:r w:rsidRPr="00B71976">
              <w:t>Материализация, воплощение</w:t>
            </w:r>
          </w:p>
        </w:tc>
        <w:tc>
          <w:tcPr>
            <w:tcW w:w="2234" w:type="dxa"/>
          </w:tcPr>
          <w:p w:rsidR="00B71976" w:rsidRPr="00B71976" w:rsidRDefault="00B71976">
            <w:r w:rsidRPr="00B71976">
              <w:t>Идеальное</w:t>
            </w:r>
          </w:p>
        </w:tc>
      </w:tr>
      <w:tr w:rsidR="00B71976" w:rsidRPr="00B71976">
        <w:trPr>
          <w:cantSplit/>
        </w:trPr>
        <w:tc>
          <w:tcPr>
            <w:tcW w:w="2516" w:type="dxa"/>
          </w:tcPr>
          <w:p w:rsidR="00B71976" w:rsidRPr="00B71976" w:rsidRDefault="00B71976">
            <w:r w:rsidRPr="00B71976">
              <w:t xml:space="preserve">Действительное </w:t>
            </w:r>
          </w:p>
        </w:tc>
        <w:tc>
          <w:tcPr>
            <w:tcW w:w="2516" w:type="dxa"/>
          </w:tcPr>
          <w:p w:rsidR="00B71976" w:rsidRPr="00B71976" w:rsidRDefault="00B71976">
            <w:r w:rsidRPr="00B71976">
              <w:t>?</w:t>
            </w:r>
          </w:p>
        </w:tc>
        <w:tc>
          <w:tcPr>
            <w:tcW w:w="2516" w:type="dxa"/>
          </w:tcPr>
          <w:p w:rsidR="00B71976" w:rsidRPr="00B71976" w:rsidRDefault="00B71976">
            <w:r w:rsidRPr="00B71976">
              <w:t>?</w:t>
            </w:r>
          </w:p>
        </w:tc>
        <w:tc>
          <w:tcPr>
            <w:tcW w:w="2234" w:type="dxa"/>
          </w:tcPr>
          <w:p w:rsidR="00B71976" w:rsidRPr="00B71976" w:rsidRDefault="00B71976">
            <w:r w:rsidRPr="00B71976">
              <w:t>Возможное</w:t>
            </w:r>
          </w:p>
        </w:tc>
      </w:tr>
      <w:tr w:rsidR="00B71976" w:rsidRPr="00B71976">
        <w:trPr>
          <w:cantSplit/>
        </w:trPr>
        <w:tc>
          <w:tcPr>
            <w:tcW w:w="2516" w:type="dxa"/>
          </w:tcPr>
          <w:p w:rsidR="00B71976" w:rsidRPr="00B71976" w:rsidRDefault="00B71976">
            <w:r w:rsidRPr="00B71976">
              <w:t>Содержание</w:t>
            </w:r>
          </w:p>
        </w:tc>
        <w:tc>
          <w:tcPr>
            <w:tcW w:w="2516" w:type="dxa"/>
          </w:tcPr>
          <w:p w:rsidR="00B71976" w:rsidRPr="00B71976" w:rsidRDefault="00B71976">
            <w:r w:rsidRPr="00B71976">
              <w:t>Оформление</w:t>
            </w:r>
          </w:p>
        </w:tc>
        <w:tc>
          <w:tcPr>
            <w:tcW w:w="2516" w:type="dxa"/>
          </w:tcPr>
          <w:p w:rsidR="00B71976" w:rsidRPr="00B71976" w:rsidRDefault="00B71976">
            <w:pPr>
              <w:pStyle w:val="11"/>
            </w:pPr>
            <w:r w:rsidRPr="00B71976">
              <w:t>Структурирование</w:t>
            </w:r>
          </w:p>
        </w:tc>
        <w:tc>
          <w:tcPr>
            <w:tcW w:w="2234" w:type="dxa"/>
          </w:tcPr>
          <w:p w:rsidR="00B71976" w:rsidRPr="00B71976" w:rsidRDefault="00B71976">
            <w:r w:rsidRPr="00B71976">
              <w:t xml:space="preserve">Форма </w:t>
            </w:r>
          </w:p>
        </w:tc>
      </w:tr>
      <w:tr w:rsidR="00B71976" w:rsidRPr="00B71976">
        <w:trPr>
          <w:cantSplit/>
        </w:trPr>
        <w:tc>
          <w:tcPr>
            <w:tcW w:w="2516" w:type="dxa"/>
          </w:tcPr>
          <w:p w:rsidR="00B71976" w:rsidRPr="00B71976" w:rsidRDefault="00B71976">
            <w:r w:rsidRPr="00B71976">
              <w:t>Пространство</w:t>
            </w:r>
          </w:p>
        </w:tc>
        <w:tc>
          <w:tcPr>
            <w:tcW w:w="2516" w:type="dxa"/>
          </w:tcPr>
          <w:p w:rsidR="00B71976" w:rsidRPr="00B71976" w:rsidRDefault="00B71976">
            <w:r w:rsidRPr="00B71976">
              <w:t>?</w:t>
            </w:r>
          </w:p>
        </w:tc>
        <w:tc>
          <w:tcPr>
            <w:tcW w:w="2516" w:type="dxa"/>
          </w:tcPr>
          <w:p w:rsidR="00B71976" w:rsidRPr="00B71976" w:rsidRDefault="00B71976">
            <w:r w:rsidRPr="00B71976">
              <w:t>?</w:t>
            </w:r>
          </w:p>
        </w:tc>
        <w:tc>
          <w:tcPr>
            <w:tcW w:w="2234" w:type="dxa"/>
          </w:tcPr>
          <w:p w:rsidR="00B71976" w:rsidRPr="00B71976" w:rsidRDefault="00B71976">
            <w:r w:rsidRPr="00B71976">
              <w:t>Время</w:t>
            </w:r>
          </w:p>
        </w:tc>
      </w:tr>
      <w:tr w:rsidR="00B71976" w:rsidRPr="00B71976">
        <w:trPr>
          <w:cantSplit/>
        </w:trPr>
        <w:tc>
          <w:tcPr>
            <w:tcW w:w="2516" w:type="dxa"/>
          </w:tcPr>
          <w:p w:rsidR="00B71976" w:rsidRPr="00B71976" w:rsidRDefault="00B71976">
            <w:r w:rsidRPr="00B71976">
              <w:t>Энергия</w:t>
            </w:r>
          </w:p>
        </w:tc>
        <w:tc>
          <w:tcPr>
            <w:tcW w:w="2516" w:type="dxa"/>
          </w:tcPr>
          <w:p w:rsidR="00B71976" w:rsidRPr="00B71976" w:rsidRDefault="00B71976">
            <w:r w:rsidRPr="00B71976">
              <w:t>?</w:t>
            </w:r>
          </w:p>
        </w:tc>
        <w:tc>
          <w:tcPr>
            <w:tcW w:w="2516" w:type="dxa"/>
          </w:tcPr>
          <w:p w:rsidR="00B71976" w:rsidRPr="00B71976" w:rsidRDefault="00B71976">
            <w:r w:rsidRPr="00B71976">
              <w:t>?</w:t>
            </w:r>
          </w:p>
        </w:tc>
        <w:tc>
          <w:tcPr>
            <w:tcW w:w="2234" w:type="dxa"/>
          </w:tcPr>
          <w:p w:rsidR="00B71976" w:rsidRPr="00B71976" w:rsidRDefault="00B71976">
            <w:r w:rsidRPr="00B71976">
              <w:t>Информация</w:t>
            </w:r>
          </w:p>
        </w:tc>
      </w:tr>
      <w:tr w:rsidR="00B71976" w:rsidRPr="00B71976">
        <w:trPr>
          <w:cantSplit/>
        </w:trPr>
        <w:tc>
          <w:tcPr>
            <w:tcW w:w="2516" w:type="dxa"/>
          </w:tcPr>
          <w:p w:rsidR="00B71976" w:rsidRPr="00B71976" w:rsidRDefault="00B71976">
            <w:r w:rsidRPr="00B71976">
              <w:t>Дробное</w:t>
            </w:r>
          </w:p>
        </w:tc>
        <w:tc>
          <w:tcPr>
            <w:tcW w:w="2516" w:type="dxa"/>
          </w:tcPr>
          <w:p w:rsidR="00B71976" w:rsidRPr="00B71976" w:rsidRDefault="00B71976">
            <w:r w:rsidRPr="00B71976">
              <w:t>Интеграция</w:t>
            </w:r>
          </w:p>
        </w:tc>
        <w:tc>
          <w:tcPr>
            <w:tcW w:w="2516" w:type="dxa"/>
          </w:tcPr>
          <w:p w:rsidR="00B71976" w:rsidRPr="00B71976" w:rsidRDefault="00B71976">
            <w:r w:rsidRPr="00B71976">
              <w:t>Дифференциация</w:t>
            </w:r>
          </w:p>
        </w:tc>
        <w:tc>
          <w:tcPr>
            <w:tcW w:w="2234" w:type="dxa"/>
          </w:tcPr>
          <w:p w:rsidR="00B71976" w:rsidRPr="00B71976" w:rsidRDefault="00B71976">
            <w:r w:rsidRPr="00B71976">
              <w:t xml:space="preserve">Целое </w:t>
            </w:r>
          </w:p>
        </w:tc>
      </w:tr>
      <w:tr w:rsidR="00B71976" w:rsidRPr="00B71976">
        <w:trPr>
          <w:cantSplit/>
        </w:trPr>
        <w:tc>
          <w:tcPr>
            <w:tcW w:w="2516" w:type="dxa"/>
          </w:tcPr>
          <w:p w:rsidR="00B71976" w:rsidRPr="00B71976" w:rsidRDefault="00B71976">
            <w:r w:rsidRPr="00B71976">
              <w:t>Частное</w:t>
            </w:r>
          </w:p>
        </w:tc>
        <w:tc>
          <w:tcPr>
            <w:tcW w:w="2516" w:type="dxa"/>
          </w:tcPr>
          <w:p w:rsidR="00B71976" w:rsidRPr="00B71976" w:rsidRDefault="00B71976">
            <w:r w:rsidRPr="00B71976">
              <w:t xml:space="preserve">Обобщение </w:t>
            </w:r>
          </w:p>
        </w:tc>
        <w:tc>
          <w:tcPr>
            <w:tcW w:w="2516" w:type="dxa"/>
          </w:tcPr>
          <w:p w:rsidR="00B71976" w:rsidRPr="00B71976" w:rsidRDefault="00B71976">
            <w:r w:rsidRPr="00B71976">
              <w:t>Конкретизация</w:t>
            </w:r>
          </w:p>
        </w:tc>
        <w:tc>
          <w:tcPr>
            <w:tcW w:w="2234" w:type="dxa"/>
          </w:tcPr>
          <w:p w:rsidR="00B71976" w:rsidRPr="00B71976" w:rsidRDefault="00B71976">
            <w:r w:rsidRPr="00B71976">
              <w:t>Общее</w:t>
            </w:r>
          </w:p>
        </w:tc>
      </w:tr>
      <w:tr w:rsidR="00B71976" w:rsidRPr="00B71976">
        <w:trPr>
          <w:cantSplit/>
        </w:trPr>
        <w:tc>
          <w:tcPr>
            <w:tcW w:w="2516" w:type="dxa"/>
          </w:tcPr>
          <w:p w:rsidR="00B71976" w:rsidRPr="00B71976" w:rsidRDefault="00B71976">
            <w:r w:rsidRPr="00B71976">
              <w:t xml:space="preserve">Пустое </w:t>
            </w:r>
          </w:p>
        </w:tc>
        <w:tc>
          <w:tcPr>
            <w:tcW w:w="2516" w:type="dxa"/>
          </w:tcPr>
          <w:p w:rsidR="00B71976" w:rsidRPr="00B71976" w:rsidRDefault="00B71976">
            <w:r w:rsidRPr="00B71976">
              <w:t>Наполнение</w:t>
            </w:r>
          </w:p>
        </w:tc>
        <w:tc>
          <w:tcPr>
            <w:tcW w:w="2516" w:type="dxa"/>
          </w:tcPr>
          <w:p w:rsidR="00B71976" w:rsidRPr="00B71976" w:rsidRDefault="00B71976">
            <w:r w:rsidRPr="00B71976">
              <w:t>Опустошение</w:t>
            </w:r>
          </w:p>
        </w:tc>
        <w:tc>
          <w:tcPr>
            <w:tcW w:w="2234" w:type="dxa"/>
          </w:tcPr>
          <w:p w:rsidR="00B71976" w:rsidRPr="00B71976" w:rsidRDefault="00B71976">
            <w:r w:rsidRPr="00B71976">
              <w:t xml:space="preserve">Полное </w:t>
            </w:r>
          </w:p>
        </w:tc>
      </w:tr>
      <w:tr w:rsidR="00B71976" w:rsidRPr="00B71976">
        <w:trPr>
          <w:cantSplit/>
        </w:trPr>
        <w:tc>
          <w:tcPr>
            <w:tcW w:w="2516" w:type="dxa"/>
          </w:tcPr>
          <w:p w:rsidR="00B71976" w:rsidRPr="00B71976" w:rsidRDefault="00B71976">
            <w:r w:rsidRPr="00B71976">
              <w:t xml:space="preserve">Индивидуальное </w:t>
            </w:r>
          </w:p>
        </w:tc>
        <w:tc>
          <w:tcPr>
            <w:tcW w:w="2516" w:type="dxa"/>
          </w:tcPr>
          <w:p w:rsidR="00B71976" w:rsidRPr="00B71976" w:rsidRDefault="00B71976">
            <w:r w:rsidRPr="00B71976">
              <w:t>?</w:t>
            </w:r>
          </w:p>
        </w:tc>
        <w:tc>
          <w:tcPr>
            <w:tcW w:w="2516" w:type="dxa"/>
          </w:tcPr>
          <w:p w:rsidR="00B71976" w:rsidRPr="00B71976" w:rsidRDefault="00B71976">
            <w:r w:rsidRPr="00B71976">
              <w:t>?</w:t>
            </w:r>
          </w:p>
        </w:tc>
        <w:tc>
          <w:tcPr>
            <w:tcW w:w="2234" w:type="dxa"/>
          </w:tcPr>
          <w:p w:rsidR="00B71976" w:rsidRPr="00B71976" w:rsidRDefault="00B71976">
            <w:r w:rsidRPr="00B71976">
              <w:t xml:space="preserve">Коллективное </w:t>
            </w:r>
          </w:p>
        </w:tc>
      </w:tr>
      <w:tr w:rsidR="00B71976" w:rsidRPr="00B71976">
        <w:tc>
          <w:tcPr>
            <w:tcW w:w="2516" w:type="dxa"/>
          </w:tcPr>
          <w:p w:rsidR="00B71976" w:rsidRPr="00B71976" w:rsidRDefault="00B71976">
            <w:r w:rsidRPr="00B71976">
              <w:t xml:space="preserve">Дискретное </w:t>
            </w:r>
          </w:p>
        </w:tc>
        <w:tc>
          <w:tcPr>
            <w:tcW w:w="2516" w:type="dxa"/>
          </w:tcPr>
          <w:p w:rsidR="00B71976" w:rsidRPr="00B71976" w:rsidRDefault="00B71976">
            <w:r w:rsidRPr="00B71976">
              <w:t>Продолжение</w:t>
            </w:r>
          </w:p>
        </w:tc>
        <w:tc>
          <w:tcPr>
            <w:tcW w:w="2516" w:type="dxa"/>
          </w:tcPr>
          <w:p w:rsidR="00B71976" w:rsidRPr="00B71976" w:rsidRDefault="00B71976">
            <w:r w:rsidRPr="00B71976">
              <w:t>Прекращение</w:t>
            </w:r>
          </w:p>
        </w:tc>
        <w:tc>
          <w:tcPr>
            <w:tcW w:w="2234" w:type="dxa"/>
          </w:tcPr>
          <w:p w:rsidR="00B71976" w:rsidRPr="00B71976" w:rsidRDefault="00B71976">
            <w:r w:rsidRPr="00B71976">
              <w:t xml:space="preserve">Непрерывное </w:t>
            </w:r>
          </w:p>
        </w:tc>
      </w:tr>
      <w:tr w:rsidR="00B71976" w:rsidRPr="00B71976">
        <w:trPr>
          <w:cantSplit/>
        </w:trPr>
        <w:tc>
          <w:tcPr>
            <w:tcW w:w="2516" w:type="dxa"/>
          </w:tcPr>
          <w:p w:rsidR="00B71976" w:rsidRPr="00B71976" w:rsidRDefault="00B71976">
            <w:r w:rsidRPr="00B71976">
              <w:t xml:space="preserve">Изменчивое </w:t>
            </w:r>
          </w:p>
          <w:p w:rsidR="00B71976" w:rsidRPr="00B71976" w:rsidRDefault="00B71976">
            <w:r w:rsidRPr="00B71976">
              <w:t>Нестабильное</w:t>
            </w:r>
          </w:p>
        </w:tc>
        <w:tc>
          <w:tcPr>
            <w:tcW w:w="2516" w:type="dxa"/>
          </w:tcPr>
          <w:p w:rsidR="00B71976" w:rsidRPr="00B71976" w:rsidRDefault="00B71976">
            <w:r w:rsidRPr="00B71976">
              <w:t>Стабилизация, закрепление</w:t>
            </w:r>
          </w:p>
        </w:tc>
        <w:tc>
          <w:tcPr>
            <w:tcW w:w="2516" w:type="dxa"/>
          </w:tcPr>
          <w:p w:rsidR="00B71976" w:rsidRPr="00B71976" w:rsidRDefault="00B71976">
            <w:r w:rsidRPr="00B71976">
              <w:t>Дестабилизация, изменение</w:t>
            </w:r>
          </w:p>
        </w:tc>
        <w:tc>
          <w:tcPr>
            <w:tcW w:w="2234" w:type="dxa"/>
          </w:tcPr>
          <w:p w:rsidR="00B71976" w:rsidRPr="00B71976" w:rsidRDefault="00B71976">
            <w:r w:rsidRPr="00B71976">
              <w:t xml:space="preserve">Неизменное </w:t>
            </w:r>
          </w:p>
          <w:p w:rsidR="00B71976" w:rsidRPr="00B71976" w:rsidRDefault="00B71976">
            <w:r w:rsidRPr="00B71976">
              <w:t>Стабильное</w:t>
            </w:r>
          </w:p>
        </w:tc>
      </w:tr>
      <w:tr w:rsidR="00B71976" w:rsidRPr="00B71976">
        <w:trPr>
          <w:cantSplit/>
        </w:trPr>
        <w:tc>
          <w:tcPr>
            <w:tcW w:w="2516" w:type="dxa"/>
          </w:tcPr>
          <w:p w:rsidR="00B71976" w:rsidRPr="00B71976" w:rsidRDefault="00B71976">
            <w:r w:rsidRPr="00B71976">
              <w:t>Различное</w:t>
            </w:r>
          </w:p>
        </w:tc>
        <w:tc>
          <w:tcPr>
            <w:tcW w:w="2516" w:type="dxa"/>
          </w:tcPr>
          <w:p w:rsidR="00B71976" w:rsidRPr="00B71976" w:rsidRDefault="00B71976">
            <w:r w:rsidRPr="00B71976">
              <w:t>Обобщение?</w:t>
            </w:r>
          </w:p>
        </w:tc>
        <w:tc>
          <w:tcPr>
            <w:tcW w:w="2516" w:type="dxa"/>
          </w:tcPr>
          <w:p w:rsidR="00B71976" w:rsidRPr="00B71976" w:rsidRDefault="00B71976">
            <w:r w:rsidRPr="00B71976">
              <w:t>Различение, анализ?</w:t>
            </w:r>
          </w:p>
        </w:tc>
        <w:tc>
          <w:tcPr>
            <w:tcW w:w="2234" w:type="dxa"/>
          </w:tcPr>
          <w:p w:rsidR="00B71976" w:rsidRPr="00B71976" w:rsidRDefault="00B71976">
            <w:r w:rsidRPr="00B71976">
              <w:t>Тождественное</w:t>
            </w:r>
          </w:p>
        </w:tc>
      </w:tr>
      <w:tr w:rsidR="00B71976" w:rsidRPr="00B71976">
        <w:trPr>
          <w:cantSplit/>
        </w:trPr>
        <w:tc>
          <w:tcPr>
            <w:tcW w:w="2516" w:type="dxa"/>
          </w:tcPr>
          <w:p w:rsidR="00B71976" w:rsidRPr="00B71976" w:rsidRDefault="00B71976">
            <w:r w:rsidRPr="00B71976">
              <w:t>Противоречивое</w:t>
            </w:r>
          </w:p>
        </w:tc>
        <w:tc>
          <w:tcPr>
            <w:tcW w:w="2516" w:type="dxa"/>
          </w:tcPr>
          <w:p w:rsidR="00B71976" w:rsidRPr="00B71976" w:rsidRDefault="00B71976">
            <w:r w:rsidRPr="00B71976">
              <w:t>?</w:t>
            </w:r>
          </w:p>
        </w:tc>
        <w:tc>
          <w:tcPr>
            <w:tcW w:w="2516" w:type="dxa"/>
          </w:tcPr>
          <w:p w:rsidR="00B71976" w:rsidRPr="00B71976" w:rsidRDefault="00B71976">
            <w:r w:rsidRPr="00B71976">
              <w:t>?</w:t>
            </w:r>
          </w:p>
        </w:tc>
        <w:tc>
          <w:tcPr>
            <w:tcW w:w="2234" w:type="dxa"/>
          </w:tcPr>
          <w:p w:rsidR="00B71976" w:rsidRPr="00B71976" w:rsidRDefault="00B71976">
            <w:r w:rsidRPr="00B71976">
              <w:t>Непротиворечивое</w:t>
            </w:r>
          </w:p>
        </w:tc>
      </w:tr>
      <w:tr w:rsidR="00B71976" w:rsidRPr="00B71976">
        <w:trPr>
          <w:cantSplit/>
        </w:trPr>
        <w:tc>
          <w:tcPr>
            <w:tcW w:w="2516" w:type="dxa"/>
          </w:tcPr>
          <w:p w:rsidR="00B71976" w:rsidRPr="00B71976" w:rsidRDefault="00B71976">
            <w:r w:rsidRPr="00B71976">
              <w:t>Внешнее</w:t>
            </w:r>
          </w:p>
        </w:tc>
        <w:tc>
          <w:tcPr>
            <w:tcW w:w="2516" w:type="dxa"/>
          </w:tcPr>
          <w:p w:rsidR="00B71976" w:rsidRPr="00B71976" w:rsidRDefault="00B71976">
            <w:r w:rsidRPr="00B71976">
              <w:t>Экстериоризация</w:t>
            </w:r>
          </w:p>
        </w:tc>
        <w:tc>
          <w:tcPr>
            <w:tcW w:w="2516" w:type="dxa"/>
          </w:tcPr>
          <w:p w:rsidR="00B71976" w:rsidRPr="00B71976" w:rsidRDefault="00B71976">
            <w:r w:rsidRPr="00B71976">
              <w:t>Интериоризация</w:t>
            </w:r>
          </w:p>
        </w:tc>
        <w:tc>
          <w:tcPr>
            <w:tcW w:w="2234" w:type="dxa"/>
          </w:tcPr>
          <w:p w:rsidR="00B71976" w:rsidRPr="00B71976" w:rsidRDefault="00B71976">
            <w:r w:rsidRPr="00B71976">
              <w:t>Внутреннее</w:t>
            </w:r>
          </w:p>
        </w:tc>
      </w:tr>
      <w:tr w:rsidR="00B71976" w:rsidRPr="00B71976">
        <w:trPr>
          <w:cantSplit/>
        </w:trPr>
        <w:tc>
          <w:tcPr>
            <w:tcW w:w="2516" w:type="dxa"/>
          </w:tcPr>
          <w:p w:rsidR="00B71976" w:rsidRPr="00B71976" w:rsidRDefault="00B71976">
            <w:r w:rsidRPr="00B71976">
              <w:t>Периферийное</w:t>
            </w:r>
          </w:p>
        </w:tc>
        <w:tc>
          <w:tcPr>
            <w:tcW w:w="2516" w:type="dxa"/>
          </w:tcPr>
          <w:p w:rsidR="00B71976" w:rsidRPr="00B71976" w:rsidRDefault="00B71976">
            <w:r w:rsidRPr="00B71976">
              <w:t>Централизация</w:t>
            </w:r>
          </w:p>
        </w:tc>
        <w:tc>
          <w:tcPr>
            <w:tcW w:w="2516" w:type="dxa"/>
          </w:tcPr>
          <w:p w:rsidR="00B71976" w:rsidRPr="00B71976" w:rsidRDefault="00B71976">
            <w:r w:rsidRPr="00B71976">
              <w:t>Децентрализация</w:t>
            </w:r>
          </w:p>
        </w:tc>
        <w:tc>
          <w:tcPr>
            <w:tcW w:w="2234" w:type="dxa"/>
          </w:tcPr>
          <w:p w:rsidR="00B71976" w:rsidRPr="00B71976" w:rsidRDefault="00B71976">
            <w:r w:rsidRPr="00B71976">
              <w:t>Центральное</w:t>
            </w:r>
          </w:p>
        </w:tc>
      </w:tr>
      <w:tr w:rsidR="00B71976" w:rsidRPr="00B71976">
        <w:trPr>
          <w:cantSplit/>
        </w:trPr>
        <w:tc>
          <w:tcPr>
            <w:tcW w:w="2516" w:type="dxa"/>
          </w:tcPr>
          <w:p w:rsidR="00B71976" w:rsidRPr="00B71976" w:rsidRDefault="00B71976">
            <w:r w:rsidRPr="00B71976">
              <w:t>Пассивное</w:t>
            </w:r>
          </w:p>
        </w:tc>
        <w:tc>
          <w:tcPr>
            <w:tcW w:w="2516" w:type="dxa"/>
          </w:tcPr>
          <w:p w:rsidR="00B71976" w:rsidRPr="00B71976" w:rsidRDefault="00B71976">
            <w:r w:rsidRPr="00B71976">
              <w:t>Возбуждение</w:t>
            </w:r>
          </w:p>
        </w:tc>
        <w:tc>
          <w:tcPr>
            <w:tcW w:w="2516" w:type="dxa"/>
          </w:tcPr>
          <w:p w:rsidR="00B71976" w:rsidRPr="00B71976" w:rsidRDefault="00B71976">
            <w:r w:rsidRPr="00B71976">
              <w:t>Торможение</w:t>
            </w:r>
          </w:p>
        </w:tc>
        <w:tc>
          <w:tcPr>
            <w:tcW w:w="2234" w:type="dxa"/>
          </w:tcPr>
          <w:p w:rsidR="00B71976" w:rsidRPr="00B71976" w:rsidRDefault="00B71976">
            <w:r w:rsidRPr="00B71976">
              <w:t>Активное</w:t>
            </w:r>
          </w:p>
        </w:tc>
      </w:tr>
      <w:tr w:rsidR="00B71976" w:rsidRPr="00B71976">
        <w:trPr>
          <w:cantSplit/>
        </w:trPr>
        <w:tc>
          <w:tcPr>
            <w:tcW w:w="2516" w:type="dxa"/>
          </w:tcPr>
          <w:p w:rsidR="00B71976" w:rsidRPr="00B71976" w:rsidRDefault="00B71976">
            <w:r w:rsidRPr="00B71976">
              <w:t>Объектное  Реактивное подвергаемое воздействию Непроизвольное</w:t>
            </w:r>
          </w:p>
        </w:tc>
        <w:tc>
          <w:tcPr>
            <w:tcW w:w="2516" w:type="dxa"/>
          </w:tcPr>
          <w:p w:rsidR="00B71976" w:rsidRPr="00B71976" w:rsidRDefault="00B71976">
            <w:r w:rsidRPr="00B71976">
              <w:t>Перенос фокуса взаимодействия на объекты меньшей общности</w:t>
            </w:r>
          </w:p>
        </w:tc>
        <w:tc>
          <w:tcPr>
            <w:tcW w:w="2516" w:type="dxa"/>
          </w:tcPr>
          <w:p w:rsidR="00B71976" w:rsidRPr="00B71976" w:rsidRDefault="00B71976">
            <w:r w:rsidRPr="00B71976">
              <w:t>Включение во взаимодействие с более широкой общностью</w:t>
            </w:r>
          </w:p>
        </w:tc>
        <w:tc>
          <w:tcPr>
            <w:tcW w:w="2234" w:type="dxa"/>
          </w:tcPr>
          <w:p w:rsidR="00B71976" w:rsidRPr="00B71976" w:rsidRDefault="00B71976">
            <w:r w:rsidRPr="00B71976">
              <w:t>Субъектное проактивное подвергающее Произвольное</w:t>
            </w:r>
          </w:p>
        </w:tc>
      </w:tr>
      <w:tr w:rsidR="00B71976" w:rsidRPr="00B71976">
        <w:trPr>
          <w:cantSplit/>
        </w:trPr>
        <w:tc>
          <w:tcPr>
            <w:tcW w:w="2516" w:type="dxa"/>
          </w:tcPr>
          <w:p w:rsidR="00B71976" w:rsidRPr="00B71976" w:rsidRDefault="00B71976">
            <w:r w:rsidRPr="00B71976">
              <w:t>Объектное</w:t>
            </w:r>
          </w:p>
        </w:tc>
        <w:tc>
          <w:tcPr>
            <w:tcW w:w="2516" w:type="dxa"/>
          </w:tcPr>
          <w:p w:rsidR="00B71976" w:rsidRPr="00B71976" w:rsidRDefault="00B71976">
            <w:r w:rsidRPr="00B71976">
              <w:t>Отражение?</w:t>
            </w:r>
          </w:p>
        </w:tc>
        <w:tc>
          <w:tcPr>
            <w:tcW w:w="2516" w:type="dxa"/>
          </w:tcPr>
          <w:p w:rsidR="00B71976" w:rsidRPr="00B71976" w:rsidRDefault="00B71976">
            <w:r w:rsidRPr="00B71976">
              <w:t>Регуляция?</w:t>
            </w:r>
          </w:p>
        </w:tc>
        <w:tc>
          <w:tcPr>
            <w:tcW w:w="2234" w:type="dxa"/>
          </w:tcPr>
          <w:p w:rsidR="00B71976" w:rsidRPr="00B71976" w:rsidRDefault="00B71976">
            <w:r w:rsidRPr="00B71976">
              <w:t>Субъектное</w:t>
            </w:r>
          </w:p>
        </w:tc>
      </w:tr>
      <w:tr w:rsidR="00B71976" w:rsidRPr="00B71976">
        <w:trPr>
          <w:cantSplit/>
        </w:trPr>
        <w:tc>
          <w:tcPr>
            <w:tcW w:w="2516" w:type="dxa"/>
          </w:tcPr>
          <w:p w:rsidR="00B71976" w:rsidRPr="00B71976" w:rsidRDefault="00B71976">
            <w:r w:rsidRPr="00B71976">
              <w:t>Закономерное</w:t>
            </w:r>
          </w:p>
        </w:tc>
        <w:tc>
          <w:tcPr>
            <w:tcW w:w="2516" w:type="dxa"/>
          </w:tcPr>
          <w:p w:rsidR="00B71976" w:rsidRPr="00B71976" w:rsidRDefault="00B71976">
            <w:r w:rsidRPr="00B71976">
              <w:t>Дестабилизация</w:t>
            </w:r>
          </w:p>
        </w:tc>
        <w:tc>
          <w:tcPr>
            <w:tcW w:w="2516" w:type="dxa"/>
          </w:tcPr>
          <w:p w:rsidR="00B71976" w:rsidRPr="00B71976" w:rsidRDefault="00B71976">
            <w:r w:rsidRPr="00B71976">
              <w:t>Стабилизация</w:t>
            </w:r>
          </w:p>
        </w:tc>
        <w:tc>
          <w:tcPr>
            <w:tcW w:w="2234" w:type="dxa"/>
          </w:tcPr>
          <w:p w:rsidR="00B71976" w:rsidRPr="00B71976" w:rsidRDefault="00B71976">
            <w:r w:rsidRPr="00B71976">
              <w:t>Случайное</w:t>
            </w:r>
          </w:p>
        </w:tc>
      </w:tr>
      <w:tr w:rsidR="00B71976" w:rsidRPr="00B71976">
        <w:trPr>
          <w:cantSplit/>
          <w:trHeight w:val="265"/>
        </w:trPr>
        <w:tc>
          <w:tcPr>
            <w:tcW w:w="2516" w:type="dxa"/>
          </w:tcPr>
          <w:p w:rsidR="00B71976" w:rsidRPr="00B71976" w:rsidRDefault="00B71976">
            <w:r w:rsidRPr="00B71976">
              <w:t>Отталкивание</w:t>
            </w:r>
          </w:p>
        </w:tc>
        <w:tc>
          <w:tcPr>
            <w:tcW w:w="2516" w:type="dxa"/>
          </w:tcPr>
          <w:p w:rsidR="00B71976" w:rsidRPr="00B71976" w:rsidRDefault="00B71976">
            <w:r w:rsidRPr="00B71976">
              <w:t xml:space="preserve">??? </w:t>
            </w:r>
          </w:p>
        </w:tc>
        <w:tc>
          <w:tcPr>
            <w:tcW w:w="2516" w:type="dxa"/>
          </w:tcPr>
          <w:p w:rsidR="00B71976" w:rsidRPr="00B71976" w:rsidRDefault="00B71976">
            <w:r w:rsidRPr="00B71976">
              <w:t>???</w:t>
            </w:r>
          </w:p>
        </w:tc>
        <w:tc>
          <w:tcPr>
            <w:tcW w:w="2234" w:type="dxa"/>
          </w:tcPr>
          <w:p w:rsidR="00B71976" w:rsidRPr="00B71976" w:rsidRDefault="00B71976">
            <w:r w:rsidRPr="00B71976">
              <w:t>Притяжение</w:t>
            </w:r>
          </w:p>
        </w:tc>
      </w:tr>
      <w:tr w:rsidR="00B71976" w:rsidRPr="00B71976">
        <w:trPr>
          <w:cantSplit/>
        </w:trPr>
        <w:tc>
          <w:tcPr>
            <w:tcW w:w="2516" w:type="dxa"/>
          </w:tcPr>
          <w:p w:rsidR="00B71976" w:rsidRPr="00B71976" w:rsidRDefault="00B71976">
            <w:r w:rsidRPr="00B71976">
              <w:t>Открытое Проницаемое</w:t>
            </w:r>
          </w:p>
        </w:tc>
        <w:tc>
          <w:tcPr>
            <w:tcW w:w="2516" w:type="dxa"/>
          </w:tcPr>
          <w:p w:rsidR="00B71976" w:rsidRPr="00B71976" w:rsidRDefault="00B71976">
            <w:r w:rsidRPr="00B71976">
              <w:t xml:space="preserve">??? </w:t>
            </w:r>
          </w:p>
        </w:tc>
        <w:tc>
          <w:tcPr>
            <w:tcW w:w="2516" w:type="dxa"/>
          </w:tcPr>
          <w:p w:rsidR="00B71976" w:rsidRPr="00B71976" w:rsidRDefault="00B71976">
            <w:r w:rsidRPr="00B71976">
              <w:t>???</w:t>
            </w:r>
          </w:p>
        </w:tc>
        <w:tc>
          <w:tcPr>
            <w:tcW w:w="2234" w:type="dxa"/>
          </w:tcPr>
          <w:p w:rsidR="00B71976" w:rsidRPr="00B71976" w:rsidRDefault="00B71976">
            <w:r w:rsidRPr="00B71976">
              <w:t>Закрытое Непроницаемое</w:t>
            </w:r>
          </w:p>
        </w:tc>
      </w:tr>
      <w:tr w:rsidR="00B71976" w:rsidRPr="00B71976">
        <w:trPr>
          <w:cantSplit/>
        </w:trPr>
        <w:tc>
          <w:tcPr>
            <w:tcW w:w="2516" w:type="dxa"/>
          </w:tcPr>
          <w:p w:rsidR="00B71976" w:rsidRPr="00B71976" w:rsidRDefault="00B71976">
            <w:r w:rsidRPr="00B71976">
              <w:t>Количественное</w:t>
            </w:r>
          </w:p>
        </w:tc>
        <w:tc>
          <w:tcPr>
            <w:tcW w:w="2516" w:type="dxa"/>
          </w:tcPr>
          <w:p w:rsidR="00B71976" w:rsidRPr="00B71976" w:rsidRDefault="00B71976">
            <w:r w:rsidRPr="00B71976">
              <w:t>Идеализация новых свойств - атрибутирование</w:t>
            </w:r>
          </w:p>
        </w:tc>
        <w:tc>
          <w:tcPr>
            <w:tcW w:w="2516" w:type="dxa"/>
          </w:tcPr>
          <w:p w:rsidR="00B71976" w:rsidRPr="00B71976" w:rsidRDefault="00B71976">
            <w:r w:rsidRPr="00B71976">
              <w:t>Материализация сущностных свойств</w:t>
            </w:r>
          </w:p>
        </w:tc>
        <w:tc>
          <w:tcPr>
            <w:tcW w:w="2234" w:type="dxa"/>
          </w:tcPr>
          <w:p w:rsidR="00B71976" w:rsidRPr="00B71976" w:rsidRDefault="00B71976">
            <w:r w:rsidRPr="00B71976">
              <w:t>Качественное</w:t>
            </w:r>
          </w:p>
        </w:tc>
      </w:tr>
      <w:tr w:rsidR="00B71976" w:rsidRPr="00B71976">
        <w:trPr>
          <w:cantSplit/>
        </w:trPr>
        <w:tc>
          <w:tcPr>
            <w:tcW w:w="2516" w:type="dxa"/>
          </w:tcPr>
          <w:p w:rsidR="00B71976" w:rsidRPr="00B71976" w:rsidRDefault="00B71976">
            <w:r w:rsidRPr="00B71976">
              <w:t xml:space="preserve">Единичное </w:t>
            </w:r>
          </w:p>
        </w:tc>
        <w:tc>
          <w:tcPr>
            <w:tcW w:w="2516" w:type="dxa"/>
          </w:tcPr>
          <w:p w:rsidR="00B71976" w:rsidRPr="00B71976" w:rsidRDefault="00B71976">
            <w:r w:rsidRPr="00B71976">
              <w:t xml:space="preserve">Воспроизводство </w:t>
            </w:r>
          </w:p>
        </w:tc>
        <w:tc>
          <w:tcPr>
            <w:tcW w:w="2516" w:type="dxa"/>
          </w:tcPr>
          <w:p w:rsidR="00B71976" w:rsidRPr="00B71976" w:rsidRDefault="00B71976">
            <w:r w:rsidRPr="00B71976">
              <w:t>Спецификация ?</w:t>
            </w:r>
          </w:p>
        </w:tc>
        <w:tc>
          <w:tcPr>
            <w:tcW w:w="2234" w:type="dxa"/>
          </w:tcPr>
          <w:p w:rsidR="00B71976" w:rsidRPr="00B71976" w:rsidRDefault="00B71976">
            <w:r w:rsidRPr="00B71976">
              <w:t xml:space="preserve">Множественное </w:t>
            </w:r>
          </w:p>
        </w:tc>
      </w:tr>
      <w:tr w:rsidR="00B71976" w:rsidRPr="00B71976">
        <w:trPr>
          <w:cantSplit/>
        </w:trPr>
        <w:tc>
          <w:tcPr>
            <w:tcW w:w="2516" w:type="dxa"/>
          </w:tcPr>
          <w:p w:rsidR="00B71976" w:rsidRPr="00B71976" w:rsidRDefault="00B71976">
            <w:r w:rsidRPr="00B71976">
              <w:t xml:space="preserve">Нерегулярность </w:t>
            </w:r>
          </w:p>
        </w:tc>
        <w:tc>
          <w:tcPr>
            <w:tcW w:w="2516" w:type="dxa"/>
          </w:tcPr>
          <w:p w:rsidR="00B71976" w:rsidRPr="00B71976" w:rsidRDefault="00B71976">
            <w:r w:rsidRPr="00B71976">
              <w:t>Воспроизводство</w:t>
            </w:r>
          </w:p>
        </w:tc>
        <w:tc>
          <w:tcPr>
            <w:tcW w:w="2516" w:type="dxa"/>
          </w:tcPr>
          <w:p w:rsidR="00B71976" w:rsidRPr="00B71976" w:rsidRDefault="00B71976">
            <w:r w:rsidRPr="00B71976">
              <w:t>«депроизводство»?</w:t>
            </w:r>
          </w:p>
        </w:tc>
        <w:tc>
          <w:tcPr>
            <w:tcW w:w="2234" w:type="dxa"/>
          </w:tcPr>
          <w:p w:rsidR="00B71976" w:rsidRPr="00B71976" w:rsidRDefault="00B71976">
            <w:r w:rsidRPr="00B71976">
              <w:t xml:space="preserve">Регулярность </w:t>
            </w:r>
          </w:p>
        </w:tc>
      </w:tr>
      <w:tr w:rsidR="00B71976" w:rsidRPr="00B71976">
        <w:trPr>
          <w:cantSplit/>
        </w:trPr>
        <w:tc>
          <w:tcPr>
            <w:tcW w:w="2516" w:type="dxa"/>
          </w:tcPr>
          <w:p w:rsidR="00B71976" w:rsidRPr="00B71976" w:rsidRDefault="00B71976">
            <w:r w:rsidRPr="00B71976">
              <w:t>Одновременное</w:t>
            </w:r>
          </w:p>
        </w:tc>
        <w:tc>
          <w:tcPr>
            <w:tcW w:w="2516" w:type="dxa"/>
          </w:tcPr>
          <w:p w:rsidR="00B71976" w:rsidRPr="00B71976" w:rsidRDefault="00B71976">
            <w:r w:rsidRPr="00B71976">
              <w:t>Структурирование</w:t>
            </w:r>
          </w:p>
        </w:tc>
        <w:tc>
          <w:tcPr>
            <w:tcW w:w="2516" w:type="dxa"/>
          </w:tcPr>
          <w:p w:rsidR="00B71976" w:rsidRPr="00B71976" w:rsidRDefault="00B71976">
            <w:r w:rsidRPr="00B71976">
              <w:t xml:space="preserve">Деструктурирование </w:t>
            </w:r>
          </w:p>
        </w:tc>
        <w:tc>
          <w:tcPr>
            <w:tcW w:w="2234" w:type="dxa"/>
          </w:tcPr>
          <w:p w:rsidR="00B71976" w:rsidRPr="00B71976" w:rsidRDefault="00B71976">
            <w:r w:rsidRPr="00B71976">
              <w:t>Последовательное</w:t>
            </w:r>
          </w:p>
        </w:tc>
      </w:tr>
      <w:tr w:rsidR="00B71976" w:rsidRPr="00B71976">
        <w:trPr>
          <w:cantSplit/>
        </w:trPr>
        <w:tc>
          <w:tcPr>
            <w:tcW w:w="2516" w:type="dxa"/>
          </w:tcPr>
          <w:p w:rsidR="00B71976" w:rsidRPr="00B71976" w:rsidRDefault="00B71976">
            <w:r w:rsidRPr="00B71976">
              <w:t xml:space="preserve">Постижимость </w:t>
            </w:r>
          </w:p>
        </w:tc>
        <w:tc>
          <w:tcPr>
            <w:tcW w:w="2516" w:type="dxa"/>
          </w:tcPr>
          <w:p w:rsidR="00B71976" w:rsidRPr="00B71976" w:rsidRDefault="00B71976">
            <w:r w:rsidRPr="00B71976">
              <w:t xml:space="preserve">??? </w:t>
            </w:r>
          </w:p>
        </w:tc>
        <w:tc>
          <w:tcPr>
            <w:tcW w:w="2516" w:type="dxa"/>
          </w:tcPr>
          <w:p w:rsidR="00B71976" w:rsidRPr="00B71976" w:rsidRDefault="00B71976">
            <w:r w:rsidRPr="00B71976">
              <w:t>???</w:t>
            </w:r>
          </w:p>
        </w:tc>
        <w:tc>
          <w:tcPr>
            <w:tcW w:w="2234" w:type="dxa"/>
          </w:tcPr>
          <w:p w:rsidR="00B71976" w:rsidRPr="00B71976" w:rsidRDefault="00B71976">
            <w:r w:rsidRPr="00B71976">
              <w:t xml:space="preserve">Непостижимость </w:t>
            </w:r>
          </w:p>
        </w:tc>
      </w:tr>
      <w:tr w:rsidR="00B71976" w:rsidRPr="00B71976">
        <w:trPr>
          <w:trHeight w:val="272"/>
        </w:trPr>
        <w:tc>
          <w:tcPr>
            <w:tcW w:w="2516" w:type="dxa"/>
          </w:tcPr>
          <w:p w:rsidR="00B71976" w:rsidRPr="00B71976" w:rsidRDefault="00B71976">
            <w:r w:rsidRPr="00B71976">
              <w:t xml:space="preserve">Относительное </w:t>
            </w:r>
          </w:p>
        </w:tc>
        <w:tc>
          <w:tcPr>
            <w:tcW w:w="2516" w:type="dxa"/>
          </w:tcPr>
          <w:p w:rsidR="00B71976" w:rsidRPr="00B71976" w:rsidRDefault="00B71976">
            <w:r w:rsidRPr="00B71976">
              <w:t>Перенос точки зрения внутрь</w:t>
            </w:r>
          </w:p>
        </w:tc>
        <w:tc>
          <w:tcPr>
            <w:tcW w:w="2516" w:type="dxa"/>
          </w:tcPr>
          <w:p w:rsidR="00B71976" w:rsidRPr="00B71976" w:rsidRDefault="00B71976">
            <w:r w:rsidRPr="00B71976">
              <w:t>Перенос точки зрения во вне</w:t>
            </w:r>
          </w:p>
        </w:tc>
        <w:tc>
          <w:tcPr>
            <w:tcW w:w="2234" w:type="dxa"/>
          </w:tcPr>
          <w:p w:rsidR="00B71976" w:rsidRPr="00B71976" w:rsidRDefault="00B71976">
            <w:r w:rsidRPr="00B71976">
              <w:t xml:space="preserve">Безотносительное </w:t>
            </w:r>
          </w:p>
        </w:tc>
      </w:tr>
      <w:bookmarkEnd w:id="10"/>
    </w:tbl>
    <w:p w:rsidR="00B71976" w:rsidRDefault="00B71976">
      <w:pPr>
        <w:pStyle w:val="a8"/>
      </w:pPr>
    </w:p>
    <w:p w:rsidR="00B71976" w:rsidRDefault="00B71976">
      <w:pPr>
        <w:pStyle w:val="3"/>
      </w:pPr>
      <w:r>
        <w:br w:type="page"/>
      </w:r>
      <w:bookmarkStart w:id="11" w:name="_Toc40553462"/>
      <w:r>
        <w:lastRenderedPageBreak/>
        <w:t>Табл.3 Системы координат</w:t>
      </w:r>
      <w:bookmarkEnd w:id="11"/>
    </w:p>
    <w:p w:rsidR="00B71976" w:rsidRDefault="00B71976">
      <w:pPr>
        <w:spacing w:after="120"/>
        <w:ind w:firstLine="720"/>
        <w:jc w:val="both"/>
        <w:rPr>
          <w:rFonts w:ascii="Tahoma" w:hAnsi="Tahoma" w:cs="Tahoma"/>
        </w:rPr>
      </w:pPr>
      <w:r>
        <w:rPr>
          <w:rFonts w:ascii="Tahoma" w:hAnsi="Tahoma" w:cs="Tahoma"/>
        </w:rPr>
        <w:t xml:space="preserve">По сути – классификации объектов и явлений, </w:t>
      </w:r>
      <w:bookmarkStart w:id="12" w:name="_Hlt39665055"/>
      <w:bookmarkEnd w:id="12"/>
      <w:r>
        <w:rPr>
          <w:rFonts w:ascii="Tahoma" w:hAnsi="Tahoma" w:cs="Tahoma"/>
        </w:rPr>
        <w:t>находящихся на одном уровне строения бытия. А также стадиальность развития каких-либо объектов.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8"/>
        <w:gridCol w:w="1928"/>
        <w:gridCol w:w="1928"/>
        <w:gridCol w:w="1928"/>
      </w:tblGrid>
      <w:tr w:rsidR="00B71976" w:rsidRPr="00B71976">
        <w:tc>
          <w:tcPr>
            <w:tcW w:w="1927" w:type="dxa"/>
          </w:tcPr>
          <w:p w:rsidR="00B71976" w:rsidRPr="00B71976" w:rsidRDefault="00B71976">
            <w:r w:rsidRPr="00B71976">
              <w:t>Прошлое</w:t>
            </w:r>
          </w:p>
        </w:tc>
        <w:tc>
          <w:tcPr>
            <w:tcW w:w="1928" w:type="dxa"/>
          </w:tcPr>
          <w:p w:rsidR="00B71976" w:rsidRPr="00B71976" w:rsidRDefault="00B71976">
            <w:r w:rsidRPr="00B71976">
              <w:t>Настоящее</w:t>
            </w:r>
          </w:p>
        </w:tc>
        <w:tc>
          <w:tcPr>
            <w:tcW w:w="1928" w:type="dxa"/>
          </w:tcPr>
          <w:p w:rsidR="00B71976" w:rsidRPr="00B71976" w:rsidRDefault="00B71976">
            <w:r w:rsidRPr="00B71976">
              <w:t>Будущее</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Цель</w:t>
            </w:r>
          </w:p>
        </w:tc>
        <w:tc>
          <w:tcPr>
            <w:tcW w:w="1928" w:type="dxa"/>
          </w:tcPr>
          <w:p w:rsidR="00B71976" w:rsidRPr="00B71976" w:rsidRDefault="00B71976">
            <w:r w:rsidRPr="00B71976">
              <w:t>Средство</w:t>
            </w:r>
          </w:p>
        </w:tc>
        <w:tc>
          <w:tcPr>
            <w:tcW w:w="1928" w:type="dxa"/>
          </w:tcPr>
          <w:p w:rsidR="00B71976" w:rsidRPr="00B71976" w:rsidRDefault="00B71976">
            <w:r w:rsidRPr="00B71976">
              <w:t>Результат</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Хочу</w:t>
            </w:r>
          </w:p>
        </w:tc>
        <w:tc>
          <w:tcPr>
            <w:tcW w:w="1928" w:type="dxa"/>
          </w:tcPr>
          <w:p w:rsidR="00B71976" w:rsidRPr="00B71976" w:rsidRDefault="00B71976">
            <w:r w:rsidRPr="00B71976">
              <w:t>Могу</w:t>
            </w:r>
          </w:p>
        </w:tc>
        <w:tc>
          <w:tcPr>
            <w:tcW w:w="1928" w:type="dxa"/>
          </w:tcPr>
          <w:p w:rsidR="00B71976" w:rsidRPr="00B71976" w:rsidRDefault="00B71976">
            <w:r w:rsidRPr="00B71976">
              <w:t>Надо</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Тело</w:t>
            </w:r>
          </w:p>
        </w:tc>
        <w:tc>
          <w:tcPr>
            <w:tcW w:w="1928" w:type="dxa"/>
          </w:tcPr>
          <w:p w:rsidR="00B71976" w:rsidRPr="00B71976" w:rsidRDefault="00B71976">
            <w:r w:rsidRPr="00B71976">
              <w:t>Душа</w:t>
            </w:r>
          </w:p>
        </w:tc>
        <w:tc>
          <w:tcPr>
            <w:tcW w:w="1928" w:type="dxa"/>
          </w:tcPr>
          <w:p w:rsidR="00B71976" w:rsidRPr="00B71976" w:rsidRDefault="00B71976">
            <w:r w:rsidRPr="00B71976">
              <w:t>Дух</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Объект</w:t>
            </w:r>
          </w:p>
        </w:tc>
        <w:tc>
          <w:tcPr>
            <w:tcW w:w="1928" w:type="dxa"/>
          </w:tcPr>
          <w:p w:rsidR="00B71976" w:rsidRPr="00B71976" w:rsidRDefault="00B71976">
            <w:r w:rsidRPr="00B71976">
              <w:t xml:space="preserve">Субъект </w:t>
            </w:r>
          </w:p>
        </w:tc>
        <w:tc>
          <w:tcPr>
            <w:tcW w:w="1928" w:type="dxa"/>
          </w:tcPr>
          <w:p w:rsidR="00B71976" w:rsidRPr="00B71976" w:rsidRDefault="00B71976">
            <w:r w:rsidRPr="00B71976">
              <w:t>Предмет</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Пространство</w:t>
            </w:r>
          </w:p>
        </w:tc>
        <w:tc>
          <w:tcPr>
            <w:tcW w:w="1928" w:type="dxa"/>
          </w:tcPr>
          <w:p w:rsidR="00B71976" w:rsidRPr="00B71976" w:rsidRDefault="00B71976">
            <w:r w:rsidRPr="00B71976">
              <w:t>Время</w:t>
            </w:r>
          </w:p>
        </w:tc>
        <w:tc>
          <w:tcPr>
            <w:tcW w:w="1928" w:type="dxa"/>
          </w:tcPr>
          <w:p w:rsidR="00B71976" w:rsidRPr="00B71976" w:rsidRDefault="00B71976">
            <w:r w:rsidRPr="00B71976">
              <w:t xml:space="preserve">Энергия </w:t>
            </w:r>
          </w:p>
        </w:tc>
        <w:tc>
          <w:tcPr>
            <w:tcW w:w="1928" w:type="dxa"/>
          </w:tcPr>
          <w:p w:rsidR="00B71976" w:rsidRPr="00B71976" w:rsidRDefault="00B71976">
            <w:r w:rsidRPr="00B71976">
              <w:t>Информация</w:t>
            </w:r>
          </w:p>
        </w:tc>
        <w:tc>
          <w:tcPr>
            <w:tcW w:w="1928" w:type="dxa"/>
          </w:tcPr>
          <w:p w:rsidR="00B71976" w:rsidRPr="00B71976" w:rsidRDefault="00B71976">
            <w:pPr>
              <w:rPr>
                <w:i/>
                <w:iCs/>
              </w:rPr>
            </w:pPr>
            <w:r w:rsidRPr="00B71976">
              <w:rPr>
                <w:i/>
                <w:iCs/>
              </w:rPr>
              <w:t xml:space="preserve">Субстрат </w:t>
            </w:r>
          </w:p>
        </w:tc>
      </w:tr>
      <w:tr w:rsidR="00B71976" w:rsidRPr="00B71976">
        <w:tc>
          <w:tcPr>
            <w:tcW w:w="1927" w:type="dxa"/>
          </w:tcPr>
          <w:p w:rsidR="00B71976" w:rsidRPr="00B71976" w:rsidRDefault="00B71976">
            <w:r w:rsidRPr="00B71976">
              <w:t>Природа</w:t>
            </w:r>
          </w:p>
        </w:tc>
        <w:tc>
          <w:tcPr>
            <w:tcW w:w="1928" w:type="dxa"/>
          </w:tcPr>
          <w:p w:rsidR="00B71976" w:rsidRPr="00B71976" w:rsidRDefault="00B71976">
            <w:r w:rsidRPr="00B71976">
              <w:t>Человек</w:t>
            </w:r>
          </w:p>
        </w:tc>
        <w:tc>
          <w:tcPr>
            <w:tcW w:w="1928" w:type="dxa"/>
          </w:tcPr>
          <w:p w:rsidR="00B71976" w:rsidRPr="00B71976" w:rsidRDefault="00B71976">
            <w:r w:rsidRPr="00B71976">
              <w:t>Общество</w:t>
            </w:r>
          </w:p>
        </w:tc>
        <w:tc>
          <w:tcPr>
            <w:tcW w:w="1928" w:type="dxa"/>
          </w:tcPr>
          <w:p w:rsidR="00B71976" w:rsidRPr="00B71976" w:rsidRDefault="00B71976">
            <w:r w:rsidRPr="00B71976">
              <w:t>Техника</w:t>
            </w:r>
          </w:p>
        </w:tc>
        <w:tc>
          <w:tcPr>
            <w:tcW w:w="1928" w:type="dxa"/>
          </w:tcPr>
          <w:p w:rsidR="00B71976" w:rsidRPr="00B71976" w:rsidRDefault="00B71976">
            <w:r w:rsidRPr="00B71976">
              <w:t>Знаковая система</w:t>
            </w:r>
          </w:p>
        </w:tc>
      </w:tr>
      <w:tr w:rsidR="00B71976" w:rsidRPr="00B71976">
        <w:tc>
          <w:tcPr>
            <w:tcW w:w="1927" w:type="dxa"/>
          </w:tcPr>
          <w:p w:rsidR="00B71976" w:rsidRPr="00B71976" w:rsidRDefault="00B71976">
            <w:r w:rsidRPr="00B71976">
              <w:t>Биологическое</w:t>
            </w:r>
          </w:p>
        </w:tc>
        <w:tc>
          <w:tcPr>
            <w:tcW w:w="1928" w:type="dxa"/>
          </w:tcPr>
          <w:p w:rsidR="00B71976" w:rsidRPr="00B71976" w:rsidRDefault="00B71976">
            <w:r w:rsidRPr="00B71976">
              <w:t>Психологическое</w:t>
            </w:r>
          </w:p>
        </w:tc>
        <w:tc>
          <w:tcPr>
            <w:tcW w:w="1928" w:type="dxa"/>
          </w:tcPr>
          <w:p w:rsidR="00B71976" w:rsidRPr="00B71976" w:rsidRDefault="00B71976">
            <w:r w:rsidRPr="00B71976">
              <w:t>Социальное</w:t>
            </w:r>
          </w:p>
        </w:tc>
        <w:tc>
          <w:tcPr>
            <w:tcW w:w="1928" w:type="dxa"/>
          </w:tcPr>
          <w:p w:rsidR="00B71976" w:rsidRPr="00B71976" w:rsidRDefault="00B71976">
            <w:r w:rsidRPr="00B71976">
              <w:t>Культурное</w:t>
            </w:r>
          </w:p>
        </w:tc>
        <w:tc>
          <w:tcPr>
            <w:tcW w:w="1928" w:type="dxa"/>
          </w:tcPr>
          <w:p w:rsidR="00B71976" w:rsidRPr="00B71976" w:rsidRDefault="00B71976">
            <w:r w:rsidRPr="00B71976">
              <w:t>Духовное</w:t>
            </w:r>
          </w:p>
        </w:tc>
      </w:tr>
      <w:tr w:rsidR="00B71976" w:rsidRPr="00B71976">
        <w:tc>
          <w:tcPr>
            <w:tcW w:w="1927" w:type="dxa"/>
          </w:tcPr>
          <w:p w:rsidR="00B71976" w:rsidRPr="00B71976" w:rsidRDefault="00B71976">
            <w:r w:rsidRPr="00B71976">
              <w:t>Индивид</w:t>
            </w:r>
          </w:p>
        </w:tc>
        <w:tc>
          <w:tcPr>
            <w:tcW w:w="1928" w:type="dxa"/>
          </w:tcPr>
          <w:p w:rsidR="00B71976" w:rsidRPr="00B71976" w:rsidRDefault="00B71976">
            <w:r w:rsidRPr="00B71976">
              <w:t xml:space="preserve">Индивидуальность </w:t>
            </w:r>
          </w:p>
        </w:tc>
        <w:tc>
          <w:tcPr>
            <w:tcW w:w="1928" w:type="dxa"/>
          </w:tcPr>
          <w:p w:rsidR="00B71976" w:rsidRPr="00B71976" w:rsidRDefault="00B71976">
            <w:r w:rsidRPr="00B71976">
              <w:t xml:space="preserve">Личность </w:t>
            </w:r>
          </w:p>
        </w:tc>
        <w:tc>
          <w:tcPr>
            <w:tcW w:w="1928" w:type="dxa"/>
          </w:tcPr>
          <w:p w:rsidR="00B71976" w:rsidRPr="00B71976" w:rsidRDefault="00B71976">
            <w:r w:rsidRPr="00B71976">
              <w:t>Субъект деятельности</w:t>
            </w:r>
          </w:p>
        </w:tc>
        <w:tc>
          <w:tcPr>
            <w:tcW w:w="1928" w:type="dxa"/>
          </w:tcPr>
          <w:p w:rsidR="00B71976" w:rsidRPr="00B71976" w:rsidRDefault="00B71976">
            <w:pPr>
              <w:rPr>
                <w:b/>
                <w:bCs/>
              </w:rPr>
            </w:pPr>
            <w:r w:rsidRPr="00B71976">
              <w:rPr>
                <w:b/>
                <w:bCs/>
              </w:rPr>
              <w:t xml:space="preserve">Человек </w:t>
            </w:r>
          </w:p>
        </w:tc>
      </w:tr>
      <w:tr w:rsidR="00B71976" w:rsidRPr="00B71976">
        <w:tc>
          <w:tcPr>
            <w:tcW w:w="1927" w:type="dxa"/>
          </w:tcPr>
          <w:p w:rsidR="00B71976" w:rsidRPr="00B71976" w:rsidRDefault="00B71976">
            <w:r w:rsidRPr="00B71976">
              <w:t xml:space="preserve">Процесс </w:t>
            </w:r>
          </w:p>
        </w:tc>
        <w:tc>
          <w:tcPr>
            <w:tcW w:w="1928" w:type="dxa"/>
          </w:tcPr>
          <w:p w:rsidR="00B71976" w:rsidRPr="00B71976" w:rsidRDefault="00B71976">
            <w:r w:rsidRPr="00B71976">
              <w:t xml:space="preserve">Состояние </w:t>
            </w:r>
          </w:p>
        </w:tc>
        <w:tc>
          <w:tcPr>
            <w:tcW w:w="1928" w:type="dxa"/>
          </w:tcPr>
          <w:p w:rsidR="00B71976" w:rsidRPr="00B71976" w:rsidRDefault="00B71976">
            <w:r w:rsidRPr="00B71976">
              <w:t xml:space="preserve">Свойство </w:t>
            </w:r>
          </w:p>
        </w:tc>
        <w:tc>
          <w:tcPr>
            <w:tcW w:w="1928" w:type="dxa"/>
          </w:tcPr>
          <w:p w:rsidR="00B71976" w:rsidRPr="00B71976" w:rsidRDefault="00B71976"/>
        </w:tc>
        <w:tc>
          <w:tcPr>
            <w:tcW w:w="1928" w:type="dxa"/>
          </w:tcPr>
          <w:p w:rsidR="00B71976" w:rsidRPr="00B71976" w:rsidRDefault="00B71976">
            <w:pPr>
              <w:rPr>
                <w:b/>
                <w:bCs/>
                <w:i/>
                <w:iCs/>
              </w:rPr>
            </w:pPr>
            <w:r w:rsidRPr="00B71976">
              <w:rPr>
                <w:b/>
                <w:bCs/>
                <w:i/>
                <w:iCs/>
              </w:rPr>
              <w:t>Явление</w:t>
            </w:r>
          </w:p>
        </w:tc>
      </w:tr>
      <w:tr w:rsidR="00B71976" w:rsidRPr="00B71976">
        <w:tc>
          <w:tcPr>
            <w:tcW w:w="1927" w:type="dxa"/>
          </w:tcPr>
          <w:p w:rsidR="00B71976" w:rsidRPr="00B71976" w:rsidRDefault="00B71976">
            <w:r w:rsidRPr="00B71976">
              <w:t>Игра</w:t>
            </w:r>
          </w:p>
        </w:tc>
        <w:tc>
          <w:tcPr>
            <w:tcW w:w="1928" w:type="dxa"/>
          </w:tcPr>
          <w:p w:rsidR="00B71976" w:rsidRPr="00B71976" w:rsidRDefault="00B71976">
            <w:r w:rsidRPr="00B71976">
              <w:t xml:space="preserve">Познание </w:t>
            </w:r>
          </w:p>
        </w:tc>
        <w:tc>
          <w:tcPr>
            <w:tcW w:w="1928" w:type="dxa"/>
          </w:tcPr>
          <w:p w:rsidR="00B71976" w:rsidRPr="00B71976" w:rsidRDefault="00B71976">
            <w:r w:rsidRPr="00B71976">
              <w:t xml:space="preserve">Общение </w:t>
            </w:r>
          </w:p>
        </w:tc>
        <w:tc>
          <w:tcPr>
            <w:tcW w:w="1928" w:type="dxa"/>
          </w:tcPr>
          <w:p w:rsidR="00B71976" w:rsidRPr="00B71976" w:rsidRDefault="00B71976">
            <w:r w:rsidRPr="00B71976">
              <w:t xml:space="preserve">Деятельность </w:t>
            </w:r>
          </w:p>
        </w:tc>
        <w:tc>
          <w:tcPr>
            <w:tcW w:w="1928" w:type="dxa"/>
          </w:tcPr>
          <w:p w:rsidR="00B71976" w:rsidRPr="00B71976" w:rsidRDefault="00B71976">
            <w:pPr>
              <w:rPr>
                <w:b/>
                <w:bCs/>
                <w:i/>
                <w:iCs/>
              </w:rPr>
            </w:pPr>
            <w:r w:rsidRPr="00B71976">
              <w:rPr>
                <w:b/>
                <w:bCs/>
                <w:i/>
                <w:iCs/>
              </w:rPr>
              <w:t>Акт</w:t>
            </w:r>
            <w:bookmarkStart w:id="13" w:name="_Hlt39725000"/>
            <w:bookmarkEnd w:id="13"/>
            <w:r w:rsidRPr="00B71976">
              <w:rPr>
                <w:b/>
                <w:bCs/>
                <w:i/>
                <w:iCs/>
              </w:rPr>
              <w:t>ивность</w:t>
            </w:r>
          </w:p>
        </w:tc>
      </w:tr>
      <w:tr w:rsidR="00B71976" w:rsidRPr="00B71976">
        <w:tc>
          <w:tcPr>
            <w:tcW w:w="1927" w:type="dxa"/>
          </w:tcPr>
          <w:p w:rsidR="00B71976" w:rsidRPr="00B71976" w:rsidRDefault="00B71976">
            <w:r w:rsidRPr="00B71976">
              <w:t xml:space="preserve">Активность </w:t>
            </w:r>
          </w:p>
        </w:tc>
        <w:tc>
          <w:tcPr>
            <w:tcW w:w="1928" w:type="dxa"/>
          </w:tcPr>
          <w:p w:rsidR="00B71976" w:rsidRPr="00B71976" w:rsidRDefault="00B71976">
            <w:r w:rsidRPr="00B71976">
              <w:t xml:space="preserve">Поведение </w:t>
            </w:r>
          </w:p>
        </w:tc>
        <w:tc>
          <w:tcPr>
            <w:tcW w:w="1928" w:type="dxa"/>
          </w:tcPr>
          <w:p w:rsidR="00B71976" w:rsidRPr="00B71976" w:rsidRDefault="00B71976">
            <w:r w:rsidRPr="00B71976">
              <w:t xml:space="preserve">Деятельность </w:t>
            </w:r>
          </w:p>
        </w:tc>
        <w:tc>
          <w:tcPr>
            <w:tcW w:w="1928" w:type="dxa"/>
          </w:tcPr>
          <w:p w:rsidR="00B71976" w:rsidRPr="00B71976" w:rsidRDefault="00B71976">
            <w:r w:rsidRPr="00B71976">
              <w:t xml:space="preserve">Работа </w:t>
            </w:r>
          </w:p>
        </w:tc>
        <w:tc>
          <w:tcPr>
            <w:tcW w:w="1928" w:type="dxa"/>
          </w:tcPr>
          <w:p w:rsidR="00B71976" w:rsidRPr="00B71976" w:rsidRDefault="00B71976">
            <w:pPr>
              <w:rPr>
                <w:b/>
                <w:bCs/>
                <w:i/>
                <w:iCs/>
              </w:rPr>
            </w:pPr>
            <w:r w:rsidRPr="00B71976">
              <w:rPr>
                <w:b/>
                <w:bCs/>
                <w:i/>
                <w:iCs/>
              </w:rPr>
              <w:t xml:space="preserve">Труд </w:t>
            </w:r>
          </w:p>
        </w:tc>
      </w:tr>
      <w:tr w:rsidR="00B71976" w:rsidRPr="00B71976">
        <w:tc>
          <w:tcPr>
            <w:tcW w:w="1927" w:type="dxa"/>
          </w:tcPr>
          <w:p w:rsidR="00B71976" w:rsidRPr="00B71976" w:rsidRDefault="00B71976">
            <w:r w:rsidRPr="00B71976">
              <w:t>Анализ</w:t>
            </w:r>
          </w:p>
        </w:tc>
        <w:tc>
          <w:tcPr>
            <w:tcW w:w="1928" w:type="dxa"/>
          </w:tcPr>
          <w:p w:rsidR="00B71976" w:rsidRPr="00B71976" w:rsidRDefault="00B71976">
            <w:r w:rsidRPr="00B71976">
              <w:t xml:space="preserve">Синтез </w:t>
            </w:r>
          </w:p>
        </w:tc>
        <w:tc>
          <w:tcPr>
            <w:tcW w:w="1928" w:type="dxa"/>
          </w:tcPr>
          <w:p w:rsidR="00B71976" w:rsidRPr="00B71976" w:rsidRDefault="00B71976">
            <w:r w:rsidRPr="00B71976">
              <w:t xml:space="preserve">Обобщение </w:t>
            </w:r>
          </w:p>
        </w:tc>
        <w:tc>
          <w:tcPr>
            <w:tcW w:w="1928" w:type="dxa"/>
          </w:tcPr>
          <w:p w:rsidR="00B71976" w:rsidRPr="00B71976" w:rsidRDefault="00B71976">
            <w:r w:rsidRPr="00B71976">
              <w:t xml:space="preserve">Абстрагирование </w:t>
            </w:r>
          </w:p>
        </w:tc>
        <w:tc>
          <w:tcPr>
            <w:tcW w:w="1928" w:type="dxa"/>
          </w:tcPr>
          <w:p w:rsidR="00B71976" w:rsidRPr="00B71976" w:rsidRDefault="00B71976">
            <w:r w:rsidRPr="00B71976">
              <w:t xml:space="preserve">Конкретизация </w:t>
            </w:r>
          </w:p>
        </w:tc>
      </w:tr>
      <w:tr w:rsidR="00B71976" w:rsidRPr="00B71976">
        <w:tc>
          <w:tcPr>
            <w:tcW w:w="1927" w:type="dxa"/>
          </w:tcPr>
          <w:p w:rsidR="00B71976" w:rsidRPr="00B71976" w:rsidRDefault="00B71976">
            <w:r w:rsidRPr="00B71976">
              <w:t>Ид</w:t>
            </w:r>
          </w:p>
        </w:tc>
        <w:tc>
          <w:tcPr>
            <w:tcW w:w="1928" w:type="dxa"/>
          </w:tcPr>
          <w:p w:rsidR="00B71976" w:rsidRPr="00B71976" w:rsidRDefault="00B71976">
            <w:r w:rsidRPr="00B71976">
              <w:t xml:space="preserve">Эго </w:t>
            </w:r>
          </w:p>
        </w:tc>
        <w:tc>
          <w:tcPr>
            <w:tcW w:w="1928" w:type="dxa"/>
          </w:tcPr>
          <w:p w:rsidR="00B71976" w:rsidRPr="00B71976" w:rsidRDefault="00B71976">
            <w:r w:rsidRPr="00B71976">
              <w:t xml:space="preserve">Суперэго </w:t>
            </w:r>
          </w:p>
        </w:tc>
        <w:tc>
          <w:tcPr>
            <w:tcW w:w="1928" w:type="dxa"/>
          </w:tcPr>
          <w:p w:rsidR="00B71976" w:rsidRPr="00B71976" w:rsidRDefault="00B71976"/>
        </w:tc>
        <w:tc>
          <w:tcPr>
            <w:tcW w:w="1928" w:type="dxa"/>
          </w:tcPr>
          <w:p w:rsidR="00B71976" w:rsidRPr="00B71976" w:rsidRDefault="00B71976">
            <w:pPr>
              <w:rPr>
                <w:b/>
                <w:bCs/>
                <w:i/>
                <w:iCs/>
              </w:rPr>
            </w:pPr>
            <w:r w:rsidRPr="00B71976">
              <w:rPr>
                <w:b/>
                <w:bCs/>
                <w:i/>
                <w:iCs/>
              </w:rPr>
              <w:t xml:space="preserve">Личность  </w:t>
            </w:r>
          </w:p>
        </w:tc>
      </w:tr>
      <w:tr w:rsidR="00B71976" w:rsidRPr="00B71976">
        <w:tc>
          <w:tcPr>
            <w:tcW w:w="1927" w:type="dxa"/>
          </w:tcPr>
          <w:p w:rsidR="00B71976" w:rsidRPr="00B71976" w:rsidRDefault="00B71976">
            <w:r w:rsidRPr="00B71976">
              <w:t>Аффективное</w:t>
            </w:r>
          </w:p>
        </w:tc>
        <w:tc>
          <w:tcPr>
            <w:tcW w:w="1928" w:type="dxa"/>
          </w:tcPr>
          <w:p w:rsidR="00B71976" w:rsidRPr="00B71976" w:rsidRDefault="00B71976">
            <w:r w:rsidRPr="00B71976">
              <w:t xml:space="preserve">Когнитивное </w:t>
            </w:r>
          </w:p>
        </w:tc>
        <w:tc>
          <w:tcPr>
            <w:tcW w:w="1928" w:type="dxa"/>
          </w:tcPr>
          <w:p w:rsidR="00B71976" w:rsidRPr="00B71976" w:rsidRDefault="00B71976">
            <w:r w:rsidRPr="00B71976">
              <w:t xml:space="preserve">Поведенческое </w:t>
            </w:r>
          </w:p>
        </w:tc>
        <w:tc>
          <w:tcPr>
            <w:tcW w:w="1928" w:type="dxa"/>
          </w:tcPr>
          <w:p w:rsidR="00B71976" w:rsidRPr="00B71976" w:rsidRDefault="00B71976"/>
        </w:tc>
        <w:tc>
          <w:tcPr>
            <w:tcW w:w="1928" w:type="dxa"/>
          </w:tcPr>
          <w:p w:rsidR="00B71976" w:rsidRPr="00B71976" w:rsidRDefault="00B71976"/>
        </w:tc>
      </w:tr>
      <w:tr w:rsidR="00B71976" w:rsidRPr="00B71976">
        <w:tc>
          <w:tcPr>
            <w:tcW w:w="1927" w:type="dxa"/>
          </w:tcPr>
          <w:p w:rsidR="00B71976" w:rsidRPr="00B71976" w:rsidRDefault="00B71976">
            <w:r w:rsidRPr="00B71976">
              <w:t>Воздействие</w:t>
            </w:r>
          </w:p>
        </w:tc>
        <w:tc>
          <w:tcPr>
            <w:tcW w:w="1928" w:type="dxa"/>
          </w:tcPr>
          <w:p w:rsidR="00B71976" w:rsidRPr="00B71976" w:rsidRDefault="00B71976">
            <w:r w:rsidRPr="00B71976">
              <w:t>Взаимодействие</w:t>
            </w:r>
          </w:p>
        </w:tc>
        <w:tc>
          <w:tcPr>
            <w:tcW w:w="1928" w:type="dxa"/>
          </w:tcPr>
          <w:p w:rsidR="00B71976" w:rsidRPr="00B71976" w:rsidRDefault="00B71976">
            <w:r w:rsidRPr="00B71976">
              <w:t>ВзаимоСОдействие</w:t>
            </w:r>
          </w:p>
        </w:tc>
        <w:tc>
          <w:tcPr>
            <w:tcW w:w="1928" w:type="dxa"/>
          </w:tcPr>
          <w:p w:rsidR="00B71976" w:rsidRPr="00B71976" w:rsidRDefault="00B71976">
            <w:r w:rsidRPr="00B71976">
              <w:t>Недеяние</w:t>
            </w:r>
          </w:p>
        </w:tc>
        <w:tc>
          <w:tcPr>
            <w:tcW w:w="1928" w:type="dxa"/>
          </w:tcPr>
          <w:p w:rsidR="00B71976" w:rsidRPr="00B71976" w:rsidRDefault="00B71976">
            <w:r w:rsidRPr="00B71976">
              <w:t>(Обратная связь)</w:t>
            </w:r>
          </w:p>
        </w:tc>
      </w:tr>
      <w:tr w:rsidR="00B71976" w:rsidRPr="00B71976">
        <w:tc>
          <w:tcPr>
            <w:tcW w:w="1927" w:type="dxa"/>
          </w:tcPr>
          <w:p w:rsidR="00B71976" w:rsidRPr="00B71976" w:rsidRDefault="00B71976">
            <w:r w:rsidRPr="00B71976">
              <w:t>Онтология</w:t>
            </w:r>
          </w:p>
        </w:tc>
        <w:tc>
          <w:tcPr>
            <w:tcW w:w="1928" w:type="dxa"/>
          </w:tcPr>
          <w:p w:rsidR="00B71976" w:rsidRPr="00B71976" w:rsidRDefault="00B71976">
            <w:r w:rsidRPr="00B71976">
              <w:t>Акси</w:t>
            </w:r>
            <w:bookmarkStart w:id="14" w:name="_Hlt39665212"/>
            <w:bookmarkEnd w:id="14"/>
            <w:r w:rsidRPr="00B71976">
              <w:t xml:space="preserve">ология </w:t>
            </w:r>
          </w:p>
        </w:tc>
        <w:tc>
          <w:tcPr>
            <w:tcW w:w="1928" w:type="dxa"/>
          </w:tcPr>
          <w:p w:rsidR="00B71976" w:rsidRPr="00B71976" w:rsidRDefault="00B71976">
            <w:r w:rsidRPr="00B71976">
              <w:t xml:space="preserve">Социология </w:t>
            </w:r>
          </w:p>
        </w:tc>
        <w:tc>
          <w:tcPr>
            <w:tcW w:w="1928" w:type="dxa"/>
          </w:tcPr>
          <w:p w:rsidR="00B71976" w:rsidRPr="00B71976" w:rsidRDefault="00B71976">
            <w:r w:rsidRPr="00B71976">
              <w:t xml:space="preserve">Диалектика </w:t>
            </w:r>
          </w:p>
        </w:tc>
        <w:tc>
          <w:tcPr>
            <w:tcW w:w="1928" w:type="dxa"/>
          </w:tcPr>
          <w:p w:rsidR="00B71976" w:rsidRPr="00B71976" w:rsidRDefault="00B71976">
            <w:r w:rsidRPr="00B71976">
              <w:t xml:space="preserve">Гносеология </w:t>
            </w:r>
          </w:p>
        </w:tc>
      </w:tr>
    </w:tbl>
    <w:p w:rsidR="00B71976" w:rsidRDefault="00B71976">
      <w:pPr>
        <w:pStyle w:val="a8"/>
      </w:pPr>
    </w:p>
    <w:p w:rsidR="00B71976" w:rsidRDefault="00B71976">
      <w:pPr>
        <w:pStyle w:val="3"/>
      </w:pPr>
      <w:bookmarkStart w:id="15" w:name="_Toc40553463"/>
      <w:r>
        <w:t>Постановка ключевых вопросов</w:t>
      </w:r>
      <w:bookmarkEnd w:id="15"/>
    </w:p>
    <w:p w:rsidR="00B71976" w:rsidRDefault="00B71976">
      <w:pPr>
        <w:pStyle w:val="24"/>
        <w:spacing w:after="120"/>
        <w:rPr>
          <w:rFonts w:ascii="Tahoma" w:hAnsi="Tahoma" w:cs="Tahoma"/>
        </w:rPr>
      </w:pPr>
      <w:r>
        <w:rPr>
          <w:rFonts w:ascii="Tahoma" w:hAnsi="Tahoma" w:cs="Tahoma"/>
        </w:rPr>
        <w:t>Итогом самостоятельных поисков стала постановка ряда ключевых вопросов, без ответов на которые дальнейшее продвижение было бы невозможно.</w:t>
      </w:r>
    </w:p>
    <w:p w:rsidR="00B71976" w:rsidRDefault="00B71976" w:rsidP="00B71976">
      <w:pPr>
        <w:numPr>
          <w:ilvl w:val="0"/>
          <w:numId w:val="10"/>
        </w:numPr>
        <w:tabs>
          <w:tab w:val="clear" w:pos="360"/>
          <w:tab w:val="num" w:pos="1080"/>
        </w:tabs>
        <w:spacing w:after="120"/>
        <w:ind w:left="1080"/>
        <w:jc w:val="both"/>
        <w:rPr>
          <w:rFonts w:ascii="Tahoma" w:hAnsi="Tahoma" w:cs="Tahoma"/>
        </w:rPr>
      </w:pPr>
      <w:bookmarkStart w:id="16" w:name="_Hlt39658424"/>
      <w:r>
        <w:rPr>
          <w:rFonts w:ascii="Tahoma" w:hAnsi="Tahoma" w:cs="Tahoma"/>
        </w:rPr>
        <w:t>С помощью каких категорий можно описать любое явление Бытия?</w:t>
      </w:r>
    </w:p>
    <w:p w:rsidR="00B71976" w:rsidRDefault="00B71976" w:rsidP="00B71976">
      <w:pPr>
        <w:numPr>
          <w:ilvl w:val="0"/>
          <w:numId w:val="10"/>
        </w:numPr>
        <w:tabs>
          <w:tab w:val="clear" w:pos="360"/>
          <w:tab w:val="num" w:pos="1080"/>
        </w:tabs>
        <w:spacing w:after="120"/>
        <w:ind w:left="1080"/>
        <w:jc w:val="both"/>
        <w:rPr>
          <w:rFonts w:ascii="Tahoma" w:hAnsi="Tahoma" w:cs="Tahoma"/>
        </w:rPr>
      </w:pPr>
      <w:r>
        <w:rPr>
          <w:rFonts w:ascii="Tahoma" w:hAnsi="Tahoma" w:cs="Tahoma"/>
        </w:rPr>
        <w:t>Как отделить первостепенные категории от вторичных и подчиненных?</w:t>
      </w:r>
    </w:p>
    <w:p w:rsidR="00B71976" w:rsidRDefault="00B71976" w:rsidP="00B71976">
      <w:pPr>
        <w:numPr>
          <w:ilvl w:val="0"/>
          <w:numId w:val="10"/>
        </w:numPr>
        <w:tabs>
          <w:tab w:val="clear" w:pos="360"/>
          <w:tab w:val="num" w:pos="1080"/>
        </w:tabs>
        <w:spacing w:after="120"/>
        <w:ind w:left="1080"/>
        <w:jc w:val="both"/>
        <w:rPr>
          <w:rFonts w:ascii="Tahoma" w:hAnsi="Tahoma" w:cs="Tahoma"/>
        </w:rPr>
      </w:pPr>
      <w:r>
        <w:rPr>
          <w:rFonts w:ascii="Tahoma" w:hAnsi="Tahoma" w:cs="Tahoma"/>
        </w:rPr>
        <w:t>В каких отношениях и соотношениях находятся категории?</w:t>
      </w:r>
    </w:p>
    <w:p w:rsidR="00B71976" w:rsidRDefault="00B71976" w:rsidP="00B71976">
      <w:pPr>
        <w:numPr>
          <w:ilvl w:val="0"/>
          <w:numId w:val="10"/>
        </w:numPr>
        <w:tabs>
          <w:tab w:val="clear" w:pos="360"/>
          <w:tab w:val="num" w:pos="1080"/>
        </w:tabs>
        <w:spacing w:after="120"/>
        <w:ind w:left="1080"/>
        <w:jc w:val="both"/>
        <w:rPr>
          <w:rFonts w:ascii="Tahoma" w:hAnsi="Tahoma" w:cs="Tahoma"/>
        </w:rPr>
      </w:pPr>
      <w:r>
        <w:rPr>
          <w:rFonts w:ascii="Tahoma" w:hAnsi="Tahoma" w:cs="Tahoma"/>
        </w:rPr>
        <w:t>На каких принципах основывается построение системы категорий?</w:t>
      </w:r>
    </w:p>
    <w:bookmarkEnd w:id="16"/>
    <w:p w:rsidR="00B71976" w:rsidRDefault="00B71976">
      <w:pPr>
        <w:pStyle w:val="8"/>
        <w:spacing w:before="120"/>
      </w:pPr>
      <w:r>
        <w:br w:type="page"/>
      </w:r>
      <w:bookmarkStart w:id="17" w:name="_Toc40553464"/>
      <w:r>
        <w:lastRenderedPageBreak/>
        <w:t>Часть 2. Теоретические возможности</w:t>
      </w:r>
      <w:bookmarkEnd w:id="17"/>
    </w:p>
    <w:p w:rsidR="00B71976" w:rsidRDefault="00B71976">
      <w:pPr>
        <w:spacing w:after="120"/>
        <w:ind w:firstLine="720"/>
        <w:jc w:val="both"/>
        <w:rPr>
          <w:rFonts w:ascii="Tahoma" w:hAnsi="Tahoma" w:cs="Tahoma"/>
        </w:rPr>
      </w:pPr>
      <w:r>
        <w:rPr>
          <w:rFonts w:ascii="Tahoma" w:hAnsi="Tahoma" w:cs="Tahoma"/>
        </w:rPr>
        <w:t>Категория - древнегреческое слово, означающее указание, высказывание. Категории диалектики - это основные понятия, в которых отражаются существенные стороны всеобщей связи и развития природы, общества, мышления. Категории диалектики - это ступени, узловые пункты познания мира, в которых отражаются взаимосвязь, взаимопереходы и противоречивость предметов и явлений природы, общества и мышления.</w:t>
      </w:r>
    </w:p>
    <w:p w:rsidR="00B71976" w:rsidRDefault="00B71976">
      <w:pPr>
        <w:pStyle w:val="1"/>
        <w:spacing w:before="120"/>
      </w:pPr>
      <w:bookmarkStart w:id="18" w:name="_Hlt39666386"/>
      <w:bookmarkStart w:id="19" w:name="_Toc40553465"/>
      <w:bookmarkEnd w:id="18"/>
      <w:r>
        <w:t>2.1 Категории Аристотеля</w:t>
      </w:r>
      <w:bookmarkEnd w:id="19"/>
    </w:p>
    <w:p w:rsidR="00B71976" w:rsidRDefault="00B71976">
      <w:pPr>
        <w:spacing w:after="120"/>
        <w:ind w:firstLine="720"/>
        <w:jc w:val="both"/>
        <w:rPr>
          <w:rFonts w:ascii="Tahoma" w:hAnsi="Tahoma" w:cs="Tahoma"/>
        </w:rPr>
      </w:pPr>
      <w:r>
        <w:rPr>
          <w:rFonts w:ascii="Tahoma" w:hAnsi="Tahoma" w:cs="Tahoma"/>
        </w:rPr>
        <w:t>Первую попытку описать предельные основания бытия предпринял Аристотель. Попробуем проследить его логику.</w:t>
      </w:r>
    </w:p>
    <w:p w:rsidR="00B71976" w:rsidRDefault="00B71976" w:rsidP="00B71976">
      <w:pPr>
        <w:numPr>
          <w:ilvl w:val="0"/>
          <w:numId w:val="11"/>
        </w:numPr>
        <w:tabs>
          <w:tab w:val="clear" w:pos="360"/>
          <w:tab w:val="num" w:pos="1080"/>
        </w:tabs>
        <w:ind w:left="1077" w:hanging="357"/>
        <w:jc w:val="both"/>
        <w:rPr>
          <w:rFonts w:ascii="Tahoma" w:hAnsi="Tahoma" w:cs="Tahoma"/>
        </w:rPr>
      </w:pPr>
      <w:r>
        <w:rPr>
          <w:rFonts w:ascii="Tahoma" w:hAnsi="Tahoma" w:cs="Tahoma"/>
        </w:rPr>
        <w:t>В первой главе Аристотель ставит проблему соотнесения имен и сущностей обозначаемых предметов. Он разводит одноименное, соименное, отыменное.</w:t>
      </w:r>
    </w:p>
    <w:p w:rsidR="00B71976" w:rsidRDefault="00B71976" w:rsidP="00B71976">
      <w:pPr>
        <w:numPr>
          <w:ilvl w:val="0"/>
          <w:numId w:val="12"/>
        </w:numPr>
        <w:tabs>
          <w:tab w:val="clear" w:pos="360"/>
          <w:tab w:val="num" w:pos="1440"/>
        </w:tabs>
        <w:ind w:left="1077" w:hanging="357"/>
        <w:jc w:val="both"/>
        <w:rPr>
          <w:rFonts w:ascii="Tahoma" w:hAnsi="Tahoma" w:cs="Tahoma"/>
        </w:rPr>
      </w:pPr>
      <w:r>
        <w:rPr>
          <w:rFonts w:ascii="Tahoma" w:hAnsi="Tahoma" w:cs="Tahoma"/>
        </w:rPr>
        <w:t xml:space="preserve">Одноименными называются те предметы, у которых только имя общее, а соответствующая этому имени речь о сущности (logos tes oysias) разная, как, например, dzoon означает и человека и изображение. </w:t>
      </w:r>
    </w:p>
    <w:p w:rsidR="00B71976" w:rsidRDefault="00B71976" w:rsidP="00B71976">
      <w:pPr>
        <w:numPr>
          <w:ilvl w:val="0"/>
          <w:numId w:val="12"/>
        </w:numPr>
        <w:tabs>
          <w:tab w:val="clear" w:pos="360"/>
          <w:tab w:val="num" w:pos="1440"/>
        </w:tabs>
        <w:ind w:left="1077" w:hanging="357"/>
        <w:jc w:val="both"/>
        <w:rPr>
          <w:rFonts w:ascii="Tahoma" w:hAnsi="Tahoma" w:cs="Tahoma"/>
        </w:rPr>
      </w:pPr>
      <w:r>
        <w:rPr>
          <w:rFonts w:ascii="Tahoma" w:hAnsi="Tahoma" w:cs="Tahoma"/>
        </w:rPr>
        <w:t xml:space="preserve">Соименными называются те предметы, у которых и имя общее, и соответствующая этому имени речь о сущности одна и та же, как, например, "живое существо" (dzoon) - это и человек и бык. </w:t>
      </w:r>
    </w:p>
    <w:p w:rsidR="00B71976" w:rsidRDefault="00B71976" w:rsidP="00B71976">
      <w:pPr>
        <w:numPr>
          <w:ilvl w:val="0"/>
          <w:numId w:val="12"/>
        </w:numPr>
        <w:tabs>
          <w:tab w:val="clear" w:pos="360"/>
          <w:tab w:val="num" w:pos="1440"/>
        </w:tabs>
        <w:spacing w:after="120"/>
        <w:ind w:left="1440"/>
        <w:jc w:val="both"/>
        <w:rPr>
          <w:rFonts w:ascii="Tahoma" w:hAnsi="Tahoma" w:cs="Tahoma"/>
        </w:rPr>
      </w:pPr>
      <w:r>
        <w:rPr>
          <w:rFonts w:ascii="Tahoma" w:hAnsi="Tahoma" w:cs="Tahoma"/>
        </w:rPr>
        <w:t>Наконец, отыменными называются предметы, которые получают наименование от чего-то в соответствии с его именем, отличаясь при этом окончанием слова, как, например, от "грамматики" - "грамматик", от "мужества" - "мужественный".</w:t>
      </w:r>
    </w:p>
    <w:p w:rsidR="00B71976" w:rsidRDefault="00B71976" w:rsidP="00B71976">
      <w:pPr>
        <w:numPr>
          <w:ilvl w:val="0"/>
          <w:numId w:val="11"/>
        </w:numPr>
        <w:tabs>
          <w:tab w:val="clear" w:pos="360"/>
          <w:tab w:val="num" w:pos="1080"/>
        </w:tabs>
        <w:ind w:left="1077" w:hanging="357"/>
        <w:jc w:val="both"/>
        <w:rPr>
          <w:rFonts w:ascii="Tahoma" w:hAnsi="Tahoma" w:cs="Tahoma"/>
        </w:rPr>
      </w:pPr>
      <w:r>
        <w:rPr>
          <w:rFonts w:ascii="Tahoma" w:hAnsi="Tahoma" w:cs="Tahoma"/>
        </w:rPr>
        <w:t>Во второй главе Аристотель разводит сказываемое о предмете и находящееся в предмете. Из того, что говорится, одно говорится в связи , другое - без связи. Одно в связи, например: "человек бежит", "человек побеждает"; другое без связи, например: "человек", "бык", "бежит", "побеждает".</w:t>
      </w:r>
    </w:p>
    <w:p w:rsidR="00B71976" w:rsidRDefault="00B71976" w:rsidP="00B71976">
      <w:pPr>
        <w:numPr>
          <w:ilvl w:val="0"/>
          <w:numId w:val="11"/>
        </w:numPr>
        <w:tabs>
          <w:tab w:val="clear" w:pos="360"/>
          <w:tab w:val="num" w:pos="1080"/>
        </w:tabs>
        <w:ind w:left="1077" w:hanging="357"/>
        <w:jc w:val="both"/>
        <w:rPr>
          <w:rFonts w:ascii="Tahoma" w:hAnsi="Tahoma" w:cs="Tahoma"/>
        </w:rPr>
      </w:pPr>
      <w:r>
        <w:rPr>
          <w:rFonts w:ascii="Tahoma" w:hAnsi="Tahoma" w:cs="Tahoma"/>
        </w:rPr>
        <w:t>В третьей главе Аристотель вводит понятие рода, как сказуемого и видовых отличий.</w:t>
      </w:r>
    </w:p>
    <w:p w:rsidR="00B71976" w:rsidRDefault="00B71976" w:rsidP="00B71976">
      <w:pPr>
        <w:numPr>
          <w:ilvl w:val="0"/>
          <w:numId w:val="11"/>
        </w:numPr>
        <w:tabs>
          <w:tab w:val="clear" w:pos="360"/>
          <w:tab w:val="num" w:pos="1080"/>
        </w:tabs>
        <w:ind w:left="1077" w:hanging="357"/>
        <w:jc w:val="both"/>
        <w:rPr>
          <w:rFonts w:ascii="Tahoma" w:hAnsi="Tahoma" w:cs="Tahoma"/>
        </w:rPr>
      </w:pPr>
      <w:r>
        <w:rPr>
          <w:rFonts w:ascii="Tahoma" w:hAnsi="Tahoma" w:cs="Tahoma"/>
        </w:rPr>
        <w:t>В четвертой главе Аристотель вводит десять категорий. При категория по  Аристотелю, на мой взгляд это ТО самое существенное, что можно сказать о вещи.</w:t>
      </w:r>
    </w:p>
    <w:p w:rsidR="00B71976" w:rsidRDefault="00B71976">
      <w:pPr>
        <w:spacing w:after="120"/>
        <w:ind w:firstLine="720"/>
        <w:jc w:val="both"/>
        <w:rPr>
          <w:rFonts w:ascii="Tahoma" w:hAnsi="Tahoma" w:cs="Tahoma"/>
        </w:rPr>
      </w:pPr>
      <w:r>
        <w:rPr>
          <w:rFonts w:ascii="Tahoma" w:hAnsi="Tahoma" w:cs="Tahoma"/>
        </w:rPr>
        <w:t>Из сказанного без какой-либо связи каждое означает или сущность, или "сколько", или "какое", или "по отношению к чему-то", или "где", или "когда", или "находиться в каком-то положении", или "обладать", или "действовать", или "претерпевать". Сущность, коротко говоря, - это, например, человек, лошадь; "сколько" - это, например, длиною в два локтя, в три локтя; "какое" - например, белое, умеющее читать и писать; "по отношению к чему-то" - например, за двойное, половинное, большее; "где" - например, в Ликее, на площади; "когда" - например, вчера, в прошлом году; "находиться в каком-то положении" - например, лежит, сидит; "обладать" - например, обут, вооружен; "действовать" - например, режет, жжет; "претерпевать" - например, его режут, жгут. Каждое из перечисленного само по себе не содержит никакого утверждения; утверждение или отрицание получается сочетанием их: ведь всякое утверждение или отрицание, надо полагать, или истинно, или ложно, а из ска</w:t>
      </w:r>
      <w:r>
        <w:rPr>
          <w:rFonts w:ascii="Tahoma" w:hAnsi="Tahoma" w:cs="Tahoma"/>
        </w:rPr>
        <w:lastRenderedPageBreak/>
        <w:t>занного без какой-либо связи ничто не истинно и не ложно, например "человек", "белое", "бежит", "побеждает".</w:t>
      </w:r>
    </w:p>
    <w:p w:rsidR="00B71976" w:rsidRDefault="00B71976">
      <w:pPr>
        <w:pStyle w:val="3"/>
        <w:spacing w:before="0"/>
      </w:pPr>
      <w:bookmarkStart w:id="20" w:name="_Toc40553466"/>
      <w:r>
        <w:t>Перечень категорий Аристотеля</w:t>
      </w:r>
      <w:bookmarkEnd w:id="20"/>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Сущность (сущее) (греч. "подлежащее", hypokeimenon, лат. субстанция, substantia)</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Количество (лат. quantitas)</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Соотнесенное (отношение) (лат. relatio)</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Качество (лат. gualitas)</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 xml:space="preserve">Действие (лат. actio) </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Претерпевание (страдание) (лат. passio).</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Место (где) (лат. ubi)</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Время (когда) (лат. quando)</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Положение (лат. situs)</w:t>
      </w:r>
    </w:p>
    <w:p w:rsidR="00B71976" w:rsidRDefault="00B71976" w:rsidP="00B71976">
      <w:pPr>
        <w:numPr>
          <w:ilvl w:val="0"/>
          <w:numId w:val="13"/>
        </w:numPr>
        <w:tabs>
          <w:tab w:val="clear" w:pos="360"/>
          <w:tab w:val="num" w:pos="1080"/>
        </w:tabs>
        <w:ind w:left="1077" w:hanging="357"/>
        <w:jc w:val="both"/>
        <w:rPr>
          <w:rFonts w:ascii="Tahoma" w:hAnsi="Tahoma" w:cs="Tahoma"/>
        </w:rPr>
      </w:pPr>
      <w:r>
        <w:rPr>
          <w:rFonts w:ascii="Tahoma" w:hAnsi="Tahoma" w:cs="Tahoma"/>
        </w:rPr>
        <w:t>Обладание (лат. habitus)</w:t>
      </w:r>
    </w:p>
    <w:p w:rsidR="00B71976" w:rsidRDefault="00B71976">
      <w:pPr>
        <w:pStyle w:val="24"/>
        <w:rPr>
          <w:rFonts w:ascii="Tahoma" w:hAnsi="Tahoma" w:cs="Tahoma"/>
        </w:rPr>
      </w:pPr>
      <w:r>
        <w:rPr>
          <w:rFonts w:ascii="Tahoma" w:hAnsi="Tahoma" w:cs="Tahoma"/>
        </w:rPr>
        <w:t xml:space="preserve">Данные категории нельзя в полной мере назвать диалектическими, поскольку Аристотель не во всех случаях подчеркивал их взаимосвязь, дополнительность и противоположность. Однако в одиннадцатой главе он закладывает основы именно диалектической логики, подчеркивая, необходимость наличия противоположностей: «Благу необходимо противоположно зло, здоровью противоположна болезнь, мужеству – трусость». </w:t>
      </w:r>
    </w:p>
    <w:p w:rsidR="00B71976" w:rsidRDefault="00B71976">
      <w:pPr>
        <w:ind w:firstLine="720"/>
        <w:jc w:val="both"/>
        <w:rPr>
          <w:rFonts w:ascii="Tahoma" w:hAnsi="Tahoma" w:cs="Tahoma"/>
        </w:rPr>
      </w:pPr>
      <w:r>
        <w:rPr>
          <w:rFonts w:ascii="Tahoma" w:hAnsi="Tahoma" w:cs="Tahoma"/>
        </w:rPr>
        <w:t>Для Аристотеля «ясно также, что по природе противоположности относятся к тому, что тождественно или по виду, или по роду: болезнь и здоровье находятся по природе в теле животного, белизна и чернота - просто в теле, а справедливость и несправедливость - в душе человека». А это уже прямой выход на гегелевскую синтетическую категорию.</w:t>
      </w:r>
    </w:p>
    <w:p w:rsidR="00B71976" w:rsidRDefault="00B71976">
      <w:pPr>
        <w:spacing w:after="120"/>
        <w:ind w:firstLine="720"/>
        <w:jc w:val="both"/>
        <w:rPr>
          <w:rFonts w:ascii="Tahoma" w:hAnsi="Tahoma" w:cs="Tahoma"/>
        </w:rPr>
      </w:pPr>
      <w:r>
        <w:rPr>
          <w:rFonts w:ascii="Tahoma" w:hAnsi="Tahoma" w:cs="Tahoma"/>
        </w:rPr>
        <w:t xml:space="preserve">Кант критикует Аристотеля за бессистемность. «Отыскать эти основные понятия, </w:t>
      </w:r>
      <w:r>
        <w:rPr>
          <w:rFonts w:ascii="Tahoma" w:hAnsi="Tahoma" w:cs="Tahoma"/>
          <w:i/>
          <w:iCs/>
        </w:rPr>
        <w:t>говорит Кант</w:t>
      </w:r>
      <w:r>
        <w:rPr>
          <w:rFonts w:ascii="Tahoma" w:hAnsi="Tahoma" w:cs="Tahoma"/>
        </w:rPr>
        <w:t>, было достойно такого проницательного мыслителя, как Аристотель. Но так как у него не было никакого принципа, то он подхватывал их по мере того, как они попадались ему, и набрал сначала десять понятий, которые назвал категориями. Затем ему показалось, что он нашел еще пять таких понятий, которые он добавил к предыдущим под названием постпредикаментов. Однако его таблица все еще оставалась недостаточной. Кроме того, в нее включены также некоторые модусы чистой чувственности (quando, ubi, situs, а также prius, simul) и даже один эмпирический (motus), которые вовсе не принадлежат к этой родословной рассудка, к тому же в ней среди первоначальных понятий перечислены также некоторые производные (actio, passio), а некоторые из первоначальных понятий не указаны вовсе».</w:t>
      </w:r>
    </w:p>
    <w:p w:rsidR="00B71976" w:rsidRDefault="00B71976">
      <w:pPr>
        <w:ind w:firstLine="720"/>
        <w:jc w:val="both"/>
        <w:rPr>
          <w:rFonts w:ascii="Tahoma" w:hAnsi="Tahoma" w:cs="Tahoma"/>
        </w:rPr>
      </w:pPr>
      <w:r>
        <w:rPr>
          <w:rFonts w:ascii="Tahoma" w:hAnsi="Tahoma" w:cs="Tahoma"/>
        </w:rPr>
        <w:t>Я же, в свою очередь, хочу оправдать Аристотеля, перед выдающимся немецким классиком. Моя «аристотелеодицея» сводится к двум пунктам:</w:t>
      </w:r>
    </w:p>
    <w:p w:rsidR="00B71976" w:rsidRDefault="00B71976" w:rsidP="00B71976">
      <w:pPr>
        <w:numPr>
          <w:ilvl w:val="0"/>
          <w:numId w:val="14"/>
        </w:numPr>
        <w:tabs>
          <w:tab w:val="clear" w:pos="360"/>
          <w:tab w:val="num" w:pos="1080"/>
        </w:tabs>
        <w:ind w:left="1080"/>
        <w:jc w:val="both"/>
        <w:rPr>
          <w:rFonts w:ascii="Tahoma" w:hAnsi="Tahoma" w:cs="Tahoma"/>
        </w:rPr>
      </w:pPr>
      <w:r>
        <w:rPr>
          <w:rFonts w:ascii="Tahoma" w:hAnsi="Tahoma" w:cs="Tahoma"/>
        </w:rPr>
        <w:t>Аристотель заложил основы диалектического построения системы категорий, хотя сам ими и не воспользовался и</w:t>
      </w:r>
    </w:p>
    <w:p w:rsidR="00B71976" w:rsidRDefault="00B71976" w:rsidP="00B71976">
      <w:pPr>
        <w:numPr>
          <w:ilvl w:val="0"/>
          <w:numId w:val="14"/>
        </w:numPr>
        <w:tabs>
          <w:tab w:val="clear" w:pos="360"/>
          <w:tab w:val="num" w:pos="1080"/>
        </w:tabs>
        <w:ind w:left="1080"/>
        <w:jc w:val="both"/>
        <w:rPr>
          <w:rFonts w:ascii="Tahoma" w:hAnsi="Tahoma" w:cs="Tahoma"/>
        </w:rPr>
      </w:pPr>
      <w:r>
        <w:rPr>
          <w:rFonts w:ascii="Tahoma" w:hAnsi="Tahoma" w:cs="Tahoma"/>
        </w:rPr>
        <w:t>Сам Кант использует ту же самую стратегию выделения категорий, анализируя возможные суждения о предметах.</w:t>
      </w:r>
    </w:p>
    <w:p w:rsidR="00B71976" w:rsidRDefault="00B71976">
      <w:pPr>
        <w:pStyle w:val="24"/>
        <w:spacing w:after="120"/>
        <w:rPr>
          <w:rFonts w:ascii="Tahoma" w:hAnsi="Tahoma" w:cs="Tahoma"/>
        </w:rPr>
      </w:pPr>
      <w:r>
        <w:rPr>
          <w:rFonts w:ascii="Tahoma" w:hAnsi="Tahoma" w:cs="Tahoma"/>
        </w:rPr>
        <w:t xml:space="preserve">Итак, анализируя и обобщая суждения о предметах и возводя отдельные определения и признаки в ранг категорий, Аристотель предпринимает первую, метафизическую попытку выявить и описать предельные основания бытия. Однако, остается непонятным насколько этот перечень категорий ПОЛНЫЙ, все ли категории правильно выделены и как они </w:t>
      </w:r>
      <w:bookmarkStart w:id="21" w:name="_Hlt39564320"/>
      <w:bookmarkEnd w:id="21"/>
      <w:r>
        <w:rPr>
          <w:rFonts w:ascii="Tahoma" w:hAnsi="Tahoma" w:cs="Tahoma"/>
        </w:rPr>
        <w:t>связаны между собой.</w:t>
      </w:r>
    </w:p>
    <w:p w:rsidR="00B71976" w:rsidRDefault="00B71976">
      <w:pPr>
        <w:pStyle w:val="1"/>
      </w:pPr>
      <w:r>
        <w:br w:type="page"/>
      </w:r>
      <w:bookmarkStart w:id="22" w:name="_Toc40553467"/>
      <w:r>
        <w:lastRenderedPageBreak/>
        <w:t>2.2 Система категорий Канта</w:t>
      </w:r>
      <w:bookmarkEnd w:id="22"/>
    </w:p>
    <w:p w:rsidR="00B71976" w:rsidRDefault="00B71976">
      <w:pPr>
        <w:spacing w:after="120"/>
        <w:ind w:firstLine="720"/>
        <w:jc w:val="both"/>
        <w:rPr>
          <w:rFonts w:ascii="Tahoma" w:hAnsi="Tahoma" w:cs="Tahoma"/>
        </w:rPr>
      </w:pPr>
      <w:r>
        <w:rPr>
          <w:rFonts w:ascii="Tahoma" w:hAnsi="Tahoma" w:cs="Tahoma"/>
        </w:rPr>
        <w:t>Антитезисом метафизической системе категорий Аристотеля стала система категорий Канта. Аристотель черпал категории извне, из окружающего мира – Кант изнутри, из познающего субъекта.</w:t>
      </w:r>
    </w:p>
    <w:p w:rsidR="00B71976" w:rsidRDefault="00B71976">
      <w:pPr>
        <w:spacing w:after="120"/>
        <w:ind w:firstLine="720"/>
        <w:jc w:val="both"/>
        <w:rPr>
          <w:rFonts w:ascii="Tahoma" w:hAnsi="Tahoma" w:cs="Tahoma"/>
        </w:rPr>
      </w:pPr>
      <w:r>
        <w:rPr>
          <w:rFonts w:ascii="Tahoma" w:hAnsi="Tahoma" w:cs="Tahoma"/>
        </w:rPr>
        <w:t xml:space="preserve">Если Аристотель начинал с соотнесения имен и сущностей обозначаемых предметов, то Кант начинает восхождение к категориям через понятия анализа и синтеза. </w:t>
      </w:r>
    </w:p>
    <w:p w:rsidR="00B71976" w:rsidRDefault="00B71976">
      <w:pPr>
        <w:spacing w:after="120"/>
        <w:ind w:firstLine="720"/>
        <w:jc w:val="both"/>
        <w:rPr>
          <w:rFonts w:ascii="Tahoma" w:hAnsi="Tahoma" w:cs="Tahoma"/>
        </w:rPr>
      </w:pPr>
      <w:r>
        <w:rPr>
          <w:rFonts w:ascii="Tahoma" w:hAnsi="Tahoma" w:cs="Tahoma"/>
        </w:rPr>
        <w:t>«Под синтезом в самом широком смысле я разумею присоединение различных представлений друг к другу и понимание их многообразия в едином акте познания. Такой синтез называется чистым, если многообразное дано a priori (подобно многообразному в пространстве и времени), а не эмпирически. Путем анализа различные представления подводятся под одно понятие…»</w:t>
      </w:r>
    </w:p>
    <w:p w:rsidR="00B71976" w:rsidRDefault="00B71976">
      <w:pPr>
        <w:spacing w:after="120"/>
        <w:ind w:firstLine="720"/>
        <w:jc w:val="both"/>
        <w:rPr>
          <w:rFonts w:ascii="Tahoma" w:hAnsi="Tahoma" w:cs="Tahoma"/>
        </w:rPr>
      </w:pPr>
      <w:r>
        <w:rPr>
          <w:rFonts w:ascii="Tahoma" w:hAnsi="Tahoma" w:cs="Tahoma"/>
        </w:rPr>
        <w:t xml:space="preserve">Среди условий априорного познания (данность многообразного в чистом созерцании и синтез этого многообразного посредством способности воображения) Кант называет  еще и данность понятия, «сообщающих единство этому чистому синтезу и состоящих исключительно в представлении об этом необходимом синтетическом единстве». </w:t>
      </w:r>
    </w:p>
    <w:p w:rsidR="00B71976" w:rsidRDefault="00B71976">
      <w:pPr>
        <w:spacing w:after="120"/>
        <w:ind w:firstLine="720"/>
        <w:jc w:val="both"/>
        <w:rPr>
          <w:rFonts w:ascii="Tahoma" w:hAnsi="Tahoma" w:cs="Tahoma"/>
        </w:rPr>
      </w:pPr>
      <w:r>
        <w:rPr>
          <w:rFonts w:ascii="Tahoma" w:hAnsi="Tahoma" w:cs="Tahoma"/>
        </w:rPr>
        <w:t>Таким образом, Кант выходит на определение чистых рассудочных понятий, позволяющих воспринимать и понимать не только эмпирический, но и рассудочный материал.</w:t>
      </w:r>
    </w:p>
    <w:p w:rsidR="00B71976" w:rsidRDefault="00B71976">
      <w:pPr>
        <w:spacing w:after="120"/>
        <w:ind w:firstLine="720"/>
        <w:jc w:val="both"/>
        <w:rPr>
          <w:rFonts w:ascii="Tahoma" w:hAnsi="Tahoma" w:cs="Tahoma"/>
        </w:rPr>
      </w:pPr>
      <w:r>
        <w:rPr>
          <w:rFonts w:ascii="Tahoma" w:hAnsi="Tahoma" w:cs="Tahoma"/>
        </w:rPr>
        <w:t>Принцип выделения категорий Кантом я условно назвал принципом соответствия типам суждений: «Это деление систематически развито из одного общего принципа, а именно из способности суждения (которая есть не что иное, как способность мышления)». В этом плане Кант не далеко ушел от Аристотеля. Он лишь назвал принцип и систематизировал категории в соответствии с ним, а сама стратегия или парадигма осталась прежней.</w:t>
      </w:r>
    </w:p>
    <w:p w:rsidR="00B71976" w:rsidRDefault="00B71976">
      <w:pPr>
        <w:spacing w:after="120"/>
        <w:ind w:firstLine="720"/>
        <w:jc w:val="both"/>
        <w:rPr>
          <w:rFonts w:ascii="Tahoma" w:hAnsi="Tahoma" w:cs="Tahoma"/>
        </w:rPr>
      </w:pPr>
      <w:r>
        <w:rPr>
          <w:rFonts w:ascii="Tahoma" w:hAnsi="Tahoma" w:cs="Tahoma"/>
        </w:rPr>
        <w:t>Возьму на себя смелость привести сопоставительную таблицу суждений и категорий, выделенных Кантом.</w:t>
      </w:r>
    </w:p>
    <w:p w:rsidR="00B71976" w:rsidRDefault="00B71976">
      <w:pPr>
        <w:pStyle w:val="3"/>
      </w:pPr>
      <w:r>
        <w:br w:type="page"/>
      </w:r>
      <w:bookmarkStart w:id="23" w:name="_Toc40553468"/>
      <w:r>
        <w:lastRenderedPageBreak/>
        <w:t>Соответствие категорий типам суждений</w:t>
      </w:r>
      <w:bookmarkEnd w:id="2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441"/>
        <w:gridCol w:w="2938"/>
      </w:tblGrid>
      <w:tr w:rsidR="00B71976" w:rsidRPr="00B71976">
        <w:trPr>
          <w:cantSplit/>
        </w:trPr>
        <w:tc>
          <w:tcPr>
            <w:tcW w:w="2835" w:type="dxa"/>
          </w:tcPr>
          <w:p w:rsidR="00B71976" w:rsidRPr="00B71976" w:rsidRDefault="00B71976">
            <w:pPr>
              <w:jc w:val="center"/>
              <w:rPr>
                <w:b/>
                <w:bCs/>
              </w:rPr>
            </w:pPr>
            <w:r w:rsidRPr="00B71976">
              <w:rPr>
                <w:b/>
                <w:bCs/>
              </w:rPr>
              <w:t>О логической функции рассудка в суждениях</w:t>
            </w:r>
          </w:p>
        </w:tc>
        <w:tc>
          <w:tcPr>
            <w:tcW w:w="6379" w:type="dxa"/>
            <w:gridSpan w:val="2"/>
          </w:tcPr>
          <w:p w:rsidR="00B71976" w:rsidRPr="00B71976" w:rsidRDefault="00B71976">
            <w:pPr>
              <w:jc w:val="center"/>
              <w:rPr>
                <w:b/>
                <w:bCs/>
              </w:rPr>
            </w:pPr>
            <w:r w:rsidRPr="00B71976">
              <w:rPr>
                <w:b/>
                <w:bCs/>
              </w:rPr>
              <w:t>О чистых рассудочных понятия синтеза</w:t>
            </w:r>
          </w:p>
        </w:tc>
      </w:tr>
      <w:tr w:rsidR="00B71976" w:rsidRPr="00B71976">
        <w:trPr>
          <w:cantSplit/>
        </w:trPr>
        <w:tc>
          <w:tcPr>
            <w:tcW w:w="2835" w:type="dxa"/>
          </w:tcPr>
          <w:p w:rsidR="00B71976" w:rsidRPr="00B71976" w:rsidRDefault="00B71976">
            <w:pPr>
              <w:jc w:val="center"/>
              <w:rPr>
                <w:b/>
                <w:bCs/>
              </w:rPr>
            </w:pPr>
            <w:r w:rsidRPr="00B71976">
              <w:rPr>
                <w:b/>
                <w:bCs/>
              </w:rPr>
              <w:t>1. Количество</w:t>
            </w:r>
          </w:p>
        </w:tc>
        <w:tc>
          <w:tcPr>
            <w:tcW w:w="6379" w:type="dxa"/>
            <w:gridSpan w:val="2"/>
          </w:tcPr>
          <w:p w:rsidR="00B71976" w:rsidRPr="00B71976" w:rsidRDefault="00B71976">
            <w:pPr>
              <w:jc w:val="center"/>
              <w:rPr>
                <w:b/>
                <w:bCs/>
              </w:rPr>
            </w:pPr>
            <w:r w:rsidRPr="00B71976">
              <w:rPr>
                <w:b/>
                <w:bCs/>
              </w:rPr>
              <w:t>2. Количества:</w:t>
            </w:r>
          </w:p>
        </w:tc>
      </w:tr>
      <w:tr w:rsidR="00B71976" w:rsidRPr="00B71976">
        <w:trPr>
          <w:cantSplit/>
        </w:trPr>
        <w:tc>
          <w:tcPr>
            <w:tcW w:w="2835" w:type="dxa"/>
          </w:tcPr>
          <w:p w:rsidR="00B71976" w:rsidRPr="00B71976" w:rsidRDefault="00B71976">
            <w:pPr>
              <w:jc w:val="center"/>
            </w:pPr>
            <w:r w:rsidRPr="00B71976">
              <w:t>Общие</w:t>
            </w:r>
          </w:p>
        </w:tc>
        <w:tc>
          <w:tcPr>
            <w:tcW w:w="6379" w:type="dxa"/>
            <w:gridSpan w:val="2"/>
          </w:tcPr>
          <w:p w:rsidR="00B71976" w:rsidRPr="00B71976" w:rsidRDefault="00B71976">
            <w:pPr>
              <w:jc w:val="center"/>
            </w:pPr>
            <w:r w:rsidRPr="00B71976">
              <w:t>Единство</w:t>
            </w:r>
          </w:p>
        </w:tc>
      </w:tr>
      <w:tr w:rsidR="00B71976" w:rsidRPr="00B71976">
        <w:trPr>
          <w:cantSplit/>
        </w:trPr>
        <w:tc>
          <w:tcPr>
            <w:tcW w:w="2835" w:type="dxa"/>
          </w:tcPr>
          <w:p w:rsidR="00B71976" w:rsidRPr="00B71976" w:rsidRDefault="00B71976">
            <w:pPr>
              <w:jc w:val="center"/>
            </w:pPr>
            <w:r w:rsidRPr="00B71976">
              <w:t>Частные</w:t>
            </w:r>
          </w:p>
        </w:tc>
        <w:tc>
          <w:tcPr>
            <w:tcW w:w="6379" w:type="dxa"/>
            <w:gridSpan w:val="2"/>
          </w:tcPr>
          <w:p w:rsidR="00B71976" w:rsidRPr="00B71976" w:rsidRDefault="00B71976">
            <w:pPr>
              <w:jc w:val="center"/>
            </w:pPr>
            <w:r w:rsidRPr="00B71976">
              <w:t>Множественность</w:t>
            </w:r>
          </w:p>
        </w:tc>
      </w:tr>
      <w:tr w:rsidR="00B71976" w:rsidRPr="00B71976">
        <w:trPr>
          <w:cantSplit/>
        </w:trPr>
        <w:tc>
          <w:tcPr>
            <w:tcW w:w="2835" w:type="dxa"/>
          </w:tcPr>
          <w:p w:rsidR="00B71976" w:rsidRPr="00B71976" w:rsidRDefault="00B71976">
            <w:pPr>
              <w:jc w:val="center"/>
            </w:pPr>
            <w:r w:rsidRPr="00B71976">
              <w:t>Единичные</w:t>
            </w:r>
          </w:p>
        </w:tc>
        <w:tc>
          <w:tcPr>
            <w:tcW w:w="6379" w:type="dxa"/>
            <w:gridSpan w:val="2"/>
          </w:tcPr>
          <w:p w:rsidR="00B71976" w:rsidRPr="00B71976" w:rsidRDefault="00B71976">
            <w:pPr>
              <w:jc w:val="center"/>
            </w:pPr>
            <w:r w:rsidRPr="00B71976">
              <w:t>Целокупность</w:t>
            </w:r>
          </w:p>
        </w:tc>
      </w:tr>
      <w:tr w:rsidR="00B71976" w:rsidRPr="00B71976">
        <w:trPr>
          <w:cantSplit/>
        </w:trPr>
        <w:tc>
          <w:tcPr>
            <w:tcW w:w="2835" w:type="dxa"/>
          </w:tcPr>
          <w:p w:rsidR="00B71976" w:rsidRPr="00B71976" w:rsidRDefault="00B71976">
            <w:pPr>
              <w:jc w:val="center"/>
              <w:rPr>
                <w:b/>
                <w:bCs/>
              </w:rPr>
            </w:pPr>
            <w:r w:rsidRPr="00B71976">
              <w:rPr>
                <w:b/>
                <w:bCs/>
              </w:rPr>
              <w:t>2. Качество</w:t>
            </w:r>
          </w:p>
        </w:tc>
        <w:tc>
          <w:tcPr>
            <w:tcW w:w="6379" w:type="dxa"/>
            <w:gridSpan w:val="2"/>
          </w:tcPr>
          <w:p w:rsidR="00B71976" w:rsidRPr="00B71976" w:rsidRDefault="00B71976">
            <w:pPr>
              <w:jc w:val="center"/>
              <w:rPr>
                <w:b/>
                <w:bCs/>
              </w:rPr>
            </w:pPr>
            <w:r w:rsidRPr="00B71976">
              <w:rPr>
                <w:b/>
                <w:bCs/>
              </w:rPr>
              <w:t>1. Качества</w:t>
            </w:r>
          </w:p>
        </w:tc>
      </w:tr>
      <w:tr w:rsidR="00B71976" w:rsidRPr="00B71976">
        <w:trPr>
          <w:cantSplit/>
        </w:trPr>
        <w:tc>
          <w:tcPr>
            <w:tcW w:w="2835" w:type="dxa"/>
          </w:tcPr>
          <w:p w:rsidR="00B71976" w:rsidRPr="00B71976" w:rsidRDefault="00B71976">
            <w:pPr>
              <w:jc w:val="center"/>
            </w:pPr>
            <w:r w:rsidRPr="00B71976">
              <w:t>Утвердительные</w:t>
            </w:r>
          </w:p>
        </w:tc>
        <w:tc>
          <w:tcPr>
            <w:tcW w:w="6379" w:type="dxa"/>
            <w:gridSpan w:val="2"/>
          </w:tcPr>
          <w:p w:rsidR="00B71976" w:rsidRPr="00B71976" w:rsidRDefault="00B71976">
            <w:pPr>
              <w:jc w:val="center"/>
            </w:pPr>
            <w:r w:rsidRPr="00B71976">
              <w:t>Реальность</w:t>
            </w:r>
          </w:p>
        </w:tc>
      </w:tr>
      <w:tr w:rsidR="00B71976" w:rsidRPr="00B71976">
        <w:trPr>
          <w:cantSplit/>
        </w:trPr>
        <w:tc>
          <w:tcPr>
            <w:tcW w:w="2835" w:type="dxa"/>
          </w:tcPr>
          <w:p w:rsidR="00B71976" w:rsidRPr="00B71976" w:rsidRDefault="00B71976">
            <w:pPr>
              <w:jc w:val="center"/>
            </w:pPr>
            <w:r w:rsidRPr="00B71976">
              <w:t>Отрицательные</w:t>
            </w:r>
          </w:p>
        </w:tc>
        <w:tc>
          <w:tcPr>
            <w:tcW w:w="6379" w:type="dxa"/>
            <w:gridSpan w:val="2"/>
          </w:tcPr>
          <w:p w:rsidR="00B71976" w:rsidRPr="00B71976" w:rsidRDefault="00B71976">
            <w:pPr>
              <w:jc w:val="center"/>
            </w:pPr>
            <w:r w:rsidRPr="00B71976">
              <w:t>Отрицание</w:t>
            </w:r>
          </w:p>
        </w:tc>
      </w:tr>
      <w:tr w:rsidR="00B71976" w:rsidRPr="00B71976">
        <w:trPr>
          <w:cantSplit/>
        </w:trPr>
        <w:tc>
          <w:tcPr>
            <w:tcW w:w="2835" w:type="dxa"/>
          </w:tcPr>
          <w:p w:rsidR="00B71976" w:rsidRPr="00B71976" w:rsidRDefault="00B71976">
            <w:pPr>
              <w:jc w:val="center"/>
            </w:pPr>
            <w:r w:rsidRPr="00B71976">
              <w:t>Бесконечные</w:t>
            </w:r>
          </w:p>
        </w:tc>
        <w:tc>
          <w:tcPr>
            <w:tcW w:w="6379" w:type="dxa"/>
            <w:gridSpan w:val="2"/>
          </w:tcPr>
          <w:p w:rsidR="00B71976" w:rsidRPr="00B71976" w:rsidRDefault="00B71976">
            <w:pPr>
              <w:jc w:val="center"/>
            </w:pPr>
            <w:r w:rsidRPr="00B71976">
              <w:t>Ограничение</w:t>
            </w:r>
          </w:p>
        </w:tc>
      </w:tr>
      <w:tr w:rsidR="00B71976" w:rsidRPr="00B71976">
        <w:trPr>
          <w:cantSplit/>
        </w:trPr>
        <w:tc>
          <w:tcPr>
            <w:tcW w:w="2835" w:type="dxa"/>
          </w:tcPr>
          <w:p w:rsidR="00B71976" w:rsidRPr="00B71976" w:rsidRDefault="00B71976">
            <w:pPr>
              <w:jc w:val="center"/>
              <w:rPr>
                <w:b/>
                <w:bCs/>
              </w:rPr>
            </w:pPr>
            <w:r w:rsidRPr="00B71976">
              <w:rPr>
                <w:b/>
                <w:bCs/>
              </w:rPr>
              <w:t>3. Отношение</w:t>
            </w:r>
          </w:p>
        </w:tc>
        <w:tc>
          <w:tcPr>
            <w:tcW w:w="6379" w:type="dxa"/>
            <w:gridSpan w:val="2"/>
          </w:tcPr>
          <w:p w:rsidR="00B71976" w:rsidRPr="00B71976" w:rsidRDefault="00B71976">
            <w:pPr>
              <w:jc w:val="center"/>
              <w:rPr>
                <w:b/>
                <w:bCs/>
              </w:rPr>
            </w:pPr>
            <w:r w:rsidRPr="00B71976">
              <w:rPr>
                <w:b/>
                <w:bCs/>
              </w:rPr>
              <w:t>3. Отношения</w:t>
            </w:r>
          </w:p>
        </w:tc>
      </w:tr>
      <w:tr w:rsidR="00B71976" w:rsidRPr="00B71976">
        <w:tc>
          <w:tcPr>
            <w:tcW w:w="2835" w:type="dxa"/>
          </w:tcPr>
          <w:p w:rsidR="00B71976" w:rsidRPr="00B71976" w:rsidRDefault="00B71976">
            <w:pPr>
              <w:jc w:val="center"/>
            </w:pPr>
            <w:r w:rsidRPr="00B71976">
              <w:t>Категорические</w:t>
            </w:r>
          </w:p>
        </w:tc>
        <w:tc>
          <w:tcPr>
            <w:tcW w:w="3441" w:type="dxa"/>
          </w:tcPr>
          <w:p w:rsidR="00B71976" w:rsidRPr="00B71976" w:rsidRDefault="00B71976">
            <w:pPr>
              <w:jc w:val="center"/>
            </w:pPr>
            <w:r w:rsidRPr="00B71976">
              <w:t>Присущность substantia</w:t>
            </w:r>
          </w:p>
        </w:tc>
        <w:tc>
          <w:tcPr>
            <w:tcW w:w="2938" w:type="dxa"/>
          </w:tcPr>
          <w:p w:rsidR="00B71976" w:rsidRPr="00B71976" w:rsidRDefault="00B71976">
            <w:pPr>
              <w:jc w:val="center"/>
            </w:pPr>
            <w:r w:rsidRPr="00B71976">
              <w:t>Самостоятельное существование accidens</w:t>
            </w:r>
          </w:p>
        </w:tc>
      </w:tr>
      <w:tr w:rsidR="00B71976" w:rsidRPr="00B71976">
        <w:tc>
          <w:tcPr>
            <w:tcW w:w="2835" w:type="dxa"/>
          </w:tcPr>
          <w:p w:rsidR="00B71976" w:rsidRPr="00B71976" w:rsidRDefault="00B71976">
            <w:pPr>
              <w:jc w:val="center"/>
            </w:pPr>
            <w:r w:rsidRPr="00B71976">
              <w:t>Гипотетические</w:t>
            </w:r>
          </w:p>
        </w:tc>
        <w:tc>
          <w:tcPr>
            <w:tcW w:w="3441" w:type="dxa"/>
          </w:tcPr>
          <w:p w:rsidR="00B71976" w:rsidRPr="00B71976" w:rsidRDefault="00B71976">
            <w:pPr>
              <w:jc w:val="center"/>
            </w:pPr>
            <w:r w:rsidRPr="00B71976">
              <w:t>Причинность, причина</w:t>
            </w:r>
          </w:p>
        </w:tc>
        <w:tc>
          <w:tcPr>
            <w:tcW w:w="2938" w:type="dxa"/>
          </w:tcPr>
          <w:p w:rsidR="00B71976" w:rsidRPr="00B71976" w:rsidRDefault="00B71976">
            <w:pPr>
              <w:jc w:val="center"/>
            </w:pPr>
            <w:r w:rsidRPr="00B71976">
              <w:t>Зависимость, действие</w:t>
            </w:r>
          </w:p>
        </w:tc>
      </w:tr>
      <w:tr w:rsidR="00B71976" w:rsidRPr="00B71976">
        <w:trPr>
          <w:cantSplit/>
        </w:trPr>
        <w:tc>
          <w:tcPr>
            <w:tcW w:w="2835" w:type="dxa"/>
          </w:tcPr>
          <w:p w:rsidR="00B71976" w:rsidRPr="00B71976" w:rsidRDefault="00B71976">
            <w:pPr>
              <w:jc w:val="center"/>
            </w:pPr>
            <w:r w:rsidRPr="00B71976">
              <w:t>Разделительные</w:t>
            </w:r>
          </w:p>
        </w:tc>
        <w:tc>
          <w:tcPr>
            <w:tcW w:w="6379" w:type="dxa"/>
            <w:gridSpan w:val="2"/>
          </w:tcPr>
          <w:p w:rsidR="00B71976" w:rsidRPr="00B71976" w:rsidRDefault="00B71976">
            <w:pPr>
              <w:jc w:val="center"/>
            </w:pPr>
            <w:r w:rsidRPr="00B71976">
              <w:t>Общение (взаимодействие между действующим и подвергающимся действию)</w:t>
            </w:r>
          </w:p>
        </w:tc>
      </w:tr>
      <w:tr w:rsidR="00B71976" w:rsidRPr="00B71976">
        <w:trPr>
          <w:cantSplit/>
        </w:trPr>
        <w:tc>
          <w:tcPr>
            <w:tcW w:w="2835" w:type="dxa"/>
          </w:tcPr>
          <w:p w:rsidR="00B71976" w:rsidRPr="00B71976" w:rsidRDefault="00B71976">
            <w:pPr>
              <w:jc w:val="center"/>
              <w:rPr>
                <w:b/>
                <w:bCs/>
              </w:rPr>
            </w:pPr>
            <w:r w:rsidRPr="00B71976">
              <w:rPr>
                <w:b/>
                <w:bCs/>
              </w:rPr>
              <w:t>4. Модальность</w:t>
            </w:r>
          </w:p>
        </w:tc>
        <w:tc>
          <w:tcPr>
            <w:tcW w:w="6379" w:type="dxa"/>
            <w:gridSpan w:val="2"/>
          </w:tcPr>
          <w:p w:rsidR="00B71976" w:rsidRPr="00B71976" w:rsidRDefault="00B71976">
            <w:pPr>
              <w:jc w:val="center"/>
              <w:rPr>
                <w:b/>
                <w:bCs/>
              </w:rPr>
            </w:pPr>
            <w:r w:rsidRPr="00B71976">
              <w:rPr>
                <w:b/>
                <w:bCs/>
              </w:rPr>
              <w:t>4. Модальности</w:t>
            </w:r>
          </w:p>
        </w:tc>
      </w:tr>
      <w:tr w:rsidR="00B71976" w:rsidRPr="00B71976">
        <w:tc>
          <w:tcPr>
            <w:tcW w:w="2835" w:type="dxa"/>
          </w:tcPr>
          <w:p w:rsidR="00B71976" w:rsidRPr="00B71976" w:rsidRDefault="00B71976">
            <w:pPr>
              <w:jc w:val="center"/>
            </w:pPr>
            <w:r w:rsidRPr="00B71976">
              <w:t>Проблематические</w:t>
            </w:r>
          </w:p>
        </w:tc>
        <w:tc>
          <w:tcPr>
            <w:tcW w:w="3441" w:type="dxa"/>
          </w:tcPr>
          <w:p w:rsidR="00B71976" w:rsidRPr="00B71976" w:rsidRDefault="00B71976">
            <w:pPr>
              <w:jc w:val="center"/>
            </w:pPr>
            <w:r w:rsidRPr="00B71976">
              <w:t>Возможность</w:t>
            </w:r>
          </w:p>
        </w:tc>
        <w:tc>
          <w:tcPr>
            <w:tcW w:w="2938" w:type="dxa"/>
          </w:tcPr>
          <w:p w:rsidR="00B71976" w:rsidRPr="00B71976" w:rsidRDefault="00B71976">
            <w:pPr>
              <w:jc w:val="center"/>
            </w:pPr>
            <w:r w:rsidRPr="00B71976">
              <w:t>Невозможность</w:t>
            </w:r>
          </w:p>
        </w:tc>
      </w:tr>
      <w:tr w:rsidR="00B71976" w:rsidRPr="00B71976">
        <w:tc>
          <w:tcPr>
            <w:tcW w:w="2835" w:type="dxa"/>
          </w:tcPr>
          <w:p w:rsidR="00B71976" w:rsidRPr="00B71976" w:rsidRDefault="00B71976">
            <w:pPr>
              <w:jc w:val="center"/>
            </w:pPr>
            <w:r w:rsidRPr="00B71976">
              <w:t>Ассерторические</w:t>
            </w:r>
          </w:p>
        </w:tc>
        <w:tc>
          <w:tcPr>
            <w:tcW w:w="3441" w:type="dxa"/>
          </w:tcPr>
          <w:p w:rsidR="00B71976" w:rsidRPr="00B71976" w:rsidRDefault="00B71976">
            <w:pPr>
              <w:jc w:val="center"/>
            </w:pPr>
            <w:r w:rsidRPr="00B71976">
              <w:t>Существование</w:t>
            </w:r>
          </w:p>
        </w:tc>
        <w:tc>
          <w:tcPr>
            <w:tcW w:w="2938" w:type="dxa"/>
          </w:tcPr>
          <w:p w:rsidR="00B71976" w:rsidRPr="00B71976" w:rsidRDefault="00B71976">
            <w:pPr>
              <w:jc w:val="center"/>
            </w:pPr>
            <w:r w:rsidRPr="00B71976">
              <w:t>Несуществование</w:t>
            </w:r>
          </w:p>
        </w:tc>
      </w:tr>
      <w:tr w:rsidR="00B71976" w:rsidRPr="00B71976">
        <w:tc>
          <w:tcPr>
            <w:tcW w:w="2835" w:type="dxa"/>
          </w:tcPr>
          <w:p w:rsidR="00B71976" w:rsidRPr="00B71976" w:rsidRDefault="00B71976">
            <w:pPr>
              <w:jc w:val="center"/>
            </w:pPr>
            <w:r w:rsidRPr="00B71976">
              <w:t>Аподиктические</w:t>
            </w:r>
          </w:p>
        </w:tc>
        <w:tc>
          <w:tcPr>
            <w:tcW w:w="3441" w:type="dxa"/>
          </w:tcPr>
          <w:p w:rsidR="00B71976" w:rsidRPr="00B71976" w:rsidRDefault="00B71976">
            <w:pPr>
              <w:jc w:val="center"/>
            </w:pPr>
            <w:r w:rsidRPr="00B71976">
              <w:t>Необходимость</w:t>
            </w:r>
          </w:p>
        </w:tc>
        <w:tc>
          <w:tcPr>
            <w:tcW w:w="2938" w:type="dxa"/>
          </w:tcPr>
          <w:p w:rsidR="00B71976" w:rsidRPr="00B71976" w:rsidRDefault="00B71976">
            <w:pPr>
              <w:jc w:val="center"/>
            </w:pPr>
            <w:r w:rsidRPr="00B71976">
              <w:t>Случайность</w:t>
            </w:r>
          </w:p>
        </w:tc>
      </w:tr>
    </w:tbl>
    <w:p w:rsidR="00B71976" w:rsidRDefault="00B71976">
      <w:pPr>
        <w:ind w:firstLine="720"/>
        <w:jc w:val="both"/>
      </w:pPr>
    </w:p>
    <w:p w:rsidR="00B71976" w:rsidRDefault="00B71976">
      <w:pPr>
        <w:spacing w:after="120"/>
        <w:ind w:firstLine="720"/>
        <w:jc w:val="both"/>
        <w:rPr>
          <w:rFonts w:ascii="Tahoma" w:hAnsi="Tahoma" w:cs="Tahoma"/>
        </w:rPr>
      </w:pPr>
      <w:r>
        <w:rPr>
          <w:rFonts w:ascii="Tahoma" w:hAnsi="Tahoma" w:cs="Tahoma"/>
        </w:rPr>
        <w:t>Кант сопровождает свою систему категорий тремя замечаниями.</w:t>
      </w:r>
    </w:p>
    <w:p w:rsidR="00B71976" w:rsidRDefault="00B71976">
      <w:pPr>
        <w:spacing w:after="120"/>
        <w:ind w:firstLine="720"/>
        <w:jc w:val="both"/>
        <w:rPr>
          <w:rFonts w:ascii="Tahoma" w:hAnsi="Tahoma" w:cs="Tahoma"/>
        </w:rPr>
      </w:pPr>
      <w:r>
        <w:rPr>
          <w:rFonts w:ascii="Tahoma" w:hAnsi="Tahoma" w:cs="Tahoma"/>
        </w:rPr>
        <w:t>«</w:t>
      </w:r>
      <w:r>
        <w:rPr>
          <w:rFonts w:ascii="Tahoma" w:hAnsi="Tahoma" w:cs="Tahoma"/>
          <w:b/>
          <w:bCs/>
        </w:rPr>
        <w:t>Первое замечание</w:t>
      </w:r>
      <w:r>
        <w:rPr>
          <w:rFonts w:ascii="Tahoma" w:hAnsi="Tahoma" w:cs="Tahoma"/>
        </w:rPr>
        <w:t xml:space="preserve">: эту таблицу, содержащую в себе четыре класса рассудочных понятий, можно прежде всего разделить на два раздела, из которых первый касается предметов созерцания (как чистого, так и эмпирического), а второй-существования этих предметов (в отношении или друг к другу, или к рассудку). </w:t>
      </w:r>
    </w:p>
    <w:p w:rsidR="00B71976" w:rsidRDefault="00B71976">
      <w:pPr>
        <w:spacing w:after="120"/>
        <w:ind w:firstLine="720"/>
        <w:jc w:val="both"/>
        <w:rPr>
          <w:rFonts w:ascii="Tahoma" w:hAnsi="Tahoma" w:cs="Tahoma"/>
        </w:rPr>
      </w:pPr>
      <w:r>
        <w:rPr>
          <w:rFonts w:ascii="Tahoma" w:hAnsi="Tahoma" w:cs="Tahoma"/>
        </w:rPr>
        <w:t xml:space="preserve">Категории первого класса я бы назвал математическими. а категории второго -динамическими. Первый класс категорий не имеет никаких коррелятов, их можно найти только во втором. Но это различие должно иметь некоторое основание в природе рассудка. </w:t>
      </w:r>
    </w:p>
    <w:p w:rsidR="00B71976" w:rsidRDefault="00B71976">
      <w:pPr>
        <w:spacing w:after="120"/>
        <w:ind w:firstLine="720"/>
        <w:jc w:val="both"/>
        <w:rPr>
          <w:rFonts w:ascii="Tahoma" w:hAnsi="Tahoma" w:cs="Tahoma"/>
        </w:rPr>
      </w:pPr>
      <w:r>
        <w:rPr>
          <w:rFonts w:ascii="Tahoma" w:hAnsi="Tahoma" w:cs="Tahoma"/>
          <w:b/>
          <w:bCs/>
        </w:rPr>
        <w:t>Второе замечание</w:t>
      </w:r>
      <w:r>
        <w:rPr>
          <w:rFonts w:ascii="Tahoma" w:hAnsi="Tahoma" w:cs="Tahoma"/>
        </w:rPr>
        <w:t xml:space="preserve">: каждый класс содержит одинаковое число категорий, а именно три, и это обстоятельство также побуждает к размышлениям, так как в других случаях всякое априорное деление с помощью понятий должно быть дихотомическим. Сюда надо, однако, прибавить, что третья категория возникает всегда из соединения второй и первой категории того же класса. </w:t>
      </w:r>
    </w:p>
    <w:p w:rsidR="00B71976" w:rsidRDefault="00B71976">
      <w:pPr>
        <w:spacing w:after="120"/>
        <w:ind w:firstLine="720"/>
        <w:jc w:val="both"/>
        <w:rPr>
          <w:rFonts w:ascii="Tahoma" w:hAnsi="Tahoma" w:cs="Tahoma"/>
        </w:rPr>
      </w:pPr>
      <w:r>
        <w:rPr>
          <w:rFonts w:ascii="Tahoma" w:hAnsi="Tahoma" w:cs="Tahoma"/>
        </w:rPr>
        <w:t xml:space="preserve">Так, целокупность (тотальность) есть не что иное, как множество, рассматриваемое как единство, ограничение-реальность, связанная с отрицанием, общение-причинность субстанций, определяющих друг друга, наконец, необходимость есть не что иное, как существование, данное уже самой своей возможностью. Не следует, однако, думать, будто третья категория есть только производное, а не основное понятие чистого рассудка. Это соединение первой и второй категории, образующее третье понятие, требует особого акта рассудка, не тождественного с актом рассудка в первой и второй категории. Так, понятие числа (относящегося к категории целокупности) не всегда возможно там, где даны понятия множества и единства (например, в представлении бесконечного); точно так же из того, что я соединяю понятия причины и субстанции, </w:t>
      </w:r>
      <w:r>
        <w:rPr>
          <w:rFonts w:ascii="Tahoma" w:hAnsi="Tahoma" w:cs="Tahoma"/>
        </w:rPr>
        <w:lastRenderedPageBreak/>
        <w:t xml:space="preserve">еще не становится тотчас же понятным влияние, т. е. то, каким образом одна субстанция может быть причиной чего-то в другой субстанции. Отсюда ясно, что для этого требуется особый акт рассудка: точно так же обстоит дело и в остальных случаях. </w:t>
      </w:r>
    </w:p>
    <w:p w:rsidR="00B71976" w:rsidRDefault="00B71976">
      <w:pPr>
        <w:spacing w:after="120"/>
        <w:ind w:firstLine="720"/>
        <w:jc w:val="both"/>
        <w:rPr>
          <w:rFonts w:ascii="Tahoma" w:hAnsi="Tahoma" w:cs="Tahoma"/>
        </w:rPr>
      </w:pPr>
      <w:r>
        <w:rPr>
          <w:rFonts w:ascii="Tahoma" w:hAnsi="Tahoma" w:cs="Tahoma"/>
          <w:b/>
          <w:bCs/>
        </w:rPr>
        <w:t>Третье замечание</w:t>
      </w:r>
      <w:r>
        <w:rPr>
          <w:rFonts w:ascii="Tahoma" w:hAnsi="Tahoma" w:cs="Tahoma"/>
        </w:rPr>
        <w:t>. Об одной из категорий, а именно о категории общения, принадлежащей к третьему классу категорий, следует сказать, что согласие ее с соответствующей этому классу формой разделительного суждения в таблице логических функций не так явно, как в других категориях.</w:t>
      </w:r>
    </w:p>
    <w:p w:rsidR="00B71976" w:rsidRDefault="00B71976">
      <w:pPr>
        <w:spacing w:after="120"/>
        <w:ind w:firstLine="720"/>
        <w:jc w:val="both"/>
        <w:rPr>
          <w:rFonts w:ascii="Tahoma" w:hAnsi="Tahoma" w:cs="Tahoma"/>
        </w:rPr>
      </w:pPr>
      <w:r>
        <w:rPr>
          <w:rFonts w:ascii="Tahoma" w:hAnsi="Tahoma" w:cs="Tahoma"/>
        </w:rPr>
        <w:t xml:space="preserve">Чтобы убедиться в этом согласии, нужно заметить, что во всех разделительных суждениях объем понятия (количество всего того, что ему подчинено) как целое представляется разделенным на части (подчиненные понятия), и так как одна часть не может быть подчинена другой, то они мыслятся как координированные, а не субординированные друг другу, так что они определяют друг друга не односторонне, как в ряду, а взаимно, как в агрегате (если один член деления дается, то все остальные исключаются, и наоборот)». </w:t>
      </w:r>
    </w:p>
    <w:p w:rsidR="00B71976" w:rsidRDefault="00B71976">
      <w:pPr>
        <w:spacing w:after="120"/>
        <w:ind w:firstLine="720"/>
        <w:jc w:val="both"/>
        <w:rPr>
          <w:rFonts w:ascii="Tahoma" w:hAnsi="Tahoma" w:cs="Tahoma"/>
        </w:rPr>
      </w:pPr>
      <w:r>
        <w:rPr>
          <w:rFonts w:ascii="Tahoma" w:hAnsi="Tahoma" w:cs="Tahoma"/>
        </w:rPr>
        <w:t xml:space="preserve">Таким образом, я вижу логику Канта следующим образом: </w:t>
      </w:r>
    </w:p>
    <w:p w:rsidR="00B71976" w:rsidRDefault="00B71976" w:rsidP="00B71976">
      <w:pPr>
        <w:numPr>
          <w:ilvl w:val="0"/>
          <w:numId w:val="16"/>
        </w:numPr>
        <w:tabs>
          <w:tab w:val="clear" w:pos="360"/>
          <w:tab w:val="num" w:pos="1080"/>
        </w:tabs>
        <w:spacing w:after="120"/>
        <w:ind w:left="1080"/>
        <w:jc w:val="both"/>
        <w:rPr>
          <w:rFonts w:ascii="Tahoma" w:hAnsi="Tahoma" w:cs="Tahoma"/>
        </w:rPr>
      </w:pPr>
      <w:r>
        <w:rPr>
          <w:rFonts w:ascii="Tahoma" w:hAnsi="Tahoma" w:cs="Tahoma"/>
        </w:rPr>
        <w:t>Истина – продукт познания</w:t>
      </w:r>
    </w:p>
    <w:p w:rsidR="00B71976" w:rsidRDefault="00B71976" w:rsidP="00B71976">
      <w:pPr>
        <w:numPr>
          <w:ilvl w:val="0"/>
          <w:numId w:val="16"/>
        </w:numPr>
        <w:tabs>
          <w:tab w:val="clear" w:pos="360"/>
          <w:tab w:val="num" w:pos="1080"/>
        </w:tabs>
        <w:spacing w:after="120"/>
        <w:ind w:left="1080"/>
        <w:jc w:val="both"/>
        <w:rPr>
          <w:rFonts w:ascii="Tahoma" w:hAnsi="Tahoma" w:cs="Tahoma"/>
        </w:rPr>
      </w:pPr>
      <w:r>
        <w:rPr>
          <w:rFonts w:ascii="Tahoma" w:hAnsi="Tahoma" w:cs="Tahoma"/>
        </w:rPr>
        <w:t>Мышление – средство познания.</w:t>
      </w:r>
    </w:p>
    <w:p w:rsidR="00B71976" w:rsidRDefault="00B71976" w:rsidP="00B71976">
      <w:pPr>
        <w:numPr>
          <w:ilvl w:val="0"/>
          <w:numId w:val="16"/>
        </w:numPr>
        <w:tabs>
          <w:tab w:val="clear" w:pos="360"/>
          <w:tab w:val="num" w:pos="1080"/>
        </w:tabs>
        <w:spacing w:after="120"/>
        <w:ind w:left="1080"/>
        <w:jc w:val="both"/>
        <w:rPr>
          <w:rFonts w:ascii="Tahoma" w:hAnsi="Tahoma" w:cs="Tahoma"/>
        </w:rPr>
      </w:pPr>
      <w:r>
        <w:rPr>
          <w:rFonts w:ascii="Tahoma" w:hAnsi="Tahoma" w:cs="Tahoma"/>
        </w:rPr>
        <w:t>Суждения – инструмент мышления.</w:t>
      </w:r>
    </w:p>
    <w:p w:rsidR="00B71976" w:rsidRDefault="00B71976" w:rsidP="00B71976">
      <w:pPr>
        <w:numPr>
          <w:ilvl w:val="0"/>
          <w:numId w:val="16"/>
        </w:numPr>
        <w:tabs>
          <w:tab w:val="clear" w:pos="360"/>
          <w:tab w:val="num" w:pos="1080"/>
        </w:tabs>
        <w:spacing w:after="120"/>
        <w:ind w:left="1080"/>
        <w:jc w:val="both"/>
        <w:rPr>
          <w:rFonts w:ascii="Tahoma" w:hAnsi="Tahoma" w:cs="Tahoma"/>
        </w:rPr>
      </w:pPr>
      <w:r>
        <w:rPr>
          <w:rFonts w:ascii="Tahoma" w:hAnsi="Tahoma" w:cs="Tahoma"/>
        </w:rPr>
        <w:t>Категории – детали суждений.</w:t>
      </w:r>
    </w:p>
    <w:p w:rsidR="00B71976" w:rsidRDefault="00B71976">
      <w:pPr>
        <w:spacing w:after="120"/>
        <w:ind w:firstLine="720"/>
        <w:jc w:val="both"/>
        <w:rPr>
          <w:rFonts w:ascii="Tahoma" w:hAnsi="Tahoma" w:cs="Tahoma"/>
        </w:rPr>
      </w:pPr>
      <w:r>
        <w:rPr>
          <w:rFonts w:ascii="Tahoma" w:hAnsi="Tahoma" w:cs="Tahoma"/>
        </w:rPr>
        <w:t>Значит категории есть элементы истины, соответствующие мыслительному способу познания посредством суждений.</w:t>
      </w:r>
    </w:p>
    <w:p w:rsidR="00B71976" w:rsidRDefault="00B71976">
      <w:pPr>
        <w:spacing w:after="120"/>
        <w:ind w:firstLine="720"/>
        <w:jc w:val="both"/>
        <w:rPr>
          <w:rFonts w:ascii="Tahoma" w:hAnsi="Tahoma" w:cs="Tahoma"/>
        </w:rPr>
      </w:pPr>
      <w:r>
        <w:rPr>
          <w:rFonts w:ascii="Tahoma" w:hAnsi="Tahoma" w:cs="Tahoma"/>
        </w:rPr>
        <w:t xml:space="preserve">И в этом, инструменталистском на мой взгляд, подходе к категориям открылись возможности для следующего шага в развитии категориальной системы. </w:t>
      </w:r>
    </w:p>
    <w:p w:rsidR="00B71976" w:rsidRDefault="00B71976" w:rsidP="00B71976">
      <w:pPr>
        <w:numPr>
          <w:ilvl w:val="0"/>
          <w:numId w:val="15"/>
        </w:numPr>
        <w:tabs>
          <w:tab w:val="clear" w:pos="360"/>
          <w:tab w:val="num" w:pos="1080"/>
        </w:tabs>
        <w:spacing w:after="120"/>
        <w:ind w:left="1080"/>
        <w:jc w:val="both"/>
        <w:rPr>
          <w:rFonts w:ascii="Tahoma" w:hAnsi="Tahoma" w:cs="Tahoma"/>
        </w:rPr>
      </w:pPr>
      <w:r>
        <w:rPr>
          <w:rFonts w:ascii="Tahoma" w:hAnsi="Tahoma" w:cs="Tahoma"/>
        </w:rPr>
        <w:t>Аристотель сказал, что мир таков, каким мы его видим.</w:t>
      </w:r>
    </w:p>
    <w:p w:rsidR="00B71976" w:rsidRDefault="00B71976" w:rsidP="00B71976">
      <w:pPr>
        <w:numPr>
          <w:ilvl w:val="0"/>
          <w:numId w:val="15"/>
        </w:numPr>
        <w:tabs>
          <w:tab w:val="clear" w:pos="360"/>
          <w:tab w:val="num" w:pos="1080"/>
        </w:tabs>
        <w:spacing w:after="120"/>
        <w:ind w:left="1080"/>
        <w:jc w:val="both"/>
        <w:rPr>
          <w:rFonts w:ascii="Tahoma" w:hAnsi="Tahoma" w:cs="Tahoma"/>
        </w:rPr>
      </w:pPr>
      <w:r>
        <w:rPr>
          <w:rFonts w:ascii="Tahoma" w:hAnsi="Tahoma" w:cs="Tahoma"/>
        </w:rPr>
        <w:t>Кант сказал, что мир для нас таков, каким мы его способны увидеть.</w:t>
      </w:r>
    </w:p>
    <w:p w:rsidR="00B71976" w:rsidRDefault="00B71976" w:rsidP="00B71976">
      <w:pPr>
        <w:numPr>
          <w:ilvl w:val="0"/>
          <w:numId w:val="15"/>
        </w:numPr>
        <w:tabs>
          <w:tab w:val="clear" w:pos="360"/>
          <w:tab w:val="num" w:pos="1080"/>
        </w:tabs>
        <w:spacing w:after="120"/>
        <w:ind w:left="1080"/>
        <w:jc w:val="both"/>
        <w:rPr>
          <w:rFonts w:ascii="Tahoma" w:hAnsi="Tahoma" w:cs="Tahoma"/>
        </w:rPr>
      </w:pPr>
      <w:r>
        <w:rPr>
          <w:rFonts w:ascii="Tahoma" w:hAnsi="Tahoma" w:cs="Tahoma"/>
        </w:rPr>
        <w:t>Остался только Гегель, который скажет, что мир таков, каким его описывает система диалектических категорий самого Гегеля.</w:t>
      </w:r>
    </w:p>
    <w:p w:rsidR="00B71976" w:rsidRDefault="00B71976">
      <w:pPr>
        <w:pStyle w:val="32"/>
        <w:rPr>
          <w:i w:val="0"/>
          <w:iCs w:val="0"/>
        </w:rPr>
      </w:pPr>
    </w:p>
    <w:p w:rsidR="00B71976" w:rsidRDefault="00B71976">
      <w:pPr>
        <w:pStyle w:val="1"/>
      </w:pPr>
      <w:r>
        <w:br w:type="page"/>
      </w:r>
      <w:bookmarkStart w:id="24" w:name="_Toc40553469"/>
      <w:r>
        <w:lastRenderedPageBreak/>
        <w:t>2.3 Система категорий диалектики Гегеля</w:t>
      </w:r>
      <w:bookmarkEnd w:id="24"/>
    </w:p>
    <w:p w:rsidR="00B71976" w:rsidRDefault="00B71976">
      <w:pPr>
        <w:spacing w:after="120"/>
        <w:ind w:firstLine="720"/>
        <w:jc w:val="both"/>
        <w:rPr>
          <w:rFonts w:ascii="Tahoma" w:hAnsi="Tahoma" w:cs="Tahoma"/>
        </w:rPr>
      </w:pPr>
      <w:r>
        <w:rPr>
          <w:rFonts w:ascii="Tahoma" w:hAnsi="Tahoma" w:cs="Tahoma"/>
        </w:rPr>
        <w:t>Система Гегеля синтезировала существовавшие ранее попытки выработать целостную и всеобъемлющую систему категорий. Ее основным отличием от перечня категорий Аристотеля и системы Канта явилась, на мой взгляд тотальная внутренняя взаимосвязанность категорий.</w:t>
      </w:r>
    </w:p>
    <w:p w:rsidR="00B71976" w:rsidRDefault="00B71976">
      <w:pPr>
        <w:pStyle w:val="24"/>
        <w:spacing w:after="120"/>
        <w:rPr>
          <w:rFonts w:ascii="Tahoma" w:hAnsi="Tahoma" w:cs="Tahoma"/>
        </w:rPr>
      </w:pPr>
      <w:r>
        <w:rPr>
          <w:rFonts w:ascii="Tahoma" w:hAnsi="Tahoma" w:cs="Tahoma"/>
        </w:rPr>
        <w:t>Гегель начинает с выделения трех сторон логического: а) аб</w:t>
      </w:r>
      <w:r>
        <w:rPr>
          <w:rFonts w:ascii="Tahoma" w:hAnsi="Tahoma" w:cs="Tahoma"/>
        </w:rPr>
        <w:softHyphen/>
        <w:t>страктной, пли рассудочной, b) диалектической, или отрицательно-разумной, c) спекулятивной, или положи</w:t>
      </w:r>
      <w:r>
        <w:rPr>
          <w:rFonts w:ascii="Tahoma" w:hAnsi="Tahoma" w:cs="Tahoma"/>
        </w:rPr>
        <w:softHyphen/>
        <w:t>тельно-разумной,</w:t>
      </w:r>
    </w:p>
    <w:p w:rsidR="00B71976" w:rsidRDefault="00B71976">
      <w:pPr>
        <w:spacing w:after="120"/>
        <w:ind w:firstLine="720"/>
        <w:jc w:val="both"/>
        <w:rPr>
          <w:rFonts w:ascii="Tahoma" w:hAnsi="Tahoma" w:cs="Tahoma"/>
        </w:rPr>
      </w:pPr>
      <w:r>
        <w:rPr>
          <w:rFonts w:ascii="Tahoma" w:hAnsi="Tahoma" w:cs="Tahoma"/>
        </w:rPr>
        <w:t>а) Мышление как рассудок не идет дальше неподвиж</w:t>
      </w:r>
      <w:r>
        <w:rPr>
          <w:rFonts w:ascii="Tahoma" w:hAnsi="Tahoma" w:cs="Tahoma"/>
        </w:rPr>
        <w:softHyphen/>
        <w:t>ной определенности и отличия последней от других определенностей; такую ограниченную абстракцию это мышление считает обладающей самостоятельным существова</w:t>
      </w:r>
      <w:r>
        <w:rPr>
          <w:rFonts w:ascii="Tahoma" w:hAnsi="Tahoma" w:cs="Tahoma"/>
        </w:rPr>
        <w:softHyphen/>
        <w:t>нием.</w:t>
      </w:r>
    </w:p>
    <w:p w:rsidR="00B71976" w:rsidRDefault="00B71976">
      <w:pPr>
        <w:spacing w:after="120"/>
        <w:ind w:firstLine="720"/>
        <w:jc w:val="both"/>
        <w:rPr>
          <w:rFonts w:ascii="Tahoma" w:hAnsi="Tahoma" w:cs="Tahoma"/>
        </w:rPr>
      </w:pPr>
      <w:r>
        <w:rPr>
          <w:rFonts w:ascii="Tahoma" w:hAnsi="Tahoma" w:cs="Tahoma"/>
        </w:rPr>
        <w:t>b) Диалектический момент есть снятие такими конеч</w:t>
      </w:r>
      <w:r>
        <w:rPr>
          <w:rFonts w:ascii="Tahoma" w:hAnsi="Tahoma" w:cs="Tahoma"/>
        </w:rPr>
        <w:softHyphen/>
        <w:t>ными определениями самих себя и их переход в свою про</w:t>
      </w:r>
      <w:r>
        <w:rPr>
          <w:rFonts w:ascii="Tahoma" w:hAnsi="Tahoma" w:cs="Tahoma"/>
        </w:rPr>
        <w:softHyphen/>
        <w:t>тивоположность.</w:t>
      </w:r>
    </w:p>
    <w:p w:rsidR="00B71976" w:rsidRDefault="00B71976">
      <w:pPr>
        <w:spacing w:after="120"/>
        <w:ind w:firstLine="720"/>
        <w:jc w:val="both"/>
        <w:rPr>
          <w:rFonts w:ascii="Tahoma" w:hAnsi="Tahoma" w:cs="Tahoma"/>
        </w:rPr>
      </w:pPr>
      <w:r>
        <w:rPr>
          <w:rFonts w:ascii="Tahoma" w:hAnsi="Tahoma" w:cs="Tahoma"/>
        </w:rPr>
        <w:t>с) Спекулятивное, или положительно-разумное, пости</w:t>
      </w:r>
      <w:r>
        <w:rPr>
          <w:rFonts w:ascii="Tahoma" w:hAnsi="Tahoma" w:cs="Tahoma"/>
        </w:rPr>
        <w:softHyphen/>
        <w:t>гает единство определений в их противоположности, то утвердительное, которое содержится в их разрешении и переходе.</w:t>
      </w:r>
    </w:p>
    <w:p w:rsidR="00B71976" w:rsidRDefault="00B71976">
      <w:pPr>
        <w:spacing w:after="120"/>
        <w:ind w:firstLine="720"/>
        <w:jc w:val="both"/>
        <w:rPr>
          <w:rFonts w:ascii="Tahoma" w:hAnsi="Tahoma" w:cs="Tahoma"/>
        </w:rPr>
      </w:pPr>
      <w:r>
        <w:rPr>
          <w:rFonts w:ascii="Tahoma" w:hAnsi="Tahoma" w:cs="Tahoma"/>
        </w:rPr>
        <w:t>Логика распадается на три части.</w:t>
      </w:r>
    </w:p>
    <w:p w:rsidR="00B71976" w:rsidRDefault="00B71976">
      <w:pPr>
        <w:ind w:firstLine="720"/>
        <w:jc w:val="both"/>
        <w:rPr>
          <w:rFonts w:ascii="Tahoma" w:hAnsi="Tahoma" w:cs="Tahoma"/>
        </w:rPr>
      </w:pPr>
      <w:r>
        <w:rPr>
          <w:rFonts w:ascii="Tahoma" w:hAnsi="Tahoma" w:cs="Tahoma"/>
        </w:rPr>
        <w:t>I. Учение о бытии.</w:t>
      </w:r>
    </w:p>
    <w:p w:rsidR="00B71976" w:rsidRDefault="00B71976">
      <w:pPr>
        <w:ind w:firstLine="720"/>
        <w:jc w:val="both"/>
        <w:rPr>
          <w:rFonts w:ascii="Tahoma" w:hAnsi="Tahoma" w:cs="Tahoma"/>
        </w:rPr>
      </w:pPr>
      <w:r>
        <w:rPr>
          <w:rFonts w:ascii="Tahoma" w:hAnsi="Tahoma" w:cs="Tahoma"/>
        </w:rPr>
        <w:t>II. Учение о сущности.</w:t>
      </w:r>
    </w:p>
    <w:p w:rsidR="00B71976" w:rsidRDefault="00B71976">
      <w:pPr>
        <w:pStyle w:val="24"/>
        <w:rPr>
          <w:rFonts w:ascii="Tahoma" w:hAnsi="Tahoma" w:cs="Tahoma"/>
        </w:rPr>
      </w:pPr>
      <w:r>
        <w:rPr>
          <w:rFonts w:ascii="Tahoma" w:hAnsi="Tahoma" w:cs="Tahoma"/>
        </w:rPr>
        <w:t>III. Учение о понятии и идее.</w:t>
      </w:r>
    </w:p>
    <w:p w:rsidR="00B71976" w:rsidRDefault="00B71976">
      <w:pPr>
        <w:pStyle w:val="24"/>
        <w:spacing w:before="120" w:after="120"/>
        <w:rPr>
          <w:rFonts w:ascii="Tahoma" w:hAnsi="Tahoma" w:cs="Tahoma"/>
        </w:rPr>
      </w:pPr>
      <w:r>
        <w:rPr>
          <w:rFonts w:ascii="Tahoma" w:hAnsi="Tahoma" w:cs="Tahoma"/>
        </w:rPr>
        <w:t xml:space="preserve"> Таким образом, она содержит учение о мысли: </w:t>
      </w:r>
    </w:p>
    <w:p w:rsidR="00B71976" w:rsidRDefault="00B71976" w:rsidP="00B71976">
      <w:pPr>
        <w:numPr>
          <w:ilvl w:val="0"/>
          <w:numId w:val="17"/>
        </w:numPr>
        <w:tabs>
          <w:tab w:val="clear" w:pos="360"/>
          <w:tab w:val="num" w:pos="1080"/>
        </w:tabs>
        <w:ind w:left="1077" w:hanging="357"/>
        <w:jc w:val="both"/>
        <w:rPr>
          <w:rFonts w:ascii="Tahoma" w:hAnsi="Tahoma" w:cs="Tahoma"/>
        </w:rPr>
      </w:pPr>
      <w:r>
        <w:rPr>
          <w:rFonts w:ascii="Tahoma" w:hAnsi="Tahoma" w:cs="Tahoma"/>
        </w:rPr>
        <w:t>В ее непосредственности — о понятии в себе.</w:t>
      </w:r>
    </w:p>
    <w:p w:rsidR="00B71976" w:rsidRDefault="00B71976" w:rsidP="00B71976">
      <w:pPr>
        <w:numPr>
          <w:ilvl w:val="0"/>
          <w:numId w:val="17"/>
        </w:numPr>
        <w:tabs>
          <w:tab w:val="clear" w:pos="360"/>
          <w:tab w:val="num" w:pos="1080"/>
        </w:tabs>
        <w:ind w:left="1077" w:hanging="357"/>
        <w:jc w:val="both"/>
        <w:rPr>
          <w:rFonts w:ascii="Tahoma" w:hAnsi="Tahoma" w:cs="Tahoma"/>
        </w:rPr>
      </w:pPr>
      <w:r>
        <w:rPr>
          <w:rFonts w:ascii="Tahoma" w:hAnsi="Tahoma" w:cs="Tahoma"/>
        </w:rPr>
        <w:t>В ее рефлексии, и опосредствовании — о для-себя-бытии и видимости (Schein) понятия.</w:t>
      </w:r>
    </w:p>
    <w:p w:rsidR="00B71976" w:rsidRDefault="00B71976" w:rsidP="00B71976">
      <w:pPr>
        <w:numPr>
          <w:ilvl w:val="0"/>
          <w:numId w:val="17"/>
        </w:numPr>
        <w:tabs>
          <w:tab w:val="clear" w:pos="360"/>
          <w:tab w:val="num" w:pos="1080"/>
        </w:tabs>
        <w:ind w:left="1077" w:hanging="357"/>
        <w:jc w:val="both"/>
        <w:rPr>
          <w:rFonts w:ascii="Tahoma" w:hAnsi="Tahoma" w:cs="Tahoma"/>
        </w:rPr>
      </w:pPr>
      <w:r>
        <w:rPr>
          <w:rFonts w:ascii="Tahoma" w:hAnsi="Tahoma" w:cs="Tahoma"/>
        </w:rPr>
        <w:t>В ее возвращении в самое себя и о ее развитом у-себя-бытии — о понятии в себе и для себя.</w:t>
      </w:r>
    </w:p>
    <w:p w:rsidR="00B71976" w:rsidRDefault="00B71976">
      <w:pPr>
        <w:pStyle w:val="2"/>
      </w:pPr>
      <w:bookmarkStart w:id="25" w:name="_Toc40553470"/>
      <w:r>
        <w:t>Принципы построения</w:t>
      </w:r>
      <w:bookmarkEnd w:id="25"/>
    </w:p>
    <w:p w:rsidR="00B71976" w:rsidRDefault="00B71976">
      <w:pPr>
        <w:spacing w:after="120"/>
        <w:ind w:firstLine="720"/>
        <w:jc w:val="both"/>
        <w:rPr>
          <w:rFonts w:ascii="Tahoma" w:hAnsi="Tahoma" w:cs="Tahoma"/>
        </w:rPr>
      </w:pPr>
      <w:r>
        <w:rPr>
          <w:rFonts w:ascii="Tahoma" w:hAnsi="Tahoma" w:cs="Tahoma"/>
        </w:rPr>
        <w:t>Можно выделить четыре принципа построения системы Гегеля;</w:t>
      </w:r>
    </w:p>
    <w:p w:rsidR="00B71976" w:rsidRDefault="00B71976" w:rsidP="00B71976">
      <w:pPr>
        <w:numPr>
          <w:ilvl w:val="0"/>
          <w:numId w:val="6"/>
        </w:numPr>
        <w:tabs>
          <w:tab w:val="clear" w:pos="360"/>
          <w:tab w:val="num" w:pos="1080"/>
        </w:tabs>
        <w:spacing w:after="120"/>
        <w:ind w:left="1080"/>
        <w:jc w:val="both"/>
        <w:rPr>
          <w:rFonts w:ascii="Tahoma" w:hAnsi="Tahoma" w:cs="Tahoma"/>
        </w:rPr>
      </w:pPr>
      <w:bookmarkStart w:id="26" w:name="_Hlt39658359"/>
      <w:bookmarkEnd w:id="26"/>
      <w:r>
        <w:rPr>
          <w:rFonts w:ascii="Tahoma" w:hAnsi="Tahoma" w:cs="Tahoma"/>
        </w:rPr>
        <w:t>Продвижение от абстрактного к конкретному</w:t>
      </w:r>
    </w:p>
    <w:p w:rsidR="00B71976" w:rsidRDefault="00B71976" w:rsidP="00B71976">
      <w:pPr>
        <w:numPr>
          <w:ilvl w:val="0"/>
          <w:numId w:val="6"/>
        </w:numPr>
        <w:tabs>
          <w:tab w:val="clear" w:pos="360"/>
          <w:tab w:val="num" w:pos="1080"/>
        </w:tabs>
        <w:spacing w:after="120"/>
        <w:ind w:left="1080"/>
        <w:jc w:val="both"/>
        <w:rPr>
          <w:rFonts w:ascii="Tahoma" w:hAnsi="Tahoma" w:cs="Tahoma"/>
        </w:rPr>
      </w:pPr>
      <w:r>
        <w:rPr>
          <w:rFonts w:ascii="Tahoma" w:hAnsi="Tahoma" w:cs="Tahoma"/>
        </w:rPr>
        <w:t xml:space="preserve">Группировка категорий по этапам познания </w:t>
      </w:r>
    </w:p>
    <w:p w:rsidR="00B71976" w:rsidRDefault="00B71976" w:rsidP="00B71976">
      <w:pPr>
        <w:numPr>
          <w:ilvl w:val="0"/>
          <w:numId w:val="6"/>
        </w:numPr>
        <w:tabs>
          <w:tab w:val="clear" w:pos="360"/>
          <w:tab w:val="num" w:pos="1080"/>
        </w:tabs>
        <w:spacing w:after="120"/>
        <w:ind w:left="1080"/>
        <w:jc w:val="both"/>
        <w:rPr>
          <w:rFonts w:ascii="Tahoma" w:hAnsi="Tahoma" w:cs="Tahoma"/>
        </w:rPr>
      </w:pPr>
      <w:r>
        <w:rPr>
          <w:rFonts w:ascii="Tahoma" w:hAnsi="Tahoma" w:cs="Tahoma"/>
        </w:rPr>
        <w:t xml:space="preserve">Единство противоположных категорий в третьей синтетической </w:t>
      </w:r>
    </w:p>
    <w:p w:rsidR="00B71976" w:rsidRDefault="00B71976" w:rsidP="00B71976">
      <w:pPr>
        <w:numPr>
          <w:ilvl w:val="0"/>
          <w:numId w:val="6"/>
        </w:numPr>
        <w:tabs>
          <w:tab w:val="clear" w:pos="360"/>
          <w:tab w:val="num" w:pos="1080"/>
        </w:tabs>
        <w:spacing w:after="120"/>
        <w:ind w:left="1080"/>
        <w:jc w:val="both"/>
        <w:rPr>
          <w:rFonts w:ascii="Tahoma" w:hAnsi="Tahoma" w:cs="Tahoma"/>
        </w:rPr>
      </w:pPr>
      <w:r>
        <w:rPr>
          <w:rFonts w:ascii="Tahoma" w:hAnsi="Tahoma" w:cs="Tahoma"/>
        </w:rPr>
        <w:t>Совпадение логической последовательности категорий с исторической последовательностью их открытия</w:t>
      </w:r>
    </w:p>
    <w:p w:rsidR="00B71976" w:rsidRDefault="00B71976">
      <w:pPr>
        <w:spacing w:after="120"/>
        <w:ind w:firstLine="720"/>
        <w:jc w:val="both"/>
        <w:rPr>
          <w:rFonts w:ascii="Tahoma" w:hAnsi="Tahoma" w:cs="Tahoma"/>
        </w:rPr>
      </w:pPr>
    </w:p>
    <w:p w:rsidR="00B71976" w:rsidRDefault="00B71976">
      <w:pPr>
        <w:spacing w:after="120"/>
        <w:ind w:firstLine="720"/>
        <w:jc w:val="both"/>
        <w:rPr>
          <w:rFonts w:ascii="Tahoma" w:hAnsi="Tahoma" w:cs="Tahoma"/>
        </w:rPr>
      </w:pPr>
      <w:r>
        <w:rPr>
          <w:rFonts w:ascii="Tahoma" w:hAnsi="Tahoma" w:cs="Tahoma"/>
        </w:rPr>
        <w:t>Другими словами, стратегию Гегеля можно охарактеризовать, как переплетение и синтез абстрактно-индивидуального познания с конкретно-историческим.</w:t>
      </w:r>
    </w:p>
    <w:p w:rsidR="00B71976" w:rsidRDefault="00B71976">
      <w:pPr>
        <w:pStyle w:val="2"/>
        <w:spacing w:before="600"/>
      </w:pPr>
    </w:p>
    <w:p w:rsidR="00B71976" w:rsidRDefault="00B71976">
      <w:pPr>
        <w:pStyle w:val="2"/>
        <w:spacing w:before="360" w:after="240"/>
      </w:pPr>
      <w:bookmarkStart w:id="27" w:name="_Toc40553471"/>
      <w:r>
        <w:t>Структура категориальной системы</w:t>
      </w:r>
      <w:bookmarkEnd w:id="2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977"/>
        <w:gridCol w:w="2977"/>
      </w:tblGrid>
      <w:tr w:rsidR="00B71976" w:rsidRPr="00B71976">
        <w:trPr>
          <w:cantSplit/>
        </w:trPr>
        <w:tc>
          <w:tcPr>
            <w:tcW w:w="8931" w:type="dxa"/>
            <w:gridSpan w:val="3"/>
          </w:tcPr>
          <w:p w:rsidR="00B71976" w:rsidRPr="00B71976" w:rsidRDefault="00F73874">
            <w:pPr>
              <w:jc w:val="center"/>
            </w:pPr>
            <w:r>
              <w:rPr>
                <w:noProof/>
              </w:rPr>
              <w:pict>
                <v:group id="_x0000_s1030" style="position:absolute;left:0;text-align:left;margin-left:-14.4pt;margin-top:6.15pt;width:471.6pt;height:73.5pt;z-index:251654656" coordorigin="666,4404" coordsize="10134,1470" o:allowincell="f">
                  <v:group id="_x0000_s1031" style="position:absolute;left:720;top:4404;width:4464;height:288" coordorigin="720,4464" coordsize="4464,288">
                    <v:line id="_x0000_s1032" style="position:absolute;flip:x" from="720,4464" to="5184,4464">
                      <v:stroke endarrow="block"/>
                    </v:line>
                    <v:line id="_x0000_s1033" style="position:absolute" from="720,4752" to="1296,4752">
                      <v:stroke endarrow="block"/>
                    </v:line>
                    <v:line id="_x0000_s1034" style="position:absolute" from="720,4464" to="720,4752">
                      <v:stroke endarrow="block"/>
                    </v:line>
                  </v:group>
                  <v:group id="_x0000_s1035" style="position:absolute;left:720;top:4995;width:4464;height:288" coordorigin="720,4464" coordsize="4464,288">
                    <v:line id="_x0000_s1036" style="position:absolute;flip:x" from="720,4464" to="5184,4464">
                      <v:stroke endarrow="block"/>
                    </v:line>
                    <v:line id="_x0000_s1037" style="position:absolute" from="720,4752" to="1296,4752">
                      <v:stroke endarrow="block"/>
                    </v:line>
                    <v:line id="_x0000_s1038" style="position:absolute" from="720,4464" to="720,4752">
                      <v:stroke endarrow="block"/>
                    </v:line>
                  </v:group>
                  <v:group id="_x0000_s1039" style="position:absolute;left:666;top:5586;width:4464;height:288" coordorigin="720,4464" coordsize="4464,288">
                    <v:line id="_x0000_s1040" style="position:absolute;flip:x" from="720,4464" to="5184,4464">
                      <v:stroke endarrow="block"/>
                    </v:line>
                    <v:line id="_x0000_s1041" style="position:absolute" from="720,4752" to="1296,4752">
                      <v:stroke endarrow="block"/>
                    </v:line>
                    <v:line id="_x0000_s1042" style="position:absolute" from="720,4464" to="720,4752">
                      <v:stroke endarrow="block"/>
                    </v:line>
                  </v:group>
                  <v:line id="_x0000_s1043" style="position:absolute" from="2304,4722" to="3888,4722">
                    <v:stroke endarrow="block"/>
                  </v:line>
                  <v:line id="_x0000_s1044" style="position:absolute" from="3024,5298" to="3888,5298">
                    <v:stroke endarrow="block"/>
                  </v:line>
                  <v:group id="_x0000_s1045" style="position:absolute;left:5472;top:4722;width:5328;height:864" coordorigin="5472,4752" coordsize="5328,864">
                    <v:line id="_x0000_s1046" style="position:absolute" from="5904,4752" to="7200,4752">
                      <v:stroke endarrow="block"/>
                    </v:line>
                    <v:line id="_x0000_s1047" style="position:absolute" from="8496,4752" to="10800,4752">
                      <v:stroke endarrow="block"/>
                    </v:line>
                    <v:line id="_x0000_s1048" style="position:absolute" from="10800,4752" to="10800,5040">
                      <v:stroke endarrow="block"/>
                    </v:line>
                    <v:line id="_x0000_s1049" style="position:absolute;flip:x" from="6336,5040" to="10800,5040">
                      <v:stroke endarrow="block"/>
                    </v:line>
                    <v:line id="_x0000_s1050" style="position:absolute" from="5472,5328" to="7056,5328">
                      <v:stroke endarrow="block"/>
                    </v:line>
                    <v:line id="_x0000_s1051" style="position:absolute" from="9792,5328" to="10800,5328">
                      <v:stroke endarrow="block"/>
                    </v:line>
                    <v:line id="_x0000_s1052" style="position:absolute" from="10800,5328" to="10800,5616">
                      <v:stroke endarrow="block"/>
                    </v:line>
                    <v:line id="_x0000_s1053" style="position:absolute;flip:x" from="6336,5616" to="10800,5616">
                      <v:stroke endarrow="block"/>
                    </v:line>
                  </v:group>
                  <v:line id="_x0000_s1054" style="position:absolute" from="3744,5874" to="4032,5874">
                    <v:stroke endarrow="block"/>
                  </v:line>
                  <v:line id="_x0000_s1055" style="position:absolute" from="5328,5874" to="7200,5874">
                    <v:stroke endarrow="block"/>
                  </v:line>
                  <w10:anchorlock/>
                </v:group>
              </w:pict>
            </w:r>
            <w:r w:rsidR="00B71976" w:rsidRPr="00B71976">
              <w:t>БЫ</w:t>
            </w:r>
            <w:bookmarkStart w:id="28" w:name="_Hlt39725428"/>
            <w:bookmarkEnd w:id="28"/>
            <w:r w:rsidR="00B71976" w:rsidRPr="00B71976">
              <w:t>ТИЕ</w:t>
            </w:r>
          </w:p>
        </w:tc>
      </w:tr>
      <w:tr w:rsidR="00B71976" w:rsidRPr="00B71976">
        <w:tc>
          <w:tcPr>
            <w:tcW w:w="2977" w:type="dxa"/>
          </w:tcPr>
          <w:p w:rsidR="00B71976" w:rsidRPr="00B71976" w:rsidRDefault="00B71976" w:rsidP="00B71976">
            <w:pPr>
              <w:numPr>
                <w:ilvl w:val="0"/>
                <w:numId w:val="2"/>
              </w:numPr>
              <w:rPr>
                <w:kern w:val="16"/>
              </w:rPr>
            </w:pPr>
            <w:r w:rsidRPr="00B71976">
              <w:rPr>
                <w:kern w:val="16"/>
              </w:rPr>
              <w:t>Качество</w:t>
            </w:r>
          </w:p>
        </w:tc>
        <w:tc>
          <w:tcPr>
            <w:tcW w:w="2977" w:type="dxa"/>
          </w:tcPr>
          <w:p w:rsidR="00B71976" w:rsidRPr="00B71976" w:rsidRDefault="00B71976" w:rsidP="00B71976">
            <w:pPr>
              <w:numPr>
                <w:ilvl w:val="0"/>
                <w:numId w:val="2"/>
              </w:numPr>
              <w:rPr>
                <w:kern w:val="16"/>
              </w:rPr>
            </w:pPr>
            <w:r w:rsidRPr="00B71976">
              <w:rPr>
                <w:kern w:val="16"/>
              </w:rPr>
              <w:t>Количеств</w:t>
            </w:r>
            <w:bookmarkStart w:id="29" w:name="_Hlt39725355"/>
            <w:bookmarkEnd w:id="29"/>
            <w:r w:rsidRPr="00B71976">
              <w:rPr>
                <w:kern w:val="16"/>
              </w:rPr>
              <w:t>о</w:t>
            </w:r>
          </w:p>
        </w:tc>
        <w:tc>
          <w:tcPr>
            <w:tcW w:w="2977" w:type="dxa"/>
          </w:tcPr>
          <w:p w:rsidR="00B71976" w:rsidRPr="00B71976" w:rsidRDefault="00B71976" w:rsidP="00B71976">
            <w:pPr>
              <w:numPr>
                <w:ilvl w:val="0"/>
                <w:numId w:val="2"/>
              </w:numPr>
              <w:rPr>
                <w:kern w:val="16"/>
              </w:rPr>
            </w:pPr>
            <w:r w:rsidRPr="00B71976">
              <w:rPr>
                <w:kern w:val="16"/>
              </w:rPr>
              <w:t>Мера</w:t>
            </w:r>
          </w:p>
        </w:tc>
      </w:tr>
      <w:tr w:rsidR="00B71976" w:rsidRPr="00B71976">
        <w:trPr>
          <w:cantSplit/>
        </w:trPr>
        <w:tc>
          <w:tcPr>
            <w:tcW w:w="8931" w:type="dxa"/>
            <w:gridSpan w:val="3"/>
          </w:tcPr>
          <w:p w:rsidR="00B71976" w:rsidRPr="00B71976" w:rsidRDefault="00B71976">
            <w:pPr>
              <w:jc w:val="center"/>
            </w:pPr>
            <w:r w:rsidRPr="00B71976">
              <w:t>СУЩНОСТЬ</w:t>
            </w:r>
          </w:p>
        </w:tc>
      </w:tr>
      <w:tr w:rsidR="00B71976" w:rsidRPr="00B71976">
        <w:tc>
          <w:tcPr>
            <w:tcW w:w="2977" w:type="dxa"/>
          </w:tcPr>
          <w:p w:rsidR="00B71976" w:rsidRPr="00B71976" w:rsidRDefault="00B71976" w:rsidP="00B71976">
            <w:pPr>
              <w:numPr>
                <w:ilvl w:val="0"/>
                <w:numId w:val="3"/>
              </w:numPr>
            </w:pPr>
            <w:r w:rsidRPr="00B71976">
              <w:t>Существование</w:t>
            </w:r>
          </w:p>
        </w:tc>
        <w:tc>
          <w:tcPr>
            <w:tcW w:w="2977" w:type="dxa"/>
          </w:tcPr>
          <w:p w:rsidR="00B71976" w:rsidRPr="00B71976" w:rsidRDefault="00B71976" w:rsidP="00B71976">
            <w:pPr>
              <w:numPr>
                <w:ilvl w:val="0"/>
                <w:numId w:val="3"/>
              </w:numPr>
            </w:pPr>
            <w:r w:rsidRPr="00B71976">
              <w:t>Явление</w:t>
            </w:r>
          </w:p>
        </w:tc>
        <w:tc>
          <w:tcPr>
            <w:tcW w:w="2977" w:type="dxa"/>
          </w:tcPr>
          <w:p w:rsidR="00B71976" w:rsidRPr="00B71976" w:rsidRDefault="00B71976" w:rsidP="00B71976">
            <w:pPr>
              <w:numPr>
                <w:ilvl w:val="0"/>
                <w:numId w:val="3"/>
              </w:numPr>
            </w:pPr>
            <w:r w:rsidRPr="00B71976">
              <w:t>Действительность</w:t>
            </w:r>
          </w:p>
        </w:tc>
      </w:tr>
      <w:tr w:rsidR="00B71976" w:rsidRPr="00B71976">
        <w:trPr>
          <w:cantSplit/>
        </w:trPr>
        <w:tc>
          <w:tcPr>
            <w:tcW w:w="8931" w:type="dxa"/>
            <w:gridSpan w:val="3"/>
          </w:tcPr>
          <w:p w:rsidR="00B71976" w:rsidRPr="00B71976" w:rsidRDefault="00B71976">
            <w:pPr>
              <w:jc w:val="center"/>
            </w:pPr>
            <w:r w:rsidRPr="00B71976">
              <w:t>ПОНЯТИЕ</w:t>
            </w:r>
          </w:p>
        </w:tc>
      </w:tr>
      <w:tr w:rsidR="00B71976" w:rsidRPr="00B71976">
        <w:tc>
          <w:tcPr>
            <w:tcW w:w="2977" w:type="dxa"/>
          </w:tcPr>
          <w:p w:rsidR="00B71976" w:rsidRPr="00B71976" w:rsidRDefault="00B71976" w:rsidP="00B71976">
            <w:pPr>
              <w:numPr>
                <w:ilvl w:val="0"/>
                <w:numId w:val="4"/>
              </w:numPr>
            </w:pPr>
            <w:r w:rsidRPr="00B71976">
              <w:t>Субъективное понятие</w:t>
            </w:r>
          </w:p>
        </w:tc>
        <w:tc>
          <w:tcPr>
            <w:tcW w:w="2977" w:type="dxa"/>
          </w:tcPr>
          <w:p w:rsidR="00B71976" w:rsidRPr="00B71976" w:rsidRDefault="00B71976" w:rsidP="00B71976">
            <w:pPr>
              <w:numPr>
                <w:ilvl w:val="0"/>
                <w:numId w:val="4"/>
              </w:numPr>
            </w:pPr>
            <w:r w:rsidRPr="00B71976">
              <w:t>Объект</w:t>
            </w:r>
          </w:p>
        </w:tc>
        <w:tc>
          <w:tcPr>
            <w:tcW w:w="2977" w:type="dxa"/>
          </w:tcPr>
          <w:p w:rsidR="00B71976" w:rsidRPr="00B71976" w:rsidRDefault="00B71976" w:rsidP="00B71976">
            <w:pPr>
              <w:numPr>
                <w:ilvl w:val="0"/>
                <w:numId w:val="4"/>
              </w:numPr>
            </w:pPr>
            <w:r w:rsidRPr="00B71976">
              <w:t>Идея</w:t>
            </w:r>
          </w:p>
        </w:tc>
      </w:tr>
    </w:tbl>
    <w:p w:rsidR="00B71976" w:rsidRDefault="00B71976">
      <w:pPr>
        <w:pStyle w:val="a5"/>
        <w:tabs>
          <w:tab w:val="clear" w:pos="4153"/>
          <w:tab w:val="clear" w:pos="8306"/>
        </w:tabs>
      </w:pPr>
    </w:p>
    <w:p w:rsidR="00B71976" w:rsidRDefault="00B71976">
      <w:pPr>
        <w:pStyle w:val="2"/>
      </w:pPr>
      <w:bookmarkStart w:id="30" w:name="_Toc40553472"/>
      <w:r>
        <w:t>Графическая структура категориальной системы Гегеля</w:t>
      </w:r>
      <w:bookmarkEnd w:id="30"/>
    </w:p>
    <w:p w:rsidR="00B71976" w:rsidRDefault="00F73874">
      <w:pPr>
        <w:pStyle w:val="2"/>
      </w:pPr>
      <w:r>
        <w:rPr>
          <w:noProof/>
        </w:rPr>
        <w:pict>
          <v:group id="_x0000_s1056" style="position:absolute;margin-left:90.15pt;margin-top:56.1pt;width:280.65pt;height:295.25pt;z-index:251655680" coordorigin="3456,8496" coordsize="5613,5905" o:allowincell="f">
            <v:group id="_x0000_s1057" style="position:absolute;left:3456;top:8496;width:5613;height:5905" coordorigin="12681,2513" coordsize="3674,3865">
              <o:lock v:ext="edit" aspectratio="t"/>
              <v:group id="_x0000_s1058" style="position:absolute;left:12681;top:2704;width:3674;height:3674" coordorigin="11919,2119" coordsize="3674,3674">
                <o:lock v:ext="edit" aspectratio="t"/>
                <v:group id="_x0000_s1059" style="position:absolute;left:12060;top:3604;width:1701;height:1701" coordorigin="6093,2736" coordsize="2835,2835">
                  <o:lock v:ext="edit" aspectratio="t"/>
                  <v:oval id="_x0000_s1060" style="position:absolute;left:6093;top:2736;width:2835;height:2835">
                    <o:lock v:ext="edit" aspectratio="t"/>
                  </v:oval>
                  <v:oval id="_x0000_s1061" style="position:absolute;left:6093;top:3582;width:1531;height:1134" filled="f">
                    <o:lock v:ext="edit" aspectratio="t"/>
                  </v:oval>
                  <v:oval id="_x0000_s1062" style="position:absolute;left:7386;top:3582;width:1531;height:1134" filled="f">
                    <o:lock v:ext="edit" aspectratio="t"/>
                  </v:oval>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3" type="#_x0000_t136" style="position:absolute;left:6135;top:4042;width:1296;height:179" fillcolor="black">
                    <v:shadow color="#868686"/>
                    <v:textpath style="font-family:&quot;Arial&quot;;v-text-kern:t" trim="t" fitpath="t" string="Качество"/>
                    <o:lock v:ext="edit" aspectratio="t"/>
                  </v:shape>
                  <v:shape id="_x0000_s1064" type="#_x0000_t136" style="position:absolute;left:7536;top:3997;width:1296;height:179" fillcolor="black">
                    <v:shadow color="#868686"/>
                    <v:textpath style="font-family:&quot;Arial&quot;;v-text-kern:t" trim="t" fitpath="t" string="Количество"/>
                    <o:lock v:ext="edit" aspectratio="t"/>
                  </v:shape>
                  <v:shape id="_x0000_s1065" type="#_x0000_t136" style="position:absolute;left:6846;top:3052;width:1296;height:359" fillcolor="black">
                    <v:shadow color="#868686"/>
                    <v:textpath style="font-family:&quot;Arial&quot;;v-text-kern:t" trim="t" fitpath="t" string="Мера"/>
                    <o:lock v:ext="edit" aspectratio="t"/>
                  </v:shape>
                </v:group>
                <v:group id="_x0000_s1066" style="position:absolute;left:13761;top:3598;width:1701;height:1701" coordorigin="4752,6633" coordsize="2268,2268">
                  <o:lock v:ext="edit" aspectratio="t"/>
                  <v:oval id="_x0000_s1067" style="position:absolute;left:4752;top:6633;width:2268;height:2268">
                    <o:lock v:ext="edit" aspectratio="t"/>
                  </v:oval>
                  <v:oval id="_x0000_s1068" style="position:absolute;left:4752;top:7310;width:1225;height:907" filled="f">
                    <o:lock v:ext="edit" aspectratio="t"/>
                  </v:oval>
                  <v:oval id="_x0000_s1069" style="position:absolute;left:5786;top:7310;width:1225;height:907" filled="f">
                    <o:lock v:ext="edit" aspectratio="t"/>
                  </v:oval>
                  <v:shape id="_x0000_s1070" type="#_x0000_t136" style="position:absolute;left:4786;top:7648;width:1118;height:170" fillcolor="black">
                    <v:shadow color="#868686"/>
                    <v:textpath style="font-family:&quot;Arial&quot;;v-text-spacing:1.5;v-text-kern:t" trim="t" fitpath="t" string="Существование"/>
                    <o:lock v:ext="edit" aspectratio="t"/>
                  </v:shape>
                  <v:shape id="_x0000_s1071" type="#_x0000_t136" style="position:absolute;left:6048;top:7641;width:895;height:144" fillcolor="black">
                    <v:shadow color="#868686"/>
                    <v:textpath style="font-family:&quot;Arial&quot;;v-text-spacing:1.5;v-text-kern:t" trim="t" fitpath="t" string="Явление"/>
                    <o:lock v:ext="edit" aspectratio="t"/>
                  </v:shape>
                  <v:shape id="_x0000_s1072" type="#_x0000_t136" style="position:absolute;left:5040;top:6921;width:1728;height:288" fillcolor="black">
                    <v:shadow color="#868686"/>
                    <v:textpath style="font-family:&quot;Arial&quot;;v-text-kern:t" trim="t" fitpath="t" string="Действительность"/>
                    <o:lock v:ext="edit" aspectratio="t"/>
                  </v:shape>
                </v:group>
                <v:group id="_x0000_s1073" style="position:absolute;left:12915;top:2119;width:1701;height:1701" coordorigin="7776,6633" coordsize="2268,2268">
                  <o:lock v:ext="edit" aspectratio="t"/>
                  <v:oval id="_x0000_s1074" style="position:absolute;left:7776;top:6633;width:2268;height:2268">
                    <o:lock v:ext="edit" aspectratio="t"/>
                  </v:oval>
                  <v:oval id="_x0000_s1075" style="position:absolute;left:7776;top:7310;width:1225;height:907" filled="f">
                    <o:lock v:ext="edit" aspectratio="t"/>
                  </v:oval>
                  <v:oval id="_x0000_s1076" style="position:absolute;left:8810;top:7310;width:1225;height:907" filled="f">
                    <o:lock v:ext="edit" aspectratio="t"/>
                  </v:oval>
                  <v:shape id="_x0000_s1077" type="#_x0000_t136" style="position:absolute;left:7810;top:7596;width:1118;height:288" fillcolor="black">
                    <v:shadow color="#868686"/>
                    <v:textpath style="font-family:&quot;Arial&quot;;v-text-align:justify;v-text-kern:t" trim="t" fitpath="t" string="Субъективное&#10;понятие"/>
                    <o:lock v:ext="edit" aspectratio="t"/>
                  </v:shape>
                  <v:shape id="_x0000_s1078" type="#_x0000_t136" style="position:absolute;left:9042;top:7656;width:895;height:144" fillcolor="black">
                    <v:shadow color="#868686"/>
                    <v:textpath style="font-family:&quot;Arial&quot;;v-text-kern:t" trim="t" fitpath="t" string="Объект"/>
                    <o:lock v:ext="edit" aspectratio="t"/>
                  </v:shape>
                  <v:shape id="_x0000_s1079" type="#_x0000_t136" style="position:absolute;left:8378;top:6886;width:1037;height:287" fillcolor="black">
                    <v:shadow color="#868686"/>
                    <v:textpath style="font-family:&quot;Arial&quot;;v-text-kern:t" trim="t" fitpath="t" string="Идея"/>
                    <o:lock v:ext="edit" aspectratio="t"/>
                  </v:shape>
                </v:group>
                <v:oval id="_x0000_s1080" style="position:absolute;left:11919;top:2119;width:3674;height:3674" filled="f">
                  <o:lock v:ext="edit" aspectratio="t"/>
                </v:oval>
              </v:group>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81" type="#_x0000_t145" style="position:absolute;left:12059;top:5306;width:1641;height:397;rotation:3481673fd" fillcolor="black">
                <v:shadow color="#868686"/>
                <v:textpath style="font-family:&quot;Arial&quot;" fitshape="t" trim="t" string="1) &quot;+&quot; Бытие"/>
                <o:lock v:ext="edit" aspectratio="t"/>
              </v:shape>
              <v:shape id="_x0000_s1082" type="#_x0000_t145" style="position:absolute;left:15110;top:5315;width:1500;height:597;rotation:-3447788fd" fillcolor="black">
                <v:shadow color="#868686"/>
                <v:textpath style="font-family:&quot;Arial&quot;" fitshape="t" trim="t" string="2) &quot;-&quot; Сущность"/>
                <o:lock v:ext="edit" aspectratio="t"/>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83" type="#_x0000_t144" style="position:absolute;left:13581;top:2513;width:1800;height:551" fillcolor="black">
                <v:shadow color="#868686"/>
                <v:textpath style="font-family:&quot;Arial&quot;" fitshape="t" trim="t" string="3) &quot;=&quot;Понятие"/>
                <o:lock v:ext="edit" aspectratio="t"/>
              </v:shape>
            </v:group>
            <v:group id="_x0000_s1084" style="position:absolute;left:4191;top:11649;width:1549;height:485" coordorigin="4191,11649" coordsize="1549,485">
              <v:shape id="_x0000_s1085" type="#_x0000_t136" style="position:absolute;left:4191;top:11907;width:397;height:227" fillcolor="black">
                <v:shadow color="#868686"/>
                <v:textpath style="font-family:&quot;Arial&quot;;v-text-kern:t" trim="t" fitpath="t" string="&quot;+&quot;"/>
              </v:shape>
              <v:shape id="_x0000_s1086" type="#_x0000_t136" style="position:absolute;left:5343;top:11892;width:397;height:227" fillcolor="black">
                <v:shadow color="#868686"/>
                <v:textpath style="font-family:&quot;Arial&quot;;v-text-kern:t" trim="t" fitpath="t" string="&quot;-&quot;"/>
              </v:shape>
              <v:shape id="_x0000_s1087" type="#_x0000_t136" style="position:absolute;left:4752;top:11649;width:397;height:227" fillcolor="black">
                <v:shadow color="#868686"/>
                <v:textpath style="font-family:&quot;Arial&quot;;v-text-kern:t" trim="t" fitpath="t" string="&quot;=&quot;"/>
              </v:shape>
            </v:group>
            <v:group id="_x0000_s1088" style="position:absolute;left:6803;top:11664;width:1549;height:485" coordorigin="4191,11649" coordsize="1549,485">
              <v:shape id="_x0000_s1089" type="#_x0000_t136" style="position:absolute;left:4191;top:11907;width:397;height:227" fillcolor="black">
                <v:shadow color="#868686"/>
                <v:textpath style="font-family:&quot;Arial&quot;;v-text-kern:t" trim="t" fitpath="t" string="&quot;+&quot;"/>
              </v:shape>
              <v:shape id="_x0000_s1090" type="#_x0000_t136" style="position:absolute;left:5343;top:11892;width:397;height:227" fillcolor="black">
                <v:shadow color="#868686"/>
                <v:textpath style="font-family:&quot;Arial&quot;;v-text-kern:t" trim="t" fitpath="t" string="&quot;-&quot;"/>
              </v:shape>
              <v:shape id="_x0000_s1091" type="#_x0000_t136" style="position:absolute;left:4752;top:11649;width:397;height:227" fillcolor="black">
                <v:shadow color="#868686"/>
                <v:textpath style="font-family:&quot;Arial&quot;;v-text-kern:t" trim="t" fitpath="t" string="&quot;=&quot;"/>
              </v:shape>
            </v:group>
            <v:group id="_x0000_s1092" style="position:absolute;left:5507;top:9391;width:1549;height:485" coordorigin="4191,11649" coordsize="1549,485">
              <v:shape id="_x0000_s1093" type="#_x0000_t136" style="position:absolute;left:4191;top:11907;width:397;height:227" fillcolor="black">
                <v:shadow color="#868686"/>
                <v:textpath style="font-family:&quot;Arial&quot;;v-text-kern:t" trim="t" fitpath="t" string="&quot;+&quot;"/>
              </v:shape>
              <v:shape id="_x0000_s1094" type="#_x0000_t136" style="position:absolute;left:5343;top:11892;width:397;height:227" fillcolor="black">
                <v:shadow color="#868686"/>
                <v:textpath style="font-family:&quot;Arial&quot;;v-text-kern:t" trim="t" fitpath="t" string="&quot;-&quot;"/>
              </v:shape>
              <v:shape id="_x0000_s1095" type="#_x0000_t136" style="position:absolute;left:4752;top:11649;width:397;height:227" fillcolor="black">
                <v:shadow color="#868686"/>
                <v:textpath style="font-family:&quot;Arial&quot;;v-text-kern:t" trim="t" fitpath="t" string="&quot;=&quot;"/>
              </v:shape>
            </v:group>
            <v:shape id="_x0000_s1096" type="#_x0000_t136" style="position:absolute;left:4533;top:12960;width:850;height:397" fillcolor="black">
              <v:shadow color="#868686"/>
              <v:textpath style="font-family:&quot;Arial&quot;;v-text-kern:t" trim="t" fitpath="t" string="&quot;+&quot;"/>
            </v:shape>
            <v:shape id="_x0000_s1097" type="#_x0000_t136" style="position:absolute;left:7140;top:12960;width:850;height:397" fillcolor="black">
              <v:shadow color="#868686"/>
              <v:textpath style="font-family:&quot;Arial&quot;;v-text-kern:t" trim="t" fitpath="t" string="&quot;-&quot;"/>
            </v:shape>
            <v:shape id="_x0000_s1098" type="#_x0000_t136" style="position:absolute;left:5844;top:10656;width:850;height:397" fillcolor="black">
              <v:shadow color="#868686"/>
              <v:textpath style="font-family:&quot;Arial&quot;;v-text-kern:t" trim="t" fitpath="t" string="&quot;=&quot;"/>
            </v:shape>
          </v:group>
        </w:pict>
      </w:r>
      <w:r w:rsidR="00B71976">
        <w:br w:type="page"/>
      </w:r>
      <w:r w:rsidR="00B71976">
        <w:lastRenderedPageBreak/>
        <w:t xml:space="preserve"> </w:t>
      </w:r>
      <w:bookmarkStart w:id="31" w:name="_Toc40553473"/>
      <w:r w:rsidR="00B71976">
        <w:t>Система категорий бытия</w:t>
      </w:r>
      <w:bookmarkEnd w:id="31"/>
    </w:p>
    <w:p w:rsidR="00B71976" w:rsidRDefault="00B71976"/>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
        <w:gridCol w:w="512"/>
        <w:gridCol w:w="512"/>
        <w:gridCol w:w="2319"/>
        <w:gridCol w:w="2319"/>
        <w:gridCol w:w="2320"/>
      </w:tblGrid>
      <w:tr w:rsidR="00B71976" w:rsidRPr="00B71976">
        <w:trPr>
          <w:trHeight w:val="558"/>
        </w:trPr>
        <w:tc>
          <w:tcPr>
            <w:tcW w:w="513" w:type="dxa"/>
          </w:tcPr>
          <w:p w:rsidR="00B71976" w:rsidRPr="00B71976" w:rsidRDefault="00B71976">
            <w:pPr>
              <w:jc w:val="center"/>
              <w:rPr>
                <w:b/>
                <w:bCs/>
              </w:rPr>
            </w:pPr>
          </w:p>
        </w:tc>
        <w:tc>
          <w:tcPr>
            <w:tcW w:w="1024" w:type="dxa"/>
            <w:gridSpan w:val="2"/>
          </w:tcPr>
          <w:p w:rsidR="00B71976" w:rsidRPr="00B71976" w:rsidRDefault="00B71976">
            <w:pPr>
              <w:jc w:val="center"/>
              <w:rPr>
                <w:b/>
                <w:bCs/>
              </w:rPr>
            </w:pPr>
          </w:p>
        </w:tc>
        <w:tc>
          <w:tcPr>
            <w:tcW w:w="2319" w:type="dxa"/>
            <w:vAlign w:val="center"/>
          </w:tcPr>
          <w:p w:rsidR="00B71976" w:rsidRPr="00B71976" w:rsidRDefault="00B71976">
            <w:pPr>
              <w:jc w:val="center"/>
              <w:rPr>
                <w:b/>
                <w:bCs/>
              </w:rPr>
            </w:pPr>
            <w:r w:rsidRPr="00B71976">
              <w:rPr>
                <w:b/>
                <w:bCs/>
              </w:rPr>
              <w:t>Тезисная категория</w:t>
            </w:r>
          </w:p>
        </w:tc>
        <w:tc>
          <w:tcPr>
            <w:tcW w:w="2319" w:type="dxa"/>
            <w:vAlign w:val="center"/>
          </w:tcPr>
          <w:p w:rsidR="00B71976" w:rsidRPr="00B71976" w:rsidRDefault="00B71976">
            <w:pPr>
              <w:jc w:val="center"/>
              <w:rPr>
                <w:b/>
                <w:bCs/>
              </w:rPr>
            </w:pPr>
            <w:r w:rsidRPr="00B71976">
              <w:rPr>
                <w:b/>
                <w:bCs/>
              </w:rPr>
              <w:t>Антитезисная категория</w:t>
            </w:r>
          </w:p>
        </w:tc>
        <w:tc>
          <w:tcPr>
            <w:tcW w:w="2320" w:type="dxa"/>
            <w:vAlign w:val="center"/>
          </w:tcPr>
          <w:p w:rsidR="00B71976" w:rsidRPr="00B71976" w:rsidRDefault="00B71976">
            <w:pPr>
              <w:jc w:val="center"/>
              <w:rPr>
                <w:b/>
                <w:bCs/>
              </w:rPr>
            </w:pPr>
            <w:r w:rsidRPr="00B71976">
              <w:rPr>
                <w:b/>
                <w:bCs/>
              </w:rPr>
              <w:t>Синтетическая категория</w:t>
            </w:r>
          </w:p>
        </w:tc>
      </w:tr>
      <w:tr w:rsidR="00B71976" w:rsidRPr="00B71976">
        <w:trPr>
          <w:cantSplit/>
          <w:trHeight w:val="757"/>
        </w:trPr>
        <w:tc>
          <w:tcPr>
            <w:tcW w:w="513" w:type="dxa"/>
            <w:vMerge w:val="restart"/>
            <w:textDirection w:val="btLr"/>
            <w:vAlign w:val="center"/>
          </w:tcPr>
          <w:p w:rsidR="00B71976" w:rsidRPr="00B71976" w:rsidRDefault="00B71976">
            <w:pPr>
              <w:ind w:left="113" w:right="113"/>
              <w:jc w:val="center"/>
              <w:rPr>
                <w:b/>
                <w:bCs/>
              </w:rPr>
            </w:pPr>
            <w:r w:rsidRPr="00B71976">
              <w:rPr>
                <w:b/>
                <w:bCs/>
              </w:rPr>
              <w:t>БЫТИЕ</w:t>
            </w:r>
          </w:p>
        </w:tc>
        <w:tc>
          <w:tcPr>
            <w:tcW w:w="1024" w:type="dxa"/>
            <w:gridSpan w:val="2"/>
            <w:vMerge w:val="restart"/>
            <w:textDirection w:val="btLr"/>
            <w:vAlign w:val="center"/>
          </w:tcPr>
          <w:p w:rsidR="00B71976" w:rsidRPr="00B71976" w:rsidRDefault="00B71976">
            <w:pPr>
              <w:ind w:left="113" w:right="113"/>
              <w:jc w:val="center"/>
              <w:rPr>
                <w:b/>
                <w:bCs/>
              </w:rPr>
            </w:pPr>
            <w:r w:rsidRPr="00B71976">
              <w:rPr>
                <w:b/>
                <w:bCs/>
              </w:rPr>
              <w:t>Качество (Определенность)</w:t>
            </w:r>
          </w:p>
        </w:tc>
        <w:tc>
          <w:tcPr>
            <w:tcW w:w="2319" w:type="dxa"/>
            <w:vAlign w:val="center"/>
          </w:tcPr>
          <w:p w:rsidR="00B71976" w:rsidRPr="00B71976" w:rsidRDefault="00B71976">
            <w:pPr>
              <w:jc w:val="center"/>
              <w:rPr>
                <w:b/>
                <w:bCs/>
              </w:rPr>
            </w:pPr>
            <w:r w:rsidRPr="00B71976">
              <w:rPr>
                <w:b/>
                <w:bCs/>
              </w:rPr>
              <w:t>Чистое Бытие</w:t>
            </w:r>
          </w:p>
        </w:tc>
        <w:tc>
          <w:tcPr>
            <w:tcW w:w="2319" w:type="dxa"/>
            <w:vAlign w:val="center"/>
          </w:tcPr>
          <w:p w:rsidR="00B71976" w:rsidRPr="00B71976" w:rsidRDefault="00B71976">
            <w:pPr>
              <w:jc w:val="center"/>
              <w:rPr>
                <w:b/>
                <w:bCs/>
              </w:rPr>
            </w:pPr>
            <w:r w:rsidRPr="00B71976">
              <w:rPr>
                <w:b/>
                <w:bCs/>
              </w:rPr>
              <w:t>Ничто</w:t>
            </w:r>
          </w:p>
        </w:tc>
        <w:tc>
          <w:tcPr>
            <w:tcW w:w="2320" w:type="dxa"/>
            <w:vAlign w:val="center"/>
          </w:tcPr>
          <w:p w:rsidR="00B71976" w:rsidRPr="00B71976" w:rsidRDefault="00B71976">
            <w:pPr>
              <w:jc w:val="center"/>
              <w:rPr>
                <w:b/>
                <w:bCs/>
              </w:rPr>
            </w:pPr>
            <w:r w:rsidRPr="00B71976">
              <w:rPr>
                <w:b/>
                <w:bCs/>
              </w:rPr>
              <w:t>Становление</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1024" w:type="dxa"/>
            <w:gridSpan w:val="2"/>
            <w:vMerge/>
            <w:vAlign w:val="center"/>
          </w:tcPr>
          <w:p w:rsidR="00B71976" w:rsidRPr="00B71976" w:rsidRDefault="00B71976">
            <w:pPr>
              <w:jc w:val="center"/>
              <w:rPr>
                <w:b/>
                <w:bCs/>
              </w:rPr>
            </w:pPr>
          </w:p>
        </w:tc>
        <w:tc>
          <w:tcPr>
            <w:tcW w:w="2319" w:type="dxa"/>
            <w:vAlign w:val="center"/>
          </w:tcPr>
          <w:p w:rsidR="00B71976" w:rsidRPr="00B71976" w:rsidRDefault="00B71976">
            <w:pPr>
              <w:jc w:val="center"/>
              <w:rPr>
                <w:b/>
                <w:bCs/>
              </w:rPr>
            </w:pPr>
            <w:r w:rsidRPr="00B71976">
              <w:rPr>
                <w:b/>
                <w:bCs/>
              </w:rPr>
              <w:t>Возникновение</w:t>
            </w:r>
          </w:p>
        </w:tc>
        <w:tc>
          <w:tcPr>
            <w:tcW w:w="2319" w:type="dxa"/>
            <w:vAlign w:val="center"/>
          </w:tcPr>
          <w:p w:rsidR="00B71976" w:rsidRPr="00B71976" w:rsidRDefault="00B71976">
            <w:pPr>
              <w:jc w:val="center"/>
              <w:rPr>
                <w:b/>
                <w:bCs/>
              </w:rPr>
            </w:pPr>
            <w:r w:rsidRPr="00B71976">
              <w:rPr>
                <w:b/>
                <w:bCs/>
              </w:rPr>
              <w:t>Прехождение</w:t>
            </w:r>
          </w:p>
        </w:tc>
        <w:tc>
          <w:tcPr>
            <w:tcW w:w="2320" w:type="dxa"/>
            <w:vAlign w:val="center"/>
          </w:tcPr>
          <w:p w:rsidR="00B71976" w:rsidRPr="00B71976" w:rsidRDefault="00B71976">
            <w:pPr>
              <w:jc w:val="center"/>
              <w:rPr>
                <w:b/>
                <w:bCs/>
              </w:rPr>
            </w:pPr>
            <w:r w:rsidRPr="00B71976">
              <w:rPr>
                <w:b/>
                <w:bCs/>
              </w:rPr>
              <w:t>Наличное Бытие</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1024" w:type="dxa"/>
            <w:gridSpan w:val="2"/>
            <w:vMerge/>
            <w:vAlign w:val="center"/>
          </w:tcPr>
          <w:p w:rsidR="00B71976" w:rsidRPr="00B71976" w:rsidRDefault="00B71976">
            <w:pPr>
              <w:jc w:val="center"/>
              <w:rPr>
                <w:b/>
                <w:bCs/>
              </w:rPr>
            </w:pPr>
          </w:p>
        </w:tc>
        <w:tc>
          <w:tcPr>
            <w:tcW w:w="2319" w:type="dxa"/>
            <w:vAlign w:val="center"/>
          </w:tcPr>
          <w:p w:rsidR="00B71976" w:rsidRPr="00B71976" w:rsidRDefault="00B71976">
            <w:pPr>
              <w:jc w:val="center"/>
              <w:rPr>
                <w:b/>
                <w:bCs/>
              </w:rPr>
            </w:pPr>
            <w:r w:rsidRPr="00B71976">
              <w:rPr>
                <w:b/>
                <w:bCs/>
              </w:rPr>
              <w:t>Нечто</w:t>
            </w:r>
          </w:p>
        </w:tc>
        <w:tc>
          <w:tcPr>
            <w:tcW w:w="2319" w:type="dxa"/>
            <w:vAlign w:val="center"/>
          </w:tcPr>
          <w:p w:rsidR="00B71976" w:rsidRPr="00B71976" w:rsidRDefault="00B71976">
            <w:pPr>
              <w:jc w:val="center"/>
              <w:rPr>
                <w:b/>
                <w:bCs/>
              </w:rPr>
            </w:pPr>
            <w:r w:rsidRPr="00B71976">
              <w:rPr>
                <w:b/>
                <w:bCs/>
              </w:rPr>
              <w:t>Иное</w:t>
            </w:r>
          </w:p>
        </w:tc>
        <w:tc>
          <w:tcPr>
            <w:tcW w:w="2320" w:type="dxa"/>
            <w:vAlign w:val="center"/>
          </w:tcPr>
          <w:p w:rsidR="00B71976" w:rsidRPr="00B71976" w:rsidRDefault="00B71976">
            <w:pPr>
              <w:jc w:val="center"/>
              <w:rPr>
                <w:b/>
                <w:bCs/>
              </w:rPr>
            </w:pPr>
            <w:r w:rsidRPr="00B71976">
              <w:rPr>
                <w:b/>
                <w:bCs/>
              </w:rPr>
              <w:t>Для-себя-бытие</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1024" w:type="dxa"/>
            <w:gridSpan w:val="2"/>
            <w:vMerge/>
            <w:vAlign w:val="center"/>
          </w:tcPr>
          <w:p w:rsidR="00B71976" w:rsidRPr="00B71976" w:rsidRDefault="00B71976">
            <w:pPr>
              <w:jc w:val="center"/>
              <w:rPr>
                <w:b/>
                <w:bCs/>
              </w:rPr>
            </w:pPr>
          </w:p>
        </w:tc>
        <w:tc>
          <w:tcPr>
            <w:tcW w:w="2319" w:type="dxa"/>
            <w:vAlign w:val="center"/>
          </w:tcPr>
          <w:p w:rsidR="00B71976" w:rsidRPr="00B71976" w:rsidRDefault="00B71976">
            <w:pPr>
              <w:jc w:val="center"/>
              <w:rPr>
                <w:sz w:val="20"/>
                <w:szCs w:val="20"/>
              </w:rPr>
            </w:pPr>
            <w:r w:rsidRPr="00B71976">
              <w:rPr>
                <w:b/>
                <w:bCs/>
              </w:rPr>
              <w:t>Одно</w:t>
            </w:r>
          </w:p>
        </w:tc>
        <w:tc>
          <w:tcPr>
            <w:tcW w:w="2319" w:type="dxa"/>
            <w:vAlign w:val="center"/>
          </w:tcPr>
          <w:p w:rsidR="00B71976" w:rsidRPr="00B71976" w:rsidRDefault="00B71976">
            <w:pPr>
              <w:jc w:val="center"/>
              <w:rPr>
                <w:b/>
                <w:bCs/>
              </w:rPr>
            </w:pPr>
            <w:r w:rsidRPr="00B71976">
              <w:rPr>
                <w:b/>
                <w:bCs/>
              </w:rPr>
              <w:t>Многое</w:t>
            </w:r>
          </w:p>
        </w:tc>
        <w:tc>
          <w:tcPr>
            <w:tcW w:w="2320" w:type="dxa"/>
            <w:vAlign w:val="center"/>
          </w:tcPr>
          <w:p w:rsidR="00B71976" w:rsidRPr="00B71976" w:rsidRDefault="00B71976">
            <w:pPr>
              <w:jc w:val="center"/>
              <w:rPr>
                <w:b/>
                <w:bCs/>
              </w:rPr>
            </w:pPr>
            <w:r w:rsidRPr="00B71976">
              <w:rPr>
                <w:b/>
                <w:bCs/>
              </w:rPr>
              <w:t>Количество</w:t>
            </w:r>
          </w:p>
        </w:tc>
      </w:tr>
      <w:tr w:rsidR="00B71976" w:rsidRPr="00B71976">
        <w:trPr>
          <w:cantSplit/>
          <w:trHeight w:val="756"/>
        </w:trPr>
        <w:tc>
          <w:tcPr>
            <w:tcW w:w="513" w:type="dxa"/>
            <w:vMerge/>
            <w:vAlign w:val="center"/>
          </w:tcPr>
          <w:p w:rsidR="00B71976" w:rsidRPr="00B71976" w:rsidRDefault="00B71976">
            <w:pPr>
              <w:jc w:val="center"/>
              <w:rPr>
                <w:b/>
                <w:bCs/>
              </w:rPr>
            </w:pPr>
          </w:p>
        </w:tc>
        <w:tc>
          <w:tcPr>
            <w:tcW w:w="512" w:type="dxa"/>
            <w:vMerge w:val="restart"/>
            <w:textDirection w:val="btLr"/>
            <w:vAlign w:val="center"/>
          </w:tcPr>
          <w:p w:rsidR="00B71976" w:rsidRPr="00B71976" w:rsidRDefault="00B71976">
            <w:pPr>
              <w:ind w:left="113" w:right="113"/>
              <w:jc w:val="center"/>
              <w:rPr>
                <w:b/>
                <w:bCs/>
              </w:rPr>
            </w:pPr>
            <w:r w:rsidRPr="00B71976">
              <w:rPr>
                <w:b/>
                <w:bCs/>
              </w:rPr>
              <w:t>Количество</w:t>
            </w:r>
          </w:p>
        </w:tc>
        <w:tc>
          <w:tcPr>
            <w:tcW w:w="512" w:type="dxa"/>
            <w:textDirection w:val="btLr"/>
            <w:vAlign w:val="center"/>
          </w:tcPr>
          <w:p w:rsidR="00B71976" w:rsidRPr="00B71976" w:rsidRDefault="00B71976">
            <w:pPr>
              <w:ind w:left="113" w:right="113"/>
              <w:jc w:val="center"/>
              <w:rPr>
                <w:b/>
                <w:bCs/>
                <w:sz w:val="16"/>
                <w:szCs w:val="16"/>
              </w:rPr>
            </w:pPr>
            <w:r w:rsidRPr="00B71976">
              <w:rPr>
                <w:sz w:val="16"/>
                <w:szCs w:val="16"/>
              </w:rPr>
              <w:t>Чистое</w:t>
            </w:r>
          </w:p>
        </w:tc>
        <w:tc>
          <w:tcPr>
            <w:tcW w:w="2319" w:type="dxa"/>
            <w:vAlign w:val="center"/>
          </w:tcPr>
          <w:p w:rsidR="00B71976" w:rsidRPr="00B71976" w:rsidRDefault="00B71976">
            <w:pPr>
              <w:jc w:val="center"/>
              <w:rPr>
                <w:b/>
                <w:bCs/>
              </w:rPr>
            </w:pPr>
            <w:r w:rsidRPr="00B71976">
              <w:rPr>
                <w:b/>
                <w:bCs/>
              </w:rPr>
              <w:t>Дискретность</w:t>
            </w:r>
          </w:p>
        </w:tc>
        <w:tc>
          <w:tcPr>
            <w:tcW w:w="2319" w:type="dxa"/>
            <w:vAlign w:val="center"/>
          </w:tcPr>
          <w:p w:rsidR="00B71976" w:rsidRPr="00B71976" w:rsidRDefault="00B71976">
            <w:pPr>
              <w:jc w:val="center"/>
              <w:rPr>
                <w:b/>
                <w:bCs/>
              </w:rPr>
            </w:pPr>
            <w:r w:rsidRPr="00B71976">
              <w:rPr>
                <w:b/>
                <w:bCs/>
              </w:rPr>
              <w:t>Непрерывность</w:t>
            </w:r>
          </w:p>
        </w:tc>
        <w:tc>
          <w:tcPr>
            <w:tcW w:w="2320" w:type="dxa"/>
            <w:vAlign w:val="center"/>
          </w:tcPr>
          <w:p w:rsidR="00B71976" w:rsidRPr="00B71976" w:rsidRDefault="00B71976">
            <w:pPr>
              <w:jc w:val="center"/>
              <w:rPr>
                <w:b/>
                <w:bCs/>
              </w:rPr>
            </w:pPr>
            <w:r w:rsidRPr="00B71976">
              <w:rPr>
                <w:b/>
                <w:bCs/>
              </w:rPr>
              <w:t>Ограничение</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512" w:type="dxa"/>
            <w:vMerge w:val="restart"/>
            <w:textDirection w:val="btLr"/>
            <w:vAlign w:val="center"/>
          </w:tcPr>
          <w:p w:rsidR="00B71976" w:rsidRPr="00B71976" w:rsidRDefault="00B71976">
            <w:pPr>
              <w:ind w:left="113" w:right="113"/>
              <w:jc w:val="center"/>
              <w:rPr>
                <w:b/>
                <w:bCs/>
              </w:rPr>
            </w:pPr>
            <w:r w:rsidRPr="00B71976">
              <w:t>Определенное</w:t>
            </w:r>
          </w:p>
        </w:tc>
        <w:tc>
          <w:tcPr>
            <w:tcW w:w="2319" w:type="dxa"/>
            <w:vAlign w:val="center"/>
          </w:tcPr>
          <w:p w:rsidR="00B71976" w:rsidRPr="00B71976" w:rsidRDefault="00B71976">
            <w:pPr>
              <w:jc w:val="center"/>
              <w:rPr>
                <w:b/>
                <w:bCs/>
              </w:rPr>
            </w:pPr>
            <w:r w:rsidRPr="00B71976">
              <w:rPr>
                <w:b/>
                <w:bCs/>
              </w:rPr>
              <w:t>Единица</w:t>
            </w:r>
          </w:p>
          <w:p w:rsidR="00B71976" w:rsidRPr="00B71976" w:rsidRDefault="00B71976">
            <w:pPr>
              <w:jc w:val="center"/>
              <w:rPr>
                <w:b/>
                <w:bCs/>
                <w:sz w:val="20"/>
                <w:szCs w:val="20"/>
              </w:rPr>
            </w:pPr>
            <w:r w:rsidRPr="00B71976">
              <w:rPr>
                <w:b/>
                <w:bCs/>
                <w:sz w:val="20"/>
                <w:szCs w:val="20"/>
              </w:rPr>
              <w:t>(= одно + единое)</w:t>
            </w:r>
          </w:p>
        </w:tc>
        <w:tc>
          <w:tcPr>
            <w:tcW w:w="2319" w:type="dxa"/>
            <w:vAlign w:val="center"/>
          </w:tcPr>
          <w:p w:rsidR="00B71976" w:rsidRPr="00B71976" w:rsidRDefault="00B71976">
            <w:pPr>
              <w:jc w:val="center"/>
              <w:rPr>
                <w:b/>
                <w:bCs/>
              </w:rPr>
            </w:pPr>
            <w:r w:rsidRPr="00B71976">
              <w:rPr>
                <w:b/>
                <w:bCs/>
              </w:rPr>
              <w:t>Множество</w:t>
            </w:r>
          </w:p>
        </w:tc>
        <w:tc>
          <w:tcPr>
            <w:tcW w:w="2320" w:type="dxa"/>
            <w:vAlign w:val="center"/>
          </w:tcPr>
          <w:p w:rsidR="00B71976" w:rsidRPr="00B71976" w:rsidRDefault="00B71976">
            <w:pPr>
              <w:jc w:val="center"/>
              <w:rPr>
                <w:b/>
                <w:bCs/>
              </w:rPr>
            </w:pPr>
            <w:r w:rsidRPr="00B71976">
              <w:rPr>
                <w:b/>
                <w:bCs/>
              </w:rPr>
              <w:t>Величина</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2319" w:type="dxa"/>
            <w:vAlign w:val="center"/>
          </w:tcPr>
          <w:p w:rsidR="00B71976" w:rsidRPr="00B71976" w:rsidRDefault="00B71976">
            <w:pPr>
              <w:jc w:val="center"/>
              <w:rPr>
                <w:b/>
                <w:bCs/>
              </w:rPr>
            </w:pPr>
            <w:r w:rsidRPr="00B71976">
              <w:rPr>
                <w:b/>
                <w:bCs/>
              </w:rPr>
              <w:t>Единство (квант)</w:t>
            </w:r>
          </w:p>
        </w:tc>
        <w:tc>
          <w:tcPr>
            <w:tcW w:w="2319" w:type="dxa"/>
            <w:vAlign w:val="center"/>
          </w:tcPr>
          <w:p w:rsidR="00B71976" w:rsidRPr="00B71976" w:rsidRDefault="00B71976">
            <w:pPr>
              <w:jc w:val="center"/>
              <w:rPr>
                <w:b/>
                <w:bCs/>
              </w:rPr>
            </w:pPr>
            <w:r w:rsidRPr="00B71976">
              <w:rPr>
                <w:b/>
                <w:bCs/>
              </w:rPr>
              <w:t>Численность</w:t>
            </w:r>
          </w:p>
        </w:tc>
        <w:tc>
          <w:tcPr>
            <w:tcW w:w="2320" w:type="dxa"/>
            <w:vAlign w:val="center"/>
          </w:tcPr>
          <w:p w:rsidR="00B71976" w:rsidRPr="00B71976" w:rsidRDefault="00B71976">
            <w:pPr>
              <w:jc w:val="center"/>
              <w:rPr>
                <w:b/>
                <w:bCs/>
              </w:rPr>
            </w:pPr>
            <w:r w:rsidRPr="00B71976">
              <w:rPr>
                <w:b/>
                <w:bCs/>
              </w:rPr>
              <w:t>Число</w:t>
            </w:r>
          </w:p>
        </w:tc>
      </w:tr>
      <w:tr w:rsidR="00B71976" w:rsidRPr="00B71976">
        <w:trPr>
          <w:cantSplit/>
          <w:trHeight w:val="757"/>
        </w:trPr>
        <w:tc>
          <w:tcPr>
            <w:tcW w:w="513"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2319" w:type="dxa"/>
            <w:vAlign w:val="center"/>
          </w:tcPr>
          <w:p w:rsidR="00B71976" w:rsidRPr="00B71976" w:rsidRDefault="00B71976">
            <w:pPr>
              <w:jc w:val="center"/>
              <w:rPr>
                <w:b/>
                <w:bCs/>
              </w:rPr>
            </w:pPr>
            <w:r w:rsidRPr="00B71976">
              <w:rPr>
                <w:b/>
                <w:bCs/>
              </w:rPr>
              <w:t>Экстенсивная величина</w:t>
            </w:r>
          </w:p>
        </w:tc>
        <w:tc>
          <w:tcPr>
            <w:tcW w:w="2319" w:type="dxa"/>
            <w:vAlign w:val="center"/>
          </w:tcPr>
          <w:p w:rsidR="00B71976" w:rsidRPr="00B71976" w:rsidRDefault="00B71976">
            <w:pPr>
              <w:jc w:val="center"/>
              <w:rPr>
                <w:b/>
                <w:bCs/>
              </w:rPr>
            </w:pPr>
            <w:r w:rsidRPr="00B71976">
              <w:rPr>
                <w:b/>
                <w:bCs/>
              </w:rPr>
              <w:t>Интенсивная величина</w:t>
            </w:r>
          </w:p>
        </w:tc>
        <w:tc>
          <w:tcPr>
            <w:tcW w:w="2320" w:type="dxa"/>
            <w:vAlign w:val="center"/>
          </w:tcPr>
          <w:p w:rsidR="00B71976" w:rsidRPr="00B71976" w:rsidRDefault="00B71976">
            <w:pPr>
              <w:jc w:val="center"/>
              <w:rPr>
                <w:b/>
                <w:bCs/>
              </w:rPr>
            </w:pPr>
            <w:r w:rsidRPr="00B71976">
              <w:rPr>
                <w:b/>
                <w:bCs/>
              </w:rPr>
              <w:t>Порядок (градус)</w:t>
            </w:r>
          </w:p>
        </w:tc>
      </w:tr>
      <w:tr w:rsidR="00B71976" w:rsidRPr="00B71976">
        <w:trPr>
          <w:cantSplit/>
          <w:trHeight w:val="1134"/>
        </w:trPr>
        <w:tc>
          <w:tcPr>
            <w:tcW w:w="513" w:type="dxa"/>
            <w:vMerge/>
            <w:vAlign w:val="center"/>
          </w:tcPr>
          <w:p w:rsidR="00B71976" w:rsidRPr="00B71976" w:rsidRDefault="00B71976">
            <w:pPr>
              <w:jc w:val="center"/>
              <w:rPr>
                <w:b/>
                <w:bCs/>
              </w:rPr>
            </w:pPr>
          </w:p>
        </w:tc>
        <w:tc>
          <w:tcPr>
            <w:tcW w:w="512" w:type="dxa"/>
            <w:vMerge/>
            <w:vAlign w:val="center"/>
          </w:tcPr>
          <w:p w:rsidR="00B71976" w:rsidRPr="00B71976" w:rsidRDefault="00B71976">
            <w:pPr>
              <w:jc w:val="center"/>
              <w:rPr>
                <w:b/>
                <w:bCs/>
              </w:rPr>
            </w:pPr>
          </w:p>
        </w:tc>
        <w:tc>
          <w:tcPr>
            <w:tcW w:w="512" w:type="dxa"/>
            <w:textDirection w:val="btLr"/>
            <w:vAlign w:val="center"/>
          </w:tcPr>
          <w:p w:rsidR="00B71976" w:rsidRPr="00B71976" w:rsidRDefault="00B71976">
            <w:pPr>
              <w:ind w:left="113" w:right="113"/>
              <w:jc w:val="center"/>
              <w:rPr>
                <w:sz w:val="20"/>
                <w:szCs w:val="20"/>
              </w:rPr>
            </w:pPr>
            <w:r w:rsidRPr="00B71976">
              <w:rPr>
                <w:sz w:val="20"/>
                <w:szCs w:val="20"/>
              </w:rPr>
              <w:t>Кол отн-я</w:t>
            </w:r>
          </w:p>
        </w:tc>
        <w:tc>
          <w:tcPr>
            <w:tcW w:w="2319" w:type="dxa"/>
            <w:vAlign w:val="center"/>
          </w:tcPr>
          <w:p w:rsidR="00B71976" w:rsidRPr="00B71976" w:rsidRDefault="00B71976">
            <w:pPr>
              <w:jc w:val="center"/>
              <w:rPr>
                <w:b/>
                <w:bCs/>
              </w:rPr>
            </w:pPr>
            <w:r w:rsidRPr="00B71976">
              <w:rPr>
                <w:b/>
                <w:bCs/>
              </w:rPr>
              <w:t xml:space="preserve">Прямо </w:t>
            </w:r>
          </w:p>
          <w:p w:rsidR="00B71976" w:rsidRPr="00B71976" w:rsidRDefault="00B71976">
            <w:pPr>
              <w:jc w:val="center"/>
              <w:rPr>
                <w:b/>
                <w:bCs/>
              </w:rPr>
            </w:pPr>
            <w:r w:rsidRPr="00B71976">
              <w:rPr>
                <w:b/>
                <w:bCs/>
              </w:rPr>
              <w:t>пропорциональное отношение</w:t>
            </w:r>
          </w:p>
        </w:tc>
        <w:tc>
          <w:tcPr>
            <w:tcW w:w="2319" w:type="dxa"/>
            <w:vAlign w:val="center"/>
          </w:tcPr>
          <w:p w:rsidR="00B71976" w:rsidRPr="00B71976" w:rsidRDefault="00B71976">
            <w:pPr>
              <w:jc w:val="center"/>
              <w:rPr>
                <w:b/>
                <w:bCs/>
              </w:rPr>
            </w:pPr>
            <w:r w:rsidRPr="00B71976">
              <w:rPr>
                <w:b/>
                <w:bCs/>
              </w:rPr>
              <w:t xml:space="preserve">Обратно пропорциональное отношение </w:t>
            </w:r>
          </w:p>
        </w:tc>
        <w:tc>
          <w:tcPr>
            <w:tcW w:w="2320" w:type="dxa"/>
            <w:vAlign w:val="center"/>
          </w:tcPr>
          <w:p w:rsidR="00B71976" w:rsidRPr="00B71976" w:rsidRDefault="00B71976">
            <w:pPr>
              <w:jc w:val="center"/>
              <w:rPr>
                <w:b/>
                <w:bCs/>
              </w:rPr>
            </w:pPr>
            <w:r w:rsidRPr="00B71976">
              <w:rPr>
                <w:b/>
                <w:bCs/>
              </w:rPr>
              <w:t>Степенное отношение</w:t>
            </w:r>
          </w:p>
        </w:tc>
      </w:tr>
      <w:tr w:rsidR="00B71976" w:rsidRPr="00B71976">
        <w:trPr>
          <w:cantSplit/>
          <w:trHeight w:val="988"/>
        </w:trPr>
        <w:tc>
          <w:tcPr>
            <w:tcW w:w="513" w:type="dxa"/>
            <w:vMerge/>
            <w:vAlign w:val="center"/>
          </w:tcPr>
          <w:p w:rsidR="00B71976" w:rsidRPr="00B71976" w:rsidRDefault="00B71976">
            <w:pPr>
              <w:jc w:val="center"/>
              <w:rPr>
                <w:b/>
                <w:bCs/>
              </w:rPr>
            </w:pPr>
          </w:p>
        </w:tc>
        <w:tc>
          <w:tcPr>
            <w:tcW w:w="1024" w:type="dxa"/>
            <w:gridSpan w:val="2"/>
            <w:textDirection w:val="btLr"/>
            <w:vAlign w:val="center"/>
          </w:tcPr>
          <w:p w:rsidR="00B71976" w:rsidRPr="00B71976" w:rsidRDefault="00B71976">
            <w:pPr>
              <w:ind w:left="113" w:right="113"/>
              <w:jc w:val="center"/>
              <w:rPr>
                <w:b/>
                <w:bCs/>
              </w:rPr>
            </w:pPr>
            <w:r w:rsidRPr="00B71976">
              <w:rPr>
                <w:b/>
                <w:bCs/>
              </w:rPr>
              <w:t>Мера</w:t>
            </w:r>
          </w:p>
        </w:tc>
        <w:tc>
          <w:tcPr>
            <w:tcW w:w="2319" w:type="dxa"/>
            <w:vAlign w:val="center"/>
          </w:tcPr>
          <w:p w:rsidR="00B71976" w:rsidRPr="00B71976" w:rsidRDefault="00B71976">
            <w:pPr>
              <w:jc w:val="center"/>
              <w:rPr>
                <w:b/>
                <w:bCs/>
              </w:rPr>
            </w:pPr>
            <w:r w:rsidRPr="00B71976">
              <w:rPr>
                <w:b/>
                <w:bCs/>
              </w:rPr>
              <w:t>Специфическая мера</w:t>
            </w:r>
          </w:p>
        </w:tc>
        <w:tc>
          <w:tcPr>
            <w:tcW w:w="2319" w:type="dxa"/>
            <w:vAlign w:val="center"/>
          </w:tcPr>
          <w:p w:rsidR="00B71976" w:rsidRPr="00B71976" w:rsidRDefault="00B71976">
            <w:pPr>
              <w:pStyle w:val="4"/>
            </w:pPr>
            <w:bookmarkStart w:id="32" w:name="_Toc40553474"/>
            <w:r w:rsidRPr="00B71976">
              <w:t>Ре</w:t>
            </w:r>
            <w:bookmarkStart w:id="33" w:name="_Hlt39725485"/>
            <w:bookmarkEnd w:id="33"/>
            <w:r w:rsidRPr="00B71976">
              <w:t>альная мера</w:t>
            </w:r>
            <w:bookmarkEnd w:id="32"/>
          </w:p>
        </w:tc>
        <w:tc>
          <w:tcPr>
            <w:tcW w:w="2320" w:type="dxa"/>
            <w:vAlign w:val="center"/>
          </w:tcPr>
          <w:p w:rsidR="00B71976" w:rsidRPr="00B71976" w:rsidRDefault="00B71976">
            <w:pPr>
              <w:jc w:val="center"/>
              <w:rPr>
                <w:b/>
                <w:bCs/>
              </w:rPr>
            </w:pPr>
            <w:r w:rsidRPr="00B71976">
              <w:rPr>
                <w:b/>
                <w:bCs/>
              </w:rPr>
              <w:t>Абсолютная неразличенность</w:t>
            </w:r>
          </w:p>
        </w:tc>
      </w:tr>
    </w:tbl>
    <w:p w:rsidR="00B71976" w:rsidRDefault="00B71976">
      <w:pPr>
        <w:spacing w:after="120"/>
        <w:ind w:firstLine="720"/>
        <w:jc w:val="both"/>
        <w:rPr>
          <w:rFonts w:ascii="Tahoma" w:hAnsi="Tahoma" w:cs="Tahoma"/>
        </w:rPr>
      </w:pPr>
    </w:p>
    <w:p w:rsidR="00B71976" w:rsidRDefault="00B71976">
      <w:pPr>
        <w:pStyle w:val="2"/>
      </w:pPr>
    </w:p>
    <w:p w:rsidR="00B71976" w:rsidRDefault="00B71976">
      <w:pPr>
        <w:pStyle w:val="2"/>
      </w:pPr>
      <w:r>
        <w:br w:type="page"/>
      </w:r>
      <w:bookmarkStart w:id="34" w:name="_Toc40553475"/>
      <w:r>
        <w:lastRenderedPageBreak/>
        <w:t>Система категорий сущности</w:t>
      </w:r>
      <w:bookmarkEnd w:id="34"/>
    </w:p>
    <w:p w:rsidR="00B71976" w:rsidRDefault="00B71976">
      <w:pPr>
        <w:pStyle w:val="a5"/>
        <w:tabs>
          <w:tab w:val="clear" w:pos="4153"/>
          <w:tab w:val="clear" w:pos="8306"/>
        </w:tabs>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568"/>
        <w:gridCol w:w="2410"/>
        <w:gridCol w:w="2410"/>
        <w:gridCol w:w="2551"/>
      </w:tblGrid>
      <w:tr w:rsidR="00B71976" w:rsidRPr="00B71976">
        <w:trPr>
          <w:trHeight w:val="555"/>
        </w:trPr>
        <w:tc>
          <w:tcPr>
            <w:tcW w:w="425" w:type="dxa"/>
          </w:tcPr>
          <w:p w:rsidR="00B71976" w:rsidRPr="00B71976" w:rsidRDefault="00B71976">
            <w:pPr>
              <w:jc w:val="center"/>
              <w:rPr>
                <w:b/>
                <w:bCs/>
              </w:rPr>
            </w:pPr>
          </w:p>
        </w:tc>
        <w:tc>
          <w:tcPr>
            <w:tcW w:w="568" w:type="dxa"/>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Тезисная категория</w:t>
            </w:r>
          </w:p>
        </w:tc>
        <w:tc>
          <w:tcPr>
            <w:tcW w:w="2410" w:type="dxa"/>
            <w:vAlign w:val="center"/>
          </w:tcPr>
          <w:p w:rsidR="00B71976" w:rsidRPr="00B71976" w:rsidRDefault="00B71976">
            <w:pPr>
              <w:jc w:val="center"/>
              <w:rPr>
                <w:b/>
                <w:bCs/>
              </w:rPr>
            </w:pPr>
            <w:r w:rsidRPr="00B71976">
              <w:rPr>
                <w:b/>
                <w:bCs/>
              </w:rPr>
              <w:t>Антитезисная категория</w:t>
            </w:r>
          </w:p>
        </w:tc>
        <w:tc>
          <w:tcPr>
            <w:tcW w:w="2551" w:type="dxa"/>
          </w:tcPr>
          <w:p w:rsidR="00B71976" w:rsidRPr="00B71976" w:rsidRDefault="00B71976">
            <w:pPr>
              <w:jc w:val="center"/>
              <w:rPr>
                <w:b/>
                <w:bCs/>
              </w:rPr>
            </w:pPr>
            <w:r w:rsidRPr="00B71976">
              <w:rPr>
                <w:b/>
                <w:bCs/>
              </w:rPr>
              <w:t>Синтетическая категория</w:t>
            </w:r>
          </w:p>
        </w:tc>
      </w:tr>
      <w:tr w:rsidR="00B71976" w:rsidRPr="00B71976">
        <w:trPr>
          <w:cantSplit/>
          <w:trHeight w:val="555"/>
        </w:trPr>
        <w:tc>
          <w:tcPr>
            <w:tcW w:w="425" w:type="dxa"/>
            <w:vMerge w:val="restart"/>
            <w:textDirection w:val="btLr"/>
            <w:vAlign w:val="center"/>
          </w:tcPr>
          <w:p w:rsidR="00B71976" w:rsidRPr="00B71976" w:rsidRDefault="00B71976">
            <w:pPr>
              <w:ind w:left="113" w:right="113"/>
              <w:jc w:val="center"/>
              <w:rPr>
                <w:b/>
                <w:bCs/>
              </w:rPr>
            </w:pPr>
            <w:r w:rsidRPr="00B71976">
              <w:rPr>
                <w:b/>
                <w:bCs/>
              </w:rPr>
              <w:t>СУЩНОСТЬ</w:t>
            </w:r>
          </w:p>
        </w:tc>
        <w:tc>
          <w:tcPr>
            <w:tcW w:w="568" w:type="dxa"/>
            <w:vMerge w:val="restart"/>
            <w:textDirection w:val="btLr"/>
            <w:vAlign w:val="center"/>
          </w:tcPr>
          <w:p w:rsidR="00B71976" w:rsidRPr="00B71976" w:rsidRDefault="00B71976">
            <w:pPr>
              <w:ind w:left="113" w:right="113"/>
              <w:jc w:val="center"/>
              <w:rPr>
                <w:b/>
                <w:bCs/>
              </w:rPr>
            </w:pPr>
            <w:r w:rsidRPr="00B71976">
              <w:rPr>
                <w:b/>
                <w:bCs/>
              </w:rPr>
              <w:t>Существование</w:t>
            </w:r>
          </w:p>
        </w:tc>
        <w:tc>
          <w:tcPr>
            <w:tcW w:w="2410" w:type="dxa"/>
            <w:vAlign w:val="center"/>
          </w:tcPr>
          <w:p w:rsidR="00B71976" w:rsidRPr="00B71976" w:rsidRDefault="00B71976">
            <w:pPr>
              <w:jc w:val="center"/>
              <w:rPr>
                <w:b/>
                <w:bCs/>
              </w:rPr>
            </w:pPr>
            <w:r w:rsidRPr="00B71976">
              <w:rPr>
                <w:b/>
                <w:bCs/>
              </w:rPr>
              <w:t>Тождество</w:t>
            </w:r>
          </w:p>
        </w:tc>
        <w:tc>
          <w:tcPr>
            <w:tcW w:w="2410" w:type="dxa"/>
            <w:vAlign w:val="center"/>
          </w:tcPr>
          <w:p w:rsidR="00B71976" w:rsidRPr="00B71976" w:rsidRDefault="00B71976">
            <w:pPr>
              <w:jc w:val="center"/>
              <w:rPr>
                <w:b/>
                <w:bCs/>
              </w:rPr>
            </w:pPr>
            <w:r w:rsidRPr="00B71976">
              <w:rPr>
                <w:b/>
                <w:bCs/>
              </w:rPr>
              <w:t>Различие</w:t>
            </w:r>
          </w:p>
        </w:tc>
        <w:tc>
          <w:tcPr>
            <w:tcW w:w="2551" w:type="dxa"/>
            <w:vAlign w:val="center"/>
          </w:tcPr>
          <w:p w:rsidR="00B71976" w:rsidRPr="00B71976" w:rsidRDefault="00B71976">
            <w:pPr>
              <w:jc w:val="center"/>
              <w:rPr>
                <w:b/>
                <w:bCs/>
              </w:rPr>
            </w:pPr>
            <w:r w:rsidRPr="00B71976">
              <w:rPr>
                <w:b/>
                <w:bCs/>
              </w:rPr>
              <w:t>Противоположность</w:t>
            </w: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Сущность</w:t>
            </w:r>
          </w:p>
        </w:tc>
        <w:tc>
          <w:tcPr>
            <w:tcW w:w="2410" w:type="dxa"/>
            <w:vAlign w:val="center"/>
          </w:tcPr>
          <w:p w:rsidR="00B71976" w:rsidRPr="00B71976" w:rsidRDefault="00B71976">
            <w:pPr>
              <w:jc w:val="center"/>
              <w:rPr>
                <w:b/>
                <w:bCs/>
              </w:rPr>
            </w:pPr>
            <w:r w:rsidRPr="00B71976">
              <w:rPr>
                <w:b/>
                <w:bCs/>
              </w:rPr>
              <w:t>Основание</w:t>
            </w:r>
          </w:p>
        </w:tc>
        <w:tc>
          <w:tcPr>
            <w:tcW w:w="2551" w:type="dxa"/>
            <w:vAlign w:val="center"/>
          </w:tcPr>
          <w:p w:rsidR="00B71976" w:rsidRPr="00B71976" w:rsidRDefault="00B71976">
            <w:pPr>
              <w:jc w:val="center"/>
              <w:rPr>
                <w:b/>
                <w:bCs/>
              </w:rPr>
            </w:pPr>
            <w:r w:rsidRPr="00B71976">
              <w:rPr>
                <w:b/>
                <w:bCs/>
              </w:rPr>
              <w:t>Существование</w:t>
            </w: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Материя</w:t>
            </w:r>
          </w:p>
        </w:tc>
        <w:tc>
          <w:tcPr>
            <w:tcW w:w="2410" w:type="dxa"/>
            <w:vAlign w:val="center"/>
          </w:tcPr>
          <w:p w:rsidR="00B71976" w:rsidRPr="00B71976" w:rsidRDefault="00B71976">
            <w:pPr>
              <w:jc w:val="center"/>
              <w:rPr>
                <w:b/>
                <w:bCs/>
              </w:rPr>
            </w:pPr>
            <w:r w:rsidRPr="00B71976">
              <w:rPr>
                <w:b/>
                <w:bCs/>
              </w:rPr>
              <w:t>Форма</w:t>
            </w:r>
          </w:p>
        </w:tc>
        <w:tc>
          <w:tcPr>
            <w:tcW w:w="2551" w:type="dxa"/>
            <w:vAlign w:val="center"/>
          </w:tcPr>
          <w:p w:rsidR="00B71976" w:rsidRPr="00B71976" w:rsidRDefault="00B71976">
            <w:pPr>
              <w:jc w:val="center"/>
              <w:rPr>
                <w:b/>
                <w:bCs/>
              </w:rPr>
            </w:pPr>
            <w:r w:rsidRPr="00B71976">
              <w:rPr>
                <w:b/>
                <w:bCs/>
              </w:rPr>
              <w:t>Вещь</w:t>
            </w: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Материя</w:t>
            </w:r>
          </w:p>
        </w:tc>
        <w:tc>
          <w:tcPr>
            <w:tcW w:w="2410" w:type="dxa"/>
            <w:vAlign w:val="center"/>
          </w:tcPr>
          <w:p w:rsidR="00B71976" w:rsidRPr="00B71976" w:rsidRDefault="00B71976">
            <w:pPr>
              <w:jc w:val="center"/>
              <w:rPr>
                <w:b/>
                <w:bCs/>
              </w:rPr>
            </w:pPr>
            <w:r w:rsidRPr="00B71976">
              <w:rPr>
                <w:b/>
                <w:bCs/>
              </w:rPr>
              <w:t>Свойства</w:t>
            </w:r>
          </w:p>
        </w:tc>
        <w:tc>
          <w:tcPr>
            <w:tcW w:w="2551" w:type="dxa"/>
            <w:vAlign w:val="center"/>
          </w:tcPr>
          <w:p w:rsidR="00B71976" w:rsidRPr="00B71976" w:rsidRDefault="00B71976">
            <w:pPr>
              <w:jc w:val="center"/>
              <w:rPr>
                <w:b/>
                <w:bCs/>
              </w:rPr>
            </w:pPr>
            <w:r w:rsidRPr="00B71976">
              <w:rPr>
                <w:b/>
                <w:bCs/>
              </w:rPr>
              <w:t>Явление</w:t>
            </w: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restart"/>
            <w:textDirection w:val="btLr"/>
            <w:vAlign w:val="center"/>
          </w:tcPr>
          <w:p w:rsidR="00B71976" w:rsidRPr="00B71976" w:rsidRDefault="00B71976">
            <w:pPr>
              <w:ind w:left="113" w:right="113"/>
              <w:jc w:val="center"/>
              <w:rPr>
                <w:b/>
                <w:bCs/>
              </w:rPr>
            </w:pPr>
            <w:r w:rsidRPr="00B71976">
              <w:rPr>
                <w:b/>
                <w:bCs/>
              </w:rPr>
              <w:t>Явление</w:t>
            </w:r>
          </w:p>
        </w:tc>
        <w:tc>
          <w:tcPr>
            <w:tcW w:w="2410" w:type="dxa"/>
            <w:vAlign w:val="center"/>
          </w:tcPr>
          <w:p w:rsidR="00B71976" w:rsidRPr="00B71976" w:rsidRDefault="00B71976">
            <w:pPr>
              <w:jc w:val="center"/>
              <w:rPr>
                <w:b/>
                <w:bCs/>
              </w:rPr>
            </w:pPr>
            <w:r w:rsidRPr="00B71976">
              <w:rPr>
                <w:b/>
                <w:bCs/>
              </w:rPr>
              <w:t>Форма</w:t>
            </w:r>
          </w:p>
        </w:tc>
        <w:tc>
          <w:tcPr>
            <w:tcW w:w="2410" w:type="dxa"/>
            <w:vAlign w:val="center"/>
          </w:tcPr>
          <w:p w:rsidR="00B71976" w:rsidRPr="00B71976" w:rsidRDefault="00B71976">
            <w:pPr>
              <w:jc w:val="center"/>
              <w:rPr>
                <w:b/>
                <w:bCs/>
              </w:rPr>
            </w:pPr>
            <w:r w:rsidRPr="00B71976">
              <w:rPr>
                <w:b/>
                <w:bCs/>
              </w:rPr>
              <w:t>Содержание</w:t>
            </w:r>
          </w:p>
        </w:tc>
        <w:tc>
          <w:tcPr>
            <w:tcW w:w="2551" w:type="dxa"/>
            <w:vAlign w:val="center"/>
          </w:tcPr>
          <w:p w:rsidR="00B71976" w:rsidRPr="00B71976" w:rsidRDefault="00B71976">
            <w:pPr>
              <w:jc w:val="center"/>
              <w:rPr>
                <w:b/>
                <w:bCs/>
              </w:rPr>
            </w:pPr>
            <w:r w:rsidRPr="00B71976">
              <w:rPr>
                <w:b/>
                <w:bCs/>
              </w:rPr>
              <w:t>Отношение</w:t>
            </w: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Часть</w:t>
            </w:r>
          </w:p>
        </w:tc>
        <w:tc>
          <w:tcPr>
            <w:tcW w:w="2410" w:type="dxa"/>
            <w:vAlign w:val="center"/>
          </w:tcPr>
          <w:p w:rsidR="00B71976" w:rsidRPr="00B71976" w:rsidRDefault="00B71976">
            <w:pPr>
              <w:jc w:val="center"/>
              <w:rPr>
                <w:b/>
                <w:bCs/>
              </w:rPr>
            </w:pPr>
            <w:r w:rsidRPr="00B71976">
              <w:rPr>
                <w:b/>
                <w:bCs/>
              </w:rPr>
              <w:t>Целое</w:t>
            </w:r>
          </w:p>
        </w:tc>
        <w:tc>
          <w:tcPr>
            <w:tcW w:w="2551" w:type="dxa"/>
            <w:vAlign w:val="center"/>
          </w:tcPr>
          <w:p w:rsidR="00B71976" w:rsidRPr="00B71976" w:rsidRDefault="00B71976">
            <w:pPr>
              <w:jc w:val="center"/>
              <w:rPr>
                <w:b/>
                <w:bCs/>
              </w:rPr>
            </w:pP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Сила</w:t>
            </w:r>
          </w:p>
        </w:tc>
        <w:tc>
          <w:tcPr>
            <w:tcW w:w="2410" w:type="dxa"/>
            <w:vAlign w:val="center"/>
          </w:tcPr>
          <w:p w:rsidR="00B71976" w:rsidRPr="00B71976" w:rsidRDefault="00B71976">
            <w:pPr>
              <w:jc w:val="center"/>
              <w:rPr>
                <w:b/>
                <w:bCs/>
              </w:rPr>
            </w:pPr>
            <w:r w:rsidRPr="00B71976">
              <w:rPr>
                <w:b/>
                <w:bCs/>
              </w:rPr>
              <w:t>Обнаружение</w:t>
            </w:r>
          </w:p>
        </w:tc>
        <w:tc>
          <w:tcPr>
            <w:tcW w:w="2551" w:type="dxa"/>
            <w:vAlign w:val="center"/>
          </w:tcPr>
          <w:p w:rsidR="00B71976" w:rsidRPr="00B71976" w:rsidRDefault="00B71976">
            <w:pPr>
              <w:jc w:val="center"/>
              <w:rPr>
                <w:b/>
                <w:bCs/>
              </w:rPr>
            </w:pP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ign w:val="center"/>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Внутреннее</w:t>
            </w:r>
          </w:p>
        </w:tc>
        <w:tc>
          <w:tcPr>
            <w:tcW w:w="2410" w:type="dxa"/>
            <w:vAlign w:val="center"/>
          </w:tcPr>
          <w:p w:rsidR="00B71976" w:rsidRPr="00B71976" w:rsidRDefault="00B71976">
            <w:pPr>
              <w:jc w:val="center"/>
              <w:rPr>
                <w:b/>
                <w:bCs/>
              </w:rPr>
            </w:pPr>
            <w:r w:rsidRPr="00B71976">
              <w:rPr>
                <w:b/>
                <w:bCs/>
              </w:rPr>
              <w:t>Внешнее</w:t>
            </w:r>
          </w:p>
        </w:tc>
        <w:tc>
          <w:tcPr>
            <w:tcW w:w="2551" w:type="dxa"/>
            <w:vAlign w:val="center"/>
          </w:tcPr>
          <w:p w:rsidR="00B71976" w:rsidRPr="00B71976" w:rsidRDefault="00B71976">
            <w:pPr>
              <w:jc w:val="center"/>
              <w:rPr>
                <w:b/>
                <w:bCs/>
              </w:rPr>
            </w:pPr>
          </w:p>
        </w:tc>
      </w:tr>
      <w:tr w:rsidR="00B71976" w:rsidRPr="00B71976">
        <w:trPr>
          <w:cantSplit/>
          <w:trHeight w:val="555"/>
        </w:trPr>
        <w:tc>
          <w:tcPr>
            <w:tcW w:w="425" w:type="dxa"/>
            <w:vMerge/>
            <w:vAlign w:val="center"/>
          </w:tcPr>
          <w:p w:rsidR="00B71976" w:rsidRPr="00B71976" w:rsidRDefault="00B71976">
            <w:pPr>
              <w:rPr>
                <w:b/>
                <w:bCs/>
              </w:rPr>
            </w:pPr>
          </w:p>
        </w:tc>
        <w:tc>
          <w:tcPr>
            <w:tcW w:w="568" w:type="dxa"/>
            <w:vMerge w:val="restart"/>
            <w:textDirection w:val="btLr"/>
            <w:vAlign w:val="center"/>
          </w:tcPr>
          <w:p w:rsidR="00B71976" w:rsidRPr="00B71976" w:rsidRDefault="00B71976">
            <w:pPr>
              <w:ind w:left="113" w:right="113"/>
              <w:jc w:val="center"/>
              <w:rPr>
                <w:b/>
                <w:bCs/>
              </w:rPr>
            </w:pPr>
            <w:r w:rsidRPr="00B71976">
              <w:rPr>
                <w:b/>
                <w:bCs/>
              </w:rPr>
              <w:t>Действительность</w:t>
            </w:r>
          </w:p>
        </w:tc>
        <w:tc>
          <w:tcPr>
            <w:tcW w:w="2410" w:type="dxa"/>
            <w:vAlign w:val="center"/>
          </w:tcPr>
          <w:p w:rsidR="00B71976" w:rsidRPr="00B71976" w:rsidRDefault="00B71976">
            <w:pPr>
              <w:jc w:val="center"/>
              <w:rPr>
                <w:b/>
                <w:bCs/>
              </w:rPr>
            </w:pPr>
            <w:r w:rsidRPr="00B71976">
              <w:rPr>
                <w:b/>
                <w:bCs/>
              </w:rPr>
              <w:t>Возможность</w:t>
            </w:r>
          </w:p>
        </w:tc>
        <w:tc>
          <w:tcPr>
            <w:tcW w:w="2410" w:type="dxa"/>
            <w:vAlign w:val="center"/>
          </w:tcPr>
          <w:p w:rsidR="00B71976" w:rsidRPr="00B71976" w:rsidRDefault="00B71976">
            <w:pPr>
              <w:jc w:val="center"/>
              <w:rPr>
                <w:b/>
                <w:bCs/>
              </w:rPr>
            </w:pPr>
            <w:r w:rsidRPr="00B71976">
              <w:rPr>
                <w:b/>
                <w:bCs/>
              </w:rPr>
              <w:t>Случайность</w:t>
            </w:r>
          </w:p>
        </w:tc>
        <w:tc>
          <w:tcPr>
            <w:tcW w:w="2551" w:type="dxa"/>
            <w:vAlign w:val="center"/>
          </w:tcPr>
          <w:p w:rsidR="00B71976" w:rsidRPr="00B71976" w:rsidRDefault="00B71976">
            <w:pPr>
              <w:jc w:val="center"/>
              <w:rPr>
                <w:b/>
                <w:bCs/>
              </w:rPr>
            </w:pPr>
            <w:r w:rsidRPr="00B71976">
              <w:rPr>
                <w:b/>
                <w:bCs/>
              </w:rPr>
              <w:t>Условие</w:t>
            </w:r>
          </w:p>
        </w:tc>
      </w:tr>
      <w:tr w:rsidR="00B71976" w:rsidRPr="00B71976">
        <w:trPr>
          <w:cantSplit/>
          <w:trHeight w:val="555"/>
        </w:trPr>
        <w:tc>
          <w:tcPr>
            <w:tcW w:w="425" w:type="dxa"/>
            <w:vMerge/>
          </w:tcPr>
          <w:p w:rsidR="00B71976" w:rsidRPr="00B71976" w:rsidRDefault="00B71976">
            <w:pPr>
              <w:rPr>
                <w:b/>
                <w:bCs/>
              </w:rPr>
            </w:pPr>
          </w:p>
        </w:tc>
        <w:tc>
          <w:tcPr>
            <w:tcW w:w="568" w:type="dxa"/>
            <w:vMerge/>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Предмет</w:t>
            </w:r>
          </w:p>
        </w:tc>
        <w:tc>
          <w:tcPr>
            <w:tcW w:w="2410" w:type="dxa"/>
            <w:vAlign w:val="center"/>
          </w:tcPr>
          <w:p w:rsidR="00B71976" w:rsidRPr="00B71976" w:rsidRDefault="00B71976">
            <w:pPr>
              <w:jc w:val="center"/>
              <w:rPr>
                <w:b/>
                <w:bCs/>
              </w:rPr>
            </w:pPr>
            <w:r w:rsidRPr="00B71976">
              <w:rPr>
                <w:b/>
                <w:bCs/>
              </w:rPr>
              <w:t>Деятельность</w:t>
            </w:r>
          </w:p>
        </w:tc>
        <w:tc>
          <w:tcPr>
            <w:tcW w:w="2551" w:type="dxa"/>
            <w:vAlign w:val="center"/>
          </w:tcPr>
          <w:p w:rsidR="00B71976" w:rsidRPr="00B71976" w:rsidRDefault="00B71976">
            <w:pPr>
              <w:jc w:val="center"/>
              <w:rPr>
                <w:b/>
                <w:bCs/>
              </w:rPr>
            </w:pPr>
            <w:r w:rsidRPr="00B71976">
              <w:rPr>
                <w:b/>
                <w:bCs/>
              </w:rPr>
              <w:t>Необходимость</w:t>
            </w:r>
          </w:p>
        </w:tc>
      </w:tr>
      <w:tr w:rsidR="00B71976" w:rsidRPr="00B71976">
        <w:trPr>
          <w:cantSplit/>
          <w:trHeight w:val="555"/>
        </w:trPr>
        <w:tc>
          <w:tcPr>
            <w:tcW w:w="425" w:type="dxa"/>
            <w:vMerge/>
          </w:tcPr>
          <w:p w:rsidR="00B71976" w:rsidRPr="00B71976" w:rsidRDefault="00B71976">
            <w:pPr>
              <w:rPr>
                <w:b/>
                <w:bCs/>
              </w:rPr>
            </w:pPr>
          </w:p>
        </w:tc>
        <w:tc>
          <w:tcPr>
            <w:tcW w:w="568" w:type="dxa"/>
            <w:vMerge/>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Субстанция</w:t>
            </w:r>
          </w:p>
        </w:tc>
        <w:tc>
          <w:tcPr>
            <w:tcW w:w="2410" w:type="dxa"/>
            <w:vAlign w:val="center"/>
          </w:tcPr>
          <w:p w:rsidR="00B71976" w:rsidRPr="00B71976" w:rsidRDefault="00B71976">
            <w:pPr>
              <w:jc w:val="center"/>
              <w:rPr>
                <w:b/>
                <w:bCs/>
              </w:rPr>
            </w:pPr>
            <w:r w:rsidRPr="00B71976">
              <w:rPr>
                <w:b/>
                <w:bCs/>
              </w:rPr>
              <w:t>Акциденция</w:t>
            </w:r>
          </w:p>
        </w:tc>
        <w:tc>
          <w:tcPr>
            <w:tcW w:w="2551" w:type="dxa"/>
            <w:vAlign w:val="center"/>
          </w:tcPr>
          <w:p w:rsidR="00B71976" w:rsidRPr="00B71976" w:rsidRDefault="00B71976">
            <w:pPr>
              <w:jc w:val="center"/>
              <w:rPr>
                <w:b/>
                <w:bCs/>
              </w:rPr>
            </w:pPr>
            <w:r w:rsidRPr="00B71976">
              <w:rPr>
                <w:b/>
                <w:bCs/>
              </w:rPr>
              <w:t>Мощь</w:t>
            </w:r>
          </w:p>
        </w:tc>
      </w:tr>
      <w:tr w:rsidR="00B71976" w:rsidRPr="00B71976">
        <w:trPr>
          <w:cantSplit/>
          <w:trHeight w:val="555"/>
        </w:trPr>
        <w:tc>
          <w:tcPr>
            <w:tcW w:w="425" w:type="dxa"/>
            <w:vMerge/>
          </w:tcPr>
          <w:p w:rsidR="00B71976" w:rsidRPr="00B71976" w:rsidRDefault="00B71976">
            <w:pPr>
              <w:rPr>
                <w:b/>
                <w:bCs/>
              </w:rPr>
            </w:pPr>
          </w:p>
        </w:tc>
        <w:tc>
          <w:tcPr>
            <w:tcW w:w="568" w:type="dxa"/>
            <w:vMerge/>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Причина в себе</w:t>
            </w:r>
          </w:p>
        </w:tc>
        <w:tc>
          <w:tcPr>
            <w:tcW w:w="2410" w:type="dxa"/>
            <w:vAlign w:val="center"/>
          </w:tcPr>
          <w:p w:rsidR="00B71976" w:rsidRPr="00B71976" w:rsidRDefault="00B71976">
            <w:pPr>
              <w:jc w:val="center"/>
              <w:rPr>
                <w:b/>
                <w:bCs/>
              </w:rPr>
            </w:pPr>
            <w:r w:rsidRPr="00B71976">
              <w:rPr>
                <w:b/>
                <w:bCs/>
              </w:rPr>
              <w:t>Причина для себя</w:t>
            </w:r>
          </w:p>
        </w:tc>
        <w:tc>
          <w:tcPr>
            <w:tcW w:w="2551" w:type="dxa"/>
            <w:vAlign w:val="center"/>
          </w:tcPr>
          <w:p w:rsidR="00B71976" w:rsidRPr="00B71976" w:rsidRDefault="00B71976">
            <w:pPr>
              <w:jc w:val="center"/>
              <w:rPr>
                <w:b/>
                <w:bCs/>
              </w:rPr>
            </w:pPr>
            <w:r w:rsidRPr="00B71976">
              <w:rPr>
                <w:b/>
                <w:bCs/>
              </w:rPr>
              <w:t>Действие</w:t>
            </w:r>
          </w:p>
        </w:tc>
      </w:tr>
      <w:tr w:rsidR="00B71976" w:rsidRPr="00B71976">
        <w:trPr>
          <w:cantSplit/>
          <w:trHeight w:val="555"/>
        </w:trPr>
        <w:tc>
          <w:tcPr>
            <w:tcW w:w="425" w:type="dxa"/>
            <w:vMerge/>
          </w:tcPr>
          <w:p w:rsidR="00B71976" w:rsidRPr="00B71976" w:rsidRDefault="00B71976">
            <w:pPr>
              <w:rPr>
                <w:b/>
                <w:bCs/>
              </w:rPr>
            </w:pPr>
          </w:p>
        </w:tc>
        <w:tc>
          <w:tcPr>
            <w:tcW w:w="568" w:type="dxa"/>
            <w:vMerge/>
          </w:tcPr>
          <w:p w:rsidR="00B71976" w:rsidRPr="00B71976" w:rsidRDefault="00B71976">
            <w:pPr>
              <w:jc w:val="center"/>
              <w:rPr>
                <w:b/>
                <w:bCs/>
              </w:rPr>
            </w:pPr>
          </w:p>
        </w:tc>
        <w:tc>
          <w:tcPr>
            <w:tcW w:w="2410" w:type="dxa"/>
            <w:vAlign w:val="center"/>
          </w:tcPr>
          <w:p w:rsidR="00B71976" w:rsidRPr="00B71976" w:rsidRDefault="00B71976">
            <w:pPr>
              <w:jc w:val="center"/>
              <w:rPr>
                <w:b/>
                <w:bCs/>
              </w:rPr>
            </w:pPr>
            <w:r w:rsidRPr="00B71976">
              <w:rPr>
                <w:b/>
                <w:bCs/>
              </w:rPr>
              <w:t>Одна субстанция</w:t>
            </w:r>
          </w:p>
        </w:tc>
        <w:tc>
          <w:tcPr>
            <w:tcW w:w="2410" w:type="dxa"/>
            <w:vAlign w:val="center"/>
          </w:tcPr>
          <w:p w:rsidR="00B71976" w:rsidRPr="00B71976" w:rsidRDefault="00B71976">
            <w:pPr>
              <w:jc w:val="center"/>
              <w:rPr>
                <w:b/>
                <w:bCs/>
              </w:rPr>
            </w:pPr>
            <w:r w:rsidRPr="00B71976">
              <w:rPr>
                <w:b/>
                <w:bCs/>
              </w:rPr>
              <w:t>Другая субстанция</w:t>
            </w:r>
          </w:p>
        </w:tc>
        <w:tc>
          <w:tcPr>
            <w:tcW w:w="2551" w:type="dxa"/>
            <w:vAlign w:val="center"/>
          </w:tcPr>
          <w:p w:rsidR="00B71976" w:rsidRPr="00B71976" w:rsidRDefault="00B71976">
            <w:pPr>
              <w:jc w:val="center"/>
              <w:rPr>
                <w:b/>
                <w:bCs/>
              </w:rPr>
            </w:pPr>
            <w:r w:rsidRPr="00B71976">
              <w:rPr>
                <w:b/>
                <w:bCs/>
              </w:rPr>
              <w:t>Взаимодействие</w:t>
            </w:r>
          </w:p>
        </w:tc>
      </w:tr>
    </w:tbl>
    <w:p w:rsidR="00B71976" w:rsidRDefault="00B71976">
      <w:pPr>
        <w:pStyle w:val="2"/>
      </w:pPr>
      <w:r>
        <w:br w:type="page"/>
      </w:r>
      <w:r>
        <w:lastRenderedPageBreak/>
        <w:t xml:space="preserve"> </w:t>
      </w:r>
      <w:bookmarkStart w:id="35" w:name="_Toc40553476"/>
      <w:r>
        <w:t>Система категорий понятия</w:t>
      </w:r>
      <w:bookmarkEnd w:id="35"/>
    </w:p>
    <w:p w:rsidR="00B71976" w:rsidRDefault="00B719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
        <w:gridCol w:w="283"/>
        <w:gridCol w:w="284"/>
        <w:gridCol w:w="1701"/>
        <w:gridCol w:w="851"/>
        <w:gridCol w:w="1701"/>
        <w:gridCol w:w="2066"/>
        <w:gridCol w:w="1655"/>
        <w:gridCol w:w="1969"/>
      </w:tblGrid>
      <w:tr w:rsidR="00B71976" w:rsidRPr="00B71976">
        <w:trPr>
          <w:gridAfter w:val="1"/>
          <w:wAfter w:w="1969" w:type="dxa"/>
          <w:cantSplit/>
          <w:jc w:val="center"/>
        </w:trPr>
        <w:tc>
          <w:tcPr>
            <w:tcW w:w="317" w:type="dxa"/>
            <w:vMerge w:val="restart"/>
            <w:textDirection w:val="btLr"/>
            <w:vAlign w:val="center"/>
          </w:tcPr>
          <w:p w:rsidR="00B71976" w:rsidRPr="00B71976" w:rsidRDefault="00B71976">
            <w:pPr>
              <w:ind w:left="113" w:right="113"/>
              <w:jc w:val="center"/>
              <w:rPr>
                <w:b/>
                <w:bCs/>
                <w:sz w:val="20"/>
                <w:szCs w:val="20"/>
              </w:rPr>
            </w:pPr>
            <w:r w:rsidRPr="00B71976">
              <w:rPr>
                <w:b/>
                <w:bCs/>
                <w:sz w:val="20"/>
                <w:szCs w:val="20"/>
              </w:rPr>
              <w:t>ПОНЯТИЕ</w:t>
            </w:r>
          </w:p>
        </w:tc>
        <w:tc>
          <w:tcPr>
            <w:tcW w:w="283" w:type="dxa"/>
            <w:vMerge w:val="restart"/>
            <w:textDirection w:val="btLr"/>
            <w:vAlign w:val="center"/>
          </w:tcPr>
          <w:p w:rsidR="00B71976" w:rsidRPr="00B71976" w:rsidRDefault="00B71976">
            <w:pPr>
              <w:ind w:left="113" w:right="113"/>
              <w:jc w:val="center"/>
              <w:rPr>
                <w:b/>
                <w:bCs/>
                <w:sz w:val="20"/>
                <w:szCs w:val="20"/>
              </w:rPr>
            </w:pPr>
            <w:r w:rsidRPr="00B71976">
              <w:rPr>
                <w:b/>
                <w:bCs/>
                <w:sz w:val="20"/>
                <w:szCs w:val="20"/>
              </w:rPr>
              <w:t>Субъективное понятие</w:t>
            </w:r>
          </w:p>
        </w:tc>
        <w:tc>
          <w:tcPr>
            <w:tcW w:w="284" w:type="dxa"/>
            <w:vMerge w:val="restart"/>
          </w:tcPr>
          <w:p w:rsidR="00B71976" w:rsidRPr="00B71976" w:rsidRDefault="00B71976">
            <w:pPr>
              <w:jc w:val="center"/>
              <w:rPr>
                <w:b/>
                <w:bCs/>
                <w:sz w:val="20"/>
                <w:szCs w:val="20"/>
              </w:rPr>
            </w:pPr>
          </w:p>
        </w:tc>
        <w:tc>
          <w:tcPr>
            <w:tcW w:w="2552" w:type="dxa"/>
            <w:gridSpan w:val="2"/>
            <w:vMerge w:val="restart"/>
            <w:vAlign w:val="center"/>
          </w:tcPr>
          <w:p w:rsidR="00B71976" w:rsidRPr="00B71976" w:rsidRDefault="00B71976">
            <w:pPr>
              <w:jc w:val="center"/>
              <w:rPr>
                <w:sz w:val="20"/>
                <w:szCs w:val="20"/>
              </w:rPr>
            </w:pPr>
            <w:r w:rsidRPr="00B71976">
              <w:rPr>
                <w:sz w:val="20"/>
                <w:szCs w:val="20"/>
              </w:rPr>
              <w:t>Понятие</w:t>
            </w:r>
          </w:p>
        </w:tc>
        <w:tc>
          <w:tcPr>
            <w:tcW w:w="1701" w:type="dxa"/>
          </w:tcPr>
          <w:p w:rsidR="00B71976" w:rsidRPr="00B71976" w:rsidRDefault="00B71976">
            <w:pPr>
              <w:jc w:val="center"/>
              <w:rPr>
                <w:sz w:val="20"/>
                <w:szCs w:val="20"/>
              </w:rPr>
            </w:pPr>
            <w:r w:rsidRPr="00B71976">
              <w:rPr>
                <w:sz w:val="20"/>
                <w:szCs w:val="20"/>
              </w:rPr>
              <w:t>Единичное (Е)</w:t>
            </w:r>
          </w:p>
        </w:tc>
        <w:tc>
          <w:tcPr>
            <w:tcW w:w="2066" w:type="dxa"/>
          </w:tcPr>
          <w:p w:rsidR="00B71976" w:rsidRPr="00B71976" w:rsidRDefault="00B71976">
            <w:pPr>
              <w:jc w:val="center"/>
              <w:rPr>
                <w:sz w:val="20"/>
                <w:szCs w:val="20"/>
              </w:rPr>
            </w:pPr>
            <w:r w:rsidRPr="00B71976">
              <w:rPr>
                <w:sz w:val="20"/>
                <w:szCs w:val="20"/>
              </w:rPr>
              <w:t>Особенное (О)</w:t>
            </w:r>
          </w:p>
        </w:tc>
        <w:tc>
          <w:tcPr>
            <w:tcW w:w="1655" w:type="dxa"/>
          </w:tcPr>
          <w:p w:rsidR="00B71976" w:rsidRPr="00B71976" w:rsidRDefault="00B71976">
            <w:pPr>
              <w:jc w:val="center"/>
              <w:rPr>
                <w:sz w:val="20"/>
                <w:szCs w:val="20"/>
              </w:rPr>
            </w:pPr>
            <w:r w:rsidRPr="00B71976">
              <w:rPr>
                <w:sz w:val="20"/>
                <w:szCs w:val="20"/>
              </w:rPr>
              <w:t>Всеобщее (В)</w:t>
            </w:r>
          </w:p>
        </w:tc>
      </w:tr>
      <w:tr w:rsidR="00B71976" w:rsidRPr="00B71976">
        <w:trPr>
          <w:gridAfter w:val="1"/>
          <w:wAfter w:w="1969" w:type="dxa"/>
          <w:cantSplit/>
          <w:trHeight w:val="146"/>
          <w:jc w:val="center"/>
        </w:trPr>
        <w:tc>
          <w:tcPr>
            <w:tcW w:w="317" w:type="dxa"/>
            <w:vMerge/>
          </w:tcPr>
          <w:p w:rsidR="00B71976" w:rsidRPr="00B71976" w:rsidRDefault="00B71976">
            <w:pPr>
              <w:ind w:left="113" w:right="113"/>
              <w:jc w:val="center"/>
              <w:rPr>
                <w:sz w:val="20"/>
                <w:szCs w:val="20"/>
              </w:rPr>
            </w:pPr>
          </w:p>
        </w:tc>
        <w:tc>
          <w:tcPr>
            <w:tcW w:w="283" w:type="dxa"/>
            <w:vMerge/>
          </w:tcPr>
          <w:p w:rsidR="00B71976" w:rsidRPr="00B71976" w:rsidRDefault="00B71976">
            <w:pPr>
              <w:rPr>
                <w:sz w:val="20"/>
                <w:szCs w:val="20"/>
              </w:rPr>
            </w:pPr>
          </w:p>
        </w:tc>
        <w:tc>
          <w:tcPr>
            <w:tcW w:w="284" w:type="dxa"/>
            <w:vMerge/>
          </w:tcPr>
          <w:p w:rsidR="00B71976" w:rsidRPr="00B71976" w:rsidRDefault="00B71976">
            <w:pPr>
              <w:jc w:val="center"/>
              <w:rPr>
                <w:sz w:val="20"/>
                <w:szCs w:val="20"/>
              </w:rPr>
            </w:pPr>
          </w:p>
        </w:tc>
        <w:tc>
          <w:tcPr>
            <w:tcW w:w="2552" w:type="dxa"/>
            <w:gridSpan w:val="2"/>
            <w:vMerge/>
          </w:tcPr>
          <w:p w:rsidR="00B71976" w:rsidRPr="00B71976" w:rsidRDefault="00B71976">
            <w:pPr>
              <w:rPr>
                <w:b/>
                <w:bCs/>
                <w:sz w:val="20"/>
                <w:szCs w:val="20"/>
              </w:rPr>
            </w:pPr>
          </w:p>
        </w:tc>
        <w:tc>
          <w:tcPr>
            <w:tcW w:w="1701" w:type="dxa"/>
          </w:tcPr>
          <w:p w:rsidR="00B71976" w:rsidRPr="00B71976" w:rsidRDefault="00B71976">
            <w:pPr>
              <w:jc w:val="center"/>
              <w:rPr>
                <w:sz w:val="20"/>
                <w:szCs w:val="20"/>
              </w:rPr>
            </w:pPr>
            <w:r w:rsidRPr="00B71976">
              <w:rPr>
                <w:sz w:val="20"/>
                <w:szCs w:val="20"/>
              </w:rPr>
              <w:t>Субъект</w:t>
            </w:r>
          </w:p>
        </w:tc>
        <w:tc>
          <w:tcPr>
            <w:tcW w:w="2066" w:type="dxa"/>
          </w:tcPr>
          <w:p w:rsidR="00B71976" w:rsidRPr="00B71976" w:rsidRDefault="00B71976">
            <w:pPr>
              <w:jc w:val="center"/>
              <w:rPr>
                <w:sz w:val="20"/>
                <w:szCs w:val="20"/>
              </w:rPr>
            </w:pPr>
            <w:r w:rsidRPr="00B71976">
              <w:rPr>
                <w:sz w:val="20"/>
                <w:szCs w:val="20"/>
              </w:rPr>
              <w:t>Предикат</w:t>
            </w:r>
          </w:p>
        </w:tc>
        <w:tc>
          <w:tcPr>
            <w:tcW w:w="1655" w:type="dxa"/>
          </w:tcPr>
          <w:p w:rsidR="00B71976" w:rsidRPr="00B71976" w:rsidRDefault="00B71976">
            <w:pPr>
              <w:jc w:val="center"/>
              <w:rPr>
                <w:sz w:val="20"/>
                <w:szCs w:val="20"/>
              </w:rPr>
            </w:pPr>
            <w:r w:rsidRPr="00B71976">
              <w:rPr>
                <w:sz w:val="20"/>
                <w:szCs w:val="20"/>
              </w:rPr>
              <w:t>Суждение</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restart"/>
            <w:textDirection w:val="btLr"/>
            <w:vAlign w:val="center"/>
          </w:tcPr>
          <w:p w:rsidR="00B71976" w:rsidRPr="00B71976" w:rsidRDefault="00B71976">
            <w:pPr>
              <w:ind w:left="113" w:right="113"/>
              <w:jc w:val="center"/>
              <w:rPr>
                <w:sz w:val="20"/>
                <w:szCs w:val="20"/>
              </w:rPr>
            </w:pPr>
            <w:r w:rsidRPr="00B71976">
              <w:rPr>
                <w:sz w:val="20"/>
                <w:szCs w:val="20"/>
              </w:rPr>
              <w:t>Суждения</w:t>
            </w:r>
          </w:p>
        </w:tc>
        <w:tc>
          <w:tcPr>
            <w:tcW w:w="2552" w:type="dxa"/>
            <w:gridSpan w:val="2"/>
          </w:tcPr>
          <w:p w:rsidR="00B71976" w:rsidRPr="00B71976" w:rsidRDefault="00B71976">
            <w:pPr>
              <w:rPr>
                <w:b/>
                <w:bCs/>
                <w:sz w:val="20"/>
                <w:szCs w:val="20"/>
              </w:rPr>
            </w:pPr>
            <w:r w:rsidRPr="00B71976">
              <w:rPr>
                <w:sz w:val="20"/>
                <w:szCs w:val="20"/>
              </w:rPr>
              <w:t>Наличного бытия (качества)</w:t>
            </w:r>
          </w:p>
        </w:tc>
        <w:tc>
          <w:tcPr>
            <w:tcW w:w="1701" w:type="dxa"/>
          </w:tcPr>
          <w:p w:rsidR="00B71976" w:rsidRPr="00B71976" w:rsidRDefault="00B71976">
            <w:pPr>
              <w:jc w:val="center"/>
              <w:rPr>
                <w:sz w:val="20"/>
                <w:szCs w:val="20"/>
              </w:rPr>
            </w:pPr>
            <w:r w:rsidRPr="00B71976">
              <w:rPr>
                <w:sz w:val="20"/>
                <w:szCs w:val="20"/>
              </w:rPr>
              <w:t>Положительное</w:t>
            </w:r>
          </w:p>
        </w:tc>
        <w:tc>
          <w:tcPr>
            <w:tcW w:w="2066" w:type="dxa"/>
          </w:tcPr>
          <w:p w:rsidR="00B71976" w:rsidRPr="00B71976" w:rsidRDefault="00B71976">
            <w:pPr>
              <w:jc w:val="center"/>
              <w:rPr>
                <w:sz w:val="20"/>
                <w:szCs w:val="20"/>
              </w:rPr>
            </w:pPr>
            <w:r w:rsidRPr="00B71976">
              <w:rPr>
                <w:sz w:val="20"/>
                <w:szCs w:val="20"/>
              </w:rPr>
              <w:t>Отрицательное</w:t>
            </w:r>
          </w:p>
        </w:tc>
        <w:tc>
          <w:tcPr>
            <w:tcW w:w="1655" w:type="dxa"/>
          </w:tcPr>
          <w:p w:rsidR="00B71976" w:rsidRPr="00B71976" w:rsidRDefault="00B71976">
            <w:pPr>
              <w:ind w:right="-108"/>
              <w:jc w:val="center"/>
              <w:rPr>
                <w:sz w:val="20"/>
                <w:szCs w:val="20"/>
              </w:rPr>
            </w:pPr>
            <w:r w:rsidRPr="00B71976">
              <w:rPr>
                <w:sz w:val="20"/>
                <w:szCs w:val="20"/>
              </w:rPr>
              <w:t>Тавтологическое</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2552" w:type="dxa"/>
            <w:gridSpan w:val="2"/>
          </w:tcPr>
          <w:p w:rsidR="00B71976" w:rsidRPr="00B71976" w:rsidRDefault="00B71976">
            <w:pPr>
              <w:rPr>
                <w:b/>
                <w:bCs/>
                <w:sz w:val="20"/>
                <w:szCs w:val="20"/>
              </w:rPr>
            </w:pPr>
            <w:r w:rsidRPr="00B71976">
              <w:rPr>
                <w:sz w:val="20"/>
                <w:szCs w:val="20"/>
              </w:rPr>
              <w:t>Рефлексии (количества)</w:t>
            </w:r>
          </w:p>
        </w:tc>
        <w:tc>
          <w:tcPr>
            <w:tcW w:w="1701" w:type="dxa"/>
          </w:tcPr>
          <w:p w:rsidR="00B71976" w:rsidRPr="00B71976" w:rsidRDefault="00B71976">
            <w:pPr>
              <w:jc w:val="center"/>
              <w:rPr>
                <w:sz w:val="20"/>
                <w:szCs w:val="20"/>
              </w:rPr>
            </w:pPr>
            <w:r w:rsidRPr="00B71976">
              <w:rPr>
                <w:sz w:val="20"/>
                <w:szCs w:val="20"/>
              </w:rPr>
              <w:t>Сингулярное</w:t>
            </w:r>
          </w:p>
        </w:tc>
        <w:tc>
          <w:tcPr>
            <w:tcW w:w="2066" w:type="dxa"/>
          </w:tcPr>
          <w:p w:rsidR="00B71976" w:rsidRPr="00B71976" w:rsidRDefault="00B71976">
            <w:pPr>
              <w:jc w:val="center"/>
              <w:rPr>
                <w:sz w:val="20"/>
                <w:szCs w:val="20"/>
              </w:rPr>
            </w:pPr>
            <w:r w:rsidRPr="00B71976">
              <w:rPr>
                <w:sz w:val="20"/>
                <w:szCs w:val="20"/>
              </w:rPr>
              <w:t>Партикулярное</w:t>
            </w:r>
          </w:p>
        </w:tc>
        <w:tc>
          <w:tcPr>
            <w:tcW w:w="1655" w:type="dxa"/>
          </w:tcPr>
          <w:p w:rsidR="00B71976" w:rsidRPr="00B71976" w:rsidRDefault="00B71976">
            <w:pPr>
              <w:jc w:val="center"/>
              <w:rPr>
                <w:sz w:val="20"/>
                <w:szCs w:val="20"/>
              </w:rPr>
            </w:pPr>
            <w:r w:rsidRPr="00B71976">
              <w:rPr>
                <w:sz w:val="20"/>
                <w:szCs w:val="20"/>
              </w:rPr>
              <w:t>Универсальное</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2552" w:type="dxa"/>
            <w:gridSpan w:val="2"/>
          </w:tcPr>
          <w:p w:rsidR="00B71976" w:rsidRPr="00B71976" w:rsidRDefault="00B71976">
            <w:pPr>
              <w:rPr>
                <w:b/>
                <w:bCs/>
                <w:sz w:val="20"/>
                <w:szCs w:val="20"/>
              </w:rPr>
            </w:pPr>
            <w:r w:rsidRPr="00B71976">
              <w:rPr>
                <w:sz w:val="20"/>
                <w:szCs w:val="20"/>
              </w:rPr>
              <w:t>Необходимости</w:t>
            </w:r>
          </w:p>
        </w:tc>
        <w:tc>
          <w:tcPr>
            <w:tcW w:w="1701" w:type="dxa"/>
          </w:tcPr>
          <w:p w:rsidR="00B71976" w:rsidRPr="00B71976" w:rsidRDefault="00B71976">
            <w:pPr>
              <w:jc w:val="center"/>
              <w:rPr>
                <w:sz w:val="20"/>
                <w:szCs w:val="20"/>
              </w:rPr>
            </w:pPr>
            <w:r w:rsidRPr="00B71976">
              <w:rPr>
                <w:sz w:val="20"/>
                <w:szCs w:val="20"/>
              </w:rPr>
              <w:t>Категорическое</w:t>
            </w:r>
          </w:p>
        </w:tc>
        <w:tc>
          <w:tcPr>
            <w:tcW w:w="2066" w:type="dxa"/>
          </w:tcPr>
          <w:p w:rsidR="00B71976" w:rsidRPr="00B71976" w:rsidRDefault="00B71976">
            <w:pPr>
              <w:jc w:val="center"/>
              <w:rPr>
                <w:sz w:val="20"/>
                <w:szCs w:val="20"/>
              </w:rPr>
            </w:pPr>
            <w:r w:rsidRPr="00B71976">
              <w:rPr>
                <w:sz w:val="20"/>
                <w:szCs w:val="20"/>
              </w:rPr>
              <w:t>Гипотетическое</w:t>
            </w:r>
          </w:p>
        </w:tc>
        <w:tc>
          <w:tcPr>
            <w:tcW w:w="1655" w:type="dxa"/>
          </w:tcPr>
          <w:p w:rsidR="00B71976" w:rsidRPr="00B71976" w:rsidRDefault="00B71976">
            <w:pPr>
              <w:jc w:val="center"/>
              <w:rPr>
                <w:sz w:val="20"/>
                <w:szCs w:val="20"/>
              </w:rPr>
            </w:pPr>
            <w:r w:rsidRPr="00B71976">
              <w:rPr>
                <w:sz w:val="20"/>
                <w:szCs w:val="20"/>
              </w:rPr>
              <w:t>Дизъюнктивное</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2552" w:type="dxa"/>
            <w:gridSpan w:val="2"/>
          </w:tcPr>
          <w:p w:rsidR="00B71976" w:rsidRPr="00B71976" w:rsidRDefault="00B71976">
            <w:pPr>
              <w:pStyle w:val="a5"/>
              <w:tabs>
                <w:tab w:val="clear" w:pos="4153"/>
                <w:tab w:val="clear" w:pos="8306"/>
              </w:tabs>
              <w:rPr>
                <w:b/>
                <w:bCs/>
                <w:sz w:val="20"/>
                <w:szCs w:val="20"/>
              </w:rPr>
            </w:pPr>
            <w:r w:rsidRPr="00B71976">
              <w:rPr>
                <w:sz w:val="20"/>
                <w:szCs w:val="20"/>
              </w:rPr>
              <w:t>Понятия</w:t>
            </w:r>
          </w:p>
        </w:tc>
        <w:tc>
          <w:tcPr>
            <w:tcW w:w="1701" w:type="dxa"/>
          </w:tcPr>
          <w:p w:rsidR="00B71976" w:rsidRPr="00B71976" w:rsidRDefault="00B71976">
            <w:pPr>
              <w:jc w:val="center"/>
              <w:rPr>
                <w:sz w:val="20"/>
                <w:szCs w:val="20"/>
              </w:rPr>
            </w:pPr>
            <w:r w:rsidRPr="00B71976">
              <w:rPr>
                <w:sz w:val="20"/>
                <w:szCs w:val="20"/>
              </w:rPr>
              <w:t>Ассерторическое</w:t>
            </w:r>
          </w:p>
        </w:tc>
        <w:tc>
          <w:tcPr>
            <w:tcW w:w="2066" w:type="dxa"/>
          </w:tcPr>
          <w:p w:rsidR="00B71976" w:rsidRPr="00B71976" w:rsidRDefault="00B71976">
            <w:pPr>
              <w:jc w:val="center"/>
              <w:rPr>
                <w:sz w:val="20"/>
                <w:szCs w:val="20"/>
              </w:rPr>
            </w:pPr>
            <w:r w:rsidRPr="00B71976">
              <w:rPr>
                <w:sz w:val="20"/>
                <w:szCs w:val="20"/>
              </w:rPr>
              <w:t>Проблематическое</w:t>
            </w:r>
          </w:p>
        </w:tc>
        <w:tc>
          <w:tcPr>
            <w:tcW w:w="1655" w:type="dxa"/>
          </w:tcPr>
          <w:p w:rsidR="00B71976" w:rsidRPr="00B71976" w:rsidRDefault="00B71976">
            <w:pPr>
              <w:jc w:val="center"/>
              <w:rPr>
                <w:sz w:val="20"/>
                <w:szCs w:val="20"/>
              </w:rPr>
            </w:pPr>
            <w:r w:rsidRPr="00B71976">
              <w:rPr>
                <w:sz w:val="20"/>
                <w:szCs w:val="20"/>
              </w:rPr>
              <w:t>Аподиктическое</w:t>
            </w:r>
          </w:p>
        </w:tc>
      </w:tr>
      <w:tr w:rsidR="00B71976" w:rsidRPr="00B71976">
        <w:trPr>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1701" w:type="dxa"/>
          </w:tcPr>
          <w:p w:rsidR="00B71976" w:rsidRPr="00B71976" w:rsidRDefault="00B71976">
            <w:pPr>
              <w:rPr>
                <w:sz w:val="20"/>
                <w:szCs w:val="20"/>
              </w:rPr>
            </w:pPr>
          </w:p>
        </w:tc>
        <w:tc>
          <w:tcPr>
            <w:tcW w:w="851" w:type="dxa"/>
          </w:tcPr>
          <w:p w:rsidR="00B71976" w:rsidRPr="00B71976" w:rsidRDefault="00B71976">
            <w:pPr>
              <w:jc w:val="center"/>
              <w:rPr>
                <w:b/>
                <w:bCs/>
                <w:sz w:val="20"/>
                <w:szCs w:val="20"/>
              </w:rPr>
            </w:pPr>
          </w:p>
        </w:tc>
        <w:tc>
          <w:tcPr>
            <w:tcW w:w="1701" w:type="dxa"/>
          </w:tcPr>
          <w:p w:rsidR="00B71976" w:rsidRPr="00B71976" w:rsidRDefault="00B71976">
            <w:pPr>
              <w:jc w:val="center"/>
              <w:rPr>
                <w:b/>
                <w:bCs/>
                <w:sz w:val="20"/>
                <w:szCs w:val="20"/>
              </w:rPr>
            </w:pPr>
            <w:r w:rsidRPr="00B71976">
              <w:rPr>
                <w:b/>
                <w:bCs/>
                <w:sz w:val="20"/>
                <w:szCs w:val="20"/>
              </w:rPr>
              <w:t>Е-О-В</w:t>
            </w:r>
          </w:p>
        </w:tc>
        <w:tc>
          <w:tcPr>
            <w:tcW w:w="2066" w:type="dxa"/>
          </w:tcPr>
          <w:p w:rsidR="00B71976" w:rsidRPr="00B71976" w:rsidRDefault="00B71976">
            <w:pPr>
              <w:jc w:val="center"/>
              <w:rPr>
                <w:b/>
                <w:bCs/>
                <w:sz w:val="20"/>
                <w:szCs w:val="20"/>
              </w:rPr>
            </w:pPr>
            <w:r w:rsidRPr="00B71976">
              <w:rPr>
                <w:b/>
                <w:bCs/>
                <w:sz w:val="20"/>
                <w:szCs w:val="20"/>
              </w:rPr>
              <w:t>В-Е-О</w:t>
            </w:r>
          </w:p>
        </w:tc>
        <w:tc>
          <w:tcPr>
            <w:tcW w:w="1655" w:type="dxa"/>
          </w:tcPr>
          <w:p w:rsidR="00B71976" w:rsidRPr="00B71976" w:rsidRDefault="00B71976">
            <w:pPr>
              <w:jc w:val="center"/>
              <w:rPr>
                <w:b/>
                <w:bCs/>
                <w:sz w:val="20"/>
                <w:szCs w:val="20"/>
              </w:rPr>
            </w:pPr>
            <w:r w:rsidRPr="00B71976">
              <w:rPr>
                <w:b/>
                <w:bCs/>
                <w:sz w:val="20"/>
                <w:szCs w:val="20"/>
              </w:rPr>
              <w:t>Е-О-В</w:t>
            </w:r>
          </w:p>
        </w:tc>
        <w:tc>
          <w:tcPr>
            <w:tcW w:w="1969" w:type="dxa"/>
          </w:tcPr>
          <w:p w:rsidR="00B71976" w:rsidRPr="00B71976" w:rsidRDefault="00B71976">
            <w:pPr>
              <w:jc w:val="center"/>
            </w:pPr>
            <w:r w:rsidRPr="00B71976">
              <w:t>В-В-В</w:t>
            </w:r>
          </w:p>
        </w:tc>
      </w:tr>
      <w:tr w:rsidR="00B71976" w:rsidRPr="00B71976">
        <w:trPr>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restart"/>
            <w:textDirection w:val="btLr"/>
            <w:vAlign w:val="center"/>
          </w:tcPr>
          <w:p w:rsidR="00B71976" w:rsidRPr="00B71976" w:rsidRDefault="00B71976">
            <w:pPr>
              <w:ind w:left="113" w:right="113"/>
              <w:jc w:val="center"/>
              <w:rPr>
                <w:sz w:val="20"/>
                <w:szCs w:val="20"/>
              </w:rPr>
            </w:pPr>
            <w:r w:rsidRPr="00B71976">
              <w:rPr>
                <w:sz w:val="20"/>
                <w:szCs w:val="20"/>
              </w:rPr>
              <w:t>Умозаключения</w:t>
            </w:r>
          </w:p>
        </w:tc>
        <w:tc>
          <w:tcPr>
            <w:tcW w:w="1701" w:type="dxa"/>
            <w:vAlign w:val="center"/>
          </w:tcPr>
          <w:p w:rsidR="00B71976" w:rsidRPr="00B71976" w:rsidRDefault="00B71976">
            <w:pPr>
              <w:jc w:val="center"/>
              <w:rPr>
                <w:sz w:val="20"/>
                <w:szCs w:val="20"/>
              </w:rPr>
            </w:pPr>
            <w:r w:rsidRPr="00B71976">
              <w:rPr>
                <w:sz w:val="20"/>
                <w:szCs w:val="20"/>
              </w:rPr>
              <w:t>Наличного бытия (качества)</w:t>
            </w:r>
          </w:p>
        </w:tc>
        <w:tc>
          <w:tcPr>
            <w:tcW w:w="851" w:type="dxa"/>
            <w:vAlign w:val="center"/>
          </w:tcPr>
          <w:p w:rsidR="00B71976" w:rsidRPr="00B71976" w:rsidRDefault="00B71976">
            <w:pPr>
              <w:jc w:val="center"/>
              <w:rPr>
                <w:b/>
                <w:bCs/>
                <w:sz w:val="20"/>
                <w:szCs w:val="20"/>
              </w:rPr>
            </w:pPr>
            <w:r w:rsidRPr="00B71976">
              <w:rPr>
                <w:b/>
                <w:bCs/>
                <w:sz w:val="20"/>
                <w:szCs w:val="20"/>
              </w:rPr>
              <w:t>Е-О-В</w:t>
            </w:r>
          </w:p>
        </w:tc>
        <w:tc>
          <w:tcPr>
            <w:tcW w:w="1701" w:type="dxa"/>
            <w:vAlign w:val="center"/>
          </w:tcPr>
          <w:p w:rsidR="00B71976" w:rsidRPr="00B71976" w:rsidRDefault="00B71976">
            <w:pPr>
              <w:jc w:val="center"/>
              <w:rPr>
                <w:sz w:val="20"/>
                <w:szCs w:val="20"/>
              </w:rPr>
            </w:pPr>
            <w:r w:rsidRPr="00B71976">
              <w:rPr>
                <w:sz w:val="20"/>
                <w:szCs w:val="20"/>
              </w:rPr>
              <w:t>Пер</w:t>
            </w:r>
            <w:bookmarkStart w:id="36" w:name="_Hlt39725300"/>
            <w:bookmarkEnd w:id="36"/>
            <w:r w:rsidRPr="00B71976">
              <w:rPr>
                <w:sz w:val="20"/>
                <w:szCs w:val="20"/>
              </w:rPr>
              <w:t>вая фигура</w:t>
            </w:r>
          </w:p>
        </w:tc>
        <w:tc>
          <w:tcPr>
            <w:tcW w:w="2066" w:type="dxa"/>
            <w:vAlign w:val="center"/>
          </w:tcPr>
          <w:p w:rsidR="00B71976" w:rsidRPr="00B71976" w:rsidRDefault="00B71976">
            <w:pPr>
              <w:jc w:val="center"/>
              <w:rPr>
                <w:sz w:val="20"/>
                <w:szCs w:val="20"/>
              </w:rPr>
            </w:pPr>
            <w:r w:rsidRPr="00B71976">
              <w:rPr>
                <w:sz w:val="20"/>
                <w:szCs w:val="20"/>
              </w:rPr>
              <w:t>Вторая фигура</w:t>
            </w:r>
          </w:p>
        </w:tc>
        <w:tc>
          <w:tcPr>
            <w:tcW w:w="1655" w:type="dxa"/>
            <w:vAlign w:val="center"/>
          </w:tcPr>
          <w:p w:rsidR="00B71976" w:rsidRPr="00B71976" w:rsidRDefault="00B71976">
            <w:pPr>
              <w:jc w:val="center"/>
              <w:rPr>
                <w:sz w:val="20"/>
                <w:szCs w:val="20"/>
              </w:rPr>
            </w:pPr>
            <w:r w:rsidRPr="00B71976">
              <w:rPr>
                <w:sz w:val="20"/>
                <w:szCs w:val="20"/>
              </w:rPr>
              <w:t>Третья фигура</w:t>
            </w:r>
          </w:p>
        </w:tc>
        <w:tc>
          <w:tcPr>
            <w:tcW w:w="1969" w:type="dxa"/>
          </w:tcPr>
          <w:p w:rsidR="00B71976" w:rsidRPr="00B71976" w:rsidRDefault="00B71976">
            <w:pPr>
              <w:ind w:left="-108" w:right="-163" w:firstLine="56"/>
              <w:rPr>
                <w:sz w:val="20"/>
                <w:szCs w:val="20"/>
              </w:rPr>
            </w:pPr>
            <w:r w:rsidRPr="00B71976">
              <w:rPr>
                <w:sz w:val="20"/>
                <w:szCs w:val="20"/>
              </w:rPr>
              <w:t>Четвертая фигура математическое умз-е</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1701" w:type="dxa"/>
            <w:vAlign w:val="center"/>
          </w:tcPr>
          <w:p w:rsidR="00B71976" w:rsidRPr="00B71976" w:rsidRDefault="00B71976">
            <w:pPr>
              <w:jc w:val="center"/>
              <w:rPr>
                <w:sz w:val="20"/>
                <w:szCs w:val="20"/>
              </w:rPr>
            </w:pPr>
            <w:r w:rsidRPr="00B71976">
              <w:rPr>
                <w:sz w:val="20"/>
                <w:szCs w:val="20"/>
              </w:rPr>
              <w:t>Рефлексии (количества)</w:t>
            </w:r>
          </w:p>
        </w:tc>
        <w:tc>
          <w:tcPr>
            <w:tcW w:w="851" w:type="dxa"/>
            <w:vAlign w:val="center"/>
          </w:tcPr>
          <w:p w:rsidR="00B71976" w:rsidRPr="00B71976" w:rsidRDefault="00B71976">
            <w:pPr>
              <w:jc w:val="center"/>
              <w:rPr>
                <w:b/>
                <w:bCs/>
                <w:sz w:val="20"/>
                <w:szCs w:val="20"/>
              </w:rPr>
            </w:pPr>
            <w:r w:rsidRPr="00B71976">
              <w:rPr>
                <w:b/>
                <w:bCs/>
                <w:sz w:val="20"/>
                <w:szCs w:val="20"/>
              </w:rPr>
              <w:t>В-Е-О</w:t>
            </w:r>
          </w:p>
        </w:tc>
        <w:tc>
          <w:tcPr>
            <w:tcW w:w="1701" w:type="dxa"/>
            <w:vAlign w:val="center"/>
          </w:tcPr>
          <w:p w:rsidR="00B71976" w:rsidRPr="00B71976" w:rsidRDefault="00B71976">
            <w:pPr>
              <w:jc w:val="center"/>
              <w:rPr>
                <w:sz w:val="20"/>
                <w:szCs w:val="20"/>
              </w:rPr>
            </w:pPr>
            <w:r w:rsidRPr="00B71976">
              <w:rPr>
                <w:sz w:val="20"/>
                <w:szCs w:val="20"/>
              </w:rPr>
              <w:t>Совокупности</w:t>
            </w:r>
          </w:p>
        </w:tc>
        <w:tc>
          <w:tcPr>
            <w:tcW w:w="2066" w:type="dxa"/>
            <w:vAlign w:val="center"/>
          </w:tcPr>
          <w:p w:rsidR="00B71976" w:rsidRPr="00B71976" w:rsidRDefault="00B71976">
            <w:pPr>
              <w:jc w:val="center"/>
              <w:rPr>
                <w:sz w:val="20"/>
                <w:szCs w:val="20"/>
              </w:rPr>
            </w:pPr>
            <w:r w:rsidRPr="00B71976">
              <w:rPr>
                <w:sz w:val="20"/>
                <w:szCs w:val="20"/>
              </w:rPr>
              <w:t>Индукции</w:t>
            </w:r>
          </w:p>
        </w:tc>
        <w:tc>
          <w:tcPr>
            <w:tcW w:w="1655" w:type="dxa"/>
            <w:vAlign w:val="center"/>
          </w:tcPr>
          <w:p w:rsidR="00B71976" w:rsidRPr="00B71976" w:rsidRDefault="00B71976">
            <w:pPr>
              <w:jc w:val="center"/>
              <w:rPr>
                <w:sz w:val="20"/>
                <w:szCs w:val="20"/>
              </w:rPr>
            </w:pPr>
            <w:r w:rsidRPr="00B71976">
              <w:rPr>
                <w:sz w:val="20"/>
                <w:szCs w:val="20"/>
              </w:rPr>
              <w:t>Аналогии</w:t>
            </w:r>
          </w:p>
        </w:tc>
      </w:tr>
      <w:tr w:rsidR="00B71976" w:rsidRPr="00B71976">
        <w:trPr>
          <w:gridAfter w:val="1"/>
          <w:wAfter w:w="1969" w:type="dxa"/>
          <w:cantSplit/>
          <w:trHeight w:val="838"/>
          <w:jc w:val="center"/>
        </w:trPr>
        <w:tc>
          <w:tcPr>
            <w:tcW w:w="317" w:type="dxa"/>
            <w:vMerge/>
          </w:tcPr>
          <w:p w:rsidR="00B71976" w:rsidRPr="00B71976" w:rsidRDefault="00B71976">
            <w:pPr>
              <w:rPr>
                <w:sz w:val="20"/>
                <w:szCs w:val="20"/>
              </w:rPr>
            </w:pPr>
          </w:p>
        </w:tc>
        <w:tc>
          <w:tcPr>
            <w:tcW w:w="283" w:type="dxa"/>
            <w:vMerge/>
            <w:vAlign w:val="center"/>
          </w:tcPr>
          <w:p w:rsidR="00B71976" w:rsidRPr="00B71976" w:rsidRDefault="00B71976">
            <w:pPr>
              <w:rPr>
                <w:sz w:val="20"/>
                <w:szCs w:val="20"/>
              </w:rPr>
            </w:pPr>
          </w:p>
        </w:tc>
        <w:tc>
          <w:tcPr>
            <w:tcW w:w="284" w:type="dxa"/>
            <w:vMerge/>
            <w:vAlign w:val="center"/>
          </w:tcPr>
          <w:p w:rsidR="00B71976" w:rsidRPr="00B71976" w:rsidRDefault="00B71976">
            <w:pPr>
              <w:jc w:val="center"/>
              <w:rPr>
                <w:sz w:val="20"/>
                <w:szCs w:val="20"/>
              </w:rPr>
            </w:pPr>
          </w:p>
        </w:tc>
        <w:tc>
          <w:tcPr>
            <w:tcW w:w="1701" w:type="dxa"/>
            <w:vAlign w:val="center"/>
          </w:tcPr>
          <w:p w:rsidR="00B71976" w:rsidRPr="00B71976" w:rsidRDefault="00B71976">
            <w:pPr>
              <w:jc w:val="center"/>
              <w:rPr>
                <w:sz w:val="20"/>
                <w:szCs w:val="20"/>
              </w:rPr>
            </w:pPr>
            <w:r w:rsidRPr="00B71976">
              <w:rPr>
                <w:sz w:val="20"/>
                <w:szCs w:val="20"/>
              </w:rPr>
              <w:t>Необходимости</w:t>
            </w:r>
          </w:p>
          <w:p w:rsidR="00B71976" w:rsidRPr="00B71976" w:rsidRDefault="00B71976">
            <w:pPr>
              <w:jc w:val="center"/>
              <w:rPr>
                <w:sz w:val="20"/>
                <w:szCs w:val="20"/>
              </w:rPr>
            </w:pPr>
          </w:p>
        </w:tc>
        <w:tc>
          <w:tcPr>
            <w:tcW w:w="851" w:type="dxa"/>
            <w:vAlign w:val="center"/>
          </w:tcPr>
          <w:p w:rsidR="00B71976" w:rsidRPr="00B71976" w:rsidRDefault="00B71976">
            <w:pPr>
              <w:jc w:val="center"/>
              <w:rPr>
                <w:b/>
                <w:bCs/>
                <w:sz w:val="20"/>
                <w:szCs w:val="20"/>
              </w:rPr>
            </w:pPr>
            <w:r w:rsidRPr="00B71976">
              <w:rPr>
                <w:b/>
                <w:bCs/>
                <w:sz w:val="20"/>
                <w:szCs w:val="20"/>
              </w:rPr>
              <w:t>О-В-Е</w:t>
            </w:r>
          </w:p>
        </w:tc>
        <w:tc>
          <w:tcPr>
            <w:tcW w:w="1701" w:type="dxa"/>
            <w:vAlign w:val="center"/>
          </w:tcPr>
          <w:p w:rsidR="00B71976" w:rsidRPr="00B71976" w:rsidRDefault="00B71976">
            <w:pPr>
              <w:jc w:val="center"/>
              <w:rPr>
                <w:sz w:val="20"/>
                <w:szCs w:val="20"/>
              </w:rPr>
            </w:pPr>
            <w:r w:rsidRPr="00B71976">
              <w:rPr>
                <w:sz w:val="20"/>
                <w:szCs w:val="20"/>
              </w:rPr>
              <w:t>Категорическое</w:t>
            </w:r>
          </w:p>
        </w:tc>
        <w:tc>
          <w:tcPr>
            <w:tcW w:w="2066" w:type="dxa"/>
            <w:vAlign w:val="center"/>
          </w:tcPr>
          <w:p w:rsidR="00B71976" w:rsidRPr="00B71976" w:rsidRDefault="00B71976">
            <w:pPr>
              <w:jc w:val="center"/>
              <w:rPr>
                <w:sz w:val="20"/>
                <w:szCs w:val="20"/>
              </w:rPr>
            </w:pPr>
            <w:r w:rsidRPr="00B71976">
              <w:rPr>
                <w:sz w:val="20"/>
                <w:szCs w:val="20"/>
              </w:rPr>
              <w:t>Гипотетическое</w:t>
            </w:r>
          </w:p>
        </w:tc>
        <w:tc>
          <w:tcPr>
            <w:tcW w:w="1655" w:type="dxa"/>
            <w:vAlign w:val="center"/>
          </w:tcPr>
          <w:p w:rsidR="00B71976" w:rsidRPr="00B71976" w:rsidRDefault="00B71976">
            <w:pPr>
              <w:jc w:val="center"/>
              <w:rPr>
                <w:sz w:val="20"/>
                <w:szCs w:val="20"/>
              </w:rPr>
            </w:pPr>
            <w:r w:rsidRPr="00B71976">
              <w:rPr>
                <w:sz w:val="20"/>
                <w:szCs w:val="20"/>
              </w:rPr>
              <w:t>Дизъюнктивное</w:t>
            </w:r>
          </w:p>
        </w:tc>
      </w:tr>
      <w:tr w:rsidR="00B71976" w:rsidRPr="00B71976">
        <w:trPr>
          <w:gridAfter w:val="1"/>
          <w:wAfter w:w="1969" w:type="dxa"/>
          <w:cantSplit/>
          <w:jc w:val="center"/>
        </w:trPr>
        <w:tc>
          <w:tcPr>
            <w:tcW w:w="317" w:type="dxa"/>
            <w:vMerge/>
          </w:tcPr>
          <w:p w:rsidR="00B71976" w:rsidRPr="00B71976" w:rsidRDefault="00B71976">
            <w:pPr>
              <w:ind w:left="113" w:right="113"/>
              <w:rPr>
                <w:sz w:val="20"/>
                <w:szCs w:val="20"/>
              </w:rPr>
            </w:pPr>
          </w:p>
        </w:tc>
        <w:tc>
          <w:tcPr>
            <w:tcW w:w="567" w:type="dxa"/>
            <w:gridSpan w:val="2"/>
            <w:vMerge w:val="restart"/>
            <w:textDirection w:val="btLr"/>
            <w:vAlign w:val="center"/>
          </w:tcPr>
          <w:p w:rsidR="00B71976" w:rsidRPr="00B71976" w:rsidRDefault="00B71976">
            <w:pPr>
              <w:ind w:left="113" w:right="113"/>
              <w:jc w:val="center"/>
              <w:rPr>
                <w:b/>
                <w:bCs/>
                <w:sz w:val="20"/>
                <w:szCs w:val="20"/>
              </w:rPr>
            </w:pPr>
            <w:r w:rsidRPr="00B71976">
              <w:rPr>
                <w:b/>
                <w:bCs/>
                <w:sz w:val="20"/>
                <w:szCs w:val="20"/>
              </w:rPr>
              <w:t>Объект</w:t>
            </w:r>
          </w:p>
        </w:tc>
        <w:tc>
          <w:tcPr>
            <w:tcW w:w="1701" w:type="dxa"/>
            <w:vAlign w:val="center"/>
          </w:tcPr>
          <w:p w:rsidR="00B71976" w:rsidRPr="00B71976" w:rsidRDefault="00B71976">
            <w:pPr>
              <w:jc w:val="center"/>
              <w:rPr>
                <w:sz w:val="20"/>
                <w:szCs w:val="20"/>
              </w:rPr>
            </w:pPr>
            <w:r w:rsidRPr="00B71976">
              <w:rPr>
                <w:sz w:val="20"/>
                <w:szCs w:val="20"/>
              </w:rPr>
              <w:t>Механический</w:t>
            </w:r>
          </w:p>
        </w:tc>
        <w:tc>
          <w:tcPr>
            <w:tcW w:w="851" w:type="dxa"/>
            <w:vAlign w:val="center"/>
          </w:tcPr>
          <w:p w:rsidR="00B71976" w:rsidRPr="00B71976" w:rsidRDefault="00B71976">
            <w:pPr>
              <w:jc w:val="center"/>
              <w:rPr>
                <w:b/>
                <w:bCs/>
                <w:sz w:val="20"/>
                <w:szCs w:val="20"/>
              </w:rPr>
            </w:pPr>
            <w:r w:rsidRPr="00B71976">
              <w:rPr>
                <w:b/>
                <w:bCs/>
                <w:sz w:val="20"/>
                <w:szCs w:val="20"/>
              </w:rPr>
              <w:t>Е-О-В</w:t>
            </w:r>
          </w:p>
        </w:tc>
        <w:tc>
          <w:tcPr>
            <w:tcW w:w="1701" w:type="dxa"/>
            <w:vAlign w:val="center"/>
          </w:tcPr>
          <w:p w:rsidR="00B71976" w:rsidRPr="00B71976" w:rsidRDefault="00B71976">
            <w:pPr>
              <w:jc w:val="center"/>
              <w:rPr>
                <w:sz w:val="20"/>
                <w:szCs w:val="20"/>
              </w:rPr>
            </w:pPr>
            <w:r w:rsidRPr="00B71976">
              <w:rPr>
                <w:sz w:val="20"/>
                <w:szCs w:val="20"/>
              </w:rPr>
              <w:t>Наличность бытия</w:t>
            </w:r>
          </w:p>
        </w:tc>
        <w:tc>
          <w:tcPr>
            <w:tcW w:w="2066" w:type="dxa"/>
            <w:vAlign w:val="center"/>
          </w:tcPr>
          <w:p w:rsidR="00B71976" w:rsidRPr="00B71976" w:rsidRDefault="00B71976">
            <w:pPr>
              <w:jc w:val="center"/>
              <w:rPr>
                <w:sz w:val="20"/>
                <w:szCs w:val="20"/>
              </w:rPr>
            </w:pPr>
            <w:r w:rsidRPr="00B71976">
              <w:rPr>
                <w:sz w:val="20"/>
                <w:szCs w:val="20"/>
              </w:rPr>
              <w:t>Единичность тел</w:t>
            </w:r>
          </w:p>
        </w:tc>
        <w:tc>
          <w:tcPr>
            <w:tcW w:w="1655" w:type="dxa"/>
            <w:vAlign w:val="center"/>
          </w:tcPr>
          <w:p w:rsidR="00B71976" w:rsidRPr="00B71976" w:rsidRDefault="00B71976">
            <w:pPr>
              <w:jc w:val="center"/>
              <w:rPr>
                <w:sz w:val="20"/>
                <w:szCs w:val="20"/>
              </w:rPr>
            </w:pPr>
            <w:r w:rsidRPr="00B71976">
              <w:rPr>
                <w:sz w:val="20"/>
                <w:szCs w:val="20"/>
              </w:rPr>
              <w:t>Всеобщий центр системы тел</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567" w:type="dxa"/>
            <w:gridSpan w:val="2"/>
            <w:vMerge/>
            <w:vAlign w:val="center"/>
          </w:tcPr>
          <w:p w:rsidR="00B71976" w:rsidRPr="00B71976" w:rsidRDefault="00B71976">
            <w:pPr>
              <w:jc w:val="center"/>
              <w:rPr>
                <w:b/>
                <w:bCs/>
                <w:sz w:val="20"/>
                <w:szCs w:val="20"/>
              </w:rPr>
            </w:pPr>
          </w:p>
        </w:tc>
        <w:tc>
          <w:tcPr>
            <w:tcW w:w="1701" w:type="dxa"/>
            <w:vAlign w:val="center"/>
          </w:tcPr>
          <w:p w:rsidR="00B71976" w:rsidRPr="00B71976" w:rsidRDefault="00B71976">
            <w:pPr>
              <w:jc w:val="center"/>
              <w:rPr>
                <w:sz w:val="20"/>
                <w:szCs w:val="20"/>
              </w:rPr>
            </w:pPr>
            <w:r w:rsidRPr="00B71976">
              <w:rPr>
                <w:sz w:val="20"/>
                <w:szCs w:val="20"/>
              </w:rPr>
              <w:t>Химический</w:t>
            </w:r>
          </w:p>
        </w:tc>
        <w:tc>
          <w:tcPr>
            <w:tcW w:w="851" w:type="dxa"/>
            <w:vAlign w:val="center"/>
          </w:tcPr>
          <w:p w:rsidR="00B71976" w:rsidRPr="00B71976" w:rsidRDefault="00B71976">
            <w:pPr>
              <w:jc w:val="center"/>
              <w:rPr>
                <w:b/>
                <w:bCs/>
                <w:sz w:val="20"/>
                <w:szCs w:val="20"/>
              </w:rPr>
            </w:pPr>
            <w:r w:rsidRPr="00B71976">
              <w:rPr>
                <w:b/>
                <w:bCs/>
                <w:sz w:val="20"/>
                <w:szCs w:val="20"/>
              </w:rPr>
              <w:t>В-Е-О</w:t>
            </w:r>
          </w:p>
        </w:tc>
        <w:tc>
          <w:tcPr>
            <w:tcW w:w="1701" w:type="dxa"/>
            <w:vAlign w:val="center"/>
          </w:tcPr>
          <w:p w:rsidR="00B71976" w:rsidRPr="00B71976" w:rsidRDefault="00B71976">
            <w:pPr>
              <w:jc w:val="center"/>
              <w:rPr>
                <w:sz w:val="20"/>
                <w:szCs w:val="20"/>
              </w:rPr>
            </w:pPr>
            <w:r w:rsidRPr="00B71976">
              <w:rPr>
                <w:sz w:val="20"/>
                <w:szCs w:val="20"/>
              </w:rPr>
              <w:t>Реакция соединения</w:t>
            </w:r>
          </w:p>
        </w:tc>
        <w:tc>
          <w:tcPr>
            <w:tcW w:w="2066" w:type="dxa"/>
            <w:vAlign w:val="center"/>
          </w:tcPr>
          <w:p w:rsidR="00B71976" w:rsidRPr="00B71976" w:rsidRDefault="00B71976">
            <w:pPr>
              <w:jc w:val="center"/>
              <w:rPr>
                <w:sz w:val="20"/>
                <w:szCs w:val="20"/>
              </w:rPr>
            </w:pPr>
            <w:r w:rsidRPr="00B71976">
              <w:rPr>
                <w:sz w:val="20"/>
                <w:szCs w:val="20"/>
              </w:rPr>
              <w:t>Реакция разъединения</w:t>
            </w:r>
          </w:p>
        </w:tc>
        <w:tc>
          <w:tcPr>
            <w:tcW w:w="1655" w:type="dxa"/>
            <w:vAlign w:val="center"/>
          </w:tcPr>
          <w:p w:rsidR="00B71976" w:rsidRPr="00B71976" w:rsidRDefault="00B71976">
            <w:pPr>
              <w:jc w:val="center"/>
              <w:rPr>
                <w:sz w:val="20"/>
                <w:szCs w:val="20"/>
              </w:rPr>
            </w:pPr>
            <w:r w:rsidRPr="00B71976">
              <w:rPr>
                <w:sz w:val="20"/>
                <w:szCs w:val="20"/>
              </w:rPr>
              <w:t>Химический процесс в целом</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567" w:type="dxa"/>
            <w:gridSpan w:val="2"/>
            <w:vMerge/>
            <w:vAlign w:val="center"/>
          </w:tcPr>
          <w:p w:rsidR="00B71976" w:rsidRPr="00B71976" w:rsidRDefault="00B71976">
            <w:pPr>
              <w:jc w:val="center"/>
              <w:rPr>
                <w:b/>
                <w:bCs/>
                <w:sz w:val="20"/>
                <w:szCs w:val="20"/>
              </w:rPr>
            </w:pPr>
          </w:p>
        </w:tc>
        <w:tc>
          <w:tcPr>
            <w:tcW w:w="1701" w:type="dxa"/>
            <w:vAlign w:val="center"/>
          </w:tcPr>
          <w:p w:rsidR="00B71976" w:rsidRPr="00B71976" w:rsidRDefault="00B71976">
            <w:pPr>
              <w:jc w:val="center"/>
              <w:rPr>
                <w:sz w:val="20"/>
                <w:szCs w:val="20"/>
              </w:rPr>
            </w:pPr>
            <w:r w:rsidRPr="00B71976">
              <w:rPr>
                <w:sz w:val="20"/>
                <w:szCs w:val="20"/>
              </w:rPr>
              <w:t>Телеологический</w:t>
            </w:r>
          </w:p>
        </w:tc>
        <w:tc>
          <w:tcPr>
            <w:tcW w:w="851" w:type="dxa"/>
            <w:vAlign w:val="center"/>
          </w:tcPr>
          <w:p w:rsidR="00B71976" w:rsidRPr="00B71976" w:rsidRDefault="00B71976">
            <w:pPr>
              <w:jc w:val="center"/>
              <w:rPr>
                <w:b/>
                <w:bCs/>
                <w:sz w:val="20"/>
                <w:szCs w:val="20"/>
              </w:rPr>
            </w:pPr>
            <w:r w:rsidRPr="00B71976">
              <w:rPr>
                <w:b/>
                <w:bCs/>
                <w:sz w:val="20"/>
                <w:szCs w:val="20"/>
              </w:rPr>
              <w:t>О-В-Е</w:t>
            </w:r>
          </w:p>
        </w:tc>
        <w:tc>
          <w:tcPr>
            <w:tcW w:w="1701" w:type="dxa"/>
            <w:vAlign w:val="center"/>
          </w:tcPr>
          <w:p w:rsidR="00B71976" w:rsidRPr="00B71976" w:rsidRDefault="00B71976">
            <w:pPr>
              <w:jc w:val="center"/>
              <w:rPr>
                <w:sz w:val="20"/>
                <w:szCs w:val="20"/>
              </w:rPr>
            </w:pPr>
            <w:r w:rsidRPr="00B71976">
              <w:rPr>
                <w:sz w:val="20"/>
                <w:szCs w:val="20"/>
              </w:rPr>
              <w:t>Субъективная цель</w:t>
            </w:r>
          </w:p>
        </w:tc>
        <w:tc>
          <w:tcPr>
            <w:tcW w:w="2066" w:type="dxa"/>
            <w:vAlign w:val="center"/>
          </w:tcPr>
          <w:p w:rsidR="00B71976" w:rsidRPr="00B71976" w:rsidRDefault="00B71976">
            <w:pPr>
              <w:jc w:val="center"/>
              <w:rPr>
                <w:sz w:val="20"/>
                <w:szCs w:val="20"/>
              </w:rPr>
            </w:pPr>
            <w:r w:rsidRPr="00B71976">
              <w:rPr>
                <w:sz w:val="20"/>
                <w:szCs w:val="20"/>
              </w:rPr>
              <w:t>Средство</w:t>
            </w:r>
          </w:p>
        </w:tc>
        <w:tc>
          <w:tcPr>
            <w:tcW w:w="1655" w:type="dxa"/>
            <w:vAlign w:val="center"/>
          </w:tcPr>
          <w:p w:rsidR="00B71976" w:rsidRPr="00B71976" w:rsidRDefault="00B71976">
            <w:pPr>
              <w:jc w:val="center"/>
              <w:rPr>
                <w:sz w:val="20"/>
                <w:szCs w:val="20"/>
              </w:rPr>
            </w:pPr>
            <w:r w:rsidRPr="00B71976">
              <w:rPr>
                <w:sz w:val="20"/>
                <w:szCs w:val="20"/>
              </w:rPr>
              <w:t>Осуществленная цель</w:t>
            </w:r>
          </w:p>
        </w:tc>
      </w:tr>
      <w:tr w:rsidR="00B71976" w:rsidRPr="00B71976">
        <w:trPr>
          <w:gridAfter w:val="1"/>
          <w:wAfter w:w="1969" w:type="dxa"/>
          <w:cantSplit/>
          <w:jc w:val="center"/>
        </w:trPr>
        <w:tc>
          <w:tcPr>
            <w:tcW w:w="317" w:type="dxa"/>
            <w:vMerge/>
          </w:tcPr>
          <w:p w:rsidR="00B71976" w:rsidRPr="00B71976" w:rsidRDefault="00B71976">
            <w:pPr>
              <w:ind w:left="113" w:right="113"/>
              <w:rPr>
                <w:sz w:val="20"/>
                <w:szCs w:val="20"/>
              </w:rPr>
            </w:pPr>
          </w:p>
        </w:tc>
        <w:tc>
          <w:tcPr>
            <w:tcW w:w="567" w:type="dxa"/>
            <w:gridSpan w:val="2"/>
            <w:vMerge w:val="restart"/>
            <w:textDirection w:val="btLr"/>
            <w:vAlign w:val="center"/>
          </w:tcPr>
          <w:p w:rsidR="00B71976" w:rsidRPr="00B71976" w:rsidRDefault="00B71976">
            <w:pPr>
              <w:jc w:val="center"/>
              <w:rPr>
                <w:b/>
                <w:bCs/>
                <w:sz w:val="20"/>
                <w:szCs w:val="20"/>
              </w:rPr>
            </w:pPr>
            <w:r w:rsidRPr="00B71976">
              <w:rPr>
                <w:b/>
                <w:bCs/>
                <w:sz w:val="20"/>
                <w:szCs w:val="20"/>
              </w:rPr>
              <w:t>Идея</w:t>
            </w:r>
          </w:p>
        </w:tc>
        <w:tc>
          <w:tcPr>
            <w:tcW w:w="2552" w:type="dxa"/>
            <w:gridSpan w:val="2"/>
            <w:vAlign w:val="center"/>
          </w:tcPr>
          <w:p w:rsidR="00B71976" w:rsidRPr="00B71976" w:rsidRDefault="00B71976">
            <w:pPr>
              <w:jc w:val="center"/>
              <w:rPr>
                <w:b/>
                <w:bCs/>
                <w:sz w:val="20"/>
                <w:szCs w:val="20"/>
              </w:rPr>
            </w:pPr>
            <w:r w:rsidRPr="00B71976">
              <w:rPr>
                <w:sz w:val="20"/>
                <w:szCs w:val="20"/>
              </w:rPr>
              <w:t>Жизни</w:t>
            </w:r>
          </w:p>
        </w:tc>
        <w:tc>
          <w:tcPr>
            <w:tcW w:w="1701" w:type="dxa"/>
          </w:tcPr>
          <w:p w:rsidR="00B71976" w:rsidRPr="00B71976" w:rsidRDefault="00B71976">
            <w:pPr>
              <w:jc w:val="center"/>
              <w:rPr>
                <w:sz w:val="20"/>
                <w:szCs w:val="20"/>
              </w:rPr>
            </w:pPr>
            <w:r w:rsidRPr="00B71976">
              <w:rPr>
                <w:sz w:val="20"/>
                <w:szCs w:val="20"/>
              </w:rPr>
              <w:t>Организм</w:t>
            </w:r>
          </w:p>
        </w:tc>
        <w:tc>
          <w:tcPr>
            <w:tcW w:w="2066" w:type="dxa"/>
          </w:tcPr>
          <w:p w:rsidR="00B71976" w:rsidRPr="00B71976" w:rsidRDefault="00B71976">
            <w:pPr>
              <w:jc w:val="center"/>
              <w:rPr>
                <w:sz w:val="20"/>
                <w:szCs w:val="20"/>
              </w:rPr>
            </w:pPr>
            <w:r w:rsidRPr="00B71976">
              <w:rPr>
                <w:sz w:val="20"/>
                <w:szCs w:val="20"/>
              </w:rPr>
              <w:t>Пол (Я)</w:t>
            </w:r>
          </w:p>
        </w:tc>
        <w:tc>
          <w:tcPr>
            <w:tcW w:w="1655" w:type="dxa"/>
          </w:tcPr>
          <w:p w:rsidR="00B71976" w:rsidRPr="00B71976" w:rsidRDefault="00B71976">
            <w:pPr>
              <w:jc w:val="center"/>
              <w:rPr>
                <w:sz w:val="20"/>
                <w:szCs w:val="20"/>
              </w:rPr>
            </w:pPr>
            <w:r w:rsidRPr="00B71976">
              <w:rPr>
                <w:sz w:val="20"/>
                <w:szCs w:val="20"/>
              </w:rPr>
              <w:t>Род</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567" w:type="dxa"/>
            <w:gridSpan w:val="2"/>
            <w:vMerge/>
          </w:tcPr>
          <w:p w:rsidR="00B71976" w:rsidRPr="00B71976" w:rsidRDefault="00B71976">
            <w:pPr>
              <w:jc w:val="center"/>
              <w:rPr>
                <w:sz w:val="20"/>
                <w:szCs w:val="20"/>
              </w:rPr>
            </w:pPr>
          </w:p>
        </w:tc>
        <w:tc>
          <w:tcPr>
            <w:tcW w:w="2552" w:type="dxa"/>
            <w:gridSpan w:val="2"/>
            <w:vAlign w:val="center"/>
          </w:tcPr>
          <w:p w:rsidR="00B71976" w:rsidRPr="00B71976" w:rsidRDefault="00B71976">
            <w:pPr>
              <w:jc w:val="center"/>
              <w:rPr>
                <w:b/>
                <w:bCs/>
                <w:sz w:val="20"/>
                <w:szCs w:val="20"/>
              </w:rPr>
            </w:pPr>
            <w:r w:rsidRPr="00B71976">
              <w:rPr>
                <w:sz w:val="20"/>
                <w:szCs w:val="20"/>
              </w:rPr>
              <w:t>Познания</w:t>
            </w:r>
          </w:p>
        </w:tc>
        <w:tc>
          <w:tcPr>
            <w:tcW w:w="1701" w:type="dxa"/>
          </w:tcPr>
          <w:p w:rsidR="00B71976" w:rsidRPr="00B71976" w:rsidRDefault="00B71976">
            <w:pPr>
              <w:jc w:val="center"/>
              <w:rPr>
                <w:sz w:val="20"/>
                <w:szCs w:val="20"/>
              </w:rPr>
            </w:pPr>
            <w:r w:rsidRPr="00B71976">
              <w:rPr>
                <w:sz w:val="20"/>
                <w:szCs w:val="20"/>
              </w:rPr>
              <w:t>Теория</w:t>
            </w:r>
          </w:p>
        </w:tc>
        <w:tc>
          <w:tcPr>
            <w:tcW w:w="2066" w:type="dxa"/>
          </w:tcPr>
          <w:p w:rsidR="00B71976" w:rsidRPr="00B71976" w:rsidRDefault="00B71976">
            <w:pPr>
              <w:jc w:val="center"/>
              <w:rPr>
                <w:sz w:val="20"/>
                <w:szCs w:val="20"/>
              </w:rPr>
            </w:pPr>
            <w:r w:rsidRPr="00B71976">
              <w:rPr>
                <w:sz w:val="20"/>
                <w:szCs w:val="20"/>
              </w:rPr>
              <w:t>Практика</w:t>
            </w:r>
          </w:p>
        </w:tc>
        <w:tc>
          <w:tcPr>
            <w:tcW w:w="1655" w:type="dxa"/>
          </w:tcPr>
          <w:p w:rsidR="00B71976" w:rsidRPr="00B71976" w:rsidRDefault="00B71976">
            <w:pPr>
              <w:jc w:val="center"/>
              <w:rPr>
                <w:sz w:val="20"/>
                <w:szCs w:val="20"/>
              </w:rPr>
            </w:pPr>
            <w:r w:rsidRPr="00B71976">
              <w:rPr>
                <w:sz w:val="20"/>
                <w:szCs w:val="20"/>
              </w:rPr>
              <w:t>Истина</w:t>
            </w:r>
          </w:p>
        </w:tc>
      </w:tr>
      <w:tr w:rsidR="00B71976" w:rsidRPr="00B71976">
        <w:trPr>
          <w:gridAfter w:val="1"/>
          <w:wAfter w:w="1969" w:type="dxa"/>
          <w:cantSplit/>
          <w:jc w:val="center"/>
        </w:trPr>
        <w:tc>
          <w:tcPr>
            <w:tcW w:w="317" w:type="dxa"/>
            <w:vMerge/>
          </w:tcPr>
          <w:p w:rsidR="00B71976" w:rsidRPr="00B71976" w:rsidRDefault="00B71976">
            <w:pPr>
              <w:rPr>
                <w:sz w:val="20"/>
                <w:szCs w:val="20"/>
              </w:rPr>
            </w:pPr>
          </w:p>
        </w:tc>
        <w:tc>
          <w:tcPr>
            <w:tcW w:w="567" w:type="dxa"/>
            <w:gridSpan w:val="2"/>
            <w:vMerge/>
          </w:tcPr>
          <w:p w:rsidR="00B71976" w:rsidRPr="00B71976" w:rsidRDefault="00B71976">
            <w:pPr>
              <w:jc w:val="center"/>
              <w:rPr>
                <w:sz w:val="20"/>
                <w:szCs w:val="20"/>
              </w:rPr>
            </w:pPr>
          </w:p>
        </w:tc>
        <w:tc>
          <w:tcPr>
            <w:tcW w:w="2552" w:type="dxa"/>
            <w:gridSpan w:val="2"/>
            <w:vAlign w:val="center"/>
          </w:tcPr>
          <w:p w:rsidR="00B71976" w:rsidRPr="00B71976" w:rsidRDefault="00B71976">
            <w:pPr>
              <w:jc w:val="center"/>
              <w:rPr>
                <w:b/>
                <w:bCs/>
                <w:sz w:val="20"/>
                <w:szCs w:val="20"/>
              </w:rPr>
            </w:pPr>
            <w:r w:rsidRPr="00B71976">
              <w:rPr>
                <w:sz w:val="20"/>
                <w:szCs w:val="20"/>
              </w:rPr>
              <w:t>Абсолютная идея</w:t>
            </w:r>
          </w:p>
        </w:tc>
        <w:tc>
          <w:tcPr>
            <w:tcW w:w="1701" w:type="dxa"/>
          </w:tcPr>
          <w:p w:rsidR="00B71976" w:rsidRPr="00B71976" w:rsidRDefault="00B71976">
            <w:pPr>
              <w:jc w:val="center"/>
              <w:rPr>
                <w:sz w:val="20"/>
                <w:szCs w:val="20"/>
              </w:rPr>
            </w:pPr>
            <w:r w:rsidRPr="00B71976">
              <w:rPr>
                <w:sz w:val="20"/>
                <w:szCs w:val="20"/>
              </w:rPr>
              <w:t>Бытие</w:t>
            </w:r>
          </w:p>
        </w:tc>
        <w:tc>
          <w:tcPr>
            <w:tcW w:w="2066" w:type="dxa"/>
          </w:tcPr>
          <w:p w:rsidR="00B71976" w:rsidRPr="00B71976" w:rsidRDefault="00B71976">
            <w:pPr>
              <w:jc w:val="center"/>
              <w:rPr>
                <w:sz w:val="20"/>
                <w:szCs w:val="20"/>
              </w:rPr>
            </w:pPr>
            <w:r w:rsidRPr="00B71976">
              <w:rPr>
                <w:sz w:val="20"/>
                <w:szCs w:val="20"/>
              </w:rPr>
              <w:t>Сущность</w:t>
            </w:r>
          </w:p>
        </w:tc>
        <w:tc>
          <w:tcPr>
            <w:tcW w:w="1655" w:type="dxa"/>
          </w:tcPr>
          <w:p w:rsidR="00B71976" w:rsidRPr="00B71976" w:rsidRDefault="00B71976">
            <w:pPr>
              <w:jc w:val="center"/>
              <w:rPr>
                <w:sz w:val="20"/>
                <w:szCs w:val="20"/>
              </w:rPr>
            </w:pPr>
            <w:r w:rsidRPr="00B71976">
              <w:rPr>
                <w:sz w:val="20"/>
                <w:szCs w:val="20"/>
              </w:rPr>
              <w:t>Понятие</w:t>
            </w:r>
          </w:p>
        </w:tc>
      </w:tr>
    </w:tbl>
    <w:p w:rsidR="00B71976" w:rsidRDefault="00B71976">
      <w:pPr>
        <w:pStyle w:val="1"/>
      </w:pPr>
      <w:r>
        <w:br w:type="page"/>
      </w:r>
      <w:bookmarkStart w:id="37" w:name="_Toc40553477"/>
      <w:r>
        <w:lastRenderedPageBreak/>
        <w:t>2.4 Современные системы категорий</w:t>
      </w:r>
      <w:bookmarkEnd w:id="37"/>
    </w:p>
    <w:p w:rsidR="00B71976" w:rsidRDefault="00B71976">
      <w:pPr>
        <w:spacing w:after="120"/>
        <w:ind w:firstLine="720"/>
        <w:jc w:val="both"/>
        <w:rPr>
          <w:rFonts w:ascii="Tahoma" w:hAnsi="Tahoma" w:cs="Tahoma"/>
        </w:rPr>
      </w:pPr>
      <w:r>
        <w:rPr>
          <w:rFonts w:ascii="Tahoma" w:hAnsi="Tahoma" w:cs="Tahoma"/>
        </w:rPr>
        <w:t>Завершенность, целостность и «всеобъемлимость»  системы Гегеля практически не оставили шансов последующим исследователям внести существенные дополнения или изменения. Конечно, Маркс и Энгельс, выделившие из системы Гегеля законы развития, а также приземлившие это на социально-экономическую реальность, совершили материалистический прорыв, но собственно категорий от этого не прибавилось.</w:t>
      </w:r>
    </w:p>
    <w:p w:rsidR="00B71976" w:rsidRDefault="00B71976">
      <w:pPr>
        <w:spacing w:after="120"/>
        <w:ind w:firstLine="720"/>
        <w:jc w:val="both"/>
        <w:rPr>
          <w:rFonts w:ascii="Tahoma" w:hAnsi="Tahoma" w:cs="Tahoma"/>
        </w:rPr>
      </w:pPr>
      <w:r>
        <w:rPr>
          <w:rFonts w:ascii="Tahoma" w:hAnsi="Tahoma" w:cs="Tahoma"/>
        </w:rPr>
        <w:t>Рассмотрим некоторые работы наших современников.</w:t>
      </w:r>
    </w:p>
    <w:p w:rsidR="00B71976" w:rsidRDefault="00B71976">
      <w:pPr>
        <w:pStyle w:val="2"/>
      </w:pPr>
      <w:bookmarkStart w:id="38" w:name="_Toc40553478"/>
      <w:r>
        <w:t>Диалектический материализм</w:t>
      </w:r>
      <w:bookmarkEnd w:id="38"/>
    </w:p>
    <w:p w:rsidR="00B71976" w:rsidRDefault="00B71976">
      <w:pPr>
        <w:spacing w:after="120"/>
        <w:ind w:firstLine="720"/>
        <w:jc w:val="both"/>
        <w:rPr>
          <w:rFonts w:ascii="Tahoma" w:hAnsi="Tahoma" w:cs="Tahoma"/>
        </w:rPr>
      </w:pPr>
      <w:r>
        <w:rPr>
          <w:rFonts w:ascii="Tahoma" w:hAnsi="Tahoma" w:cs="Tahoma"/>
          <w:b/>
          <w:bCs/>
        </w:rPr>
        <w:t>А.П. Шептулин</w:t>
      </w:r>
      <w:r>
        <w:rPr>
          <w:rFonts w:ascii="Tahoma" w:hAnsi="Tahoma" w:cs="Tahoma"/>
        </w:rPr>
        <w:t xml:space="preserve"> выделяет следующие принципы построения системы категорий диалектического материализма</w:t>
      </w:r>
    </w:p>
    <w:p w:rsidR="00B71976" w:rsidRDefault="00B71976" w:rsidP="00B71976">
      <w:pPr>
        <w:numPr>
          <w:ilvl w:val="0"/>
          <w:numId w:val="18"/>
        </w:numPr>
        <w:tabs>
          <w:tab w:val="clear" w:pos="360"/>
          <w:tab w:val="num" w:pos="1080"/>
        </w:tabs>
        <w:spacing w:after="120"/>
        <w:ind w:left="1080"/>
        <w:jc w:val="both"/>
        <w:rPr>
          <w:rFonts w:ascii="Tahoma" w:hAnsi="Tahoma" w:cs="Tahoma"/>
        </w:rPr>
      </w:pPr>
      <w:r>
        <w:rPr>
          <w:rFonts w:ascii="Tahoma" w:hAnsi="Tahoma" w:cs="Tahoma"/>
        </w:rPr>
        <w:t>Категории, как ступени развития познания. Единство исторического и логического (созерцание – абстракция - практика).</w:t>
      </w:r>
    </w:p>
    <w:p w:rsidR="00B71976" w:rsidRDefault="00B71976" w:rsidP="00B71976">
      <w:pPr>
        <w:numPr>
          <w:ilvl w:val="0"/>
          <w:numId w:val="18"/>
        </w:numPr>
        <w:tabs>
          <w:tab w:val="clear" w:pos="360"/>
          <w:tab w:val="num" w:pos="1080"/>
        </w:tabs>
        <w:spacing w:after="120"/>
        <w:ind w:left="1080"/>
        <w:jc w:val="both"/>
        <w:rPr>
          <w:rFonts w:ascii="Tahoma" w:hAnsi="Tahoma" w:cs="Tahoma"/>
        </w:rPr>
      </w:pPr>
      <w:r>
        <w:rPr>
          <w:rFonts w:ascii="Tahoma" w:hAnsi="Tahoma" w:cs="Tahoma"/>
        </w:rPr>
        <w:t>Принцип тождества диалектической логики и теории познания (онтология=гносеология=логика)</w:t>
      </w:r>
    </w:p>
    <w:p w:rsidR="00B71976" w:rsidRDefault="00B71976">
      <w:pPr>
        <w:spacing w:after="120"/>
        <w:ind w:firstLine="720"/>
        <w:jc w:val="both"/>
        <w:rPr>
          <w:rFonts w:ascii="Tahoma" w:hAnsi="Tahoma" w:cs="Tahoma"/>
        </w:rPr>
      </w:pPr>
      <w:r>
        <w:rPr>
          <w:rFonts w:ascii="Tahoma" w:hAnsi="Tahoma" w:cs="Tahoma"/>
        </w:rPr>
        <w:t>После разведения сфер материи и сознания он начинает последовательно перечислять всеобщие формы бытия, как ступени развития познания</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Отношение (= связь + изолированность) - человеческое познание начинается с отделения себя от среды и установления связей</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Движение и покой – замечает, что среда изменяется</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Единичное, особенное и общее – отображение на уровне ощущений, восприятия и мышления</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Качество и количество – совокупность свойств сущности + величина и размер</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Причина и следствие</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Необходимость и случайность</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Содержание и форма</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Сущность и явление</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Основа и обоснование</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Противоречие</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Диалектическое отрицание – отрицание отрицания</w:t>
      </w:r>
    </w:p>
    <w:p w:rsidR="00B71976" w:rsidRDefault="00B71976" w:rsidP="00B71976">
      <w:pPr>
        <w:numPr>
          <w:ilvl w:val="0"/>
          <w:numId w:val="19"/>
        </w:numPr>
        <w:tabs>
          <w:tab w:val="clear" w:pos="360"/>
          <w:tab w:val="num" w:pos="1080"/>
        </w:tabs>
        <w:spacing w:after="120"/>
        <w:ind w:left="1080"/>
        <w:jc w:val="both"/>
        <w:rPr>
          <w:rFonts w:ascii="Tahoma" w:hAnsi="Tahoma" w:cs="Tahoma"/>
        </w:rPr>
      </w:pPr>
      <w:r>
        <w:rPr>
          <w:rFonts w:ascii="Tahoma" w:hAnsi="Tahoma" w:cs="Tahoma"/>
        </w:rPr>
        <w:t>Возможность и действительность</w:t>
      </w:r>
    </w:p>
    <w:p w:rsidR="00B71976" w:rsidRDefault="00B71976">
      <w:pPr>
        <w:spacing w:after="120"/>
        <w:ind w:firstLine="720"/>
        <w:jc w:val="both"/>
        <w:rPr>
          <w:rFonts w:ascii="Tahoma" w:hAnsi="Tahoma" w:cs="Tahoma"/>
        </w:rPr>
      </w:pPr>
      <w:r>
        <w:rPr>
          <w:rFonts w:ascii="Tahoma" w:hAnsi="Tahoma" w:cs="Tahoma"/>
        </w:rPr>
        <w:t>В конце своей работы Шептулин прослеживает движение от одной категории к другой в системе научного знания и развитие форм мышления в процессе познания от одной категории к другой.</w:t>
      </w:r>
    </w:p>
    <w:p w:rsidR="00B71976" w:rsidRDefault="00B71976">
      <w:pPr>
        <w:spacing w:after="120"/>
        <w:ind w:firstLine="720"/>
        <w:jc w:val="both"/>
        <w:rPr>
          <w:rFonts w:ascii="Tahoma" w:hAnsi="Tahoma" w:cs="Tahoma"/>
        </w:rPr>
      </w:pPr>
    </w:p>
    <w:p w:rsidR="00B71976" w:rsidRDefault="00B71976">
      <w:pPr>
        <w:spacing w:after="120"/>
        <w:ind w:firstLine="720"/>
        <w:jc w:val="both"/>
        <w:rPr>
          <w:rFonts w:ascii="Tahoma" w:hAnsi="Tahoma" w:cs="Tahoma"/>
        </w:rPr>
      </w:pPr>
      <w:r>
        <w:rPr>
          <w:rFonts w:ascii="Tahoma" w:hAnsi="Tahoma" w:cs="Tahoma"/>
          <w:b/>
          <w:bCs/>
        </w:rPr>
        <w:br w:type="page"/>
      </w:r>
      <w:r>
        <w:rPr>
          <w:rFonts w:ascii="Tahoma" w:hAnsi="Tahoma" w:cs="Tahoma"/>
          <w:b/>
          <w:bCs/>
        </w:rPr>
        <w:lastRenderedPageBreak/>
        <w:t>М.Г. Макаров</w:t>
      </w:r>
      <w:r>
        <w:rPr>
          <w:rFonts w:ascii="Tahoma" w:hAnsi="Tahoma" w:cs="Tahoma"/>
        </w:rPr>
        <w:t xml:space="preserve"> рассматривает проблему сложности и вариативности категорий диалектики и приводит смысловые варианты и аспекты некоторых категорий</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Общее, единичное, индивидуальное</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Типы целого и уровни целостности</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Многоформенность формы</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Сущность, явление, видимость</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Причина и причинная цель</w:t>
      </w:r>
    </w:p>
    <w:p w:rsidR="00B71976" w:rsidRDefault="00B71976" w:rsidP="00B71976">
      <w:pPr>
        <w:numPr>
          <w:ilvl w:val="0"/>
          <w:numId w:val="20"/>
        </w:numPr>
        <w:tabs>
          <w:tab w:val="clear" w:pos="360"/>
          <w:tab w:val="num" w:pos="1080"/>
        </w:tabs>
        <w:ind w:left="1077" w:hanging="357"/>
        <w:jc w:val="both"/>
        <w:rPr>
          <w:rFonts w:ascii="Tahoma" w:hAnsi="Tahoma" w:cs="Tahoma"/>
        </w:rPr>
      </w:pPr>
      <w:r>
        <w:rPr>
          <w:rFonts w:ascii="Tahoma" w:hAnsi="Tahoma" w:cs="Tahoma"/>
        </w:rPr>
        <w:t>Формы и уровни необходимости и случайности</w:t>
      </w:r>
    </w:p>
    <w:p w:rsidR="00B71976" w:rsidRDefault="00B71976" w:rsidP="00B71976">
      <w:pPr>
        <w:numPr>
          <w:ilvl w:val="0"/>
          <w:numId w:val="20"/>
        </w:numPr>
        <w:tabs>
          <w:tab w:val="clear" w:pos="360"/>
          <w:tab w:val="num" w:pos="1080"/>
        </w:tabs>
        <w:spacing w:after="120"/>
        <w:ind w:left="1080"/>
        <w:jc w:val="both"/>
        <w:rPr>
          <w:rFonts w:ascii="Tahoma" w:hAnsi="Tahoma" w:cs="Tahoma"/>
        </w:rPr>
      </w:pPr>
      <w:r>
        <w:rPr>
          <w:rFonts w:ascii="Tahoma" w:hAnsi="Tahoma" w:cs="Tahoma"/>
        </w:rPr>
        <w:t>Типы возможностей</w:t>
      </w:r>
    </w:p>
    <w:p w:rsidR="00B71976" w:rsidRDefault="00B71976">
      <w:pPr>
        <w:spacing w:after="120"/>
        <w:ind w:firstLine="720"/>
        <w:jc w:val="both"/>
        <w:rPr>
          <w:rFonts w:ascii="Tahoma" w:hAnsi="Tahoma" w:cs="Tahoma"/>
        </w:rPr>
      </w:pPr>
      <w:r>
        <w:rPr>
          <w:rFonts w:ascii="Tahoma" w:hAnsi="Tahoma" w:cs="Tahoma"/>
        </w:rPr>
        <w:t>Его подход ценен тем, что сами категории теряют свою гомогенность и внутреннюю безразличность и предстают в виде конгломерата различных уровней, форм и типов.</w:t>
      </w:r>
    </w:p>
    <w:p w:rsidR="00B71976" w:rsidRDefault="00F73874">
      <w:pPr>
        <w:pStyle w:val="2"/>
      </w:pPr>
      <w:bookmarkStart w:id="39" w:name="_Toc40553479"/>
      <w:r>
        <w:rPr>
          <w:noProof/>
        </w:rPr>
        <w:pict>
          <v:group id="_x0000_s1099" style="position:absolute;margin-left:212.55pt;margin-top:10.1pt;width:228.6pt;height:228.6pt;z-index:-251658752" coordorigin="3888,7776" coordsize="4572,4572" wrapcoords="-71 0 -71 21600 21671 21600 21671 0 -71 0" o:allowincell="f">
            <v:shape id="_x0000_s1100" type="#_x0000_t202" style="position:absolute;left:3888;top:10080;width:2268;height:2268">
              <v:fill opacity=".5"/>
              <v:textbox style="mso-next-textbox:#_x0000_s1100" inset=".5mm,,.5mm">
                <w:txbxContent>
                  <w:p w:rsidR="00B71976" w:rsidRDefault="00B71976">
                    <w:pPr>
                      <w:pStyle w:val="8"/>
                      <w:spacing w:before="1080"/>
                      <w:rPr>
                        <w:spacing w:val="-20"/>
                      </w:rPr>
                    </w:pPr>
                    <w:r>
                      <w:rPr>
                        <w:spacing w:val="-20"/>
                      </w:rPr>
                      <w:t>Пространство</w:t>
                    </w:r>
                  </w:p>
                </w:txbxContent>
              </v:textbox>
            </v:shape>
            <v:shape id="_x0000_s1101" type="#_x0000_t202" style="position:absolute;left:6192;top:10080;width:2268;height:2268">
              <v:fill opacity=".5"/>
              <v:textbox style="mso-next-textbox:#_x0000_s1101">
                <w:txbxContent>
                  <w:p w:rsidR="00B71976" w:rsidRDefault="00B71976">
                    <w:pPr>
                      <w:pStyle w:val="8"/>
                      <w:spacing w:before="1080"/>
                    </w:pPr>
                    <w:r>
                      <w:t>Время</w:t>
                    </w:r>
                  </w:p>
                </w:txbxContent>
              </v:textbox>
            </v:shape>
            <v:shape id="_x0000_s1102" type="#_x0000_t202" style="position:absolute;left:6192;top:7776;width:2268;height:2268">
              <v:fill opacity=".5"/>
              <v:textbox style="mso-next-textbox:#_x0000_s1102">
                <w:txbxContent>
                  <w:p w:rsidR="00B71976" w:rsidRDefault="00B71976">
                    <w:pPr>
                      <w:pStyle w:val="8"/>
                      <w:spacing w:before="480"/>
                      <w:rPr>
                        <w:spacing w:val="-20"/>
                      </w:rPr>
                    </w:pPr>
                    <w:r>
                      <w:rPr>
                        <w:spacing w:val="-20"/>
                      </w:rPr>
                      <w:t>Информация</w:t>
                    </w:r>
                  </w:p>
                </w:txbxContent>
              </v:textbox>
            </v:shape>
            <v:shape id="_x0000_s1103" type="#_x0000_t202" style="position:absolute;left:3888;top:7776;width:2268;height:2268">
              <v:fill opacity=".5"/>
              <v:textbox style="mso-next-textbox:#_x0000_s1103">
                <w:txbxContent>
                  <w:p w:rsidR="00B71976" w:rsidRDefault="00B71976">
                    <w:pPr>
                      <w:pStyle w:val="8"/>
                      <w:spacing w:before="480"/>
                      <w:rPr>
                        <w:spacing w:val="-20"/>
                      </w:rPr>
                    </w:pPr>
                    <w:r>
                      <w:rPr>
                        <w:spacing w:val="-20"/>
                      </w:rPr>
                      <w:t>Энергия</w:t>
                    </w:r>
                  </w:p>
                </w:txbxContent>
              </v:textbox>
            </v:shape>
            <v:shape id="_x0000_s1104" type="#_x0000_t202" style="position:absolute;left:5040;top:8928;width:2268;height:2268">
              <v:fill opacity=".5"/>
              <v:textbox style="mso-next-textbox:#_x0000_s1104">
                <w:txbxContent>
                  <w:p w:rsidR="00B71976" w:rsidRDefault="00B71976">
                    <w:pPr>
                      <w:pStyle w:val="8"/>
                      <w:spacing w:before="800"/>
                    </w:pPr>
                    <w:r>
                      <w:t>Субстрат</w:t>
                    </w:r>
                  </w:p>
                </w:txbxContent>
              </v:textbox>
            </v:shape>
            <w10:wrap type="tight"/>
          </v:group>
        </w:pict>
      </w:r>
      <w:r w:rsidR="00B71976">
        <w:t>Пентабазис</w:t>
      </w:r>
      <w:bookmarkEnd w:id="39"/>
    </w:p>
    <w:p w:rsidR="00B71976" w:rsidRDefault="00B71976">
      <w:pPr>
        <w:spacing w:after="120"/>
        <w:ind w:firstLine="720"/>
        <w:jc w:val="both"/>
        <w:rPr>
          <w:rFonts w:ascii="Tahoma" w:hAnsi="Tahoma" w:cs="Tahoma"/>
        </w:rPr>
      </w:pPr>
      <w:r>
        <w:rPr>
          <w:rFonts w:ascii="Tahoma" w:hAnsi="Tahoma" w:cs="Tahoma"/>
          <w:b/>
          <w:bCs/>
        </w:rPr>
        <w:t>В.А. Ганзен</w:t>
      </w:r>
      <w:r>
        <w:rPr>
          <w:rFonts w:ascii="Tahoma" w:hAnsi="Tahoma" w:cs="Tahoma"/>
        </w:rPr>
        <w:t>, развивая системный подход, предложил использовать четыре базовых категории для описания любых объектов действительности. Предложенная им система называется пентабазис.</w:t>
      </w:r>
    </w:p>
    <w:p w:rsidR="00B71976" w:rsidRDefault="00B71976">
      <w:pPr>
        <w:spacing w:after="120"/>
        <w:ind w:firstLine="720"/>
        <w:jc w:val="both"/>
        <w:rPr>
          <w:rFonts w:ascii="Tahoma" w:hAnsi="Tahoma" w:cs="Tahoma"/>
        </w:rPr>
      </w:pPr>
    </w:p>
    <w:p w:rsidR="00B71976" w:rsidRDefault="00B71976">
      <w:pPr>
        <w:spacing w:after="120"/>
        <w:ind w:firstLine="720"/>
        <w:jc w:val="both"/>
        <w:rPr>
          <w:rFonts w:ascii="Tahoma" w:hAnsi="Tahoma" w:cs="Tahoma"/>
        </w:rPr>
      </w:pPr>
      <w:r>
        <w:rPr>
          <w:rFonts w:ascii="Tahoma" w:hAnsi="Tahoma" w:cs="Tahoma"/>
        </w:rPr>
        <w:t>На практике пентабазис стал одним из самых продуктивных инструментов, используемых в ленинградской психологической школе.</w:t>
      </w:r>
    </w:p>
    <w:p w:rsidR="00B71976" w:rsidRDefault="00B71976">
      <w:pPr>
        <w:pStyle w:val="2"/>
      </w:pPr>
      <w:bookmarkStart w:id="40" w:name="_Toc40553480"/>
      <w:r>
        <w:t>Диалектический монизм</w:t>
      </w:r>
      <w:bookmarkEnd w:id="40"/>
    </w:p>
    <w:p w:rsidR="00B71976" w:rsidRDefault="00B71976">
      <w:pPr>
        <w:spacing w:after="120"/>
        <w:ind w:firstLine="720"/>
        <w:jc w:val="both"/>
        <w:rPr>
          <w:rFonts w:ascii="Tahoma" w:hAnsi="Tahoma" w:cs="Tahoma"/>
        </w:rPr>
      </w:pPr>
      <w:r>
        <w:rPr>
          <w:rFonts w:ascii="Tahoma" w:hAnsi="Tahoma" w:cs="Tahoma"/>
          <w:b/>
          <w:bCs/>
        </w:rPr>
        <w:t>С.П. Семенов</w:t>
      </w:r>
      <w:r>
        <w:rPr>
          <w:rFonts w:ascii="Tahoma" w:hAnsi="Tahoma" w:cs="Tahoma"/>
        </w:rPr>
        <w:t xml:space="preserve"> в своей концепции диалектического монизма выделяет три взаимосвязанных и взаимоопределяющих атрибута бытия, которые в свою очередь являются континуумами с полюсами в виде противоположностей.</w:t>
      </w:r>
    </w:p>
    <w:p w:rsidR="00B71976" w:rsidRDefault="00B71976" w:rsidP="00B71976">
      <w:pPr>
        <w:numPr>
          <w:ilvl w:val="0"/>
          <w:numId w:val="21"/>
        </w:numPr>
        <w:tabs>
          <w:tab w:val="clear" w:pos="360"/>
          <w:tab w:val="num" w:pos="1080"/>
        </w:tabs>
        <w:spacing w:after="120"/>
        <w:ind w:left="1080"/>
        <w:jc w:val="both"/>
        <w:rPr>
          <w:rFonts w:ascii="Tahoma" w:hAnsi="Tahoma" w:cs="Tahoma"/>
        </w:rPr>
      </w:pPr>
      <w:r>
        <w:rPr>
          <w:rFonts w:ascii="Tahoma" w:hAnsi="Tahoma" w:cs="Tahoma"/>
        </w:rPr>
        <w:t>Атрибут изменчивость — это то фундаментальное свойство Универсума, которое обнаруживает себя в способности всех его компонентов изменяться, иногда — вплоть до взаимного превращения. Полюсами изменчивости являются собственно изменчивость и неизменность. В современной физике частными понятиями, очевидно имеющими отношение к данному атрибуту, являются: скорость, ускорение, масса, время...</w:t>
      </w:r>
    </w:p>
    <w:p w:rsidR="00B71976" w:rsidRDefault="00B71976" w:rsidP="00B71976">
      <w:pPr>
        <w:numPr>
          <w:ilvl w:val="0"/>
          <w:numId w:val="21"/>
        </w:numPr>
        <w:tabs>
          <w:tab w:val="clear" w:pos="360"/>
          <w:tab w:val="num" w:pos="1080"/>
        </w:tabs>
        <w:spacing w:after="120"/>
        <w:ind w:left="1080"/>
        <w:jc w:val="both"/>
        <w:rPr>
          <w:rFonts w:ascii="Tahoma" w:hAnsi="Tahoma" w:cs="Tahoma"/>
        </w:rPr>
      </w:pPr>
      <w:r>
        <w:rPr>
          <w:rFonts w:ascii="Tahoma" w:hAnsi="Tahoma" w:cs="Tahoma"/>
        </w:rPr>
        <w:t>Атрибут протяжённость — это то фундаментальное свойство Универсума, благодаря которому его разные компоненты существуют порознь, то есть отдельно друг от друга. Данный атрибут обнаруживает себя прежде всего как протяжённость всего и вся в пространстве: фактически само пространство — его проявление. Полюсами протяжённости являются собственно протяжённость (=непрерывность) и граница (=прерыв). Частными понятиями современной науки, очевидно связанными с атрибутом протяжённость, являются: длина, величина, мера...</w:t>
      </w:r>
    </w:p>
    <w:p w:rsidR="00B71976" w:rsidRDefault="00B71976" w:rsidP="00B71976">
      <w:pPr>
        <w:numPr>
          <w:ilvl w:val="0"/>
          <w:numId w:val="21"/>
        </w:numPr>
        <w:tabs>
          <w:tab w:val="clear" w:pos="360"/>
          <w:tab w:val="num" w:pos="1080"/>
        </w:tabs>
        <w:spacing w:after="120"/>
        <w:ind w:left="1080"/>
        <w:jc w:val="both"/>
        <w:rPr>
          <w:rFonts w:ascii="Tahoma" w:hAnsi="Tahoma" w:cs="Tahoma"/>
        </w:rPr>
      </w:pPr>
      <w:r>
        <w:rPr>
          <w:rFonts w:ascii="Tahoma" w:hAnsi="Tahoma" w:cs="Tahoma"/>
        </w:rPr>
        <w:lastRenderedPageBreak/>
        <w:t>Атрибут противоречивость — это то фундамен</w:t>
      </w:r>
      <w:r>
        <w:rPr>
          <w:rFonts w:ascii="Tahoma" w:hAnsi="Tahoma" w:cs="Tahoma"/>
        </w:rPr>
        <w:softHyphen/>
        <w:t>тальное свойство Универсума, благодаря которому он сам одновременно един и многообразен. Данный атри</w:t>
      </w:r>
      <w:r>
        <w:rPr>
          <w:rFonts w:ascii="Tahoma" w:hAnsi="Tahoma" w:cs="Tahoma"/>
        </w:rPr>
        <w:softHyphen/>
        <w:t>бут обнаруживает себя в различиях несчётных реалий и в том, что все они в той или иной мере сходны, образуя типы, классы и т.д. Полюсами протяжённости являются сходство (=тождественность) и различие (=противоположности). Понятия современной науки, наиболее очевидно связанные с атрибутом противоречивость, суть следую</w:t>
      </w:r>
      <w:r>
        <w:rPr>
          <w:rFonts w:ascii="Tahoma" w:hAnsi="Tahoma" w:cs="Tahoma"/>
        </w:rPr>
        <w:softHyphen/>
        <w:t>щие: энергия, информация, организация, структура...</w:t>
      </w:r>
    </w:p>
    <w:p w:rsidR="00B71976" w:rsidRDefault="00F73874">
      <w:pPr>
        <w:spacing w:after="120"/>
        <w:ind w:firstLine="720"/>
        <w:jc w:val="both"/>
        <w:rPr>
          <w:rFonts w:ascii="Tahoma" w:hAnsi="Tahoma" w:cs="Tahoma"/>
        </w:rPr>
      </w:pPr>
      <w:r>
        <w:rPr>
          <w:noProof/>
        </w:rPr>
        <w:pict>
          <v:group id="_x0000_s1105" style="position:absolute;left:0;text-align:left;margin-left:277.35pt;margin-top:37.95pt;width:193.6pt;height:193.65pt;z-index:-251659776" coordorigin="3168,9360" coordsize="6792,6793" wrapcoords="9872 0 8879 66 5963 861 4903 1656 4240 2054 2982 3180 2120 4240 1391 5301 795 6361 398 7421 133 8481 -66 9541 -66 11661 265 13782 1126 15902 1723 16962 2584 18022 3644 19082 5168 20142 5234 20275 7686 21269 9475 21600 9872 21600 11728 21600 12125 21600 13914 21269 16366 20275 16432 20142 17956 19082 19016 18022 19877 16962 20540 15902 21335 13782 21666 11661 21666 9541 21467 8481 21202 7421 20805 6361 20209 5301 19480 4240 18618 3180 17426 2120 15637 861 12721 66 11728 0 9872 0" o:allowincell="f">
            <o:lock v:ext="edit" aspectratio="t"/>
            <v:oval id="_x0000_s1106" style="position:absolute;left:3429;top:12106;width:3144;height:3145">
              <o:lock v:ext="edit" aspectratio="t"/>
            </v:oval>
            <v:oval id="_x0000_s1107" style="position:absolute;left:3429;top:13045;width:1698;height:1258" filled="f">
              <o:lock v:ext="edit" aspectratio="t"/>
            </v:oval>
            <v:oval id="_x0000_s1108" style="position:absolute;left:4863;top:13045;width:1698;height:1258" filled="f">
              <o:lock v:ext="edit" aspectratio="t"/>
            </v:oval>
            <v:shape id="_x0000_s1109" type="#_x0000_t136" style="position:absolute;left:3456;top:13536;width:1728;height:238" fillcolor="black">
              <v:shadow color="#868686"/>
              <v:textpath style="font-family:&quot;Arial&quot;;v-text-kern:t" trim="t" fitpath="t" string="Непрерывность"/>
              <o:lock v:ext="edit" aspectratio="t"/>
            </v:shape>
            <v:shape id="_x0000_s1110" type="#_x0000_t136" style="position:absolute;left:5160;top:13554;width:1383;height:198" fillcolor="black">
              <v:shadow color="#868686"/>
              <v:textpath style="font-family:&quot;Arial&quot;;v-text-spacing:78650f;v-text-kern:t" trim="t" fitpath="t" string="Прерыв"/>
              <o:lock v:ext="edit" aspectratio="t"/>
            </v:shape>
            <v:shape id="_x0000_s1111" type="#_x0000_t136" style="position:absolute;left:3918;top:12543;width:2268;height:397" fillcolor="black">
              <v:shadow color="#868686"/>
              <v:textpath style="font-family:&quot;Arial&quot;;v-text-kern:t" trim="t" fitpath="t" string="Протяженность"/>
              <o:lock v:ext="edit" aspectratio="t"/>
            </v:shape>
            <v:oval id="_x0000_s1112" style="position:absolute;left:6573;top:12095;width:3145;height:3145">
              <o:lock v:ext="edit" aspectratio="t"/>
            </v:oval>
            <v:oval id="_x0000_s1113" style="position:absolute;left:6573;top:13034;width:1699;height:1258" filled="f">
              <o:lock v:ext="edit" aspectratio="t"/>
            </v:oval>
            <v:oval id="_x0000_s1114" style="position:absolute;left:8007;top:13034;width:1699;height:1258" filled="f">
              <o:lock v:ext="edit" aspectratio="t"/>
            </v:oval>
            <v:shape id="_x0000_s1115" type="#_x0000_t136" style="position:absolute;left:6620;top:13502;width:1550;height:236" fillcolor="black">
              <v:shadow color="#868686"/>
              <v:textpath style="font-family:&quot;Arial&quot;;v-text-spacing:1.5;v-text-kern:t" trim="t" fitpath="t" string="Сходство"/>
              <o:lock v:ext="edit" aspectratio="t"/>
            </v:shape>
            <v:shape id="_x0000_s1116" type="#_x0000_t136" style="position:absolute;left:8370;top:13493;width:1241;height:199" fillcolor="black">
              <v:shadow color="#868686"/>
              <v:textpath style="font-family:&quot;Arial&quot;;v-text-spacing:1.5;v-text-kern:t" trim="t" fitpath="t" string="Различие"/>
              <o:lock v:ext="edit" aspectratio="t"/>
            </v:shape>
            <v:shape id="_x0000_s1117" type="#_x0000_t136" style="position:absolute;left:7077;top:12539;width:2268;height:397" fillcolor="black">
              <v:shadow color="#868686"/>
              <v:textpath style="font-family:&quot;Arial&quot;;v-text-kern:t" trim="t" fitpath="t" string="Противоречивость"/>
              <o:lock v:ext="edit" aspectratio="t"/>
            </v:shape>
            <v:oval id="_x0000_s1118" style="position:absolute;left:5009;top:9360;width:3145;height:3145">
              <o:lock v:ext="edit" aspectratio="t"/>
            </v:oval>
            <v:oval id="_x0000_s1119" style="position:absolute;left:5009;top:10299;width:1699;height:1258" filled="f">
              <o:lock v:ext="edit" aspectratio="t"/>
            </v:oval>
            <v:oval id="_x0000_s1120" style="position:absolute;left:6443;top:10299;width:1699;height:1258" filled="f">
              <o:lock v:ext="edit" aspectratio="t"/>
            </v:oval>
            <v:shape id="_x0000_s1121" type="#_x0000_t136" style="position:absolute;left:5056;top:10740;width:1587;height:283" fillcolor="black">
              <v:shadow color="#868686"/>
              <v:textpath style="font-family:&quot;Arial&quot;;v-text-align:justify;v-text-kern:t" trim="t" fitpath="t" string="Изменчивость"/>
              <o:lock v:ext="edit" aspectratio="t"/>
            </v:shape>
            <v:shape id="_x0000_s1122" type="#_x0000_t136" style="position:absolute;left:6624;top:10744;width:1587;height:283" fillcolor="black">
              <v:shadow color="#868686"/>
              <v:textpath style="font-family:&quot;Arial&quot;;v-text-kern:t" trim="t" fitpath="t" string="Неизменность"/>
              <o:lock v:ext="edit" aspectratio="t"/>
            </v:shape>
            <v:shape id="_x0000_s1123" type="#_x0000_t136" style="position:absolute;left:5472;top:9792;width:2268;height:397" fillcolor="black">
              <v:shadow color="#868686"/>
              <v:textpath style="font-family:&quot;Arial&quot;;v-text-kern:t" trim="t" fitpath="t" string="Изменчивость"/>
              <o:lock v:ext="edit" aspectratio="t"/>
            </v:shape>
            <v:oval id="_x0000_s1124" style="position:absolute;left:3168;top:9360;width:6792;height:6793" filled="f">
              <o:lock v:ext="edit" aspectratio="t"/>
            </v:oval>
            <w10:wrap type="square"/>
          </v:group>
        </w:pict>
      </w:r>
      <w:r w:rsidR="00B71976">
        <w:rPr>
          <w:rFonts w:ascii="Tahoma" w:hAnsi="Tahoma" w:cs="Tahoma"/>
        </w:rPr>
        <w:t>Названные три атрибута присущи всем известным компонентам Универсума и во взаимосвязи друг с другом достаточны для объяснения того, как из однородной, но обладающей ими субстанции является великое мно</w:t>
      </w:r>
      <w:r w:rsidR="00B71976">
        <w:rPr>
          <w:rFonts w:ascii="Tahoma" w:hAnsi="Tahoma" w:cs="Tahoma"/>
        </w:rPr>
        <w:softHyphen/>
        <w:t>гообразие реальности. Целокупность этих свойств обнаруживает способность к самоотрицанию: благодаря противоречивости изначальное (= неопределённое, неоп</w:t>
      </w:r>
      <w:r w:rsidR="00B71976">
        <w:rPr>
          <w:rFonts w:ascii="Tahoma" w:hAnsi="Tahoma" w:cs="Tahoma"/>
        </w:rPr>
        <w:softHyphen/>
        <w:t>ределяемое, неопределённость, неявленное) направлено вне себя... благодаря изменчивости оно реализует свою вне-себя-направленность — превращается в иное... бла</w:t>
      </w:r>
      <w:r w:rsidR="00B71976">
        <w:rPr>
          <w:rFonts w:ascii="Tahoma" w:hAnsi="Tahoma" w:cs="Tahoma"/>
        </w:rPr>
        <w:softHyphen/>
        <w:t>годаря протяжённости изначальное и иное оказываются вне друг друга... Таким образом неопределённое Единое производит самоопределение, становясь при этом одной из сторон Универсума: той, посредством которой все его ком</w:t>
      </w:r>
      <w:r w:rsidR="00B71976">
        <w:rPr>
          <w:rFonts w:ascii="Tahoma" w:hAnsi="Tahoma" w:cs="Tahoma"/>
        </w:rPr>
        <w:softHyphen/>
        <w:t>поненты остаются всегда взаимосвязанными.</w:t>
      </w:r>
    </w:p>
    <w:p w:rsidR="00B71976" w:rsidRDefault="00B71976">
      <w:pPr>
        <w:spacing w:after="120"/>
        <w:ind w:firstLine="720"/>
        <w:jc w:val="both"/>
        <w:rPr>
          <w:rFonts w:ascii="Tahoma" w:hAnsi="Tahoma" w:cs="Tahoma"/>
        </w:rPr>
      </w:pPr>
      <w:r>
        <w:rPr>
          <w:rFonts w:ascii="Tahoma" w:hAnsi="Tahoma" w:cs="Tahoma"/>
        </w:rPr>
        <w:t>Взаимосвязь атрибутов можно представить в таблице: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2297"/>
        <w:gridCol w:w="2297"/>
        <w:gridCol w:w="2297"/>
      </w:tblGrid>
      <w:tr w:rsidR="00B71976" w:rsidRPr="00B71976">
        <w:tc>
          <w:tcPr>
            <w:tcW w:w="2297" w:type="dxa"/>
          </w:tcPr>
          <w:p w:rsidR="00B71976" w:rsidRPr="00B71976" w:rsidRDefault="00B71976">
            <w:pPr>
              <w:jc w:val="center"/>
              <w:rPr>
                <w:rFonts w:ascii="Tahoma" w:hAnsi="Tahoma" w:cs="Tahoma"/>
              </w:rPr>
            </w:pPr>
            <w:r w:rsidRPr="00B71976">
              <w:rPr>
                <w:rFonts w:ascii="Tahoma" w:hAnsi="Tahoma" w:cs="Tahoma"/>
              </w:rPr>
              <w:t>Атрибуты</w:t>
            </w:r>
          </w:p>
        </w:tc>
        <w:tc>
          <w:tcPr>
            <w:tcW w:w="2297" w:type="dxa"/>
            <w:tcBorders>
              <w:bottom w:val="nil"/>
            </w:tcBorders>
          </w:tcPr>
          <w:p w:rsidR="00B71976" w:rsidRPr="00B71976" w:rsidRDefault="00B71976">
            <w:pPr>
              <w:jc w:val="center"/>
              <w:rPr>
                <w:rFonts w:ascii="Tahoma" w:hAnsi="Tahoma" w:cs="Tahoma"/>
              </w:rPr>
            </w:pPr>
            <w:r w:rsidRPr="00B71976">
              <w:rPr>
                <w:rFonts w:ascii="Tahoma" w:hAnsi="Tahoma" w:cs="Tahoma"/>
              </w:rPr>
              <w:t>Протяжённость</w:t>
            </w:r>
          </w:p>
        </w:tc>
        <w:tc>
          <w:tcPr>
            <w:tcW w:w="2297" w:type="dxa"/>
            <w:tcBorders>
              <w:bottom w:val="nil"/>
            </w:tcBorders>
          </w:tcPr>
          <w:p w:rsidR="00B71976" w:rsidRPr="00B71976" w:rsidRDefault="00B71976">
            <w:pPr>
              <w:jc w:val="center"/>
              <w:rPr>
                <w:rFonts w:ascii="Tahoma" w:hAnsi="Tahoma" w:cs="Tahoma"/>
              </w:rPr>
            </w:pPr>
            <w:r w:rsidRPr="00B71976">
              <w:rPr>
                <w:rFonts w:ascii="Tahoma" w:hAnsi="Tahoma" w:cs="Tahoma"/>
              </w:rPr>
              <w:t>Изменчивость</w:t>
            </w:r>
          </w:p>
        </w:tc>
        <w:tc>
          <w:tcPr>
            <w:tcW w:w="2297" w:type="dxa"/>
          </w:tcPr>
          <w:p w:rsidR="00B71976" w:rsidRPr="00B71976" w:rsidRDefault="00B71976">
            <w:pPr>
              <w:jc w:val="center"/>
              <w:rPr>
                <w:rFonts w:ascii="Tahoma" w:hAnsi="Tahoma" w:cs="Tahoma"/>
              </w:rPr>
            </w:pPr>
            <w:r w:rsidRPr="00B71976">
              <w:rPr>
                <w:rFonts w:ascii="Tahoma" w:hAnsi="Tahoma" w:cs="Tahoma"/>
              </w:rPr>
              <w:t>Противоречивость</w:t>
            </w:r>
          </w:p>
        </w:tc>
      </w:tr>
      <w:tr w:rsidR="00B71976" w:rsidRPr="00B71976">
        <w:tc>
          <w:tcPr>
            <w:tcW w:w="2297" w:type="dxa"/>
            <w:vAlign w:val="center"/>
          </w:tcPr>
          <w:p w:rsidR="00B71976" w:rsidRPr="00B71976" w:rsidRDefault="00B71976">
            <w:pPr>
              <w:jc w:val="center"/>
              <w:rPr>
                <w:rFonts w:ascii="Tahoma" w:hAnsi="Tahoma" w:cs="Tahoma"/>
              </w:rPr>
            </w:pPr>
            <w:r w:rsidRPr="00B71976">
              <w:rPr>
                <w:rFonts w:ascii="Tahoma" w:hAnsi="Tahoma" w:cs="Tahoma"/>
              </w:rPr>
              <w:t>Протяжённость</w:t>
            </w:r>
          </w:p>
        </w:tc>
        <w:tc>
          <w:tcPr>
            <w:tcW w:w="2297" w:type="dxa"/>
            <w:shd w:val="pct55" w:color="auto" w:fill="FFFFFF"/>
          </w:tcPr>
          <w:p w:rsidR="00B71976" w:rsidRPr="00B71976" w:rsidRDefault="00B71976">
            <w:pPr>
              <w:jc w:val="center"/>
              <w:rPr>
                <w:rFonts w:ascii="Tahoma" w:hAnsi="Tahoma" w:cs="Tahoma"/>
              </w:rPr>
            </w:pPr>
          </w:p>
        </w:tc>
        <w:tc>
          <w:tcPr>
            <w:tcW w:w="2297" w:type="dxa"/>
            <w:vAlign w:val="center"/>
          </w:tcPr>
          <w:p w:rsidR="00B71976" w:rsidRPr="00B71976" w:rsidRDefault="00B71976">
            <w:pPr>
              <w:jc w:val="center"/>
              <w:rPr>
                <w:rFonts w:ascii="Tahoma" w:hAnsi="Tahoma" w:cs="Tahoma"/>
              </w:rPr>
            </w:pPr>
            <w:r w:rsidRPr="00B71976">
              <w:rPr>
                <w:rFonts w:ascii="Tahoma" w:hAnsi="Tahoma" w:cs="Tahoma"/>
              </w:rPr>
              <w:t>Изменчиво-неизменная</w:t>
            </w:r>
          </w:p>
        </w:tc>
        <w:tc>
          <w:tcPr>
            <w:tcW w:w="2297" w:type="dxa"/>
            <w:tcBorders>
              <w:bottom w:val="nil"/>
            </w:tcBorders>
            <w:vAlign w:val="center"/>
          </w:tcPr>
          <w:p w:rsidR="00B71976" w:rsidRPr="00B71976" w:rsidRDefault="00B71976">
            <w:pPr>
              <w:jc w:val="center"/>
              <w:rPr>
                <w:rFonts w:ascii="Tahoma" w:hAnsi="Tahoma" w:cs="Tahoma"/>
              </w:rPr>
            </w:pPr>
            <w:r w:rsidRPr="00B71976">
              <w:rPr>
                <w:rFonts w:ascii="Tahoma" w:hAnsi="Tahoma" w:cs="Tahoma"/>
              </w:rPr>
              <w:t>Противоречивая</w:t>
            </w:r>
          </w:p>
          <w:p w:rsidR="00B71976" w:rsidRPr="00B71976" w:rsidRDefault="00B71976">
            <w:pPr>
              <w:jc w:val="center"/>
              <w:rPr>
                <w:rFonts w:ascii="Tahoma" w:hAnsi="Tahoma" w:cs="Tahoma"/>
                <w:sz w:val="20"/>
                <w:szCs w:val="20"/>
              </w:rPr>
            </w:pPr>
            <w:r w:rsidRPr="00B71976">
              <w:rPr>
                <w:rFonts w:ascii="Tahoma" w:hAnsi="Tahoma" w:cs="Tahoma"/>
                <w:sz w:val="20"/>
                <w:szCs w:val="20"/>
              </w:rPr>
              <w:t>(= вне-в-себя-направленная)</w:t>
            </w:r>
          </w:p>
        </w:tc>
      </w:tr>
      <w:tr w:rsidR="00B71976" w:rsidRPr="00B71976">
        <w:tc>
          <w:tcPr>
            <w:tcW w:w="2297" w:type="dxa"/>
            <w:vAlign w:val="center"/>
          </w:tcPr>
          <w:p w:rsidR="00B71976" w:rsidRPr="00B71976" w:rsidRDefault="00B71976">
            <w:pPr>
              <w:jc w:val="center"/>
              <w:rPr>
                <w:rFonts w:ascii="Tahoma" w:hAnsi="Tahoma" w:cs="Tahoma"/>
              </w:rPr>
            </w:pPr>
            <w:r w:rsidRPr="00B71976">
              <w:rPr>
                <w:rFonts w:ascii="Tahoma" w:hAnsi="Tahoma" w:cs="Tahoma"/>
              </w:rPr>
              <w:t>Изменчивость</w:t>
            </w:r>
          </w:p>
        </w:tc>
        <w:tc>
          <w:tcPr>
            <w:tcW w:w="2297" w:type="dxa"/>
          </w:tcPr>
          <w:p w:rsidR="00B71976" w:rsidRPr="00B71976" w:rsidRDefault="00B71976">
            <w:pPr>
              <w:jc w:val="center"/>
              <w:rPr>
                <w:rFonts w:ascii="Tahoma" w:hAnsi="Tahoma" w:cs="Tahoma"/>
              </w:rPr>
            </w:pPr>
            <w:r w:rsidRPr="00B71976">
              <w:rPr>
                <w:rFonts w:ascii="Tahoma" w:hAnsi="Tahoma" w:cs="Tahoma"/>
              </w:rPr>
              <w:t xml:space="preserve">Протяженная </w:t>
            </w:r>
          </w:p>
          <w:p w:rsidR="00B71976" w:rsidRPr="00B71976" w:rsidRDefault="00B71976">
            <w:pPr>
              <w:jc w:val="center"/>
              <w:rPr>
                <w:rFonts w:ascii="Tahoma" w:hAnsi="Tahoma" w:cs="Tahoma"/>
                <w:sz w:val="20"/>
                <w:szCs w:val="20"/>
              </w:rPr>
            </w:pPr>
            <w:r w:rsidRPr="00B71976">
              <w:rPr>
                <w:rFonts w:ascii="Tahoma" w:hAnsi="Tahoma" w:cs="Tahoma"/>
                <w:sz w:val="20"/>
                <w:szCs w:val="20"/>
              </w:rPr>
              <w:t>(= непрерывно-прерывистая)</w:t>
            </w:r>
          </w:p>
        </w:tc>
        <w:tc>
          <w:tcPr>
            <w:tcW w:w="2297" w:type="dxa"/>
            <w:shd w:val="pct55" w:color="auto" w:fill="FFFFFF"/>
            <w:vAlign w:val="center"/>
          </w:tcPr>
          <w:p w:rsidR="00B71976" w:rsidRPr="00B71976" w:rsidRDefault="00B71976">
            <w:pPr>
              <w:jc w:val="center"/>
              <w:rPr>
                <w:rFonts w:ascii="Tahoma" w:hAnsi="Tahoma" w:cs="Tahoma"/>
              </w:rPr>
            </w:pPr>
          </w:p>
        </w:tc>
        <w:tc>
          <w:tcPr>
            <w:tcW w:w="2297" w:type="dxa"/>
            <w:vAlign w:val="center"/>
          </w:tcPr>
          <w:p w:rsidR="00B71976" w:rsidRPr="00B71976" w:rsidRDefault="00B71976">
            <w:pPr>
              <w:jc w:val="center"/>
              <w:rPr>
                <w:rFonts w:ascii="Tahoma" w:hAnsi="Tahoma" w:cs="Tahoma"/>
              </w:rPr>
            </w:pPr>
            <w:r w:rsidRPr="00B71976">
              <w:rPr>
                <w:rFonts w:ascii="Tahoma" w:hAnsi="Tahoma" w:cs="Tahoma"/>
              </w:rPr>
              <w:t>Противоречивая</w:t>
            </w:r>
          </w:p>
          <w:p w:rsidR="00B71976" w:rsidRPr="00B71976" w:rsidRDefault="00B71976">
            <w:pPr>
              <w:jc w:val="center"/>
              <w:rPr>
                <w:rFonts w:ascii="Tahoma" w:hAnsi="Tahoma" w:cs="Tahoma"/>
                <w:sz w:val="20"/>
                <w:szCs w:val="20"/>
              </w:rPr>
            </w:pPr>
            <w:r w:rsidRPr="00B71976">
              <w:rPr>
                <w:rFonts w:ascii="Tahoma" w:hAnsi="Tahoma" w:cs="Tahoma"/>
                <w:sz w:val="20"/>
                <w:szCs w:val="20"/>
              </w:rPr>
              <w:t>(= вне-в-себя-направленная)</w:t>
            </w:r>
          </w:p>
        </w:tc>
      </w:tr>
      <w:tr w:rsidR="00B71976" w:rsidRPr="00B71976">
        <w:tc>
          <w:tcPr>
            <w:tcW w:w="2297" w:type="dxa"/>
            <w:vAlign w:val="center"/>
          </w:tcPr>
          <w:p w:rsidR="00B71976" w:rsidRPr="00B71976" w:rsidRDefault="00B71976">
            <w:pPr>
              <w:jc w:val="center"/>
              <w:rPr>
                <w:rFonts w:ascii="Tahoma" w:hAnsi="Tahoma" w:cs="Tahoma"/>
              </w:rPr>
            </w:pPr>
            <w:r w:rsidRPr="00B71976">
              <w:rPr>
                <w:rFonts w:ascii="Tahoma" w:hAnsi="Tahoma" w:cs="Tahoma"/>
              </w:rPr>
              <w:t>Противоречивость</w:t>
            </w:r>
          </w:p>
        </w:tc>
        <w:tc>
          <w:tcPr>
            <w:tcW w:w="2297" w:type="dxa"/>
          </w:tcPr>
          <w:p w:rsidR="00B71976" w:rsidRPr="00B71976" w:rsidRDefault="00B71976">
            <w:pPr>
              <w:jc w:val="center"/>
              <w:rPr>
                <w:rFonts w:ascii="Tahoma" w:hAnsi="Tahoma" w:cs="Tahoma"/>
              </w:rPr>
            </w:pPr>
            <w:r w:rsidRPr="00B71976">
              <w:rPr>
                <w:rFonts w:ascii="Tahoma" w:hAnsi="Tahoma" w:cs="Tahoma"/>
              </w:rPr>
              <w:t xml:space="preserve">Протяженная </w:t>
            </w:r>
          </w:p>
          <w:p w:rsidR="00B71976" w:rsidRPr="00B71976" w:rsidRDefault="00B71976">
            <w:pPr>
              <w:jc w:val="center"/>
              <w:rPr>
                <w:rFonts w:ascii="Tahoma" w:hAnsi="Tahoma" w:cs="Tahoma"/>
                <w:sz w:val="20"/>
                <w:szCs w:val="20"/>
              </w:rPr>
            </w:pPr>
            <w:r w:rsidRPr="00B71976">
              <w:rPr>
                <w:rFonts w:ascii="Tahoma" w:hAnsi="Tahoma" w:cs="Tahoma"/>
                <w:sz w:val="20"/>
                <w:szCs w:val="20"/>
              </w:rPr>
              <w:t>(= непрерывно-прерывистая)</w:t>
            </w:r>
          </w:p>
        </w:tc>
        <w:tc>
          <w:tcPr>
            <w:tcW w:w="2297" w:type="dxa"/>
            <w:vAlign w:val="center"/>
          </w:tcPr>
          <w:p w:rsidR="00B71976" w:rsidRPr="00B71976" w:rsidRDefault="00B71976">
            <w:pPr>
              <w:jc w:val="center"/>
              <w:rPr>
                <w:rFonts w:ascii="Tahoma" w:hAnsi="Tahoma" w:cs="Tahoma"/>
              </w:rPr>
            </w:pPr>
            <w:r w:rsidRPr="00B71976">
              <w:rPr>
                <w:rFonts w:ascii="Tahoma" w:hAnsi="Tahoma" w:cs="Tahoma"/>
              </w:rPr>
              <w:t>Изменчиво-неизменная</w:t>
            </w:r>
          </w:p>
        </w:tc>
        <w:tc>
          <w:tcPr>
            <w:tcW w:w="2297" w:type="dxa"/>
            <w:shd w:val="pct55" w:color="auto" w:fill="FFFFFF"/>
            <w:vAlign w:val="center"/>
          </w:tcPr>
          <w:p w:rsidR="00B71976" w:rsidRPr="00B71976" w:rsidRDefault="00B71976">
            <w:pPr>
              <w:jc w:val="center"/>
              <w:rPr>
                <w:rFonts w:ascii="Tahoma" w:hAnsi="Tahoma" w:cs="Tahoma"/>
              </w:rPr>
            </w:pPr>
          </w:p>
        </w:tc>
      </w:tr>
    </w:tbl>
    <w:p w:rsidR="00B71976" w:rsidRDefault="00B71976">
      <w:pPr>
        <w:spacing w:after="120"/>
        <w:ind w:firstLine="720"/>
        <w:jc w:val="both"/>
        <w:rPr>
          <w:rFonts w:ascii="Tahoma" w:hAnsi="Tahoma" w:cs="Tahoma"/>
        </w:rPr>
      </w:pPr>
    </w:p>
    <w:p w:rsidR="00B71976" w:rsidRDefault="00B71976">
      <w:pPr>
        <w:spacing w:after="120"/>
        <w:ind w:firstLine="720"/>
        <w:jc w:val="both"/>
        <w:rPr>
          <w:rFonts w:ascii="Tahoma" w:hAnsi="Tahoma" w:cs="Tahoma"/>
        </w:rPr>
      </w:pPr>
    </w:p>
    <w:p w:rsidR="00B71976" w:rsidRDefault="00B71976"/>
    <w:p w:rsidR="00B71976" w:rsidRDefault="00B71976">
      <w:pPr>
        <w:pStyle w:val="1"/>
      </w:pPr>
      <w:r>
        <w:br w:type="page"/>
      </w:r>
      <w:bookmarkStart w:id="41" w:name="_Toc40553481"/>
      <w:r>
        <w:t>2.5 Выводы и перспективы</w:t>
      </w:r>
      <w:bookmarkEnd w:id="41"/>
    </w:p>
    <w:p w:rsidR="00B71976" w:rsidRDefault="00B71976">
      <w:pPr>
        <w:spacing w:after="120"/>
        <w:ind w:firstLine="720"/>
        <w:jc w:val="both"/>
        <w:rPr>
          <w:rFonts w:ascii="Tahoma" w:hAnsi="Tahoma" w:cs="Tahoma"/>
        </w:rPr>
      </w:pPr>
      <w:r>
        <w:rPr>
          <w:rFonts w:ascii="Tahoma" w:hAnsi="Tahoma" w:cs="Tahoma"/>
        </w:rPr>
        <w:t>Обобщая сказанное, хочу отметить, что развитие представлений о системе диалектических категорий находится сейчас в стадии мерцающих углей затухающего костра. Противоречие между методом Гегеля и его системой разрешилось в пользу метода, а система стала покрываться пылью неподступности и недопонимания. Послегегелевские системы ориентированы в большей степени на решение прикладных задач и учитывают реальные ограничения объема памяти и внимания конкретного пользователя.</w:t>
      </w:r>
    </w:p>
    <w:p w:rsidR="00B71976" w:rsidRDefault="00B71976">
      <w:pPr>
        <w:spacing w:after="120"/>
        <w:ind w:firstLine="720"/>
        <w:jc w:val="both"/>
        <w:rPr>
          <w:rFonts w:ascii="Tahoma" w:hAnsi="Tahoma" w:cs="Tahoma"/>
        </w:rPr>
      </w:pPr>
      <w:r>
        <w:rPr>
          <w:rFonts w:ascii="Tahoma" w:hAnsi="Tahoma" w:cs="Tahoma"/>
        </w:rPr>
        <w:t xml:space="preserve">Диалектический способ познания на данный момент не имеет сопоставимых антитезисов, а потому синтезировать на более высоком уровне нечего. </w:t>
      </w:r>
    </w:p>
    <w:p w:rsidR="00B71976" w:rsidRDefault="00B71976">
      <w:pPr>
        <w:pStyle w:val="2"/>
      </w:pPr>
      <w:bookmarkStart w:id="42" w:name="_Toc40553482"/>
      <w:r>
        <w:t>Направления развития диалектики</w:t>
      </w:r>
      <w:bookmarkEnd w:id="42"/>
    </w:p>
    <w:p w:rsidR="00B71976" w:rsidRDefault="00B71976">
      <w:pPr>
        <w:spacing w:after="120"/>
        <w:ind w:firstLine="720"/>
        <w:jc w:val="both"/>
        <w:rPr>
          <w:rFonts w:ascii="Tahoma" w:hAnsi="Tahoma" w:cs="Tahoma"/>
        </w:rPr>
      </w:pPr>
      <w:r>
        <w:rPr>
          <w:rFonts w:ascii="Tahoma" w:hAnsi="Tahoma" w:cs="Tahoma"/>
        </w:rPr>
        <w:t>Со своей стороны вижу три возможных направления для развития системы диалектических категорий.</w:t>
      </w:r>
    </w:p>
    <w:p w:rsidR="00B71976" w:rsidRDefault="00B71976" w:rsidP="00B71976">
      <w:pPr>
        <w:numPr>
          <w:ilvl w:val="0"/>
          <w:numId w:val="22"/>
        </w:numPr>
        <w:spacing w:after="120"/>
        <w:jc w:val="both"/>
        <w:rPr>
          <w:rFonts w:ascii="Tahoma" w:hAnsi="Tahoma" w:cs="Tahoma"/>
        </w:rPr>
      </w:pPr>
      <w:r>
        <w:rPr>
          <w:rFonts w:ascii="Tahoma" w:hAnsi="Tahoma" w:cs="Tahoma"/>
        </w:rPr>
        <w:t>Релятивизм, являющийся по сути антитезисом гегелевской абсолютизации. Сутью релятивисткого подхода к системе категорий является, по моему мнению, троякая относительность каждой из категории. Каждая категория системы должна восприниматься относительно обозначаемого ею Объекта, других Категорий и точки зрения познающего Субъекта ;</w:t>
      </w:r>
    </w:p>
    <w:p w:rsidR="00B71976" w:rsidRDefault="00B71976" w:rsidP="00B71976">
      <w:pPr>
        <w:numPr>
          <w:ilvl w:val="0"/>
          <w:numId w:val="22"/>
        </w:numPr>
        <w:spacing w:after="120"/>
        <w:jc w:val="both"/>
        <w:rPr>
          <w:rFonts w:ascii="Tahoma" w:hAnsi="Tahoma" w:cs="Tahoma"/>
        </w:rPr>
      </w:pPr>
      <w:r>
        <w:rPr>
          <w:rFonts w:ascii="Tahoma" w:hAnsi="Tahoma" w:cs="Tahoma"/>
        </w:rPr>
        <w:t>Синергетика, примиряющая необходимое и случайное в развитии сложных систем. Сутью синергетического подхода к системе категорий является, по моему мнению, признание того факта, что на разных уровнях строения и этапах развития действуют разные законы, а по сему и категории должны употребляться разные.</w:t>
      </w:r>
    </w:p>
    <w:p w:rsidR="00B71976" w:rsidRDefault="00B71976" w:rsidP="00B71976">
      <w:pPr>
        <w:numPr>
          <w:ilvl w:val="0"/>
          <w:numId w:val="22"/>
        </w:numPr>
        <w:spacing w:after="120"/>
        <w:jc w:val="both"/>
        <w:rPr>
          <w:rFonts w:ascii="Tahoma" w:hAnsi="Tahoma" w:cs="Tahoma"/>
        </w:rPr>
      </w:pPr>
      <w:r>
        <w:rPr>
          <w:rFonts w:ascii="Tahoma" w:hAnsi="Tahoma" w:cs="Tahoma"/>
        </w:rPr>
        <w:t xml:space="preserve">Триалектика. Метафизика использует обобщение и абстрагирование для понимания наблюдаемого. Диалектика использует отрицание и синтез для понимания механизмов саморазвития существующего. Триалектика могла бы использовать коллективное оценивание для изменения вероятностного. </w:t>
      </w:r>
    </w:p>
    <w:p w:rsidR="00B71976" w:rsidRDefault="00B71976">
      <w:pPr>
        <w:pStyle w:val="2"/>
      </w:pPr>
      <w:r>
        <w:br w:type="page"/>
      </w:r>
      <w:bookmarkStart w:id="43" w:name="_Toc40553483"/>
      <w:r>
        <w:t>Ответы на ключевые вопросы</w:t>
      </w:r>
      <w:bookmarkEnd w:id="43"/>
    </w:p>
    <w:p w:rsidR="00B71976" w:rsidRDefault="00B71976">
      <w:pPr>
        <w:pStyle w:val="a8"/>
        <w:spacing w:after="120"/>
        <w:rPr>
          <w:rFonts w:ascii="Tahoma" w:hAnsi="Tahoma" w:cs="Tahoma"/>
        </w:rPr>
      </w:pPr>
      <w:r>
        <w:rPr>
          <w:rFonts w:ascii="Tahoma" w:hAnsi="Tahoma" w:cs="Tahoma"/>
        </w:rPr>
        <w:t>Что касается вопросов, поставленных в первой части работы, то ответы на них я сформулировал следующим</w:t>
      </w:r>
      <w:bookmarkStart w:id="44" w:name="_Hlt39658353"/>
      <w:bookmarkEnd w:id="44"/>
      <w:r>
        <w:rPr>
          <w:rFonts w:ascii="Tahoma" w:hAnsi="Tahoma" w:cs="Tahoma"/>
        </w:rPr>
        <w:t xml:space="preserve"> образом:</w:t>
      </w:r>
    </w:p>
    <w:p w:rsidR="00B71976" w:rsidRDefault="00B71976">
      <w:pPr>
        <w:pStyle w:val="3"/>
      </w:pPr>
      <w:bookmarkStart w:id="45" w:name="_Toc40553484"/>
      <w:r>
        <w:t>На каких принципах основывается построение системы категорий?</w:t>
      </w:r>
      <w:bookmarkEnd w:id="45"/>
      <w:r>
        <w:t xml:space="preserve"> </w:t>
      </w:r>
    </w:p>
    <w:p w:rsidR="00B71976" w:rsidRDefault="00B71976">
      <w:pPr>
        <w:spacing w:after="120"/>
        <w:ind w:firstLine="720"/>
        <w:jc w:val="both"/>
        <w:rPr>
          <w:rFonts w:ascii="Tahoma" w:hAnsi="Tahoma" w:cs="Tahoma"/>
        </w:rPr>
      </w:pPr>
      <w:r>
        <w:rPr>
          <w:rFonts w:ascii="Tahoma" w:hAnsi="Tahoma" w:cs="Tahoma"/>
        </w:rPr>
        <w:t xml:space="preserve">В ответе на этот вопрос должен находиться и ответ на вопрос о том, как отделить первостепенные категории от вторичных и подчиненных. </w:t>
      </w:r>
    </w:p>
    <w:p w:rsidR="00B71976" w:rsidRDefault="00B71976">
      <w:pPr>
        <w:pStyle w:val="7"/>
      </w:pPr>
      <w:bookmarkStart w:id="46" w:name="_Toc40553485"/>
      <w:r>
        <w:t>Принципы включения категорий в систему</w:t>
      </w:r>
      <w:bookmarkEnd w:id="46"/>
    </w:p>
    <w:p w:rsidR="00B71976" w:rsidRDefault="00B71976" w:rsidP="00B71976">
      <w:pPr>
        <w:numPr>
          <w:ilvl w:val="0"/>
          <w:numId w:val="23"/>
        </w:numPr>
        <w:tabs>
          <w:tab w:val="clear" w:pos="360"/>
          <w:tab w:val="num" w:pos="1080"/>
        </w:tabs>
        <w:spacing w:after="120"/>
        <w:ind w:left="1080"/>
        <w:jc w:val="both"/>
        <w:rPr>
          <w:rFonts w:ascii="Tahoma" w:hAnsi="Tahoma" w:cs="Tahoma"/>
        </w:rPr>
      </w:pPr>
      <w:r>
        <w:rPr>
          <w:rFonts w:ascii="Tahoma" w:hAnsi="Tahoma" w:cs="Tahoma"/>
          <w:b/>
          <w:bCs/>
        </w:rPr>
        <w:t xml:space="preserve">Принцип универсальности </w:t>
      </w:r>
      <w:r>
        <w:rPr>
          <w:rFonts w:ascii="Tahoma" w:hAnsi="Tahoma" w:cs="Tahoma"/>
        </w:rPr>
        <w:t>– каждая из включаемых в систему категорий должна быть применима для описания абсолютного большинства объектов и явлений Бытия.</w:t>
      </w:r>
    </w:p>
    <w:p w:rsidR="00B71976" w:rsidRDefault="00B71976" w:rsidP="00B71976">
      <w:pPr>
        <w:numPr>
          <w:ilvl w:val="0"/>
          <w:numId w:val="23"/>
        </w:numPr>
        <w:tabs>
          <w:tab w:val="clear" w:pos="360"/>
          <w:tab w:val="num" w:pos="1080"/>
        </w:tabs>
        <w:spacing w:after="120"/>
        <w:ind w:left="1080"/>
        <w:jc w:val="both"/>
        <w:rPr>
          <w:rFonts w:ascii="Tahoma" w:hAnsi="Tahoma" w:cs="Tahoma"/>
        </w:rPr>
      </w:pPr>
      <w:r>
        <w:rPr>
          <w:rFonts w:ascii="Tahoma" w:hAnsi="Tahoma" w:cs="Tahoma"/>
          <w:b/>
          <w:bCs/>
        </w:rPr>
        <w:t xml:space="preserve">Принцип полноты – </w:t>
      </w:r>
      <w:r>
        <w:rPr>
          <w:rFonts w:ascii="Tahoma" w:hAnsi="Tahoma" w:cs="Tahoma"/>
        </w:rPr>
        <w:t>все включаемые в систему категории должны быть применимы для описания любого из объектов или явлений Бытия и их совокупное применение должно исчерпывать все содержание описываемого объекта или явления.</w:t>
      </w:r>
    </w:p>
    <w:p w:rsidR="00B71976" w:rsidRDefault="00B71976" w:rsidP="00B71976">
      <w:pPr>
        <w:numPr>
          <w:ilvl w:val="0"/>
          <w:numId w:val="23"/>
        </w:numPr>
        <w:tabs>
          <w:tab w:val="clear" w:pos="360"/>
          <w:tab w:val="num" w:pos="1080"/>
        </w:tabs>
        <w:spacing w:after="120"/>
        <w:ind w:left="1080"/>
        <w:jc w:val="both"/>
        <w:rPr>
          <w:rFonts w:ascii="Tahoma" w:hAnsi="Tahoma" w:cs="Tahoma"/>
        </w:rPr>
      </w:pPr>
      <w:r>
        <w:rPr>
          <w:rFonts w:ascii="Tahoma" w:hAnsi="Tahoma" w:cs="Tahoma"/>
          <w:b/>
          <w:bCs/>
        </w:rPr>
        <w:t>Принцип кардинальных отличий</w:t>
      </w:r>
      <w:r>
        <w:rPr>
          <w:rFonts w:ascii="Tahoma" w:hAnsi="Tahoma" w:cs="Tahoma"/>
        </w:rPr>
        <w:t xml:space="preserve"> – в систему не должны включаться категории, включаемые в другие категории или значительно пересекающиеся с ними по содержанию.</w:t>
      </w:r>
    </w:p>
    <w:p w:rsidR="00B71976" w:rsidRDefault="00B71976">
      <w:pPr>
        <w:pStyle w:val="7"/>
      </w:pPr>
      <w:bookmarkStart w:id="47" w:name="_Toc40553486"/>
      <w:r>
        <w:t>Принципы взаимосвязывания категорий в системе</w:t>
      </w:r>
      <w:bookmarkEnd w:id="47"/>
    </w:p>
    <w:p w:rsidR="00B71976" w:rsidRDefault="00B71976" w:rsidP="00B71976">
      <w:pPr>
        <w:numPr>
          <w:ilvl w:val="0"/>
          <w:numId w:val="24"/>
        </w:numPr>
        <w:tabs>
          <w:tab w:val="clear" w:pos="360"/>
          <w:tab w:val="num" w:pos="1080"/>
        </w:tabs>
        <w:ind w:left="1080"/>
        <w:rPr>
          <w:rFonts w:ascii="Tahoma" w:hAnsi="Tahoma" w:cs="Tahoma"/>
        </w:rPr>
      </w:pPr>
      <w:r>
        <w:rPr>
          <w:rFonts w:ascii="Tahoma" w:hAnsi="Tahoma" w:cs="Tahoma"/>
          <w:b/>
          <w:bCs/>
        </w:rPr>
        <w:t>Принцип синтетической противоречивости</w:t>
      </w:r>
      <w:r>
        <w:rPr>
          <w:rFonts w:ascii="Tahoma" w:hAnsi="Tahoma" w:cs="Tahoma"/>
        </w:rPr>
        <w:t xml:space="preserve"> – каждая категория должна иметь свою противоположность, вместе с которой она образует определенный категориальный континуум. </w:t>
      </w:r>
    </w:p>
    <w:p w:rsidR="00B71976" w:rsidRDefault="00B71976" w:rsidP="00B71976">
      <w:pPr>
        <w:numPr>
          <w:ilvl w:val="0"/>
          <w:numId w:val="24"/>
        </w:numPr>
        <w:tabs>
          <w:tab w:val="clear" w:pos="360"/>
          <w:tab w:val="num" w:pos="1080"/>
        </w:tabs>
        <w:ind w:left="1080"/>
        <w:rPr>
          <w:rFonts w:ascii="Tahoma" w:hAnsi="Tahoma" w:cs="Tahoma"/>
        </w:rPr>
      </w:pPr>
      <w:r>
        <w:rPr>
          <w:rFonts w:ascii="Tahoma" w:hAnsi="Tahoma" w:cs="Tahoma"/>
          <w:b/>
          <w:bCs/>
        </w:rPr>
        <w:t>Принцип соответствия этапам познания</w:t>
      </w:r>
      <w:r>
        <w:rPr>
          <w:rFonts w:ascii="Tahoma" w:hAnsi="Tahoma" w:cs="Tahoma"/>
        </w:rPr>
        <w:t xml:space="preserve"> -  последовательность категорий должна соответствовать логике индивидуального и коллективного познания.</w:t>
      </w:r>
    </w:p>
    <w:p w:rsidR="00B71976" w:rsidRDefault="00B71976" w:rsidP="00B71976">
      <w:pPr>
        <w:numPr>
          <w:ilvl w:val="0"/>
          <w:numId w:val="24"/>
        </w:numPr>
        <w:tabs>
          <w:tab w:val="clear" w:pos="360"/>
          <w:tab w:val="num" w:pos="1080"/>
        </w:tabs>
        <w:ind w:left="1080"/>
        <w:rPr>
          <w:rFonts w:ascii="Tahoma" w:hAnsi="Tahoma" w:cs="Tahoma"/>
        </w:rPr>
      </w:pPr>
      <w:r>
        <w:rPr>
          <w:rFonts w:ascii="Tahoma" w:hAnsi="Tahoma" w:cs="Tahoma"/>
          <w:b/>
          <w:bCs/>
        </w:rPr>
        <w:t>Принцип диалектического перехода</w:t>
      </w:r>
      <w:r>
        <w:rPr>
          <w:rFonts w:ascii="Tahoma" w:hAnsi="Tahoma" w:cs="Tahoma"/>
        </w:rPr>
        <w:t xml:space="preserve"> – переход от одной категории к другой должен осуществляться либо путем отрицания либо путем синтеза предшествующих категорий</w:t>
      </w:r>
    </w:p>
    <w:p w:rsidR="00B71976" w:rsidRDefault="00B71976">
      <w:pPr>
        <w:rPr>
          <w:rFonts w:ascii="Tahoma" w:hAnsi="Tahoma" w:cs="Tahoma"/>
          <w:b/>
          <w:bCs/>
        </w:rPr>
      </w:pPr>
    </w:p>
    <w:p w:rsidR="00B71976" w:rsidRDefault="00B71976">
      <w:pPr>
        <w:pStyle w:val="3"/>
      </w:pPr>
      <w:bookmarkStart w:id="48" w:name="_Toc40553487"/>
      <w:r>
        <w:t>С помощью каких категорий можно описать любое явление Бытия?</w:t>
      </w:r>
      <w:bookmarkEnd w:id="48"/>
    </w:p>
    <w:p w:rsidR="00B71976" w:rsidRDefault="00B71976">
      <w:pPr>
        <w:spacing w:after="120"/>
        <w:ind w:firstLine="720"/>
        <w:jc w:val="both"/>
        <w:rPr>
          <w:rFonts w:ascii="Tahoma" w:hAnsi="Tahoma" w:cs="Tahoma"/>
        </w:rPr>
      </w:pPr>
      <w:r>
        <w:rPr>
          <w:rFonts w:ascii="Tahoma" w:hAnsi="Tahoma" w:cs="Tahoma"/>
        </w:rPr>
        <w:t xml:space="preserve">Признаюсь откровенно, мне не удалось решить задачу отбора категорий в систему и выстроить ее внутреннею архитектонику так, чтобы с первого взгляда возникало стойкое ощущение полноты, взаимосвязанности и непротиворечивости. До Гегеля мне еще далеко. Однако, считаю необходимым зафиксировать первые шаги на пути создания такой системы. </w:t>
      </w:r>
    </w:p>
    <w:p w:rsidR="00B71976" w:rsidRDefault="00B71976">
      <w:pPr>
        <w:pStyle w:val="7"/>
      </w:pPr>
      <w:r>
        <w:br w:type="page"/>
      </w:r>
      <w:bookmarkStart w:id="49" w:name="_Toc40553488"/>
      <w:r>
        <w:t>Онтология</w:t>
      </w:r>
      <w:bookmarkEnd w:id="49"/>
      <w: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5175"/>
        <w:gridCol w:w="1984"/>
      </w:tblGrid>
      <w:tr w:rsidR="00B71976" w:rsidRPr="00B71976">
        <w:trPr>
          <w:cantSplit/>
        </w:trPr>
        <w:tc>
          <w:tcPr>
            <w:tcW w:w="2055" w:type="dxa"/>
          </w:tcPr>
          <w:p w:rsidR="00B71976" w:rsidRPr="00B71976" w:rsidRDefault="00B71976">
            <w:r w:rsidRPr="00B71976">
              <w:t xml:space="preserve">Действительное </w:t>
            </w:r>
          </w:p>
        </w:tc>
        <w:tc>
          <w:tcPr>
            <w:tcW w:w="5175" w:type="dxa"/>
          </w:tcPr>
          <w:p w:rsidR="00B71976" w:rsidRPr="00B71976" w:rsidRDefault="00B71976">
            <w:pPr>
              <w:jc w:val="center"/>
            </w:pPr>
            <w:bookmarkStart w:id="50" w:name="_Hlt39722242"/>
            <w:bookmarkEnd w:id="50"/>
            <w:r w:rsidRPr="00B71976">
              <w:t>Исчезновение – Возникновение</w:t>
            </w:r>
          </w:p>
        </w:tc>
        <w:tc>
          <w:tcPr>
            <w:tcW w:w="1984" w:type="dxa"/>
          </w:tcPr>
          <w:p w:rsidR="00B71976" w:rsidRPr="00B71976" w:rsidRDefault="00B71976">
            <w:r w:rsidRPr="00B71976">
              <w:t>Возможное</w:t>
            </w:r>
          </w:p>
        </w:tc>
      </w:tr>
      <w:tr w:rsidR="00B71976" w:rsidRPr="00B71976">
        <w:trPr>
          <w:cantSplit/>
        </w:trPr>
        <w:tc>
          <w:tcPr>
            <w:tcW w:w="2055" w:type="dxa"/>
          </w:tcPr>
          <w:p w:rsidR="00B71976" w:rsidRPr="00B71976" w:rsidRDefault="00B71976">
            <w:pPr>
              <w:pStyle w:val="11"/>
            </w:pPr>
            <w:bookmarkStart w:id="51" w:name="_Hlt39664972"/>
            <w:bookmarkStart w:id="52" w:name="_Hlt39658533"/>
            <w:bookmarkEnd w:id="51"/>
            <w:bookmarkEnd w:id="52"/>
            <w:r w:rsidRPr="00B71976">
              <w:t>Материальное</w:t>
            </w:r>
          </w:p>
        </w:tc>
        <w:tc>
          <w:tcPr>
            <w:tcW w:w="5175" w:type="dxa"/>
          </w:tcPr>
          <w:p w:rsidR="00B71976" w:rsidRPr="00B71976" w:rsidRDefault="00B71976">
            <w:pPr>
              <w:jc w:val="center"/>
            </w:pPr>
            <w:r w:rsidRPr="00B71976">
              <w:t>Идеализация - Материализация</w:t>
            </w:r>
          </w:p>
        </w:tc>
        <w:tc>
          <w:tcPr>
            <w:tcW w:w="1984" w:type="dxa"/>
          </w:tcPr>
          <w:p w:rsidR="00B71976" w:rsidRPr="00B71976" w:rsidRDefault="00B71976">
            <w:pPr>
              <w:pStyle w:val="11"/>
            </w:pPr>
            <w:r w:rsidRPr="00B71976">
              <w:t>Идеальное</w:t>
            </w:r>
          </w:p>
        </w:tc>
      </w:tr>
      <w:tr w:rsidR="00B71976" w:rsidRPr="00B71976">
        <w:tc>
          <w:tcPr>
            <w:tcW w:w="2055" w:type="dxa"/>
          </w:tcPr>
          <w:p w:rsidR="00B71976" w:rsidRPr="00B71976" w:rsidRDefault="00B71976">
            <w:r w:rsidRPr="00B71976">
              <w:t xml:space="preserve">Дискретное </w:t>
            </w:r>
          </w:p>
        </w:tc>
        <w:tc>
          <w:tcPr>
            <w:tcW w:w="5175" w:type="dxa"/>
          </w:tcPr>
          <w:p w:rsidR="00B71976" w:rsidRPr="00B71976" w:rsidRDefault="00B71976">
            <w:pPr>
              <w:jc w:val="center"/>
            </w:pPr>
            <w:r w:rsidRPr="00B71976">
              <w:t>Продолжение – Прекращение</w:t>
            </w:r>
          </w:p>
        </w:tc>
        <w:tc>
          <w:tcPr>
            <w:tcW w:w="1984" w:type="dxa"/>
          </w:tcPr>
          <w:p w:rsidR="00B71976" w:rsidRPr="00B71976" w:rsidRDefault="00B71976">
            <w:r w:rsidRPr="00B71976">
              <w:t xml:space="preserve">Непрерывное </w:t>
            </w:r>
          </w:p>
        </w:tc>
      </w:tr>
      <w:tr w:rsidR="00B71976" w:rsidRPr="00B71976">
        <w:trPr>
          <w:cantSplit/>
        </w:trPr>
        <w:tc>
          <w:tcPr>
            <w:tcW w:w="2055" w:type="dxa"/>
          </w:tcPr>
          <w:p w:rsidR="00B71976" w:rsidRPr="00B71976" w:rsidRDefault="00B71976">
            <w:r w:rsidRPr="00B71976">
              <w:t>Количественное</w:t>
            </w:r>
          </w:p>
        </w:tc>
        <w:tc>
          <w:tcPr>
            <w:tcW w:w="5175" w:type="dxa"/>
          </w:tcPr>
          <w:p w:rsidR="00B71976" w:rsidRPr="00B71976" w:rsidRDefault="00B71976">
            <w:pPr>
              <w:jc w:val="center"/>
            </w:pPr>
            <w:r w:rsidRPr="00B71976">
              <w:t>Определение – обезличивание</w:t>
            </w:r>
          </w:p>
        </w:tc>
        <w:tc>
          <w:tcPr>
            <w:tcW w:w="1984" w:type="dxa"/>
          </w:tcPr>
          <w:p w:rsidR="00B71976" w:rsidRPr="00B71976" w:rsidRDefault="00B71976">
            <w:r w:rsidRPr="00B71976">
              <w:t>Качественное</w:t>
            </w:r>
          </w:p>
        </w:tc>
      </w:tr>
      <w:tr w:rsidR="00B71976" w:rsidRPr="00B71976">
        <w:trPr>
          <w:cantSplit/>
        </w:trPr>
        <w:tc>
          <w:tcPr>
            <w:tcW w:w="2055" w:type="dxa"/>
          </w:tcPr>
          <w:p w:rsidR="00B71976" w:rsidRPr="00B71976" w:rsidRDefault="00B71976">
            <w:r w:rsidRPr="00B71976">
              <w:t>Изменчивое</w:t>
            </w:r>
          </w:p>
        </w:tc>
        <w:tc>
          <w:tcPr>
            <w:tcW w:w="5175" w:type="dxa"/>
          </w:tcPr>
          <w:p w:rsidR="00B71976" w:rsidRPr="00B71976" w:rsidRDefault="00B71976">
            <w:pPr>
              <w:jc w:val="center"/>
            </w:pPr>
            <w:r w:rsidRPr="00B71976">
              <w:t>Стабилизация – Дестабилизация</w:t>
            </w:r>
          </w:p>
        </w:tc>
        <w:tc>
          <w:tcPr>
            <w:tcW w:w="1984" w:type="dxa"/>
          </w:tcPr>
          <w:p w:rsidR="00B71976" w:rsidRPr="00B71976" w:rsidRDefault="00B71976">
            <w:r w:rsidRPr="00B71976">
              <w:t>Неизменное</w:t>
            </w:r>
          </w:p>
        </w:tc>
      </w:tr>
      <w:tr w:rsidR="00B71976" w:rsidRPr="00B71976">
        <w:trPr>
          <w:cantSplit/>
        </w:trPr>
        <w:tc>
          <w:tcPr>
            <w:tcW w:w="2055" w:type="dxa"/>
          </w:tcPr>
          <w:p w:rsidR="00B71976" w:rsidRPr="00B71976" w:rsidRDefault="00B71976">
            <w:r w:rsidRPr="00B71976">
              <w:t>Внешнее</w:t>
            </w:r>
          </w:p>
        </w:tc>
        <w:tc>
          <w:tcPr>
            <w:tcW w:w="5175" w:type="dxa"/>
          </w:tcPr>
          <w:p w:rsidR="00B71976" w:rsidRPr="00B71976" w:rsidRDefault="00B71976">
            <w:pPr>
              <w:jc w:val="center"/>
            </w:pPr>
            <w:r w:rsidRPr="00B71976">
              <w:t>Экстериоризация – Интериоризация</w:t>
            </w:r>
          </w:p>
        </w:tc>
        <w:tc>
          <w:tcPr>
            <w:tcW w:w="1984" w:type="dxa"/>
          </w:tcPr>
          <w:p w:rsidR="00B71976" w:rsidRPr="00B71976" w:rsidRDefault="00B71976">
            <w:r w:rsidRPr="00B71976">
              <w:t>Внутреннее</w:t>
            </w:r>
          </w:p>
        </w:tc>
      </w:tr>
      <w:tr w:rsidR="00B71976" w:rsidRPr="00B71976">
        <w:trPr>
          <w:cantSplit/>
        </w:trPr>
        <w:tc>
          <w:tcPr>
            <w:tcW w:w="2055" w:type="dxa"/>
          </w:tcPr>
          <w:p w:rsidR="00B71976" w:rsidRPr="00B71976" w:rsidRDefault="00B71976">
            <w:r w:rsidRPr="00B71976">
              <w:t>Следствие</w:t>
            </w:r>
          </w:p>
        </w:tc>
        <w:tc>
          <w:tcPr>
            <w:tcW w:w="5175" w:type="dxa"/>
          </w:tcPr>
          <w:p w:rsidR="00B71976" w:rsidRPr="00B71976" w:rsidRDefault="00B71976">
            <w:pPr>
              <w:jc w:val="center"/>
            </w:pPr>
            <w:r w:rsidRPr="00B71976">
              <w:t>Воздействие – Претерпевание</w:t>
            </w:r>
          </w:p>
        </w:tc>
        <w:tc>
          <w:tcPr>
            <w:tcW w:w="1984" w:type="dxa"/>
          </w:tcPr>
          <w:p w:rsidR="00B71976" w:rsidRPr="00B71976" w:rsidRDefault="00B71976">
            <w:r w:rsidRPr="00B71976">
              <w:t>Причина</w:t>
            </w:r>
          </w:p>
        </w:tc>
      </w:tr>
      <w:tr w:rsidR="00B71976" w:rsidRPr="00B71976">
        <w:trPr>
          <w:cantSplit/>
        </w:trPr>
        <w:tc>
          <w:tcPr>
            <w:tcW w:w="2055" w:type="dxa"/>
          </w:tcPr>
          <w:p w:rsidR="00B71976" w:rsidRPr="00B71976" w:rsidRDefault="00B71976">
            <w:r w:rsidRPr="00B71976">
              <w:t xml:space="preserve">Необходимое </w:t>
            </w:r>
          </w:p>
        </w:tc>
        <w:tc>
          <w:tcPr>
            <w:tcW w:w="5175" w:type="dxa"/>
          </w:tcPr>
          <w:p w:rsidR="00B71976" w:rsidRPr="00B71976" w:rsidRDefault="00B71976">
            <w:pPr>
              <w:jc w:val="center"/>
            </w:pPr>
            <w:r w:rsidRPr="00B71976">
              <w:t>Дестабилизация – Стабилизация</w:t>
            </w:r>
          </w:p>
        </w:tc>
        <w:tc>
          <w:tcPr>
            <w:tcW w:w="1984" w:type="dxa"/>
          </w:tcPr>
          <w:p w:rsidR="00B71976" w:rsidRPr="00B71976" w:rsidRDefault="00B71976">
            <w:r w:rsidRPr="00B71976">
              <w:t xml:space="preserve">Случайное </w:t>
            </w:r>
          </w:p>
        </w:tc>
      </w:tr>
      <w:tr w:rsidR="00B71976" w:rsidRPr="00B71976">
        <w:trPr>
          <w:cantSplit/>
        </w:trPr>
        <w:tc>
          <w:tcPr>
            <w:tcW w:w="2055" w:type="dxa"/>
          </w:tcPr>
          <w:p w:rsidR="00B71976" w:rsidRPr="00B71976" w:rsidRDefault="00B71976">
            <w:r w:rsidRPr="00B71976">
              <w:t xml:space="preserve">Явление </w:t>
            </w:r>
          </w:p>
        </w:tc>
        <w:tc>
          <w:tcPr>
            <w:tcW w:w="5175" w:type="dxa"/>
          </w:tcPr>
          <w:p w:rsidR="00B71976" w:rsidRPr="00B71976" w:rsidRDefault="00B71976">
            <w:pPr>
              <w:jc w:val="center"/>
            </w:pPr>
            <w:r w:rsidRPr="00B71976">
              <w:t>Обратная связь – Эманация</w:t>
            </w:r>
          </w:p>
        </w:tc>
        <w:tc>
          <w:tcPr>
            <w:tcW w:w="1984" w:type="dxa"/>
          </w:tcPr>
          <w:p w:rsidR="00B71976" w:rsidRPr="00B71976" w:rsidRDefault="00B71976">
            <w:r w:rsidRPr="00B71976">
              <w:t xml:space="preserve">Сущность </w:t>
            </w:r>
          </w:p>
        </w:tc>
      </w:tr>
      <w:tr w:rsidR="00B71976" w:rsidRPr="00B71976">
        <w:trPr>
          <w:cantSplit/>
        </w:trPr>
        <w:tc>
          <w:tcPr>
            <w:tcW w:w="2055" w:type="dxa"/>
          </w:tcPr>
          <w:p w:rsidR="00B71976" w:rsidRPr="00B71976" w:rsidRDefault="00B71976">
            <w:r w:rsidRPr="00B71976">
              <w:t>Часть (элемент)</w:t>
            </w:r>
          </w:p>
        </w:tc>
        <w:tc>
          <w:tcPr>
            <w:tcW w:w="5175" w:type="dxa"/>
          </w:tcPr>
          <w:p w:rsidR="00B71976" w:rsidRPr="00B71976" w:rsidRDefault="00B71976">
            <w:pPr>
              <w:jc w:val="center"/>
            </w:pPr>
            <w:r w:rsidRPr="00B71976">
              <w:t>Интеграция – Дифференциация</w:t>
            </w:r>
          </w:p>
        </w:tc>
        <w:tc>
          <w:tcPr>
            <w:tcW w:w="1984" w:type="dxa"/>
          </w:tcPr>
          <w:p w:rsidR="00B71976" w:rsidRPr="00B71976" w:rsidRDefault="00B71976">
            <w:r w:rsidRPr="00B71976">
              <w:t>Целое (структура)</w:t>
            </w:r>
          </w:p>
        </w:tc>
      </w:tr>
    </w:tbl>
    <w:p w:rsidR="00B71976" w:rsidRDefault="00B71976">
      <w:pPr>
        <w:pStyle w:val="7"/>
      </w:pPr>
      <w:bookmarkStart w:id="53" w:name="_Toc40553489"/>
      <w:r>
        <w:t>Гносеология</w:t>
      </w:r>
      <w:bookmarkEnd w:id="5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5175"/>
        <w:gridCol w:w="1984"/>
      </w:tblGrid>
      <w:tr w:rsidR="00B71976" w:rsidRPr="00B71976">
        <w:trPr>
          <w:trHeight w:val="272"/>
        </w:trPr>
        <w:tc>
          <w:tcPr>
            <w:tcW w:w="2055" w:type="dxa"/>
          </w:tcPr>
          <w:p w:rsidR="00B71976" w:rsidRPr="00B71976" w:rsidRDefault="00B71976">
            <w:r w:rsidRPr="00B71976">
              <w:t xml:space="preserve">Абсолютное </w:t>
            </w:r>
          </w:p>
        </w:tc>
        <w:tc>
          <w:tcPr>
            <w:tcW w:w="5175" w:type="dxa"/>
          </w:tcPr>
          <w:p w:rsidR="00B71976" w:rsidRPr="00B71976" w:rsidRDefault="00B71976">
            <w:pPr>
              <w:jc w:val="center"/>
            </w:pPr>
            <w:r w:rsidRPr="00B71976">
              <w:t>Перенос точки зрения внутрь или во вне</w:t>
            </w:r>
          </w:p>
        </w:tc>
        <w:tc>
          <w:tcPr>
            <w:tcW w:w="1984" w:type="dxa"/>
          </w:tcPr>
          <w:p w:rsidR="00B71976" w:rsidRPr="00B71976" w:rsidRDefault="00B71976">
            <w:r w:rsidRPr="00B71976">
              <w:t>Относительное</w:t>
            </w:r>
          </w:p>
        </w:tc>
      </w:tr>
      <w:tr w:rsidR="00B71976" w:rsidRPr="00B71976">
        <w:trPr>
          <w:cantSplit/>
        </w:trPr>
        <w:tc>
          <w:tcPr>
            <w:tcW w:w="2055" w:type="dxa"/>
          </w:tcPr>
          <w:p w:rsidR="00B71976" w:rsidRPr="00B71976" w:rsidRDefault="00B71976">
            <w:r w:rsidRPr="00B71976">
              <w:t>Различное</w:t>
            </w:r>
          </w:p>
        </w:tc>
        <w:tc>
          <w:tcPr>
            <w:tcW w:w="5175" w:type="dxa"/>
          </w:tcPr>
          <w:p w:rsidR="00B71976" w:rsidRPr="00B71976" w:rsidRDefault="00B71976">
            <w:pPr>
              <w:jc w:val="center"/>
            </w:pPr>
            <w:r w:rsidRPr="00B71976">
              <w:t>Сравнение</w:t>
            </w:r>
          </w:p>
        </w:tc>
        <w:tc>
          <w:tcPr>
            <w:tcW w:w="1984" w:type="dxa"/>
          </w:tcPr>
          <w:p w:rsidR="00B71976" w:rsidRPr="00B71976" w:rsidRDefault="00B71976">
            <w:r w:rsidRPr="00B71976">
              <w:t>Тождественное</w:t>
            </w:r>
          </w:p>
        </w:tc>
      </w:tr>
      <w:tr w:rsidR="00B71976" w:rsidRPr="00B71976">
        <w:trPr>
          <w:cantSplit/>
        </w:trPr>
        <w:tc>
          <w:tcPr>
            <w:tcW w:w="2055" w:type="dxa"/>
          </w:tcPr>
          <w:p w:rsidR="00B71976" w:rsidRPr="00B71976" w:rsidRDefault="00B71976">
            <w:r w:rsidRPr="00B71976">
              <w:t>Содержание</w:t>
            </w:r>
          </w:p>
        </w:tc>
        <w:tc>
          <w:tcPr>
            <w:tcW w:w="5175" w:type="dxa"/>
          </w:tcPr>
          <w:p w:rsidR="00B71976" w:rsidRPr="00B71976" w:rsidRDefault="00B71976">
            <w:pPr>
              <w:jc w:val="center"/>
            </w:pPr>
            <w:r w:rsidRPr="00B71976">
              <w:t>Оформление – Структурирование</w:t>
            </w:r>
          </w:p>
        </w:tc>
        <w:tc>
          <w:tcPr>
            <w:tcW w:w="1984" w:type="dxa"/>
          </w:tcPr>
          <w:p w:rsidR="00B71976" w:rsidRPr="00B71976" w:rsidRDefault="00B71976">
            <w:r w:rsidRPr="00B71976">
              <w:t>Форма</w:t>
            </w:r>
          </w:p>
        </w:tc>
      </w:tr>
      <w:tr w:rsidR="00B71976" w:rsidRPr="00B71976">
        <w:trPr>
          <w:cantSplit/>
        </w:trPr>
        <w:tc>
          <w:tcPr>
            <w:tcW w:w="2055" w:type="dxa"/>
          </w:tcPr>
          <w:p w:rsidR="00B71976" w:rsidRPr="00B71976" w:rsidRDefault="00B71976">
            <w:r w:rsidRPr="00B71976">
              <w:t>Единичное, особенное</w:t>
            </w:r>
          </w:p>
        </w:tc>
        <w:tc>
          <w:tcPr>
            <w:tcW w:w="5175" w:type="dxa"/>
          </w:tcPr>
          <w:p w:rsidR="00B71976" w:rsidRPr="00B71976" w:rsidRDefault="00B71976">
            <w:pPr>
              <w:jc w:val="center"/>
            </w:pPr>
            <w:r w:rsidRPr="00B71976">
              <w:t>Обобщение – Конкретизация</w:t>
            </w:r>
          </w:p>
        </w:tc>
        <w:tc>
          <w:tcPr>
            <w:tcW w:w="1984" w:type="dxa"/>
          </w:tcPr>
          <w:p w:rsidR="00B71976" w:rsidRPr="00B71976" w:rsidRDefault="00B71976">
            <w:r w:rsidRPr="00B71976">
              <w:t>Общее</w:t>
            </w:r>
          </w:p>
        </w:tc>
      </w:tr>
    </w:tbl>
    <w:p w:rsidR="00B71976" w:rsidRDefault="00B71976">
      <w:pPr>
        <w:pStyle w:val="7"/>
      </w:pPr>
      <w:bookmarkStart w:id="54" w:name="_Hlt39658821"/>
      <w:bookmarkStart w:id="55" w:name="_Toc40553490"/>
      <w:bookmarkEnd w:id="54"/>
      <w:r>
        <w:t>Аксиология</w:t>
      </w:r>
      <w:bookmarkEnd w:id="5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5175"/>
        <w:gridCol w:w="1984"/>
      </w:tblGrid>
      <w:tr w:rsidR="00B71976" w:rsidRPr="00B71976">
        <w:trPr>
          <w:cantSplit/>
        </w:trPr>
        <w:tc>
          <w:tcPr>
            <w:tcW w:w="2055" w:type="dxa"/>
          </w:tcPr>
          <w:p w:rsidR="00B71976" w:rsidRPr="00B71976" w:rsidRDefault="00B71976">
            <w:r w:rsidRPr="00B71976">
              <w:t>Зло</w:t>
            </w:r>
          </w:p>
        </w:tc>
        <w:tc>
          <w:tcPr>
            <w:tcW w:w="5175" w:type="dxa"/>
          </w:tcPr>
          <w:p w:rsidR="00B71976" w:rsidRPr="00B71976" w:rsidRDefault="00B71976">
            <w:pPr>
              <w:jc w:val="center"/>
            </w:pPr>
            <w:r w:rsidRPr="00B71976">
              <w:t>Оценивание</w:t>
            </w:r>
          </w:p>
        </w:tc>
        <w:tc>
          <w:tcPr>
            <w:tcW w:w="1984" w:type="dxa"/>
          </w:tcPr>
          <w:p w:rsidR="00B71976" w:rsidRPr="00B71976" w:rsidRDefault="00B71976">
            <w:r w:rsidRPr="00B71976">
              <w:t>Добро</w:t>
            </w:r>
          </w:p>
        </w:tc>
      </w:tr>
    </w:tbl>
    <w:p w:rsidR="00B71976" w:rsidRDefault="00B71976">
      <w:pPr>
        <w:pStyle w:val="3"/>
      </w:pPr>
      <w:bookmarkStart w:id="56" w:name="_Toc40553491"/>
      <w:r>
        <w:t>В каких отношениях и соотношениях находятся категории?</w:t>
      </w:r>
      <w:bookmarkEnd w:id="56"/>
    </w:p>
    <w:p w:rsidR="00B71976" w:rsidRDefault="00B71976">
      <w:pPr>
        <w:spacing w:after="120"/>
        <w:jc w:val="both"/>
        <w:rPr>
          <w:rFonts w:ascii="Tahoma" w:hAnsi="Tahoma" w:cs="Tahoma"/>
        </w:rPr>
      </w:pPr>
      <w:r>
        <w:rPr>
          <w:rFonts w:ascii="Tahoma" w:hAnsi="Tahoma" w:cs="Tahoma"/>
        </w:rPr>
        <w:t>Задача классификации самих категорий представляется достаточно сложной.</w:t>
      </w:r>
    </w:p>
    <w:p w:rsidR="00B71976" w:rsidRDefault="00B71976">
      <w:pPr>
        <w:spacing w:after="120"/>
        <w:jc w:val="both"/>
        <w:rPr>
          <w:rFonts w:ascii="Tahoma" w:hAnsi="Tahoma" w:cs="Tahoma"/>
        </w:rPr>
      </w:pPr>
      <w:r>
        <w:rPr>
          <w:rFonts w:ascii="Tahoma" w:hAnsi="Tahoma" w:cs="Tahoma"/>
        </w:rPr>
        <w:t xml:space="preserve">Начнем с того, что сами категории есть Знаки. С их помощью Субъект Отображает многообразие Объектов действительности. Следовательно, необходимо выделить три сферы категорий: </w:t>
      </w:r>
    </w:p>
    <w:p w:rsidR="00B71976" w:rsidRDefault="00B71976" w:rsidP="00B71976">
      <w:pPr>
        <w:numPr>
          <w:ilvl w:val="0"/>
          <w:numId w:val="25"/>
        </w:numPr>
        <w:spacing w:after="120"/>
        <w:jc w:val="both"/>
        <w:rPr>
          <w:rFonts w:ascii="Tahoma" w:hAnsi="Tahoma" w:cs="Tahoma"/>
        </w:rPr>
      </w:pPr>
      <w:r>
        <w:rPr>
          <w:rFonts w:ascii="Tahoma" w:hAnsi="Tahoma" w:cs="Tahoma"/>
        </w:rPr>
        <w:t xml:space="preserve">Объектно-онтологическую – все, что характеризует Бытие, «независимое» от нашего сознания, в том числе и Сущность, как невидимую изнанку объектов; </w:t>
      </w:r>
    </w:p>
    <w:p w:rsidR="00B71976" w:rsidRDefault="00B71976" w:rsidP="00B71976">
      <w:pPr>
        <w:numPr>
          <w:ilvl w:val="0"/>
          <w:numId w:val="25"/>
        </w:numPr>
        <w:spacing w:after="120"/>
        <w:jc w:val="both"/>
        <w:rPr>
          <w:rFonts w:ascii="Tahoma" w:hAnsi="Tahoma" w:cs="Tahoma"/>
        </w:rPr>
      </w:pPr>
      <w:r>
        <w:rPr>
          <w:rFonts w:ascii="Tahoma" w:hAnsi="Tahoma" w:cs="Tahoma"/>
        </w:rPr>
        <w:t xml:space="preserve">Предметно-познавательную – все, с помощью чего мы судим о Бытии, сами категории, понятия, формы суждений и логических операций; </w:t>
      </w:r>
    </w:p>
    <w:p w:rsidR="00B71976" w:rsidRDefault="00B71976" w:rsidP="00B71976">
      <w:pPr>
        <w:numPr>
          <w:ilvl w:val="0"/>
          <w:numId w:val="25"/>
        </w:numPr>
        <w:spacing w:after="120"/>
        <w:jc w:val="both"/>
        <w:rPr>
          <w:rFonts w:ascii="Tahoma" w:hAnsi="Tahoma" w:cs="Tahoma"/>
        </w:rPr>
      </w:pPr>
      <w:r>
        <w:rPr>
          <w:rFonts w:ascii="Tahoma" w:hAnsi="Tahoma" w:cs="Tahoma"/>
        </w:rPr>
        <w:t>Субъектную – все, что характеризует намерения и особенности познающего субъекта.</w:t>
      </w:r>
    </w:p>
    <w:p w:rsidR="00B71976" w:rsidRDefault="00B71976">
      <w:pPr>
        <w:spacing w:after="120"/>
        <w:jc w:val="both"/>
        <w:rPr>
          <w:rFonts w:ascii="Tahoma" w:hAnsi="Tahoma" w:cs="Tahoma"/>
        </w:rPr>
      </w:pPr>
      <w:r>
        <w:rPr>
          <w:rFonts w:ascii="Tahoma" w:hAnsi="Tahoma" w:cs="Tahoma"/>
        </w:rPr>
        <w:t xml:space="preserve"> Далее, на мой взгляд, необходимо попытаться выстроить категории от общего к частному, потому что суть самих категорий это Общее.</w:t>
      </w:r>
    </w:p>
    <w:p w:rsidR="00B71976" w:rsidRDefault="00B71976">
      <w:pPr>
        <w:spacing w:after="120"/>
        <w:jc w:val="both"/>
        <w:rPr>
          <w:rFonts w:ascii="Tahoma" w:hAnsi="Tahoma" w:cs="Tahoma"/>
        </w:rPr>
      </w:pPr>
      <w:r>
        <w:rPr>
          <w:rFonts w:ascii="Tahoma" w:hAnsi="Tahoma" w:cs="Tahoma"/>
        </w:rPr>
        <w:t>И наконец, последний критерий дли структурирования системы – это логика индивидуального и исторического познания.</w:t>
      </w:r>
    </w:p>
    <w:p w:rsidR="00B71976" w:rsidRDefault="00B71976">
      <w:pPr>
        <w:spacing w:after="120"/>
        <w:jc w:val="both"/>
        <w:rPr>
          <w:rFonts w:ascii="Tahoma" w:hAnsi="Tahoma" w:cs="Tahoma"/>
        </w:rPr>
      </w:pPr>
      <w:r>
        <w:rPr>
          <w:rFonts w:ascii="Tahoma" w:hAnsi="Tahoma" w:cs="Tahoma"/>
        </w:rPr>
        <w:t>В идеале я вижу систему категорий, как многослойное сито, проникая через которое, эмпирический и теоретический материал во-первых находит свое точное место в картине мира, а во-вторых ограняется в соответствии с формой ячеек на каждом уровне.</w:t>
      </w:r>
    </w:p>
    <w:p w:rsidR="00B71976" w:rsidRDefault="00B71976"/>
    <w:p w:rsidR="00B71976" w:rsidRDefault="00B71976">
      <w:pPr>
        <w:pStyle w:val="8"/>
      </w:pPr>
      <w:r>
        <w:br w:type="page"/>
      </w:r>
      <w:bookmarkStart w:id="57" w:name="_Toc40553492"/>
      <w:r>
        <w:t>Часть 3. Практические возможности</w:t>
      </w:r>
      <w:bookmarkEnd w:id="57"/>
    </w:p>
    <w:p w:rsidR="00B71976" w:rsidRDefault="00B71976">
      <w:r>
        <w:t xml:space="preserve">В данной части я изложу несколько мыслей относительно практического применения разрабатываемой системы категорий. </w:t>
      </w:r>
    </w:p>
    <w:p w:rsidR="00B71976" w:rsidRDefault="00B71976">
      <w:pPr>
        <w:pStyle w:val="1"/>
      </w:pPr>
      <w:bookmarkStart w:id="58" w:name="_Toc40553493"/>
      <w:r>
        <w:t>3.1 Практика отображения</w:t>
      </w:r>
      <w:bookmarkEnd w:id="58"/>
      <w:r>
        <w:t xml:space="preserve"> </w:t>
      </w:r>
    </w:p>
    <w:p w:rsidR="00B71976" w:rsidRDefault="00B71976">
      <w:pPr>
        <w:pStyle w:val="2"/>
        <w:spacing w:before="120"/>
      </w:pPr>
      <w:bookmarkStart w:id="59" w:name="_Toc40553494"/>
      <w:r>
        <w:t>Стратегии познания</w:t>
      </w:r>
      <w:bookmarkEnd w:id="59"/>
    </w:p>
    <w:p w:rsidR="00B71976" w:rsidRDefault="00B71976">
      <w:pPr>
        <w:spacing w:after="120"/>
        <w:ind w:firstLine="720"/>
        <w:jc w:val="both"/>
        <w:rPr>
          <w:rFonts w:ascii="Tahoma" w:hAnsi="Tahoma" w:cs="Tahoma"/>
        </w:rPr>
      </w:pPr>
      <w:r>
        <w:rPr>
          <w:rFonts w:ascii="Tahoma" w:hAnsi="Tahoma" w:cs="Tahoma"/>
        </w:rPr>
        <w:t>С чего начинать познание и изменение объектов? Какие стратегии приведут к более точному отображению и эффективному преобразованию?</w:t>
      </w:r>
    </w:p>
    <w:p w:rsidR="00B71976" w:rsidRDefault="00B71976">
      <w:pPr>
        <w:pStyle w:val="3"/>
        <w:spacing w:before="120"/>
      </w:pPr>
      <w:bookmarkStart w:id="60" w:name="_Toc40553495"/>
      <w:r>
        <w:t>От внешнего к внутреннему</w:t>
      </w:r>
      <w:bookmarkEnd w:id="60"/>
    </w:p>
    <w:p w:rsidR="00B71976" w:rsidRDefault="00B71976">
      <w:pPr>
        <w:spacing w:after="120"/>
        <w:ind w:firstLine="720"/>
        <w:jc w:val="both"/>
        <w:rPr>
          <w:rFonts w:ascii="Tahoma" w:hAnsi="Tahoma" w:cs="Tahoma"/>
        </w:rPr>
      </w:pPr>
      <w:r>
        <w:rPr>
          <w:rFonts w:ascii="Tahoma" w:hAnsi="Tahoma" w:cs="Tahoma"/>
        </w:rPr>
        <w:t xml:space="preserve">От внешнего к внутреннему (от бытия к сущности, от видимости к существованию и т.д.). Глубокий философский смысл </w:t>
      </w:r>
      <w:r>
        <w:rPr>
          <w:rFonts w:ascii="Tahoma" w:hAnsi="Tahoma" w:cs="Tahoma"/>
        </w:rPr>
        <w:sym w:font="Wingdings" w:char="F04A"/>
      </w:r>
      <w:r>
        <w:rPr>
          <w:rFonts w:ascii="Tahoma" w:hAnsi="Tahoma" w:cs="Tahoma"/>
        </w:rPr>
        <w:t xml:space="preserve"> данной стратегии заключается в том, что разделение на внешнее и внутреннее, вещи-для-нас и вещи-в-себе, Я и не-Я, является условием познания, как частного вида взаимодействия познающего с познаваемым. Психологической аналогией и подтверждением правильности стратегии «от внешнего к внутреннему» является закон интериоризации, сформулированный Л.С. Выготским и развитый Гальпериным в теории поэтапного формирования умственных действий. Сначала действие должно быть произведено вовне и лишь затем оно может быть совершено в символической форме во внутреннем плане. </w:t>
      </w:r>
    </w:p>
    <w:p w:rsidR="00B71976" w:rsidRDefault="00B71976">
      <w:pPr>
        <w:pStyle w:val="3"/>
        <w:spacing w:before="120"/>
      </w:pPr>
      <w:bookmarkStart w:id="61" w:name="_Toc40553496"/>
      <w:r>
        <w:t>От формы к содержанию</w:t>
      </w:r>
      <w:bookmarkEnd w:id="61"/>
    </w:p>
    <w:p w:rsidR="00B71976" w:rsidRDefault="00B71976">
      <w:pPr>
        <w:spacing w:after="120"/>
        <w:ind w:firstLine="720"/>
        <w:jc w:val="both"/>
        <w:rPr>
          <w:rFonts w:ascii="Tahoma" w:hAnsi="Tahoma" w:cs="Tahoma"/>
        </w:rPr>
      </w:pPr>
      <w:r>
        <w:rPr>
          <w:rFonts w:ascii="Tahoma" w:hAnsi="Tahoma" w:cs="Tahoma"/>
        </w:rPr>
        <w:t>Гегелевский принцип «от абстрактного к конкретному», можно переформулировать в принцип «от формы к содержанию», потому что на практике, при определении категорий и понятий гораздо чаще используется понятие форма. Практическая значимость приоритета формы заключается в том, сначала необходимо понять или задать структуру, а затем конкретизировать или наполнять содержанием. Это относится к написанию научных работ и отчетов.</w:t>
      </w:r>
    </w:p>
    <w:p w:rsidR="00B71976" w:rsidRDefault="00B71976">
      <w:pPr>
        <w:pStyle w:val="2"/>
        <w:spacing w:before="120"/>
      </w:pPr>
      <w:bookmarkStart w:id="62" w:name="_Toc40553497"/>
      <w:r>
        <w:t>Классификация исследуемых объектов</w:t>
      </w:r>
      <w:bookmarkEnd w:id="62"/>
    </w:p>
    <w:p w:rsidR="00B71976" w:rsidRDefault="00B71976">
      <w:pPr>
        <w:ind w:firstLine="720"/>
        <w:rPr>
          <w:rFonts w:ascii="Tahoma" w:hAnsi="Tahoma" w:cs="Tahoma"/>
        </w:rPr>
      </w:pPr>
      <w:r>
        <w:rPr>
          <w:rFonts w:ascii="Tahoma" w:hAnsi="Tahoma" w:cs="Tahoma"/>
        </w:rPr>
        <w:t>Мое диссертационное исследование посвящено рискам в управлении персоналом. Многообразие определений риска, его видов и факторов создает ощущение хаоса. Как упорядочить содержание имеющихся представлений о рисках, связанных с человеческой деятельностью в организации и увидеть исследовательские ниши?</w:t>
      </w:r>
    </w:p>
    <w:p w:rsidR="00B71976" w:rsidRDefault="00B71976">
      <w:pPr>
        <w:ind w:firstLine="720"/>
        <w:rPr>
          <w:rFonts w:ascii="Tahoma" w:hAnsi="Tahoma" w:cs="Tahoma"/>
        </w:rPr>
      </w:pPr>
      <w:bookmarkStart w:id="63" w:name="_Toc40322153"/>
      <w:r>
        <w:rPr>
          <w:rFonts w:ascii="Tahoma" w:hAnsi="Tahoma" w:cs="Tahoma"/>
        </w:rPr>
        <w:t xml:space="preserve">Для данной задачи система категорий применима в качестве оснований для классификации и характеристик рисков.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5175"/>
        <w:gridCol w:w="1984"/>
      </w:tblGrid>
      <w:tr w:rsidR="00B71976" w:rsidRPr="00B71976">
        <w:trPr>
          <w:cantSplit/>
        </w:trPr>
        <w:tc>
          <w:tcPr>
            <w:tcW w:w="2055" w:type="dxa"/>
          </w:tcPr>
          <w:p w:rsidR="00B71976" w:rsidRPr="00B71976" w:rsidRDefault="00B71976">
            <w:r w:rsidRPr="00B71976">
              <w:t xml:space="preserve">Действительное </w:t>
            </w:r>
          </w:p>
        </w:tc>
        <w:tc>
          <w:tcPr>
            <w:tcW w:w="5175" w:type="dxa"/>
          </w:tcPr>
          <w:p w:rsidR="00B71976" w:rsidRPr="00B71976" w:rsidRDefault="00B71976">
            <w:pPr>
              <w:pStyle w:val="11"/>
              <w:jc w:val="right"/>
            </w:pPr>
            <w:r w:rsidRPr="00B71976">
              <w:t xml:space="preserve">Риск </w:t>
            </w:r>
          </w:p>
        </w:tc>
        <w:tc>
          <w:tcPr>
            <w:tcW w:w="1984" w:type="dxa"/>
          </w:tcPr>
          <w:p w:rsidR="00B71976" w:rsidRPr="00B71976" w:rsidRDefault="00B71976">
            <w:r w:rsidRPr="00B71976">
              <w:t>Возможное</w:t>
            </w:r>
          </w:p>
        </w:tc>
      </w:tr>
      <w:tr w:rsidR="00B71976" w:rsidRPr="00B71976">
        <w:trPr>
          <w:cantSplit/>
        </w:trPr>
        <w:tc>
          <w:tcPr>
            <w:tcW w:w="2055" w:type="dxa"/>
          </w:tcPr>
          <w:p w:rsidR="00B71976" w:rsidRPr="00B71976" w:rsidRDefault="00B71976">
            <w:pPr>
              <w:pStyle w:val="11"/>
            </w:pPr>
            <w:r w:rsidRPr="00B71976">
              <w:t>Материальное</w:t>
            </w:r>
          </w:p>
        </w:tc>
        <w:tc>
          <w:tcPr>
            <w:tcW w:w="5175" w:type="dxa"/>
          </w:tcPr>
          <w:p w:rsidR="00B71976" w:rsidRPr="00B71976" w:rsidRDefault="00B71976">
            <w:pPr>
              <w:pStyle w:val="11"/>
              <w:jc w:val="right"/>
            </w:pPr>
            <w:r w:rsidRPr="00B71976">
              <w:t xml:space="preserve">Риск </w:t>
            </w:r>
          </w:p>
        </w:tc>
        <w:tc>
          <w:tcPr>
            <w:tcW w:w="1984" w:type="dxa"/>
          </w:tcPr>
          <w:p w:rsidR="00B71976" w:rsidRPr="00B71976" w:rsidRDefault="00B71976">
            <w:pPr>
              <w:pStyle w:val="11"/>
            </w:pPr>
            <w:r w:rsidRPr="00B71976">
              <w:t>Идеальное</w:t>
            </w:r>
          </w:p>
        </w:tc>
      </w:tr>
      <w:tr w:rsidR="00B71976" w:rsidRPr="00B71976">
        <w:tc>
          <w:tcPr>
            <w:tcW w:w="2055" w:type="dxa"/>
          </w:tcPr>
          <w:p w:rsidR="00B71976" w:rsidRPr="00B71976" w:rsidRDefault="00B71976">
            <w:r w:rsidRPr="00B71976">
              <w:t xml:space="preserve">Дискретное </w:t>
            </w:r>
          </w:p>
        </w:tc>
        <w:tc>
          <w:tcPr>
            <w:tcW w:w="5175" w:type="dxa"/>
          </w:tcPr>
          <w:p w:rsidR="00B71976" w:rsidRPr="00B71976" w:rsidRDefault="00B71976">
            <w:pPr>
              <w:pStyle w:val="11"/>
              <w:jc w:val="right"/>
            </w:pPr>
            <w:r w:rsidRPr="00B71976">
              <w:t xml:space="preserve">Риск </w:t>
            </w:r>
          </w:p>
        </w:tc>
        <w:tc>
          <w:tcPr>
            <w:tcW w:w="1984" w:type="dxa"/>
          </w:tcPr>
          <w:p w:rsidR="00B71976" w:rsidRPr="00B71976" w:rsidRDefault="00B71976">
            <w:r w:rsidRPr="00B71976">
              <w:t xml:space="preserve">Непрерывное </w:t>
            </w:r>
          </w:p>
        </w:tc>
      </w:tr>
      <w:tr w:rsidR="00B71976" w:rsidRPr="00B71976">
        <w:trPr>
          <w:cantSplit/>
        </w:trPr>
        <w:tc>
          <w:tcPr>
            <w:tcW w:w="2055" w:type="dxa"/>
          </w:tcPr>
          <w:p w:rsidR="00B71976" w:rsidRPr="00B71976" w:rsidRDefault="00B71976">
            <w:r w:rsidRPr="00B71976">
              <w:t>Количественное</w:t>
            </w:r>
          </w:p>
        </w:tc>
        <w:tc>
          <w:tcPr>
            <w:tcW w:w="5175" w:type="dxa"/>
          </w:tcPr>
          <w:p w:rsidR="00B71976" w:rsidRPr="00B71976" w:rsidRDefault="00B71976">
            <w:pPr>
              <w:pStyle w:val="11"/>
            </w:pPr>
            <w:r w:rsidRPr="00B71976">
              <w:t xml:space="preserve">Риск </w:t>
            </w:r>
          </w:p>
        </w:tc>
        <w:tc>
          <w:tcPr>
            <w:tcW w:w="1984" w:type="dxa"/>
          </w:tcPr>
          <w:p w:rsidR="00B71976" w:rsidRPr="00B71976" w:rsidRDefault="00B71976">
            <w:r w:rsidRPr="00B71976">
              <w:t>Качественное</w:t>
            </w:r>
          </w:p>
        </w:tc>
      </w:tr>
      <w:tr w:rsidR="00B71976" w:rsidRPr="00B71976">
        <w:trPr>
          <w:cantSplit/>
        </w:trPr>
        <w:tc>
          <w:tcPr>
            <w:tcW w:w="2055" w:type="dxa"/>
          </w:tcPr>
          <w:p w:rsidR="00B71976" w:rsidRPr="00B71976" w:rsidRDefault="00B71976">
            <w:r w:rsidRPr="00B71976">
              <w:t>Изменчивое</w:t>
            </w:r>
          </w:p>
        </w:tc>
        <w:tc>
          <w:tcPr>
            <w:tcW w:w="5175" w:type="dxa"/>
          </w:tcPr>
          <w:p w:rsidR="00B71976" w:rsidRPr="00B71976" w:rsidRDefault="00B71976">
            <w:pPr>
              <w:pStyle w:val="11"/>
            </w:pPr>
            <w:r w:rsidRPr="00B71976">
              <w:t xml:space="preserve">Риск </w:t>
            </w:r>
          </w:p>
        </w:tc>
        <w:tc>
          <w:tcPr>
            <w:tcW w:w="1984" w:type="dxa"/>
          </w:tcPr>
          <w:p w:rsidR="00B71976" w:rsidRPr="00B71976" w:rsidRDefault="00B71976">
            <w:r w:rsidRPr="00B71976">
              <w:t>Неизменное</w:t>
            </w:r>
          </w:p>
        </w:tc>
      </w:tr>
      <w:tr w:rsidR="00B71976" w:rsidRPr="00B71976">
        <w:trPr>
          <w:cantSplit/>
        </w:trPr>
        <w:tc>
          <w:tcPr>
            <w:tcW w:w="2055" w:type="dxa"/>
          </w:tcPr>
          <w:p w:rsidR="00B71976" w:rsidRPr="00B71976" w:rsidRDefault="00B71976">
            <w:r w:rsidRPr="00B71976">
              <w:t>Энергия</w:t>
            </w:r>
          </w:p>
        </w:tc>
        <w:tc>
          <w:tcPr>
            <w:tcW w:w="5175" w:type="dxa"/>
          </w:tcPr>
          <w:p w:rsidR="00B71976" w:rsidRPr="00B71976" w:rsidRDefault="00B71976">
            <w:pPr>
              <w:jc w:val="right"/>
            </w:pPr>
            <w:r w:rsidRPr="00B71976">
              <w:t xml:space="preserve">Риск </w:t>
            </w:r>
          </w:p>
        </w:tc>
        <w:tc>
          <w:tcPr>
            <w:tcW w:w="1984" w:type="dxa"/>
          </w:tcPr>
          <w:p w:rsidR="00B71976" w:rsidRPr="00B71976" w:rsidRDefault="00B71976">
            <w:r w:rsidRPr="00B71976">
              <w:t>Информация</w:t>
            </w:r>
          </w:p>
        </w:tc>
      </w:tr>
      <w:tr w:rsidR="00B71976" w:rsidRPr="00B71976">
        <w:trPr>
          <w:cantSplit/>
        </w:trPr>
        <w:tc>
          <w:tcPr>
            <w:tcW w:w="2055" w:type="dxa"/>
          </w:tcPr>
          <w:p w:rsidR="00B71976" w:rsidRPr="00B71976" w:rsidRDefault="00B71976">
            <w:r w:rsidRPr="00B71976">
              <w:t xml:space="preserve">Необходимое </w:t>
            </w:r>
          </w:p>
        </w:tc>
        <w:tc>
          <w:tcPr>
            <w:tcW w:w="5175" w:type="dxa"/>
          </w:tcPr>
          <w:p w:rsidR="00B71976" w:rsidRPr="00B71976" w:rsidRDefault="00B71976">
            <w:pPr>
              <w:jc w:val="right"/>
            </w:pPr>
            <w:r w:rsidRPr="00B71976">
              <w:t xml:space="preserve">Риск </w:t>
            </w:r>
          </w:p>
        </w:tc>
        <w:tc>
          <w:tcPr>
            <w:tcW w:w="1984" w:type="dxa"/>
          </w:tcPr>
          <w:p w:rsidR="00B71976" w:rsidRPr="00B71976" w:rsidRDefault="00B71976">
            <w:r w:rsidRPr="00B71976">
              <w:t xml:space="preserve">Случайное </w:t>
            </w:r>
          </w:p>
        </w:tc>
      </w:tr>
    </w:tbl>
    <w:p w:rsidR="00B71976" w:rsidRDefault="00B71976">
      <w:pPr>
        <w:pStyle w:val="2"/>
      </w:pPr>
      <w:r>
        <w:br w:type="page"/>
      </w:r>
      <w:bookmarkStart w:id="64" w:name="_Toc40553498"/>
      <w:r>
        <w:t>Система факторов риска</w:t>
      </w:r>
      <w:bookmarkEnd w:id="63"/>
      <w:bookmarkEnd w:id="64"/>
    </w:p>
    <w:p w:rsidR="00B71976" w:rsidRDefault="00B71976">
      <w:pPr>
        <w:spacing w:before="120"/>
        <w:rPr>
          <w:rFonts w:ascii="Arial" w:hAnsi="Arial" w:cs="Arial"/>
          <w:b/>
          <w:bCs/>
        </w:rPr>
      </w:pPr>
      <w:bookmarkStart w:id="65" w:name="_Hlt40372005"/>
      <w:bookmarkStart w:id="66" w:name="_Toc40322154"/>
      <w:bookmarkStart w:id="67" w:name="_Hlt40553455"/>
      <w:bookmarkEnd w:id="65"/>
      <w:r>
        <w:rPr>
          <w:rFonts w:ascii="Arial" w:hAnsi="Arial" w:cs="Arial"/>
          <w:b/>
          <w:bCs/>
        </w:rPr>
        <w:t>Онтологические основания рисков</w:t>
      </w:r>
      <w:bookmarkEnd w:id="66"/>
    </w:p>
    <w:bookmarkEnd w:id="67"/>
    <w:p w:rsidR="00B71976" w:rsidRDefault="00B71976">
      <w:pPr>
        <w:jc w:val="both"/>
        <w:rPr>
          <w:rFonts w:ascii="Tahoma" w:hAnsi="Tahoma" w:cs="Tahoma"/>
        </w:rPr>
      </w:pPr>
      <w:r>
        <w:rPr>
          <w:rFonts w:ascii="Tahoma" w:hAnsi="Tahoma" w:cs="Tahoma"/>
        </w:rPr>
        <w:t xml:space="preserve">В основе существования и развития социальных систем, к которым принадлежит и государство и организация, и команда, и сам человек, лежит противоречивость. </w:t>
      </w:r>
    </w:p>
    <w:p w:rsidR="00B71976" w:rsidRDefault="00B71976">
      <w:pPr>
        <w:spacing w:before="120"/>
        <w:rPr>
          <w:rFonts w:ascii="Tahoma" w:hAnsi="Tahoma" w:cs="Tahoma"/>
        </w:rPr>
      </w:pPr>
      <w:r>
        <w:rPr>
          <w:rFonts w:ascii="Tahoma" w:hAnsi="Tahoma" w:cs="Tahoma"/>
        </w:rPr>
        <w:t>Противоречивость порождает изменчивость социальных систем, а, следовательно, и возможности развития (как прогресса, так и регресса).</w:t>
      </w:r>
    </w:p>
    <w:p w:rsidR="00B71976" w:rsidRDefault="00B71976">
      <w:pPr>
        <w:jc w:val="both"/>
        <w:rPr>
          <w:rFonts w:ascii="Tahoma" w:hAnsi="Tahoma" w:cs="Tahoma"/>
        </w:rPr>
      </w:pPr>
      <w:r>
        <w:rPr>
          <w:rFonts w:ascii="Tahoma" w:hAnsi="Tahoma" w:cs="Tahoma"/>
        </w:rPr>
        <w:t>Изменчивость сильнее всего проявляется на этапе нестабильности функционирования системы. В так называемой точке бифуркации возникает альтернативность (множественность) возможных путей развития.</w:t>
      </w:r>
    </w:p>
    <w:p w:rsidR="00B71976" w:rsidRDefault="00B71976">
      <w:pPr>
        <w:jc w:val="both"/>
        <w:rPr>
          <w:rFonts w:ascii="Tahoma" w:hAnsi="Tahoma" w:cs="Tahoma"/>
        </w:rPr>
      </w:pPr>
      <w:r>
        <w:rPr>
          <w:rFonts w:ascii="Tahoma" w:hAnsi="Tahoma" w:cs="Tahoma"/>
        </w:rPr>
        <w:t>Переход к новому состоянию системы совершается случайным (маловероятностным) образом.</w:t>
      </w:r>
    </w:p>
    <w:p w:rsidR="00B71976" w:rsidRDefault="00B71976">
      <w:pPr>
        <w:spacing w:before="120"/>
        <w:rPr>
          <w:rFonts w:ascii="Arial" w:hAnsi="Arial" w:cs="Arial"/>
          <w:b/>
          <w:bCs/>
        </w:rPr>
      </w:pPr>
      <w:bookmarkStart w:id="68" w:name="_Toc40322155"/>
      <w:r>
        <w:rPr>
          <w:rFonts w:ascii="Arial" w:hAnsi="Arial" w:cs="Arial"/>
          <w:b/>
          <w:bCs/>
        </w:rPr>
        <w:t>Гносеологические основания рисков</w:t>
      </w:r>
      <w:bookmarkEnd w:id="68"/>
    </w:p>
    <w:p w:rsidR="00B71976" w:rsidRDefault="00B71976">
      <w:pPr>
        <w:jc w:val="both"/>
        <w:rPr>
          <w:rFonts w:ascii="Tahoma" w:hAnsi="Tahoma" w:cs="Tahoma"/>
        </w:rPr>
      </w:pPr>
      <w:r>
        <w:rPr>
          <w:rFonts w:ascii="Tahoma" w:hAnsi="Tahoma" w:cs="Tahoma"/>
        </w:rPr>
        <w:t>Развитие социальных систем по маловероятностным, неожиданным сценариям порождает у воспринимающего субъекта состояние неопределенности.</w:t>
      </w:r>
    </w:p>
    <w:p w:rsidR="00B71976" w:rsidRDefault="00B71976">
      <w:pPr>
        <w:jc w:val="both"/>
        <w:rPr>
          <w:rFonts w:ascii="Tahoma" w:hAnsi="Tahoma" w:cs="Tahoma"/>
        </w:rPr>
      </w:pPr>
      <w:r>
        <w:rPr>
          <w:rFonts w:ascii="Tahoma" w:hAnsi="Tahoma" w:cs="Tahoma"/>
        </w:rPr>
        <w:t>Поскольку сам субъект является частью социальных систем, то он обладает противоречивостью и изменчивостью.</w:t>
      </w:r>
    </w:p>
    <w:p w:rsidR="00B71976" w:rsidRDefault="00B71976">
      <w:pPr>
        <w:jc w:val="both"/>
        <w:rPr>
          <w:rFonts w:ascii="Tahoma" w:hAnsi="Tahoma" w:cs="Tahoma"/>
        </w:rPr>
      </w:pPr>
      <w:r>
        <w:rPr>
          <w:rFonts w:ascii="Tahoma" w:hAnsi="Tahoma" w:cs="Tahoma"/>
        </w:rPr>
        <w:t>Стало быть, внешняя неопределенность может породить внутреннюю нестабильность, которая случайным образом приведет к маловероятностным поступкам и действиям, которые, в свою очередь, изменят актуальное состояние социальной системы, к которой принадлежит данный субъект.</w:t>
      </w:r>
    </w:p>
    <w:p w:rsidR="00B71976" w:rsidRDefault="00B71976">
      <w:pPr>
        <w:spacing w:before="120"/>
        <w:rPr>
          <w:rFonts w:ascii="Arial" w:hAnsi="Arial" w:cs="Arial"/>
          <w:b/>
          <w:bCs/>
        </w:rPr>
      </w:pPr>
      <w:bookmarkStart w:id="69" w:name="_Toc40322156"/>
      <w:r>
        <w:rPr>
          <w:rFonts w:ascii="Arial" w:hAnsi="Arial" w:cs="Arial"/>
          <w:b/>
          <w:bCs/>
        </w:rPr>
        <w:t>Аксиологи</w:t>
      </w:r>
      <w:bookmarkStart w:id="70" w:name="_Hlt40553397"/>
      <w:bookmarkEnd w:id="70"/>
      <w:r>
        <w:rPr>
          <w:rFonts w:ascii="Arial" w:hAnsi="Arial" w:cs="Arial"/>
          <w:b/>
          <w:bCs/>
        </w:rPr>
        <w:t>ческие основания рисков</w:t>
      </w:r>
      <w:bookmarkEnd w:id="69"/>
    </w:p>
    <w:p w:rsidR="00B71976" w:rsidRDefault="00B71976">
      <w:pPr>
        <w:jc w:val="both"/>
        <w:rPr>
          <w:rFonts w:ascii="Tahoma" w:hAnsi="Tahoma" w:cs="Tahoma"/>
        </w:rPr>
      </w:pPr>
      <w:r>
        <w:rPr>
          <w:rFonts w:ascii="Tahoma" w:hAnsi="Tahoma" w:cs="Tahoma"/>
        </w:rPr>
        <w:t xml:space="preserve">Наступление маловероятных событий влечет за собой определенные последствия, как для социальных систем, так и для субъекта. </w:t>
      </w:r>
    </w:p>
    <w:p w:rsidR="00B71976" w:rsidRDefault="00B71976">
      <w:pPr>
        <w:jc w:val="both"/>
        <w:rPr>
          <w:rFonts w:ascii="Tahoma" w:hAnsi="Tahoma" w:cs="Tahoma"/>
        </w:rPr>
      </w:pPr>
      <w:r>
        <w:rPr>
          <w:rFonts w:ascii="Tahoma" w:hAnsi="Tahoma" w:cs="Tahoma"/>
        </w:rPr>
        <w:t>В зависимости от собственной системы ценностей и направленности субъект оценивает возможные события и их последствия как желаемые или нежелаемые.</w:t>
      </w:r>
    </w:p>
    <w:p w:rsidR="00B71976" w:rsidRDefault="00B71976">
      <w:pPr>
        <w:jc w:val="both"/>
        <w:rPr>
          <w:rFonts w:ascii="Tahoma" w:hAnsi="Tahoma" w:cs="Tahoma"/>
        </w:rPr>
      </w:pPr>
      <w:r>
        <w:rPr>
          <w:rFonts w:ascii="Tahoma" w:hAnsi="Tahoma" w:cs="Tahoma"/>
        </w:rPr>
        <w:t>Вероятность наступления желаемого порождает стремление, нежелаемого – избегание.</w:t>
      </w:r>
    </w:p>
    <w:p w:rsidR="00B71976" w:rsidRDefault="00B71976">
      <w:pPr>
        <w:jc w:val="both"/>
        <w:rPr>
          <w:rFonts w:ascii="Tahoma" w:hAnsi="Tahoma" w:cs="Tahoma"/>
        </w:rPr>
      </w:pPr>
      <w:r>
        <w:rPr>
          <w:rFonts w:ascii="Tahoma" w:hAnsi="Tahoma" w:cs="Tahoma"/>
        </w:rPr>
        <w:t>Т.к. субъектами являются различные социальные системы различных уровней общности, то вероятность наступления одних и тех же событий оценивается по-разному, что приводит к разнонаправленным и противоречивым действиям.</w:t>
      </w:r>
    </w:p>
    <w:p w:rsidR="00B71976" w:rsidRDefault="00B71976">
      <w:pPr>
        <w:jc w:val="both"/>
        <w:rPr>
          <w:rFonts w:ascii="Tahoma" w:hAnsi="Tahoma" w:cs="Tahoma"/>
        </w:rPr>
      </w:pPr>
      <w:r>
        <w:rPr>
          <w:rFonts w:ascii="Tahoma" w:hAnsi="Tahoma" w:cs="Tahoma"/>
        </w:rPr>
        <w:t>Таким образом, вероятностность развития систем отображается познающим субъектом в соответствии с его системой ценностей, что порождает собой взаимодействие субъектов и систем по типу стремления к желаемым или избегания нежелаемых событий.</w:t>
      </w:r>
    </w:p>
    <w:p w:rsidR="00B71976" w:rsidRDefault="00B71976">
      <w:pPr>
        <w:ind w:firstLine="720"/>
        <w:rPr>
          <w:rFonts w:ascii="Tahoma" w:hAnsi="Tahoma" w:cs="Tahoma"/>
        </w:rPr>
      </w:pPr>
    </w:p>
    <w:p w:rsidR="00B71976" w:rsidRDefault="00B71976">
      <w:pPr>
        <w:pStyle w:val="1"/>
      </w:pPr>
      <w:r>
        <w:br w:type="page"/>
      </w:r>
      <w:bookmarkStart w:id="71" w:name="_Toc40553499"/>
      <w:r>
        <w:t>3.2 Практика преобразования</w:t>
      </w:r>
      <w:bookmarkEnd w:id="71"/>
      <w:r>
        <w:t xml:space="preserve"> </w:t>
      </w:r>
    </w:p>
    <w:p w:rsidR="00B71976" w:rsidRDefault="00B71976">
      <w:pPr>
        <w:pStyle w:val="2"/>
      </w:pPr>
      <w:bookmarkStart w:id="72" w:name="_Toc40553500"/>
      <w:r>
        <w:t>Развитие через определение и самоопределение</w:t>
      </w:r>
      <w:bookmarkEnd w:id="72"/>
    </w:p>
    <w:p w:rsidR="00B71976" w:rsidRDefault="00B71976">
      <w:pPr>
        <w:spacing w:after="120"/>
        <w:ind w:firstLine="720"/>
        <w:jc w:val="both"/>
        <w:rPr>
          <w:rFonts w:ascii="Tahoma" w:hAnsi="Tahoma" w:cs="Tahoma"/>
        </w:rPr>
      </w:pPr>
      <w:r>
        <w:rPr>
          <w:rFonts w:ascii="Tahoma" w:hAnsi="Tahoma" w:cs="Tahoma"/>
        </w:rPr>
        <w:t xml:space="preserve">Особо хочу подчеркнуть значимость определения, как одного из основных процессов и познания и развития. Гегель часто использует понятие определенность для определения категорий. И неслучайно. </w:t>
      </w:r>
    </w:p>
    <w:p w:rsidR="00B71976" w:rsidRDefault="00B71976">
      <w:pPr>
        <w:spacing w:after="120"/>
        <w:ind w:firstLine="720"/>
        <w:jc w:val="both"/>
        <w:rPr>
          <w:rFonts w:ascii="Tahoma" w:hAnsi="Tahoma" w:cs="Tahoma"/>
        </w:rPr>
      </w:pPr>
      <w:r>
        <w:rPr>
          <w:rFonts w:ascii="Tahoma" w:hAnsi="Tahoma" w:cs="Tahoma"/>
        </w:rPr>
        <w:t>Чтобы нечто познать необходимо сначала самому отделиться от этого объекта, затем отделить этот объект от остальных и наконец понять его внутреннюю структуру и содержание.</w:t>
      </w:r>
    </w:p>
    <w:p w:rsidR="00B71976" w:rsidRDefault="00B71976">
      <w:pPr>
        <w:spacing w:after="120"/>
        <w:ind w:firstLine="720"/>
        <w:jc w:val="both"/>
        <w:rPr>
          <w:rFonts w:ascii="Tahoma" w:hAnsi="Tahoma" w:cs="Tahoma"/>
        </w:rPr>
      </w:pPr>
      <w:r>
        <w:rPr>
          <w:rFonts w:ascii="Tahoma" w:hAnsi="Tahoma" w:cs="Tahoma"/>
        </w:rPr>
        <w:t>Определенность есть очерченность границ объекта или явления, отделенность от иного. Само определение понятий и заключается в том, чтобы сначала возвести познаваемый объект в более общую категорию, а затем, методично отсекать все лишнее.</w:t>
      </w:r>
    </w:p>
    <w:p w:rsidR="00B71976" w:rsidRDefault="00B71976">
      <w:pPr>
        <w:spacing w:after="120"/>
        <w:ind w:firstLine="720"/>
        <w:jc w:val="both"/>
        <w:rPr>
          <w:rFonts w:ascii="Tahoma" w:hAnsi="Tahoma" w:cs="Tahoma"/>
        </w:rPr>
      </w:pPr>
      <w:r>
        <w:rPr>
          <w:rFonts w:ascii="Tahoma" w:hAnsi="Tahoma" w:cs="Tahoma"/>
        </w:rPr>
        <w:t xml:space="preserve">Почему определение есть инструмент развития и как оно действует? </w:t>
      </w:r>
    </w:p>
    <w:p w:rsidR="00B71976" w:rsidRDefault="00B71976" w:rsidP="00B71976">
      <w:pPr>
        <w:numPr>
          <w:ilvl w:val="0"/>
          <w:numId w:val="27"/>
        </w:numPr>
        <w:tabs>
          <w:tab w:val="clear" w:pos="360"/>
          <w:tab w:val="num" w:pos="1080"/>
        </w:tabs>
        <w:spacing w:after="120"/>
        <w:ind w:left="1080"/>
        <w:jc w:val="both"/>
        <w:rPr>
          <w:rFonts w:ascii="Tahoma" w:hAnsi="Tahoma" w:cs="Tahoma"/>
        </w:rPr>
      </w:pPr>
      <w:r>
        <w:rPr>
          <w:rFonts w:ascii="Tahoma" w:hAnsi="Tahoma" w:cs="Tahoma"/>
        </w:rPr>
        <w:t>Отделение Нечто от Иного есть качественно новый уровень функционирования этого Нечто, как самостоятельного объекта. Пример: кризис 3-х лет у детей, появление самосознания «Я сам!», первая ступень перехода в новое качество самоуправляемости. Поэтому, для личностного развития необходимо постоянно самоопределяться, а также способствовать самоопределению других людей, предоставляя им свободный выбор.</w:t>
      </w:r>
    </w:p>
    <w:p w:rsidR="00B71976" w:rsidRDefault="00B71976" w:rsidP="00B71976">
      <w:pPr>
        <w:numPr>
          <w:ilvl w:val="0"/>
          <w:numId w:val="27"/>
        </w:numPr>
        <w:tabs>
          <w:tab w:val="clear" w:pos="360"/>
          <w:tab w:val="num" w:pos="1080"/>
        </w:tabs>
        <w:spacing w:after="120"/>
        <w:ind w:left="1080"/>
        <w:jc w:val="both"/>
        <w:rPr>
          <w:rFonts w:ascii="Tahoma" w:hAnsi="Tahoma" w:cs="Tahoma"/>
        </w:rPr>
      </w:pPr>
      <w:r>
        <w:rPr>
          <w:rFonts w:ascii="Tahoma" w:hAnsi="Tahoma" w:cs="Tahoma"/>
        </w:rPr>
        <w:t>Ограничения стимулируют внутреннюю активность. Доказано, что творческое задание без условий: «Нарисуйте что-нибудь» выполняется менее продуктивно и оригинально, нежели творческое задание с ограничениями: «Нарисуйте необычное животное карандашом за 30 минут». На тренингах мы используем ограничение времени на выполнение заданий, в качестве одного из основных способов повышения активности участников.</w:t>
      </w:r>
    </w:p>
    <w:p w:rsidR="00B71976" w:rsidRDefault="00B71976">
      <w:pPr>
        <w:pStyle w:val="2"/>
      </w:pPr>
      <w:r>
        <w:br w:type="page"/>
      </w:r>
      <w:bookmarkStart w:id="73" w:name="_Toc40553501"/>
      <w:r>
        <w:t>Организационное развитие</w:t>
      </w:r>
      <w:bookmarkEnd w:id="73"/>
    </w:p>
    <w:p w:rsidR="00B71976" w:rsidRDefault="00B71976">
      <w:pPr>
        <w:ind w:firstLine="360"/>
        <w:jc w:val="both"/>
        <w:rPr>
          <w:rFonts w:ascii="Tahoma" w:hAnsi="Tahoma" w:cs="Tahoma"/>
        </w:rPr>
      </w:pPr>
      <w:r>
        <w:rPr>
          <w:rFonts w:ascii="Tahoma" w:hAnsi="Tahoma" w:cs="Tahoma"/>
        </w:rPr>
        <w:t>При консультировании руководителей всегда возникает вопрос о стратегических целях и стратегиях их достижения. Как система категорий и диалектический метод могут помочь в решении задач организационного развития?</w:t>
      </w:r>
    </w:p>
    <w:p w:rsidR="00B71976" w:rsidRDefault="00B71976" w:rsidP="00B71976">
      <w:pPr>
        <w:pStyle w:val="3"/>
        <w:numPr>
          <w:ilvl w:val="0"/>
          <w:numId w:val="28"/>
        </w:numPr>
      </w:pPr>
      <w:bookmarkStart w:id="74" w:name="_Toc40553502"/>
      <w:r>
        <w:t>Понимание тенденций развития</w:t>
      </w:r>
      <w:bookmarkEnd w:id="74"/>
    </w:p>
    <w:p w:rsidR="00B71976" w:rsidRDefault="00B71976">
      <w:pPr>
        <w:ind w:firstLine="360"/>
        <w:jc w:val="both"/>
        <w:rPr>
          <w:rFonts w:ascii="Tahoma" w:hAnsi="Tahoma" w:cs="Tahoma"/>
        </w:rPr>
      </w:pPr>
      <w:r>
        <w:rPr>
          <w:rFonts w:ascii="Tahoma" w:hAnsi="Tahoma" w:cs="Tahoma"/>
        </w:rPr>
        <w:t>Чтобы начать развиваться, необходимо определить нынешнее положение организации и естественные тенденции ее развития. Категории в данном случае выступают, как формы характеристики состояния отдельных аспектов и организации в целом. Например, внутренняя нестабильность (реорганизация), непрерывная внешняя изменчивость (законодательство).</w:t>
      </w:r>
    </w:p>
    <w:p w:rsidR="00B71976" w:rsidRDefault="00B71976">
      <w:pPr>
        <w:ind w:firstLine="360"/>
        <w:jc w:val="both"/>
        <w:rPr>
          <w:rFonts w:ascii="Tahoma" w:hAnsi="Tahoma" w:cs="Tahoma"/>
        </w:rPr>
      </w:pPr>
      <w:r>
        <w:rPr>
          <w:rFonts w:ascii="Tahoma" w:hAnsi="Tahoma" w:cs="Tahoma"/>
        </w:rPr>
        <w:t>Определив состояние, выявляем куда оно изменяется: усугубляется или переходит в противоположное. Изменение качества свидетельствует о развитии (прогресс или регресс); изменение количественных характеристик качества свидетельствует о росте или спаде на данном уровне развития.</w:t>
      </w:r>
    </w:p>
    <w:p w:rsidR="00B71976" w:rsidRDefault="00B71976">
      <w:pPr>
        <w:ind w:firstLine="360"/>
        <w:jc w:val="both"/>
        <w:rPr>
          <w:rFonts w:ascii="Tahoma" w:hAnsi="Tahoma" w:cs="Tahoma"/>
        </w:rPr>
      </w:pPr>
      <w:r>
        <w:rPr>
          <w:rFonts w:ascii="Tahoma" w:hAnsi="Tahoma" w:cs="Tahoma"/>
        </w:rPr>
        <w:t xml:space="preserve">Если желательное актуальное состояние изменяется или нежелательное усугубляется, мы записываем эти тенденции в список негативных (внутренняя нестабильность усиливается, ). Если же наоборот, желательное усугубляется, а нежелательное изменяется, то – в позитивные (внешняя изменчивость прерывается). </w:t>
      </w:r>
    </w:p>
    <w:p w:rsidR="00B71976" w:rsidRDefault="00B71976" w:rsidP="00B71976">
      <w:pPr>
        <w:pStyle w:val="3"/>
        <w:numPr>
          <w:ilvl w:val="0"/>
          <w:numId w:val="29"/>
        </w:numPr>
      </w:pPr>
      <w:bookmarkStart w:id="75" w:name="_Toc40553503"/>
      <w:r>
        <w:t>Определение стратегии развития организации</w:t>
      </w:r>
      <w:bookmarkEnd w:id="75"/>
    </w:p>
    <w:p w:rsidR="00B71976" w:rsidRDefault="00B71976">
      <w:pPr>
        <w:ind w:firstLine="360"/>
        <w:jc w:val="both"/>
        <w:rPr>
          <w:rFonts w:ascii="Tahoma" w:hAnsi="Tahoma" w:cs="Tahoma"/>
        </w:rPr>
      </w:pPr>
      <w:r>
        <w:rPr>
          <w:rFonts w:ascii="Tahoma" w:hAnsi="Tahoma" w:cs="Tahoma"/>
        </w:rPr>
        <w:t>Далее выделяем изменяемые и неизменяемые тенденции, соотнося желаемый эффект с возможностями организации.</w:t>
      </w:r>
    </w:p>
    <w:p w:rsidR="00B71976" w:rsidRDefault="00B71976">
      <w:pPr>
        <w:ind w:firstLine="360"/>
        <w:jc w:val="both"/>
        <w:rPr>
          <w:rFonts w:ascii="Tahoma" w:hAnsi="Tahoma" w:cs="Tahoma"/>
        </w:rPr>
      </w:pPr>
      <w:r>
        <w:rPr>
          <w:rFonts w:ascii="Tahoma" w:hAnsi="Tahoma" w:cs="Tahoma"/>
        </w:rPr>
        <w:t xml:space="preserve">И, наконец, формируем из изменяемых тенденций окончательный ранжированный по степени значимости перечень желаемых тенденций. </w:t>
      </w:r>
    </w:p>
    <w:p w:rsidR="00B71976" w:rsidRDefault="00B71976">
      <w:pPr>
        <w:ind w:firstLine="360"/>
        <w:jc w:val="both"/>
        <w:rPr>
          <w:rFonts w:ascii="Tahoma" w:hAnsi="Tahoma" w:cs="Tahoma"/>
        </w:rPr>
      </w:pPr>
      <w:r>
        <w:rPr>
          <w:rFonts w:ascii="Tahoma" w:hAnsi="Tahoma" w:cs="Tahoma"/>
        </w:rPr>
        <w:t>Например, от внутренней нестабильности к внешней устойчивости.</w:t>
      </w:r>
    </w:p>
    <w:p w:rsidR="00B71976" w:rsidRDefault="00B71976">
      <w:pPr>
        <w:ind w:firstLine="360"/>
        <w:jc w:val="both"/>
        <w:rPr>
          <w:rFonts w:ascii="Tahoma" w:hAnsi="Tahoma" w:cs="Tahoma"/>
        </w:rPr>
      </w:pPr>
      <w:r>
        <w:rPr>
          <w:rFonts w:ascii="Tahoma" w:hAnsi="Tahoma" w:cs="Tahoma"/>
        </w:rPr>
        <w:t xml:space="preserve">Самые значимые желаемые тенденции и будут являться стратегиями организационного развития. Эвристическая значимость категорий в данном случае заключается в понимании не только направления развития, но средств этого развития. </w:t>
      </w:r>
    </w:p>
    <w:p w:rsidR="00B71976" w:rsidRDefault="00B71976" w:rsidP="00B71976">
      <w:pPr>
        <w:pStyle w:val="3"/>
        <w:numPr>
          <w:ilvl w:val="0"/>
          <w:numId w:val="29"/>
        </w:numPr>
      </w:pPr>
      <w:bookmarkStart w:id="76" w:name="_Toc40553504"/>
      <w:r>
        <w:t>Принципы корпоративной идеологии</w:t>
      </w:r>
      <w:bookmarkEnd w:id="76"/>
    </w:p>
    <w:p w:rsidR="00B71976" w:rsidRDefault="00B71976">
      <w:pPr>
        <w:ind w:firstLine="360"/>
        <w:jc w:val="both"/>
        <w:rPr>
          <w:rFonts w:ascii="Tahoma" w:hAnsi="Tahoma" w:cs="Tahoma"/>
        </w:rPr>
      </w:pPr>
      <w:r>
        <w:rPr>
          <w:rFonts w:ascii="Tahoma" w:hAnsi="Tahoma" w:cs="Tahoma"/>
        </w:rPr>
        <w:t xml:space="preserve">Когда определены стратегии развития, необходимо сделать их инструментами достижения целей. Это возможно путем оформления стратегий в принципы корпоративной идеологии и доведения этих принципов до сознания сотрудников, клиентов и общества.  </w:t>
      </w:r>
    </w:p>
    <w:p w:rsidR="00B71976" w:rsidRDefault="00B71976">
      <w:pPr>
        <w:ind w:firstLine="360"/>
        <w:jc w:val="both"/>
        <w:rPr>
          <w:rFonts w:ascii="Tahoma" w:hAnsi="Tahoma" w:cs="Tahoma"/>
        </w:rPr>
      </w:pPr>
      <w:r>
        <w:rPr>
          <w:rFonts w:ascii="Tahoma" w:hAnsi="Tahoma" w:cs="Tahoma"/>
        </w:rPr>
        <w:t>Например:</w:t>
      </w:r>
    </w:p>
    <w:p w:rsidR="00B71976" w:rsidRDefault="00B71976">
      <w:pPr>
        <w:ind w:firstLine="360"/>
        <w:jc w:val="both"/>
        <w:rPr>
          <w:rFonts w:ascii="Tahoma" w:hAnsi="Tahoma" w:cs="Tahoma"/>
          <w:i/>
          <w:iCs/>
        </w:rPr>
      </w:pPr>
      <w:r>
        <w:rPr>
          <w:rFonts w:ascii="Tahoma" w:hAnsi="Tahoma" w:cs="Tahoma"/>
          <w:i/>
          <w:iCs/>
        </w:rPr>
        <w:t xml:space="preserve">“S” – надежная компания. Мы всегда полностью и своевременно рассчитываемся с нашими Гостями, партнерами, и сотрудниками. Для нас важно, чтобы наши Гости, партнеры и сотрудники чувствовали уверенность в нас и знали, что “S”  сдержит слово и выполнит взятые на себя обязательства. </w:t>
      </w:r>
    </w:p>
    <w:p w:rsidR="00B71976" w:rsidRDefault="00B71976">
      <w:pPr>
        <w:pStyle w:val="1"/>
      </w:pPr>
      <w:r>
        <w:rPr>
          <w:rFonts w:ascii="Tahoma" w:hAnsi="Tahoma" w:cs="Tahoma"/>
        </w:rPr>
        <w:br w:type="page"/>
      </w:r>
      <w:bookmarkStart w:id="77" w:name="_Toc40553505"/>
      <w:r>
        <w:t>Список литературы</w:t>
      </w:r>
      <w:bookmarkEnd w:id="77"/>
    </w:p>
    <w:p w:rsidR="00B71976" w:rsidRDefault="00B71976">
      <w:pPr>
        <w:pStyle w:val="11"/>
        <w:rPr>
          <w:rFonts w:ascii="Tahoma" w:hAnsi="Tahoma" w:cs="Tahoma"/>
        </w:rPr>
      </w:pPr>
      <w:r>
        <w:rPr>
          <w:rFonts w:ascii="Tahoma" w:hAnsi="Tahoma" w:cs="Tahoma"/>
        </w:rPr>
        <w:t>Аристотель. Метафизика // Сочинения в 4-х т. – Т.1. – М., 1976 г.</w:t>
      </w:r>
    </w:p>
    <w:p w:rsidR="00B71976" w:rsidRDefault="00B71976">
      <w:pPr>
        <w:pStyle w:val="11"/>
        <w:rPr>
          <w:rFonts w:ascii="Tahoma" w:hAnsi="Tahoma" w:cs="Tahoma"/>
        </w:rPr>
      </w:pPr>
      <w:r>
        <w:rPr>
          <w:rFonts w:ascii="Tahoma" w:hAnsi="Tahoma" w:cs="Tahoma"/>
        </w:rPr>
        <w:t>Ганзен В.А. Системные описания в психологии. – Л.; Изд-во ЛГУ, 1984 г.</w:t>
      </w:r>
    </w:p>
    <w:p w:rsidR="00B71976" w:rsidRDefault="00B71976">
      <w:pPr>
        <w:pStyle w:val="11"/>
        <w:rPr>
          <w:rFonts w:ascii="Tahoma" w:hAnsi="Tahoma" w:cs="Tahoma"/>
        </w:rPr>
      </w:pPr>
      <w:r>
        <w:rPr>
          <w:rFonts w:ascii="Tahoma" w:hAnsi="Tahoma" w:cs="Tahoma"/>
        </w:rPr>
        <w:t>Гегель Г.В.Ф. Энциклопедия философских наук: в 3-х т. – М., 1975 г.</w:t>
      </w:r>
    </w:p>
    <w:p w:rsidR="00B71976" w:rsidRDefault="00B71976">
      <w:pPr>
        <w:pStyle w:val="11"/>
        <w:rPr>
          <w:rFonts w:ascii="Tahoma" w:hAnsi="Tahoma" w:cs="Tahoma"/>
        </w:rPr>
      </w:pPr>
      <w:r>
        <w:rPr>
          <w:rFonts w:ascii="Tahoma" w:hAnsi="Tahoma" w:cs="Tahoma"/>
        </w:rPr>
        <w:t>Кант И. Критика чистого разума. – М.,1994 г.</w:t>
      </w:r>
    </w:p>
    <w:p w:rsidR="00B71976" w:rsidRDefault="00B71976">
      <w:pPr>
        <w:pStyle w:val="11"/>
        <w:rPr>
          <w:rFonts w:ascii="Tahoma" w:hAnsi="Tahoma" w:cs="Tahoma"/>
        </w:rPr>
      </w:pPr>
      <w:r>
        <w:rPr>
          <w:rFonts w:ascii="Tahoma" w:hAnsi="Tahoma" w:cs="Tahoma"/>
        </w:rPr>
        <w:t>Макаров М.Г. Сложность и вариативность категорий диалектики.- Л., «Наука», 1988</w:t>
      </w:r>
    </w:p>
    <w:p w:rsidR="00B71976" w:rsidRDefault="00B71976">
      <w:pPr>
        <w:pStyle w:val="ac"/>
        <w:rPr>
          <w:rFonts w:ascii="Tahoma" w:hAnsi="Tahoma" w:cs="Tahoma"/>
          <w:sz w:val="24"/>
          <w:szCs w:val="24"/>
        </w:rPr>
      </w:pPr>
      <w:r>
        <w:rPr>
          <w:rFonts w:ascii="Tahoma" w:hAnsi="Tahoma" w:cs="Tahoma"/>
          <w:sz w:val="24"/>
          <w:szCs w:val="24"/>
        </w:rPr>
        <w:t xml:space="preserve">Райл. Г. Понятие сознания. - М. Идея-Пресс. Дом Интеллектуальной книги. </w:t>
      </w:r>
    </w:p>
    <w:p w:rsidR="00B71976" w:rsidRDefault="00B71976">
      <w:pPr>
        <w:pStyle w:val="11"/>
        <w:rPr>
          <w:rFonts w:ascii="Tahoma" w:hAnsi="Tahoma" w:cs="Tahoma"/>
        </w:rPr>
      </w:pPr>
      <w:r>
        <w:rPr>
          <w:rFonts w:ascii="Tahoma" w:hAnsi="Tahoma" w:cs="Tahoma"/>
        </w:rPr>
        <w:t>Семенов С.П. Аутентизм. Основные отличительные понятия и концепции. – СПб., 1998 г.</w:t>
      </w:r>
    </w:p>
    <w:p w:rsidR="00B71976" w:rsidRDefault="00B71976">
      <w:pPr>
        <w:pStyle w:val="11"/>
        <w:rPr>
          <w:rFonts w:ascii="Tahoma" w:hAnsi="Tahoma" w:cs="Tahoma"/>
        </w:rPr>
      </w:pPr>
      <w:r>
        <w:rPr>
          <w:rFonts w:ascii="Tahoma" w:hAnsi="Tahoma" w:cs="Tahoma"/>
        </w:rPr>
        <w:t>Труфимов С.Н. «Наука логики» Гегеля в доступном изложении: учебное пособие. – Самара: Парус, 1999 г.</w:t>
      </w:r>
    </w:p>
    <w:p w:rsidR="00B71976" w:rsidRDefault="00B71976">
      <w:pPr>
        <w:pStyle w:val="11"/>
        <w:rPr>
          <w:rFonts w:ascii="Tahoma" w:hAnsi="Tahoma" w:cs="Tahoma"/>
        </w:rPr>
      </w:pPr>
      <w:r>
        <w:rPr>
          <w:rFonts w:ascii="Tahoma" w:hAnsi="Tahoma" w:cs="Tahoma"/>
        </w:rPr>
        <w:t>Туленов Ж.Т. Взаимосвязь категорий диалектики: Монография</w:t>
      </w:r>
      <w:r>
        <w:rPr>
          <w:rFonts w:ascii="Tahoma" w:hAnsi="Tahoma" w:cs="Tahoma"/>
          <w:lang w:val="en-US"/>
        </w:rPr>
        <w:t xml:space="preserve"> </w:t>
      </w:r>
      <w:r>
        <w:rPr>
          <w:rFonts w:ascii="Tahoma" w:hAnsi="Tahoma" w:cs="Tahoma"/>
        </w:rPr>
        <w:t>-</w:t>
      </w:r>
      <w:r>
        <w:rPr>
          <w:rFonts w:ascii="Tahoma" w:hAnsi="Tahoma" w:cs="Tahoma"/>
          <w:lang w:val="en-US"/>
        </w:rPr>
        <w:t xml:space="preserve"> </w:t>
      </w:r>
      <w:r>
        <w:rPr>
          <w:rFonts w:ascii="Tahoma" w:hAnsi="Tahoma" w:cs="Tahoma"/>
        </w:rPr>
        <w:t>М.: Высш.шк., 1986</w:t>
      </w:r>
    </w:p>
    <w:p w:rsidR="00B71976" w:rsidRDefault="00B71976">
      <w:pPr>
        <w:pStyle w:val="11"/>
        <w:rPr>
          <w:rFonts w:ascii="Tahoma" w:hAnsi="Tahoma" w:cs="Tahoma"/>
        </w:rPr>
      </w:pPr>
      <w:r>
        <w:rPr>
          <w:rFonts w:ascii="Tahoma" w:hAnsi="Tahoma" w:cs="Tahoma"/>
        </w:rPr>
        <w:t>Тэпман Л.Н. Риски в экономике: Учеб. пособие для вузов / Под ред. проф. В.А. Швандера. – М.: ЮНИТИ-ДАНА, 2002</w:t>
      </w:r>
    </w:p>
    <w:p w:rsidR="00B71976" w:rsidRDefault="00B71976">
      <w:pPr>
        <w:pStyle w:val="11"/>
        <w:rPr>
          <w:rFonts w:ascii="Tahoma" w:hAnsi="Tahoma" w:cs="Tahoma"/>
        </w:rPr>
      </w:pPr>
      <w:r>
        <w:rPr>
          <w:rFonts w:ascii="Tahoma" w:hAnsi="Tahoma" w:cs="Tahoma"/>
        </w:rPr>
        <w:t>Философский словарь. Под ред. И.Т. Фролова. – М., 1980 г.</w:t>
      </w:r>
    </w:p>
    <w:p w:rsidR="00B71976" w:rsidRDefault="00B71976">
      <w:pPr>
        <w:pStyle w:val="11"/>
        <w:rPr>
          <w:rFonts w:ascii="Tahoma" w:hAnsi="Tahoma" w:cs="Tahoma"/>
          <w:lang w:val="en-US"/>
        </w:rPr>
      </w:pPr>
      <w:r>
        <w:rPr>
          <w:rFonts w:ascii="Tahoma" w:hAnsi="Tahoma" w:cs="Tahoma"/>
        </w:rPr>
        <w:t>Шептулин А.П. Категории диалектики. – М., Изд-во «Высшая школа», 1971</w:t>
      </w:r>
    </w:p>
    <w:p w:rsidR="00B71976" w:rsidRDefault="00B71976">
      <w:pPr>
        <w:pStyle w:val="11"/>
        <w:rPr>
          <w:rFonts w:ascii="Tahoma" w:hAnsi="Tahoma" w:cs="Tahoma"/>
        </w:rPr>
      </w:pPr>
      <w:r>
        <w:rPr>
          <w:rFonts w:ascii="Tahoma" w:hAnsi="Tahoma" w:cs="Tahoma"/>
        </w:rPr>
        <w:t>Шептулин А.П. Категории диалектики как отражение закономерностей развития -</w:t>
      </w:r>
      <w:r>
        <w:rPr>
          <w:rFonts w:ascii="Tahoma" w:hAnsi="Tahoma" w:cs="Tahoma"/>
          <w:lang w:val="en-US"/>
        </w:rPr>
        <w:t xml:space="preserve"> </w:t>
      </w:r>
      <w:r>
        <w:rPr>
          <w:rFonts w:ascii="Tahoma" w:hAnsi="Tahoma" w:cs="Tahoma"/>
        </w:rPr>
        <w:t>М.: Знание, 1980</w:t>
      </w:r>
    </w:p>
    <w:p w:rsidR="00B71976" w:rsidRDefault="00F73874">
      <w:pPr>
        <w:rPr>
          <w:lang w:val="en-US"/>
        </w:rPr>
      </w:pPr>
      <w:r>
        <w:rPr>
          <w:noProof/>
        </w:rPr>
        <w:pict>
          <v:line id="_x0000_s1125" style="position:absolute;z-index:251660800" from="-13.8pt,28.1pt" to="454.2pt,28.1pt" strokeweight="3pt">
            <v:stroke linestyle="thinThin"/>
          </v:line>
        </w:pict>
      </w:r>
      <w:bookmarkStart w:id="78" w:name="_GoBack"/>
      <w:bookmarkEnd w:id="78"/>
    </w:p>
    <w:sectPr w:rsidR="00B71976">
      <w:headerReference w:type="default" r:id="rId7"/>
      <w:footerReference w:type="default" r:id="rId8"/>
      <w:pgSz w:w="11906" w:h="16838"/>
      <w:pgMar w:top="992" w:right="1134"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976" w:rsidRDefault="00B71976">
      <w:r>
        <w:separator/>
      </w:r>
    </w:p>
  </w:endnote>
  <w:endnote w:type="continuationSeparator" w:id="0">
    <w:p w:rsidR="00B71976" w:rsidRDefault="00B7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76" w:rsidRDefault="00B71976">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73874">
      <w:rPr>
        <w:rStyle w:val="a7"/>
        <w:noProof/>
      </w:rPr>
      <w:t>19</w:t>
    </w:r>
    <w:r>
      <w:rPr>
        <w:rStyle w:val="a7"/>
      </w:rPr>
      <w:fldChar w:fldCharType="end"/>
    </w:r>
  </w:p>
  <w:p w:rsidR="00B71976" w:rsidRDefault="00F73874">
    <w:pPr>
      <w:pStyle w:val="a5"/>
      <w:ind w:right="360"/>
      <w:rPr>
        <w:rFonts w:ascii="Tahoma" w:hAnsi="Tahoma" w:cs="Tahoma"/>
        <w:i/>
        <w:iCs/>
        <w:lang w:val="en-US"/>
      </w:rPr>
    </w:pPr>
    <w:r>
      <w:rPr>
        <w:noProof/>
      </w:rPr>
      <w:pict>
        <v:line id="_x0000_s2050" style="position:absolute;z-index:251657216" from="-1.5pt,-2.9pt" to="452.7pt,-2.2p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976" w:rsidRDefault="00B71976">
      <w:r>
        <w:separator/>
      </w:r>
    </w:p>
  </w:footnote>
  <w:footnote w:type="continuationSeparator" w:id="0">
    <w:p w:rsidR="00B71976" w:rsidRDefault="00B719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76" w:rsidRDefault="00F73874">
    <w:pPr>
      <w:pStyle w:val="ae"/>
      <w:tabs>
        <w:tab w:val="clear" w:pos="4153"/>
        <w:tab w:val="clear" w:pos="8306"/>
        <w:tab w:val="center" w:pos="4820"/>
        <w:tab w:val="right" w:pos="9072"/>
      </w:tabs>
      <w:jc w:val="right"/>
      <w:rPr>
        <w:rFonts w:ascii="Tahoma" w:hAnsi="Tahoma" w:cs="Tahoma"/>
        <w:spacing w:val="-10"/>
      </w:rPr>
    </w:pPr>
    <w:r>
      <w:rPr>
        <w:noProof/>
      </w:rPr>
      <w:pict>
        <v:line id="_x0000_s2049" style="position:absolute;left:0;text-align:left;z-index:251658240" from="-1.05pt,15.2pt" to="448.95pt,15.2pt"/>
      </w:pict>
    </w:r>
    <w:r w:rsidR="00B71976">
      <w:rPr>
        <w:rFonts w:ascii="Tahoma" w:hAnsi="Tahoma" w:cs="Tahoma"/>
        <w:spacing w:val="-10"/>
      </w:rPr>
      <w:t>Система диалектических категорий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3AC1"/>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09DF641B"/>
    <w:multiLevelType w:val="singleLevel"/>
    <w:tmpl w:val="1488FCEC"/>
    <w:lvl w:ilvl="0">
      <w:start w:val="1"/>
      <w:numFmt w:val="decimal"/>
      <w:lvlText w:val="%1."/>
      <w:lvlJc w:val="left"/>
      <w:pPr>
        <w:tabs>
          <w:tab w:val="num" w:pos="360"/>
        </w:tabs>
        <w:ind w:left="360" w:hanging="360"/>
      </w:pPr>
    </w:lvl>
  </w:abstractNum>
  <w:abstractNum w:abstractNumId="2">
    <w:nsid w:val="0B6E2869"/>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13A42B23"/>
    <w:multiLevelType w:val="singleLevel"/>
    <w:tmpl w:val="0419000F"/>
    <w:lvl w:ilvl="0">
      <w:start w:val="1"/>
      <w:numFmt w:val="decimal"/>
      <w:lvlText w:val="%1."/>
      <w:lvlJc w:val="left"/>
      <w:pPr>
        <w:tabs>
          <w:tab w:val="num" w:pos="360"/>
        </w:tabs>
        <w:ind w:left="360" w:hanging="360"/>
      </w:pPr>
    </w:lvl>
  </w:abstractNum>
  <w:abstractNum w:abstractNumId="4">
    <w:nsid w:val="15AD4FE5"/>
    <w:multiLevelType w:val="singleLevel"/>
    <w:tmpl w:val="1488FCEC"/>
    <w:lvl w:ilvl="0">
      <w:start w:val="1"/>
      <w:numFmt w:val="decimal"/>
      <w:lvlText w:val="%1."/>
      <w:lvlJc w:val="left"/>
      <w:pPr>
        <w:tabs>
          <w:tab w:val="num" w:pos="360"/>
        </w:tabs>
        <w:ind w:left="360" w:hanging="360"/>
      </w:pPr>
    </w:lvl>
  </w:abstractNum>
  <w:abstractNum w:abstractNumId="5">
    <w:nsid w:val="18506632"/>
    <w:multiLevelType w:val="singleLevel"/>
    <w:tmpl w:val="1488FCEC"/>
    <w:lvl w:ilvl="0">
      <w:start w:val="1"/>
      <w:numFmt w:val="decimal"/>
      <w:lvlText w:val="%1."/>
      <w:lvlJc w:val="left"/>
      <w:pPr>
        <w:tabs>
          <w:tab w:val="num" w:pos="360"/>
        </w:tabs>
        <w:ind w:left="360" w:hanging="360"/>
      </w:pPr>
    </w:lvl>
  </w:abstractNum>
  <w:abstractNum w:abstractNumId="6">
    <w:nsid w:val="1DC12A2B"/>
    <w:multiLevelType w:val="singleLevel"/>
    <w:tmpl w:val="1488FCEC"/>
    <w:lvl w:ilvl="0">
      <w:start w:val="1"/>
      <w:numFmt w:val="decimal"/>
      <w:lvlText w:val="%1."/>
      <w:lvlJc w:val="left"/>
      <w:pPr>
        <w:tabs>
          <w:tab w:val="num" w:pos="360"/>
        </w:tabs>
        <w:ind w:left="360" w:hanging="360"/>
      </w:pPr>
    </w:lvl>
  </w:abstractNum>
  <w:abstractNum w:abstractNumId="7">
    <w:nsid w:val="1F703160"/>
    <w:multiLevelType w:val="hybridMultilevel"/>
    <w:tmpl w:val="3A72B82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53C1977"/>
    <w:multiLevelType w:val="singleLevel"/>
    <w:tmpl w:val="0419000F"/>
    <w:lvl w:ilvl="0">
      <w:start w:val="1"/>
      <w:numFmt w:val="decimal"/>
      <w:lvlText w:val="%1."/>
      <w:lvlJc w:val="left"/>
      <w:pPr>
        <w:tabs>
          <w:tab w:val="num" w:pos="360"/>
        </w:tabs>
        <w:ind w:left="360" w:hanging="360"/>
      </w:pPr>
    </w:lvl>
  </w:abstractNum>
  <w:abstractNum w:abstractNumId="9">
    <w:nsid w:val="2DDE4B2B"/>
    <w:multiLevelType w:val="singleLevel"/>
    <w:tmpl w:val="1488FCEC"/>
    <w:lvl w:ilvl="0">
      <w:start w:val="1"/>
      <w:numFmt w:val="decimal"/>
      <w:lvlText w:val="%1."/>
      <w:lvlJc w:val="left"/>
      <w:pPr>
        <w:tabs>
          <w:tab w:val="num" w:pos="360"/>
        </w:tabs>
        <w:ind w:left="360" w:hanging="360"/>
      </w:pPr>
    </w:lvl>
  </w:abstractNum>
  <w:abstractNum w:abstractNumId="10">
    <w:nsid w:val="2F5A4C4A"/>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1">
    <w:nsid w:val="2FF34C08"/>
    <w:multiLevelType w:val="singleLevel"/>
    <w:tmpl w:val="1488FCEC"/>
    <w:lvl w:ilvl="0">
      <w:start w:val="1"/>
      <w:numFmt w:val="decimal"/>
      <w:lvlText w:val="%1."/>
      <w:lvlJc w:val="left"/>
      <w:pPr>
        <w:tabs>
          <w:tab w:val="num" w:pos="360"/>
        </w:tabs>
        <w:ind w:left="360" w:hanging="360"/>
      </w:pPr>
    </w:lvl>
  </w:abstractNum>
  <w:abstractNum w:abstractNumId="12">
    <w:nsid w:val="4547685F"/>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3">
    <w:nsid w:val="4B97232C"/>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4">
    <w:nsid w:val="534A0405"/>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5">
    <w:nsid w:val="56A13938"/>
    <w:multiLevelType w:val="singleLevel"/>
    <w:tmpl w:val="1488FCEC"/>
    <w:lvl w:ilvl="0">
      <w:start w:val="1"/>
      <w:numFmt w:val="decimal"/>
      <w:lvlText w:val="%1."/>
      <w:lvlJc w:val="left"/>
      <w:pPr>
        <w:tabs>
          <w:tab w:val="num" w:pos="360"/>
        </w:tabs>
        <w:ind w:left="360" w:hanging="360"/>
      </w:pPr>
    </w:lvl>
  </w:abstractNum>
  <w:abstractNum w:abstractNumId="16">
    <w:nsid w:val="5EDD1D4B"/>
    <w:multiLevelType w:val="singleLevel"/>
    <w:tmpl w:val="1488FCEC"/>
    <w:lvl w:ilvl="0">
      <w:start w:val="1"/>
      <w:numFmt w:val="decimal"/>
      <w:lvlText w:val="%1."/>
      <w:lvlJc w:val="left"/>
      <w:pPr>
        <w:tabs>
          <w:tab w:val="num" w:pos="360"/>
        </w:tabs>
        <w:ind w:left="360" w:hanging="360"/>
      </w:pPr>
    </w:lvl>
  </w:abstractNum>
  <w:abstractNum w:abstractNumId="17">
    <w:nsid w:val="641E1E18"/>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18">
    <w:nsid w:val="67562678"/>
    <w:multiLevelType w:val="singleLevel"/>
    <w:tmpl w:val="0419000F"/>
    <w:lvl w:ilvl="0">
      <w:start w:val="1"/>
      <w:numFmt w:val="decimal"/>
      <w:lvlText w:val="%1."/>
      <w:lvlJc w:val="left"/>
      <w:pPr>
        <w:tabs>
          <w:tab w:val="num" w:pos="360"/>
        </w:tabs>
        <w:ind w:left="360" w:hanging="360"/>
      </w:pPr>
    </w:lvl>
  </w:abstractNum>
  <w:abstractNum w:abstractNumId="19">
    <w:nsid w:val="67975F15"/>
    <w:multiLevelType w:val="singleLevel"/>
    <w:tmpl w:val="0419000F"/>
    <w:lvl w:ilvl="0">
      <w:start w:val="1"/>
      <w:numFmt w:val="decimal"/>
      <w:lvlText w:val="%1."/>
      <w:lvlJc w:val="left"/>
      <w:pPr>
        <w:tabs>
          <w:tab w:val="num" w:pos="360"/>
        </w:tabs>
        <w:ind w:left="360" w:hanging="360"/>
      </w:pPr>
    </w:lvl>
  </w:abstractNum>
  <w:abstractNum w:abstractNumId="20">
    <w:nsid w:val="6BD23817"/>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21">
    <w:nsid w:val="70B059E5"/>
    <w:multiLevelType w:val="singleLevel"/>
    <w:tmpl w:val="F620ADAC"/>
    <w:lvl w:ilvl="0">
      <w:start w:val="1"/>
      <w:numFmt w:val="decimal"/>
      <w:lvlText w:val="%1."/>
      <w:lvlJc w:val="left"/>
      <w:pPr>
        <w:tabs>
          <w:tab w:val="num" w:pos="360"/>
        </w:tabs>
        <w:ind w:left="360" w:hanging="360"/>
      </w:pPr>
    </w:lvl>
  </w:abstractNum>
  <w:abstractNum w:abstractNumId="22">
    <w:nsid w:val="710A4EB7"/>
    <w:multiLevelType w:val="multilevel"/>
    <w:tmpl w:val="A198DD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a"/>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74233B31"/>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24">
    <w:nsid w:val="773463B3"/>
    <w:multiLevelType w:val="singleLevel"/>
    <w:tmpl w:val="C3ECD8CC"/>
    <w:lvl w:ilvl="0">
      <w:start w:val="1"/>
      <w:numFmt w:val="bullet"/>
      <w:lvlText w:val=""/>
      <w:lvlJc w:val="left"/>
      <w:pPr>
        <w:tabs>
          <w:tab w:val="num" w:pos="360"/>
        </w:tabs>
        <w:ind w:left="360" w:hanging="360"/>
      </w:pPr>
      <w:rPr>
        <w:rFonts w:ascii="Symbol" w:hAnsi="Symbol" w:cs="Symbol" w:hint="default"/>
        <w:color w:val="auto"/>
      </w:rPr>
    </w:lvl>
  </w:abstractNum>
  <w:abstractNum w:abstractNumId="25">
    <w:nsid w:val="78065AF8"/>
    <w:multiLevelType w:val="singleLevel"/>
    <w:tmpl w:val="1488FCEC"/>
    <w:lvl w:ilvl="0">
      <w:start w:val="1"/>
      <w:numFmt w:val="decimal"/>
      <w:lvlText w:val="%1."/>
      <w:lvlJc w:val="left"/>
      <w:pPr>
        <w:tabs>
          <w:tab w:val="num" w:pos="360"/>
        </w:tabs>
        <w:ind w:left="360" w:hanging="360"/>
      </w:pPr>
    </w:lvl>
  </w:abstractNum>
  <w:abstractNum w:abstractNumId="26">
    <w:nsid w:val="7C592C6F"/>
    <w:multiLevelType w:val="singleLevel"/>
    <w:tmpl w:val="326E1C50"/>
    <w:lvl w:ilvl="0">
      <w:start w:val="2"/>
      <w:numFmt w:val="decimal"/>
      <w:lvlText w:val="%1."/>
      <w:lvlJc w:val="left"/>
      <w:pPr>
        <w:tabs>
          <w:tab w:val="num" w:pos="360"/>
        </w:tabs>
        <w:ind w:left="360" w:hanging="360"/>
      </w:pPr>
    </w:lvl>
  </w:abstractNum>
  <w:abstractNum w:abstractNumId="27">
    <w:nsid w:val="7D184C7E"/>
    <w:multiLevelType w:val="singleLevel"/>
    <w:tmpl w:val="1488FCEC"/>
    <w:lvl w:ilvl="0">
      <w:start w:val="1"/>
      <w:numFmt w:val="decimal"/>
      <w:lvlText w:val="%1."/>
      <w:lvlJc w:val="left"/>
      <w:pPr>
        <w:tabs>
          <w:tab w:val="num" w:pos="360"/>
        </w:tabs>
        <w:ind w:left="360" w:hanging="360"/>
      </w:pPr>
    </w:lvl>
  </w:abstractNum>
  <w:abstractNum w:abstractNumId="28">
    <w:nsid w:val="7D5C1332"/>
    <w:multiLevelType w:val="singleLevel"/>
    <w:tmpl w:val="0419000F"/>
    <w:lvl w:ilvl="0">
      <w:start w:val="1"/>
      <w:numFmt w:val="decimal"/>
      <w:lvlText w:val="%1."/>
      <w:lvlJc w:val="left"/>
      <w:pPr>
        <w:tabs>
          <w:tab w:val="num" w:pos="360"/>
        </w:tabs>
        <w:ind w:left="360" w:hanging="360"/>
      </w:pPr>
    </w:lvl>
  </w:abstractNum>
  <w:abstractNum w:abstractNumId="29">
    <w:nsid w:val="7FD84C36"/>
    <w:multiLevelType w:val="singleLevel"/>
    <w:tmpl w:val="85023992"/>
    <w:lvl w:ilvl="0">
      <w:start w:val="1"/>
      <w:numFmt w:val="decimal"/>
      <w:pStyle w:val="a0"/>
      <w:lvlText w:val="%1."/>
      <w:legacy w:legacy="1" w:legacySpace="0" w:legacyIndent="360"/>
      <w:lvlJc w:val="left"/>
      <w:pPr>
        <w:ind w:left="1440" w:hanging="360"/>
      </w:pPr>
    </w:lvl>
  </w:abstractNum>
  <w:num w:numId="1">
    <w:abstractNumId w:val="22"/>
  </w:num>
  <w:num w:numId="2">
    <w:abstractNumId w:val="19"/>
  </w:num>
  <w:num w:numId="3">
    <w:abstractNumId w:val="18"/>
  </w:num>
  <w:num w:numId="4">
    <w:abstractNumId w:val="3"/>
  </w:num>
  <w:num w:numId="5">
    <w:abstractNumId w:val="21"/>
  </w:num>
  <w:num w:numId="6">
    <w:abstractNumId w:val="9"/>
  </w:num>
  <w:num w:numId="7">
    <w:abstractNumId w:val="17"/>
  </w:num>
  <w:num w:numId="8">
    <w:abstractNumId w:val="10"/>
  </w:num>
  <w:num w:numId="9">
    <w:abstractNumId w:val="27"/>
  </w:num>
  <w:num w:numId="10">
    <w:abstractNumId w:val="14"/>
  </w:num>
  <w:num w:numId="11">
    <w:abstractNumId w:val="15"/>
  </w:num>
  <w:num w:numId="12">
    <w:abstractNumId w:val="20"/>
  </w:num>
  <w:num w:numId="13">
    <w:abstractNumId w:val="5"/>
  </w:num>
  <w:num w:numId="14">
    <w:abstractNumId w:val="13"/>
  </w:num>
  <w:num w:numId="15">
    <w:abstractNumId w:val="0"/>
  </w:num>
  <w:num w:numId="16">
    <w:abstractNumId w:val="12"/>
  </w:num>
  <w:num w:numId="17">
    <w:abstractNumId w:val="16"/>
  </w:num>
  <w:num w:numId="18">
    <w:abstractNumId w:val="24"/>
  </w:num>
  <w:num w:numId="19">
    <w:abstractNumId w:val="6"/>
  </w:num>
  <w:num w:numId="20">
    <w:abstractNumId w:val="23"/>
  </w:num>
  <w:num w:numId="21">
    <w:abstractNumId w:val="25"/>
  </w:num>
  <w:num w:numId="22">
    <w:abstractNumId w:val="4"/>
  </w:num>
  <w:num w:numId="23">
    <w:abstractNumId w:val="11"/>
  </w:num>
  <w:num w:numId="24">
    <w:abstractNumId w:val="1"/>
  </w:num>
  <w:num w:numId="25">
    <w:abstractNumId w:val="2"/>
  </w:num>
  <w:num w:numId="26">
    <w:abstractNumId w:val="28"/>
  </w:num>
  <w:num w:numId="27">
    <w:abstractNumId w:val="8"/>
  </w:num>
  <w:num w:numId="28">
    <w:abstractNumId w:val="7"/>
  </w:num>
  <w:num w:numId="29">
    <w:abstractNumId w:val="26"/>
  </w:num>
  <w:num w:numId="30">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53A"/>
    <w:rsid w:val="0022453A"/>
    <w:rsid w:val="00B71976"/>
    <w:rsid w:val="00E27E8F"/>
    <w:rsid w:val="00F73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0EE947B1-FFEA-44B7-AEEE-16E28B47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rFonts w:ascii="Times New Roman" w:hAnsi="Times New Roman"/>
      <w:sz w:val="24"/>
      <w:szCs w:val="24"/>
    </w:rPr>
  </w:style>
  <w:style w:type="paragraph" w:styleId="1">
    <w:name w:val="heading 1"/>
    <w:basedOn w:val="a1"/>
    <w:next w:val="a1"/>
    <w:link w:val="10"/>
    <w:uiPriority w:val="99"/>
    <w:qFormat/>
    <w:pPr>
      <w:keepNext/>
      <w:spacing w:before="240" w:after="60"/>
      <w:outlineLvl w:val="0"/>
    </w:pPr>
    <w:rPr>
      <w:rFonts w:ascii="Arial" w:hAnsi="Arial" w:cs="Arial"/>
      <w:b/>
      <w:bCs/>
      <w:spacing w:val="20"/>
      <w:kern w:val="28"/>
      <w:sz w:val="32"/>
      <w:szCs w:val="32"/>
    </w:rPr>
  </w:style>
  <w:style w:type="paragraph" w:styleId="2">
    <w:name w:val="heading 2"/>
    <w:basedOn w:val="a1"/>
    <w:next w:val="a1"/>
    <w:link w:val="20"/>
    <w:uiPriority w:val="99"/>
    <w:qFormat/>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pPr>
      <w:keepNext/>
      <w:spacing w:before="240" w:after="60"/>
      <w:outlineLvl w:val="2"/>
    </w:pPr>
    <w:rPr>
      <w:rFonts w:ascii="Arial" w:hAnsi="Arial" w:cs="Arial"/>
      <w:u w:val="single"/>
    </w:rPr>
  </w:style>
  <w:style w:type="paragraph" w:styleId="4">
    <w:name w:val="heading 4"/>
    <w:basedOn w:val="a1"/>
    <w:next w:val="a1"/>
    <w:link w:val="40"/>
    <w:uiPriority w:val="99"/>
    <w:qFormat/>
    <w:pPr>
      <w:keepNext/>
      <w:jc w:val="center"/>
      <w:outlineLvl w:val="3"/>
    </w:pPr>
    <w:rPr>
      <w:b/>
      <w:bCs/>
    </w:rPr>
  </w:style>
  <w:style w:type="paragraph" w:styleId="5">
    <w:name w:val="heading 5"/>
    <w:basedOn w:val="a1"/>
    <w:next w:val="a1"/>
    <w:link w:val="50"/>
    <w:uiPriority w:val="99"/>
    <w:qFormat/>
    <w:pPr>
      <w:keepNext/>
      <w:outlineLvl w:val="4"/>
    </w:pPr>
    <w:rPr>
      <w:rFonts w:ascii="Arial" w:hAnsi="Arial" w:cs="Arial"/>
      <w:b/>
      <w:bCs/>
    </w:rPr>
  </w:style>
  <w:style w:type="paragraph" w:styleId="6">
    <w:name w:val="heading 6"/>
    <w:basedOn w:val="a1"/>
    <w:next w:val="a1"/>
    <w:link w:val="60"/>
    <w:uiPriority w:val="99"/>
    <w:qFormat/>
    <w:pPr>
      <w:keepNext/>
      <w:outlineLvl w:val="5"/>
    </w:pPr>
    <w:rPr>
      <w:i/>
      <w:iCs/>
    </w:rPr>
  </w:style>
  <w:style w:type="paragraph" w:styleId="7">
    <w:name w:val="heading 7"/>
    <w:basedOn w:val="a1"/>
    <w:next w:val="a1"/>
    <w:link w:val="70"/>
    <w:uiPriority w:val="99"/>
    <w:qFormat/>
    <w:pPr>
      <w:keepNext/>
      <w:spacing w:after="120"/>
      <w:outlineLvl w:val="6"/>
    </w:pPr>
    <w:rPr>
      <w:b/>
      <w:bCs/>
      <w:i/>
      <w:iCs/>
      <w:u w:val="single"/>
    </w:rPr>
  </w:style>
  <w:style w:type="paragraph" w:styleId="8">
    <w:name w:val="heading 8"/>
    <w:basedOn w:val="a1"/>
    <w:next w:val="a1"/>
    <w:link w:val="80"/>
    <w:uiPriority w:val="99"/>
    <w:qFormat/>
    <w:pPr>
      <w:keepNext/>
      <w:spacing w:before="720"/>
      <w:jc w:val="center"/>
      <w:outlineLvl w:val="7"/>
    </w:pPr>
    <w:rPr>
      <w:rFonts w:ascii="Tahoma" w:hAnsi="Tahoma" w:cs="Tahoma"/>
      <w:sz w:val="36"/>
      <w:szCs w:val="36"/>
    </w:rPr>
  </w:style>
  <w:style w:type="paragraph" w:styleId="9">
    <w:name w:val="heading 9"/>
    <w:basedOn w:val="a1"/>
    <w:next w:val="a1"/>
    <w:link w:val="90"/>
    <w:uiPriority w:val="99"/>
    <w:qFormat/>
    <w:pPr>
      <w:keepNext/>
      <w:outlineLvl w:val="8"/>
    </w:pPr>
    <w:rPr>
      <w:rFonts w:ascii="Tahoma" w:hAnsi="Tahoma" w:cs="Tahoma"/>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
    <w:name w:val="Никомаха"/>
    <w:basedOn w:val="3"/>
    <w:autoRedefine/>
    <w:uiPriority w:val="99"/>
    <w:pPr>
      <w:keepLines/>
      <w:numPr>
        <w:ilvl w:val="2"/>
        <w:numId w:val="1"/>
      </w:numPr>
      <w:spacing w:before="0" w:after="240" w:line="240" w:lineRule="atLeast"/>
    </w:pPr>
    <w:rPr>
      <w:spacing w:val="-10"/>
      <w:kern w:val="28"/>
    </w:rPr>
  </w:style>
  <w:style w:type="paragraph" w:styleId="21">
    <w:name w:val="Body Text 2"/>
    <w:basedOn w:val="a1"/>
    <w:link w:val="22"/>
    <w:uiPriority w:val="99"/>
    <w:pPr>
      <w:jc w:val="center"/>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footer"/>
    <w:basedOn w:val="a1"/>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11">
    <w:name w:val="toc 1"/>
    <w:basedOn w:val="a1"/>
    <w:next w:val="a1"/>
    <w:autoRedefine/>
    <w:uiPriority w:val="99"/>
  </w:style>
  <w:style w:type="paragraph" w:styleId="23">
    <w:name w:val="toc 2"/>
    <w:basedOn w:val="a1"/>
    <w:next w:val="a1"/>
    <w:autoRedefine/>
    <w:uiPriority w:val="99"/>
    <w:pPr>
      <w:ind w:left="240"/>
    </w:pPr>
  </w:style>
  <w:style w:type="paragraph" w:styleId="31">
    <w:name w:val="toc 3"/>
    <w:basedOn w:val="a1"/>
    <w:next w:val="a1"/>
    <w:autoRedefine/>
    <w:uiPriority w:val="99"/>
    <w:pPr>
      <w:ind w:left="480"/>
    </w:pPr>
  </w:style>
  <w:style w:type="paragraph" w:styleId="41">
    <w:name w:val="toc 4"/>
    <w:basedOn w:val="a1"/>
    <w:next w:val="a1"/>
    <w:autoRedefine/>
    <w:uiPriority w:val="99"/>
    <w:pPr>
      <w:ind w:left="720"/>
    </w:pPr>
  </w:style>
  <w:style w:type="paragraph" w:styleId="51">
    <w:name w:val="toc 5"/>
    <w:basedOn w:val="a1"/>
    <w:next w:val="a1"/>
    <w:autoRedefine/>
    <w:uiPriority w:val="99"/>
    <w:pPr>
      <w:ind w:left="960"/>
    </w:pPr>
  </w:style>
  <w:style w:type="paragraph" w:styleId="61">
    <w:name w:val="toc 6"/>
    <w:basedOn w:val="a1"/>
    <w:next w:val="a1"/>
    <w:autoRedefine/>
    <w:uiPriority w:val="99"/>
    <w:pPr>
      <w:ind w:left="1200"/>
    </w:pPr>
  </w:style>
  <w:style w:type="paragraph" w:styleId="71">
    <w:name w:val="toc 7"/>
    <w:basedOn w:val="a1"/>
    <w:next w:val="a1"/>
    <w:autoRedefine/>
    <w:uiPriority w:val="99"/>
    <w:pPr>
      <w:ind w:left="1440"/>
    </w:pPr>
  </w:style>
  <w:style w:type="paragraph" w:styleId="81">
    <w:name w:val="toc 8"/>
    <w:basedOn w:val="a1"/>
    <w:next w:val="a1"/>
    <w:autoRedefine/>
    <w:uiPriority w:val="99"/>
    <w:pPr>
      <w:tabs>
        <w:tab w:val="right" w:leader="dot" w:pos="8965"/>
      </w:tabs>
      <w:ind w:left="1680"/>
    </w:pPr>
    <w:rPr>
      <w:b/>
      <w:bCs/>
    </w:rPr>
  </w:style>
  <w:style w:type="paragraph" w:styleId="91">
    <w:name w:val="toc 9"/>
    <w:basedOn w:val="a1"/>
    <w:next w:val="a1"/>
    <w:autoRedefine/>
    <w:uiPriority w:val="99"/>
    <w:pPr>
      <w:ind w:left="1920"/>
    </w:pPr>
  </w:style>
  <w:style w:type="paragraph" w:styleId="a8">
    <w:name w:val="Body Text"/>
    <w:basedOn w:val="a1"/>
    <w:link w:val="a9"/>
    <w:uiPriority w:val="99"/>
    <w:pPr>
      <w:jc w:val="both"/>
    </w:p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aa">
    <w:name w:val="Title"/>
    <w:basedOn w:val="a1"/>
    <w:link w:val="ab"/>
    <w:uiPriority w:val="99"/>
    <w:qFormat/>
    <w:pPr>
      <w:jc w:val="center"/>
    </w:pPr>
    <w:rPr>
      <w:rFonts w:ascii="Tahoma" w:hAnsi="Tahoma" w:cs="Tahoma"/>
      <w:b/>
      <w:bCs/>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Plain Text"/>
    <w:basedOn w:val="a1"/>
    <w:link w:val="ad"/>
    <w:uiPriority w:val="99"/>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sz w:val="20"/>
      <w:szCs w:val="20"/>
    </w:rPr>
  </w:style>
  <w:style w:type="paragraph" w:styleId="24">
    <w:name w:val="Body Text Indent 2"/>
    <w:basedOn w:val="a1"/>
    <w:link w:val="25"/>
    <w:uiPriority w:val="99"/>
    <w:pPr>
      <w:ind w:firstLine="720"/>
      <w:jc w:val="both"/>
    </w:pPr>
  </w:style>
  <w:style w:type="character" w:customStyle="1" w:styleId="25">
    <w:name w:val="Основной текст с отступом 2 Знак"/>
    <w:link w:val="24"/>
    <w:uiPriority w:val="99"/>
    <w:semiHidden/>
    <w:rPr>
      <w:rFonts w:ascii="Times New Roman" w:hAnsi="Times New Roman" w:cs="Times New Roman"/>
      <w:sz w:val="24"/>
      <w:szCs w:val="24"/>
    </w:rPr>
  </w:style>
  <w:style w:type="paragraph" w:styleId="32">
    <w:name w:val="Body Text Indent 3"/>
    <w:basedOn w:val="a1"/>
    <w:link w:val="33"/>
    <w:uiPriority w:val="99"/>
    <w:pPr>
      <w:ind w:firstLine="720"/>
      <w:jc w:val="both"/>
    </w:pPr>
    <w:rPr>
      <w:i/>
      <w:iCs/>
    </w:rPr>
  </w:style>
  <w:style w:type="character" w:customStyle="1" w:styleId="33">
    <w:name w:val="Основной текст с отступом 3 Знак"/>
    <w:link w:val="32"/>
    <w:uiPriority w:val="99"/>
    <w:semiHidden/>
    <w:rPr>
      <w:rFonts w:ascii="Times New Roman" w:hAnsi="Times New Roman" w:cs="Times New Roman"/>
      <w:sz w:val="16"/>
      <w:szCs w:val="16"/>
    </w:rPr>
  </w:style>
  <w:style w:type="paragraph" w:styleId="ae">
    <w:name w:val="header"/>
    <w:basedOn w:val="a1"/>
    <w:link w:val="af"/>
    <w:uiPriority w:val="99"/>
    <w:pPr>
      <w:tabs>
        <w:tab w:val="center" w:pos="4153"/>
        <w:tab w:val="right" w:pos="8306"/>
      </w:tabs>
    </w:pPr>
  </w:style>
  <w:style w:type="character" w:customStyle="1" w:styleId="af">
    <w:name w:val="Верхний колонтитул Знак"/>
    <w:link w:val="ae"/>
    <w:uiPriority w:val="99"/>
    <w:semiHidden/>
    <w:rPr>
      <w:rFonts w:ascii="Times New Roman" w:hAnsi="Times New Roman" w:cs="Times New Roman"/>
      <w:sz w:val="24"/>
      <w:szCs w:val="24"/>
    </w:rPr>
  </w:style>
  <w:style w:type="paragraph" w:styleId="34">
    <w:name w:val="Body Text 3"/>
    <w:basedOn w:val="a1"/>
    <w:link w:val="35"/>
    <w:uiPriority w:val="99"/>
    <w:pPr>
      <w:jc w:val="center"/>
    </w:pPr>
    <w:rPr>
      <w:rFonts w:ascii="Tahoma" w:hAnsi="Tahoma" w:cs="Tahoma"/>
      <w:b/>
      <w:bCs/>
      <w:sz w:val="48"/>
      <w:szCs w:val="48"/>
    </w:rPr>
  </w:style>
  <w:style w:type="character" w:customStyle="1" w:styleId="35">
    <w:name w:val="Основной текст 3 Знак"/>
    <w:link w:val="34"/>
    <w:uiPriority w:val="99"/>
    <w:semiHidden/>
    <w:rPr>
      <w:rFonts w:ascii="Times New Roman" w:hAnsi="Times New Roman" w:cs="Times New Roman"/>
      <w:sz w:val="16"/>
      <w:szCs w:val="16"/>
    </w:rPr>
  </w:style>
  <w:style w:type="paragraph" w:styleId="a0">
    <w:name w:val="List Number"/>
    <w:basedOn w:val="af0"/>
    <w:uiPriority w:val="99"/>
    <w:pPr>
      <w:numPr>
        <w:numId w:val="30"/>
      </w:numPr>
      <w:spacing w:after="220" w:line="220" w:lineRule="atLeast"/>
      <w:ind w:right="720"/>
      <w:jc w:val="both"/>
    </w:pPr>
  </w:style>
  <w:style w:type="paragraph" w:styleId="af0">
    <w:name w:val="List"/>
    <w:basedOn w:val="a1"/>
    <w:uiPriority w:val="99"/>
    <w:pPr>
      <w:ind w:left="283" w:hanging="283"/>
    </w:pPr>
    <w:rPr>
      <w:sz w:val="20"/>
      <w:szCs w:val="20"/>
    </w:rPr>
  </w:style>
  <w:style w:type="character" w:styleId="af1">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7064</Words>
  <Characters>40271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Система категорий диалектики как инструмент организационного консультанта</vt:lpstr>
    </vt:vector>
  </TitlesOfParts>
  <Company>Company</Company>
  <LinksUpToDate>false</LinksUpToDate>
  <CharactersWithSpaces>47241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категорий диалектики как инструмент организационного консультанта</dc:title>
  <dc:subject/>
  <dc:creator>User</dc:creator>
  <cp:keywords/>
  <dc:description/>
  <cp:lastModifiedBy>admin</cp:lastModifiedBy>
  <cp:revision>2</cp:revision>
  <cp:lastPrinted>2003-05-12T22:46:00Z</cp:lastPrinted>
  <dcterms:created xsi:type="dcterms:W3CDTF">2014-04-19T09:28:00Z</dcterms:created>
  <dcterms:modified xsi:type="dcterms:W3CDTF">2014-04-19T09:28:00Z</dcterms:modified>
</cp:coreProperties>
</file>