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14B" w:rsidRDefault="0097414B"/>
    <w:p w:rsidR="00B459FA" w:rsidRDefault="00890C3B">
      <w:r>
        <w:t>Государственное образовательное учреждение высшего профессионального образования</w:t>
      </w:r>
    </w:p>
    <w:p w:rsidR="00890C3B" w:rsidRDefault="00890C3B" w:rsidP="00890C3B">
      <w:pPr>
        <w:jc w:val="center"/>
      </w:pPr>
      <w:r>
        <w:t>Самарская государственная академия культуры и искусств</w:t>
      </w:r>
    </w:p>
    <w:p w:rsidR="00890C3B" w:rsidRDefault="00890C3B" w:rsidP="00890C3B">
      <w:pPr>
        <w:jc w:val="center"/>
      </w:pPr>
      <w:r>
        <w:t>Кафедра философии и политологии</w:t>
      </w: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</w:pPr>
    </w:p>
    <w:p w:rsidR="00890C3B" w:rsidRDefault="00890C3B" w:rsidP="00890C3B">
      <w:pPr>
        <w:jc w:val="center"/>
        <w:rPr>
          <w:sz w:val="48"/>
          <w:szCs w:val="48"/>
        </w:rPr>
      </w:pPr>
      <w:r w:rsidRPr="00890C3B">
        <w:rPr>
          <w:sz w:val="48"/>
          <w:szCs w:val="48"/>
        </w:rPr>
        <w:t>Реферат: «Философия Мартина Лютера»</w:t>
      </w:r>
    </w:p>
    <w:p w:rsidR="00890C3B" w:rsidRDefault="00890C3B" w:rsidP="00890C3B">
      <w:pPr>
        <w:jc w:val="center"/>
        <w:rPr>
          <w:sz w:val="48"/>
          <w:szCs w:val="48"/>
        </w:rPr>
      </w:pPr>
    </w:p>
    <w:p w:rsidR="00890C3B" w:rsidRDefault="00890C3B" w:rsidP="00890C3B">
      <w:pPr>
        <w:jc w:val="center"/>
        <w:rPr>
          <w:sz w:val="48"/>
          <w:szCs w:val="48"/>
        </w:rPr>
      </w:pPr>
    </w:p>
    <w:p w:rsidR="00890C3B" w:rsidRDefault="00890C3B" w:rsidP="00890C3B">
      <w:pPr>
        <w:jc w:val="center"/>
        <w:rPr>
          <w:sz w:val="48"/>
          <w:szCs w:val="48"/>
        </w:rPr>
      </w:pPr>
    </w:p>
    <w:p w:rsidR="00890C3B" w:rsidRDefault="00890C3B" w:rsidP="00890C3B">
      <w:pPr>
        <w:jc w:val="center"/>
        <w:rPr>
          <w:sz w:val="48"/>
          <w:szCs w:val="48"/>
        </w:rPr>
      </w:pPr>
    </w:p>
    <w:p w:rsidR="00890C3B" w:rsidRDefault="00890C3B" w:rsidP="00890C3B">
      <w:pPr>
        <w:jc w:val="center"/>
        <w:rPr>
          <w:sz w:val="48"/>
          <w:szCs w:val="48"/>
        </w:rPr>
      </w:pPr>
    </w:p>
    <w:p w:rsidR="00890C3B" w:rsidRPr="00890C3B" w:rsidRDefault="00890C3B" w:rsidP="00890C3B">
      <w:pPr>
        <w:jc w:val="center"/>
        <w:rPr>
          <w:sz w:val="48"/>
          <w:szCs w:val="48"/>
        </w:rPr>
      </w:pPr>
    </w:p>
    <w:p w:rsidR="00890C3B" w:rsidRDefault="00890C3B" w:rsidP="00890C3B">
      <w:r>
        <w:t xml:space="preserve">                                                                           Подготовила: студентка 2 курса</w:t>
      </w:r>
      <w:r w:rsidRPr="00890C3B">
        <w:t xml:space="preserve"> </w:t>
      </w:r>
      <w:r>
        <w:t xml:space="preserve">группы ФС-28                                                                                                                </w:t>
      </w:r>
    </w:p>
    <w:p w:rsidR="00890C3B" w:rsidRDefault="00890C3B" w:rsidP="00890C3B">
      <w:r>
        <w:t xml:space="preserve">                                                                                                    Загудалова Дарья                                                                                           </w:t>
      </w:r>
    </w:p>
    <w:p w:rsidR="00890C3B" w:rsidRDefault="00890C3B" w:rsidP="00890C3B">
      <w:r>
        <w:t xml:space="preserve">                                                                          .Проверил: Труфанов С. Н.</w:t>
      </w:r>
    </w:p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/>
    <w:p w:rsidR="00890C3B" w:rsidRDefault="00890C3B" w:rsidP="00890C3B">
      <w:pPr>
        <w:jc w:val="center"/>
      </w:pPr>
      <w:r>
        <w:t>г. Самара, 2009</w:t>
      </w:r>
    </w:p>
    <w:p w:rsidR="005646B0" w:rsidRPr="005646B0" w:rsidRDefault="005646B0" w:rsidP="005646B0">
      <w:pPr>
        <w:jc w:val="center"/>
        <w:rPr>
          <w:b/>
          <w:sz w:val="36"/>
          <w:szCs w:val="36"/>
        </w:rPr>
      </w:pPr>
      <w:r w:rsidRPr="005646B0">
        <w:rPr>
          <w:b/>
          <w:sz w:val="36"/>
          <w:szCs w:val="36"/>
        </w:rPr>
        <w:t>Биография</w:t>
      </w:r>
    </w:p>
    <w:p w:rsidR="005646B0" w:rsidRPr="005646B0" w:rsidRDefault="005646B0" w:rsidP="005646B0">
      <w:pPr>
        <w:pStyle w:val="3"/>
        <w:rPr>
          <w:rStyle w:val="mw-headline"/>
          <w:color w:val="000000"/>
          <w:sz w:val="28"/>
          <w:szCs w:val="28"/>
        </w:rPr>
      </w:pPr>
      <w:r w:rsidRPr="005646B0">
        <w:rPr>
          <w:rStyle w:val="mw-headline"/>
          <w:color w:val="000000"/>
          <w:sz w:val="28"/>
          <w:szCs w:val="28"/>
        </w:rPr>
        <w:t>Начало жизни</w:t>
      </w:r>
    </w:p>
    <w:p w:rsidR="005646B0" w:rsidRDefault="005646B0" w:rsidP="005646B0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>Мартин Лютер родился в семье Ганса Лютера (</w:t>
      </w:r>
      <w:hyperlink r:id="rId5" w:tooltip="1459" w:history="1">
        <w:r w:rsidRPr="005646B0">
          <w:rPr>
            <w:rStyle w:val="a3"/>
            <w:color w:val="000000"/>
            <w:u w:val="none"/>
          </w:rPr>
          <w:t>1459</w:t>
        </w:r>
      </w:hyperlink>
      <w:r w:rsidRPr="005646B0">
        <w:rPr>
          <w:color w:val="000000"/>
        </w:rPr>
        <w:t>—</w:t>
      </w:r>
      <w:hyperlink r:id="rId6" w:tooltip="1530" w:history="1">
        <w:r w:rsidRPr="005646B0">
          <w:rPr>
            <w:rStyle w:val="a3"/>
            <w:color w:val="000000"/>
            <w:u w:val="none"/>
          </w:rPr>
          <w:t>1530</w:t>
        </w:r>
      </w:hyperlink>
      <w:r w:rsidRPr="005646B0">
        <w:rPr>
          <w:color w:val="000000"/>
        </w:rPr>
        <w:t>) — бывшего крестьянина, перебравшегося в Эйслебен (</w:t>
      </w:r>
      <w:hyperlink r:id="rId7" w:tooltip="Саксония (курфюршество)" w:history="1">
        <w:r w:rsidRPr="005646B0">
          <w:rPr>
            <w:rStyle w:val="a3"/>
            <w:color w:val="000000"/>
            <w:u w:val="none"/>
          </w:rPr>
          <w:t>Саксония</w:t>
        </w:r>
      </w:hyperlink>
      <w:r w:rsidRPr="005646B0">
        <w:rPr>
          <w:color w:val="000000"/>
        </w:rPr>
        <w:t xml:space="preserve">) в надежде на лучшую жизнь. Там его отец поменял профессию и занялся горным делом в медных рудниках. После рождения Лютера семья переехала в горный городок </w:t>
      </w:r>
      <w:hyperlink r:id="rId8" w:tooltip="Мансфельд (город)" w:history="1">
        <w:r w:rsidRPr="005646B0">
          <w:rPr>
            <w:rStyle w:val="a3"/>
            <w:color w:val="000000"/>
            <w:u w:val="none"/>
          </w:rPr>
          <w:t>Мансфельд</w:t>
        </w:r>
      </w:hyperlink>
      <w:r w:rsidRPr="005646B0">
        <w:rPr>
          <w:color w:val="000000"/>
        </w:rPr>
        <w:t>, где отец стал зажиточным бюргером.</w:t>
      </w:r>
    </w:p>
    <w:p w:rsidR="005646B0" w:rsidRDefault="005646B0" w:rsidP="005646B0">
      <w:pPr>
        <w:pStyle w:val="a4"/>
        <w:ind w:firstLine="708"/>
        <w:rPr>
          <w:bCs/>
          <w:iCs/>
          <w:color w:val="000000"/>
        </w:rPr>
      </w:pPr>
      <w:r w:rsidRPr="005646B0">
        <w:rPr>
          <w:color w:val="000000"/>
        </w:rPr>
        <w:t xml:space="preserve"> В </w:t>
      </w:r>
      <w:hyperlink r:id="rId9" w:tooltip="1497 год" w:history="1">
        <w:r w:rsidRPr="005646B0">
          <w:rPr>
            <w:rStyle w:val="a3"/>
            <w:color w:val="000000"/>
            <w:u w:val="none"/>
          </w:rPr>
          <w:t>1497 году</w:t>
        </w:r>
      </w:hyperlink>
      <w:r w:rsidRPr="005646B0">
        <w:rPr>
          <w:color w:val="000000"/>
        </w:rPr>
        <w:t xml:space="preserve"> 14-летнего Мартина родители отвели во </w:t>
      </w:r>
      <w:hyperlink r:id="rId10" w:tooltip="Францисканцы" w:history="1">
        <w:r w:rsidRPr="005646B0">
          <w:rPr>
            <w:rStyle w:val="a3"/>
            <w:color w:val="000000"/>
            <w:u w:val="none"/>
          </w:rPr>
          <w:t>францисканскую</w:t>
        </w:r>
      </w:hyperlink>
      <w:r w:rsidRPr="005646B0">
        <w:rPr>
          <w:color w:val="000000"/>
        </w:rPr>
        <w:t xml:space="preserve"> школу города </w:t>
      </w:r>
      <w:hyperlink r:id="rId11" w:tooltip="Марбург" w:history="1">
        <w:r w:rsidRPr="005646B0">
          <w:rPr>
            <w:rStyle w:val="a3"/>
            <w:color w:val="000000"/>
            <w:u w:val="none"/>
          </w:rPr>
          <w:t>Марбург</w:t>
        </w:r>
      </w:hyperlink>
      <w:r w:rsidRPr="005646B0">
        <w:rPr>
          <w:color w:val="000000"/>
        </w:rPr>
        <w:t xml:space="preserve">. В эти времена Лютер с друзьями зарабатывали на хлеб пением </w:t>
      </w:r>
      <w:r w:rsidRPr="005646B0">
        <w:rPr>
          <w:bCs/>
          <w:iCs/>
          <w:color w:val="000000"/>
        </w:rPr>
        <w:t>песен под окнами набожных обывателей.</w:t>
      </w:r>
    </w:p>
    <w:p w:rsidR="005646B0" w:rsidRDefault="005646B0" w:rsidP="005646B0">
      <w:pPr>
        <w:pStyle w:val="a4"/>
        <w:ind w:firstLine="708"/>
        <w:rPr>
          <w:bCs/>
          <w:iCs/>
          <w:color w:val="000000"/>
        </w:rPr>
      </w:pPr>
      <w:r w:rsidRPr="005646B0">
        <w:rPr>
          <w:bCs/>
          <w:iCs/>
          <w:color w:val="000000"/>
        </w:rPr>
        <w:t xml:space="preserve"> В </w:t>
      </w:r>
      <w:hyperlink r:id="rId12" w:tooltip="1501 год" w:history="1">
        <w:r w:rsidRPr="005646B0">
          <w:rPr>
            <w:rStyle w:val="a3"/>
            <w:bCs/>
            <w:iCs/>
            <w:color w:val="000000"/>
            <w:u w:val="none"/>
          </w:rPr>
          <w:t>1501 году</w:t>
        </w:r>
      </w:hyperlink>
      <w:r w:rsidRPr="005646B0">
        <w:rPr>
          <w:bCs/>
          <w:iCs/>
          <w:color w:val="000000"/>
        </w:rPr>
        <w:t xml:space="preserve"> по решению родителей Лютер поступил в </w:t>
      </w:r>
      <w:hyperlink r:id="rId13" w:tooltip="Эрфурт" w:history="1">
        <w:r w:rsidRPr="005646B0">
          <w:rPr>
            <w:rStyle w:val="a3"/>
            <w:bCs/>
            <w:iCs/>
            <w:color w:val="000000"/>
            <w:u w:val="none"/>
          </w:rPr>
          <w:t>Эрфуртский</w:t>
        </w:r>
      </w:hyperlink>
      <w:r w:rsidRPr="005646B0">
        <w:rPr>
          <w:bCs/>
          <w:iCs/>
          <w:color w:val="000000"/>
        </w:rPr>
        <w:t xml:space="preserve"> университет. Дело в том, что в те времена все бюргеры стремились дать своим сыновьям юридическое высшее образование. Но ему предшествовало прохождение так называемого курса «</w:t>
      </w:r>
      <w:hyperlink r:id="rId14" w:tooltip="Семь свободных искусств" w:history="1">
        <w:r w:rsidRPr="005646B0">
          <w:rPr>
            <w:rStyle w:val="a3"/>
            <w:bCs/>
            <w:iCs/>
            <w:color w:val="000000"/>
            <w:u w:val="none"/>
          </w:rPr>
          <w:t>свободных искусств</w:t>
        </w:r>
      </w:hyperlink>
      <w:r w:rsidRPr="005646B0">
        <w:rPr>
          <w:bCs/>
          <w:iCs/>
          <w:color w:val="000000"/>
        </w:rPr>
        <w:t>».</w:t>
      </w:r>
    </w:p>
    <w:p w:rsidR="005646B0" w:rsidRDefault="005646B0" w:rsidP="005646B0">
      <w:pPr>
        <w:pStyle w:val="a4"/>
        <w:ind w:firstLine="708"/>
        <w:rPr>
          <w:bCs/>
          <w:iCs/>
          <w:color w:val="000000"/>
        </w:rPr>
      </w:pPr>
      <w:r w:rsidRPr="005646B0">
        <w:rPr>
          <w:bCs/>
          <w:iCs/>
          <w:color w:val="000000"/>
        </w:rPr>
        <w:t xml:space="preserve"> В </w:t>
      </w:r>
      <w:hyperlink r:id="rId15" w:tooltip="1505 год" w:history="1">
        <w:r w:rsidRPr="005646B0">
          <w:rPr>
            <w:rStyle w:val="a3"/>
            <w:bCs/>
            <w:iCs/>
            <w:color w:val="000000"/>
            <w:u w:val="none"/>
          </w:rPr>
          <w:t>1505 году</w:t>
        </w:r>
      </w:hyperlink>
      <w:r w:rsidRPr="005646B0">
        <w:rPr>
          <w:bCs/>
          <w:iCs/>
          <w:color w:val="000000"/>
        </w:rPr>
        <w:t xml:space="preserve"> Лютер получил степень </w:t>
      </w:r>
      <w:hyperlink r:id="rId16" w:tooltip="Магистр" w:history="1">
        <w:r w:rsidRPr="005646B0">
          <w:rPr>
            <w:rStyle w:val="a3"/>
            <w:bCs/>
            <w:iCs/>
            <w:color w:val="000000"/>
            <w:u w:val="none"/>
          </w:rPr>
          <w:t>магистра</w:t>
        </w:r>
      </w:hyperlink>
      <w:r w:rsidRPr="005646B0">
        <w:rPr>
          <w:bCs/>
          <w:iCs/>
          <w:color w:val="000000"/>
        </w:rPr>
        <w:t xml:space="preserve"> </w:t>
      </w:r>
      <w:hyperlink r:id="rId17" w:tooltip="Семь свободных искусств" w:history="1">
        <w:r w:rsidRPr="005646B0">
          <w:rPr>
            <w:rStyle w:val="a3"/>
            <w:bCs/>
            <w:iCs/>
            <w:color w:val="000000"/>
            <w:u w:val="none"/>
          </w:rPr>
          <w:t>свободных искусств</w:t>
        </w:r>
      </w:hyperlink>
      <w:r w:rsidRPr="005646B0">
        <w:rPr>
          <w:bCs/>
          <w:iCs/>
          <w:color w:val="000000"/>
        </w:rPr>
        <w:t xml:space="preserve"> и приступил к изучению юриспруденции. Тогда же, против воли отца он поступил в Августинский монастырь в </w:t>
      </w:r>
      <w:hyperlink r:id="rId18" w:tooltip="Эрфурт" w:history="1">
        <w:r w:rsidRPr="005646B0">
          <w:rPr>
            <w:rStyle w:val="a3"/>
            <w:bCs/>
            <w:iCs/>
            <w:color w:val="000000"/>
            <w:u w:val="none"/>
          </w:rPr>
          <w:t>Эрфурте</w:t>
        </w:r>
      </w:hyperlink>
      <w:r w:rsidRPr="005646B0">
        <w:rPr>
          <w:bCs/>
          <w:iCs/>
          <w:color w:val="000000"/>
        </w:rPr>
        <w:t xml:space="preserve">. Существует несколько точек зрения, объясняющих такое неожиданное решение. Первая — угнетенное состояние вследствие «сознания своей греховности». Вторая гласит о том, что однажды Лютер попал в сильную грозу, и был настолько напуган, что дал обет монашества. Третья говорит о чрезвычайной строгости родительского воспитания, которую Лютер не смог пережить. На самом деле причину надо искать в окружении Лютера и в бытовавшем тогда в бюргерской среде колебании умов. На решение повлияло и знакомство со многими участниками кружка </w:t>
      </w:r>
      <w:hyperlink r:id="rId19" w:tooltip="Ренессансный гуманизм" w:history="1">
        <w:r w:rsidRPr="005646B0">
          <w:rPr>
            <w:rStyle w:val="a3"/>
            <w:bCs/>
            <w:iCs/>
            <w:color w:val="000000"/>
            <w:u w:val="none"/>
          </w:rPr>
          <w:t>гуманистов</w:t>
        </w:r>
      </w:hyperlink>
      <w:r w:rsidRPr="005646B0">
        <w:rPr>
          <w:bCs/>
          <w:iCs/>
          <w:color w:val="000000"/>
        </w:rPr>
        <w:t xml:space="preserve">. Лютер отзывался позже описывая свою монашескую жизнь как очень сложную, но тем не менее он был примерным монахом и с огромной тщательностью выполнял все свои задания. Лютер вступил в </w:t>
      </w:r>
      <w:hyperlink r:id="rId20" w:tooltip="Августинский орден" w:history="1">
        <w:r w:rsidRPr="005646B0">
          <w:rPr>
            <w:rStyle w:val="a3"/>
            <w:bCs/>
            <w:iCs/>
            <w:color w:val="000000"/>
            <w:u w:val="none"/>
          </w:rPr>
          <w:t>Августинский орден</w:t>
        </w:r>
      </w:hyperlink>
      <w:r w:rsidRPr="005646B0">
        <w:rPr>
          <w:bCs/>
          <w:iCs/>
          <w:color w:val="000000"/>
        </w:rPr>
        <w:t xml:space="preserve"> в </w:t>
      </w:r>
      <w:hyperlink r:id="rId21" w:tooltip="Эрфурт" w:history="1">
        <w:r w:rsidRPr="005646B0">
          <w:rPr>
            <w:rStyle w:val="a3"/>
            <w:bCs/>
            <w:iCs/>
            <w:color w:val="000000"/>
            <w:u w:val="none"/>
          </w:rPr>
          <w:t>Эрфурте</w:t>
        </w:r>
      </w:hyperlink>
      <w:r w:rsidRPr="005646B0">
        <w:rPr>
          <w:bCs/>
          <w:iCs/>
          <w:color w:val="000000"/>
        </w:rPr>
        <w:t xml:space="preserve">. За год до этого должность викария ордена получил викарий Иоанн Штаупитц, впоследствии ставший другом Мартина. Лютер принял монашеский обет в </w:t>
      </w:r>
      <w:hyperlink r:id="rId22" w:tooltip="1506" w:history="1">
        <w:r w:rsidRPr="005646B0">
          <w:rPr>
            <w:rStyle w:val="a3"/>
            <w:bCs/>
            <w:iCs/>
            <w:color w:val="000000"/>
            <w:u w:val="none"/>
          </w:rPr>
          <w:t>1506</w:t>
        </w:r>
      </w:hyperlink>
      <w:r w:rsidRPr="005646B0">
        <w:rPr>
          <w:bCs/>
          <w:iCs/>
          <w:color w:val="000000"/>
        </w:rPr>
        <w:t xml:space="preserve"> г., а в </w:t>
      </w:r>
      <w:hyperlink r:id="rId23" w:tooltip="1507" w:history="1">
        <w:r w:rsidRPr="005646B0">
          <w:rPr>
            <w:rStyle w:val="a3"/>
            <w:bCs/>
            <w:iCs/>
            <w:color w:val="000000"/>
            <w:u w:val="none"/>
          </w:rPr>
          <w:t>1507</w:t>
        </w:r>
      </w:hyperlink>
      <w:r w:rsidRPr="005646B0">
        <w:rPr>
          <w:bCs/>
          <w:iCs/>
          <w:color w:val="000000"/>
        </w:rPr>
        <w:t> г. был посвящён в священники.</w:t>
      </w:r>
    </w:p>
    <w:p w:rsidR="00650AAA" w:rsidRDefault="00650AAA" w:rsidP="00650AAA">
      <w:pPr>
        <w:pStyle w:val="a4"/>
        <w:ind w:firstLine="708"/>
      </w:pPr>
      <w:r>
        <w:t xml:space="preserve">Лютер совершил еще один решительный поступок, который, хотя он и относился к его личной жизни, должен был оказать глубокое влияние на немецкую культуру и весь протестантский мир. Речь идет о женитьбе Лютера. В самом этом поступке не было ровным счетом ничего романтического. Под впечатлением от учения реформатора община монахинь покинула монастырь и прибыла в Виттенберг. На Лютера легла обязанность подыскать им жилье, мужей и вообще позаботиться об их положении. Одна из них, Катарина фон Бора, все же оказалась непристроенной. Лютер некогда заявлял, что сам ни за что не женится, однако в создавшейся ситуации он счел наилучшим выходом взять ее себе в жены и 27 июня 1525 они обвенчались. Лютер признавался, что не был пылко влюблен, но питал к жене уважение. Впоследствии он очень к ней привязался. Лютер и Катарина стали образцом немецкой семьи – патриархальной, чуждой романтизму и сентиментальности, но исполненной любви и взаимной нежности. У них было шестеро собственных детей; кроме того, Лютер и Катарина воспитали еще одиннадцать осиротевших племянников и племянниц. </w:t>
      </w:r>
    </w:p>
    <w:p w:rsidR="00650AAA" w:rsidRDefault="00650AAA" w:rsidP="00650AAA">
      <w:pPr>
        <w:pStyle w:val="a4"/>
        <w:ind w:firstLine="708"/>
      </w:pPr>
      <w:r>
        <w:t xml:space="preserve">Последние годы жизни Лютера были омрачены хроническими недугами. Он умер в Эйслебене 18 февраля 1546. </w:t>
      </w:r>
    </w:p>
    <w:p w:rsidR="00650AAA" w:rsidRPr="005646B0" w:rsidRDefault="00650AAA" w:rsidP="005646B0">
      <w:pPr>
        <w:pStyle w:val="a4"/>
        <w:ind w:firstLine="708"/>
        <w:rPr>
          <w:color w:val="000000"/>
        </w:rPr>
      </w:pPr>
    </w:p>
    <w:p w:rsidR="005646B0" w:rsidRPr="005646B0" w:rsidRDefault="005646B0" w:rsidP="005646B0">
      <w:pPr>
        <w:pStyle w:val="3"/>
        <w:rPr>
          <w:color w:val="000000"/>
          <w:sz w:val="28"/>
          <w:szCs w:val="28"/>
        </w:rPr>
      </w:pPr>
      <w:r w:rsidRPr="005646B0">
        <w:rPr>
          <w:rStyle w:val="mw-headline"/>
          <w:color w:val="000000"/>
          <w:sz w:val="28"/>
          <w:szCs w:val="28"/>
        </w:rPr>
        <w:t>В Виттенберге</w:t>
      </w:r>
    </w:p>
    <w:p w:rsidR="005646B0" w:rsidRDefault="005646B0" w:rsidP="005646B0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В </w:t>
      </w:r>
      <w:hyperlink r:id="rId24" w:tooltip="1508" w:history="1">
        <w:r w:rsidRPr="005646B0">
          <w:rPr>
            <w:rStyle w:val="a3"/>
            <w:color w:val="000000"/>
            <w:u w:val="none"/>
          </w:rPr>
          <w:t>1508</w:t>
        </w:r>
      </w:hyperlink>
      <w:r w:rsidRPr="005646B0">
        <w:rPr>
          <w:color w:val="000000"/>
        </w:rPr>
        <w:t xml:space="preserve"> г. Лютера отправили преподавать в новый университет в </w:t>
      </w:r>
      <w:hyperlink r:id="rId25" w:tooltip="Виттенберг" w:history="1">
        <w:r w:rsidRPr="005646B0">
          <w:rPr>
            <w:rStyle w:val="a3"/>
            <w:color w:val="000000"/>
            <w:u w:val="none"/>
          </w:rPr>
          <w:t>Виттенберге</w:t>
        </w:r>
      </w:hyperlink>
      <w:r w:rsidRPr="005646B0">
        <w:rPr>
          <w:color w:val="000000"/>
        </w:rPr>
        <w:t xml:space="preserve">. Там он впервые ознакомился с работами </w:t>
      </w:r>
      <w:hyperlink r:id="rId26" w:tooltip="Аврелий Августин" w:history="1">
        <w:r w:rsidRPr="005646B0">
          <w:rPr>
            <w:rStyle w:val="a3"/>
            <w:color w:val="000000"/>
            <w:u w:val="none"/>
          </w:rPr>
          <w:t>блаженного Августина</w:t>
        </w:r>
      </w:hyperlink>
      <w:r w:rsidRPr="005646B0">
        <w:rPr>
          <w:color w:val="000000"/>
        </w:rPr>
        <w:t>. Лютер одновременно преподавал и учился, чтобы получить степень доктора теологии.</w:t>
      </w:r>
    </w:p>
    <w:p w:rsidR="005646B0" w:rsidRDefault="005646B0" w:rsidP="005646B0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 В </w:t>
      </w:r>
      <w:hyperlink r:id="rId27" w:tooltip="1511" w:history="1">
        <w:r w:rsidRPr="005646B0">
          <w:rPr>
            <w:rStyle w:val="a3"/>
            <w:color w:val="000000"/>
            <w:u w:val="none"/>
          </w:rPr>
          <w:t>1511</w:t>
        </w:r>
      </w:hyperlink>
      <w:r w:rsidRPr="005646B0">
        <w:rPr>
          <w:color w:val="000000"/>
        </w:rPr>
        <w:t> г. Лютера отправили в Рим по делам ордена. Поездка произвела на молодого богослова неизгладимое впечатление. Именно там он впервые столкнулся и увидел воочию развращенность римско-католического клира.</w:t>
      </w:r>
    </w:p>
    <w:p w:rsidR="005646B0" w:rsidRPr="005646B0" w:rsidRDefault="005646B0" w:rsidP="005646B0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 В </w:t>
      </w:r>
      <w:hyperlink r:id="rId28" w:tooltip="1512" w:history="1">
        <w:r w:rsidRPr="005646B0">
          <w:rPr>
            <w:rStyle w:val="a3"/>
            <w:color w:val="000000"/>
            <w:u w:val="none"/>
          </w:rPr>
          <w:t>1512</w:t>
        </w:r>
      </w:hyperlink>
      <w:r w:rsidRPr="005646B0">
        <w:rPr>
          <w:color w:val="000000"/>
        </w:rPr>
        <w:t xml:space="preserve"> г. он получил степень доктора богословия. После этого Лютер занял должность профессора теологии вместо Штаупитца. На Лютера возымели большое влияние </w:t>
      </w:r>
      <w:hyperlink r:id="rId29" w:tooltip="Номинализм" w:history="1">
        <w:r w:rsidRPr="005646B0">
          <w:rPr>
            <w:rStyle w:val="a3"/>
            <w:color w:val="000000"/>
            <w:u w:val="none"/>
          </w:rPr>
          <w:t>номинализм</w:t>
        </w:r>
      </w:hyperlink>
      <w:r w:rsidRPr="005646B0">
        <w:rPr>
          <w:color w:val="000000"/>
        </w:rPr>
        <w:t xml:space="preserve"> и </w:t>
      </w:r>
      <w:hyperlink r:id="rId30" w:tooltip="Схоластика" w:history="1">
        <w:r w:rsidRPr="005646B0">
          <w:rPr>
            <w:rStyle w:val="a3"/>
            <w:color w:val="000000"/>
            <w:u w:val="none"/>
          </w:rPr>
          <w:t>схоластика</w:t>
        </w:r>
      </w:hyperlink>
      <w:r w:rsidRPr="005646B0">
        <w:rPr>
          <w:color w:val="000000"/>
        </w:rPr>
        <w:t xml:space="preserve">. Лютер постоянно ощущал себя в состоянии подвешенности и невероятной слабости по отношению к Богу, и эти переживания играли значительную роль в формировании его взглядов. В </w:t>
      </w:r>
      <w:hyperlink r:id="rId31" w:tooltip="1509" w:history="1">
        <w:r w:rsidRPr="005646B0">
          <w:rPr>
            <w:rStyle w:val="a3"/>
            <w:color w:val="000000"/>
            <w:u w:val="none"/>
          </w:rPr>
          <w:t>1509</w:t>
        </w:r>
      </w:hyperlink>
      <w:r w:rsidRPr="005646B0">
        <w:rPr>
          <w:color w:val="000000"/>
        </w:rPr>
        <w:t xml:space="preserve"> г. Лютер читал курс о «Сентенциях» </w:t>
      </w:r>
      <w:hyperlink r:id="rId32" w:tooltip="Пётр Ломбардский" w:history="1">
        <w:r w:rsidRPr="005646B0">
          <w:rPr>
            <w:rStyle w:val="a3"/>
            <w:color w:val="000000"/>
            <w:u w:val="none"/>
          </w:rPr>
          <w:t>Петра Ломбардского</w:t>
        </w:r>
      </w:hyperlink>
      <w:r w:rsidRPr="005646B0">
        <w:rPr>
          <w:color w:val="000000"/>
        </w:rPr>
        <w:t xml:space="preserve">, в </w:t>
      </w:r>
      <w:hyperlink r:id="rId33" w:tooltip="1513" w:history="1">
        <w:r w:rsidRPr="005646B0">
          <w:rPr>
            <w:rStyle w:val="a3"/>
            <w:color w:val="000000"/>
            <w:u w:val="none"/>
          </w:rPr>
          <w:t>1513</w:t>
        </w:r>
      </w:hyperlink>
      <w:r w:rsidRPr="005646B0">
        <w:rPr>
          <w:color w:val="000000"/>
        </w:rPr>
        <w:t>-</w:t>
      </w:r>
      <w:hyperlink r:id="rId34" w:tooltip="1515" w:history="1">
        <w:r w:rsidRPr="005646B0">
          <w:rPr>
            <w:rStyle w:val="a3"/>
            <w:color w:val="000000"/>
            <w:u w:val="none"/>
          </w:rPr>
          <w:t>15</w:t>
        </w:r>
      </w:hyperlink>
      <w:r w:rsidRPr="005646B0">
        <w:rPr>
          <w:color w:val="000000"/>
        </w:rPr>
        <w:t xml:space="preserve"> гг. — о </w:t>
      </w:r>
      <w:hyperlink r:id="rId35" w:tooltip="Псалтирь" w:history="1">
        <w:r w:rsidRPr="005646B0">
          <w:rPr>
            <w:rStyle w:val="a3"/>
            <w:color w:val="000000"/>
            <w:u w:val="none"/>
          </w:rPr>
          <w:t>псалмах</w:t>
        </w:r>
      </w:hyperlink>
      <w:r w:rsidRPr="005646B0">
        <w:rPr>
          <w:color w:val="000000"/>
        </w:rPr>
        <w:t xml:space="preserve">, </w:t>
      </w:r>
      <w:hyperlink r:id="rId36" w:tooltip="1515" w:history="1">
        <w:r w:rsidRPr="005646B0">
          <w:rPr>
            <w:rStyle w:val="a3"/>
            <w:color w:val="000000"/>
            <w:u w:val="none"/>
          </w:rPr>
          <w:t>1515</w:t>
        </w:r>
      </w:hyperlink>
      <w:r w:rsidRPr="005646B0">
        <w:rPr>
          <w:color w:val="000000"/>
        </w:rPr>
        <w:t>-</w:t>
      </w:r>
      <w:hyperlink r:id="rId37" w:tooltip="1516" w:history="1">
        <w:r w:rsidRPr="005646B0">
          <w:rPr>
            <w:rStyle w:val="a3"/>
            <w:color w:val="000000"/>
            <w:u w:val="none"/>
          </w:rPr>
          <w:t>16</w:t>
        </w:r>
      </w:hyperlink>
      <w:r w:rsidRPr="005646B0">
        <w:rPr>
          <w:color w:val="000000"/>
        </w:rPr>
        <w:t xml:space="preserve"> гг. — о </w:t>
      </w:r>
      <w:hyperlink r:id="rId38" w:tooltip="Послание к Римлянам" w:history="1">
        <w:r w:rsidRPr="005646B0">
          <w:rPr>
            <w:rStyle w:val="a3"/>
            <w:color w:val="000000"/>
            <w:u w:val="none"/>
          </w:rPr>
          <w:t>послании к Римлянам</w:t>
        </w:r>
      </w:hyperlink>
      <w:r w:rsidRPr="005646B0">
        <w:rPr>
          <w:color w:val="000000"/>
        </w:rPr>
        <w:t xml:space="preserve">, в </w:t>
      </w:r>
      <w:hyperlink r:id="rId39" w:tooltip="1516" w:history="1">
        <w:r w:rsidRPr="005646B0">
          <w:rPr>
            <w:rStyle w:val="a3"/>
            <w:color w:val="000000"/>
            <w:u w:val="none"/>
          </w:rPr>
          <w:t>1516</w:t>
        </w:r>
      </w:hyperlink>
      <w:r w:rsidRPr="005646B0">
        <w:rPr>
          <w:color w:val="000000"/>
        </w:rPr>
        <w:t>-</w:t>
      </w:r>
      <w:hyperlink r:id="rId40" w:tooltip="1518" w:history="1">
        <w:r w:rsidRPr="005646B0">
          <w:rPr>
            <w:rStyle w:val="a3"/>
            <w:color w:val="000000"/>
            <w:u w:val="none"/>
          </w:rPr>
          <w:t>18</w:t>
        </w:r>
      </w:hyperlink>
      <w:r w:rsidRPr="005646B0">
        <w:rPr>
          <w:color w:val="000000"/>
        </w:rPr>
        <w:t xml:space="preserve"> гг. — о </w:t>
      </w:r>
      <w:hyperlink r:id="rId41" w:tooltip="Послание к Галатам" w:history="1">
        <w:r w:rsidRPr="005646B0">
          <w:rPr>
            <w:rStyle w:val="a3"/>
            <w:color w:val="000000"/>
            <w:u w:val="none"/>
          </w:rPr>
          <w:t>посланиях к Галатам</w:t>
        </w:r>
      </w:hyperlink>
      <w:r w:rsidRPr="005646B0">
        <w:rPr>
          <w:color w:val="000000"/>
        </w:rPr>
        <w:t xml:space="preserve"> и </w:t>
      </w:r>
      <w:hyperlink r:id="rId42" w:tooltip="Послание к Евреям" w:history="1">
        <w:r w:rsidRPr="005646B0">
          <w:rPr>
            <w:rStyle w:val="a3"/>
            <w:color w:val="000000"/>
            <w:u w:val="none"/>
          </w:rPr>
          <w:t>к Евреям</w:t>
        </w:r>
      </w:hyperlink>
      <w:r w:rsidRPr="005646B0">
        <w:rPr>
          <w:color w:val="000000"/>
        </w:rPr>
        <w:t>. Лютер кропотливо изучал Библию, а помимо своих обязанностей преподавателя он являлся смотрителем 11 монастырей и проповедовал в церкви.</w:t>
      </w:r>
    </w:p>
    <w:p w:rsidR="005646B0" w:rsidRPr="005646B0" w:rsidRDefault="005646B0" w:rsidP="005646B0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Лютер говорил, что он постоянно пребывает в состоянии ощущения греха. После сильного кризиса Лютер открыл для себя иную интерпретацию посланий </w:t>
      </w:r>
      <w:hyperlink r:id="rId43" w:tooltip="Апостол Павел" w:history="1">
        <w:r w:rsidRPr="005646B0">
          <w:rPr>
            <w:rStyle w:val="a3"/>
            <w:color w:val="000000"/>
            <w:u w:val="none"/>
          </w:rPr>
          <w:t>св. Павла</w:t>
        </w:r>
      </w:hyperlink>
      <w:r w:rsidRPr="005646B0">
        <w:rPr>
          <w:color w:val="000000"/>
        </w:rPr>
        <w:t>. "Я понял, " — писал он, — «что божественную справедливость мы получаем последствием самой веры в Бога и благодаря ей, тем самым милостивый Господь оправдывает нас последствием самой веры». При этой мысли Лютер, как он сказал, почувствовал, что он родился вновь и через открытые врата вступил в рай. Представление о том, что оправдание верующий получает благодаря своей вере в милость Бога, Лютер разработал в 1515-19 гг.</w:t>
      </w:r>
    </w:p>
    <w:p w:rsidR="005646B0" w:rsidRPr="005646B0" w:rsidRDefault="005646B0" w:rsidP="005646B0">
      <w:pPr>
        <w:pStyle w:val="3"/>
        <w:rPr>
          <w:color w:val="000000"/>
          <w:sz w:val="28"/>
          <w:szCs w:val="28"/>
        </w:rPr>
      </w:pPr>
      <w:r w:rsidRPr="005646B0">
        <w:rPr>
          <w:rStyle w:val="mw-headline"/>
          <w:color w:val="000000"/>
          <w:sz w:val="28"/>
          <w:szCs w:val="28"/>
        </w:rPr>
        <w:t>Реформаторская деятельность</w:t>
      </w:r>
    </w:p>
    <w:p w:rsidR="005646B0" w:rsidRPr="005646B0" w:rsidRDefault="005646B0" w:rsidP="005646B0">
      <w:pPr>
        <w:pStyle w:val="a4"/>
        <w:ind w:firstLine="708"/>
      </w:pPr>
      <w:r w:rsidRPr="005646B0">
        <w:t xml:space="preserve">18 октября 1517 года папа Лев Х выпускает буллу об отпущении грехов и продаже индульгенций в целях «Оказания содействия построению храма св. Петра и спасения душ христианского мира». Лютер взрывается критикой роли церкви в спасении, которая выражается </w:t>
      </w:r>
      <w:hyperlink r:id="rId44" w:tooltip="31 октября" w:history="1">
        <w:r w:rsidRPr="005646B0">
          <w:rPr>
            <w:rStyle w:val="a3"/>
            <w:color w:val="000000"/>
            <w:u w:val="none"/>
          </w:rPr>
          <w:t>31 октября</w:t>
        </w:r>
      </w:hyperlink>
      <w:r w:rsidRPr="005646B0">
        <w:t xml:space="preserve"> </w:t>
      </w:r>
      <w:hyperlink r:id="rId45" w:tooltip="1517 год" w:history="1">
        <w:r w:rsidRPr="005646B0">
          <w:rPr>
            <w:rStyle w:val="a3"/>
            <w:color w:val="000000"/>
            <w:u w:val="none"/>
          </w:rPr>
          <w:t>1517 года</w:t>
        </w:r>
      </w:hyperlink>
      <w:r w:rsidRPr="005646B0">
        <w:t xml:space="preserve"> в </w:t>
      </w:r>
      <w:hyperlink r:id="rId46" w:tooltip="95 тезисов" w:history="1">
        <w:r w:rsidRPr="005646B0">
          <w:rPr>
            <w:rStyle w:val="a3"/>
            <w:color w:val="000000"/>
            <w:u w:val="none"/>
          </w:rPr>
          <w:t>95 тезисах</w:t>
        </w:r>
      </w:hyperlink>
      <w:hyperlink r:id="rId47" w:anchor="cite_note-0" w:history="1">
        <w:r w:rsidRPr="005646B0">
          <w:rPr>
            <w:rStyle w:val="a3"/>
            <w:color w:val="000000"/>
            <w:u w:val="none"/>
            <w:vertAlign w:val="superscript"/>
          </w:rPr>
          <w:t>[1]</w:t>
        </w:r>
      </w:hyperlink>
      <w:r w:rsidRPr="005646B0">
        <w:t xml:space="preserve">. Тезисы были также отправлены епископу Бранденбургскому и архиепископу Майнцскому. Стоит добавить, что выступления против папства были и раньше. Однако они носили несколько другой характер. Будучи возглавлены гуманистами, выступления против индульгенции рассматривали её с точки зрения человечности. Лютер же критиковал догмы, </w:t>
      </w:r>
      <w:r>
        <w:t xml:space="preserve">то есть </w:t>
      </w:r>
      <w:r w:rsidRPr="005646B0">
        <w:t xml:space="preserve">христианский аспект учения. Слух о тезисах распространяется молниеносно и Лютера вызывают в </w:t>
      </w:r>
      <w:hyperlink r:id="rId48" w:tooltip="1519 год" w:history="1">
        <w:r w:rsidRPr="005646B0">
          <w:rPr>
            <w:rStyle w:val="a3"/>
            <w:color w:val="000000"/>
            <w:u w:val="none"/>
          </w:rPr>
          <w:t>1519 году</w:t>
        </w:r>
      </w:hyperlink>
      <w:r w:rsidRPr="005646B0">
        <w:t xml:space="preserve"> на суд и, смягчившись, на спор в </w:t>
      </w:r>
      <w:hyperlink r:id="rId49" w:tooltip="Лейпциг" w:history="1">
        <w:r w:rsidRPr="005646B0">
          <w:rPr>
            <w:rStyle w:val="a3"/>
            <w:color w:val="000000"/>
            <w:u w:val="none"/>
          </w:rPr>
          <w:t>Лейпциг</w:t>
        </w:r>
      </w:hyperlink>
      <w:r w:rsidRPr="005646B0">
        <w:t xml:space="preserve">, куда он отказывается явиться, памятуя о судьбе </w:t>
      </w:r>
      <w:hyperlink r:id="rId50" w:tooltip="Ян Гус" w:history="1">
        <w:r w:rsidRPr="005646B0">
          <w:rPr>
            <w:rStyle w:val="a3"/>
            <w:color w:val="000000"/>
            <w:u w:val="none"/>
          </w:rPr>
          <w:t>Яна Гуса</w:t>
        </w:r>
      </w:hyperlink>
      <w:r w:rsidRPr="005646B0">
        <w:t xml:space="preserve">. Тогда </w:t>
      </w:r>
      <w:hyperlink r:id="rId51" w:tooltip="Лев X (папа римский)" w:history="1">
        <w:r w:rsidRPr="005646B0">
          <w:rPr>
            <w:rStyle w:val="a3"/>
            <w:color w:val="000000"/>
            <w:u w:val="none"/>
          </w:rPr>
          <w:t>Папа Римский Лев X</w:t>
        </w:r>
      </w:hyperlink>
      <w:r w:rsidRPr="005646B0">
        <w:t xml:space="preserve"> предает Лютера анафеме в </w:t>
      </w:r>
      <w:hyperlink r:id="rId52" w:tooltip="1520 год" w:history="1">
        <w:r w:rsidRPr="005646B0">
          <w:rPr>
            <w:rStyle w:val="a3"/>
            <w:color w:val="000000"/>
            <w:u w:val="none"/>
          </w:rPr>
          <w:t>1520 году</w:t>
        </w:r>
      </w:hyperlink>
      <w:r w:rsidRPr="005646B0">
        <w:t xml:space="preserve"> (в настоящее время католическая церковь планирует его «реабилитировать»). Лютер публично сжигает во дворе Виттенбергского университета </w:t>
      </w:r>
      <w:hyperlink r:id="rId53" w:tooltip="Папская булла" w:history="1">
        <w:r w:rsidRPr="005646B0">
          <w:rPr>
            <w:rStyle w:val="a3"/>
            <w:color w:val="000000"/>
            <w:u w:val="none"/>
          </w:rPr>
          <w:t>папскую буллу</w:t>
        </w:r>
      </w:hyperlink>
      <w:r w:rsidRPr="005646B0">
        <w:t xml:space="preserve"> об </w:t>
      </w:r>
      <w:hyperlink r:id="rId54" w:tooltip="Анафема" w:history="1">
        <w:r w:rsidRPr="005646B0">
          <w:rPr>
            <w:rStyle w:val="a3"/>
            <w:color w:val="000000"/>
            <w:u w:val="none"/>
          </w:rPr>
          <w:t>отлучении его от церкви</w:t>
        </w:r>
      </w:hyperlink>
      <w:r w:rsidRPr="005646B0">
        <w:t xml:space="preserve"> и в обращении «К христианскому дворянству немецкой нации» объявляет, что борьба с папским засильем является делом всей немецкой нации.</w:t>
      </w:r>
    </w:p>
    <w:p w:rsidR="005646B0" w:rsidRPr="005646B0" w:rsidRDefault="005646B0" w:rsidP="005646B0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Папу Римского поддерживает Император Карл и Лютер ищет спасения у </w:t>
      </w:r>
      <w:hyperlink r:id="rId55" w:tooltip="Фридрих III (курфюрст Саксонии)" w:history="1">
        <w:r w:rsidRPr="005646B0">
          <w:rPr>
            <w:rStyle w:val="a3"/>
            <w:color w:val="000000"/>
            <w:u w:val="none"/>
          </w:rPr>
          <w:t>Фридриха Саксонского</w:t>
        </w:r>
      </w:hyperlink>
      <w:r w:rsidRPr="005646B0">
        <w:rPr>
          <w:color w:val="000000"/>
        </w:rPr>
        <w:t xml:space="preserve"> в замке </w:t>
      </w:r>
      <w:hyperlink r:id="rId56" w:tooltip="Вартбург" w:history="1">
        <w:r w:rsidRPr="005646B0">
          <w:rPr>
            <w:rStyle w:val="a3"/>
            <w:color w:val="000000"/>
            <w:u w:val="none"/>
          </w:rPr>
          <w:t>Вартбург</w:t>
        </w:r>
      </w:hyperlink>
      <w:r w:rsidRPr="005646B0">
        <w:rPr>
          <w:color w:val="000000"/>
        </w:rPr>
        <w:t xml:space="preserve"> (</w:t>
      </w:r>
      <w:hyperlink r:id="rId57" w:tooltip="1520" w:history="1">
        <w:r w:rsidRPr="005646B0">
          <w:rPr>
            <w:rStyle w:val="a3"/>
            <w:color w:val="000000"/>
            <w:u w:val="none"/>
          </w:rPr>
          <w:t>1520</w:t>
        </w:r>
      </w:hyperlink>
      <w:r w:rsidRPr="005646B0">
        <w:rPr>
          <w:color w:val="000000"/>
        </w:rPr>
        <w:t>—</w:t>
      </w:r>
      <w:hyperlink r:id="rId58" w:tooltip="1521" w:history="1">
        <w:r w:rsidRPr="005646B0">
          <w:rPr>
            <w:rStyle w:val="a3"/>
            <w:color w:val="000000"/>
            <w:u w:val="none"/>
          </w:rPr>
          <w:t>1521</w:t>
        </w:r>
      </w:hyperlink>
      <w:r w:rsidRPr="005646B0">
        <w:rPr>
          <w:color w:val="000000"/>
        </w:rPr>
        <w:t xml:space="preserve">). Там ему якобы является </w:t>
      </w:r>
      <w:hyperlink r:id="rId59" w:tooltip="Дьявол" w:history="1">
        <w:r w:rsidRPr="005646B0">
          <w:rPr>
            <w:rStyle w:val="a3"/>
            <w:color w:val="000000"/>
            <w:u w:val="none"/>
          </w:rPr>
          <w:t>дьявол</w:t>
        </w:r>
      </w:hyperlink>
      <w:r w:rsidRPr="005646B0">
        <w:rPr>
          <w:color w:val="000000"/>
        </w:rPr>
        <w:t>, но Лютер приступает к переводу Библии на немецкий язык.</w:t>
      </w:r>
    </w:p>
    <w:p w:rsidR="005646B0" w:rsidRPr="005646B0" w:rsidRDefault="005646B0" w:rsidP="005646B0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В </w:t>
      </w:r>
      <w:hyperlink r:id="rId60" w:tooltip="1525 год" w:history="1">
        <w:r w:rsidRPr="005646B0">
          <w:rPr>
            <w:rStyle w:val="a3"/>
            <w:color w:val="000000"/>
            <w:u w:val="none"/>
          </w:rPr>
          <w:t>1525 году</w:t>
        </w:r>
      </w:hyperlink>
      <w:r w:rsidRPr="005646B0">
        <w:rPr>
          <w:color w:val="000000"/>
        </w:rPr>
        <w:t xml:space="preserve"> 42-х летний Лютер связывает себя узами брака с 26-летней бывшей монахиней Катариной фон Бора. В браке Лютер нажил шестерых детей. </w:t>
      </w:r>
    </w:p>
    <w:p w:rsidR="005646B0" w:rsidRPr="005646B0" w:rsidRDefault="005646B0" w:rsidP="005646B0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Во время </w:t>
      </w:r>
      <w:hyperlink r:id="rId61" w:tooltip="Крестьянская война (Германия)" w:history="1">
        <w:r w:rsidRPr="005646B0">
          <w:rPr>
            <w:rStyle w:val="a3"/>
            <w:color w:val="000000"/>
            <w:u w:val="none"/>
          </w:rPr>
          <w:t>Крестьянской войны</w:t>
        </w:r>
      </w:hyperlink>
      <w:r w:rsidRPr="005646B0">
        <w:rPr>
          <w:color w:val="000000"/>
        </w:rPr>
        <w:t xml:space="preserve"> </w:t>
      </w:r>
      <w:hyperlink r:id="rId62" w:tooltip="1524" w:history="1">
        <w:r w:rsidRPr="005646B0">
          <w:rPr>
            <w:rStyle w:val="a3"/>
            <w:color w:val="000000"/>
            <w:u w:val="none"/>
          </w:rPr>
          <w:t>1524</w:t>
        </w:r>
      </w:hyperlink>
      <w:r w:rsidRPr="005646B0">
        <w:rPr>
          <w:color w:val="000000"/>
        </w:rPr>
        <w:t>—</w:t>
      </w:r>
      <w:hyperlink r:id="rId63" w:tooltip="1526" w:history="1">
        <w:r w:rsidRPr="005646B0">
          <w:rPr>
            <w:rStyle w:val="a3"/>
            <w:color w:val="000000"/>
            <w:u w:val="none"/>
          </w:rPr>
          <w:t>1526</w:t>
        </w:r>
      </w:hyperlink>
      <w:r w:rsidRPr="005646B0">
        <w:rPr>
          <w:color w:val="000000"/>
        </w:rPr>
        <w:t xml:space="preserve"> Лютер выступил с резкой критикой бунтовщиков, написав «Против кровопийц и мятежников-крестьян», где назвал расправу с зачинщиками беспорядков богоугодным делом.</w:t>
      </w:r>
    </w:p>
    <w:p w:rsidR="005646B0" w:rsidRPr="005646B0" w:rsidRDefault="005646B0" w:rsidP="005646B0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В </w:t>
      </w:r>
      <w:hyperlink r:id="rId64" w:tooltip="1529 год" w:history="1">
        <w:r w:rsidRPr="005646B0">
          <w:rPr>
            <w:rStyle w:val="a3"/>
            <w:color w:val="000000"/>
            <w:u w:val="none"/>
          </w:rPr>
          <w:t>1529 году</w:t>
        </w:r>
      </w:hyperlink>
      <w:r w:rsidRPr="005646B0">
        <w:rPr>
          <w:color w:val="000000"/>
        </w:rPr>
        <w:t xml:space="preserve"> Лютер составляет Большой и Малый Катехизис, которые были положены во главу угла </w:t>
      </w:r>
      <w:hyperlink r:id="rId65" w:tooltip="Книга Согласия" w:history="1">
        <w:r w:rsidRPr="005646B0">
          <w:rPr>
            <w:rStyle w:val="a3"/>
            <w:color w:val="000000"/>
            <w:u w:val="none"/>
          </w:rPr>
          <w:t>Книги Согласия</w:t>
        </w:r>
      </w:hyperlink>
      <w:r w:rsidRPr="005646B0">
        <w:rPr>
          <w:color w:val="000000"/>
        </w:rPr>
        <w:t>.</w:t>
      </w:r>
    </w:p>
    <w:p w:rsidR="005646B0" w:rsidRDefault="005646B0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650AAA" w:rsidRDefault="00650AAA" w:rsidP="005646B0">
      <w:pPr>
        <w:pStyle w:val="a4"/>
        <w:ind w:firstLine="708"/>
        <w:rPr>
          <w:color w:val="000000"/>
        </w:rPr>
      </w:pPr>
    </w:p>
    <w:p w:rsidR="005646B0" w:rsidRPr="005646B0" w:rsidRDefault="005646B0" w:rsidP="005646B0">
      <w:pPr>
        <w:pStyle w:val="2"/>
        <w:jc w:val="center"/>
        <w:rPr>
          <w:rFonts w:ascii="Times New Roman" w:hAnsi="Times New Roman" w:cs="Times New Roman"/>
          <w:i w:val="0"/>
          <w:color w:val="000000"/>
          <w:sz w:val="36"/>
          <w:szCs w:val="36"/>
        </w:rPr>
      </w:pPr>
      <w:r w:rsidRPr="005646B0">
        <w:rPr>
          <w:rStyle w:val="mw-headline"/>
          <w:rFonts w:ascii="Times New Roman" w:hAnsi="Times New Roman" w:cs="Times New Roman"/>
          <w:i w:val="0"/>
          <w:color w:val="000000"/>
          <w:sz w:val="36"/>
          <w:szCs w:val="36"/>
        </w:rPr>
        <w:t>Историческое значение деятельности Лютера</w:t>
      </w:r>
    </w:p>
    <w:p w:rsidR="005646B0" w:rsidRPr="005646B0" w:rsidRDefault="005646B0" w:rsidP="0002365D">
      <w:pPr>
        <w:pStyle w:val="a4"/>
        <w:ind w:firstLine="708"/>
      </w:pPr>
      <w:r w:rsidRPr="005646B0">
        <w:t xml:space="preserve">Согласно </w:t>
      </w:r>
      <w:hyperlink r:id="rId66" w:tooltip="Макс Вебер" w:history="1">
        <w:r w:rsidRPr="005646B0">
          <w:rPr>
            <w:rStyle w:val="a3"/>
            <w:color w:val="000000"/>
            <w:u w:val="none"/>
          </w:rPr>
          <w:t>Максу Веберу</w:t>
        </w:r>
      </w:hyperlink>
      <w:r w:rsidRPr="005646B0">
        <w:t xml:space="preserve"> лютеранская проповедь не только дала толчок </w:t>
      </w:r>
      <w:hyperlink r:id="rId67" w:tooltip="Реформация" w:history="1">
        <w:r w:rsidRPr="005646B0">
          <w:rPr>
            <w:rStyle w:val="a3"/>
            <w:color w:val="000000"/>
            <w:u w:val="none"/>
          </w:rPr>
          <w:t>Реформации</w:t>
        </w:r>
      </w:hyperlink>
      <w:r w:rsidRPr="005646B0">
        <w:t xml:space="preserve">, но послужила поворотным моментом в зарождении </w:t>
      </w:r>
      <w:hyperlink r:id="rId68" w:tooltip="Капитализм" w:history="1">
        <w:r w:rsidRPr="005646B0">
          <w:rPr>
            <w:rStyle w:val="a3"/>
            <w:color w:val="000000"/>
            <w:u w:val="none"/>
          </w:rPr>
          <w:t>капитализма</w:t>
        </w:r>
      </w:hyperlink>
      <w:r w:rsidRPr="005646B0">
        <w:t xml:space="preserve"> и определила дух Нового Времени.</w:t>
      </w:r>
    </w:p>
    <w:p w:rsidR="005646B0" w:rsidRPr="005646B0" w:rsidRDefault="005646B0" w:rsidP="0002365D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В историю немецкой общественной мысли Лютер вошёл и как деятель культуры — как реформатор </w:t>
      </w:r>
      <w:hyperlink r:id="rId69" w:tooltip="Образование" w:history="1">
        <w:r w:rsidRPr="005646B0">
          <w:rPr>
            <w:rStyle w:val="a3"/>
            <w:color w:val="000000"/>
            <w:u w:val="none"/>
          </w:rPr>
          <w:t>образования</w:t>
        </w:r>
      </w:hyperlink>
      <w:r w:rsidRPr="005646B0">
        <w:rPr>
          <w:color w:val="000000"/>
        </w:rPr>
        <w:t xml:space="preserve">, </w:t>
      </w:r>
      <w:hyperlink r:id="rId70" w:tooltip="Язык (система знаков)" w:history="1">
        <w:r w:rsidRPr="005646B0">
          <w:rPr>
            <w:rStyle w:val="a3"/>
            <w:color w:val="000000"/>
            <w:u w:val="none"/>
          </w:rPr>
          <w:t>языка</w:t>
        </w:r>
      </w:hyperlink>
      <w:r w:rsidRPr="005646B0">
        <w:rPr>
          <w:color w:val="000000"/>
        </w:rPr>
        <w:t xml:space="preserve">, </w:t>
      </w:r>
      <w:hyperlink r:id="rId71" w:tooltip="Музыка" w:history="1">
        <w:r w:rsidRPr="005646B0">
          <w:rPr>
            <w:rStyle w:val="a3"/>
            <w:color w:val="000000"/>
            <w:u w:val="none"/>
          </w:rPr>
          <w:t>музыки</w:t>
        </w:r>
      </w:hyperlink>
      <w:r w:rsidRPr="005646B0">
        <w:rPr>
          <w:color w:val="000000"/>
        </w:rPr>
        <w:t xml:space="preserve">. В </w:t>
      </w:r>
      <w:hyperlink r:id="rId72" w:tooltip="2003 год" w:history="1">
        <w:r w:rsidRPr="005646B0">
          <w:rPr>
            <w:rStyle w:val="a3"/>
            <w:color w:val="000000"/>
            <w:u w:val="none"/>
          </w:rPr>
          <w:t>2003 году</w:t>
        </w:r>
      </w:hyperlink>
      <w:r w:rsidRPr="005646B0">
        <w:rPr>
          <w:color w:val="000000"/>
        </w:rPr>
        <w:t xml:space="preserve"> по результатам опросов общественного мнения Лютер стал вторым великим немцем в истории Германии. Он не только испытал на себе влияние культуры </w:t>
      </w:r>
      <w:hyperlink r:id="rId73" w:tooltip="Эпоха Возрождения" w:history="1">
        <w:r w:rsidRPr="005646B0">
          <w:rPr>
            <w:rStyle w:val="a3"/>
            <w:color w:val="000000"/>
            <w:u w:val="none"/>
          </w:rPr>
          <w:t>Возрождения</w:t>
        </w:r>
      </w:hyperlink>
      <w:r w:rsidRPr="005646B0">
        <w:rPr>
          <w:color w:val="000000"/>
        </w:rPr>
        <w:t xml:space="preserve">, но в интересах борьбы с «папистами» стремился использовать народную культуру и многое сделал для её развития. Большое значение имел выполненный Лютером </w:t>
      </w:r>
      <w:hyperlink r:id="rId74" w:tooltip="Сентябрьская библия" w:history="1">
        <w:r w:rsidRPr="005646B0">
          <w:rPr>
            <w:rStyle w:val="a3"/>
            <w:color w:val="000000"/>
            <w:u w:val="none"/>
          </w:rPr>
          <w:t>перевод на немецкий язык Библии</w:t>
        </w:r>
      </w:hyperlink>
      <w:r w:rsidRPr="005646B0">
        <w:rPr>
          <w:color w:val="000000"/>
        </w:rPr>
        <w:t xml:space="preserve"> (</w:t>
      </w:r>
      <w:hyperlink r:id="rId75" w:tooltip="1522" w:history="1">
        <w:r w:rsidRPr="005646B0">
          <w:rPr>
            <w:rStyle w:val="a3"/>
            <w:color w:val="000000"/>
            <w:u w:val="none"/>
          </w:rPr>
          <w:t>1522</w:t>
        </w:r>
      </w:hyperlink>
      <w:r w:rsidRPr="005646B0">
        <w:rPr>
          <w:color w:val="000000"/>
        </w:rPr>
        <w:t>—</w:t>
      </w:r>
      <w:hyperlink r:id="rId76" w:tooltip="1542" w:history="1">
        <w:r w:rsidRPr="005646B0">
          <w:rPr>
            <w:rStyle w:val="a3"/>
            <w:color w:val="000000"/>
            <w:u w:val="none"/>
          </w:rPr>
          <w:t>1542</w:t>
        </w:r>
      </w:hyperlink>
      <w:r w:rsidRPr="005646B0">
        <w:rPr>
          <w:color w:val="000000"/>
        </w:rPr>
        <w:t>), в котором ему удалось утвердить нормы общенемецкого национального языка.</w:t>
      </w:r>
    </w:p>
    <w:p w:rsidR="005646B0" w:rsidRPr="0002365D" w:rsidRDefault="005646B0" w:rsidP="0002365D">
      <w:pPr>
        <w:pStyle w:val="2"/>
        <w:jc w:val="center"/>
        <w:rPr>
          <w:rFonts w:ascii="Times New Roman" w:hAnsi="Times New Roman" w:cs="Times New Roman"/>
          <w:i w:val="0"/>
          <w:color w:val="000000"/>
          <w:sz w:val="36"/>
          <w:szCs w:val="36"/>
        </w:rPr>
      </w:pPr>
      <w:r w:rsidRPr="0002365D">
        <w:rPr>
          <w:rStyle w:val="mw-headline"/>
          <w:rFonts w:ascii="Times New Roman" w:hAnsi="Times New Roman" w:cs="Times New Roman"/>
          <w:i w:val="0"/>
          <w:color w:val="000000"/>
          <w:sz w:val="36"/>
          <w:szCs w:val="36"/>
        </w:rPr>
        <w:t>Философия Лютера</w:t>
      </w:r>
    </w:p>
    <w:p w:rsidR="005646B0" w:rsidRPr="005646B0" w:rsidRDefault="005646B0" w:rsidP="0002365D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>Основополагающие принципы учения Лютера: sola fide, sola gratia и sola scriptura (</w:t>
      </w:r>
      <w:hyperlink r:id="rId77" w:tooltip="Спасение" w:history="1">
        <w:r w:rsidRPr="005646B0">
          <w:rPr>
            <w:rStyle w:val="a3"/>
            <w:color w:val="000000"/>
            <w:u w:val="none"/>
          </w:rPr>
          <w:t>спасение</w:t>
        </w:r>
      </w:hyperlink>
      <w:r w:rsidRPr="005646B0">
        <w:rPr>
          <w:color w:val="000000"/>
        </w:rPr>
        <w:t xml:space="preserve"> только верой, благодатью и Библией)</w:t>
      </w:r>
      <w:r w:rsidR="0002365D" w:rsidRPr="005646B0">
        <w:rPr>
          <w:color w:val="000000"/>
        </w:rPr>
        <w:t xml:space="preserve"> </w:t>
      </w:r>
    </w:p>
    <w:p w:rsidR="005646B0" w:rsidRPr="005646B0" w:rsidRDefault="005646B0" w:rsidP="0002365D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>Одним из центральных и востребованных положений философии Лютера считается концепция «призвания» (</w:t>
      </w:r>
      <w:hyperlink r:id="rId78" w:tooltip="Немецкий язык" w:history="1">
        <w:r w:rsidRPr="005646B0">
          <w:rPr>
            <w:rStyle w:val="a3"/>
            <w:color w:val="000000"/>
            <w:u w:val="none"/>
          </w:rPr>
          <w:t>нем.</w:t>
        </w:r>
      </w:hyperlink>
      <w:r w:rsidRPr="005646B0">
        <w:rPr>
          <w:color w:val="000000"/>
        </w:rPr>
        <w:t xml:space="preserve"> </w:t>
      </w:r>
      <w:r w:rsidRPr="005646B0">
        <w:rPr>
          <w:iCs/>
          <w:color w:val="000000"/>
          <w:lang w:val="de-DE"/>
        </w:rPr>
        <w:t>Berufung</w:t>
      </w:r>
      <w:r w:rsidRPr="005646B0">
        <w:rPr>
          <w:color w:val="000000"/>
        </w:rPr>
        <w:t>). В противоположность католическому учению о противопоставлении мирского и духовного, Лютер полагал, что и в мирской жизни на профессиональном поприще осуществляется благодать Бога. Бог предназначает человека к определённому виду деятельности посредством вложенного таланта или способности и долг человека прилежно трудиться, исполняя свое призвание. Причем в глазах Бога нет труда благородного или презренного.</w:t>
      </w:r>
    </w:p>
    <w:p w:rsidR="005646B0" w:rsidRPr="005646B0" w:rsidRDefault="005646B0" w:rsidP="0002365D">
      <w:pPr>
        <w:ind w:firstLine="708"/>
        <w:rPr>
          <w:color w:val="000000"/>
        </w:rPr>
      </w:pPr>
      <w:r w:rsidRPr="005646B0">
        <w:rPr>
          <w:color w:val="000000"/>
        </w:rPr>
        <w:t>Труды монахов и священников, какими бы тяжкими и святыми они ни были, ни на йоту не отличаются в глазах Бога от трудов крестьянина в поле или женщины, работающей по хозяйству</w:t>
      </w:r>
    </w:p>
    <w:p w:rsidR="005646B0" w:rsidRPr="005646B0" w:rsidRDefault="005646B0" w:rsidP="0002365D">
      <w:pPr>
        <w:pStyle w:val="a4"/>
        <w:ind w:firstLine="708"/>
      </w:pPr>
      <w:r w:rsidRPr="005646B0">
        <w:t>Сама концепция «призвания» появляется у Лютера в процессе перевода фрагмента Библии на немецкий язык (</w:t>
      </w:r>
      <w:hyperlink r:id="rId79" w:tooltip="Книга премудрости Иисуса, сына Сирахова" w:history="1">
        <w:r w:rsidRPr="005646B0">
          <w:rPr>
            <w:rStyle w:val="a3"/>
            <w:color w:val="000000"/>
            <w:u w:val="none"/>
          </w:rPr>
          <w:t>Сирах</w:t>
        </w:r>
      </w:hyperlink>
      <w:r w:rsidRPr="005646B0">
        <w:t xml:space="preserve"> 11:20-21): «пребывай в труде (призвании) своем»</w:t>
      </w:r>
      <w:r w:rsidR="0002365D">
        <w:t>.</w:t>
      </w:r>
    </w:p>
    <w:p w:rsidR="005646B0" w:rsidRDefault="005646B0" w:rsidP="0002365D">
      <w:pPr>
        <w:ind w:firstLine="708"/>
      </w:pPr>
      <w:r w:rsidRPr="005646B0">
        <w:t xml:space="preserve">Основной мыслью тезисов было показать, что священники не являются посредниками между Богом и человеком, они лишь должны направлять паству и являть собой пример истинных христиан. «Человек спасает душу не через Церковь, а через веру» — писал Лютер. Он опровергал догмат божественности личности папы, что было ярко продемонстрировано в дискуссии Лютера со знаменитым богословом Иоганом Экком в 1519 году. Опровергая божественность папы, Лютер ссылался на греческую, </w:t>
      </w:r>
      <w:r w:rsidR="0002365D">
        <w:t xml:space="preserve">то есть </w:t>
      </w:r>
      <w:r w:rsidRPr="005646B0">
        <w:t>православную церковь, которая также считается христианской и обходится без папы и его безграничных полномочий. Лютер утверждал непогрешимость Священного Писания, а авторитет Священного предания и соборов ставил под сомнение.</w:t>
      </w:r>
    </w:p>
    <w:p w:rsidR="0002365D" w:rsidRDefault="0002365D" w:rsidP="0002365D">
      <w:pPr>
        <w:ind w:firstLine="708"/>
      </w:pPr>
    </w:p>
    <w:p w:rsidR="0002365D" w:rsidRDefault="0002365D" w:rsidP="0002365D">
      <w:pPr>
        <w:ind w:firstLine="708"/>
      </w:pPr>
    </w:p>
    <w:p w:rsidR="0002365D" w:rsidRDefault="0002365D" w:rsidP="0002365D">
      <w:pPr>
        <w:ind w:firstLine="708"/>
      </w:pPr>
    </w:p>
    <w:p w:rsidR="00650AAA" w:rsidRDefault="00650AAA" w:rsidP="0002365D">
      <w:pPr>
        <w:pStyle w:val="2"/>
        <w:jc w:val="center"/>
        <w:rPr>
          <w:rStyle w:val="mw-headline"/>
          <w:rFonts w:ascii="Times New Roman" w:hAnsi="Times New Roman" w:cs="Times New Roman"/>
          <w:i w:val="0"/>
          <w:color w:val="000000"/>
          <w:sz w:val="36"/>
          <w:szCs w:val="36"/>
        </w:rPr>
      </w:pPr>
    </w:p>
    <w:p w:rsidR="005646B0" w:rsidRDefault="005646B0" w:rsidP="0002365D">
      <w:pPr>
        <w:pStyle w:val="2"/>
        <w:jc w:val="center"/>
        <w:rPr>
          <w:rStyle w:val="mw-headline"/>
          <w:rFonts w:ascii="Times New Roman" w:hAnsi="Times New Roman" w:cs="Times New Roman"/>
          <w:i w:val="0"/>
          <w:color w:val="000000"/>
          <w:sz w:val="36"/>
          <w:szCs w:val="36"/>
        </w:rPr>
      </w:pPr>
      <w:r w:rsidRPr="0002365D">
        <w:rPr>
          <w:rStyle w:val="mw-headline"/>
          <w:rFonts w:ascii="Times New Roman" w:hAnsi="Times New Roman" w:cs="Times New Roman"/>
          <w:i w:val="0"/>
          <w:color w:val="000000"/>
          <w:sz w:val="36"/>
          <w:szCs w:val="36"/>
        </w:rPr>
        <w:t>Лютер и антисемитизм</w:t>
      </w:r>
    </w:p>
    <w:p w:rsidR="00650AAA" w:rsidRDefault="00650AAA" w:rsidP="00650AAA"/>
    <w:p w:rsidR="00650AAA" w:rsidRPr="00650AAA" w:rsidRDefault="00650AAA" w:rsidP="00650AAA">
      <w:pPr>
        <w:ind w:firstLine="708"/>
      </w:pPr>
      <w:r>
        <w:t>Антисемитизм Мартина Лютера зачастую относят к его личной слабости или помрачению ума, которым он страдал в последние годы жизни. Это неверно по двум причинам. Во-первых, с самого начала он был приверженцем ненависти. Во-вторых, антисемитизм встроен в саму его теологию. Лютер презирал евреев Библии так же, как и евреев своего времени. Его теология оправдала и породила Холокост. “Теолог Холокоста” – такое определение Лютер всецело заслужил.</w:t>
      </w:r>
    </w:p>
    <w:p w:rsidR="005646B0" w:rsidRPr="005646B0" w:rsidRDefault="005646B0" w:rsidP="0002365D">
      <w:pPr>
        <w:pStyle w:val="a4"/>
        <w:ind w:firstLine="708"/>
        <w:rPr>
          <w:color w:val="000000"/>
        </w:rPr>
      </w:pPr>
      <w:r w:rsidRPr="005646B0">
        <w:rPr>
          <w:color w:val="000000"/>
        </w:rPr>
        <w:t xml:space="preserve">Относительно </w:t>
      </w:r>
      <w:hyperlink r:id="rId80" w:tooltip="Антисемитизм" w:history="1">
        <w:r w:rsidRPr="005646B0">
          <w:rPr>
            <w:rStyle w:val="a3"/>
            <w:color w:val="000000"/>
            <w:u w:val="none"/>
          </w:rPr>
          <w:t>антисемитизма</w:t>
        </w:r>
      </w:hyperlink>
      <w:r w:rsidRPr="005646B0">
        <w:rPr>
          <w:color w:val="000000"/>
        </w:rPr>
        <w:t xml:space="preserve"> Лютера (выраженном в работе «Против евреев и их лжи») существуют различные точки зрения. Одни считают, что антисемитизм был личной позицией Лютера, которая никак не повлияла на его теологию и была лишь выражением общего духа времени. Другие, например Даниэль Грубер, называют Лютера «теологом холокоста», полагая, что частное мнение отца-основателя конфессии не могло не повлиять на умы неокрепших верующих впоследствии и даже могло способствовать распространению </w:t>
      </w:r>
      <w:hyperlink r:id="rId81" w:tooltip="Нацизм" w:history="1">
        <w:r w:rsidRPr="005646B0">
          <w:rPr>
            <w:rStyle w:val="a3"/>
            <w:color w:val="000000"/>
            <w:u w:val="none"/>
          </w:rPr>
          <w:t>нацизма</w:t>
        </w:r>
      </w:hyperlink>
      <w:r w:rsidRPr="005646B0">
        <w:rPr>
          <w:color w:val="000000"/>
        </w:rPr>
        <w:t xml:space="preserve"> среди части лютеран Германии. Вместе с тем известно, что в начале своей проповеднической деятельности Лютер был свободен от антисемитизма. Он даже написал в </w:t>
      </w:r>
      <w:hyperlink r:id="rId82" w:tooltip="1523 год" w:history="1">
        <w:r w:rsidRPr="005646B0">
          <w:rPr>
            <w:rStyle w:val="a3"/>
            <w:color w:val="000000"/>
            <w:u w:val="none"/>
          </w:rPr>
          <w:t>1523 году</w:t>
        </w:r>
      </w:hyperlink>
      <w:r w:rsidRPr="005646B0">
        <w:rPr>
          <w:color w:val="000000"/>
        </w:rPr>
        <w:t xml:space="preserve"> памфлет «Иисус Христос был рожден евреем». Однако впоследствии Лютер осуждал, скорее не евреев, а </w:t>
      </w:r>
      <w:hyperlink r:id="rId83" w:tooltip="Иудаизм" w:history="1">
        <w:r w:rsidRPr="005646B0">
          <w:rPr>
            <w:rStyle w:val="a3"/>
            <w:color w:val="000000"/>
            <w:u w:val="none"/>
          </w:rPr>
          <w:t>иудаизм</w:t>
        </w:r>
      </w:hyperlink>
      <w:r w:rsidRPr="005646B0">
        <w:rPr>
          <w:color w:val="000000"/>
        </w:rPr>
        <w:t xml:space="preserve"> за отрицание Троицы, посему он призывал изгнать иудеев и разрушить их синагоги, что вызвало впоследствии симпатии </w:t>
      </w:r>
      <w:hyperlink r:id="rId84" w:tooltip="Гитлер" w:history="1">
        <w:r w:rsidRPr="005646B0">
          <w:rPr>
            <w:rStyle w:val="a3"/>
            <w:color w:val="000000"/>
            <w:u w:val="none"/>
          </w:rPr>
          <w:t>Гитлера</w:t>
        </w:r>
      </w:hyperlink>
      <w:r w:rsidRPr="005646B0">
        <w:rPr>
          <w:color w:val="000000"/>
        </w:rPr>
        <w:t xml:space="preserve">. </w:t>
      </w:r>
      <w:hyperlink r:id="rId85" w:tooltip="Хрустальная ночь" w:history="1">
        <w:r w:rsidRPr="005646B0">
          <w:rPr>
            <w:rStyle w:val="a3"/>
            <w:color w:val="000000"/>
            <w:u w:val="none"/>
          </w:rPr>
          <w:t>Хрустальная ночь</w:t>
        </w:r>
      </w:hyperlink>
      <w:r w:rsidRPr="005646B0">
        <w:rPr>
          <w:color w:val="000000"/>
        </w:rPr>
        <w:t xml:space="preserve"> была названа нацистами празднованием дня рождения Лютера.</w:t>
      </w:r>
      <w:r w:rsidR="0002365D" w:rsidRPr="005646B0">
        <w:rPr>
          <w:color w:val="000000"/>
        </w:rPr>
        <w:t xml:space="preserve"> </w:t>
      </w:r>
    </w:p>
    <w:p w:rsidR="005646B0" w:rsidRPr="0002365D" w:rsidRDefault="005646B0" w:rsidP="0002365D">
      <w:pPr>
        <w:pStyle w:val="2"/>
        <w:jc w:val="center"/>
        <w:rPr>
          <w:rFonts w:ascii="Times New Roman" w:hAnsi="Times New Roman" w:cs="Times New Roman"/>
          <w:i w:val="0"/>
          <w:color w:val="000000"/>
          <w:sz w:val="36"/>
          <w:szCs w:val="36"/>
        </w:rPr>
      </w:pPr>
      <w:r w:rsidRPr="0002365D">
        <w:rPr>
          <w:rStyle w:val="mw-headline"/>
          <w:rFonts w:ascii="Times New Roman" w:hAnsi="Times New Roman" w:cs="Times New Roman"/>
          <w:i w:val="0"/>
          <w:color w:val="000000"/>
          <w:sz w:val="36"/>
          <w:szCs w:val="36"/>
        </w:rPr>
        <w:t>Сочинения</w:t>
      </w:r>
    </w:p>
    <w:p w:rsidR="005646B0" w:rsidRPr="005646B0" w:rsidRDefault="005646B0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 w:rsidRPr="005646B0">
        <w:rPr>
          <w:color w:val="000000"/>
        </w:rPr>
        <w:t>Лекции о Послании к Римлянам (</w:t>
      </w:r>
      <w:hyperlink r:id="rId86" w:tooltip="1515" w:history="1">
        <w:r w:rsidRPr="005646B0">
          <w:rPr>
            <w:rStyle w:val="a3"/>
            <w:color w:val="000000"/>
            <w:u w:val="none"/>
          </w:rPr>
          <w:t>1515</w:t>
        </w:r>
      </w:hyperlink>
      <w:r w:rsidRPr="005646B0">
        <w:rPr>
          <w:color w:val="000000"/>
        </w:rPr>
        <w:t>—</w:t>
      </w:r>
      <w:hyperlink r:id="rId87" w:tooltip="1516" w:history="1">
        <w:r w:rsidRPr="005646B0">
          <w:rPr>
            <w:rStyle w:val="a3"/>
            <w:color w:val="000000"/>
            <w:u w:val="none"/>
          </w:rPr>
          <w:t>1516</w:t>
        </w:r>
      </w:hyperlink>
      <w:r w:rsidRPr="005646B0">
        <w:rPr>
          <w:color w:val="000000"/>
        </w:rPr>
        <w:t>)</w:t>
      </w:r>
    </w:p>
    <w:p w:rsidR="005646B0" w:rsidRPr="005646B0" w:rsidRDefault="005646B0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 w:rsidRPr="005646B0">
        <w:rPr>
          <w:color w:val="000000"/>
        </w:rPr>
        <w:t>95 тезисов об индульгенциях (</w:t>
      </w:r>
      <w:hyperlink r:id="rId88" w:tooltip="1517" w:history="1">
        <w:r w:rsidRPr="005646B0">
          <w:rPr>
            <w:rStyle w:val="a3"/>
            <w:color w:val="000000"/>
            <w:u w:val="none"/>
          </w:rPr>
          <w:t>1517</w:t>
        </w:r>
      </w:hyperlink>
      <w:r w:rsidRPr="005646B0">
        <w:rPr>
          <w:color w:val="000000"/>
        </w:rPr>
        <w:t>)</w:t>
      </w:r>
    </w:p>
    <w:p w:rsidR="005646B0" w:rsidRPr="005646B0" w:rsidRDefault="00237601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hyperlink r:id="rId89" w:tooltip="К христианскому дворянству немецкой нации" w:history="1">
        <w:r w:rsidR="005646B0" w:rsidRPr="005646B0">
          <w:rPr>
            <w:rStyle w:val="a3"/>
            <w:color w:val="000000"/>
            <w:u w:val="none"/>
          </w:rPr>
          <w:t>К христианскому дворянству немецкой нации</w:t>
        </w:r>
      </w:hyperlink>
      <w:r w:rsidR="005646B0" w:rsidRPr="005646B0">
        <w:rPr>
          <w:color w:val="000000"/>
        </w:rPr>
        <w:t xml:space="preserve"> (</w:t>
      </w:r>
      <w:hyperlink r:id="rId90" w:tooltip="1520" w:history="1">
        <w:r w:rsidR="005646B0" w:rsidRPr="005646B0">
          <w:rPr>
            <w:rStyle w:val="a3"/>
            <w:color w:val="000000"/>
            <w:u w:val="none"/>
          </w:rPr>
          <w:t>1520</w:t>
        </w:r>
      </w:hyperlink>
      <w:r w:rsidR="005646B0" w:rsidRPr="005646B0">
        <w:rPr>
          <w:color w:val="000000"/>
        </w:rPr>
        <w:t>)</w:t>
      </w:r>
    </w:p>
    <w:p w:rsidR="005646B0" w:rsidRPr="005646B0" w:rsidRDefault="00237601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hyperlink r:id="rId91" w:tooltip="О вавилонском пленении церкви" w:history="1">
        <w:r w:rsidR="005646B0" w:rsidRPr="005646B0">
          <w:rPr>
            <w:rStyle w:val="a3"/>
            <w:color w:val="000000"/>
            <w:u w:val="none"/>
          </w:rPr>
          <w:t>О вавилонском пленении церкви</w:t>
        </w:r>
      </w:hyperlink>
      <w:r w:rsidR="005646B0" w:rsidRPr="005646B0">
        <w:rPr>
          <w:color w:val="000000"/>
        </w:rPr>
        <w:t xml:space="preserve"> (</w:t>
      </w:r>
      <w:hyperlink r:id="rId92" w:tooltip="1520" w:history="1">
        <w:r w:rsidR="005646B0" w:rsidRPr="005646B0">
          <w:rPr>
            <w:rStyle w:val="a3"/>
            <w:color w:val="000000"/>
            <w:u w:val="none"/>
          </w:rPr>
          <w:t>1520</w:t>
        </w:r>
      </w:hyperlink>
      <w:r w:rsidR="005646B0" w:rsidRPr="005646B0">
        <w:rPr>
          <w:color w:val="000000"/>
        </w:rPr>
        <w:t>)</w:t>
      </w:r>
    </w:p>
    <w:p w:rsidR="005646B0" w:rsidRPr="005646B0" w:rsidRDefault="005646B0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 w:rsidRPr="005646B0">
        <w:rPr>
          <w:color w:val="000000"/>
        </w:rPr>
        <w:t>Письмо Мюльпфорту (</w:t>
      </w:r>
      <w:hyperlink r:id="rId93" w:tooltip="1520" w:history="1">
        <w:r w:rsidRPr="005646B0">
          <w:rPr>
            <w:rStyle w:val="a3"/>
            <w:color w:val="000000"/>
            <w:u w:val="none"/>
          </w:rPr>
          <w:t>1520</w:t>
        </w:r>
      </w:hyperlink>
      <w:r w:rsidRPr="005646B0">
        <w:rPr>
          <w:color w:val="000000"/>
        </w:rPr>
        <w:t>)</w:t>
      </w:r>
    </w:p>
    <w:p w:rsidR="005646B0" w:rsidRPr="005646B0" w:rsidRDefault="005646B0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 w:rsidRPr="005646B0">
        <w:rPr>
          <w:color w:val="000000"/>
        </w:rPr>
        <w:t>Открытое письмо папе Льву Х (</w:t>
      </w:r>
      <w:hyperlink r:id="rId94" w:tooltip="1520" w:history="1">
        <w:r w:rsidRPr="005646B0">
          <w:rPr>
            <w:rStyle w:val="a3"/>
            <w:color w:val="000000"/>
            <w:u w:val="none"/>
          </w:rPr>
          <w:t>1520</w:t>
        </w:r>
      </w:hyperlink>
      <w:r w:rsidRPr="005646B0">
        <w:rPr>
          <w:color w:val="000000"/>
        </w:rPr>
        <w:t>), 6 сентября.</w:t>
      </w:r>
    </w:p>
    <w:p w:rsidR="005646B0" w:rsidRPr="005646B0" w:rsidRDefault="00237601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  <w:lang w:val="en-US"/>
        </w:rPr>
      </w:pPr>
      <w:hyperlink r:id="rId95" w:history="1">
        <w:r w:rsidR="005646B0" w:rsidRPr="005646B0">
          <w:rPr>
            <w:rStyle w:val="a3"/>
            <w:color w:val="000000"/>
            <w:u w:val="none"/>
          </w:rPr>
          <w:t>О</w:t>
        </w:r>
        <w:r w:rsidR="005646B0" w:rsidRPr="005646B0">
          <w:rPr>
            <w:rStyle w:val="a3"/>
            <w:color w:val="000000"/>
            <w:u w:val="none"/>
            <w:lang w:val="en-US"/>
          </w:rPr>
          <w:t xml:space="preserve"> </w:t>
        </w:r>
        <w:r w:rsidR="005646B0" w:rsidRPr="005646B0">
          <w:rPr>
            <w:rStyle w:val="a3"/>
            <w:color w:val="000000"/>
            <w:u w:val="none"/>
          </w:rPr>
          <w:t>свободе</w:t>
        </w:r>
        <w:r w:rsidR="005646B0" w:rsidRPr="005646B0">
          <w:rPr>
            <w:rStyle w:val="a3"/>
            <w:color w:val="000000"/>
            <w:u w:val="none"/>
            <w:lang w:val="en-US"/>
          </w:rPr>
          <w:t xml:space="preserve"> </w:t>
        </w:r>
        <w:r w:rsidR="005646B0" w:rsidRPr="005646B0">
          <w:rPr>
            <w:rStyle w:val="a3"/>
            <w:color w:val="000000"/>
            <w:u w:val="none"/>
          </w:rPr>
          <w:t>христианина</w:t>
        </w:r>
      </w:hyperlink>
      <w:r w:rsidR="005646B0" w:rsidRPr="005646B0">
        <w:rPr>
          <w:color w:val="000000"/>
          <w:lang w:val="en-US"/>
        </w:rPr>
        <w:t xml:space="preserve"> (</w:t>
      </w:r>
      <w:hyperlink r:id="rId96" w:tooltip="Немецкий язык" w:history="1">
        <w:r w:rsidR="005646B0" w:rsidRPr="005646B0">
          <w:rPr>
            <w:rStyle w:val="a3"/>
            <w:color w:val="000000"/>
            <w:u w:val="none"/>
          </w:rPr>
          <w:t>нем</w:t>
        </w:r>
        <w:r w:rsidR="005646B0" w:rsidRPr="005646B0">
          <w:rPr>
            <w:rStyle w:val="a3"/>
            <w:color w:val="000000"/>
            <w:u w:val="none"/>
            <w:lang w:val="en-US"/>
          </w:rPr>
          <w:t>.</w:t>
        </w:r>
      </w:hyperlink>
      <w:r w:rsidR="005646B0" w:rsidRPr="005646B0">
        <w:rPr>
          <w:color w:val="000000"/>
          <w:lang w:val="en-US"/>
        </w:rPr>
        <w:t xml:space="preserve"> </w:t>
      </w:r>
      <w:r w:rsidR="005646B0" w:rsidRPr="005646B0">
        <w:rPr>
          <w:iCs/>
          <w:color w:val="000000"/>
          <w:lang w:val="de-DE"/>
        </w:rPr>
        <w:t>Von der Freiheit eines Christenmenschen</w:t>
      </w:r>
      <w:r w:rsidR="005646B0" w:rsidRPr="005646B0">
        <w:rPr>
          <w:color w:val="000000"/>
          <w:lang w:val="en-US"/>
        </w:rPr>
        <w:t xml:space="preserve">, </w:t>
      </w:r>
      <w:hyperlink r:id="rId97" w:tooltip="1520" w:history="1">
        <w:r w:rsidR="005646B0" w:rsidRPr="005646B0">
          <w:rPr>
            <w:rStyle w:val="a3"/>
            <w:color w:val="000000"/>
            <w:u w:val="none"/>
            <w:lang w:val="en-US"/>
          </w:rPr>
          <w:t>1520</w:t>
        </w:r>
      </w:hyperlink>
      <w:r w:rsidR="005646B0" w:rsidRPr="005646B0">
        <w:rPr>
          <w:color w:val="000000"/>
          <w:lang w:val="en-US"/>
        </w:rPr>
        <w:t>)</w:t>
      </w:r>
    </w:p>
    <w:p w:rsidR="005646B0" w:rsidRPr="005646B0" w:rsidRDefault="005646B0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 w:rsidRPr="005646B0">
        <w:rPr>
          <w:color w:val="000000"/>
        </w:rPr>
        <w:t>Против проклятой буллы Антихриста</w:t>
      </w:r>
    </w:p>
    <w:p w:rsidR="005646B0" w:rsidRPr="005646B0" w:rsidRDefault="00237601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hyperlink r:id="rId98" w:tooltip="О рабстве воли" w:history="1">
        <w:r w:rsidR="005646B0" w:rsidRPr="005646B0">
          <w:rPr>
            <w:rStyle w:val="a3"/>
            <w:color w:val="000000"/>
            <w:u w:val="none"/>
          </w:rPr>
          <w:t>О рабстве воли</w:t>
        </w:r>
      </w:hyperlink>
      <w:r w:rsidR="005646B0" w:rsidRPr="005646B0">
        <w:rPr>
          <w:color w:val="000000"/>
        </w:rPr>
        <w:t xml:space="preserve"> (</w:t>
      </w:r>
      <w:hyperlink r:id="rId99" w:tooltip="1525" w:history="1">
        <w:r w:rsidR="005646B0" w:rsidRPr="005646B0">
          <w:rPr>
            <w:rStyle w:val="a3"/>
            <w:color w:val="000000"/>
            <w:u w:val="none"/>
          </w:rPr>
          <w:t>1525</w:t>
        </w:r>
      </w:hyperlink>
      <w:r w:rsidR="005646B0" w:rsidRPr="005646B0">
        <w:rPr>
          <w:color w:val="000000"/>
        </w:rPr>
        <w:t>)</w:t>
      </w:r>
    </w:p>
    <w:p w:rsidR="005646B0" w:rsidRPr="005646B0" w:rsidRDefault="00237601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hyperlink r:id="rId100" w:tooltip="Большой Катехизис Мартина Лютера" w:history="1">
        <w:r w:rsidR="005646B0" w:rsidRPr="005646B0">
          <w:rPr>
            <w:rStyle w:val="a3"/>
            <w:color w:val="000000"/>
            <w:u w:val="none"/>
          </w:rPr>
          <w:t>Большой</w:t>
        </w:r>
      </w:hyperlink>
      <w:r w:rsidR="005646B0" w:rsidRPr="005646B0">
        <w:rPr>
          <w:color w:val="000000"/>
        </w:rPr>
        <w:t xml:space="preserve"> и </w:t>
      </w:r>
      <w:hyperlink r:id="rId101" w:tooltip="Краткий Катехизис" w:history="1">
        <w:r w:rsidR="005646B0" w:rsidRPr="005646B0">
          <w:rPr>
            <w:rStyle w:val="a3"/>
            <w:color w:val="000000"/>
            <w:u w:val="none"/>
          </w:rPr>
          <w:t>малый Катехизис</w:t>
        </w:r>
      </w:hyperlink>
      <w:r w:rsidR="005646B0" w:rsidRPr="005646B0">
        <w:rPr>
          <w:color w:val="000000"/>
        </w:rPr>
        <w:t xml:space="preserve"> (</w:t>
      </w:r>
      <w:hyperlink r:id="rId102" w:tooltip="1529" w:history="1">
        <w:r w:rsidR="005646B0" w:rsidRPr="005646B0">
          <w:rPr>
            <w:rStyle w:val="a3"/>
            <w:color w:val="000000"/>
            <w:u w:val="none"/>
          </w:rPr>
          <w:t>1529</w:t>
        </w:r>
      </w:hyperlink>
      <w:r w:rsidR="005646B0" w:rsidRPr="005646B0">
        <w:rPr>
          <w:color w:val="000000"/>
        </w:rPr>
        <w:t>)</w:t>
      </w:r>
    </w:p>
    <w:p w:rsidR="005646B0" w:rsidRPr="005646B0" w:rsidRDefault="00237601" w:rsidP="005646B0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hyperlink r:id="rId103" w:tooltip="О евреях и их лжи (страница отсутствует)" w:history="1">
        <w:r w:rsidR="005646B0" w:rsidRPr="005646B0">
          <w:rPr>
            <w:rStyle w:val="a3"/>
            <w:color w:val="000000"/>
            <w:u w:val="none"/>
          </w:rPr>
          <w:t>О евреях и их лжи</w:t>
        </w:r>
      </w:hyperlink>
      <w:r w:rsidR="005646B0" w:rsidRPr="005646B0">
        <w:rPr>
          <w:color w:val="000000"/>
        </w:rPr>
        <w:t xml:space="preserve"> (</w:t>
      </w:r>
      <w:hyperlink r:id="rId104" w:tooltip="1543" w:history="1">
        <w:r w:rsidR="005646B0" w:rsidRPr="005646B0">
          <w:rPr>
            <w:rStyle w:val="a3"/>
            <w:color w:val="000000"/>
            <w:u w:val="none"/>
          </w:rPr>
          <w:t>1543</w:t>
        </w:r>
      </w:hyperlink>
      <w:r w:rsidR="005646B0" w:rsidRPr="005646B0">
        <w:rPr>
          <w:color w:val="000000"/>
        </w:rPr>
        <w:t>)</w:t>
      </w:r>
    </w:p>
    <w:p w:rsidR="005646B0" w:rsidRPr="005646B0" w:rsidRDefault="005646B0" w:rsidP="005646B0">
      <w:pPr>
        <w:pStyle w:val="a4"/>
        <w:ind w:firstLine="708"/>
        <w:rPr>
          <w:color w:val="000000"/>
        </w:rPr>
      </w:pPr>
    </w:p>
    <w:p w:rsidR="005646B0" w:rsidRDefault="005646B0" w:rsidP="005646B0"/>
    <w:p w:rsidR="0002365D" w:rsidRDefault="0002365D" w:rsidP="005646B0"/>
    <w:p w:rsidR="0002365D" w:rsidRDefault="0002365D" w:rsidP="005646B0"/>
    <w:p w:rsidR="0002365D" w:rsidRDefault="0002365D" w:rsidP="005646B0"/>
    <w:p w:rsidR="0002365D" w:rsidRDefault="0002365D" w:rsidP="005646B0"/>
    <w:p w:rsidR="0002365D" w:rsidRDefault="0002365D" w:rsidP="005646B0"/>
    <w:p w:rsidR="0002365D" w:rsidRDefault="0002365D" w:rsidP="005646B0"/>
    <w:p w:rsidR="0002365D" w:rsidRDefault="0002365D" w:rsidP="005646B0"/>
    <w:p w:rsidR="0002365D" w:rsidRDefault="0002365D" w:rsidP="005646B0"/>
    <w:p w:rsidR="0002365D" w:rsidRDefault="0002365D" w:rsidP="005646B0"/>
    <w:p w:rsidR="0002365D" w:rsidRPr="00650AAA" w:rsidRDefault="0002365D" w:rsidP="005646B0">
      <w:pPr>
        <w:rPr>
          <w:b/>
          <w:sz w:val="28"/>
          <w:szCs w:val="28"/>
        </w:rPr>
      </w:pPr>
      <w:r w:rsidRPr="00650AAA">
        <w:rPr>
          <w:b/>
          <w:sz w:val="28"/>
          <w:szCs w:val="28"/>
        </w:rPr>
        <w:t>Список литературы</w:t>
      </w:r>
    </w:p>
    <w:p w:rsidR="0002365D" w:rsidRDefault="0002365D" w:rsidP="005646B0"/>
    <w:p w:rsidR="0002365D" w:rsidRDefault="0002365D" w:rsidP="0002365D">
      <w:pPr>
        <w:numPr>
          <w:ilvl w:val="0"/>
          <w:numId w:val="2"/>
        </w:numPr>
        <w:spacing w:before="100" w:beforeAutospacing="1" w:after="100" w:afterAutospacing="1"/>
      </w:pPr>
      <w:r>
        <w:t>Гобри Иван. Лютер / Предисл. А. П. Левандовского. (ЖЗЛ, вып.786) — М.: Молодая гвардия, 2000.</w:t>
      </w:r>
    </w:p>
    <w:p w:rsidR="0002365D" w:rsidRDefault="0002365D" w:rsidP="0002365D">
      <w:pPr>
        <w:numPr>
          <w:ilvl w:val="0"/>
          <w:numId w:val="2"/>
        </w:numPr>
        <w:spacing w:before="100" w:beforeAutospacing="1" w:after="100" w:afterAutospacing="1"/>
      </w:pPr>
      <w:r>
        <w:t>Порозовская Б. Д. Мартин Лютер. Его жизнь и реформаторская деятельность. СПб, 1997</w:t>
      </w:r>
    </w:p>
    <w:p w:rsidR="00650AAA" w:rsidRDefault="00650AAA" w:rsidP="0002365D">
      <w:pPr>
        <w:numPr>
          <w:ilvl w:val="0"/>
          <w:numId w:val="2"/>
        </w:numPr>
        <w:spacing w:before="100" w:beforeAutospacing="1" w:after="100" w:afterAutospacing="1"/>
      </w:pPr>
      <w:r>
        <w:t>Соловьев Э.Ю. Прошлое толкует нас. Очерки по истории философии и культуры. М., 1991</w:t>
      </w:r>
    </w:p>
    <w:p w:rsidR="00650AAA" w:rsidRDefault="00776706" w:rsidP="0002365D">
      <w:pPr>
        <w:numPr>
          <w:ilvl w:val="0"/>
          <w:numId w:val="2"/>
        </w:numPr>
        <w:spacing w:before="100" w:beforeAutospacing="1" w:after="100" w:afterAutospacing="1"/>
      </w:pPr>
      <w:r w:rsidRPr="00776706">
        <w:t>ru.wikipedia.org</w:t>
      </w:r>
    </w:p>
    <w:p w:rsidR="0002365D" w:rsidRPr="00890C3B" w:rsidRDefault="0002365D" w:rsidP="005646B0">
      <w:bookmarkStart w:id="0" w:name="_GoBack"/>
      <w:bookmarkEnd w:id="0"/>
    </w:p>
    <w:sectPr w:rsidR="0002365D" w:rsidRPr="00890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55EB"/>
    <w:multiLevelType w:val="multilevel"/>
    <w:tmpl w:val="9F445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52A5C"/>
    <w:multiLevelType w:val="multilevel"/>
    <w:tmpl w:val="B6EC2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C3B"/>
    <w:rsid w:val="0002365D"/>
    <w:rsid w:val="00237601"/>
    <w:rsid w:val="005646B0"/>
    <w:rsid w:val="0062278A"/>
    <w:rsid w:val="00650AAA"/>
    <w:rsid w:val="00776706"/>
    <w:rsid w:val="00890C3B"/>
    <w:rsid w:val="0097414B"/>
    <w:rsid w:val="00B459FA"/>
    <w:rsid w:val="00EF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052A2-D67C-4076-A7ED-5DBFC125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646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5646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46B0"/>
    <w:rPr>
      <w:color w:val="0000FF"/>
      <w:u w:val="single"/>
    </w:rPr>
  </w:style>
  <w:style w:type="character" w:customStyle="1" w:styleId="mw-headline">
    <w:name w:val="mw-headline"/>
    <w:basedOn w:val="a0"/>
    <w:rsid w:val="005646B0"/>
  </w:style>
  <w:style w:type="paragraph" w:styleId="a4">
    <w:name w:val="Normal (Web)"/>
    <w:basedOn w:val="a"/>
    <w:rsid w:val="005646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0%D0%B2%D1%80%D0%B5%D0%BB%D0%B8%D0%B9_%D0%90%D0%B2%D0%B3%D1%83%D1%81%D1%82%D0%B8%D0%BD" TargetMode="External"/><Relationship Id="rId21" Type="http://schemas.openxmlformats.org/officeDocument/2006/relationships/hyperlink" Target="http://ru.wikipedia.org/wiki/%D0%AD%D1%80%D1%84%D1%83%D1%80%D1%82" TargetMode="External"/><Relationship Id="rId42" Type="http://schemas.openxmlformats.org/officeDocument/2006/relationships/hyperlink" Target="http://ru.wikipedia.org/wiki/%D0%9F%D0%BE%D1%81%D0%BB%D0%B0%D0%BD%D0%B8%D0%B5_%D0%BA_%D0%95%D0%B2%D1%80%D0%B5%D1%8F%D0%BC" TargetMode="External"/><Relationship Id="rId47" Type="http://schemas.openxmlformats.org/officeDocument/2006/relationships/hyperlink" Target="http://ru.wikipedia.org/wiki/%D0%9C%D0%B0%D1%80%D1%82%D0%B8%D0%BD_%D0%9B%D1%8E%D1%82%D0%B5%D1%80" TargetMode="External"/><Relationship Id="rId63" Type="http://schemas.openxmlformats.org/officeDocument/2006/relationships/hyperlink" Target="http://ru.wikipedia.org/wiki/1526" TargetMode="External"/><Relationship Id="rId68" Type="http://schemas.openxmlformats.org/officeDocument/2006/relationships/hyperlink" Target="http://ru.wikipedia.org/wiki/%D0%9A%D0%B0%D0%BF%D0%B8%D1%82%D0%B0%D0%BB%D0%B8%D0%B7%D0%BC" TargetMode="External"/><Relationship Id="rId84" Type="http://schemas.openxmlformats.org/officeDocument/2006/relationships/hyperlink" Target="http://ru.wikipedia.org/wiki/%D0%93%D0%B8%D1%82%D0%BB%D0%B5%D1%80" TargetMode="External"/><Relationship Id="rId89" Type="http://schemas.openxmlformats.org/officeDocument/2006/relationships/hyperlink" Target="http://ru.wikipedia.org/wiki/%D0%9A_%D1%85%D1%80%D0%B8%D1%81%D1%82%D0%B8%D0%B0%D0%BD%D1%81%D0%BA%D0%BE%D0%BC%D1%83_%D0%B4%D0%B2%D0%BE%D1%80%D1%8F%D0%BD%D1%81%D1%82%D0%B2%D1%83_%D0%BD%D0%B5%D0%BC%D0%B5%D1%86%D0%BA%D0%BE%D0%B9_%D0%BD%D0%B0%D1%86%D0%B8%D0%B8" TargetMode="External"/><Relationship Id="rId7" Type="http://schemas.openxmlformats.org/officeDocument/2006/relationships/hyperlink" Target="http://ru.wikipedia.org/wiki/%D0%A1%D0%B0%D0%BA%D1%81%D0%BE%D0%BD%D0%B8%D1%8F_%28%D0%BA%D1%83%D1%80%D1%84%D1%8E%D1%80%D1%88%D0%B5%D1%81%D1%82%D0%B2%D0%BE%29" TargetMode="External"/><Relationship Id="rId71" Type="http://schemas.openxmlformats.org/officeDocument/2006/relationships/hyperlink" Target="http://ru.wikipedia.org/wiki/%D0%9C%D1%83%D0%B7%D1%8B%D0%BA%D0%B0" TargetMode="External"/><Relationship Id="rId92" Type="http://schemas.openxmlformats.org/officeDocument/2006/relationships/hyperlink" Target="http://ru.wikipedia.org/wiki/1520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C%D0%B0%D0%B3%D0%B8%D1%81%D1%82%D1%80" TargetMode="External"/><Relationship Id="rId29" Type="http://schemas.openxmlformats.org/officeDocument/2006/relationships/hyperlink" Target="http://ru.wikipedia.org/wiki/%D0%9D%D0%BE%D0%BC%D0%B8%D0%BD%D0%B0%D0%BB%D0%B8%D0%B7%D0%BC" TargetMode="External"/><Relationship Id="rId11" Type="http://schemas.openxmlformats.org/officeDocument/2006/relationships/hyperlink" Target="http://ru.wikipedia.org/wiki/%D0%9C%D0%B0%D1%80%D0%B1%D1%83%D1%80%D0%B3" TargetMode="External"/><Relationship Id="rId24" Type="http://schemas.openxmlformats.org/officeDocument/2006/relationships/hyperlink" Target="http://ru.wikipedia.org/wiki/1508" TargetMode="External"/><Relationship Id="rId32" Type="http://schemas.openxmlformats.org/officeDocument/2006/relationships/hyperlink" Target="http://ru.wikipedia.org/wiki/%D0%9F%D1%91%D1%82%D1%80_%D0%9B%D0%BE%D0%BC%D0%B1%D0%B0%D1%80%D0%B4%D1%81%D0%BA%D0%B8%D0%B9" TargetMode="External"/><Relationship Id="rId37" Type="http://schemas.openxmlformats.org/officeDocument/2006/relationships/hyperlink" Target="http://ru.wikipedia.org/wiki/1516" TargetMode="External"/><Relationship Id="rId40" Type="http://schemas.openxmlformats.org/officeDocument/2006/relationships/hyperlink" Target="http://ru.wikipedia.org/wiki/1518" TargetMode="External"/><Relationship Id="rId45" Type="http://schemas.openxmlformats.org/officeDocument/2006/relationships/hyperlink" Target="http://ru.wikipedia.org/wiki/1517_%D0%B3%D0%BE%D0%B4" TargetMode="External"/><Relationship Id="rId53" Type="http://schemas.openxmlformats.org/officeDocument/2006/relationships/hyperlink" Target="http://ru.wikipedia.org/wiki/%D0%9F%D0%B0%D0%BF%D1%81%D0%BA%D0%B0%D1%8F_%D0%B1%D1%83%D0%BB%D0%BB%D0%B0" TargetMode="External"/><Relationship Id="rId58" Type="http://schemas.openxmlformats.org/officeDocument/2006/relationships/hyperlink" Target="http://ru.wikipedia.org/wiki/1521" TargetMode="External"/><Relationship Id="rId66" Type="http://schemas.openxmlformats.org/officeDocument/2006/relationships/hyperlink" Target="http://ru.wikipedia.org/wiki/%D0%9C%D0%B0%D0%BA%D1%81_%D0%92%D0%B5%D0%B1%D0%B5%D1%80" TargetMode="External"/><Relationship Id="rId74" Type="http://schemas.openxmlformats.org/officeDocument/2006/relationships/hyperlink" Target="http://ru.wikipedia.org/wiki/%D0%A1%D0%B5%D0%BD%D1%82%D1%8F%D0%B1%D1%80%D1%8C%D1%81%D0%BA%D0%B0%D1%8F_%D0%B1%D0%B8%D0%B1%D0%BB%D0%B8%D1%8F" TargetMode="External"/><Relationship Id="rId79" Type="http://schemas.openxmlformats.org/officeDocument/2006/relationships/hyperlink" Target="http://ru.wikipedia.org/wiki/%D0%9A%D0%BD%D0%B8%D0%B3%D0%B0_%D0%BF%D1%80%D0%B5%D0%BC%D1%83%D0%B4%D1%80%D0%BE%D1%81%D1%82%D0%B8_%D0%98%D0%B8%D1%81%D1%83%D1%81%D0%B0,_%D1%81%D1%8B%D0%BD%D0%B0_%D0%A1%D0%B8%D1%80%D0%B0%D1%85%D0%BE%D0%B2%D0%B0" TargetMode="External"/><Relationship Id="rId87" Type="http://schemas.openxmlformats.org/officeDocument/2006/relationships/hyperlink" Target="http://ru.wikipedia.org/wiki/1516" TargetMode="External"/><Relationship Id="rId102" Type="http://schemas.openxmlformats.org/officeDocument/2006/relationships/hyperlink" Target="http://ru.wikipedia.org/wiki/1529" TargetMode="External"/><Relationship Id="rId5" Type="http://schemas.openxmlformats.org/officeDocument/2006/relationships/hyperlink" Target="http://ru.wikipedia.org/wiki/1459" TargetMode="External"/><Relationship Id="rId61" Type="http://schemas.openxmlformats.org/officeDocument/2006/relationships/hyperlink" Target="http://ru.wikipedia.org/wiki/%D0%9A%D1%80%D0%B5%D1%81%D1%82%D1%8C%D1%8F%D0%BD%D1%81%D0%BA%D0%B0%D1%8F_%D0%B2%D0%BE%D0%B9%D0%BD%D0%B0_%28%D0%93%D0%B5%D1%80%D0%BC%D0%B0%D0%BD%D0%B8%D1%8F%29" TargetMode="External"/><Relationship Id="rId82" Type="http://schemas.openxmlformats.org/officeDocument/2006/relationships/hyperlink" Target="http://ru.wikipedia.org/wiki/1523_%D0%B3%D0%BE%D0%B4" TargetMode="External"/><Relationship Id="rId90" Type="http://schemas.openxmlformats.org/officeDocument/2006/relationships/hyperlink" Target="http://ru.wikipedia.org/wiki/1520" TargetMode="External"/><Relationship Id="rId95" Type="http://schemas.openxmlformats.org/officeDocument/2006/relationships/hyperlink" Target="http://www.bible-center.ru/article/freedom" TargetMode="External"/><Relationship Id="rId19" Type="http://schemas.openxmlformats.org/officeDocument/2006/relationships/hyperlink" Target="http://ru.wikipedia.org/wiki/%D0%A0%D0%B5%D0%BD%D0%B5%D1%81%D1%81%D0%B0%D0%BD%D1%81%D0%BD%D1%8B%D0%B9_%D0%B3%D1%83%D0%BC%D0%B0%D0%BD%D0%B8%D0%B7%D0%BC" TargetMode="External"/><Relationship Id="rId14" Type="http://schemas.openxmlformats.org/officeDocument/2006/relationships/hyperlink" Target="http://ru.wikipedia.org/wiki/%D0%A1%D0%B5%D0%BC%D1%8C_%D1%81%D0%B2%D0%BE%D0%B1%D0%BE%D0%B4%D0%BD%D1%8B%D1%85_%D0%B8%D1%81%D0%BA%D1%83%D1%81%D1%81%D1%82%D0%B2" TargetMode="External"/><Relationship Id="rId22" Type="http://schemas.openxmlformats.org/officeDocument/2006/relationships/hyperlink" Target="http://ru.wikipedia.org/wiki/1506" TargetMode="External"/><Relationship Id="rId27" Type="http://schemas.openxmlformats.org/officeDocument/2006/relationships/hyperlink" Target="http://ru.wikipedia.org/wiki/1511" TargetMode="External"/><Relationship Id="rId30" Type="http://schemas.openxmlformats.org/officeDocument/2006/relationships/hyperlink" Target="http://ru.wikipedia.org/wiki/%D0%A1%D1%85%D0%BE%D0%BB%D0%B0%D1%81%D1%82%D0%B8%D0%BA%D0%B0" TargetMode="External"/><Relationship Id="rId35" Type="http://schemas.openxmlformats.org/officeDocument/2006/relationships/hyperlink" Target="http://ru.wikipedia.org/wiki/%D0%9F%D1%81%D0%B0%D0%BB%D1%82%D0%B8%D1%80%D1%8C" TargetMode="External"/><Relationship Id="rId43" Type="http://schemas.openxmlformats.org/officeDocument/2006/relationships/hyperlink" Target="http://ru.wikipedia.org/wiki/%D0%90%D0%BF%D0%BE%D1%81%D1%82%D0%BE%D0%BB_%D0%9F%D0%B0%D0%B2%D0%B5%D0%BB" TargetMode="External"/><Relationship Id="rId48" Type="http://schemas.openxmlformats.org/officeDocument/2006/relationships/hyperlink" Target="http://ru.wikipedia.org/wiki/1519_%D0%B3%D0%BE%D0%B4" TargetMode="External"/><Relationship Id="rId56" Type="http://schemas.openxmlformats.org/officeDocument/2006/relationships/hyperlink" Target="http://ru.wikipedia.org/wiki/%D0%92%D0%B0%D1%80%D1%82%D0%B1%D1%83%D1%80%D0%B3" TargetMode="External"/><Relationship Id="rId64" Type="http://schemas.openxmlformats.org/officeDocument/2006/relationships/hyperlink" Target="http://ru.wikipedia.org/wiki/1529_%D0%B3%D0%BE%D0%B4" TargetMode="External"/><Relationship Id="rId69" Type="http://schemas.openxmlformats.org/officeDocument/2006/relationships/hyperlink" Target="http://ru.wikipedia.org/wiki/%D0%9E%D0%B1%D1%80%D0%B0%D0%B7%D0%BE%D0%B2%D0%B0%D0%BD%D0%B8%D0%B5" TargetMode="External"/><Relationship Id="rId77" Type="http://schemas.openxmlformats.org/officeDocument/2006/relationships/hyperlink" Target="http://ru.wikipedia.org/wiki/%D0%A1%D0%BF%D0%B0%D1%81%D0%B5%D0%BD%D0%B8%D0%B5" TargetMode="External"/><Relationship Id="rId100" Type="http://schemas.openxmlformats.org/officeDocument/2006/relationships/hyperlink" Target="http://ru.wikipedia.org/wiki/%D0%91%D0%BE%D0%BB%D1%8C%D1%88%D0%BE%D0%B9_%D0%9A%D0%B0%D1%82%D0%B5%D1%85%D0%B8%D0%B7%D0%B8%D1%81_%D0%9C%D0%B0%D1%80%D1%82%D0%B8%D0%BD%D0%B0_%D0%9B%D1%8E%D1%82%D0%B5%D1%80%D0%B0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ru.wikipedia.org/wiki/%D0%9C%D0%B0%D0%BD%D1%81%D1%84%D0%B5%D0%BB%D1%8C%D0%B4_%28%D0%B3%D0%BE%D1%80%D0%BE%D0%B4%29" TargetMode="External"/><Relationship Id="rId51" Type="http://schemas.openxmlformats.org/officeDocument/2006/relationships/hyperlink" Target="http://ru.wikipedia.org/wiki/%D0%9B%D0%B5%D0%B2_X_%28%D0%BF%D0%B0%D0%BF%D0%B0_%D1%80%D0%B8%D0%BC%D1%81%D0%BA%D0%B8%D0%B9%29" TargetMode="External"/><Relationship Id="rId72" Type="http://schemas.openxmlformats.org/officeDocument/2006/relationships/hyperlink" Target="http://ru.wikipedia.org/wiki/2003_%D0%B3%D0%BE%D0%B4" TargetMode="External"/><Relationship Id="rId80" Type="http://schemas.openxmlformats.org/officeDocument/2006/relationships/hyperlink" Target="http://ru.wikipedia.org/wiki/%D0%90%D0%BD%D1%82%D0%B8%D1%81%D0%B5%D0%BC%D0%B8%D1%82%D0%B8%D0%B7%D0%BC" TargetMode="External"/><Relationship Id="rId85" Type="http://schemas.openxmlformats.org/officeDocument/2006/relationships/hyperlink" Target="http://ru.wikipedia.org/wiki/%D0%A5%D1%80%D1%83%D1%81%D1%82%D0%B0%D0%BB%D1%8C%D0%BD%D0%B0%D1%8F_%D0%BD%D0%BE%D1%87%D1%8C" TargetMode="External"/><Relationship Id="rId93" Type="http://schemas.openxmlformats.org/officeDocument/2006/relationships/hyperlink" Target="http://ru.wikipedia.org/wiki/1520" TargetMode="External"/><Relationship Id="rId98" Type="http://schemas.openxmlformats.org/officeDocument/2006/relationships/hyperlink" Target="http://ru.wikipedia.org/wiki/%D0%9E_%D1%80%D0%B0%D0%B1%D1%81%D1%82%D0%B2%D0%B5_%D0%B2%D0%BE%D0%BB%D0%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1501_%D0%B3%D0%BE%D0%B4" TargetMode="External"/><Relationship Id="rId17" Type="http://schemas.openxmlformats.org/officeDocument/2006/relationships/hyperlink" Target="http://ru.wikipedia.org/wiki/%D0%A1%D0%B5%D0%BC%D1%8C_%D1%81%D0%B2%D0%BE%D0%B1%D0%BE%D0%B4%D0%BD%D1%8B%D1%85_%D0%B8%D1%81%D0%BA%D1%83%D1%81%D1%81%D1%82%D0%B2" TargetMode="External"/><Relationship Id="rId25" Type="http://schemas.openxmlformats.org/officeDocument/2006/relationships/hyperlink" Target="http://ru.wikipedia.org/wiki/%D0%92%D0%B8%D1%82%D1%82%D0%B5%D0%BD%D0%B1%D0%B5%D1%80%D0%B3" TargetMode="External"/><Relationship Id="rId33" Type="http://schemas.openxmlformats.org/officeDocument/2006/relationships/hyperlink" Target="http://ru.wikipedia.org/wiki/1513" TargetMode="External"/><Relationship Id="rId38" Type="http://schemas.openxmlformats.org/officeDocument/2006/relationships/hyperlink" Target="http://ru.wikipedia.org/wiki/%D0%9F%D0%BE%D1%81%D0%BB%D0%B0%D0%BD%D0%B8%D0%B5_%D0%BA_%D0%A0%D0%B8%D0%BC%D0%BB%D1%8F%D0%BD%D0%B0%D0%BC" TargetMode="External"/><Relationship Id="rId46" Type="http://schemas.openxmlformats.org/officeDocument/2006/relationships/hyperlink" Target="http://ru.wikipedia.org/wiki/95_%D1%82%D0%B5%D0%B7%D0%B8%D1%81%D0%BE%D0%B2" TargetMode="External"/><Relationship Id="rId59" Type="http://schemas.openxmlformats.org/officeDocument/2006/relationships/hyperlink" Target="http://ru.wikipedia.org/wiki/%D0%94%D1%8C%D1%8F%D0%B2%D0%BE%D0%BB" TargetMode="External"/><Relationship Id="rId67" Type="http://schemas.openxmlformats.org/officeDocument/2006/relationships/hyperlink" Target="http://ru.wikipedia.org/wiki/%D0%A0%D0%B5%D1%84%D0%BE%D1%80%D0%BC%D0%B0%D1%86%D0%B8%D1%8F" TargetMode="External"/><Relationship Id="rId103" Type="http://schemas.openxmlformats.org/officeDocument/2006/relationships/hyperlink" Target="http://ru.wikipedia.org/w/index.php?title=%D0%9E_%D0%B5%D0%B2%D1%80%D0%B5%D1%8F%D1%85_%D0%B8_%D0%B8%D1%85_%D0%BB%D0%B6%D0%B8&amp;action=edit&amp;redlink=1" TargetMode="External"/><Relationship Id="rId20" Type="http://schemas.openxmlformats.org/officeDocument/2006/relationships/hyperlink" Target="http://ru.wikipedia.org/wiki/%D0%90%D0%B2%D0%B3%D1%83%D1%81%D1%82%D0%B8%D0%BD%D1%81%D0%BA%D0%B8%D0%B9_%D0%BE%D1%80%D0%B4%D0%B5%D0%BD" TargetMode="External"/><Relationship Id="rId41" Type="http://schemas.openxmlformats.org/officeDocument/2006/relationships/hyperlink" Target="http://ru.wikipedia.org/wiki/%D0%9F%D0%BE%D1%81%D0%BB%D0%B0%D0%BD%D0%B8%D0%B5_%D0%BA_%D0%93%D0%B0%D0%BB%D0%B0%D1%82%D0%B0%D0%BC" TargetMode="External"/><Relationship Id="rId54" Type="http://schemas.openxmlformats.org/officeDocument/2006/relationships/hyperlink" Target="http://ru.wikipedia.org/wiki/%D0%90%D0%BD%D0%B0%D1%84%D0%B5%D0%BC%D0%B0" TargetMode="External"/><Relationship Id="rId62" Type="http://schemas.openxmlformats.org/officeDocument/2006/relationships/hyperlink" Target="http://ru.wikipedia.org/wiki/1524" TargetMode="External"/><Relationship Id="rId70" Type="http://schemas.openxmlformats.org/officeDocument/2006/relationships/hyperlink" Target="http://ru.wikipedia.org/wiki/%D0%AF%D0%B7%D1%8B%D0%BA_%28%D1%81%D0%B8%D1%81%D1%82%D0%B5%D0%BC%D0%B0_%D0%B7%D0%BD%D0%B0%D0%BA%D0%BE%D0%B2%29" TargetMode="External"/><Relationship Id="rId75" Type="http://schemas.openxmlformats.org/officeDocument/2006/relationships/hyperlink" Target="http://ru.wikipedia.org/wiki/1522" TargetMode="External"/><Relationship Id="rId83" Type="http://schemas.openxmlformats.org/officeDocument/2006/relationships/hyperlink" Target="http://ru.wikipedia.org/wiki/%D0%98%D1%83%D0%B4%D0%B0%D0%B8%D0%B7%D0%BC" TargetMode="External"/><Relationship Id="rId88" Type="http://schemas.openxmlformats.org/officeDocument/2006/relationships/hyperlink" Target="http://ru.wikipedia.org/wiki/1517" TargetMode="External"/><Relationship Id="rId91" Type="http://schemas.openxmlformats.org/officeDocument/2006/relationships/hyperlink" Target="http://ru.wikipedia.org/wiki/%D0%9E_%D0%B2%D0%B0%D0%B2%D0%B8%D0%BB%D0%BE%D0%BD%D1%81%D0%BA%D0%BE%D0%BC_%D0%BF%D0%BB%D0%B5%D0%BD%D0%B5%D0%BD%D0%B8%D0%B8_%D1%86%D0%B5%D1%80%D0%BA%D0%B2%D0%B8" TargetMode="External"/><Relationship Id="rId96" Type="http://schemas.openxmlformats.org/officeDocument/2006/relationships/hyperlink" Target="http://ru.wikipedia.org/wiki/%D0%9D%D0%B5%D0%BC%D0%B5%D1%86%D0%BA%D0%B8%D0%B9_%D1%8F%D0%B7%D1%8B%D0%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530" TargetMode="External"/><Relationship Id="rId15" Type="http://schemas.openxmlformats.org/officeDocument/2006/relationships/hyperlink" Target="http://ru.wikipedia.org/wiki/1505_%D0%B3%D0%BE%D0%B4" TargetMode="External"/><Relationship Id="rId23" Type="http://schemas.openxmlformats.org/officeDocument/2006/relationships/hyperlink" Target="http://ru.wikipedia.org/wiki/1507" TargetMode="External"/><Relationship Id="rId28" Type="http://schemas.openxmlformats.org/officeDocument/2006/relationships/hyperlink" Target="http://ru.wikipedia.org/wiki/1512" TargetMode="External"/><Relationship Id="rId36" Type="http://schemas.openxmlformats.org/officeDocument/2006/relationships/hyperlink" Target="http://ru.wikipedia.org/wiki/1515" TargetMode="External"/><Relationship Id="rId49" Type="http://schemas.openxmlformats.org/officeDocument/2006/relationships/hyperlink" Target="http://ru.wikipedia.org/wiki/%D0%9B%D0%B5%D0%B9%D0%BF%D1%86%D0%B8%D0%B3" TargetMode="External"/><Relationship Id="rId57" Type="http://schemas.openxmlformats.org/officeDocument/2006/relationships/hyperlink" Target="http://ru.wikipedia.org/wiki/1520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ru.wikipedia.org/wiki/%D0%A4%D1%80%D0%B0%D0%BD%D1%86%D0%B8%D1%81%D0%BA%D0%B0%D0%BD%D1%86%D1%8B" TargetMode="External"/><Relationship Id="rId31" Type="http://schemas.openxmlformats.org/officeDocument/2006/relationships/hyperlink" Target="http://ru.wikipedia.org/wiki/1509" TargetMode="External"/><Relationship Id="rId44" Type="http://schemas.openxmlformats.org/officeDocument/2006/relationships/hyperlink" Target="http://ru.wikipedia.org/wiki/31_%D0%BE%D0%BA%D1%82%D1%8F%D0%B1%D1%80%D1%8F" TargetMode="External"/><Relationship Id="rId52" Type="http://schemas.openxmlformats.org/officeDocument/2006/relationships/hyperlink" Target="http://ru.wikipedia.org/wiki/1520_%D0%B3%D0%BE%D0%B4" TargetMode="External"/><Relationship Id="rId60" Type="http://schemas.openxmlformats.org/officeDocument/2006/relationships/hyperlink" Target="http://ru.wikipedia.org/wiki/1525_%D0%B3%D0%BE%D0%B4" TargetMode="External"/><Relationship Id="rId65" Type="http://schemas.openxmlformats.org/officeDocument/2006/relationships/hyperlink" Target="http://ru.wikipedia.org/wiki/%D0%9A%D0%BD%D0%B8%D0%B3%D0%B0_%D0%A1%D0%BE%D0%B3%D0%BB%D0%B0%D1%81%D0%B8%D1%8F" TargetMode="External"/><Relationship Id="rId73" Type="http://schemas.openxmlformats.org/officeDocument/2006/relationships/hyperlink" Target="http://ru.wikipedia.org/wiki/%D0%AD%D0%BF%D0%BE%D1%85%D0%B0_%D0%92%D0%BE%D0%B7%D1%80%D0%BE%D0%B6%D0%B4%D0%B5%D0%BD%D0%B8%D1%8F" TargetMode="External"/><Relationship Id="rId78" Type="http://schemas.openxmlformats.org/officeDocument/2006/relationships/hyperlink" Target="http://ru.wikipedia.org/wiki/%D0%9D%D0%B5%D0%BC%D0%B5%D1%86%D0%BA%D0%B8%D0%B9_%D1%8F%D0%B7%D1%8B%D0%BA" TargetMode="External"/><Relationship Id="rId81" Type="http://schemas.openxmlformats.org/officeDocument/2006/relationships/hyperlink" Target="http://ru.wikipedia.org/wiki/%D0%9D%D0%B0%D1%86%D0%B8%D0%B7%D0%BC" TargetMode="External"/><Relationship Id="rId86" Type="http://schemas.openxmlformats.org/officeDocument/2006/relationships/hyperlink" Target="http://ru.wikipedia.org/wiki/1515" TargetMode="External"/><Relationship Id="rId94" Type="http://schemas.openxmlformats.org/officeDocument/2006/relationships/hyperlink" Target="http://ru.wikipedia.org/wiki/1520" TargetMode="External"/><Relationship Id="rId99" Type="http://schemas.openxmlformats.org/officeDocument/2006/relationships/hyperlink" Target="http://ru.wikipedia.org/wiki/1525" TargetMode="External"/><Relationship Id="rId101" Type="http://schemas.openxmlformats.org/officeDocument/2006/relationships/hyperlink" Target="http://ru.wikipedia.org/wiki/%D0%9A%D1%80%D0%B0%D1%82%D0%BA%D0%B8%D0%B9_%D0%9A%D0%B0%D1%82%D0%B5%D1%85%D0%B8%D0%B7%D0%B8%D1%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1497_%D0%B3%D0%BE%D0%B4" TargetMode="External"/><Relationship Id="rId13" Type="http://schemas.openxmlformats.org/officeDocument/2006/relationships/hyperlink" Target="http://ru.wikipedia.org/wiki/%D0%AD%D1%80%D1%84%D1%83%D1%80%D1%82" TargetMode="External"/><Relationship Id="rId18" Type="http://schemas.openxmlformats.org/officeDocument/2006/relationships/hyperlink" Target="http://ru.wikipedia.org/wiki/%D0%AD%D1%80%D1%84%D1%83%D1%80%D1%82" TargetMode="External"/><Relationship Id="rId39" Type="http://schemas.openxmlformats.org/officeDocument/2006/relationships/hyperlink" Target="http://ru.wikipedia.org/wiki/1516" TargetMode="External"/><Relationship Id="rId34" Type="http://schemas.openxmlformats.org/officeDocument/2006/relationships/hyperlink" Target="http://ru.wikipedia.org/wiki/1515" TargetMode="External"/><Relationship Id="rId50" Type="http://schemas.openxmlformats.org/officeDocument/2006/relationships/hyperlink" Target="http://ru.wikipedia.org/wiki/%D0%AF%D0%BD_%D0%93%D1%83%D1%81" TargetMode="External"/><Relationship Id="rId55" Type="http://schemas.openxmlformats.org/officeDocument/2006/relationships/hyperlink" Target="http://ru.wikipedia.org/wiki/%D0%A4%D1%80%D0%B8%D0%B4%D1%80%D0%B8%D1%85_III_%28%D0%BA%D1%83%D1%80%D1%84%D1%8E%D1%80%D1%81%D1%82_%D0%A1%D0%B0%D0%BA%D1%81%D0%BE%D0%BD%D0%B8%D0%B8%29" TargetMode="External"/><Relationship Id="rId76" Type="http://schemas.openxmlformats.org/officeDocument/2006/relationships/hyperlink" Target="http://ru.wikipedia.org/wiki/1542" TargetMode="External"/><Relationship Id="rId97" Type="http://schemas.openxmlformats.org/officeDocument/2006/relationships/hyperlink" Target="http://ru.wikipedia.org/wiki/1520" TargetMode="External"/><Relationship Id="rId104" Type="http://schemas.openxmlformats.org/officeDocument/2006/relationships/hyperlink" Target="http://ru.wikipedia.org/wiki/1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3509</Words>
  <Characters>20006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23469</CharactersWithSpaces>
  <SharedDoc>false</SharedDoc>
  <HLinks>
    <vt:vector size="600" baseType="variant">
      <vt:variant>
        <vt:i4>851995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http://ru.wikipedia.org/wiki/1543</vt:lpwstr>
      </vt:variant>
      <vt:variant>
        <vt:lpwstr/>
      </vt:variant>
      <vt:variant>
        <vt:i4>7274552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http://ru.wikipedia.org/w/index.php?title=%D0%9E_%D0%B5%D0%B2%D1%80%D0%B5%D1%8F%D1%85_%D0%B8_%D0%B8%D1%85_%D0%BB%D0%B6%D0%B8&amp;action=edit&amp;redlink=1</vt:lpwstr>
      </vt:variant>
      <vt:variant>
        <vt:lpwstr/>
      </vt:variant>
      <vt:variant>
        <vt:i4>720923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http://ru.wikipedia.org/wiki/1529</vt:lpwstr>
      </vt:variant>
      <vt:variant>
        <vt:lpwstr/>
      </vt:variant>
      <vt:variant>
        <vt:i4>6225963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http://ru.wikipedia.org/wiki/%D0%9A%D1%80%D0%B0%D1%82%D0%BA%D0%B8%D0%B9_%D0%9A%D0%B0%D1%82%D0%B5%D1%85%D0%B8%D0%B7%D0%B8%D1%81</vt:lpwstr>
      </vt:variant>
      <vt:variant>
        <vt:lpwstr/>
      </vt:variant>
      <vt:variant>
        <vt:i4>2883594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http://ru.wikipedia.org/wiki/%D0%91%D0%BE%D0%BB%D1%8C%D1%88%D0%BE%D0%B9_%D0%9A%D0%B0%D1%82%D0%B5%D1%85%D0%B8%D0%B7%D0%B8%D1%81_%D0%9C%D0%B0%D1%80%D1%82%D0%B8%D0%BD%D0%B0_%D0%9B%D1%8E%D1%82%D0%B5%D1%80%D0%B0</vt:lpwstr>
      </vt:variant>
      <vt:variant>
        <vt:lpwstr/>
      </vt:variant>
      <vt:variant>
        <vt:i4>720923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http://ru.wikipedia.org/wiki/1525</vt:lpwstr>
      </vt:variant>
      <vt:variant>
        <vt:lpwstr/>
      </vt:variant>
      <vt:variant>
        <vt:i4>983116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http://ru.wikipedia.org/wiki/%D0%9E_%D1%80%D0%B0%D0%B1%D1%81%D1%82%D0%B2%D0%B5_%D0%B2%D0%BE%D0%BB%D0%B8</vt:lpwstr>
      </vt:variant>
      <vt:variant>
        <vt:lpwstr/>
      </vt:variant>
      <vt:variant>
        <vt:i4>720923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http://ru.wikipedia.org/wiki/1520</vt:lpwstr>
      </vt:variant>
      <vt:variant>
        <vt:lpwstr/>
      </vt:variant>
      <vt:variant>
        <vt:i4>327807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http://ru.wikipedia.org/wiki/%D0%9D%D0%B5%D0%BC%D0%B5%D1%86%D0%BA%D0%B8%D0%B9_%D1%8F%D0%B7%D1%8B%D0%BA</vt:lpwstr>
      </vt:variant>
      <vt:variant>
        <vt:lpwstr/>
      </vt:variant>
      <vt:variant>
        <vt:i4>6553702</vt:i4>
      </vt:variant>
      <vt:variant>
        <vt:i4>270</vt:i4>
      </vt:variant>
      <vt:variant>
        <vt:i4>0</vt:i4>
      </vt:variant>
      <vt:variant>
        <vt:i4>5</vt:i4>
      </vt:variant>
      <vt:variant>
        <vt:lpwstr>http://www.bible-center.ru/article/freedom</vt:lpwstr>
      </vt:variant>
      <vt:variant>
        <vt:lpwstr/>
      </vt:variant>
      <vt:variant>
        <vt:i4>720923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http://ru.wikipedia.org/wiki/1520</vt:lpwstr>
      </vt:variant>
      <vt:variant>
        <vt:lpwstr/>
      </vt:variant>
      <vt:variant>
        <vt:i4>720923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http://ru.wikipedia.org/wiki/1520</vt:lpwstr>
      </vt:variant>
      <vt:variant>
        <vt:lpwstr/>
      </vt:variant>
      <vt:variant>
        <vt:i4>720923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http://ru.wikipedia.org/wiki/1520</vt:lpwstr>
      </vt:variant>
      <vt:variant>
        <vt:lpwstr/>
      </vt:variant>
      <vt:variant>
        <vt:i4>125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http://ru.wikipedia.org/wiki/%D0%9E_%D0%B2%D0%B0%D0%B2%D0%B8%D0%BB%D0%BE%D0%BD%D1%81%D0%BA%D0%BE%D0%BC_%D0%BF%D0%BB%D0%B5%D0%BD%D0%B5%D0%BD%D0%B8%D0%B8_%D1%86%D0%B5%D1%80%D0%BA%D0%B2%D0%B8</vt:lpwstr>
      </vt:variant>
      <vt:variant>
        <vt:lpwstr/>
      </vt:variant>
      <vt:variant>
        <vt:i4>720923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http://ru.wikipedia.org/wiki/1520</vt:lpwstr>
      </vt:variant>
      <vt:variant>
        <vt:lpwstr/>
      </vt:variant>
      <vt:variant>
        <vt:i4>2687082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http://ru.wikipedia.org/wiki/%D0%9A_%D1%85%D1%80%D0%B8%D1%81%D1%82%D0%B8%D0%B0%D0%BD%D1%81%D0%BA%D0%BE%D0%BC%D1%83_%D0%B4%D0%B2%D0%BE%D1%80%D1%8F%D0%BD%D1%81%D1%82%D0%B2%D1%83_%D0%BD%D0%B5%D0%BC%D0%B5%D1%86%D0%BA%D0%BE%D0%B9_%D0%BD%D0%B0%D1%86%D0%B8%D0%B8</vt:lpwstr>
      </vt:variant>
      <vt:variant>
        <vt:lpwstr/>
      </vt:variant>
      <vt:variant>
        <vt:i4>524315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http://ru.wikipedia.org/wiki/1517</vt:lpwstr>
      </vt:variant>
      <vt:variant>
        <vt:lpwstr/>
      </vt:variant>
      <vt:variant>
        <vt:i4>524315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http://ru.wikipedia.org/wiki/1516</vt:lpwstr>
      </vt:variant>
      <vt:variant>
        <vt:lpwstr/>
      </vt:variant>
      <vt:variant>
        <vt:i4>524315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http://ru.wikipedia.org/wiki/1515</vt:lpwstr>
      </vt:variant>
      <vt:variant>
        <vt:lpwstr/>
      </vt:variant>
      <vt:variant>
        <vt:i4>7733337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http://ru.wikipedia.org/wiki/%D0%A5%D1%80%D1%83%D1%81%D1%82%D0%B0%D0%BB%D1%8C%D0%BD%D0%B0%D1%8F_%D0%BD%D0%BE%D1%87%D1%8C</vt:lpwstr>
      </vt:variant>
      <vt:variant>
        <vt:lpwstr/>
      </vt:variant>
      <vt:variant>
        <vt:i4>5439552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http://ru.wikipedia.org/wiki/%D0%93%D0%B8%D1%82%D0%BB%D0%B5%D1%80</vt:lpwstr>
      </vt:variant>
      <vt:variant>
        <vt:lpwstr/>
      </vt:variant>
      <vt:variant>
        <vt:i4>8323183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http://ru.wikipedia.org/wiki/%D0%98%D1%83%D0%B4%D0%B0%D0%B8%D0%B7%D0%BC</vt:lpwstr>
      </vt:variant>
      <vt:variant>
        <vt:lpwstr/>
      </vt:variant>
      <vt:variant>
        <vt:i4>7798879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http://ru.wikipedia.org/wiki/1523_%D0%B3%D0%BE%D0%B4</vt:lpwstr>
      </vt:variant>
      <vt:variant>
        <vt:lpwstr/>
      </vt:variant>
      <vt:variant>
        <vt:i4>524355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http://ru.wikipedia.org/wiki/%D0%9D%D0%B0%D1%86%D0%B8%D0%B7%D0%BC</vt:lpwstr>
      </vt:variant>
      <vt:variant>
        <vt:lpwstr/>
      </vt:variant>
      <vt:variant>
        <vt:i4>524306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http://ru.wikipedia.org/wiki/%D0%90%D0%BD%D1%82%D0%B8%D1%81%D0%B5%D0%BC%D0%B8%D1%82%D0%B8%D0%B7%D0%BC</vt:lpwstr>
      </vt:variant>
      <vt:variant>
        <vt:lpwstr/>
      </vt:variant>
      <vt:variant>
        <vt:i4>8061050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http://ru.wikipedia.org/wiki/%D0%9A%D0%BD%D0%B8%D0%B3%D0%B0_%D0%BF%D1%80%D0%B5%D0%BC%D1%83%D0%B4%D1%80%D0%BE%D1%81%D1%82%D0%B8_%D0%98%D0%B8%D1%81%D1%83%D1%81%D0%B0,_%D1%81%D1%8B%D0%BD%D0%B0_%D0%A1%D0%B8%D1%80%D0%B0%D1%85%D0%BE%D0%B2%D0%B0</vt:lpwstr>
      </vt:variant>
      <vt:variant>
        <vt:lpwstr/>
      </vt:variant>
      <vt:variant>
        <vt:i4>327807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http://ru.wikipedia.org/wiki/%D0%9D%D0%B5%D0%BC%D0%B5%D1%86%D0%BA%D0%B8%D0%B9_%D1%8F%D0%B7%D1%8B%D0%BA</vt:lpwstr>
      </vt:variant>
      <vt:variant>
        <vt:lpwstr/>
      </vt:variant>
      <vt:variant>
        <vt:i4>5242897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http://ru.wikipedia.org/wiki/%D0%A1%D0%BF%D0%B0%D1%81%D0%B5%D0%BD%D0%B8%D0%B5</vt:lpwstr>
      </vt:variant>
      <vt:variant>
        <vt:lpwstr/>
      </vt:variant>
      <vt:variant>
        <vt:i4>851995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http://ru.wikipedia.org/wiki/1542</vt:lpwstr>
      </vt:variant>
      <vt:variant>
        <vt:lpwstr/>
      </vt:variant>
      <vt:variant>
        <vt:i4>720923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http://ru.wikipedia.org/wiki/1522</vt:lpwstr>
      </vt:variant>
      <vt:variant>
        <vt:lpwstr/>
      </vt:variant>
      <vt:variant>
        <vt:i4>5242917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http://ru.wikipedia.org/wiki/%D0%A1%D0%B5%D0%BD%D1%82%D1%8F%D0%B1%D1%80%D1%8C%D1%81%D0%BA%D0%B0%D1%8F_%D0%B1%D0%B8%D0%B1%D0%BB%D0%B8%D1%8F</vt:lpwstr>
      </vt:variant>
      <vt:variant>
        <vt:lpwstr/>
      </vt:variant>
      <vt:variant>
        <vt:i4>65569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http://ru.wikipedia.org/wiki/%D0%AD%D0%BF%D0%BE%D1%85%D0%B0_%D0%92%D0%BE%D0%B7%D1%80%D0%BE%D0%B6%D0%B4%D0%B5%D0%BD%D0%B8%D1%8F</vt:lpwstr>
      </vt:variant>
      <vt:variant>
        <vt:lpwstr/>
      </vt:variant>
      <vt:variant>
        <vt:i4>7733338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http://ru.wikipedia.org/wiki/2003_%D0%B3%D0%BE%D0%B4</vt:lpwstr>
      </vt:variant>
      <vt:variant>
        <vt:lpwstr/>
      </vt:variant>
      <vt:variant>
        <vt:i4>5439562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http://ru.wikipedia.org/wiki/%D0%9C%D1%83%D0%B7%D1%8B%D0%BA%D0%B0</vt:lpwstr>
      </vt:variant>
      <vt:variant>
        <vt:lpwstr/>
      </vt:variant>
      <vt:variant>
        <vt:i4>2687081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http://ru.wikipedia.org/wiki/%D0%AF%D0%B7%D1%8B%D0%BA_%28%D1%81%D0%B8%D1%81%D1%82%D0%B5%D0%BC%D0%B0_%D0%B7%D0%BD%D0%B0%D0%BA%D0%BE%D0%B2%29</vt:lpwstr>
      </vt:variant>
      <vt:variant>
        <vt:lpwstr/>
      </vt:variant>
      <vt:variant>
        <vt:i4>8323127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http://ru.wikipedia.org/wiki/%D0%9E%D0%B1%D1%80%D0%B0%D0%B7%D0%BE%D0%B2%D0%B0%D0%BD%D0%B8%D0%B5</vt:lpwstr>
      </vt:variant>
      <vt:variant>
        <vt:lpwstr/>
      </vt:variant>
      <vt:variant>
        <vt:i4>524366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http://ru.wikipedia.org/wiki/%D0%9A%D0%B0%D0%BF%D0%B8%D1%82%D0%B0%D0%BB%D0%B8%D0%B7%D0%BC</vt:lpwstr>
      </vt:variant>
      <vt:variant>
        <vt:lpwstr/>
      </vt:variant>
      <vt:variant>
        <vt:i4>720919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http://ru.wikipedia.org/wiki/%D0%A0%D0%B5%D1%84%D0%BE%D1%80%D0%BC%D0%B0%D1%86%D0%B8%D1%8F</vt:lpwstr>
      </vt:variant>
      <vt:variant>
        <vt:lpwstr/>
      </vt:variant>
      <vt:variant>
        <vt:i4>2424922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http://ru.wikipedia.org/wiki/%D0%9C%D0%B0%D0%BA%D1%81_%D0%92%D0%B5%D0%B1%D0%B5%D1%80</vt:lpwstr>
      </vt:variant>
      <vt:variant>
        <vt:lpwstr/>
      </vt:variant>
      <vt:variant>
        <vt:i4>2162770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http://ru.wikipedia.org/wiki/%D0%9A%D0%BD%D0%B8%D0%B3%D0%B0_%D0%A1%D0%BE%D0%B3%D0%BB%D0%B0%D1%81%D0%B8%D1%8F</vt:lpwstr>
      </vt:variant>
      <vt:variant>
        <vt:lpwstr/>
      </vt:variant>
      <vt:variant>
        <vt:i4>7798869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http://ru.wikipedia.org/wiki/1529_%D0%B3%D0%BE%D0%B4</vt:lpwstr>
      </vt:variant>
      <vt:variant>
        <vt:lpwstr/>
      </vt:variant>
      <vt:variant>
        <vt:i4>720923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http://ru.wikipedia.org/wiki/1526</vt:lpwstr>
      </vt:variant>
      <vt:variant>
        <vt:lpwstr/>
      </vt:variant>
      <vt:variant>
        <vt:i4>720923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http://ru.wikipedia.org/wiki/1524</vt:lpwstr>
      </vt:variant>
      <vt:variant>
        <vt:lpwstr/>
      </vt:variant>
      <vt:variant>
        <vt:i4>6029386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http://ru.wikipedia.org/wiki/%D0%9A%D1%80%D0%B5%D1%81%D1%82%D1%8C%D1%8F%D0%BD%D1%81%D0%BA%D0%B0%D1%8F_%D0%B2%D0%BE%D0%B9%D0%BD%D0%B0_%28%D0%93%D0%B5%D1%80%D0%BC%D0%B0%D0%BD%D0%B8%D1%8F%29</vt:lpwstr>
      </vt:variant>
      <vt:variant>
        <vt:lpwstr/>
      </vt:variant>
      <vt:variant>
        <vt:i4>7798873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http://ru.wikipedia.org/wiki/1525_%D0%B3%D0%BE%D0%B4</vt:lpwstr>
      </vt:variant>
      <vt:variant>
        <vt:lpwstr/>
      </vt:variant>
      <vt:variant>
        <vt:i4>5439560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http://ru.wikipedia.org/wiki/%D0%94%D1%8C%D1%8F%D0%B2%D0%BE%D0%BB</vt:lpwstr>
      </vt:variant>
      <vt:variant>
        <vt:lpwstr/>
      </vt:variant>
      <vt:variant>
        <vt:i4>720923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http://ru.wikipedia.org/wiki/1521</vt:lpwstr>
      </vt:variant>
      <vt:variant>
        <vt:lpwstr/>
      </vt:variant>
      <vt:variant>
        <vt:i4>720923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http://ru.wikipedia.org/wiki/1520</vt:lpwstr>
      </vt:variant>
      <vt:variant>
        <vt:lpwstr/>
      </vt:variant>
      <vt:variant>
        <vt:i4>5439516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http://ru.wikipedia.org/wiki/%D0%92%D0%B0%D1%80%D1%82%D0%B1%D1%83%D1%80%D0%B3</vt:lpwstr>
      </vt:variant>
      <vt:variant>
        <vt:lpwstr/>
      </vt:variant>
      <vt:variant>
        <vt:i4>1703994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http://ru.wikipedia.org/wiki/%D0%A4%D1%80%D0%B8%D0%B4%D1%80%D0%B8%D1%85_III_%28%D0%BA%D1%83%D1%80%D1%84%D1%8E%D1%80%D1%81%D1%82_%D0%A1%D0%B0%D0%BA%D1%81%D0%BE%D0%BD%D0%B8%D0%B8%29</vt:lpwstr>
      </vt:variant>
      <vt:variant>
        <vt:lpwstr/>
      </vt:variant>
      <vt:variant>
        <vt:i4>8323177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http://ru.wikipedia.org/wiki/%D0%90%D0%BD%D0%B0%D1%84%D0%B5%D0%BC%D0%B0</vt:lpwstr>
      </vt:variant>
      <vt:variant>
        <vt:lpwstr/>
      </vt:variant>
      <vt:variant>
        <vt:i4>524405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http://ru.wikipedia.org/wiki/%D0%9F%D0%B0%D0%BF%D1%81%D0%BA%D0%B0%D1%8F_%D0%B1%D1%83%D0%BB%D0%BB%D0%B0</vt:lpwstr>
      </vt:variant>
      <vt:variant>
        <vt:lpwstr/>
      </vt:variant>
      <vt:variant>
        <vt:i4>7798876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http://ru.wikipedia.org/wiki/1520_%D0%B3%D0%BE%D0%B4</vt:lpwstr>
      </vt:variant>
      <vt:variant>
        <vt:lpwstr/>
      </vt:variant>
      <vt:variant>
        <vt:i4>61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http://ru.wikipedia.org/wiki/%D0%9B%D0%B5%D0%B2_X_%28%D0%BF%D0%B0%D0%BF%D0%B0_%D1%80%D0%B8%D0%BC%D1%81%D0%BA%D0%B8%D0%B9%29</vt:lpwstr>
      </vt:variant>
      <vt:variant>
        <vt:lpwstr/>
      </vt:variant>
      <vt:variant>
        <vt:i4>2359296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http://ru.wikipedia.org/wiki/%D0%AF%D0%BD_%D0%93%D1%83%D1%81</vt:lpwstr>
      </vt:variant>
      <vt:variant>
        <vt:lpwstr/>
      </vt:variant>
      <vt:variant>
        <vt:i4>8323177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http://ru.wikipedia.org/wiki/%D0%9B%D0%B5%D0%B9%D0%BF%D1%86%D0%B8%D0%B3</vt:lpwstr>
      </vt:variant>
      <vt:variant>
        <vt:lpwstr/>
      </vt:variant>
      <vt:variant>
        <vt:i4>7602261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http://ru.wikipedia.org/wiki/1519_%D0%B3%D0%BE%D0%B4</vt:lpwstr>
      </vt:variant>
      <vt:variant>
        <vt:lpwstr/>
      </vt:variant>
      <vt:variant>
        <vt:i4>4587542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http://ru.wikipedia.org/wiki/%D0%9C%D0%B0%D1%80%D1%82%D0%B8%D0%BD_%D0%9B%D1%8E%D1%82%D0%B5%D1%80</vt:lpwstr>
      </vt:variant>
      <vt:variant>
        <vt:lpwstr>cite_note-0</vt:lpwstr>
      </vt:variant>
      <vt:variant>
        <vt:i4>4259948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http://ru.wikipedia.org/wiki/95_%D1%82%D0%B5%D0%B7%D0%B8%D1%81%D0%BE%D0%B2</vt:lpwstr>
      </vt:variant>
      <vt:variant>
        <vt:lpwstr/>
      </vt:variant>
      <vt:variant>
        <vt:i4>7602267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http://ru.wikipedia.org/wiki/1517_%D0%B3%D0%BE%D0%B4</vt:lpwstr>
      </vt:variant>
      <vt:variant>
        <vt:lpwstr/>
      </vt:variant>
      <vt:variant>
        <vt:i4>1179752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http://ru.wikipedia.org/wiki/31_%D0%BE%D0%BA%D1%82%D1%8F%D0%B1%D1%80%D1%8F</vt:lpwstr>
      </vt:variant>
      <vt:variant>
        <vt:lpwstr/>
      </vt:variant>
      <vt:variant>
        <vt:i4>589940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http://ru.wikipedia.org/wiki/%D0%90%D0%BF%D0%BE%D1%81%D1%82%D0%BE%D0%BB_%D0%9F%D0%B0%D0%B2%D0%B5%D0%BB</vt:lpwstr>
      </vt:variant>
      <vt:variant>
        <vt:lpwstr/>
      </vt:variant>
      <vt:variant>
        <vt:i4>2883691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http://ru.wikipedia.org/wiki/%D0%9F%D0%BE%D1%81%D0%BB%D0%B0%D0%BD%D0%B8%D0%B5_%D0%BA_%D0%95%D0%B2%D1%80%D0%B5%D1%8F%D0%BC</vt:lpwstr>
      </vt:variant>
      <vt:variant>
        <vt:lpwstr/>
      </vt:variant>
      <vt:variant>
        <vt:i4>29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http://ru.wikipedia.org/wiki/%D0%9F%D0%BE%D1%81%D0%BB%D0%B0%D0%BD%D0%B8%D0%B5_%D0%BA_%D0%93%D0%B0%D0%BB%D0%B0%D1%82%D0%B0%D0%BC</vt:lpwstr>
      </vt:variant>
      <vt:variant>
        <vt:lpwstr/>
      </vt:variant>
      <vt:variant>
        <vt:i4>524315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http://ru.wikipedia.org/wiki/1518</vt:lpwstr>
      </vt:variant>
      <vt:variant>
        <vt:lpwstr/>
      </vt:variant>
      <vt:variant>
        <vt:i4>524315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http://ru.wikipedia.org/wiki/1516</vt:lpwstr>
      </vt:variant>
      <vt:variant>
        <vt:lpwstr/>
      </vt:variant>
      <vt:variant>
        <vt:i4>3080244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http://ru.wikipedia.org/wiki/%D0%9F%D0%BE%D1%81%D0%BB%D0%B0%D0%BD%D0%B8%D0%B5_%D0%BA_%D0%A0%D0%B8%D0%BC%D0%BB%D1%8F%D0%BD%D0%B0%D0%BC</vt:lpwstr>
      </vt:variant>
      <vt:variant>
        <vt:lpwstr/>
      </vt:variant>
      <vt:variant>
        <vt:i4>524315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http://ru.wikipedia.org/wiki/1516</vt:lpwstr>
      </vt:variant>
      <vt:variant>
        <vt:lpwstr/>
      </vt:variant>
      <vt:variant>
        <vt:i4>524315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http://ru.wikipedia.org/wiki/1515</vt:lpwstr>
      </vt:variant>
      <vt:variant>
        <vt:lpwstr/>
      </vt:variant>
      <vt:variant>
        <vt:i4>5439505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http://ru.wikipedia.org/wiki/%D0%9F%D1%81%D0%B0%D0%BB%D1%82%D0%B8%D1%80%D1%8C</vt:lpwstr>
      </vt:variant>
      <vt:variant>
        <vt:lpwstr/>
      </vt:variant>
      <vt:variant>
        <vt:i4>524315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http://ru.wikipedia.org/wiki/1515</vt:lpwstr>
      </vt:variant>
      <vt:variant>
        <vt:lpwstr/>
      </vt:variant>
      <vt:variant>
        <vt:i4>524315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http://ru.wikipedia.org/wiki/1513</vt:lpwstr>
      </vt:variant>
      <vt:variant>
        <vt:lpwstr/>
      </vt:variant>
      <vt:variant>
        <vt:i4>2555991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http://ru.wikipedia.org/wiki/%D0%9F%D1%91%D1%82%D1%80_%D0%9B%D0%BE%D0%BC%D0%B1%D0%B0%D1%80%D0%B4%D1%81%D0%BA%D0%B8%D0%B9</vt:lpwstr>
      </vt:variant>
      <vt:variant>
        <vt:lpwstr/>
      </vt:variant>
      <vt:variant>
        <vt:i4>589851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http://ru.wikipedia.org/wiki/1509</vt:lpwstr>
      </vt:variant>
      <vt:variant>
        <vt:lpwstr/>
      </vt:variant>
      <vt:variant>
        <vt:i4>5242951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http://ru.wikipedia.org/wiki/%D0%A1%D1%85%D0%BE%D0%BB%D0%B0%D1%81%D1%82%D0%B8%D0%BA%D0%B0</vt:lpwstr>
      </vt:variant>
      <vt:variant>
        <vt:lpwstr/>
      </vt:variant>
      <vt:variant>
        <vt:i4>5439565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http://ru.wikipedia.org/wiki/%D0%9D%D0%BE%D0%BC%D0%B8%D0%BD%D0%B0%D0%BB%D0%B8%D0%B7%D0%BC</vt:lpwstr>
      </vt:variant>
      <vt:variant>
        <vt:lpwstr/>
      </vt:variant>
      <vt:variant>
        <vt:i4>524315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http://ru.wikipedia.org/wiki/1512</vt:lpwstr>
      </vt:variant>
      <vt:variant>
        <vt:lpwstr/>
      </vt:variant>
      <vt:variant>
        <vt:i4>524315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http://ru.wikipedia.org/wiki/1511</vt:lpwstr>
      </vt:variant>
      <vt:variant>
        <vt:lpwstr/>
      </vt:variant>
      <vt:variant>
        <vt:i4>8192011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http://ru.wikipedia.org/wiki/%D0%90%D0%B2%D1%80%D0%B5%D0%BB%D0%B8%D0%B9_%D0%90%D0%B2%D0%B3%D1%83%D1%81%D1%82%D0%B8%D0%BD</vt:lpwstr>
      </vt:variant>
      <vt:variant>
        <vt:lpwstr/>
      </vt:variant>
      <vt:variant>
        <vt:i4>524353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http://ru.wikipedia.org/wiki/%D0%92%D0%B8%D1%82%D1%82%D0%B5%D0%BD%D0%B1%D0%B5%D1%80%D0%B3</vt:lpwstr>
      </vt:variant>
      <vt:variant>
        <vt:lpwstr/>
      </vt:variant>
      <vt:variant>
        <vt:i4>589851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http://ru.wikipedia.org/wiki/1508</vt:lpwstr>
      </vt:variant>
      <vt:variant>
        <vt:lpwstr/>
      </vt:variant>
      <vt:variant>
        <vt:i4>589851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http://ru.wikipedia.org/wiki/1507</vt:lpwstr>
      </vt:variant>
      <vt:variant>
        <vt:lpwstr/>
      </vt:variant>
      <vt:variant>
        <vt:i4>589851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http://ru.wikipedia.org/wiki/1506</vt:lpwstr>
      </vt:variant>
      <vt:variant>
        <vt:lpwstr/>
      </vt:variant>
      <vt:variant>
        <vt:i4>5242957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http://ru.wikipedia.org/wiki/%D0%AD%D1%80%D1%84%D1%83%D1%80%D1%82</vt:lpwstr>
      </vt:variant>
      <vt:variant>
        <vt:lpwstr/>
      </vt:variant>
      <vt:variant>
        <vt:i4>8192014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http://ru.wikipedia.org/wiki/%D0%90%D0%B2%D0%B3%D1%83%D1%81%D1%82%D0%B8%D0%BD%D1%81%D0%BA%D0%B8%D0%B9_%D0%BE%D1%80%D0%B4%D0%B5%D0%BD</vt:lpwstr>
      </vt:variant>
      <vt:variant>
        <vt:lpwstr/>
      </vt:variant>
      <vt:variant>
        <vt:i4>983163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http://ru.wikipedia.org/wiki/%D0%A0%D0%B5%D0%BD%D0%B5%D1%81%D1%81%D0%B0%D0%BD%D1%81%D0%BD%D1%8B%D0%B9_%D0%B3%D1%83%D0%BC%D0%B0%D0%BD%D0%B8%D0%B7%D0%BC</vt:lpwstr>
      </vt:variant>
      <vt:variant>
        <vt:lpwstr/>
      </vt:variant>
      <vt:variant>
        <vt:i4>5242957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http://ru.wikipedia.org/wiki/%D0%AD%D1%80%D1%84%D1%83%D1%80%D1%82</vt:lpwstr>
      </vt:variant>
      <vt:variant>
        <vt:lpwstr/>
      </vt:variant>
      <vt:variant>
        <vt:i4>2097200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http://ru.wikipedia.org/wiki/%D0%A1%D0%B5%D0%BC%D1%8C_%D1%81%D0%B2%D0%BE%D0%B1%D0%BE%D0%B4%D0%BD%D1%8B%D1%85_%D0%B8%D1%81%D0%BA%D1%83%D1%81%D1%81%D1%82%D0%B2</vt:lpwstr>
      </vt:variant>
      <vt:variant>
        <vt:lpwstr/>
      </vt:variant>
      <vt:variant>
        <vt:i4>8323124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http://ru.wikipedia.org/wiki/%D0%9C%D0%B0%D0%B3%D0%B8%D1%81%D1%82%D1%80</vt:lpwstr>
      </vt:variant>
      <vt:variant>
        <vt:lpwstr/>
      </vt:variant>
      <vt:variant>
        <vt:i4>7667801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http://ru.wikipedia.org/wiki/1505_%D0%B3%D0%BE%D0%B4</vt:lpwstr>
      </vt:variant>
      <vt:variant>
        <vt:lpwstr/>
      </vt:variant>
      <vt:variant>
        <vt:i4>2097200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http://ru.wikipedia.org/wiki/%D0%A1%D0%B5%D0%BC%D1%8C_%D1%81%D0%B2%D0%BE%D0%B1%D0%BE%D0%B4%D0%BD%D1%8B%D1%85_%D0%B8%D1%81%D0%BA%D1%83%D1%81%D1%81%D1%82%D0%B2</vt:lpwstr>
      </vt:variant>
      <vt:variant>
        <vt:lpwstr/>
      </vt:variant>
      <vt:variant>
        <vt:i4>5242957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http://ru.wikipedia.org/wiki/%D0%AD%D1%80%D1%84%D1%83%D1%80%D1%82</vt:lpwstr>
      </vt:variant>
      <vt:variant>
        <vt:lpwstr/>
      </vt:variant>
      <vt:variant>
        <vt:i4>7667805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http://ru.wikipedia.org/wiki/1501_%D0%B3%D0%BE%D0%B4</vt:lpwstr>
      </vt:variant>
      <vt:variant>
        <vt:lpwstr/>
      </vt:variant>
      <vt:variant>
        <vt:i4>8323134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http://ru.wikipedia.org/wiki/%D0%9C%D0%B0%D1%80%D0%B1%D1%83%D1%80%D0%B3</vt:lpwstr>
      </vt:variant>
      <vt:variant>
        <vt:lpwstr/>
      </vt:variant>
      <vt:variant>
        <vt:i4>5242946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http://ru.wikipedia.org/wiki/%D0%A4%D1%80%D0%B0%D0%BD%D1%86%D0%B8%D1%81%D0%BA%D0%B0%D0%BD%D1%86%D1%8B</vt:lpwstr>
      </vt:variant>
      <vt:variant>
        <vt:lpwstr/>
      </vt:variant>
      <vt:variant>
        <vt:i4>8126554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http://ru.wikipedia.org/wiki/1497_%D0%B3%D0%BE%D0%B4</vt:lpwstr>
      </vt:variant>
      <vt:variant>
        <vt:lpwstr/>
      </vt:variant>
      <vt:variant>
        <vt:i4>2228228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http://ru.wikipedia.org/wiki/%D0%9C%D0%B0%D0%BD%D1%81%D1%84%D0%B5%D0%BB%D1%8C%D0%B4_%28%D0%B3%D0%BE%D1%80%D0%BE%D0%B4%29</vt:lpwstr>
      </vt:variant>
      <vt:variant>
        <vt:lpwstr/>
      </vt:variant>
      <vt:variant>
        <vt:i4>7995477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http://ru.wikipedia.org/wiki/%D0%A1%D0%B0%D0%BA%D1%81%D0%BE%D0%BD%D0%B8%D1%8F_%28%D0%BA%D1%83%D1%80%D1%84%D1%8E%D1%80%D1%88%D0%B5%D1%81%D1%82%D0%B2%D0%BE%29</vt:lpwstr>
      </vt:variant>
      <vt:variant>
        <vt:lpwstr/>
      </vt:variant>
      <vt:variant>
        <vt:i4>655387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http://ru.wikipedia.org/wiki/1530</vt:lpwstr>
      </vt:variant>
      <vt:variant>
        <vt:lpwstr/>
      </vt:variant>
      <vt:variant>
        <vt:i4>786458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http://ru.wikipedia.org/wiki/1459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Загудалов</dc:creator>
  <cp:keywords/>
  <cp:lastModifiedBy>admin</cp:lastModifiedBy>
  <cp:revision>2</cp:revision>
  <dcterms:created xsi:type="dcterms:W3CDTF">2014-04-02T22:44:00Z</dcterms:created>
  <dcterms:modified xsi:type="dcterms:W3CDTF">2014-04-02T22:44:00Z</dcterms:modified>
</cp:coreProperties>
</file>