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5B" w:rsidRDefault="00BB7D5B" w:rsidP="00BB7D5B">
      <w:pPr>
        <w:pStyle w:val="a3"/>
        <w:jc w:val="center"/>
      </w:pPr>
      <w:r>
        <w:rPr>
          <w:b/>
          <w:bCs/>
        </w:rPr>
        <w:t>Русская философия XIX-XXвв</w:t>
      </w:r>
    </w:p>
    <w:p w:rsidR="00BB7D5B" w:rsidRDefault="00BB7D5B" w:rsidP="00BB7D5B">
      <w:pPr>
        <w:pStyle w:val="a3"/>
      </w:pPr>
      <w:r>
        <w:t xml:space="preserve">№ГРУППЫ </w:t>
      </w:r>
      <w:r>
        <w:rPr>
          <w:u w:val="single"/>
        </w:rPr>
        <w:t>934</w:t>
      </w:r>
    </w:p>
    <w:p w:rsidR="00BB7D5B" w:rsidRDefault="00BB7D5B" w:rsidP="00BB7D5B">
      <w:pPr>
        <w:pStyle w:val="a3"/>
      </w:pPr>
      <w:r>
        <w:t>КУРС</w:t>
      </w:r>
      <w:r>
        <w:rPr>
          <w:u w:val="single"/>
        </w:rPr>
        <w:t xml:space="preserve"> 3 </w:t>
      </w:r>
      <w:r>
        <w:t xml:space="preserve">ОТДЕЛЕНИЕ </w:t>
      </w:r>
      <w:r>
        <w:rPr>
          <w:u w:val="single"/>
        </w:rPr>
        <w:t>ЗАОЧНОЕ</w:t>
      </w:r>
    </w:p>
    <w:p w:rsidR="00BB7D5B" w:rsidRDefault="00BB7D5B" w:rsidP="00BB7D5B">
      <w:pPr>
        <w:pStyle w:val="a3"/>
      </w:pPr>
      <w:r>
        <w:t>ШИФР СПЕЦИАЛЬНОСТЬ</w:t>
      </w:r>
      <w:r>
        <w:rPr>
          <w:u w:val="single"/>
        </w:rPr>
        <w:t xml:space="preserve"> № 270103</w:t>
      </w:r>
    </w:p>
    <w:p w:rsidR="00BB7D5B" w:rsidRDefault="00BB7D5B" w:rsidP="00BB7D5B">
      <w:pPr>
        <w:pStyle w:val="a3"/>
      </w:pPr>
      <w:r>
        <w:t xml:space="preserve">ПРЕДМЕТ </w:t>
      </w:r>
      <w:r>
        <w:rPr>
          <w:u w:val="single"/>
        </w:rPr>
        <w:t>ФИЛОСОФИЯ</w:t>
      </w:r>
    </w:p>
    <w:p w:rsidR="00BB7D5B" w:rsidRDefault="00BB7D5B" w:rsidP="00BB7D5B">
      <w:pPr>
        <w:pStyle w:val="a3"/>
      </w:pPr>
      <w:r>
        <w:t>РАБОТА №</w:t>
      </w:r>
      <w:r>
        <w:rPr>
          <w:u w:val="single"/>
        </w:rPr>
        <w:t xml:space="preserve"> </w:t>
      </w:r>
      <w:r>
        <w:t>ВАРИАНТ</w:t>
      </w:r>
    </w:p>
    <w:p w:rsidR="00BB7D5B" w:rsidRDefault="00BB7D5B" w:rsidP="00BB7D5B">
      <w:pPr>
        <w:pStyle w:val="a3"/>
      </w:pPr>
      <w:r>
        <w:t>ОТМЕТКА ПРЕПОДАВАТЕЛЯ:</w:t>
      </w:r>
    </w:p>
    <w:p w:rsidR="00BB7D5B" w:rsidRDefault="00BB7D5B" w:rsidP="00BB7D5B">
      <w:pPr>
        <w:pStyle w:val="a3"/>
      </w:pPr>
      <w:r>
        <w:t xml:space="preserve">ДАТА ПРОВЕРКИ: </w:t>
      </w:r>
      <w:r>
        <w:rPr>
          <w:u w:val="single"/>
        </w:rPr>
        <w:t xml:space="preserve">2010 </w:t>
      </w:r>
    </w:p>
    <w:p w:rsidR="00BB7D5B" w:rsidRDefault="00BB7D5B" w:rsidP="00BB7D5B">
      <w:pPr>
        <w:pStyle w:val="a3"/>
      </w:pPr>
      <w:r>
        <w:t xml:space="preserve">ЗАЧТЕНО С ОЦЕНКОЙ </w:t>
      </w:r>
      <w:r>
        <w:rPr>
          <w:u w:val="single"/>
        </w:rPr>
        <w:t>5 (ОТЛ.)</w:t>
      </w:r>
    </w:p>
    <w:p w:rsidR="00BB7D5B" w:rsidRDefault="00BB7D5B" w:rsidP="00BB7D5B">
      <w:pPr>
        <w:pStyle w:val="a3"/>
      </w:pPr>
      <w:r>
        <w:t>подпись преподавателя_____________</w:t>
      </w:r>
    </w:p>
    <w:p w:rsidR="00BB7D5B" w:rsidRDefault="00BB7D5B" w:rsidP="00BB7D5B">
      <w:r>
        <w:t xml:space="preserve"> 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План</w:t>
      </w:r>
    </w:p>
    <w:p w:rsidR="00BB7D5B" w:rsidRDefault="00BB7D5B" w:rsidP="00BB7D5B">
      <w:pPr>
        <w:pStyle w:val="a3"/>
      </w:pPr>
      <w:r>
        <w:t>Введение</w:t>
      </w:r>
    </w:p>
    <w:p w:rsidR="00BB7D5B" w:rsidRDefault="00BB7D5B" w:rsidP="00BB7D5B">
      <w:pPr>
        <w:pStyle w:val="a3"/>
      </w:pPr>
      <w:r>
        <w:t>1. Славянофильство и западничество</w:t>
      </w:r>
    </w:p>
    <w:p w:rsidR="00BB7D5B" w:rsidRDefault="00BB7D5B" w:rsidP="00BB7D5B">
      <w:pPr>
        <w:pStyle w:val="a3"/>
      </w:pPr>
      <w:r>
        <w:t>2. Народники и почвенники</w:t>
      </w:r>
    </w:p>
    <w:p w:rsidR="00BB7D5B" w:rsidRDefault="00BB7D5B" w:rsidP="00BB7D5B">
      <w:pPr>
        <w:pStyle w:val="a3"/>
      </w:pPr>
      <w:r>
        <w:t>3. Философия всеединства</w:t>
      </w:r>
    </w:p>
    <w:p w:rsidR="00BB7D5B" w:rsidRDefault="00BB7D5B" w:rsidP="00BB7D5B">
      <w:pPr>
        <w:pStyle w:val="a3"/>
      </w:pPr>
      <w:r>
        <w:t>4. Русская религиозная философия конца XIX - начала XX вв</w:t>
      </w:r>
    </w:p>
    <w:p w:rsidR="00BB7D5B" w:rsidRDefault="00BB7D5B" w:rsidP="00BB7D5B">
      <w:pPr>
        <w:pStyle w:val="a3"/>
      </w:pPr>
      <w:r>
        <w:t>5. Русский марксизм</w:t>
      </w:r>
    </w:p>
    <w:p w:rsidR="00BB7D5B" w:rsidRDefault="00BB7D5B" w:rsidP="00BB7D5B">
      <w:pPr>
        <w:pStyle w:val="a3"/>
      </w:pPr>
      <w:r>
        <w:t>6.Философия в советской и постсоветской России</w:t>
      </w:r>
    </w:p>
    <w:p w:rsidR="00BB7D5B" w:rsidRDefault="00BB7D5B" w:rsidP="00BB7D5B">
      <w:pPr>
        <w:pStyle w:val="a3"/>
      </w:pPr>
      <w:r>
        <w:t>Заключение</w:t>
      </w:r>
    </w:p>
    <w:p w:rsidR="00BB7D5B" w:rsidRDefault="00BB7D5B" w:rsidP="00BB7D5B">
      <w:pPr>
        <w:pStyle w:val="a3"/>
      </w:pPr>
      <w:r>
        <w:t>Список использованной литературы</w:t>
      </w:r>
    </w:p>
    <w:p w:rsidR="00BB7D5B" w:rsidRDefault="00BB7D5B" w:rsidP="00BB7D5B">
      <w:r>
        <w:t xml:space="preserve"> 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Введение</w:t>
      </w:r>
    </w:p>
    <w:p w:rsidR="00BB7D5B" w:rsidRDefault="00BB7D5B" w:rsidP="00BB7D5B">
      <w:pPr>
        <w:pStyle w:val="a3"/>
      </w:pPr>
      <w:r>
        <w:t>В становлении и формировании духовной культуры человека философия всегда играла особую роль, связанную с её многовековым опытом критически - рефлексивного размышления над глубинными ценностями и жизненными ориентациями. Во все времена и эпохи философы брали на себя функцию прояснения проблем бытия человека, ставя вопрос о том, что такое человек, как ему следует жить, на что ориентироваться, как вести себя в периоды кризисов культуры.</w:t>
      </w:r>
    </w:p>
    <w:p w:rsidR="00BB7D5B" w:rsidRDefault="00BB7D5B" w:rsidP="00BB7D5B">
      <w:pPr>
        <w:pStyle w:val="a3"/>
      </w:pPr>
      <w:r>
        <w:t>Философия представляет собой выражение духовного опыта нации, её интеллектуального потенциала, воплощающегося в разнообразии творений культуры. Синтез философского и исторического знания, ставящей своей целью не описание исторических фактов и событий, а раскрытие их внутреннего смысла.</w:t>
      </w:r>
    </w:p>
    <w:p w:rsidR="00BB7D5B" w:rsidRDefault="00BB7D5B" w:rsidP="00BB7D5B">
      <w:pPr>
        <w:pStyle w:val="a3"/>
      </w:pPr>
      <w:r>
        <w:t>Русская философия сравнительно молодая. Она впитала в себя лучшие философские традиции европейской и мировой философии. В своём содержании она обращается и ко всему миру, и к отдельному человеку и направлена как на изменение и совершенствование мира (что свойственно западноевропейской традиции), так и самого человека (что свойственно восточной традиции). Вместе с тем это очень самобытная философия, включающая в себя весь драматизм исторического развития философских идей, противостояние мнений, школ и направлений. Тут соседствуют и вступают между собой в диалог западники и славянофилы, консерватизм и революционный демократизм, материализм и идеализм, религиозная философия и атеизм. Из её истории, и её целостного содержания, нельзя исключать никакие фрагменты - это ведёт лишь к обеднению её содержания.</w:t>
      </w:r>
    </w:p>
    <w:p w:rsidR="00BB7D5B" w:rsidRDefault="00BB7D5B" w:rsidP="00BB7D5B">
      <w:pPr>
        <w:pStyle w:val="a3"/>
      </w:pPr>
      <w:r>
        <w:t>Русская философия развивалась в сотворчестве, но и в определённой &lt;&lt;оппозиции&gt;&gt; к философии Запада.</w:t>
      </w:r>
    </w:p>
    <w:p w:rsidR="00BB7D5B" w:rsidRDefault="00BB7D5B" w:rsidP="00BB7D5B">
      <w:pPr>
        <w:pStyle w:val="a3"/>
      </w:pPr>
      <w:r>
        <w:t>Русские философы не приняли идеал потребительства, сытого благополучия, как не приняли они позитивистски - рационалистической модели человека, противопоставив всему этому свой взгляд, своё видение реальности.</w:t>
      </w:r>
    </w:p>
    <w:p w:rsidR="00BB7D5B" w:rsidRDefault="00BB7D5B" w:rsidP="00BB7D5B">
      <w:pPr>
        <w:pStyle w:val="a3"/>
      </w:pPr>
      <w:r>
        <w:t>Центральной идеей русской философии был поиск и обоснование особого места, и роли России в общей жизни и судьбе человечества. И это важно для понимания русской философии, которая действительно обладает своими особенными чертами, как раз благодаря своеобразию исторического развития.</w:t>
      </w:r>
    </w:p>
    <w:p w:rsidR="00BB7D5B" w:rsidRDefault="00BB7D5B" w:rsidP="00BB7D5B">
      <w:pPr>
        <w:pStyle w:val="a3"/>
      </w:pPr>
      <w:r>
        <w:t>Всё вышесказанное, не вызывает сомнения в актуальности данной темы и необходимости её исследования. Для раскрытия данной темы рассмотрим русскую философию XIX - XX вв. по основным историческим этапам развития, в рамках каждого этапа, выделим видных представителей философических течений того времени, сущность их философических идей и учений, и направления их философских исканий.</w:t>
      </w:r>
    </w:p>
    <w:p w:rsidR="00BB7D5B" w:rsidRDefault="00BB7D5B" w:rsidP="00BB7D5B">
      <w:r>
        <w:t xml:space="preserve"> 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1. Славянофильство и западничество</w:t>
      </w:r>
    </w:p>
    <w:p w:rsidR="00BB7D5B" w:rsidRDefault="00BB7D5B" w:rsidP="00BB7D5B">
      <w:pPr>
        <w:pStyle w:val="a3"/>
      </w:pPr>
      <w:r>
        <w:t>XIX и XX века - это была эпоха пробуждения в России самостоятельной философской мысли, возникновение новых течений в философии, демонстрируя предельное многообразие подходов к проблеме человека. На протяжении столетий менялись духовные установки и господствующие мировоззренческие течения. Однако тема человека оставалась неизменной, она служила фундаментом для самых разных теоретических исканий.</w:t>
      </w:r>
    </w:p>
    <w:p w:rsidR="00BB7D5B" w:rsidRDefault="00BB7D5B" w:rsidP="00BB7D5B">
      <w:pPr>
        <w:pStyle w:val="a3"/>
      </w:pPr>
      <w:r>
        <w:t>Панорама концепций человека, созданных в этих веках, обширна. В неё входят представители различных философских направлений.</w:t>
      </w:r>
    </w:p>
    <w:p w:rsidR="00BB7D5B" w:rsidRDefault="00BB7D5B" w:rsidP="00BB7D5B">
      <w:pPr>
        <w:pStyle w:val="a3"/>
      </w:pPr>
      <w:r>
        <w:t>Так, русская философия предстаёт перед нами как история борьбы двух противоположных направлений: стремления организовать жизнь на европейский лад и желания оградить традиционные формы национальной жизни от иностранного влияния, в результате которого возникли два философско-идеологические направления: славянофильство и западничество.</w:t>
      </w:r>
    </w:p>
    <w:p w:rsidR="00BB7D5B" w:rsidRDefault="00BB7D5B" w:rsidP="00BB7D5B">
      <w:pPr>
        <w:pStyle w:val="a3"/>
      </w:pPr>
      <w:r>
        <w:t>Начало самостоятельной философской мысли в России связано со славянофильством. Основатели данного течения, А.С.Хомяков (1804 - 1861) и И.В.Киреевский (1806 - 1856). Свой способ философствования, предполагающий единство ума, воли и чувства, они открыто противопоставляли, западному, односторонне - рационалистическому. Духовной основой славянофильства было православное христианство, с позиции которого они критиковали материализм и классический идеализм Канта и Гегеля. Славянофилы выдвинули оригинальное учение о соборности, объединении людей на основе высших духовных, религиозных ценностей - любви и свободы.</w:t>
      </w:r>
    </w:p>
    <w:p w:rsidR="00BB7D5B" w:rsidRDefault="00BB7D5B" w:rsidP="00BB7D5B">
      <w:pPr>
        <w:pStyle w:val="a3"/>
      </w:pPr>
      <w:r>
        <w:t>Славянофилы видели неизлечимый порок Запада в классовой борьбе, эгоизме, погоне за материальными ценностями. Самобытность России они связывали с отсутствием в её истории классовых непримиримых противоречий, в организации народной жизни славян на основе крестьянской поземельной общины. Эти идеи, нашли поддержку и сочувствие у последующих поколений русских религиозных философов (Н.Ф.Фёдоров, Вл. Соловьёв, Н.А.Бердяев, С.Н.Булгаков и др.).</w:t>
      </w:r>
    </w:p>
    <w:p w:rsidR="00BB7D5B" w:rsidRDefault="00BB7D5B" w:rsidP="00BB7D5B">
      <w:pPr>
        <w:pStyle w:val="a3"/>
      </w:pPr>
      <w:r>
        <w:t>Другое направление, противоположное славянофилам, отстаивали в спорах западники, считавшие, что Россия должна и может прийти тот же самый этап развития, что и Запад. Благо для России - освоить западные ценности и стать нормальной цивилизованной страной. Основоположником западничества следует признать русского мыслителя П.Я.Чаадаева (1794 - 1856), автора знаменитых &lt;&lt;Философических писем&gt;&gt;, в которых он высказывал много горьких истин о культурной и социально - исторической отсталости России.</w:t>
      </w:r>
    </w:p>
    <w:p w:rsidR="00BB7D5B" w:rsidRDefault="00BB7D5B" w:rsidP="00BB7D5B">
      <w:pPr>
        <w:pStyle w:val="a3"/>
      </w:pPr>
      <w:r>
        <w:t>Видными представителями западников являлись Ф.И. Герцен, Н.П. Огарёв, К.Д. Кавелин, В.Г. Белинский.</w:t>
      </w:r>
    </w:p>
    <w:p w:rsidR="00BB7D5B" w:rsidRDefault="00BB7D5B" w:rsidP="00BB7D5B">
      <w:pPr>
        <w:pStyle w:val="a3"/>
      </w:pPr>
      <w:r>
        <w:t>Широк был спектр философских воззрений видных представителей западничества. Чаадаев находился под влиянием позднего Шеллинга, его &lt;&lt;философии откровения&gt;&gt;. Взгляды Белинского и Герцена совершили сложную эволюцию - от идеализма (гегельянства) к антропологическому материализму, когда они признали себя учениками и последователями Фейербаха.</w:t>
      </w:r>
    </w:p>
    <w:p w:rsidR="00BB7D5B" w:rsidRDefault="00BB7D5B" w:rsidP="00BB7D5B">
      <w:pPr>
        <w:pStyle w:val="a3"/>
      </w:pPr>
      <w:r>
        <w:t>Спор славянофилов с западничеством XIX век разрешил в пользу последних. Однако проиграли не только славянофилы (в середине века), проиграли и народники (к концу столетия): Россия пошла тогда по западному пути, т.е. капиталистическому пути развития.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2. Народники и почвенники</w:t>
      </w:r>
    </w:p>
    <w:p w:rsidR="00BB7D5B" w:rsidRDefault="00BB7D5B" w:rsidP="00BB7D5B">
      <w:pPr>
        <w:pStyle w:val="a3"/>
      </w:pPr>
      <w:r>
        <w:t>В России направление народничество выросло из учения А.И. Герцена о &lt;&lt;русском&gt;&gt;, т. е. крестьянском социализме. Капитализм народниками осуждался и оценивался как реакционное, попятное движение в социально - экономическом и культурном отношениях.</w:t>
      </w:r>
    </w:p>
    <w:p w:rsidR="00BB7D5B" w:rsidRDefault="00BB7D5B" w:rsidP="00BB7D5B">
      <w:pPr>
        <w:pStyle w:val="a3"/>
      </w:pPr>
      <w:r>
        <w:t>Основными выразителями этого мировоззрения были М.К.Михайловский, П.Л.Лавров, П.А.Ткачев, М.А.Бакунин.</w:t>
      </w:r>
    </w:p>
    <w:p w:rsidR="00BB7D5B" w:rsidRDefault="00BB7D5B" w:rsidP="00BB7D5B">
      <w:pPr>
        <w:pStyle w:val="a3"/>
      </w:pPr>
      <w:r>
        <w:t>Так же как и Герцен, на `' русский социализм'' и революционное преобразование общества ориентировался Н.Г. Чернышевский (1828-1889). Он выражал интересы угнетенного крестьянства и рассматривал народные массы как главную движущую силу истории и являясь оптимистом он верил в прогресс человечества. Свою философскую концепцию Чернышевский сознательно ставил на службу революционной демократии. В области философии он стоял на позиции материализма, полагая, что природа существует вне сознания, подчеркивал неуничтожимость материи.</w:t>
      </w:r>
    </w:p>
    <w:p w:rsidR="00BB7D5B" w:rsidRDefault="00BB7D5B" w:rsidP="00BB7D5B">
      <w:pPr>
        <w:pStyle w:val="a3"/>
      </w:pPr>
      <w:r>
        <w:t>Идеи Чернышевского были им сформированы и положены в основу идеологического течения, как народничество. Чернышевского считают родоначальником этого течения. Народничество пропагандировало и отстаивало “российский” (некапиталистический) путь развития к социализму. Экономической и нравственно духовной основой русского, или крестьянского, социализма признавалась сельская община. Основной чертой идеологии народничества было желание прийти к социализму, минуя капитализм.</w:t>
      </w:r>
    </w:p>
    <w:p w:rsidR="00BB7D5B" w:rsidRDefault="00BB7D5B" w:rsidP="00BB7D5B">
      <w:pPr>
        <w:pStyle w:val="a3"/>
      </w:pPr>
      <w:r>
        <w:t>Продолжателями славянофильства в 60-70 гг. Х1Х века явились почвенники. Главная идея их философских исканий - “национальная почва” как основа развития России. Всех почвенников объединял религиозный характер их мировоззрения. Собственно &lt;&lt; национальной почвой &gt;&gt; для них явились идеалы и ценности православия. Основные представители этого направления - А.А.Григорьев, Н.Н.Страхов, Ф.Н.Достоевский.</w:t>
      </w:r>
    </w:p>
    <w:p w:rsidR="00BB7D5B" w:rsidRDefault="00BB7D5B" w:rsidP="00BB7D5B">
      <w:pPr>
        <w:pStyle w:val="a3"/>
      </w:pPr>
      <w:r>
        <w:t>Наиболее глубоким мыслителем и главным выразителем идей почвенников был Ф.М. Достоевский (1821-1881) , хотя он и не является философом и не создавал чисто философских произведений его философия - это философия переживаний поступков, мыслей созданных им литературных героев. Причём произведения его настолько философичны, что часто не вписываются в рамки литературно - художественного жанра.</w:t>
      </w:r>
    </w:p>
    <w:p w:rsidR="00BB7D5B" w:rsidRDefault="00BB7D5B" w:rsidP="00BB7D5B">
      <w:pPr>
        <w:pStyle w:val="a3"/>
      </w:pPr>
      <w:r>
        <w:t>Одна из главных проблем, которая пугает Достоевского, - можно ли оправдать мир и действие людей даже во имя светлого будущего, если оно будет построено на слезинке хотя бы одного ребенка. Его ответ тут однозначен - ни какая высокая цель, не может оправдать насилие и страдание невинного ребенка. Таким образом, примирить Бога и Мир, им созданный оказалось Достоевскому не под силу. Высшее национальное предназначение России Достоевский увидел в христианском примирении народов.</w:t>
      </w:r>
    </w:p>
    <w:p w:rsidR="00BB7D5B" w:rsidRDefault="00BB7D5B" w:rsidP="00BB7D5B">
      <w:pPr>
        <w:pStyle w:val="a3"/>
      </w:pPr>
      <w:r>
        <w:t>В России Достоевский оказал большое влияние на все последующие развития религиозной философии.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3. Философия всеединства</w:t>
      </w:r>
    </w:p>
    <w:p w:rsidR="00BB7D5B" w:rsidRDefault="00BB7D5B" w:rsidP="00BB7D5B">
      <w:pPr>
        <w:pStyle w:val="a3"/>
      </w:pPr>
      <w:r>
        <w:t>Корни философической идеи всеединства уходят в глубь веков - к античности и Возрождению. В русской духовности идея этого направления возрождена и развита была В.С. Соловьёвым (1853 - 1900). В.С. Соловьёв крупнейший русский, религиозный, христианский философ, заложивший основу религиозной русской философии, основоположник всеединстве и цельности знаний. Философия В.С. Соловьёва в значительной мере определяет собой весь дух и облик религиозной философской традиции.</w:t>
      </w:r>
    </w:p>
    <w:p w:rsidR="00BB7D5B" w:rsidRDefault="00BB7D5B" w:rsidP="00BB7D5B">
      <w:pPr>
        <w:pStyle w:val="a3"/>
      </w:pPr>
      <w:r>
        <w:t>Соловьёв В.С. попытался создать целостную мировоззренческую систему, которая связала бы воедино запросы религиозной и социальной жизни человека. Основой такого мировоззрения, по замыслам Соловьёва, должно стать христианство. Религиозные мыслители до и после Соловьёва не раз высказывали эту идею, но они, говоря о христианстве, как основой мировоззрения, подразумевали какую-то одну христианскую концессию: православие, католицизм или протестантизм.</w:t>
      </w:r>
    </w:p>
    <w:p w:rsidR="00BB7D5B" w:rsidRDefault="00BB7D5B" w:rsidP="00BB7D5B">
      <w:pPr>
        <w:pStyle w:val="a3"/>
      </w:pPr>
      <w:r>
        <w:t>Особенность подхода Соловьёва заключается в том, что он ратовал за объединение всех христианских концессий. Поэтому его учение носит не узко направленный, а межконцессиальный характер. Другой важной особенностью Соловьёва является то, что он попытался включить христианское мировоззрение новейшие достижения естествознания, истории и философии, создать синтез религии и науки.</w:t>
      </w:r>
    </w:p>
    <w:p w:rsidR="00BB7D5B" w:rsidRDefault="00BB7D5B" w:rsidP="00BB7D5B">
      <w:pPr>
        <w:pStyle w:val="a3"/>
      </w:pPr>
      <w:r>
        <w:t>Центральная идея философии Соловьёва - идея всеединства. При разработке этой идеи он отталкивался от славянофильской идеи соборности, но придаёт ей всеохватывающее значение.</w:t>
      </w:r>
    </w:p>
    <w:p w:rsidR="00BB7D5B" w:rsidRDefault="00BB7D5B" w:rsidP="00BB7D5B">
      <w:pPr>
        <w:pStyle w:val="a3"/>
      </w:pPr>
      <w:r>
        <w:t>Антиномию веры и знания, известную и для философии Запада, в российском варианте стремится разрешить философия всеединства, представителем которой выступал В.С. Соловьёв. Гносеологическим аспектом идеи всеединства стала соловьёвская теория цельного знания, которую философ противопоставлял как рационализму западников, так и иррационализму славянофилов. Это была идея сверхрационализма. «Цельность знания» в философии В. Соловьёва -- это не «теоретический» и не «практический» разум немецкой классики. И даже не их единство. Это -- другое. «Цельность» у русского философа -- эта такая характеристика и свойство человеческой души, которые самым существенным образом отличают человека -- высшее и совершеннейшее творение природы -- от всех других, даже по-своему смышлёных животных. Цельность -- это не результат сложения, интеграции разобщенных, разошедшихся далеко друг от друг в широком поле культуры форм и образований духа (науки, философии, искусства и т. п.), хотя и предполагает последнее. Цельность сознанию может придать лишь особое его состояние и вектор, не совпадающие ни с одной из знаменитых кантовских «способностей души» (познания, желания, чувства удовольствия).</w:t>
      </w:r>
    </w:p>
    <w:p w:rsidR="00BB7D5B" w:rsidRDefault="00BB7D5B" w:rsidP="00BB7D5B">
      <w:pPr>
        <w:pStyle w:val="a3"/>
      </w:pPr>
      <w:r>
        <w:t>Соловьёв был сторонником диалектического подхода к действительности. По его мнению, действительное нельзя рассматривать в застывших формах. Самый общий признак всего живущего состоит в последовательности изменений. Для того чтобы обосновать непрерывную динамику бытия, он наряду с активными идеями, вводит такое активное начало как мировая душа, она выступает субъектом всех изменений в мире. Но она действует не самостоятельно, деятельность её нуждается в божественном импульсе. Этот импульс проявляется в том, что Бог даёт мировой душе идею всеединства как определяющую форму всей её деятельности.</w:t>
      </w:r>
    </w:p>
    <w:p w:rsidR="00BB7D5B" w:rsidRDefault="00BB7D5B" w:rsidP="00BB7D5B">
      <w:pPr>
        <w:pStyle w:val="a3"/>
      </w:pPr>
      <w:r>
        <w:t>Эта вечная идея в системе Соловьёва получила название Софии - мудрости. София - ключевое понятие системы Соловьёва. Поэтому его учение носит также название софилогия. Понятие Софии вводится Соловьёвым для того, чтобы заявить, что мир - это не только творение Бога. Основой и существом мира является “ душа мира'' - София, которую следует рассматривать как связующее звено между творцом и творением, придающее общность Богу, миру и человечеству.</w:t>
      </w:r>
    </w:p>
    <w:p w:rsidR="00BB7D5B" w:rsidRDefault="00BB7D5B" w:rsidP="00BB7D5B">
      <w:pPr>
        <w:pStyle w:val="a3"/>
      </w:pPr>
      <w:r>
        <w:t>Механизм сближения Бога, мира и человечества раскрывается в философском учении Соловьёва через концепцию богочеловека. Реальным и совершенным воплощением богочеловечества, по Соловьёву, выступает Иисус Христос, являющийся, согласно христианскому догмату и полным Богом, и полным человеком. Его образ служит не только идеалом, к которому должен стремиться каждый индивид, но и высшей целью развития всего исторического развития исторического процесса.</w:t>
      </w:r>
    </w:p>
    <w:p w:rsidR="00BB7D5B" w:rsidRDefault="00BB7D5B" w:rsidP="00BB7D5B">
      <w:pPr>
        <w:pStyle w:val="a3"/>
      </w:pPr>
      <w:r>
        <w:t>На этой цели базируется история, София Соловьёва. Целью и смыслом всего исторического процесса является одухотворение человечества, соединение человека с богом, воплощение богочеловечества.</w:t>
      </w:r>
    </w:p>
    <w:p w:rsidR="00BB7D5B" w:rsidRDefault="00BB7D5B" w:rsidP="00BB7D5B">
      <w:pPr>
        <w:pStyle w:val="a3"/>
      </w:pPr>
      <w:r>
        <w:t>Философия нравственности у Соловьева переходит в философию любви. По сравнению с высшей любовью всё является второстепенным, поэтому только любовь нуждается в бессмертии. Через божественную любовь происходит утверждение отдельной индивидуальности.</w:t>
      </w:r>
    </w:p>
    <w:p w:rsidR="00BB7D5B" w:rsidRDefault="00BB7D5B" w:rsidP="00BB7D5B">
      <w:pPr>
        <w:pStyle w:val="a3"/>
      </w:pPr>
      <w:r>
        <w:t>Соловьёв внёс значительный вклад в развитие такого феномена национального самосознания, как “ русская идея”. О “русской идее”, как об идее, в которой выразилась самобытность русской философской мысли, а самобытность видится им в Христианстве. Соловьёв приходит к выводу, что русская идея и долг России заключается в осуществлении (по аналогии с божественной) социальной Троицы - органического единства церкви, государства и общества. Христианская Россия, подражая самому Христу, должна подчинить “Вселенской церкви''. В таком образе “русской идеи'' Соловьёв хорошо соединил то содержание, которое было выработано в рамках этой концепции на протяжении всей истории России, а именно: идея `' Святой Руси'' (концепция Москва-Третий Рим `'), идея `'Великой Руси'' связанная с реформами Петра Великого) и идея `'Свободной Руси'' (начало которой положили декабристы).</w:t>
      </w:r>
    </w:p>
    <w:p w:rsidR="00BB7D5B" w:rsidRDefault="00BB7D5B" w:rsidP="00BB7D5B">
      <w:pPr>
        <w:pStyle w:val="a3"/>
      </w:pPr>
      <w:r>
        <w:t>Идеи В.С. Соловьёва были продолжены соотечественниками: С.Л. Франком, П.А. Флоренским, Л.П. Карсавиным.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4. Русская религиозная философия конца XIX - начала XX вв</w:t>
      </w:r>
    </w:p>
    <w:p w:rsidR="00BB7D5B" w:rsidRDefault="00BB7D5B" w:rsidP="00BB7D5B">
      <w:pPr>
        <w:pStyle w:val="a3"/>
      </w:pPr>
      <w:r>
        <w:t>Данный рубеж XIX - XX вв. нередко называют Серебренным веком русской культуры, её религиозно - философским Ренессансом. На это время пришёлся новый рассвет русской литературы, искусства, философии. Интерес к религии был пробуждением интереса общества к высшим, вечным истинам и ценностям, к тайне человека.</w:t>
      </w:r>
    </w:p>
    <w:p w:rsidR="00BB7D5B" w:rsidRDefault="00BB7D5B" w:rsidP="00BB7D5B">
      <w:pPr>
        <w:pStyle w:val="a3"/>
      </w:pPr>
      <w:r>
        <w:t>Своё духовное начало русская религиозно - философская мысль видела в идеях В.С. Соловьёва, в мировоззренческих взглядах славянофилов.</w:t>
      </w:r>
    </w:p>
    <w:p w:rsidR="00BB7D5B" w:rsidRDefault="00BB7D5B" w:rsidP="00BB7D5B">
      <w:pPr>
        <w:pStyle w:val="a3"/>
      </w:pPr>
      <w:r>
        <w:t>Одним из самых загадочных и противоречивых мыслителей этого времени был В.В. Розанов (1856 - 1919), замечательный мастер слова, оставивший после себя богатое литературное наследие.</w:t>
      </w:r>
    </w:p>
    <w:p w:rsidR="00BB7D5B" w:rsidRDefault="00BB7D5B" w:rsidP="00BB7D5B">
      <w:pPr>
        <w:pStyle w:val="a3"/>
      </w:pPr>
      <w:r>
        <w:t>Основная творческая мысль Розанова - глубокое беспокойство, тревога, вызванные переживанием кризиса культуры и религии и прежде всего религии христианской, которой приходится довольствоваться &lt;&lt;уголком&gt;&gt; в современной цивилизации. Кризис христианства мыслитель видел в том, что оно не находит общего языка с жизнью, так как зовёт не в земной, а в потусторонний мир. Христианский аскетизм чужд древнейшему светлому чувству плотской любви, радостям материнства.</w:t>
      </w:r>
    </w:p>
    <w:p w:rsidR="00BB7D5B" w:rsidRDefault="00BB7D5B" w:rsidP="00BB7D5B">
      <w:pPr>
        <w:pStyle w:val="a3"/>
      </w:pPr>
      <w:r>
        <w:t>В.В. Розанов - один из идеологов религиозного обновления, которое он рассматривал как условие и начало обновления социального. В этом мировом процессе ведущая, творческая роль отводится им славянским народом, как не утратившим, не израсходовавшим исторической энергии жизни, и поэтому, этим народам придётся на себя взять бремя европейской цивилизации.</w:t>
      </w:r>
    </w:p>
    <w:p w:rsidR="00BB7D5B" w:rsidRDefault="00BB7D5B" w:rsidP="00BB7D5B">
      <w:pPr>
        <w:pStyle w:val="a3"/>
      </w:pPr>
      <w:r>
        <w:t>Наиболее типичный философ этого периода Н.Я. Бердяев (1874-1948). Он является одним из важнейших представителей русской религиозной философии. Суть философии Бердяева - “познание смысла бытия через субъекта'', т. е. человека. Исходным пунктом его философии является превосходство свободы над бытием. В одном ряду с ней находятся такие понятия, как творчество, личность, дух, Бог, Бытие раскрывается в человеке через человека. Он есть микрокосмос, сотворенный по образу и подобию Бога, а потому является существом беспредельным и творческим. Бесконечность связана с божественной стороной в человеке, конечность - с его природной стороной. При этом сам Бог понимается им не как природная сила, а как смысл и истина мира. Поэтому, человек без Бога, по мнению Бердяева, не является существом самодостаточным . Если нет Бога, нет и смысла и высшей правды и цели. Если же человек есть Бог. То это самое безнадежное и ничтожное. Таким образом, Бердяев выступает против такого гуманизма, который превращает в отрицание Бога и самообожествление человека. Для социального переустройства общества, по Бердяеву нужно прежде всего не техническое переустройство, а духовное возрождение. Для России она связано с утверждением “Русской идеи'', взгляды на которую у него во многом совпадали с взглядами Соловьёва. Главной отличительной чертой русской идеи является, согласно по Бердяеву, религиозный мессианизм, пронизывающий всё общество. Суть “ русской идеи'' - осуществление царства божье на земле. Таковы основные положения философии Бердяева. Данное философское направление представляли: Л.И. Шестов, А.И, Ильин, П.С. Мережковский.</w:t>
      </w:r>
    </w:p>
    <w:p w:rsidR="00BB7D5B" w:rsidRDefault="00BB7D5B" w:rsidP="00BB7D5B">
      <w:r>
        <w:t xml:space="preserve"> 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5.Русский марксизм</w:t>
      </w:r>
    </w:p>
    <w:p w:rsidR="00BB7D5B" w:rsidRDefault="00BB7D5B" w:rsidP="00BB7D5B">
      <w:pPr>
        <w:pStyle w:val="a3"/>
      </w:pPr>
      <w:r>
        <w:t>В 80-90 гг. сопротивление российской духовности «обуржуазиванию» общественной жизни было всё ещё очень сильным. Именно в это время Россия начинает знакомиться с марксизмом. Знаменательно, что русский марксизм -- антипод и критик народничества -- сам если не теоретически, то организационно вырос из народнического подполья, хотя привлёк к себе поначалу и симпатии леволиберальной интеллигенции, увидевшей в философской и экономической теории Маркса высшее достижение социальной мысли своего времени.</w:t>
      </w:r>
    </w:p>
    <w:p w:rsidR="00BB7D5B" w:rsidRDefault="00BB7D5B" w:rsidP="00BB7D5B">
      <w:pPr>
        <w:pStyle w:val="a3"/>
      </w:pPr>
      <w:r>
        <w:t>Крупнейший знаток и теоретик марксизма -- Г.В. Плеханов посвятил большинство своих трудов историко-философскому, гносеологическому и социологическому аспектам материалистического понимания истории, справедливо полагая, что именно в этом теоретическом построении сосредоточено центральное ядро марксистского учения в целом. Научный, материалистический взгляд на историю должен исключить, по Плеханову, волюнтаризм, субъективизм, как в теории, так и на практике (в политике). Но именно такая позиция выдающегося мыслителя подвергалась долгие годы остракизму со стороны официальной большевистской идеологии, а сам он понижен был ею до ранга лишь «пропагандиста» марксистской теории.</w:t>
      </w:r>
    </w:p>
    <w:p w:rsidR="00BB7D5B" w:rsidRDefault="00BB7D5B" w:rsidP="00BB7D5B">
      <w:pPr>
        <w:pStyle w:val="a3"/>
      </w:pPr>
      <w:r>
        <w:t>Вслед за Плехановым с критикой идей народничества выступили В. И. Ленин и «легальные марксисты» (Н.А. Бердяев, П.Б. Струве, С.Л. Франк). Настаивая на единстве «трех составных частей» марксизма (философии, политической экономии и социально-политической теории), Ленин считал, вместе с тем, что философские проблемы приобретают особую актуальность не в годы подъёма, а в период спада революционного движения, когда перепроверки требуют коренные мировоззренческие принципы, на которые опирается революционная партия. Именно в эти годы, последовавшие после поражения первой русской революции, выходит книга Ленина «Материализм и эмпириокритицизм» (</w:t>
      </w:r>
      <w:smartTag w:uri="urn:schemas-microsoft-com:office:smarttags" w:element="metricconverter">
        <w:smartTagPr>
          <w:attr w:name="ProductID" w:val="1909 г"/>
        </w:smartTagPr>
        <w:r>
          <w:t>1909 г</w:t>
        </w:r>
      </w:smartTag>
      <w:r>
        <w:t>.). В отличие от Плеханова, выступавшего в основном по социально-историческим проблемам марксистской теории, Ленин в своём главном философском сочинении в центр внимания поставил проблемы теории познания, связав их с новыми открытиями в области естествознания. Но даже в этой, казалось бы, весьма отдаленной от политики и социальных отношений сфере культуры Ленин требует видеть столкновение партийных, классовых интересов, оценивая любые проявления идеалистической и религиозной мысли как выражение идеологической, а в конечном счёте -- политической реакции.</w:t>
      </w:r>
    </w:p>
    <w:p w:rsidR="00BB7D5B" w:rsidRDefault="00BB7D5B" w:rsidP="00BB7D5B">
      <w:pPr>
        <w:pStyle w:val="a3"/>
      </w:pPr>
      <w:r>
        <w:t>Однако уже опыт первой русской революции, братоубийственный, кровопролитный, заставил &lt;&lt;легальных марксистов&gt;&gt; (А.Н. Бердяев, П. Б. Струве, С.Л. Франк и др.) отказаться от марксистского материализма и атеизма. &lt;&lt;От марксизма к идеализму&gt;&gt; - так эти мыслители сами охарактеризовали эволюцию своего мировоззрения. Но в тоже время все они (в особенности Бердяев) до конца жизни продолжали ценить Маркса как великого, гениального мыслителя и учёного - экономиста, глубоко проникшего в сложную диалектику своего времени, но безосновательно абсолютизировавшего свои выводы.</w:t>
      </w:r>
    </w:p>
    <w:p w:rsidR="00BB7D5B" w:rsidRDefault="00BB7D5B" w:rsidP="00BB7D5B">
      <w:pPr>
        <w:pStyle w:val="a3"/>
      </w:pPr>
      <w:r>
        <w:t>Между тем, бывшие &lt;&lt; легальные марксисты &gt;&gt; заявили о том, что идеология зла и классового насилия для общества гибельна и видели свой долг в том, чтобы убедить в этом народные массы, уберечь их от соблазна строить своё счастье на несчастье других.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6. Философия в советской и постсоветской России</w:t>
      </w:r>
    </w:p>
    <w:p w:rsidR="00BB7D5B" w:rsidRDefault="00BB7D5B" w:rsidP="00BB7D5B">
      <w:pPr>
        <w:pStyle w:val="a3"/>
      </w:pPr>
      <w:r>
        <w:t>Начиная с 17-х годов XX века и вплоть до конца XX века, весь этот 80-летний этап новейшей российской истории объединил в себя революцию, войну с фашизмом, идеологическую монополию тоталитарной власти, крушение её и распад СССР.</w:t>
      </w:r>
    </w:p>
    <w:p w:rsidR="00BB7D5B" w:rsidRDefault="00BB7D5B" w:rsidP="00BB7D5B">
      <w:pPr>
        <w:pStyle w:val="a3"/>
      </w:pPr>
      <w:r>
        <w:t>С 20-х г. XX в. и до начала 90-х г. XX в. легальная русская философия развивалась, главным образом, как советская философия.</w:t>
      </w:r>
    </w:p>
    <w:p w:rsidR="00BB7D5B" w:rsidRDefault="00BB7D5B" w:rsidP="00BB7D5B">
      <w:pPr>
        <w:pStyle w:val="a3"/>
      </w:pPr>
      <w:r>
        <w:t>В целом советская философия имела ярко выраженный материалистический характер и развивалась в жёстких рамках марксисткой философии, что делало её несколько догматической.</w:t>
      </w:r>
    </w:p>
    <w:p w:rsidR="00BB7D5B" w:rsidRDefault="00BB7D5B" w:rsidP="00BB7D5B">
      <w:pPr>
        <w:pStyle w:val="a3"/>
      </w:pPr>
      <w:r>
        <w:t>Официальной идеологией, был провозглашен марксизм-ленинизм (в действительности - сталинизм). Но даже в условиях идеологического пресса и при Сталине и при Брежневе мыслили выдающиеся философы, труды которых со временем получили мировую известность и признание.</w:t>
      </w:r>
    </w:p>
    <w:p w:rsidR="00BB7D5B" w:rsidRDefault="00BB7D5B" w:rsidP="00BB7D5B">
      <w:pPr>
        <w:pStyle w:val="a3"/>
      </w:pPr>
      <w:r>
        <w:t>Среди них были и убеждённые марксисты (Б.П.Кедров, Л.С.Выготский, А.Н.Леонтьев), и мыслители других мировоззренческих ориентаций. В этот период оригинальные идеи о природе языка и сознания развивали феноменолог Г.Г.Шпет (1879-1940), культуролог и литературовед М.М.Бахтин (1895 - 1974), философ и физик В.В.Налимов (1910 - 1988). Несмотря на репрессии и преследования творил великий русский философ А.Ф.Лосев (1893 - 1988), автор классических трудов в различных областях философского знания. Научным подвигом мыслителя стал его грандиозный труд: 8-томная &lt;&lt;История античной эстетики&gt;&gt;.</w:t>
      </w:r>
    </w:p>
    <w:p w:rsidR="00BB7D5B" w:rsidRDefault="00BB7D5B" w:rsidP="00BB7D5B">
      <w:pPr>
        <w:pStyle w:val="a3"/>
      </w:pPr>
      <w:r>
        <w:t>Мировое значение русской философской мысли XX в. ещё предстоит исследовать и изучить.</w:t>
      </w:r>
    </w:p>
    <w:p w:rsidR="00BB7D5B" w:rsidRDefault="00BB7D5B" w:rsidP="00BB7D5B">
      <w:r>
        <w:t xml:space="preserve"> </w:t>
      </w:r>
    </w:p>
    <w:p w:rsidR="00BB7D5B" w:rsidRDefault="00BB7D5B" w:rsidP="00BB7D5B">
      <w:pPr>
        <w:pStyle w:val="a3"/>
        <w:jc w:val="center"/>
      </w:pPr>
      <w:r>
        <w:rPr>
          <w:b/>
          <w:bCs/>
        </w:rPr>
        <w:t>Заключение</w:t>
      </w:r>
    </w:p>
    <w:p w:rsidR="00BB7D5B" w:rsidRDefault="00BB7D5B" w:rsidP="00BB7D5B">
      <w:pPr>
        <w:pStyle w:val="a3"/>
      </w:pPr>
      <w:r>
        <w:t>По своему содержанию русская философия универсальна, она исследует различные темы. Нестандартность, противоречивость социального бытия обусловили её особый интерес к социально-политическим проблемам. Причём русская философия занималась не столько социально-философской проблематикой вообще, сколько судьбами собственной страны.</w:t>
      </w:r>
    </w:p>
    <w:p w:rsidR="00BB7D5B" w:rsidRDefault="00BB7D5B" w:rsidP="00BB7D5B">
      <w:pPr>
        <w:pStyle w:val="a3"/>
      </w:pPr>
      <w:r>
        <w:t>Русская философия предстаёт перед нами в стремлении организовать жизнь на европейский лад и желания оградить традиционные формы национальной жизни от иностранного влияния.</w:t>
      </w:r>
    </w:p>
    <w:p w:rsidR="00BB7D5B" w:rsidRDefault="00BB7D5B" w:rsidP="00BB7D5B">
      <w:pPr>
        <w:pStyle w:val="a3"/>
      </w:pPr>
      <w:r>
        <w:t>В целом русская философия XIX - XX вв. явилась отражением идейных исканий исторического пути развития России.</w:t>
      </w:r>
    </w:p>
    <w:p w:rsidR="00BB7D5B" w:rsidRDefault="00BB7D5B" w:rsidP="00BB7D5B">
      <w:pPr>
        <w:pStyle w:val="a3"/>
      </w:pPr>
      <w:r>
        <w:t>В противоборстве идей славянофилов и западников в конечном итоге победила западная ориентация, но трансформировавшаяся на русской почве в теорию марксизма- ленинизма.</w:t>
      </w:r>
    </w:p>
    <w:p w:rsidR="00BB7D5B" w:rsidRDefault="00BB7D5B">
      <w:bookmarkStart w:id="0" w:name="_GoBack"/>
      <w:bookmarkEnd w:id="0"/>
    </w:p>
    <w:sectPr w:rsidR="00BB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D5B"/>
    <w:rsid w:val="002B0B88"/>
    <w:rsid w:val="00681D2A"/>
    <w:rsid w:val="00BB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838FE-6E46-45D5-8297-DC755C25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3448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философия XIX-XXвв</vt:lpstr>
    </vt:vector>
  </TitlesOfParts>
  <Company>Техникум</Company>
  <LinksUpToDate>false</LinksUpToDate>
  <CharactersWithSpaces>23056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философия XIX-XXвв</dc:title>
  <dc:subject/>
  <dc:creator>alex</dc:creator>
  <cp:keywords/>
  <dc:description/>
  <cp:lastModifiedBy>Irina</cp:lastModifiedBy>
  <cp:revision>2</cp:revision>
  <dcterms:created xsi:type="dcterms:W3CDTF">2014-08-13T15:10:00Z</dcterms:created>
  <dcterms:modified xsi:type="dcterms:W3CDTF">2014-08-13T15:10:00Z</dcterms:modified>
</cp:coreProperties>
</file>