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ФЕДЕРАЛЬНОЕ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АГЕНТСТВО ПО ОБРАЗОВАНИЮ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ФГОУВПО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Чувашский Государственный университет им. И.Н.</w:t>
      </w:r>
      <w:r w:rsidR="0067702E" w:rsidRPr="009B4F0B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Ульянова</w:t>
      </w:r>
      <w:r w:rsidR="0067702E" w:rsidRPr="0067702E">
        <w:rPr>
          <w:rFonts w:ascii="Times New Roman" w:hAnsi="Times New Roman"/>
          <w:sz w:val="28"/>
          <w:szCs w:val="28"/>
        </w:rPr>
        <w:t>"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Филологический факультет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Кафедра общего и сравнительно-исторического языкознания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55457" w:rsidRPr="009B4F0B" w:rsidRDefault="00B55457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702E" w:rsidRPr="009B4F0B" w:rsidRDefault="0067702E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702E" w:rsidRPr="009B4F0B" w:rsidRDefault="0067702E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702E" w:rsidRPr="009B4F0B" w:rsidRDefault="0067702E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702E" w:rsidRPr="009B4F0B" w:rsidRDefault="0067702E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702E" w:rsidRPr="009B4F0B" w:rsidRDefault="0067702E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702E" w:rsidRPr="009B4F0B" w:rsidRDefault="0067702E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Курсовая работа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Книга Феофраста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и её значение для античной литературы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48"/>
        </w:rPr>
      </w:pPr>
    </w:p>
    <w:p w:rsidR="00933640" w:rsidRPr="0067702E" w:rsidRDefault="00933640" w:rsidP="0067702E">
      <w:pPr>
        <w:widowControl w:val="0"/>
        <w:suppressAutoHyphens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Выполнила студентка группы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ФФ 11-09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Галлямова Венера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Научный руководитель</w:t>
      </w:r>
      <w:r w:rsidR="0067702E" w:rsidRPr="009B4F0B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-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Каньков Ю.С</w:t>
      </w:r>
      <w:r w:rsidR="0067702E" w:rsidRPr="0067702E">
        <w:rPr>
          <w:rFonts w:ascii="Times New Roman" w:hAnsi="Times New Roman"/>
          <w:sz w:val="28"/>
          <w:szCs w:val="28"/>
        </w:rPr>
        <w:t>.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33640" w:rsidRPr="009B4F0B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702E" w:rsidRPr="009B4F0B" w:rsidRDefault="0067702E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33640" w:rsidRPr="0067702E" w:rsidRDefault="00933640" w:rsidP="0067702E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Чебоксары 2009</w:t>
      </w:r>
    </w:p>
    <w:p w:rsidR="00B55457" w:rsidRPr="0067702E" w:rsidRDefault="0067702E" w:rsidP="0067702E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sz w:val="28"/>
          <w:szCs w:val="48"/>
        </w:rPr>
      </w:pPr>
      <w:r w:rsidRPr="0067702E">
        <w:rPr>
          <w:rFonts w:ascii="Times New Roman" w:hAnsi="Times New Roman"/>
          <w:sz w:val="28"/>
          <w:szCs w:val="48"/>
        </w:rPr>
        <w:br w:type="page"/>
      </w:r>
      <w:r w:rsidR="00B55457" w:rsidRPr="0067702E">
        <w:rPr>
          <w:rFonts w:ascii="Times New Roman" w:hAnsi="Times New Roman"/>
          <w:sz w:val="28"/>
          <w:szCs w:val="48"/>
        </w:rPr>
        <w:t>Содержание</w:t>
      </w:r>
    </w:p>
    <w:p w:rsidR="00933640" w:rsidRPr="0067702E" w:rsidRDefault="00933640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</w:p>
    <w:p w:rsidR="00B55457" w:rsidRPr="0067702E" w:rsidRDefault="00B55457" w:rsidP="0067702E">
      <w:pPr>
        <w:pStyle w:val="a3"/>
        <w:widowControl w:val="0"/>
        <w:tabs>
          <w:tab w:val="left" w:pos="567"/>
        </w:tabs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Введение</w:t>
      </w:r>
    </w:p>
    <w:p w:rsidR="00B55457" w:rsidRPr="0067702E" w:rsidRDefault="00B55457" w:rsidP="0067702E">
      <w:pPr>
        <w:pStyle w:val="a3"/>
        <w:widowControl w:val="0"/>
        <w:numPr>
          <w:ilvl w:val="0"/>
          <w:numId w:val="5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Книга Феофраста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</w:p>
    <w:p w:rsidR="00B55457" w:rsidRPr="0067702E" w:rsidRDefault="00B55457" w:rsidP="0067702E">
      <w:pPr>
        <w:pStyle w:val="a3"/>
        <w:widowControl w:val="0"/>
        <w:numPr>
          <w:ilvl w:val="0"/>
          <w:numId w:val="5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Критика Феофраста</w:t>
      </w:r>
    </w:p>
    <w:p w:rsidR="00B55457" w:rsidRPr="0067702E" w:rsidRDefault="00B55457" w:rsidP="0067702E">
      <w:pPr>
        <w:pStyle w:val="a3"/>
        <w:widowControl w:val="0"/>
        <w:numPr>
          <w:ilvl w:val="0"/>
          <w:numId w:val="5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Значение книги для античной литературы</w:t>
      </w:r>
    </w:p>
    <w:p w:rsidR="00B55457" w:rsidRPr="0067702E" w:rsidRDefault="00B55457" w:rsidP="0067702E">
      <w:pPr>
        <w:pStyle w:val="a3"/>
        <w:widowControl w:val="0"/>
        <w:numPr>
          <w:ilvl w:val="0"/>
          <w:numId w:val="5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Примечание</w:t>
      </w:r>
    </w:p>
    <w:p w:rsidR="0067702E" w:rsidRPr="0067702E" w:rsidRDefault="00B55457" w:rsidP="0067702E">
      <w:pPr>
        <w:pStyle w:val="a3"/>
        <w:widowControl w:val="0"/>
        <w:tabs>
          <w:tab w:val="left" w:pos="567"/>
        </w:tabs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Вывод</w:t>
      </w:r>
    </w:p>
    <w:p w:rsidR="00B55457" w:rsidRPr="0067702E" w:rsidRDefault="00B55457" w:rsidP="0067702E">
      <w:pPr>
        <w:pStyle w:val="a3"/>
        <w:widowControl w:val="0"/>
        <w:tabs>
          <w:tab w:val="left" w:pos="567"/>
        </w:tabs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Литература</w:t>
      </w:r>
    </w:p>
    <w:p w:rsidR="00B55457" w:rsidRPr="0067702E" w:rsidRDefault="00B55457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</w:p>
    <w:p w:rsidR="00095122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lang w:val="en-US"/>
        </w:rPr>
      </w:pPr>
      <w:r w:rsidRPr="0067702E">
        <w:rPr>
          <w:rFonts w:ascii="Times New Roman" w:hAnsi="Times New Roman"/>
          <w:sz w:val="28"/>
          <w:szCs w:val="48"/>
        </w:rPr>
        <w:br w:type="page"/>
      </w:r>
      <w:r w:rsidR="00B01256" w:rsidRPr="0067702E">
        <w:rPr>
          <w:rFonts w:ascii="Times New Roman" w:hAnsi="Times New Roman"/>
          <w:sz w:val="28"/>
          <w:szCs w:val="48"/>
        </w:rPr>
        <w:t>В</w:t>
      </w:r>
      <w:r w:rsidR="00B55457" w:rsidRPr="0067702E">
        <w:rPr>
          <w:rFonts w:ascii="Times New Roman" w:hAnsi="Times New Roman"/>
          <w:sz w:val="28"/>
          <w:szCs w:val="48"/>
        </w:rPr>
        <w:t>ведение</w:t>
      </w:r>
    </w:p>
    <w:p w:rsidR="0067702E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lang w:val="en-US"/>
        </w:rPr>
      </w:pPr>
    </w:p>
    <w:p w:rsidR="00CD51F8" w:rsidRPr="0067702E" w:rsidRDefault="00CD51F8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b/>
          <w:sz w:val="28"/>
          <w:szCs w:val="28"/>
        </w:rPr>
        <w:t>Теофраст</w:t>
      </w:r>
      <w:r w:rsidRPr="0067702E">
        <w:rPr>
          <w:rFonts w:ascii="Times New Roman" w:hAnsi="Times New Roman"/>
          <w:sz w:val="28"/>
          <w:szCs w:val="28"/>
        </w:rPr>
        <w:t xml:space="preserve">, или </w:t>
      </w:r>
      <w:r w:rsidRPr="0067702E">
        <w:rPr>
          <w:rFonts w:ascii="Times New Roman" w:hAnsi="Times New Roman"/>
          <w:b/>
          <w:sz w:val="28"/>
          <w:szCs w:val="28"/>
        </w:rPr>
        <w:t>Феофраст</w:t>
      </w:r>
      <w:r w:rsidRPr="0067702E">
        <w:rPr>
          <w:rFonts w:ascii="Times New Roman" w:hAnsi="Times New Roman"/>
          <w:sz w:val="28"/>
          <w:szCs w:val="28"/>
        </w:rPr>
        <w:t xml:space="preserve">, или </w:t>
      </w:r>
      <w:r w:rsidRPr="0067702E">
        <w:rPr>
          <w:rFonts w:ascii="Times New Roman" w:hAnsi="Times New Roman"/>
          <w:b/>
          <w:sz w:val="28"/>
          <w:szCs w:val="28"/>
        </w:rPr>
        <w:t>Тиртамос</w:t>
      </w:r>
      <w:r w:rsidRPr="0067702E">
        <w:rPr>
          <w:rFonts w:ascii="Times New Roman" w:hAnsi="Times New Roman"/>
          <w:sz w:val="28"/>
          <w:szCs w:val="28"/>
        </w:rPr>
        <w:t xml:space="preserve">, или </w:t>
      </w:r>
      <w:r w:rsidRPr="0067702E">
        <w:rPr>
          <w:rFonts w:ascii="Times New Roman" w:hAnsi="Times New Roman"/>
          <w:b/>
          <w:sz w:val="28"/>
          <w:szCs w:val="28"/>
        </w:rPr>
        <w:t>Тиртам</w:t>
      </w:r>
      <w:r w:rsidRPr="0067702E">
        <w:rPr>
          <w:rFonts w:ascii="Times New Roman" w:hAnsi="Times New Roman"/>
          <w:sz w:val="28"/>
          <w:szCs w:val="28"/>
        </w:rPr>
        <w:t xml:space="preserve"> (лат. Theophrastos Eresios, род. ок. 370 до н. э., Эрес на Лесбосе —</w:t>
      </w:r>
      <w:r w:rsidR="009B4F0B">
        <w:rPr>
          <w:rFonts w:ascii="Times New Roman" w:hAnsi="Times New Roman"/>
          <w:sz w:val="28"/>
          <w:szCs w:val="28"/>
        </w:rPr>
        <w:t xml:space="preserve"> ум. между 288 до н.э. и 285 до н.</w:t>
      </w:r>
      <w:r w:rsidRPr="0067702E">
        <w:rPr>
          <w:rFonts w:ascii="Times New Roman" w:hAnsi="Times New Roman"/>
          <w:sz w:val="28"/>
          <w:szCs w:val="28"/>
        </w:rPr>
        <w:t>э., Афины) — древнегреческий философ, естествоиспытатель, теоретик музыки.</w:t>
      </w:r>
    </w:p>
    <w:p w:rsidR="00CD51F8" w:rsidRPr="0067702E" w:rsidRDefault="00CD51F8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Разносторонний учёный; является наряду с Аристотелем основателем ботаники и географии растений. Благодаря исторической части своего учения о природе выступает как родоначальник истории философии (особенно психологии и теории познания).</w:t>
      </w:r>
    </w:p>
    <w:p w:rsidR="00CD51F8" w:rsidRPr="0067702E" w:rsidRDefault="00CD51F8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Уроженец Эреса на острове Лесбос. Учился в Афинах у Платона, а затем у Аристотеля и сделался его ближайшим другом, а в 323 до н. э. — преемником на посту главы школы перипатетиков.</w:t>
      </w:r>
    </w:p>
    <w:p w:rsidR="00CD51F8" w:rsidRPr="0067702E" w:rsidRDefault="00CD51F8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Автор свыше 200 трудов по естествознанию (физике, минералогии, физиологии и др.).</w:t>
      </w:r>
    </w:p>
    <w:p w:rsidR="00CD51F8" w:rsidRPr="0067702E" w:rsidRDefault="00CD51F8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Написал (около 300 до н. э.) две книги о растениях: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Историю растений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(лат. Historia plantarum) и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Причины растений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(лат. De causis plantarum), в которых даются основы классификации и физиологии растений, описано около 500 видов растений, и которые подвергались многим комментариям и часто переиздавались. Несмотря на то, что Теофраст в своих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ботанических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трудах не придерживается никаких особенных методов, он внёс в изучение растений идеи, совершенно свободные от предрассудков того времени и предполагал, как истый натуралист, что природа действует сообразно своим собственным предначертаниям, а не с</w:t>
      </w:r>
      <w:r w:rsidR="00095122" w:rsidRPr="0067702E">
        <w:rPr>
          <w:rFonts w:ascii="Times New Roman" w:hAnsi="Times New Roman"/>
          <w:sz w:val="28"/>
          <w:szCs w:val="28"/>
        </w:rPr>
        <w:t xml:space="preserve"> целью быть полезной человеку</w:t>
      </w:r>
      <w:r w:rsidRPr="0067702E">
        <w:rPr>
          <w:rFonts w:ascii="Times New Roman" w:hAnsi="Times New Roman"/>
          <w:sz w:val="28"/>
          <w:szCs w:val="28"/>
        </w:rPr>
        <w:t>. Он наметил со свойственной ему прозорливостью главнейшие проблемы научной растительной физиологии. Чем отличаются растения от животных? Какие органы существуют у растений? В чём состоит деятельность корня, стебля, листьев, плодов? Почему растения заболевают? Какое влияние оказывают на растительный мир тепло и холод, влажность и сухость, почва и климат? Может ли растение возникать само собой (произвольно зарождаться)? Может ли один вид растений переходить в другой? Вот вопросы, которые интересовали пытливый ум Теофраста; по большей части это те же вопросы, которые и теперь еще интересуют натуралистов. В самой постановке их — громадная заслуга великого греческого ботаника. Что же касается ответов, то их в тот период времени, при отсутствии нужного фактического материала, нельзя было дать с надлежащей точностью и научностью.</w:t>
      </w:r>
    </w:p>
    <w:p w:rsidR="00CD51F8" w:rsidRPr="0067702E" w:rsidRDefault="00CD51F8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Наряду с наблюдениями общего характера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История растений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содержит рекомендации по практическому применению растений. В частности, Теофраст точно описывает технологию выращивания специального вида тростника и изготовления из него тростей для авлоса.</w:t>
      </w:r>
    </w:p>
    <w:p w:rsidR="00CC6399" w:rsidRPr="0067702E" w:rsidRDefault="00CD51F8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Наибольшей известностью пользуется его сочинение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Этические характеры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(русский перевод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О свойствах нравов человеческих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, 1772, или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Характеристики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, СПб., 1888), сборник из 30 очерков человеческих типов, где изображаются льстец, болтун, бахвал, гордец, брюзга, недоверчивый и т. д., причём каждый мастерски обрисован яркими ситуациями, в которых этот тип проявляется. </w:t>
      </w:r>
      <w:r w:rsidR="00AF3D22" w:rsidRPr="0067702E">
        <w:rPr>
          <w:rFonts w:ascii="Times New Roman" w:hAnsi="Times New Roman"/>
          <w:sz w:val="28"/>
          <w:szCs w:val="28"/>
        </w:rPr>
        <w:t>[5</w:t>
      </w:r>
      <w:r w:rsidR="0080442F" w:rsidRPr="0067702E">
        <w:rPr>
          <w:rFonts w:ascii="Times New Roman" w:hAnsi="Times New Roman"/>
          <w:sz w:val="28"/>
          <w:szCs w:val="28"/>
        </w:rPr>
        <w:t>]</w:t>
      </w:r>
    </w:p>
    <w:p w:rsidR="0067702E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</w:p>
    <w:p w:rsidR="00095122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  <w:r w:rsidRPr="0067702E">
        <w:rPr>
          <w:rFonts w:ascii="Times New Roman" w:hAnsi="Times New Roman"/>
          <w:sz w:val="28"/>
          <w:szCs w:val="48"/>
        </w:rPr>
        <w:br w:type="page"/>
        <w:t xml:space="preserve">1. </w:t>
      </w:r>
      <w:r w:rsidR="00975FDB" w:rsidRPr="0067702E">
        <w:rPr>
          <w:rFonts w:ascii="Times New Roman" w:hAnsi="Times New Roman"/>
          <w:sz w:val="28"/>
          <w:szCs w:val="48"/>
        </w:rPr>
        <w:t>Книга Ф</w:t>
      </w:r>
      <w:r w:rsidR="00095122" w:rsidRPr="0067702E">
        <w:rPr>
          <w:rFonts w:ascii="Times New Roman" w:hAnsi="Times New Roman"/>
          <w:sz w:val="28"/>
          <w:szCs w:val="48"/>
        </w:rPr>
        <w:t xml:space="preserve">еофраста </w:t>
      </w:r>
      <w:r w:rsidRPr="0067702E">
        <w:rPr>
          <w:rFonts w:ascii="Times New Roman" w:hAnsi="Times New Roman"/>
          <w:sz w:val="28"/>
          <w:szCs w:val="48"/>
        </w:rPr>
        <w:t>"</w:t>
      </w:r>
      <w:r w:rsidR="00095122" w:rsidRPr="0067702E">
        <w:rPr>
          <w:rFonts w:ascii="Times New Roman" w:hAnsi="Times New Roman"/>
          <w:sz w:val="28"/>
          <w:szCs w:val="48"/>
        </w:rPr>
        <w:t>характеры</w:t>
      </w:r>
      <w:r w:rsidRPr="0067702E">
        <w:rPr>
          <w:rFonts w:ascii="Times New Roman" w:hAnsi="Times New Roman"/>
          <w:sz w:val="28"/>
          <w:szCs w:val="48"/>
        </w:rPr>
        <w:t>"</w:t>
      </w:r>
    </w:p>
    <w:p w:rsidR="0067702E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</w:p>
    <w:p w:rsidR="00CD51F8" w:rsidRPr="0067702E" w:rsidRDefault="00CD51F8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Аристотель создал собственную философск</w:t>
      </w:r>
      <w:r w:rsidR="000C533E" w:rsidRPr="0067702E">
        <w:rPr>
          <w:rFonts w:ascii="Times New Roman" w:hAnsi="Times New Roman"/>
          <w:sz w:val="28"/>
          <w:szCs w:val="28"/>
        </w:rPr>
        <w:t>ую школу, называвшуюся Ликеем</w:t>
      </w:r>
      <w:r w:rsidRPr="0067702E">
        <w:rPr>
          <w:rFonts w:ascii="Times New Roman" w:hAnsi="Times New Roman"/>
          <w:sz w:val="28"/>
          <w:szCs w:val="28"/>
        </w:rPr>
        <w:t>. Эта школа получила еще название "перипатетической" (прогулочной), поскольку утренние свои, эзотерические, лекции, или, точнее, беседы с лучшими учениками Аристотель проводил, прогуливаясь по тенистым аллеям Аполлоновой рощи. Вечерами он читал лекции широкому кругу слушателей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в ликейских стенах. Это были общед</w:t>
      </w:r>
      <w:r w:rsidR="000C533E" w:rsidRPr="0067702E">
        <w:rPr>
          <w:rFonts w:ascii="Times New Roman" w:hAnsi="Times New Roman"/>
          <w:sz w:val="28"/>
          <w:szCs w:val="28"/>
        </w:rPr>
        <w:t>оступные (экзотерические) курсы</w:t>
      </w:r>
      <w:r w:rsidRPr="0067702E">
        <w:rPr>
          <w:rFonts w:ascii="Times New Roman" w:hAnsi="Times New Roman"/>
          <w:sz w:val="28"/>
          <w:szCs w:val="28"/>
        </w:rPr>
        <w:t>. Школа напоминала научно-исследовательский институт со своим уставом, разработанным самим Аристотелем, с изучением как отдельных естественно</w:t>
      </w:r>
      <w:r w:rsidR="00C3610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 xml:space="preserve">-научных проблем, так </w:t>
      </w:r>
      <w:r w:rsidR="000C533E" w:rsidRPr="0067702E">
        <w:rPr>
          <w:rFonts w:ascii="Times New Roman" w:hAnsi="Times New Roman"/>
          <w:sz w:val="28"/>
          <w:szCs w:val="28"/>
        </w:rPr>
        <w:t>и с общефилософским их синтезом</w:t>
      </w:r>
      <w:r w:rsidRPr="0067702E">
        <w:rPr>
          <w:rFonts w:ascii="Times New Roman" w:hAnsi="Times New Roman"/>
          <w:sz w:val="28"/>
          <w:szCs w:val="28"/>
        </w:rPr>
        <w:t>. Уже больной ученый вынужден был передать Ликей в руки своего ученика Феофраста</w:t>
      </w:r>
      <w:r w:rsidR="000C533E" w:rsidRPr="0067702E">
        <w:rPr>
          <w:rFonts w:ascii="Times New Roman" w:hAnsi="Times New Roman"/>
          <w:sz w:val="28"/>
          <w:szCs w:val="28"/>
        </w:rPr>
        <w:t>.</w:t>
      </w:r>
    </w:p>
    <w:p w:rsidR="000C533E" w:rsidRPr="0067702E" w:rsidRDefault="000C533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Огромное наследие, оставленное Аристотелем, было бы неполным без учета маленькой книжечки его ученика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Феофраста. Книжечка эта "Характеры"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продолжала классификацию и типологизацию живых существ Аристотеля на людские типы и имела любопытное продолжение в Новое время.</w:t>
      </w:r>
    </w:p>
    <w:p w:rsidR="0067702E" w:rsidRPr="0067702E" w:rsidRDefault="000C533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Человек, как мы знаем, представлял для греков особый интерес. В ходе собственной истории они изображали его по-разному: от зависимого от божеств героя, но никак не индивидуальности у Гомера до открытия внутренних, психических свойств, до личности у Сократа.</w:t>
      </w:r>
    </w:p>
    <w:p w:rsidR="0067702E" w:rsidRPr="0067702E" w:rsidRDefault="000C533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В современной психологии характер - это склад личности, образуемый индивидуальными своеобразными и типологическими чертами и проявляющийся в особенностях отношения (установок) к окружающей социальной действительности".</w:t>
      </w:r>
    </w:p>
    <w:p w:rsidR="0067702E" w:rsidRPr="0067702E" w:rsidRDefault="000C533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В термине "характер" мы теперь... делаем акцент на личной особенности индивида, которая сообщает ему печать неповторимости, исключительности и действует как живая сила развития. Для грека же, наоборот, характер - это "штамп" (для чекана монет, который никогда не предназначен для одного экземпляра), "тип", "застывшая маска". Оттого Феофраста не интересует "личность", но всегда "тип</w:t>
      </w:r>
      <w:r w:rsidR="00095122" w:rsidRPr="0067702E">
        <w:rPr>
          <w:rFonts w:ascii="Times New Roman" w:hAnsi="Times New Roman"/>
          <w:sz w:val="28"/>
          <w:szCs w:val="28"/>
        </w:rPr>
        <w:t>".</w:t>
      </w:r>
      <w:r w:rsidR="00C3610E" w:rsidRPr="0067702E">
        <w:rPr>
          <w:rFonts w:ascii="Times New Roman" w:hAnsi="Times New Roman"/>
          <w:sz w:val="28"/>
          <w:szCs w:val="28"/>
        </w:rPr>
        <w:t>[</w:t>
      </w:r>
      <w:r w:rsidR="00AF3D22" w:rsidRPr="0067702E">
        <w:rPr>
          <w:rFonts w:ascii="Times New Roman" w:hAnsi="Times New Roman"/>
          <w:sz w:val="28"/>
          <w:szCs w:val="28"/>
        </w:rPr>
        <w:t>1</w:t>
      </w:r>
      <w:r w:rsidRPr="0067702E">
        <w:rPr>
          <w:rFonts w:ascii="Times New Roman" w:hAnsi="Times New Roman"/>
          <w:sz w:val="28"/>
          <w:szCs w:val="28"/>
        </w:rPr>
        <w:t>]</w:t>
      </w:r>
    </w:p>
    <w:p w:rsidR="00095122" w:rsidRPr="0067702E" w:rsidRDefault="0009512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Книга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состоит из 30 небольших портретов разного рода людей с определенными характерами. Вот название нескольких первых зарисовок: "Притворщик", "Льстец", "Пустослов", "Деревенщина", "Угодливый", "Отчаянный", "Болтун", "Сочинитель слухов". Обыкновенно эти зарисовки характеров у Феофраста трактуются как зарисовки "живых", "реальных", "жизненно правдивых" и т.д. людей. Обычно даже считается, что здесь изображается настоящий человек; да и сам Феофраст считал, что он изображает именно человеческое поведение и жизнь "человека". Этот "человек" есть </w:t>
      </w:r>
      <w:r w:rsidR="00C3610E" w:rsidRPr="0067702E">
        <w:rPr>
          <w:rFonts w:ascii="Times New Roman" w:hAnsi="Times New Roman"/>
          <w:sz w:val="28"/>
          <w:szCs w:val="28"/>
        </w:rPr>
        <w:t>понятие,</w:t>
      </w:r>
      <w:r w:rsidRPr="0067702E">
        <w:rPr>
          <w:rFonts w:ascii="Times New Roman" w:hAnsi="Times New Roman"/>
          <w:sz w:val="28"/>
          <w:szCs w:val="28"/>
        </w:rPr>
        <w:t xml:space="preserve"> в </w:t>
      </w:r>
      <w:r w:rsidR="00C3610E" w:rsidRPr="0067702E">
        <w:rPr>
          <w:rFonts w:ascii="Times New Roman" w:hAnsi="Times New Roman"/>
          <w:sz w:val="28"/>
          <w:szCs w:val="28"/>
        </w:rPr>
        <w:t>общем,</w:t>
      </w:r>
      <w:r w:rsidRPr="0067702E">
        <w:rPr>
          <w:rFonts w:ascii="Times New Roman" w:hAnsi="Times New Roman"/>
          <w:sz w:val="28"/>
          <w:szCs w:val="28"/>
        </w:rPr>
        <w:t xml:space="preserve"> довольно туманное. У Гомера тоже изображены не животные, а люди. Начало греческой лирики тоже обычно трактуется в учебниках как обращение к живому человеку. Аристотель в своей этике тоже рисует характер, поведение и слова живых людей. И вот то же самое утверждает теперь Феофраст, не говоря уже о всей новоаттической комедии, которая тоже есть изображение опять-таки человека же во всей его жизненной обстановке. Дело, однако, заключается не в том, что все греческие поэты и драматурги изображали животных, а не людей, и только, дескать, комедиограф III в. до н.э.</w:t>
      </w:r>
      <w:r w:rsidR="00C3610E" w:rsidRPr="0067702E">
        <w:rPr>
          <w:rFonts w:ascii="Times New Roman" w:hAnsi="Times New Roman"/>
          <w:sz w:val="28"/>
          <w:szCs w:val="28"/>
        </w:rPr>
        <w:t>.</w:t>
      </w:r>
      <w:r w:rsidRPr="0067702E">
        <w:rPr>
          <w:rFonts w:ascii="Times New Roman" w:hAnsi="Times New Roman"/>
          <w:sz w:val="28"/>
          <w:szCs w:val="28"/>
        </w:rPr>
        <w:t xml:space="preserve"> Менандр и Феофраст начали изображать именно людей. Дело заключается в том, что человек Менандра и Феофраста есть человек быта, обыденный человек, или, по-нашему, попросту говоря, мещанин. А для появления такого бытового мещанства в истории Греции должны были произойти колоссальные сдвиги. Самый главный сдвиг в IV-III вв., то есть в период деятельности Феофраста и Менандра, заключался в гибели классического полиса, в котором все граждане, его составляющие, были и внутренне и внешне неразрывно связаны со своим полисом и со всей его судьбой. Человек классического полиса интересовался и жил поэтому не своим мелким бытом, но большими полисными идеями. Когда же этот классический полис, в результате своего беспримерного разрастания, стал уже далеко выходить за узкие пределы местных интересов и возникла неотвратимая потребность в создании огромного государства, которое только и могло держать в своих руках растущее рабовладельческое население, вот тут-то и возник класс мелких и свободных производителей, которые всю полноту политической власти уже отдавали государству, а сами ограничивались только своими мелкобытовыми интересами. Поэтому под видом "человека", "живого человека", "настоящего" человека у Феофраста и явился не просто человек (человеки всегда были разные), а человек мелкобытовой, появившийся на исторической арене в результате гибели насквозь идейного классического полиса со всеми его такими же идейными гражданами, то есть в результате социально-политической катастрофы, приведшей Грецию от ее полисно-партикулярной структуры к военно-монархическим организациям эллинизма. Все это во многом заметно даже у Аристотеля и даже у Платона, сошедших со сцены как раз в годы македонских завоеваний, то есть в начальные годы эллинизма вообще. Эстетика Феофраста в его характеристиках, таким образом, есть мелкобытовая и мещанская эстетика, возникшая в результате огромной социальной революции, шедшей от мелкого рабовладения греческой классики к очень ярким формам крупного рабовладения эпохи эллинизма.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Ученик аристоеля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 xml:space="preserve">Феофраст последовательно реализует намеченный путь психогностики. Он первым начал использовать изначально ремесленный термин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в психологическом контексте. Самый известный трактат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</w:t>
      </w:r>
      <w:r w:rsidR="00C3610E" w:rsidRPr="0067702E">
        <w:rPr>
          <w:rFonts w:ascii="Times New Roman" w:hAnsi="Times New Roman"/>
          <w:sz w:val="28"/>
          <w:szCs w:val="28"/>
        </w:rPr>
        <w:t>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="00C3610E" w:rsidRPr="0067702E">
        <w:rPr>
          <w:rFonts w:ascii="Times New Roman" w:hAnsi="Times New Roman"/>
          <w:sz w:val="28"/>
          <w:szCs w:val="28"/>
        </w:rPr>
        <w:t xml:space="preserve"> или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="00C3610E" w:rsidRPr="0067702E">
        <w:rPr>
          <w:rFonts w:ascii="Times New Roman" w:hAnsi="Times New Roman"/>
          <w:sz w:val="28"/>
          <w:szCs w:val="28"/>
        </w:rPr>
        <w:t>характеристики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, считается, что именно с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него началось описание характеров людей. Это скорее конспективные наброски с натуры, наблюдения. Феофраст изображает типовые характеры.</w:t>
      </w:r>
    </w:p>
    <w:p w:rsidR="0067702E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Трактат включает 30 (в более полных рукописях 31) характеристик, где рисуются типы льстеца, глупца, труса, и т.д. Изображение каждого характера начинается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с определения, в котором дается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моральная оценка свойства; вредно оно, или просто неприятно, затем следует иллюстрация поступков, присущих именно данному типу. Все характеры в трактате делятся на категории: часть из них – это так называемые вечные типы, передающее нечто непреходящее в человеческой натуре (скупой, трус), другие отображают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особенности общественной действител</w:t>
      </w:r>
      <w:r w:rsidR="002E497E">
        <w:rPr>
          <w:rFonts w:ascii="Times New Roman" w:hAnsi="Times New Roman"/>
          <w:sz w:val="28"/>
          <w:szCs w:val="28"/>
        </w:rPr>
        <w:t>ьности Афин конца 4 в. До н.</w:t>
      </w:r>
      <w:r w:rsidR="00CC6399" w:rsidRPr="0067702E">
        <w:rPr>
          <w:rFonts w:ascii="Times New Roman" w:hAnsi="Times New Roman"/>
          <w:sz w:val="28"/>
          <w:szCs w:val="28"/>
        </w:rPr>
        <w:t>р.</w:t>
      </w:r>
      <w:r w:rsidRPr="0067702E">
        <w:rPr>
          <w:rFonts w:ascii="Times New Roman" w:hAnsi="Times New Roman"/>
          <w:sz w:val="28"/>
          <w:szCs w:val="28"/>
        </w:rPr>
        <w:t xml:space="preserve"> (например подлолюбие). При этом наряду с подобными политическими характерами дано несколько специальных типов – представителей горожан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="00AF3D22" w:rsidRPr="0067702E">
        <w:rPr>
          <w:rFonts w:ascii="Times New Roman" w:hAnsi="Times New Roman"/>
          <w:sz w:val="28"/>
          <w:szCs w:val="28"/>
        </w:rPr>
        <w:t>(</w:t>
      </w:r>
      <w:r w:rsidRPr="0067702E">
        <w:rPr>
          <w:rFonts w:ascii="Times New Roman" w:hAnsi="Times New Roman"/>
          <w:sz w:val="28"/>
          <w:szCs w:val="28"/>
        </w:rPr>
        <w:t>отчаянность, тщеславие), а также тип зажиточного крестьянина (неотёсанность). Феофраст выделяет типы по их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доминирующей черте.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В античности до возникновения собой науки о человеке, человек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был субъектом, связанным с богами, он имел характер, но не обладал личностью, не будучиспособным действовать самостоятельно, - его сознание связано, поведение обусловлено божественным планом. Свойства субъекта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обнаруживают скрытый замысел высших сил. В этот период ещё отсутствует понятие внутренней жизни индивида, его субъектного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 xml:space="preserve">мира. И сами боги выступают в виде могуществ, но не личностей, они не имеют личных качеств. Впервые софисты и Сократ начинают изучать внутреннюю жизнь человека,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открывают</w:t>
      </w:r>
      <w:r w:rsidR="0067702E" w:rsidRPr="0067702E">
        <w:rPr>
          <w:rFonts w:ascii="Times New Roman" w:hAnsi="Times New Roman"/>
          <w:sz w:val="28"/>
          <w:szCs w:val="28"/>
        </w:rPr>
        <w:t xml:space="preserve">" </w:t>
      </w:r>
      <w:r w:rsidRPr="0067702E">
        <w:rPr>
          <w:rFonts w:ascii="Times New Roman" w:hAnsi="Times New Roman"/>
          <w:sz w:val="28"/>
          <w:szCs w:val="28"/>
        </w:rPr>
        <w:t xml:space="preserve">личность. Человек -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мера всех вещей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. Важнее всего свобода воли индивида. Нравственная ценность субъекта в нём самом. Еврипид изображает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индивида с независимой волей, не подвластной никакому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божеству. На первый план роль отдельного человека и интерес к нему в науке и литературе выдвигается в конце 4 в. до н.э. в эпоху Феофраста.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Феофраст продолжает вслед за софистами и др. философами наблюдать личность как нечт</w:t>
      </w:r>
      <w:r w:rsidR="00C3610E" w:rsidRPr="0067702E">
        <w:rPr>
          <w:rFonts w:ascii="Times New Roman" w:hAnsi="Times New Roman"/>
          <w:sz w:val="28"/>
          <w:szCs w:val="28"/>
        </w:rPr>
        <w:t>о объективное</w:t>
      </w:r>
      <w:r w:rsidRPr="0067702E">
        <w:rPr>
          <w:rFonts w:ascii="Times New Roman" w:hAnsi="Times New Roman"/>
          <w:sz w:val="28"/>
          <w:szCs w:val="28"/>
        </w:rPr>
        <w:t xml:space="preserve">, как вещь, как чужое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Я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.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Это, по мнению греков, ес</w:t>
      </w:r>
      <w:r w:rsidR="0080442F" w:rsidRPr="0067702E">
        <w:rPr>
          <w:rFonts w:ascii="Times New Roman" w:hAnsi="Times New Roman"/>
          <w:sz w:val="28"/>
          <w:szCs w:val="28"/>
        </w:rPr>
        <w:t>ть характер</w:t>
      </w:r>
      <w:r w:rsidRPr="0067702E">
        <w:rPr>
          <w:rFonts w:ascii="Times New Roman" w:hAnsi="Times New Roman"/>
          <w:sz w:val="28"/>
          <w:szCs w:val="28"/>
        </w:rPr>
        <w:t>. Объект исследования Феофраста – ча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 xml:space="preserve">стный индивид, афинский обыватель,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человек быта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, принадлежащий к низшим и средним слоям рабовладельческого строя. Феофраст придаёт своим типам наглядность, его образы ярки. В трактате нет ни одной положительной черты, это серия эскизов, в которых выведены носители того или иного недостатка. Человек может и должен среди множества образов жизни выбирать наилучший. Путём нахождения середины между крайностями индивиду укрощает свои страсти, достигает доблести и становится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правильным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человеком, анализируя соотношение нрава с поступками и переживаниями. Для Феофраста идеальной нормой служит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созерцательная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жизнь учёного – философа. Филосов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должен выявлять пороки реального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мира. Феофраст не обнаруживает притязаний быть чем-нибудь более равнодушного и откровенного критика. Показываемые им характеры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не стоят на нравственной высоте – это обыкновенные люди с обыкновенно душой. Каждая из характеристик является как бы конспектом драматических сценок, рисующих поведение определённого типа в разных ситуациях. Феофраст приводит преимущественно резко выраженные характеры, отличающиеся некоторым гротеском, исключительностью. Он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подмечает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в человеке среди множества черт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постоянную, по которой создаётся представление о переживаниях индивида. Человеческие свойства он группирует по главному, устойчиво доминирующему свойству и показывает, как данное свойство выражается в манере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поведения. Каждому свойству он ставит в параллель определённый носитель – тип или характер человека, обусловленный преобладанием той или иной особенности, например грубости.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Этюды Феофраста были подготовлены работами Аристотеля. В основе его представлений о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характерах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лежат те же этические предпосылки о добре и зле, добродетели и пророке, что и у Аристотеля. Тождественность в определениях Аристотелем и Феофрастом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тех или иных черт, например, пустословия, трусости.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Как и Аристотель, Феофраст описывает только свободнорождённых афинян и только мужские характеры. В его набросках нет ни женщин, ни рабов - ни те, ни другие не могут служить этической нормой.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Аналогия и преемственность просматриваются также в категории рассматриваемых качеств - это неспособности и вообще не дианоэтические, а именно этические свойства. В трактате Феофраста интеллект упоминается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всего однажды, моральные же черты берутся с повтором. Похож непосредственный перечень разбираемых черт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и их частное различие.</w:t>
      </w:r>
    </w:p>
    <w:p w:rsidR="0067702E" w:rsidRPr="004B1E93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Вырисовывая типы, Феофраст в известном смысле воспроизводит линии анализа своего учителя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- о зависимости человеческого нрава от возраста.</w:t>
      </w:r>
      <w:r w:rsidR="009B4F0B" w:rsidRPr="009B4F0B">
        <w:t xml:space="preserve"> 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Однако наряду с явным сходством, можно обнаружить и определённые различия. Продолжая и развивая этическое учение Аристотеля, Феофраст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делает попытку создать типологию душевных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людей, как типологию пороков. Аристотель включал элементы классификации в разработку проблемы аффекта. Но собственно типологической признаётся схема Феофраста, и считается, что ему принадлежит одна из первых попыток классификации характера, хотя и подчёркиваются её очевидные слабости: отсутствие единого основания для выделения типов и наличие повторов.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Единое понимание Аристотелем и Феофрастом того, что такое человеческий нрав, в идентичной трактовке его природы.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По учению о добродетелях человеческие черты проявляются во внешности субъекта. Феофраст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только формально зависит от физиогномики. Натурализм 4 века выдвигает проблему характера в виде комплекса будничных черт бытового человека.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Феофраст изучает поступки и слова людей, в которых наиболее ярко выступают качества данного лица. Он наблюдает поведение человека в непосредственной бытовой обстановке. Индивид выявляет себя в каждодневных действиях - в том, как носит одежду и пр. Каждому свойству релевантен особый стандарт поступков в жизни. Если Аристотель намечает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путь, каким человек способен формировать свой характер, Феофраст в серии типизированных образов показывает, что из этого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получается в конкретных социальных условиях. Аристотель исследует добродетельность в контексте общественной жизни античного общества.</w:t>
      </w:r>
    </w:p>
    <w:p w:rsidR="00CA4D1A" w:rsidRPr="0067702E" w:rsidRDefault="00CA4D1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Ученик Феофраста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Менандр, применяя приём Феофраста, рисует уже ин</w:t>
      </w:r>
      <w:r w:rsidR="00AF3D22" w:rsidRPr="0067702E">
        <w:rPr>
          <w:rFonts w:ascii="Times New Roman" w:hAnsi="Times New Roman"/>
          <w:sz w:val="28"/>
          <w:szCs w:val="28"/>
        </w:rPr>
        <w:t>дивидуальные черты характера. [6</w:t>
      </w:r>
      <w:r w:rsidRPr="0067702E">
        <w:rPr>
          <w:rFonts w:ascii="Times New Roman" w:hAnsi="Times New Roman"/>
          <w:sz w:val="28"/>
          <w:szCs w:val="28"/>
        </w:rPr>
        <w:t>]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Сочинения Феофраста под общепринятым заглавием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стоит особняком во всей древнегреческой литературе; оно не вписывается ни в один привычный жанровый канон. Отсюда такое обилие противоречивых, часто взаимоисключающих толкований произведения. До сих пор исследование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шло (эта тенденция продолжает сохраняться) по двум главным направлениям: сочинен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 xml:space="preserve">ие интерпретировалось как научно - 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философское и как сочинение художественной литературы. В соответствии с первым положением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являются некоторой частью одного из научных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 xml:space="preserve"> трактатов Феофраста по этике, </w:t>
      </w:r>
      <w:r w:rsidRPr="0067702E">
        <w:rPr>
          <w:rFonts w:ascii="Times New Roman" w:hAnsi="Times New Roman"/>
          <w:sz w:val="28"/>
          <w:szCs w:val="28"/>
          <w:lang w:eastAsia="ru-RU"/>
        </w:rPr>
        <w:t>во втором случае рассматриваются как художественно выполнен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>ные иллюстрации, входившие в ка</w:t>
      </w:r>
      <w:r w:rsidRPr="0067702E">
        <w:rPr>
          <w:rFonts w:ascii="Times New Roman" w:hAnsi="Times New Roman"/>
          <w:sz w:val="28"/>
          <w:szCs w:val="28"/>
          <w:lang w:eastAsia="ru-RU"/>
        </w:rPr>
        <w:t>кое-то из сочинений Феофраста о поэтичес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>ком или риторическом искусстве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Итак, получается, что при любом указанном допущении жанровая форма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оказывается несамостоятельной, ибо какие бы усилия не предпринимались исследователями для 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>отыскания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подходящих аналогий,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так и остаю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>тся либо одним большим эксцерп</w:t>
      </w:r>
      <w:r w:rsidRPr="0067702E">
        <w:rPr>
          <w:rFonts w:ascii="Times New Roman" w:hAnsi="Times New Roman"/>
          <w:sz w:val="28"/>
          <w:szCs w:val="28"/>
          <w:lang w:eastAsia="ru-RU"/>
        </w:rPr>
        <w:t>том (или гипомнематической, дополняющей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 xml:space="preserve"> частью), либо малыми эксцер</w:t>
      </w:r>
      <w:r w:rsidRPr="0067702E">
        <w:rPr>
          <w:rFonts w:ascii="Times New Roman" w:hAnsi="Times New Roman"/>
          <w:sz w:val="28"/>
          <w:szCs w:val="28"/>
          <w:lang w:eastAsia="ru-RU"/>
        </w:rPr>
        <w:t>птами, одинаково принадлежащими к одному обширному труду философа. В связи со сказанным встает вопрос о степени научности и художественности в интересующем нас произведении.</w:t>
      </w:r>
    </w:p>
    <w:p w:rsidR="00CC6399" w:rsidRPr="004B1E93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FFFFFF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В настоящее время едва ли кто станет подвергать сомнению эстетические намерения автора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И, однако, мы еще нередко встречаемся с мнением, согласно которому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могли служить художественно обработанными примерами отдельных положений не только в теоретических исследованиях Феофраста по литературе (поэтика и риторика), но и в научно-философских его трактатах. Все творчество Феофраста рассматривается обычно на фоне философского наследия Аристотеля. Отношения ученика и учителя, традиционный взгляд (идущий еще от античности) на Феофраста как на последователя Стагирита, развивавшего и дополнявшего его учение, позволяют не только поставить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в связь с некоторыми сочинениями Аристотеля, проблематика которых близка последним, но и дают почти единственную возможность как для уяснения общих мировоззренческих установок Феофраста, так и для понимания художественных и эстетических принципов, лежащих в их основе.</w:t>
      </w:r>
      <w:r w:rsidR="001328E7" w:rsidRPr="001328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28E7" w:rsidRPr="004B1E93">
        <w:rPr>
          <w:rFonts w:ascii="Times New Roman" w:hAnsi="Times New Roman"/>
          <w:b/>
          <w:color w:val="FFFFFF"/>
          <w:sz w:val="28"/>
          <w:szCs w:val="28"/>
          <w:lang w:eastAsia="ru-RU"/>
        </w:rPr>
        <w:t>философ феофраст античная литература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>Возвращаясь к дилемме — произведение художественной литературы или научный трактат, мы предварительно должны подчеркнуть, что н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>и одн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о сочинение Аристотеля ни в области этики, ни даже в области литературной критики не имеет частей, художественно иллюстрирующих ту или иную мысль философа. Существует принципиальное различие в способе изложения материала, в некоторых отношениях общего для Аристотеля и Феофраста. Первый оперирует категориями понятий, последний — художественными образами, один понятийно описывает, другой изображает. Вместе с тем весьма сомнительным выглядит тезис об эксцерптировании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Трудно представить даже приблизительно источник, из которого могло быть сделано извлечение. Что же касается Аристона и более поздней традиции морально-увещевательной литературы, то, хотя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и приспосабливались этим автором к собственным идеологическим задачам, игра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>я роль вставок в его сочинении</w:t>
      </w:r>
      <w:r w:rsidRPr="0067702E">
        <w:rPr>
          <w:rFonts w:ascii="Times New Roman" w:hAnsi="Times New Roman"/>
          <w:sz w:val="28"/>
          <w:szCs w:val="28"/>
          <w:lang w:eastAsia="ru-RU"/>
        </w:rPr>
        <w:t>, мы никак не можем приписать книжке Феофраста одного — морализаторского тона. В этом</w:t>
      </w:r>
      <w:r w:rsidRPr="0067702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7702E">
        <w:rPr>
          <w:rFonts w:ascii="Times New Roman" w:hAnsi="Times New Roman"/>
          <w:bCs/>
          <w:sz w:val="28"/>
          <w:szCs w:val="28"/>
          <w:lang w:eastAsia="ru-RU"/>
        </w:rPr>
        <w:t>отношении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весьма показательным является механическое присоединение к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Характерам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в византийское время общего вступления и наставительных концовок.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Повод к рассмотрению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в качестве научного трактата (главным образом этического) более всего дают определения, предваряющие каждую главу сборника. На первый взгляд, мы имеем дело с самыми настоящими научными определениями этических понятий, таких, как тщеславие, суеверие, бесстыдство, болтливость, скупость и т. п., с последующим переносом на человека как носителя определенной характерной черты, что близко современному понятию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тип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Но стоит повнимательнее приглядеться к определениям, как они вызывают разочарование с точки зрения научной систематики. Одни из них действительно глубоко, хотя и кратко, характеризуют поведенческий феномен, например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бессовестность — это пренебрежение людским мнением ради низкой корысти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(IX); другие служат лишь дополнением к содержанию иллюстративного раздела (II, VIII); третьи противоречат содержанию основной части (I, V, XIX, XXVII); четвертые (и таких большинство) настолько поверхностны, что их только с большой натяжкой можно назвать определениями. Вот образчик таких определений: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болтливость— это недержание речи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(VII),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зазнайство — это неучтивость в разговоре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(XV),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отчаянность — это закоренелость в постыдных делах и речах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(VI). В глаза бросается тривиальность высказываемых мыслей, которая предполагает привычное, общеизвестное, ходячее. Для нас в данном случае это очень важный признак общего места, что </w:t>
      </w:r>
      <w:r w:rsidR="00F17AD0" w:rsidRPr="0067702E">
        <w:rPr>
          <w:rFonts w:ascii="Times New Roman" w:hAnsi="Times New Roman"/>
          <w:sz w:val="28"/>
          <w:szCs w:val="28"/>
          <w:lang w:eastAsia="ru-RU"/>
        </w:rPr>
        <w:t>указывает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не на философский, а на риторический характер определений.</w:t>
      </w:r>
    </w:p>
    <w:p w:rsidR="0067702E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Многие вступления к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Характерам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соприкасаются с определениями человеческих свойств в этических произведениях Аристотеля. Однако анализ и сопоставление определений у того и другого философа показывают, что сходство их зачастую оказывается далеко не полным. Нередки случаи, когда они вступают в противоречие друг с другом. Это, а также неоднородность в структуре дефиниций позволили некоторым исследователям сделать предположение о неподлинности вступительных частей к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Характерам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Между тем нет особых оснований для сомнения в их подлинности. Они идут в русле общих идейных установок писателя, и назначение их в том, чтобы служить опорой для развертывания картины, реализующейся в частных положениях того общего, которое выражено определением. В сущности определения представляют собой риторический тезис, требующий последующей аргументации. Однообразная их форма с использованием одних и тех же стилистических средств выражения отнюдь не есть признак ученого произведения. Феофрастовская дефиниция гораздо больше, чем иллюстративные части, выдает риторическое лицо всего сочинения. Подавляющее число определений содержит слова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кажется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можно считать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если бы кто захотел определить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не составляет труда определить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ит.п.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Еще меньше претендуют на научно-философскую строгость сами тексты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Не раз уже отмечалось, что среди них имеются зарисовки, нейтральные по своей этической окраске. Таковы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Бестолкового (XIV), Неопрятного (XIX), Молодящегося (XXVII). Кроме того, наброски Феофраста несут в себе немало смешного. Каждый выведенный тип комичен сам по себе, только комизм этот разный: от иронии и злой насмешки до сатирического гротеска. Предметом изображения автора являются различные пороки в органическом соединении с носителями порочных качеств, так что качество и человек не мыслятся раздельно. Конечно, в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характерах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есть отвлечение от реального человека, но зазор между отвлеченной мыслью и конкретным носителем качества столь невелик, что, скажем, в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друге 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>подлетов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(XXIX) совсем не трудно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узнать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сикофанта Аристогитона. Феофрастовский метод анализа человеческих свойств покоится на общественно-субъективной основе. Этот анализ происходит не в абсолютных формах мышления, но именно на почве логики вероятного и случайного, по которой все положения могут быть только относительно истинными, ибо они строятся в зависимости от посылок, выражающих общее мнение </w:t>
      </w:r>
      <w:r w:rsidRPr="0067702E">
        <w:rPr>
          <w:rFonts w:ascii="Times New Roman" w:hAnsi="Times New Roman"/>
          <w:sz w:val="28"/>
          <w:szCs w:val="28"/>
          <w:vertAlign w:val="superscript"/>
          <w:lang w:eastAsia="ru-RU"/>
        </w:rPr>
        <w:t>9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Сказанное о так называемых определениях и сам метод исследования, максимально приближенный к действительности, дают все основания для заключения по меньшей мере о риторической направленности произведения Феофраста. Между тем в статье к переводу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на русский язык мы читаем: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как этологическое (нравоописательное) сочинение могут принадлежать к области этики, поэтики и даже риторики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.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>Характерологией, или этологией, занимались специальные научные дисциплины — этика и физиогномика. Но при этом упускается из виду, что характерологии самое пристальное внимание на протяжении всей истории своего развития уделяла риторика. Риторическое искусство, родившееся из практики, искало пути и способы достоверного изображения человека. Уже на самых ранних этапах риторика дает примеры систематизированной характерологии в произведениях Антифонта, Фрасимаха, Лисия. Хорошо прослеживающаяся традиция существования риторических сочинений в виде теоретических руководств и практических образцов от времени сицилийских риторов вплоть до Демосфена и Аристотеля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делает вполне объяснимым появление такого произведения, как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Прямую аналогию сборнику философа, вероятно, могли бы составить так называемые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Приготовления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Лисия, где трактовались нравы старых и молодых, бедных и богатых. Примечательно, что это направление в обрисовке характеров, идущее еще от сицилийцев и Антифонта, продолжают затем Анаксимен и Аристотель. Последний в своем трактате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Риторика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делает специальный э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>кскурс в область характерологии.</w:t>
      </w:r>
    </w:p>
    <w:p w:rsidR="0067702E" w:rsidRPr="0067702E" w:rsidRDefault="00CC6399" w:rsidP="0067702E">
      <w:pPr>
        <w:widowControl w:val="0"/>
        <w:tabs>
          <w:tab w:val="left" w:pos="177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>В пользу риторического происхождения сочинения говорит не только рукописная традиция, но и полное название сборника.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Необходимо назвать еще один элемент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этоса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, без которого Аристотель не мыслит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этического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изображения человека. Это — соответствие изображения предмету изображения.</w:t>
      </w:r>
    </w:p>
    <w:p w:rsidR="00CC6399" w:rsidRPr="0067702E" w:rsidRDefault="00CC6399" w:rsidP="0067702E">
      <w:pPr>
        <w:widowControl w:val="0"/>
        <w:tabs>
          <w:tab w:val="left" w:pos="3438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Если теперь попытаться выявить самую характерную черту эскизов Феофраста, то мы, по-видимому, не ошибемся, указав на жизненность представленных автором персонажей. Несомненно, Феофраст в соответствии с последним требованием Аристотеля имел все основания определить свои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этическими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, т. е. точно отражающими реальную действительность. Однако на этом сходство эстетических принципов ученика и учителя 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>кончается,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и начинаются значительные расхождения. При всей скрупулезности изучения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мы не найдем в них той важнейшей, с точки зрения Аристотеля, установки, согласно которой действующему лицу должна быть присуща внутренняя мотивированность (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 xml:space="preserve">проскрести) слов и поступков; 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Тезис Аристотеля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Человек никогда не находится в неведении относительно того, что он делает намеренно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 xml:space="preserve">" 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абсолютно неприложим ко многим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характерам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Феофраста. Трудно усмотреть, какие побудительные причины лежат в основе поведения Пустослова (III), Угодливого (V), Бестолкового (XIV), Брюзги (XVII), Несуразного (XII), Отчаянного (VI), Болтуна (VII). Но и в этом не прослеживается строгая логика репрезентации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героев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книжки Феофраста. Некоторые из них поступают вполне сознательно и руководствуются в своих действиях корыстными целями (XXII, XXIII, XXIV, XXX). Эта непоследовательность лишь доказывает, что аристотелевский принцип причинности и целесообразности для Феофраста был совсем не важен. Еще одно коренное отличие состоит в широте охвата объекта изображения. Если Аристотель стремится к псследованию общего, где единичное является составной его частью, то Феофраст останавливает свое внимание на единичном вне связи его с общим. Достаточно сказать, что он выделяет четыре подтипа Скупого (IX, X, XXII, XXX) и три — Болтуна (III, VII, VIII), которые не рассматриваются как частные случаи одного общего явления. Столь узкая специализация типов человеческого поведения могла бы служить ярким примером эмпирического и сенсуалистского восприятия мира.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в полном смысле статичны, обособлены и замкнуты в самих себе Для Феофраста как будто не существует аристотелевской классификации ч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 xml:space="preserve">еловеческих свойств по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>родам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>состояниям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Если считать, что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представляют собой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состояния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(наиболее правдоподобное предположение), то под это понятие не подходят, например,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бессовестность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(IX) и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трусость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(XXV), числящиеся у Аристотеля среди аффектов. Совсем другой смысл вкладывает Феофраст в понятие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деревенщина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(IV), которое является более широким, чем у Аристотеля; так же дело обстоит с другим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Сторонником олигархии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(XXVI). Едва ли эти два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характера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попали в сборник по недоразумению. Они вновь показывают, что и в способах обобщения Феофраст следовал другому принципу, нежели Аристотель.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Говоря о сущности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, следует подчеркнуть, что они не имеют ничего общего ни с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нанизыванием отдельных мелких черт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, ни с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суммой душевных свойств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, ни с индивидуализацией. Феофраст всегда (за исключением немногих случаев) сосредоточивает свое внимание на одной черте, которая и выдвигается на первый план, скрывая за собой все остальное. Ни о какой индивидуализации пли психологии говорить здесь не приходится, ибо в отдельном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характере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никогда не бывает совмещения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несовместимого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Судя по всему, философ намеренно называет свое произведение Характере;, перенося технический термин, обозначавший оттиск на монете, в сферу человеческого поведения. Тем самым Феофраст разграничивал нонятия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и аристотелевский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этос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и достигал большей точности в определении подмеченного им явления.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Феофраста, вероятно, не удовлетворял традиционный, воспринятый и развитый Стагиритом метод репрезентации человека в риторическом искусстве, имевший дихотомическую структуру и в силу широкого охвата предмета изображения страдавший неопределенностью. Эмпирический подход Феофраста открывал более благоприятные возможности для исследования человеческих качеств, но он в сущности был лишь регистрацией поведенческих закономерностей. Недостатки его выражаются прежде всего в отсутствии какой бы то ни было системы. На это по другим поводам мы уже указывали выше. Теперь же отметим, что неслучайны также заявления о композиционной неотчетливости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. В самом деле, трудно говорить о композиции произведения, которое не имеет ни единого сюжета, ни повествования, ни нарративных частей вообще. Но зато есть единая художественная структура и единый художественный принцип изображения, которые и придают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Характерам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целостность и законченность. Единство это заключается в том, что носитель того или иного качества выявляется через ситуацию, где качество всегда остается константой, а ситуация — переменной. Феофраст находит бесконечное количество ситуаций или свернутых сюжетов, почти каждый из которых мог бы послужить для разработки широкого повествования. Возьмем наудачу один пример: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... несуразный — это тот, кто, подойдя к занятому человеку, спрашивает у него совета. С веселой компанией врывается он к своей милой, когда та лежит в лихорадке. Он подходит к осужденному по делу о поручительстве, требуя, чтобы тот поручился за него. Собираясь выступать свидетелем, он является, когда дело уже решено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 и т.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д. (XII). Эти ситуации, составляющие содержание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, компонуются совершенно свободно, и в основе их построения лежит только ассоциативная связь.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>Свой материал Феофраст черпает из разных источни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>ков, в том числе и литературных,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702E">
        <w:rPr>
          <w:rFonts w:ascii="Times New Roman" w:hAnsi="Times New Roman"/>
          <w:sz w:val="28"/>
          <w:szCs w:val="28"/>
          <w:lang w:eastAsia="ru-RU"/>
        </w:rPr>
        <w:t>но прообраз подобных жанровых сцен мы находим в первую очередь в судебной и судебно-политической речи, а именно, в том ее разделе, который риторы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 xml:space="preserve"> именовали 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доказательства от образа жизни. Самым же важным и примечательным является то обстоятельство (говорящее нам гораздо больше, чем материал), что каждая картинка есть своеобразный аргумент, жестко подчиненный тезису определения. В итоге мы оказываемся перед фактом логики риторической схемы. Только она, эта логика, и не дает рассыпаться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характерам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на отдельные мелкие наблюдения, которые тогда уже не имели бы никакой эстетической ценности.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>Квинтилиан (II, 4, 41) сообщает, что во времена Деметрия Фалерского в Греции появился обычай говорить на вымышленные темы в подражание политической и судебной речи. Затем он добавляет, что неизвестно, изобретен ли этот род упражнений самим Деметрием. Попытка отождествить такие упражнения с тем, что сохранилос</w:t>
      </w:r>
      <w:r w:rsidR="00AD2134" w:rsidRPr="0067702E">
        <w:rPr>
          <w:rFonts w:ascii="Times New Roman" w:hAnsi="Times New Roman"/>
          <w:sz w:val="28"/>
          <w:szCs w:val="28"/>
          <w:lang w:eastAsia="ru-RU"/>
        </w:rPr>
        <w:t>ь от Деметрия, не дала результатов. Поэтому естественно допустить.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2134" w:rsidRPr="0067702E">
        <w:rPr>
          <w:rFonts w:ascii="Times New Roman" w:hAnsi="Times New Roman"/>
          <w:sz w:val="28"/>
          <w:szCs w:val="28"/>
          <w:lang w:eastAsia="ru-RU"/>
        </w:rPr>
        <w:t xml:space="preserve">что инициатива подобной риторической подготовки слушателей исходила не от Деметрия, а от его учителя и тогдашнего руководителя Ликея Феофраста, и что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AD2134"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AD2134" w:rsidRPr="0067702E">
        <w:rPr>
          <w:rFonts w:ascii="Times New Roman" w:hAnsi="Times New Roman"/>
          <w:sz w:val="28"/>
          <w:szCs w:val="28"/>
          <w:lang w:eastAsia="ru-RU"/>
        </w:rPr>
        <w:t>, как уже ранее показал О. Иммиш, являются практическим образцом для упражнений в одном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2134" w:rsidRPr="0067702E">
        <w:rPr>
          <w:rFonts w:ascii="Times New Roman" w:hAnsi="Times New Roman"/>
          <w:sz w:val="28"/>
          <w:szCs w:val="28"/>
          <w:lang w:eastAsia="ru-RU"/>
        </w:rPr>
        <w:t>из разделов риторики – характерологии.</w:t>
      </w:r>
    </w:p>
    <w:p w:rsidR="0067702E" w:rsidRPr="0067702E" w:rsidRDefault="00AD2134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>Красочные картины повседневной жизни афинян служат лишь средством и фоном для выделения человека из массы ему подобных. Всё сочинение Феофраста направлено на то, чтобы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 xml:space="preserve"> изобразить человека узнаваемым</w:t>
      </w:r>
      <w:r w:rsidRPr="0067702E">
        <w:rPr>
          <w:rFonts w:ascii="Times New Roman" w:hAnsi="Times New Roman"/>
          <w:sz w:val="28"/>
          <w:szCs w:val="28"/>
          <w:lang w:eastAsia="ru-RU"/>
        </w:rPr>
        <w:t>, а значит, создать достоверный и убедительный образ. Убедительность – основное требование риторики в изображении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702E">
        <w:rPr>
          <w:rFonts w:ascii="Times New Roman" w:hAnsi="Times New Roman"/>
          <w:sz w:val="28"/>
          <w:szCs w:val="28"/>
          <w:lang w:eastAsia="ru-RU"/>
        </w:rPr>
        <w:t>действующего лица в р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>ечи. Отсюда становится понятным, что</w:t>
      </w:r>
      <w:r w:rsidRPr="0067702E">
        <w:rPr>
          <w:rFonts w:ascii="Times New Roman" w:hAnsi="Times New Roman"/>
          <w:sz w:val="28"/>
          <w:szCs w:val="28"/>
          <w:lang w:eastAsia="ru-RU"/>
        </w:rPr>
        <w:t>, преследуя эти цели, Феофраст мог поступиться и риторическим стилем, и ситуациями, специфичными для обстановки суда и народного</w:t>
      </w:r>
      <w:r w:rsidR="0080442F" w:rsidRPr="0067702E">
        <w:rPr>
          <w:rFonts w:ascii="Times New Roman" w:hAnsi="Times New Roman"/>
          <w:sz w:val="28"/>
          <w:szCs w:val="28"/>
          <w:lang w:eastAsia="ru-RU"/>
        </w:rPr>
        <w:t xml:space="preserve">собрания. В согласии со словами Квинтилиана в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80442F" w:rsidRPr="0067702E">
        <w:rPr>
          <w:rFonts w:ascii="Times New Roman" w:hAnsi="Times New Roman"/>
          <w:sz w:val="28"/>
          <w:szCs w:val="28"/>
          <w:lang w:eastAsia="ru-RU"/>
        </w:rPr>
        <w:t>Характерах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80442F" w:rsidRPr="0067702E">
        <w:rPr>
          <w:rFonts w:ascii="Times New Roman" w:hAnsi="Times New Roman"/>
          <w:sz w:val="28"/>
          <w:szCs w:val="28"/>
          <w:lang w:eastAsia="ru-RU"/>
        </w:rPr>
        <w:t xml:space="preserve"> мы имеем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442F" w:rsidRPr="0067702E">
        <w:rPr>
          <w:rFonts w:ascii="Times New Roman" w:hAnsi="Times New Roman"/>
          <w:sz w:val="28"/>
          <w:szCs w:val="28"/>
          <w:lang w:val="en-US" w:eastAsia="ru-RU"/>
        </w:rPr>
        <w:t>fictas</w:t>
      </w:r>
      <w:r w:rsidR="0080442F" w:rsidRPr="006770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442F" w:rsidRPr="0067702E">
        <w:rPr>
          <w:rFonts w:ascii="Times New Roman" w:hAnsi="Times New Roman"/>
          <w:sz w:val="28"/>
          <w:szCs w:val="28"/>
          <w:lang w:val="en-US" w:eastAsia="ru-RU"/>
        </w:rPr>
        <w:t>materias</w:t>
      </w:r>
      <w:r w:rsidR="0080442F" w:rsidRPr="0067702E">
        <w:rPr>
          <w:rFonts w:ascii="Times New Roman" w:hAnsi="Times New Roman"/>
          <w:sz w:val="28"/>
          <w:szCs w:val="28"/>
          <w:lang w:eastAsia="ru-RU"/>
        </w:rPr>
        <w:t xml:space="preserve"> – выдуманные темы,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442F" w:rsidRPr="0067702E">
        <w:rPr>
          <w:rFonts w:ascii="Times New Roman" w:hAnsi="Times New Roman"/>
          <w:sz w:val="28"/>
          <w:szCs w:val="28"/>
          <w:lang w:eastAsia="ru-RU"/>
        </w:rPr>
        <w:t xml:space="preserve">вымышленный материал, хотя и не противоречащий действительности, но внешне не привязанный ни к одной области </w:t>
      </w:r>
      <w:r w:rsidR="00975FDB" w:rsidRPr="0067702E">
        <w:rPr>
          <w:rFonts w:ascii="Times New Roman" w:hAnsi="Times New Roman"/>
          <w:sz w:val="28"/>
          <w:szCs w:val="28"/>
          <w:lang w:eastAsia="ru-RU"/>
        </w:rPr>
        <w:t>художественного творчества. Это</w:t>
      </w:r>
      <w:r w:rsidR="0080442F" w:rsidRPr="0067702E">
        <w:rPr>
          <w:rFonts w:ascii="Times New Roman" w:hAnsi="Times New Roman"/>
          <w:sz w:val="28"/>
          <w:szCs w:val="28"/>
          <w:lang w:eastAsia="ru-RU"/>
        </w:rPr>
        <w:t xml:space="preserve">, с одной стороны, придало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80442F" w:rsidRPr="0067702E">
        <w:rPr>
          <w:rFonts w:ascii="Times New Roman" w:hAnsi="Times New Roman"/>
          <w:sz w:val="28"/>
          <w:szCs w:val="28"/>
          <w:lang w:eastAsia="ru-RU"/>
        </w:rPr>
        <w:t>Характерам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="0080442F" w:rsidRPr="0067702E">
        <w:rPr>
          <w:rFonts w:ascii="Times New Roman" w:hAnsi="Times New Roman"/>
          <w:sz w:val="28"/>
          <w:szCs w:val="28"/>
          <w:lang w:eastAsia="ru-RU"/>
        </w:rPr>
        <w:t xml:space="preserve"> универсальность, о чём говорит способ изображения персонажей в новой аттической комедии, а с другой – повлекло за собой их отчуждение от исконной почвы бытования.</w:t>
      </w:r>
      <w:r w:rsidR="0080442F" w:rsidRPr="0067702E">
        <w:rPr>
          <w:rFonts w:ascii="Times New Roman" w:hAnsi="Times New Roman"/>
          <w:sz w:val="28"/>
          <w:szCs w:val="28"/>
        </w:rPr>
        <w:t xml:space="preserve"> </w:t>
      </w:r>
      <w:r w:rsidR="00AF3D22" w:rsidRPr="0067702E">
        <w:rPr>
          <w:rFonts w:ascii="Times New Roman" w:hAnsi="Times New Roman"/>
          <w:sz w:val="28"/>
          <w:szCs w:val="28"/>
        </w:rPr>
        <w:t>[3</w:t>
      </w:r>
      <w:r w:rsidR="0080442F" w:rsidRPr="0067702E">
        <w:rPr>
          <w:rFonts w:ascii="Times New Roman" w:hAnsi="Times New Roman"/>
          <w:sz w:val="28"/>
          <w:szCs w:val="28"/>
        </w:rPr>
        <w:t>]</w:t>
      </w:r>
    </w:p>
    <w:p w:rsidR="00CC6399" w:rsidRPr="0067702E" w:rsidRDefault="00583A0A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02E">
        <w:rPr>
          <w:rFonts w:ascii="Times New Roman" w:hAnsi="Times New Roman"/>
          <w:sz w:val="28"/>
          <w:szCs w:val="28"/>
          <w:lang w:eastAsia="ru-RU"/>
        </w:rPr>
        <w:t xml:space="preserve">Эти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 xml:space="preserve"> Феофраста так и кажутся готовыми персонажами для какой-нибудь комедии. Не такой, конечно, как у Аристофана, где на сцену выводились и обшучивались карикатуры живых лиц и идей, а такой, какая знакома нам по Фонвизину или Мольеру и обычно называется 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комедией нравов</w:t>
      </w:r>
      <w:r w:rsidR="0067702E" w:rsidRPr="0067702E">
        <w:rPr>
          <w:rFonts w:ascii="Times New Roman" w:hAnsi="Times New Roman"/>
          <w:sz w:val="28"/>
          <w:szCs w:val="28"/>
          <w:lang w:eastAsia="ru-RU"/>
        </w:rPr>
        <w:t>"</w:t>
      </w:r>
      <w:r w:rsidRPr="0067702E">
        <w:rPr>
          <w:rFonts w:ascii="Times New Roman" w:hAnsi="Times New Roman"/>
          <w:sz w:val="28"/>
          <w:szCs w:val="28"/>
          <w:lang w:eastAsia="ru-RU"/>
        </w:rPr>
        <w:t>.</w:t>
      </w:r>
    </w:p>
    <w:p w:rsidR="00CC6399" w:rsidRPr="0067702E" w:rsidRDefault="00CC6399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F2B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  <w:r w:rsidRPr="0067702E">
        <w:rPr>
          <w:rFonts w:ascii="Times New Roman" w:hAnsi="Times New Roman"/>
          <w:sz w:val="28"/>
          <w:szCs w:val="48"/>
        </w:rPr>
        <w:t xml:space="preserve">2. </w:t>
      </w:r>
      <w:r w:rsidR="0080442F" w:rsidRPr="0067702E">
        <w:rPr>
          <w:rFonts w:ascii="Times New Roman" w:hAnsi="Times New Roman"/>
          <w:sz w:val="28"/>
          <w:szCs w:val="48"/>
        </w:rPr>
        <w:t>Критика Феофраста</w:t>
      </w:r>
    </w:p>
    <w:p w:rsidR="00365F2B" w:rsidRPr="0067702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</w:p>
    <w:p w:rsidR="00365F2B" w:rsidRPr="0067702E" w:rsidRDefault="00365F2B" w:rsidP="0067702E">
      <w:pPr>
        <w:pStyle w:val="a3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Вряд ли мог отобразить все существующие в ту эпоху характеры, их большинство; в тексте имеются повторы, и описания не всегда точно следуют определениям</w:t>
      </w:r>
    </w:p>
    <w:p w:rsidR="00365F2B" w:rsidRPr="0067702E" w:rsidRDefault="00365F2B" w:rsidP="0067702E">
      <w:pPr>
        <w:pStyle w:val="a3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Отсутствие единого основания выделения типов</w:t>
      </w:r>
    </w:p>
    <w:p w:rsidR="00365F2B" w:rsidRPr="0067702E" w:rsidRDefault="00365F2B" w:rsidP="0067702E">
      <w:pPr>
        <w:pStyle w:val="a3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Феофраст далёк от науки о характере</w:t>
      </w:r>
    </w:p>
    <w:p w:rsidR="00365F2B" w:rsidRPr="0067702E" w:rsidRDefault="00365F2B" w:rsidP="0067702E">
      <w:pPr>
        <w:pStyle w:val="a3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Обращаясь к чужому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Я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, собственно индивидуальности, Феофраст не показывает, он обезличивает её, сводя к яркой, но одной простой форме. Это справедливое замечание, но задачи Феофраста не входило описание индивидуальности</w:t>
      </w:r>
    </w:p>
    <w:p w:rsidR="00365F2B" w:rsidRPr="0067702E" w:rsidRDefault="00365F2B" w:rsidP="0067702E">
      <w:pPr>
        <w:pStyle w:val="a3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Портреты целостны, но статичны, они даны в своих внешних проявлениях, без психологического анализа</w:t>
      </w:r>
    </w:p>
    <w:p w:rsidR="00365F2B" w:rsidRPr="0067702E" w:rsidRDefault="00365F2B" w:rsidP="0067702E">
      <w:pPr>
        <w:pStyle w:val="a3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Труд Феофраста – итог глубокого внимания к общественной жизни, социальной среде, отношениям и поведению людей.</w:t>
      </w:r>
    </w:p>
    <w:p w:rsidR="0067702E" w:rsidRPr="0067702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Как и Аристотель, Феофраст изображает в своих этюдах только свободнорождённых афинян и только мужские характеры. Феофраст делает попытку создать типологию душевных особенностей людей как типологию пороков.</w:t>
      </w:r>
    </w:p>
    <w:p w:rsidR="00365F2B" w:rsidRPr="0067702E" w:rsidRDefault="00365F2B" w:rsidP="0067702E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Для Феофраста устойчивый нрав - строй душевных свойств, главным образом, этического порядка, проявляющихся в поведении.</w:t>
      </w:r>
    </w:p>
    <w:p w:rsidR="00365F2B" w:rsidRPr="0067702E" w:rsidRDefault="00365F2B" w:rsidP="0067702E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Учение о характере заметно воздействует на философию. Вера стоиков в силу души перед судьбой воспитывала уважение к сильному нраву. По их учению характер - это печать своеобразия, отличающая поступки одного человека от других, и выражающая специфические отношение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 xml:space="preserve">субъекта к миру, себе и себе подобным. Наиболее существенными чертами характера считали мужество, самообладание, спокойствие духа, справедливость. Главную роль в формировании характера они отводили закаливанию духа путём долгих упражнений в совершении поступков, а также с помощью наблюдения за действием героев и размышлениями над ними. С точки зрения Сенеки каждый может и должен воспитывать в себе сильный характер. </w:t>
      </w:r>
      <w:r w:rsidR="00AF3D22" w:rsidRPr="0067702E">
        <w:rPr>
          <w:rFonts w:ascii="Times New Roman" w:hAnsi="Times New Roman"/>
          <w:sz w:val="28"/>
          <w:szCs w:val="28"/>
        </w:rPr>
        <w:t>[6</w:t>
      </w:r>
      <w:r w:rsidRPr="0067702E">
        <w:rPr>
          <w:rFonts w:ascii="Times New Roman" w:hAnsi="Times New Roman"/>
          <w:sz w:val="28"/>
          <w:szCs w:val="28"/>
        </w:rPr>
        <w:t>]</w:t>
      </w:r>
    </w:p>
    <w:p w:rsidR="0080442F" w:rsidRPr="0067702E" w:rsidRDefault="0080442F" w:rsidP="0067702E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01256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  <w:r w:rsidRPr="0067702E">
        <w:rPr>
          <w:rFonts w:ascii="Times New Roman" w:hAnsi="Times New Roman"/>
          <w:sz w:val="28"/>
          <w:szCs w:val="48"/>
        </w:rPr>
        <w:t xml:space="preserve">3. </w:t>
      </w:r>
      <w:r w:rsidR="00365F2B" w:rsidRPr="0067702E">
        <w:rPr>
          <w:rFonts w:ascii="Times New Roman" w:hAnsi="Times New Roman"/>
          <w:sz w:val="28"/>
          <w:szCs w:val="48"/>
        </w:rPr>
        <w:t>Значение книги</w:t>
      </w:r>
      <w:r w:rsidR="00B01256" w:rsidRPr="0067702E">
        <w:rPr>
          <w:rFonts w:ascii="Times New Roman" w:hAnsi="Times New Roman"/>
          <w:sz w:val="28"/>
          <w:szCs w:val="48"/>
        </w:rPr>
        <w:t xml:space="preserve"> для античной литературы</w:t>
      </w:r>
    </w:p>
    <w:p w:rsidR="0067702E" w:rsidRPr="009B4F0B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1256" w:rsidRPr="0067702E" w:rsidRDefault="00B01256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Значение Книги Феофраста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имеет огромное значение для античной литературы.</w:t>
      </w:r>
    </w:p>
    <w:p w:rsidR="00365F2B" w:rsidRPr="0067702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Главным является этический подход к человеческим типам Феофраста, четко различающий добро и зло. Это, вероятно, и определило долгую жизнь его книжки, которая, несомненно, была использована сначала Менандром, заимствовавшим у философа способ изображения характеров в своих комедиях. По черточкам он собирал типы своих персонажей, индивидуализируя их и создавая художественный тип. Недаром даже названия его комедий воспроизводят главки из сочинения Феофраста: "Неотесанный", "Подозрительный", "Суеверный", "Льстец". Затем эта книжка изучалась в византийских школах, а в XVII в. была переведена на французский язык знаменитым мыслителем и писателем Лабрюйером. По-видимому, на последнего она произвела такое неизгладимое впечатление, что он написал ее продолжение, разумеется, на современном ему материале и назвал "Характеры, или нравы нашего века". Это, впрочем, уж</w:t>
      </w:r>
      <w:r w:rsidR="00AF3D22" w:rsidRPr="0067702E">
        <w:rPr>
          <w:rFonts w:ascii="Times New Roman" w:hAnsi="Times New Roman"/>
          <w:sz w:val="28"/>
          <w:szCs w:val="28"/>
        </w:rPr>
        <w:t>е совсем другая книга. [1</w:t>
      </w:r>
      <w:r w:rsidR="00B01256" w:rsidRPr="0067702E">
        <w:rPr>
          <w:rFonts w:ascii="Times New Roman" w:hAnsi="Times New Roman"/>
          <w:sz w:val="28"/>
          <w:szCs w:val="28"/>
        </w:rPr>
        <w:t>]. С Ф</w:t>
      </w:r>
      <w:r w:rsidRPr="0067702E">
        <w:rPr>
          <w:rFonts w:ascii="Times New Roman" w:hAnsi="Times New Roman"/>
          <w:sz w:val="28"/>
          <w:szCs w:val="28"/>
        </w:rPr>
        <w:t>еофраста берёт начало литературный портрет, неотъемлемая часть любого европейского</w:t>
      </w:r>
      <w:r w:rsidR="00B01256" w:rsidRPr="0067702E">
        <w:rPr>
          <w:rFonts w:ascii="Times New Roman" w:hAnsi="Times New Roman"/>
          <w:sz w:val="28"/>
          <w:szCs w:val="28"/>
        </w:rPr>
        <w:t xml:space="preserve"> античного</w:t>
      </w:r>
      <w:r w:rsidRPr="0067702E">
        <w:rPr>
          <w:rFonts w:ascii="Times New Roman" w:hAnsi="Times New Roman"/>
          <w:sz w:val="28"/>
          <w:szCs w:val="28"/>
        </w:rPr>
        <w:t xml:space="preserve"> романа.</w:t>
      </w:r>
    </w:p>
    <w:p w:rsidR="0067702E" w:rsidRPr="0067702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Нередко говорят о взаимном влиянии Характеров Теофраста и персонажей новой греческой комедии. Несомненно его влияние на всю </w:t>
      </w:r>
      <w:r w:rsidR="00F17AD0" w:rsidRPr="0067702E">
        <w:rPr>
          <w:rFonts w:ascii="Times New Roman" w:hAnsi="Times New Roman"/>
          <w:sz w:val="28"/>
          <w:szCs w:val="28"/>
        </w:rPr>
        <w:t>античную литературу.</w:t>
      </w:r>
    </w:p>
    <w:p w:rsidR="0067702E" w:rsidRPr="002E497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Из двухтомного трактата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О музыке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сохранился ценный фрагмент (включён в Порфирием в его комментарий к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Гармонике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Птолемея), в котором философ, с одной стороны, полемизирует с пифагорейско-платоновским предс</w:t>
      </w:r>
      <w:r w:rsidR="002E497E">
        <w:rPr>
          <w:rFonts w:ascii="Times New Roman" w:hAnsi="Times New Roman"/>
          <w:sz w:val="28"/>
          <w:szCs w:val="28"/>
        </w:rPr>
        <w:t xml:space="preserve">тавлением музыки как очередной </w:t>
      </w:r>
      <w:r w:rsidR="002E497E" w:rsidRPr="002E497E">
        <w:rPr>
          <w:rFonts w:ascii="Times New Roman" w:hAnsi="Times New Roman"/>
          <w:sz w:val="28"/>
          <w:szCs w:val="28"/>
        </w:rPr>
        <w:t>-</w:t>
      </w:r>
      <w:r w:rsidR="002E497E">
        <w:rPr>
          <w:rFonts w:ascii="Times New Roman" w:hAnsi="Times New Roman"/>
          <w:sz w:val="28"/>
          <w:szCs w:val="28"/>
        </w:rPr>
        <w:t xml:space="preserve"> звучащей </w:t>
      </w:r>
      <w:r w:rsidR="002E497E" w:rsidRPr="002E497E">
        <w:rPr>
          <w:rFonts w:ascii="Times New Roman" w:hAnsi="Times New Roman"/>
          <w:sz w:val="28"/>
          <w:szCs w:val="28"/>
        </w:rPr>
        <w:t xml:space="preserve">-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инкарнации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чисел, с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другой стороны, он считает мало существенным и тезис гармоников (а возможно, и Аристоксена), рассматривавших мелодию как последо</w:t>
      </w:r>
      <w:r w:rsidR="002E497E">
        <w:rPr>
          <w:rFonts w:ascii="Times New Roman" w:hAnsi="Times New Roman"/>
          <w:sz w:val="28"/>
          <w:szCs w:val="28"/>
        </w:rPr>
        <w:t xml:space="preserve">вательность дискретных величин </w:t>
      </w:r>
      <w:r w:rsidR="002E497E" w:rsidRPr="002E497E">
        <w:rPr>
          <w:rFonts w:ascii="Times New Roman" w:hAnsi="Times New Roman"/>
          <w:sz w:val="28"/>
          <w:szCs w:val="28"/>
        </w:rPr>
        <w:t>-</w:t>
      </w:r>
      <w:r w:rsidRPr="0067702E">
        <w:rPr>
          <w:rFonts w:ascii="Times New Roman" w:hAnsi="Times New Roman"/>
          <w:sz w:val="28"/>
          <w:szCs w:val="28"/>
        </w:rPr>
        <w:t xml:space="preserve"> интервалов (промежутков между высота</w:t>
      </w:r>
      <w:r w:rsidR="00F17AD0" w:rsidRPr="0067702E">
        <w:rPr>
          <w:rFonts w:ascii="Times New Roman" w:hAnsi="Times New Roman"/>
          <w:sz w:val="28"/>
          <w:szCs w:val="28"/>
        </w:rPr>
        <w:t>ми). Природа музыки, заключает Ф</w:t>
      </w:r>
      <w:r w:rsidRPr="0067702E">
        <w:rPr>
          <w:rFonts w:ascii="Times New Roman" w:hAnsi="Times New Roman"/>
          <w:sz w:val="28"/>
          <w:szCs w:val="28"/>
        </w:rPr>
        <w:t xml:space="preserve">еофраст, не в интервальном движении и не в числах, а в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движении души, которая избавляется от зла через переживание</w:t>
      </w:r>
      <w:r w:rsidR="00F17AD0" w:rsidRPr="0067702E">
        <w:rPr>
          <w:rFonts w:ascii="Times New Roman" w:hAnsi="Times New Roman"/>
          <w:sz w:val="28"/>
          <w:szCs w:val="28"/>
        </w:rPr>
        <w:t>.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 xml:space="preserve">Не будь этого движения, </w:t>
      </w:r>
      <w:r w:rsidR="00AF3D22" w:rsidRPr="0067702E">
        <w:rPr>
          <w:rFonts w:ascii="Times New Roman" w:hAnsi="Times New Roman"/>
          <w:sz w:val="28"/>
          <w:szCs w:val="28"/>
        </w:rPr>
        <w:t>не было бы и сущности музыки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="002E497E" w:rsidRPr="002E497E">
        <w:rPr>
          <w:rFonts w:ascii="Times New Roman" w:hAnsi="Times New Roman"/>
          <w:sz w:val="28"/>
          <w:szCs w:val="28"/>
        </w:rPr>
        <w:t>.</w:t>
      </w:r>
    </w:p>
    <w:p w:rsidR="0067702E" w:rsidRPr="0067702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Немаловажно влияние книги Феофраста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на Ликейскую школу, созданную Аристотелем. Огромное наследие, оставленное Аристотелем, было бы неполным без учета маленькой книжечки его ученика. Она продолжала классификацию и типологизацию живых существ Аристотеля на людские типы и имела любопытное продолжение в Новое время.</w:t>
      </w:r>
    </w:p>
    <w:p w:rsidR="00365F2B" w:rsidRPr="0067702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Стоит отметить,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что именно с Феофраста все греческие поэты и драматурги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начали изображать людей, а не животных и только. Дело заключается в том, что человек Менандра и Феофраста есть человек быта, обыденный человек, или, по-нашему, попросту говоря, мещанин. А для появления такого бытового мещанства в истории Греции должны были произойти колоссальные сдвиги. Самый главный сдвиг в IV-III вв., то есть в период деятельности Феофраста и Менандра, заключался в гибели классического полиса, в котором все граждане, его составляющие, были и внутренне и внешне неразрывно связаны со своим полисом и со всей его судьбой.</w:t>
      </w:r>
      <w:r w:rsidR="00AF3D22" w:rsidRPr="0067702E">
        <w:rPr>
          <w:rFonts w:ascii="Times New Roman" w:hAnsi="Times New Roman"/>
          <w:sz w:val="28"/>
          <w:szCs w:val="28"/>
        </w:rPr>
        <w:t xml:space="preserve"> [1</w:t>
      </w:r>
      <w:r w:rsidRPr="0067702E">
        <w:rPr>
          <w:rFonts w:ascii="Times New Roman" w:hAnsi="Times New Roman"/>
          <w:sz w:val="28"/>
          <w:szCs w:val="28"/>
        </w:rPr>
        <w:t>]</w:t>
      </w:r>
    </w:p>
    <w:p w:rsidR="0067702E" w:rsidRPr="0067702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До возникновения этой книги термин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не употреблялся в психологическом контексте, ранее он использовался, как ремесленный термин. Считается, что именно с Феофраста началось описание характеров людей в литературе.</w:t>
      </w:r>
    </w:p>
    <w:p w:rsidR="00365F2B" w:rsidRPr="0067702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Ранее философы не изображали человека, как личность. Только со времени Сократа человек изображается, как личность, изучается его внутренняя жизнь.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 xml:space="preserve">Еврипит изображает индивида с независимой волей. На первый план роль отдельного человека и интерес к нему в науке и литературе выдвигается в конце 4 в. до н.э. в эпоху Феофраста, после написания книги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. </w:t>
      </w:r>
      <w:r w:rsidR="00AF3D22" w:rsidRPr="0067702E">
        <w:rPr>
          <w:rFonts w:ascii="Times New Roman" w:hAnsi="Times New Roman"/>
          <w:sz w:val="28"/>
          <w:szCs w:val="28"/>
        </w:rPr>
        <w:t>[6</w:t>
      </w:r>
      <w:r w:rsidRPr="0067702E">
        <w:rPr>
          <w:rFonts w:ascii="Times New Roman" w:hAnsi="Times New Roman"/>
          <w:sz w:val="28"/>
          <w:szCs w:val="28"/>
        </w:rPr>
        <w:t>]</w:t>
      </w:r>
    </w:p>
    <w:p w:rsidR="00365F2B" w:rsidRPr="0067702E" w:rsidRDefault="00365F2B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2603C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  <w:r w:rsidRPr="0067702E">
        <w:rPr>
          <w:rFonts w:ascii="Times New Roman" w:hAnsi="Times New Roman"/>
          <w:sz w:val="28"/>
          <w:szCs w:val="48"/>
        </w:rPr>
        <w:t xml:space="preserve">4. </w:t>
      </w:r>
      <w:r w:rsidR="0042603C" w:rsidRPr="0067702E">
        <w:rPr>
          <w:rFonts w:ascii="Times New Roman" w:hAnsi="Times New Roman"/>
          <w:sz w:val="28"/>
          <w:szCs w:val="48"/>
        </w:rPr>
        <w:t>Примечание</w:t>
      </w:r>
    </w:p>
    <w:p w:rsidR="0042603C" w:rsidRPr="0067702E" w:rsidRDefault="0042603C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02E" w:rsidRPr="0067702E" w:rsidRDefault="0042603C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В рукописях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Характеров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Феофраста сохранилось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Предисловие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неизве</w:t>
      </w:r>
      <w:r w:rsidR="002B2B7B" w:rsidRPr="0067702E">
        <w:rPr>
          <w:rFonts w:ascii="Times New Roman" w:hAnsi="Times New Roman"/>
          <w:sz w:val="28"/>
          <w:szCs w:val="28"/>
        </w:rPr>
        <w:t>стного автора, по-видимому, Ви</w:t>
      </w:r>
      <w:r w:rsidRPr="0067702E">
        <w:rPr>
          <w:rFonts w:ascii="Times New Roman" w:hAnsi="Times New Roman"/>
          <w:sz w:val="28"/>
          <w:szCs w:val="28"/>
        </w:rPr>
        <w:t>зантийской эпохи.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 xml:space="preserve">Некоторые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Характеры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сопровождаются морализирующими эпилогами, составленными также каким-то византийцем</w:t>
      </w:r>
      <w:r w:rsidR="002B2B7B" w:rsidRPr="0067702E">
        <w:rPr>
          <w:rFonts w:ascii="Times New Roman" w:hAnsi="Times New Roman"/>
          <w:sz w:val="28"/>
          <w:szCs w:val="28"/>
        </w:rPr>
        <w:t xml:space="preserve">. Поэтому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Предисловие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и эпилоги</w:t>
      </w:r>
      <w:r w:rsidR="002B2B7B" w:rsidRPr="0067702E">
        <w:rPr>
          <w:rFonts w:ascii="Times New Roman" w:hAnsi="Times New Roman"/>
          <w:sz w:val="28"/>
          <w:szCs w:val="28"/>
        </w:rPr>
        <w:t xml:space="preserve"> не включают</w:t>
      </w:r>
      <w:r w:rsidRPr="0067702E">
        <w:rPr>
          <w:rFonts w:ascii="Times New Roman" w:hAnsi="Times New Roman"/>
          <w:sz w:val="28"/>
          <w:szCs w:val="28"/>
        </w:rPr>
        <w:t>, как не принадлежащие Феофрасту, в текст и да</w:t>
      </w:r>
      <w:r w:rsidR="002B2B7B" w:rsidRPr="0067702E">
        <w:rPr>
          <w:rFonts w:ascii="Times New Roman" w:hAnsi="Times New Roman"/>
          <w:sz w:val="28"/>
          <w:szCs w:val="28"/>
        </w:rPr>
        <w:t>ют</w:t>
      </w:r>
      <w:r w:rsidRPr="0067702E">
        <w:rPr>
          <w:rFonts w:ascii="Times New Roman" w:hAnsi="Times New Roman"/>
          <w:sz w:val="28"/>
          <w:szCs w:val="28"/>
        </w:rPr>
        <w:t xml:space="preserve"> их в примечаниях.</w:t>
      </w:r>
    </w:p>
    <w:p w:rsidR="0042603C" w:rsidRPr="0067702E" w:rsidRDefault="0042603C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02E">
        <w:rPr>
          <w:rFonts w:ascii="Times New Roman" w:hAnsi="Times New Roman"/>
          <w:i/>
          <w:sz w:val="28"/>
          <w:szCs w:val="28"/>
        </w:rPr>
        <w:t>Предисловие</w:t>
      </w:r>
    </w:p>
    <w:p w:rsidR="002B2B7B" w:rsidRPr="0067702E" w:rsidRDefault="0042603C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Когда мне</w:t>
      </w:r>
      <w:r w:rsidR="002B2B7B" w:rsidRPr="0067702E">
        <w:rPr>
          <w:rFonts w:ascii="Times New Roman" w:hAnsi="Times New Roman"/>
          <w:sz w:val="28"/>
          <w:szCs w:val="28"/>
        </w:rPr>
        <w:t xml:space="preserve"> в прошлом уже приходилось раз</w:t>
      </w:r>
      <w:r w:rsidRPr="0067702E">
        <w:rPr>
          <w:rFonts w:ascii="Times New Roman" w:hAnsi="Times New Roman"/>
          <w:sz w:val="28"/>
          <w:szCs w:val="28"/>
        </w:rPr>
        <w:t xml:space="preserve">мышлять над этим предметом, я нередко с удивлением задавал себе вопрос </w:t>
      </w:r>
      <w:r w:rsidR="002B2B7B" w:rsidRPr="0067702E">
        <w:rPr>
          <w:rFonts w:ascii="Times New Roman" w:hAnsi="Times New Roman"/>
          <w:sz w:val="28"/>
          <w:szCs w:val="28"/>
        </w:rPr>
        <w:t>(да, пожалуй, и впредь не пере</w:t>
      </w:r>
      <w:r w:rsidRPr="0067702E">
        <w:rPr>
          <w:rFonts w:ascii="Times New Roman" w:hAnsi="Times New Roman"/>
          <w:sz w:val="28"/>
          <w:szCs w:val="28"/>
        </w:rPr>
        <w:t>стану удивляться): почему же это в нашей Элладе, несмотря на одинаковый климат и одни и те же условия воспитания для всех эллинов, существует такое р</w:t>
      </w:r>
      <w:r w:rsidR="002B2B7B" w:rsidRPr="0067702E">
        <w:rPr>
          <w:rFonts w:ascii="Times New Roman" w:hAnsi="Times New Roman"/>
          <w:sz w:val="28"/>
          <w:szCs w:val="28"/>
        </w:rPr>
        <w:t>аз</w:t>
      </w:r>
      <w:r w:rsidRPr="0067702E">
        <w:rPr>
          <w:rFonts w:ascii="Times New Roman" w:hAnsi="Times New Roman"/>
          <w:sz w:val="28"/>
          <w:szCs w:val="28"/>
        </w:rPr>
        <w:t>личие в характерах людей. Ведь уже с давних пор я наблюдаю, Поликл</w:t>
      </w:r>
      <w:r w:rsidR="002B2B7B" w:rsidRPr="0067702E">
        <w:rPr>
          <w:rFonts w:ascii="Times New Roman" w:hAnsi="Times New Roman"/>
          <w:sz w:val="28"/>
          <w:szCs w:val="28"/>
        </w:rPr>
        <w:t xml:space="preserve">, человеческую натуру: я прожил </w:t>
      </w:r>
      <w:r w:rsidRPr="0067702E">
        <w:rPr>
          <w:rFonts w:ascii="Times New Roman" w:hAnsi="Times New Roman"/>
          <w:sz w:val="28"/>
          <w:szCs w:val="28"/>
        </w:rPr>
        <w:t>99 лет, и мне пришлось общаться со многими людьми самого разного характера. После того как я со всей тщательностью сравнил людей добродетельных и</w:t>
      </w:r>
      <w:r w:rsidR="002B2B7B" w:rsidRPr="0067702E">
        <w:rPr>
          <w:rFonts w:ascii="Times New Roman" w:hAnsi="Times New Roman"/>
          <w:sz w:val="28"/>
          <w:szCs w:val="28"/>
        </w:rPr>
        <w:t xml:space="preserve"> пороч</w:t>
      </w:r>
      <w:r w:rsidRPr="0067702E">
        <w:rPr>
          <w:rFonts w:ascii="Times New Roman" w:hAnsi="Times New Roman"/>
          <w:sz w:val="28"/>
          <w:szCs w:val="28"/>
        </w:rPr>
        <w:t>ных, я счел нужным описать, как те и другие ведут себя в жизни. Я представляю тебе различные типы характеров, присущие этим людям, и расскажу, как они управляют своими поступками. Полагаю, Поликл, что сыновья мои благодаря этим заметкам (которые я им завещаю) станут лучше и, найдя в них поучительные примеры, захотят жить и общаться только с самыми почтенными людьми,</w:t>
      </w:r>
      <w:r w:rsidR="002B2B7B" w:rsidRPr="0067702E">
        <w:rPr>
          <w:rFonts w:ascii="Times New Roman" w:hAnsi="Times New Roman"/>
          <w:sz w:val="28"/>
          <w:szCs w:val="28"/>
        </w:rPr>
        <w:t xml:space="preserve"> чтобы не быть ниже их. Те</w:t>
      </w:r>
      <w:r w:rsidRPr="0067702E">
        <w:rPr>
          <w:rFonts w:ascii="Times New Roman" w:hAnsi="Times New Roman"/>
          <w:sz w:val="28"/>
          <w:szCs w:val="28"/>
        </w:rPr>
        <w:t xml:space="preserve">перь я перейду к самой теме моих заметок, а ты со вниманием послушай и реши, правильно ли то, что я говорю. Сначала опишу людей, приверженных к иронии, причем обойдусь без вступления и пространных пояснений. Начну с иронии и дам ее определение. Затем опишу ироника, что он собой представляет и как проявляет себя. Затем постараюсь также привести в ясность согласно моему плану одно за другим и </w:t>
      </w:r>
      <w:r w:rsidR="002B2B7B" w:rsidRPr="0067702E">
        <w:rPr>
          <w:rFonts w:ascii="Times New Roman" w:hAnsi="Times New Roman"/>
          <w:sz w:val="28"/>
          <w:szCs w:val="28"/>
        </w:rPr>
        <w:t>остальные душевные свойства.</w:t>
      </w:r>
    </w:p>
    <w:p w:rsidR="0042603C" w:rsidRPr="009B4F0B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"</w:t>
      </w:r>
      <w:r w:rsidR="0042603C" w:rsidRPr="0067702E">
        <w:rPr>
          <w:rFonts w:ascii="Times New Roman" w:hAnsi="Times New Roman"/>
          <w:sz w:val="28"/>
          <w:szCs w:val="28"/>
        </w:rPr>
        <w:t>Предисловие</w:t>
      </w:r>
      <w:r w:rsidRPr="0067702E">
        <w:rPr>
          <w:rFonts w:ascii="Times New Roman" w:hAnsi="Times New Roman"/>
          <w:sz w:val="28"/>
          <w:szCs w:val="28"/>
        </w:rPr>
        <w:t>"</w:t>
      </w:r>
      <w:r w:rsidR="0042603C" w:rsidRPr="0067702E">
        <w:rPr>
          <w:rFonts w:ascii="Times New Roman" w:hAnsi="Times New Roman"/>
          <w:sz w:val="28"/>
          <w:szCs w:val="28"/>
        </w:rPr>
        <w:t xml:space="preserve"> написано в напыщенном и местами наивном тоне, резко отличающемся от непринужденной и безыскуственной стилистической манеры Феофраста. Кроме того, в нем с</w:t>
      </w:r>
      <w:r w:rsidR="002B2B7B" w:rsidRPr="0067702E">
        <w:rPr>
          <w:rFonts w:ascii="Times New Roman" w:hAnsi="Times New Roman"/>
          <w:sz w:val="28"/>
          <w:szCs w:val="28"/>
        </w:rPr>
        <w:t>одержится несколько грубых про</w:t>
      </w:r>
      <w:r w:rsidR="0042603C" w:rsidRPr="0067702E">
        <w:rPr>
          <w:rFonts w:ascii="Times New Roman" w:hAnsi="Times New Roman"/>
          <w:sz w:val="28"/>
          <w:szCs w:val="28"/>
        </w:rPr>
        <w:t>махов и оплошностей</w:t>
      </w:r>
      <w:r w:rsidR="002B2B7B" w:rsidRPr="0067702E">
        <w:rPr>
          <w:rFonts w:ascii="Times New Roman" w:hAnsi="Times New Roman"/>
          <w:sz w:val="28"/>
          <w:szCs w:val="28"/>
        </w:rPr>
        <w:t xml:space="preserve"> (например, о единообразии кли</w:t>
      </w:r>
      <w:r w:rsidR="0042603C" w:rsidRPr="0067702E">
        <w:rPr>
          <w:rFonts w:ascii="Times New Roman" w:hAnsi="Times New Roman"/>
          <w:sz w:val="28"/>
          <w:szCs w:val="28"/>
        </w:rPr>
        <w:t xml:space="preserve">мата Эллады и об одинаковых условиях воспитания в этой стране), невозможных для эпохи Феофраста. Автор </w:t>
      </w:r>
      <w:r w:rsidRPr="0067702E">
        <w:rPr>
          <w:rFonts w:ascii="Times New Roman" w:hAnsi="Times New Roman"/>
          <w:sz w:val="28"/>
          <w:szCs w:val="28"/>
        </w:rPr>
        <w:t>"</w:t>
      </w:r>
      <w:r w:rsidR="0042603C" w:rsidRPr="0067702E">
        <w:rPr>
          <w:rFonts w:ascii="Times New Roman" w:hAnsi="Times New Roman"/>
          <w:sz w:val="28"/>
          <w:szCs w:val="28"/>
        </w:rPr>
        <w:t>Предисловия</w:t>
      </w:r>
      <w:r w:rsidRPr="0067702E">
        <w:rPr>
          <w:rFonts w:ascii="Times New Roman" w:hAnsi="Times New Roman"/>
          <w:sz w:val="28"/>
          <w:szCs w:val="28"/>
        </w:rPr>
        <w:t>"</w:t>
      </w:r>
      <w:r w:rsidR="0042603C" w:rsidRPr="0067702E">
        <w:rPr>
          <w:rFonts w:ascii="Times New Roman" w:hAnsi="Times New Roman"/>
          <w:sz w:val="28"/>
          <w:szCs w:val="28"/>
        </w:rPr>
        <w:t xml:space="preserve"> сообщает о себе, что он прожил 99 лет, что также не соответствует возрасту Феофраста, </w:t>
      </w:r>
      <w:r w:rsidR="002B2B7B" w:rsidRPr="0067702E">
        <w:rPr>
          <w:rFonts w:ascii="Times New Roman" w:hAnsi="Times New Roman"/>
          <w:sz w:val="28"/>
          <w:szCs w:val="28"/>
        </w:rPr>
        <w:t xml:space="preserve">который, по Диогену Лаэртию </w:t>
      </w:r>
      <w:r w:rsidR="0042603C" w:rsidRPr="0067702E">
        <w:rPr>
          <w:rFonts w:ascii="Times New Roman" w:hAnsi="Times New Roman"/>
          <w:sz w:val="28"/>
          <w:szCs w:val="28"/>
        </w:rPr>
        <w:t>до 85 лет. Кто такой По</w:t>
      </w:r>
      <w:r w:rsidR="002B2B7B" w:rsidRPr="0067702E">
        <w:rPr>
          <w:rFonts w:ascii="Times New Roman" w:hAnsi="Times New Roman"/>
          <w:sz w:val="28"/>
          <w:szCs w:val="28"/>
        </w:rPr>
        <w:t xml:space="preserve">ликл, к которому обращено </w:t>
      </w:r>
      <w:r w:rsidRPr="0067702E">
        <w:rPr>
          <w:rFonts w:ascii="Times New Roman" w:hAnsi="Times New Roman"/>
          <w:sz w:val="28"/>
          <w:szCs w:val="28"/>
        </w:rPr>
        <w:t>"</w:t>
      </w:r>
      <w:r w:rsidR="002B2B7B" w:rsidRPr="0067702E">
        <w:rPr>
          <w:rFonts w:ascii="Times New Roman" w:hAnsi="Times New Roman"/>
          <w:sz w:val="28"/>
          <w:szCs w:val="28"/>
        </w:rPr>
        <w:t>Пре</w:t>
      </w:r>
      <w:r w:rsidR="0042603C" w:rsidRPr="0067702E">
        <w:rPr>
          <w:rFonts w:ascii="Times New Roman" w:hAnsi="Times New Roman"/>
          <w:sz w:val="28"/>
          <w:szCs w:val="28"/>
        </w:rPr>
        <w:t>дисловие</w:t>
      </w:r>
      <w:r w:rsidRPr="0067702E">
        <w:rPr>
          <w:rFonts w:ascii="Times New Roman" w:hAnsi="Times New Roman"/>
          <w:sz w:val="28"/>
          <w:szCs w:val="28"/>
        </w:rPr>
        <w:t>"</w:t>
      </w:r>
      <w:r w:rsidR="002E497E">
        <w:rPr>
          <w:rFonts w:ascii="Times New Roman" w:hAnsi="Times New Roman"/>
          <w:sz w:val="28"/>
          <w:szCs w:val="28"/>
        </w:rPr>
        <w:t>, неизвестно.</w:t>
      </w:r>
    </w:p>
    <w:p w:rsidR="0042603C" w:rsidRPr="0067702E" w:rsidRDefault="0042603C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4E2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  <w:r w:rsidRPr="0067702E">
        <w:rPr>
          <w:rFonts w:ascii="Times New Roman" w:hAnsi="Times New Roman"/>
          <w:sz w:val="28"/>
          <w:szCs w:val="48"/>
        </w:rPr>
        <w:br w:type="page"/>
      </w:r>
      <w:r w:rsidR="004614E2" w:rsidRPr="0067702E">
        <w:rPr>
          <w:rFonts w:ascii="Times New Roman" w:hAnsi="Times New Roman"/>
          <w:sz w:val="28"/>
          <w:szCs w:val="48"/>
        </w:rPr>
        <w:t>В</w:t>
      </w:r>
      <w:r w:rsidR="0042603C" w:rsidRPr="0067702E">
        <w:rPr>
          <w:rFonts w:ascii="Times New Roman" w:hAnsi="Times New Roman"/>
          <w:sz w:val="28"/>
          <w:szCs w:val="48"/>
        </w:rPr>
        <w:t>ывод</w:t>
      </w:r>
    </w:p>
    <w:p w:rsidR="00B55457" w:rsidRPr="0067702E" w:rsidRDefault="00B55457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</w:p>
    <w:p w:rsidR="004614E2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"</w:t>
      </w:r>
      <w:r w:rsidR="004614E2" w:rsidRPr="0067702E">
        <w:rPr>
          <w:rFonts w:ascii="Times New Roman" w:hAnsi="Times New Roman"/>
          <w:sz w:val="28"/>
          <w:szCs w:val="28"/>
        </w:rPr>
        <w:t>Характеры</w:t>
      </w:r>
      <w:r w:rsidRPr="0067702E">
        <w:rPr>
          <w:rFonts w:ascii="Times New Roman" w:hAnsi="Times New Roman"/>
          <w:sz w:val="28"/>
          <w:szCs w:val="28"/>
        </w:rPr>
        <w:t>"</w:t>
      </w:r>
      <w:r w:rsidR="004614E2" w:rsidRPr="0067702E">
        <w:rPr>
          <w:rFonts w:ascii="Times New Roman" w:hAnsi="Times New Roman"/>
          <w:sz w:val="28"/>
          <w:szCs w:val="28"/>
        </w:rPr>
        <w:t xml:space="preserve"> Феофраста — самое известное сочинение философа, дошедшее до нас</w:t>
      </w:r>
      <w:r w:rsidR="00F93EE3" w:rsidRPr="0067702E">
        <w:rPr>
          <w:rFonts w:ascii="Times New Roman" w:hAnsi="Times New Roman"/>
          <w:sz w:val="28"/>
          <w:szCs w:val="28"/>
        </w:rPr>
        <w:t xml:space="preserve">. А что же означает само слово </w:t>
      </w:r>
      <w:r w:rsidRPr="0067702E">
        <w:rPr>
          <w:rFonts w:ascii="Times New Roman" w:hAnsi="Times New Roman"/>
          <w:sz w:val="28"/>
          <w:szCs w:val="28"/>
        </w:rPr>
        <w:t>"</w:t>
      </w:r>
      <w:r w:rsidR="004614E2" w:rsidRPr="0067702E">
        <w:rPr>
          <w:rFonts w:ascii="Times New Roman" w:hAnsi="Times New Roman"/>
          <w:sz w:val="28"/>
          <w:szCs w:val="28"/>
        </w:rPr>
        <w:t>характер</w:t>
      </w:r>
      <w:r w:rsidRPr="0067702E">
        <w:rPr>
          <w:rFonts w:ascii="Times New Roman" w:hAnsi="Times New Roman"/>
          <w:sz w:val="28"/>
          <w:szCs w:val="28"/>
        </w:rPr>
        <w:t>"</w:t>
      </w:r>
      <w:r w:rsidR="004614E2" w:rsidRPr="0067702E">
        <w:rPr>
          <w:rFonts w:ascii="Times New Roman" w:hAnsi="Times New Roman"/>
          <w:sz w:val="28"/>
          <w:szCs w:val="28"/>
        </w:rPr>
        <w:t>.</w:t>
      </w:r>
      <w:r w:rsidRPr="0067702E">
        <w:rPr>
          <w:rFonts w:ascii="Times New Roman" w:hAnsi="Times New Roman"/>
          <w:sz w:val="28"/>
          <w:szCs w:val="28"/>
        </w:rPr>
        <w:t xml:space="preserve"> "</w:t>
      </w:r>
      <w:r w:rsidR="004614E2" w:rsidRPr="0067702E">
        <w:rPr>
          <w:rFonts w:ascii="Times New Roman" w:hAnsi="Times New Roman"/>
          <w:sz w:val="28"/>
          <w:szCs w:val="28"/>
        </w:rPr>
        <w:t>Характер</w:t>
      </w:r>
      <w:r w:rsidRPr="0067702E">
        <w:rPr>
          <w:rFonts w:ascii="Times New Roman" w:hAnsi="Times New Roman"/>
          <w:sz w:val="28"/>
          <w:szCs w:val="28"/>
        </w:rPr>
        <w:t>"</w:t>
      </w:r>
      <w:r w:rsidR="004614E2" w:rsidRPr="0067702E">
        <w:rPr>
          <w:rFonts w:ascii="Times New Roman" w:hAnsi="Times New Roman"/>
          <w:sz w:val="28"/>
          <w:szCs w:val="28"/>
        </w:rPr>
        <w:t xml:space="preserve"> — слово греческое, переводится как </w:t>
      </w:r>
      <w:r w:rsidRPr="0067702E">
        <w:rPr>
          <w:rFonts w:ascii="Times New Roman" w:hAnsi="Times New Roman"/>
          <w:sz w:val="28"/>
          <w:szCs w:val="28"/>
        </w:rPr>
        <w:t>"</w:t>
      </w:r>
      <w:r w:rsidR="004614E2" w:rsidRPr="0067702E">
        <w:rPr>
          <w:rFonts w:ascii="Times New Roman" w:hAnsi="Times New Roman"/>
          <w:sz w:val="28"/>
          <w:szCs w:val="28"/>
        </w:rPr>
        <w:t>царапать на твердом материале</w:t>
      </w:r>
      <w:r w:rsidRPr="0067702E">
        <w:rPr>
          <w:rFonts w:ascii="Times New Roman" w:hAnsi="Times New Roman"/>
          <w:sz w:val="28"/>
          <w:szCs w:val="28"/>
        </w:rPr>
        <w:t>"</w:t>
      </w:r>
      <w:r w:rsidR="004614E2" w:rsidRPr="0067702E">
        <w:rPr>
          <w:rFonts w:ascii="Times New Roman" w:hAnsi="Times New Roman"/>
          <w:sz w:val="28"/>
          <w:szCs w:val="28"/>
        </w:rPr>
        <w:t>, или инструмент для клеймения, чеканки</w:t>
      </w:r>
      <w:r w:rsidR="00F93EE3" w:rsidRPr="0067702E">
        <w:rPr>
          <w:rFonts w:ascii="Times New Roman" w:hAnsi="Times New Roman"/>
          <w:sz w:val="28"/>
          <w:szCs w:val="28"/>
        </w:rPr>
        <w:t>. М</w:t>
      </w:r>
      <w:r w:rsidR="004614E2" w:rsidRPr="0067702E">
        <w:rPr>
          <w:rFonts w:ascii="Times New Roman" w:hAnsi="Times New Roman"/>
          <w:sz w:val="28"/>
          <w:szCs w:val="28"/>
        </w:rPr>
        <w:t>ожно сказать, что характер - это то, что дано человеку от рождения, с одной стороны, но, с другой, - характер человека формируется в первые годы его жизни. Таким образом, как на твердом материале можно что-то еще нацарапать, написать, так и характер можно немного изменить.</w:t>
      </w:r>
    </w:p>
    <w:p w:rsidR="004614E2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В своём произведении Феофраст не только очень подробно описывает те или иные характеры, но и даже приводит образцы фраз, по которым их можно узнать: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Обычно он выражается в таком роде: "Не могу поверить", "Этого я не постигаю", "Я поражен". Или же: "Ты говоришь словно о другом человеке: мне он рассказывал совсем не то", "Это мне странно", "Рассказывай кому-нибудь другому", "Теряюсь: тебе ли не верить или его обвинять?", "Подумай все же: не слишком ли ты легковерен?"</w:t>
      </w:r>
      <w:r w:rsidR="00F93EE3" w:rsidRPr="0067702E">
        <w:rPr>
          <w:rFonts w:ascii="Times New Roman" w:hAnsi="Times New Roman"/>
          <w:sz w:val="28"/>
          <w:szCs w:val="28"/>
        </w:rPr>
        <w:t>.</w:t>
      </w:r>
      <w:r w:rsidR="0042603C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Таким образом, перед нами предстаёт чрезвычайно подробно разработанное исследование.</w:t>
      </w:r>
    </w:p>
    <w:p w:rsidR="0067702E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Периодически в тексте просматривается отличное от нашего понимание некоторых характеров: ирония, например, которая сейчас является безобидным литературным тропом, у Феофраста осмысливается почти как двуличность: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О своих делах ничего не рассказывает: говорит, что только обдумывает и ничего еще не решил, делает вид, будто только что пришел, что уже поздно, что ему нездоровится.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А иногда – наоборот, слова практически не изменили своего значения до наших дней (в описании льстивости, например</w:t>
      </w:r>
      <w:r w:rsidR="00F93EE3" w:rsidRPr="0067702E">
        <w:rPr>
          <w:rFonts w:ascii="Times New Roman" w:hAnsi="Times New Roman"/>
          <w:sz w:val="28"/>
          <w:szCs w:val="28"/>
        </w:rPr>
        <w:t>)</w:t>
      </w:r>
      <w:r w:rsidR="0067702E" w:rsidRPr="0067702E">
        <w:rPr>
          <w:rFonts w:ascii="Times New Roman" w:hAnsi="Times New Roman"/>
          <w:sz w:val="28"/>
          <w:szCs w:val="28"/>
        </w:rPr>
        <w:t xml:space="preserve">. </w:t>
      </w:r>
      <w:r w:rsidRPr="0067702E">
        <w:rPr>
          <w:rFonts w:ascii="Times New Roman" w:hAnsi="Times New Roman"/>
          <w:sz w:val="28"/>
          <w:szCs w:val="28"/>
        </w:rPr>
        <w:t xml:space="preserve">Феофраст не только описывает наиболее частотные и яркие типы людей, но и дает советы, как лучше себя с ними вести: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И если терпеть его пустословие, то он так и не оставит в покое.</w:t>
      </w:r>
      <w:r w:rsidR="0067702E" w:rsidRPr="0067702E">
        <w:rPr>
          <w:rFonts w:ascii="Times New Roman" w:hAnsi="Times New Roman"/>
          <w:sz w:val="28"/>
          <w:szCs w:val="28"/>
        </w:rPr>
        <w:t>"</w:t>
      </w:r>
    </w:p>
    <w:p w:rsidR="0067702E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Неотёсанность по Феофрасту – не только грубость, но и хорошее отношение к низшему классу, несоответствующее социальному статусу: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…друзьям и родственникам не доверяет, с рабами же, напротив, советуется по самым важным делам; поденщикам, работающим на его поле, пересказывает все, что происходило в народном собрании.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Угодливость, изображённая как отрицательное понятие, соответствует элементарной современной вежливости: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Придя в гости на обед, он просит пригласить к столу также и хозяйских детей и при их появлении заявляет, что они, как две фиги, похожи на отца. Затем привлекает детей к себе, целует и усаживает рядом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, и также простой аккуратности: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Волосы свои то и дело подстригает, зубы у него всегда белые, еще непоношенную, верхнюю одежду меняет, натирается благовониями.</w:t>
      </w:r>
      <w:r w:rsidR="0067702E" w:rsidRPr="0067702E">
        <w:rPr>
          <w:rFonts w:ascii="Times New Roman" w:hAnsi="Times New Roman"/>
          <w:sz w:val="28"/>
          <w:szCs w:val="28"/>
        </w:rPr>
        <w:t>"</w:t>
      </w:r>
    </w:p>
    <w:p w:rsidR="0067702E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Бессовестный человек у Феофраста – тот, кто пользуется чужой добротой.</w:t>
      </w:r>
    </w:p>
    <w:p w:rsidR="004614E2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Грубость у Феофраста изображена своеобразно - современные люди поступают именно так, как у него и сказано про грубых, но при этом никто их грубыми не считает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Споткнувшись на улице о камень, он готов и этот камень осыпать проклятиями.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 xml:space="preserve"> </w:t>
      </w:r>
      <w:r w:rsidR="00F93EE3" w:rsidRPr="0067702E">
        <w:rPr>
          <w:rFonts w:ascii="Times New Roman" w:hAnsi="Times New Roman"/>
          <w:sz w:val="28"/>
          <w:szCs w:val="28"/>
        </w:rPr>
        <w:t>И</w:t>
      </w:r>
      <w:r w:rsidRPr="0067702E">
        <w:rPr>
          <w:rFonts w:ascii="Times New Roman" w:hAnsi="Times New Roman"/>
          <w:sz w:val="28"/>
          <w:szCs w:val="28"/>
        </w:rPr>
        <w:t>з этого отрывка видно, что для греков личное искусство было важнейшей</w:t>
      </w:r>
      <w:r w:rsidR="00F93EE3" w:rsidRPr="0067702E">
        <w:rPr>
          <w:rFonts w:ascii="Times New Roman" w:hAnsi="Times New Roman"/>
          <w:sz w:val="28"/>
          <w:szCs w:val="28"/>
        </w:rPr>
        <w:t xml:space="preserve"> частью жизни, как и религия: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Долго ожидать кого-</w:t>
      </w:r>
      <w:r w:rsidR="00F93EE3" w:rsidRPr="0067702E">
        <w:rPr>
          <w:rFonts w:ascii="Times New Roman" w:hAnsi="Times New Roman"/>
          <w:sz w:val="28"/>
          <w:szCs w:val="28"/>
        </w:rPr>
        <w:t>нибудь он терпеть не может,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и никогда не захочет ни спеть, ни п</w:t>
      </w:r>
      <w:r w:rsidR="00F93EE3" w:rsidRPr="0067702E">
        <w:rPr>
          <w:rFonts w:ascii="Times New Roman" w:hAnsi="Times New Roman"/>
          <w:sz w:val="28"/>
          <w:szCs w:val="28"/>
        </w:rPr>
        <w:t>родекламировать, ни сплясать.</w:t>
      </w:r>
      <w:r w:rsidRPr="0067702E">
        <w:rPr>
          <w:rFonts w:ascii="Times New Roman" w:hAnsi="Times New Roman"/>
          <w:sz w:val="28"/>
          <w:szCs w:val="28"/>
        </w:rPr>
        <w:t xml:space="preserve"> Он способен прен</w:t>
      </w:r>
      <w:r w:rsidR="00F93EE3" w:rsidRPr="0067702E">
        <w:rPr>
          <w:rFonts w:ascii="Times New Roman" w:hAnsi="Times New Roman"/>
          <w:sz w:val="28"/>
          <w:szCs w:val="28"/>
        </w:rPr>
        <w:t>ебречь даже и молитвой богам.</w:t>
      </w:r>
      <w:r w:rsidR="0067702E" w:rsidRPr="0067702E">
        <w:rPr>
          <w:rFonts w:ascii="Times New Roman" w:hAnsi="Times New Roman"/>
          <w:sz w:val="28"/>
          <w:szCs w:val="28"/>
        </w:rPr>
        <w:t>"</w:t>
      </w:r>
    </w:p>
    <w:p w:rsidR="0067702E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Нечистоплотность рисуется как противоположность угодливости (в той части, где говорится про чистоплотнос</w:t>
      </w:r>
      <w:r w:rsidR="00F93EE3" w:rsidRPr="0067702E">
        <w:rPr>
          <w:rFonts w:ascii="Times New Roman" w:hAnsi="Times New Roman"/>
          <w:sz w:val="28"/>
          <w:szCs w:val="28"/>
        </w:rPr>
        <w:t>т</w:t>
      </w:r>
      <w:r w:rsidRPr="0067702E">
        <w:rPr>
          <w:rFonts w:ascii="Times New Roman" w:hAnsi="Times New Roman"/>
          <w:sz w:val="28"/>
          <w:szCs w:val="28"/>
        </w:rPr>
        <w:t xml:space="preserve">ь):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Из подмышек и далеко по бокам у него растет густая шерсть, как у дикого зверя. И зубы у него черные и изъеденные, так что с ним противно общаться.</w:t>
      </w:r>
      <w:r w:rsidR="0067702E" w:rsidRPr="0067702E">
        <w:rPr>
          <w:rFonts w:ascii="Times New Roman" w:hAnsi="Times New Roman"/>
          <w:sz w:val="28"/>
          <w:szCs w:val="28"/>
        </w:rPr>
        <w:t>"</w:t>
      </w:r>
    </w:p>
    <w:p w:rsidR="004614E2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Вестовщичеств</w:t>
      </w:r>
      <w:r w:rsidR="00F93EE3" w:rsidRPr="0067702E">
        <w:rPr>
          <w:rFonts w:ascii="Times New Roman" w:hAnsi="Times New Roman"/>
          <w:sz w:val="28"/>
          <w:szCs w:val="28"/>
        </w:rPr>
        <w:t>о и бахвальство – очень похоже.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="00F93EE3" w:rsidRPr="0067702E">
        <w:rPr>
          <w:rFonts w:ascii="Times New Roman" w:hAnsi="Times New Roman"/>
          <w:sz w:val="28"/>
          <w:szCs w:val="28"/>
        </w:rPr>
        <w:t>Отличаются</w:t>
      </w:r>
      <w:r w:rsidRPr="0067702E">
        <w:rPr>
          <w:rFonts w:ascii="Times New Roman" w:hAnsi="Times New Roman"/>
          <w:sz w:val="28"/>
          <w:szCs w:val="28"/>
        </w:rPr>
        <w:t xml:space="preserve"> немногим. Умение различать такие тонкие оттенки – черта очень развитой культуры.</w:t>
      </w:r>
    </w:p>
    <w:p w:rsidR="004614E2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Трусость по Ф. часто связана с излишней суеверностью: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А едва начинают подыматься волны, спрашивает, нет ли среди плывущ</w:t>
      </w:r>
      <w:r w:rsidR="00F93EE3" w:rsidRPr="0067702E">
        <w:rPr>
          <w:rFonts w:ascii="Times New Roman" w:hAnsi="Times New Roman"/>
          <w:sz w:val="28"/>
          <w:szCs w:val="28"/>
        </w:rPr>
        <w:t>их непосвященного в мистерии.</w:t>
      </w:r>
      <w:r w:rsidRPr="0067702E">
        <w:rPr>
          <w:rFonts w:ascii="Times New Roman" w:hAnsi="Times New Roman"/>
          <w:sz w:val="28"/>
          <w:szCs w:val="28"/>
        </w:rPr>
        <w:t xml:space="preserve"> И поды</w:t>
      </w:r>
      <w:r w:rsidR="00F93EE3" w:rsidRPr="0067702E">
        <w:rPr>
          <w:rFonts w:ascii="Times New Roman" w:hAnsi="Times New Roman"/>
          <w:sz w:val="28"/>
          <w:szCs w:val="28"/>
        </w:rPr>
        <w:t>мая затем голову к кормчему,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выспрашивает у того, держит ли он правильный курс в открытом море и что думает о погоде; а своему соседу говорит, что видел зловещий сон.</w:t>
      </w:r>
      <w:r w:rsidR="0067702E" w:rsidRPr="0067702E">
        <w:rPr>
          <w:rFonts w:ascii="Times New Roman" w:hAnsi="Times New Roman"/>
          <w:sz w:val="28"/>
          <w:szCs w:val="28"/>
        </w:rPr>
        <w:t>"</w:t>
      </w:r>
    </w:p>
    <w:p w:rsidR="0067702E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Опсиматия – и также некоторые другие осуждаемые Феофрастом линии поведения, см. выше (неотёсанность) – пример того, что грек должен был вести себя в строгом соответствии с возрастом и социальным статусом.</w:t>
      </w:r>
    </w:p>
    <w:p w:rsidR="004614E2" w:rsidRPr="0067702E" w:rsidRDefault="004614E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Феофраста в его работе интересуют исключительно отрицательные хара</w:t>
      </w:r>
      <w:r w:rsidR="00F93EE3" w:rsidRPr="0067702E">
        <w:rPr>
          <w:rFonts w:ascii="Times New Roman" w:hAnsi="Times New Roman"/>
          <w:sz w:val="28"/>
          <w:szCs w:val="28"/>
        </w:rPr>
        <w:t>ктеры и человеческий недостатки.</w:t>
      </w:r>
    </w:p>
    <w:p w:rsidR="0067702E" w:rsidRPr="0067702E" w:rsidRDefault="00F93EE3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По мере развития общества, накопления научного знания</w:t>
      </w:r>
      <w:r w:rsidR="0067702E" w:rsidRPr="0067702E">
        <w:rPr>
          <w:rFonts w:ascii="Times New Roman" w:hAnsi="Times New Roman"/>
          <w:sz w:val="28"/>
          <w:szCs w:val="28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и социального опыта учение о характере обогащалось новыми представлениями. Стало очевидным, что характером наделен любой человек независимо от своей принадлежности к социальному слою. Сейчас, мне кажется, представляется невозможным описать все типы характеров.</w:t>
      </w:r>
    </w:p>
    <w:p w:rsidR="00AF3D22" w:rsidRPr="0067702E" w:rsidRDefault="00AF3D22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3D22" w:rsidRPr="0067702E" w:rsidRDefault="0067702E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  <w:r w:rsidRPr="0067702E">
        <w:rPr>
          <w:rFonts w:ascii="Times New Roman" w:hAnsi="Times New Roman"/>
          <w:sz w:val="28"/>
          <w:szCs w:val="28"/>
        </w:rPr>
        <w:br w:type="page"/>
      </w:r>
      <w:r w:rsidR="00AF3D22" w:rsidRPr="0067702E">
        <w:rPr>
          <w:rFonts w:ascii="Times New Roman" w:hAnsi="Times New Roman"/>
          <w:sz w:val="28"/>
          <w:szCs w:val="48"/>
        </w:rPr>
        <w:t>Литература</w:t>
      </w:r>
    </w:p>
    <w:p w:rsidR="00B55457" w:rsidRPr="0067702E" w:rsidRDefault="00B55457" w:rsidP="0067702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</w:rPr>
      </w:pPr>
    </w:p>
    <w:p w:rsidR="00AF3D22" w:rsidRPr="0067702E" w:rsidRDefault="00AF3D22" w:rsidP="0067702E">
      <w:pPr>
        <w:pStyle w:val="a3"/>
        <w:widowControl w:val="0"/>
        <w:numPr>
          <w:ilvl w:val="0"/>
          <w:numId w:val="2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Феофраст. Характеры. - Л.: Наука, 1974. -63 с.</w:t>
      </w:r>
    </w:p>
    <w:p w:rsidR="00AF3D22" w:rsidRPr="0067702E" w:rsidRDefault="00AF3D22" w:rsidP="0067702E">
      <w:pPr>
        <w:pStyle w:val="a3"/>
        <w:widowControl w:val="0"/>
        <w:numPr>
          <w:ilvl w:val="0"/>
          <w:numId w:val="2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А.Ф.Лосев. История античной эстетики Аристотель и поздняя классика, том IV</w:t>
      </w:r>
      <w:r w:rsidR="00B55457" w:rsidRPr="0067702E">
        <w:rPr>
          <w:rFonts w:ascii="Times New Roman" w:hAnsi="Times New Roman"/>
          <w:sz w:val="28"/>
          <w:szCs w:val="28"/>
        </w:rPr>
        <w:t>.-</w:t>
      </w:r>
      <w:r w:rsidRPr="0067702E">
        <w:rPr>
          <w:rFonts w:ascii="Times New Roman" w:hAnsi="Times New Roman"/>
          <w:sz w:val="28"/>
          <w:szCs w:val="28"/>
        </w:rPr>
        <w:t xml:space="preserve"> М.: "Искусство", 1975</w:t>
      </w:r>
    </w:p>
    <w:p w:rsidR="00AF3D22" w:rsidRPr="0067702E" w:rsidRDefault="00AF3D22" w:rsidP="0067702E">
      <w:pPr>
        <w:pStyle w:val="a3"/>
        <w:widowControl w:val="0"/>
        <w:numPr>
          <w:ilvl w:val="0"/>
          <w:numId w:val="2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 xml:space="preserve">Журнал 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История древнего мира</w:t>
      </w:r>
      <w:r w:rsidR="0067702E" w:rsidRPr="0067702E">
        <w:rPr>
          <w:rFonts w:ascii="Times New Roman" w:hAnsi="Times New Roman"/>
          <w:sz w:val="28"/>
          <w:szCs w:val="28"/>
        </w:rPr>
        <w:t>"</w:t>
      </w:r>
      <w:r w:rsidRPr="0067702E">
        <w:rPr>
          <w:rFonts w:ascii="Times New Roman" w:hAnsi="Times New Roman"/>
          <w:sz w:val="28"/>
          <w:szCs w:val="28"/>
        </w:rPr>
        <w:t>.-М.: Наука, 1986.- 156-162 с.</w:t>
      </w:r>
    </w:p>
    <w:p w:rsidR="00AF3D22" w:rsidRPr="0067702E" w:rsidRDefault="00AF3D22" w:rsidP="0067702E">
      <w:pPr>
        <w:pStyle w:val="a3"/>
        <w:widowControl w:val="0"/>
        <w:numPr>
          <w:ilvl w:val="0"/>
          <w:numId w:val="2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Феофраст. Характеры.- М.: Наука,</w:t>
      </w:r>
      <w:r w:rsidR="001452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7702E">
        <w:rPr>
          <w:rFonts w:ascii="Times New Roman" w:hAnsi="Times New Roman"/>
          <w:sz w:val="28"/>
          <w:szCs w:val="28"/>
        </w:rPr>
        <w:t>2007.</w:t>
      </w:r>
    </w:p>
    <w:p w:rsidR="00AF3D22" w:rsidRPr="0067702E" w:rsidRDefault="00B55457" w:rsidP="0067702E">
      <w:pPr>
        <w:pStyle w:val="a3"/>
        <w:widowControl w:val="0"/>
        <w:numPr>
          <w:ilvl w:val="0"/>
          <w:numId w:val="2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  <w:lang w:val="en-US"/>
        </w:rPr>
        <w:t>www</w:t>
      </w:r>
      <w:r w:rsidRPr="0067702E">
        <w:rPr>
          <w:rFonts w:ascii="Times New Roman" w:hAnsi="Times New Roman"/>
          <w:sz w:val="28"/>
          <w:szCs w:val="28"/>
        </w:rPr>
        <w:t>.</w:t>
      </w:r>
      <w:r w:rsidRPr="0067702E">
        <w:rPr>
          <w:rFonts w:ascii="Times New Roman" w:hAnsi="Times New Roman"/>
          <w:sz w:val="28"/>
          <w:szCs w:val="28"/>
          <w:lang w:val="en-US"/>
        </w:rPr>
        <w:t>wikipedia</w:t>
      </w:r>
      <w:r w:rsidRPr="0067702E">
        <w:rPr>
          <w:rFonts w:ascii="Times New Roman" w:hAnsi="Times New Roman"/>
          <w:sz w:val="28"/>
          <w:szCs w:val="28"/>
        </w:rPr>
        <w:t>.</w:t>
      </w:r>
      <w:r w:rsidRPr="0067702E">
        <w:rPr>
          <w:rFonts w:ascii="Times New Roman" w:hAnsi="Times New Roman"/>
          <w:sz w:val="28"/>
          <w:szCs w:val="28"/>
          <w:lang w:val="en-US"/>
        </w:rPr>
        <w:t>ru</w:t>
      </w:r>
    </w:p>
    <w:p w:rsidR="00AF3D22" w:rsidRPr="0067702E" w:rsidRDefault="00B55457" w:rsidP="0067702E">
      <w:pPr>
        <w:pStyle w:val="a3"/>
        <w:widowControl w:val="0"/>
        <w:numPr>
          <w:ilvl w:val="0"/>
          <w:numId w:val="2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F0609">
        <w:rPr>
          <w:rFonts w:ascii="Times New Roman" w:hAnsi="Times New Roman"/>
          <w:sz w:val="28"/>
          <w:szCs w:val="28"/>
          <w:lang w:val="en-US"/>
        </w:rPr>
        <w:t>www.</w:t>
      </w:r>
      <w:r w:rsidRPr="002F0609">
        <w:rPr>
          <w:rFonts w:ascii="Times New Roman" w:hAnsi="Times New Roman"/>
          <w:sz w:val="28"/>
          <w:szCs w:val="28"/>
        </w:rPr>
        <w:t>litpsy.ru</w:t>
      </w:r>
    </w:p>
    <w:p w:rsidR="00B55457" w:rsidRPr="0067702E" w:rsidRDefault="00B55457" w:rsidP="0067702E">
      <w:pPr>
        <w:pStyle w:val="a3"/>
        <w:widowControl w:val="0"/>
        <w:numPr>
          <w:ilvl w:val="0"/>
          <w:numId w:val="2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7702E">
        <w:rPr>
          <w:rFonts w:ascii="Times New Roman" w:hAnsi="Times New Roman"/>
          <w:sz w:val="28"/>
          <w:szCs w:val="28"/>
        </w:rPr>
        <w:t>www.erlib.com</w:t>
      </w:r>
    </w:p>
    <w:p w:rsidR="00AF3D22" w:rsidRPr="0067702E" w:rsidRDefault="00AF3D22" w:rsidP="0067702E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F3D22" w:rsidRPr="009B4F0B" w:rsidRDefault="00AF3D22" w:rsidP="0067702E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AF3D22" w:rsidRPr="009B4F0B" w:rsidSect="0067702E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E93" w:rsidRDefault="004B1E93" w:rsidP="0067702E">
      <w:pPr>
        <w:spacing w:after="0" w:line="240" w:lineRule="auto"/>
      </w:pPr>
      <w:r>
        <w:separator/>
      </w:r>
    </w:p>
  </w:endnote>
  <w:endnote w:type="continuationSeparator" w:id="0">
    <w:p w:rsidR="004B1E93" w:rsidRDefault="004B1E93" w:rsidP="00677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E93" w:rsidRDefault="004B1E93" w:rsidP="0067702E">
      <w:pPr>
        <w:spacing w:after="0" w:line="240" w:lineRule="auto"/>
      </w:pPr>
      <w:r>
        <w:separator/>
      </w:r>
    </w:p>
  </w:footnote>
  <w:footnote w:type="continuationSeparator" w:id="0">
    <w:p w:rsidR="004B1E93" w:rsidRDefault="004B1E93" w:rsidP="00677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CE2" w:rsidRPr="0067702E" w:rsidRDefault="00147CE2" w:rsidP="0067702E">
    <w:pPr>
      <w:pStyle w:val="a5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A7349"/>
    <w:multiLevelType w:val="hybridMultilevel"/>
    <w:tmpl w:val="61E4CFFC"/>
    <w:lvl w:ilvl="0" w:tplc="99D6460A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1">
    <w:nsid w:val="32540921"/>
    <w:multiLevelType w:val="hybridMultilevel"/>
    <w:tmpl w:val="38081B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2">
    <w:nsid w:val="6BBB2FDA"/>
    <w:multiLevelType w:val="hybridMultilevel"/>
    <w:tmpl w:val="D482F886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">
    <w:nsid w:val="717F7772"/>
    <w:multiLevelType w:val="hybridMultilevel"/>
    <w:tmpl w:val="61E4CFFC"/>
    <w:lvl w:ilvl="0" w:tplc="99D646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4">
    <w:nsid w:val="75633131"/>
    <w:multiLevelType w:val="hybridMultilevel"/>
    <w:tmpl w:val="61E4CFFC"/>
    <w:lvl w:ilvl="0" w:tplc="99D6460A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1F8"/>
    <w:rsid w:val="00095122"/>
    <w:rsid w:val="000C533E"/>
    <w:rsid w:val="0011640A"/>
    <w:rsid w:val="001328E7"/>
    <w:rsid w:val="0014525A"/>
    <w:rsid w:val="00147CE2"/>
    <w:rsid w:val="002B2B7B"/>
    <w:rsid w:val="002E497E"/>
    <w:rsid w:val="002F0609"/>
    <w:rsid w:val="00365F2B"/>
    <w:rsid w:val="0042603C"/>
    <w:rsid w:val="004614E2"/>
    <w:rsid w:val="004A6C2A"/>
    <w:rsid w:val="004B1E93"/>
    <w:rsid w:val="00500E37"/>
    <w:rsid w:val="0052469C"/>
    <w:rsid w:val="00534FCD"/>
    <w:rsid w:val="00583A0A"/>
    <w:rsid w:val="005C00A0"/>
    <w:rsid w:val="0067702E"/>
    <w:rsid w:val="00783509"/>
    <w:rsid w:val="0080442F"/>
    <w:rsid w:val="00933640"/>
    <w:rsid w:val="00967B0E"/>
    <w:rsid w:val="00975FDB"/>
    <w:rsid w:val="009B4F0B"/>
    <w:rsid w:val="00AD2134"/>
    <w:rsid w:val="00AF3D22"/>
    <w:rsid w:val="00B01256"/>
    <w:rsid w:val="00B55457"/>
    <w:rsid w:val="00B623E7"/>
    <w:rsid w:val="00C3610E"/>
    <w:rsid w:val="00C42F1D"/>
    <w:rsid w:val="00CA4D1A"/>
    <w:rsid w:val="00CC6399"/>
    <w:rsid w:val="00CD51F8"/>
    <w:rsid w:val="00D51763"/>
    <w:rsid w:val="00D5676E"/>
    <w:rsid w:val="00F17AD0"/>
    <w:rsid w:val="00F9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0A2FD3-25B1-4BE6-97B1-C20BE8FB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3E7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F2B"/>
    <w:pPr>
      <w:ind w:left="720"/>
      <w:contextualSpacing/>
    </w:pPr>
  </w:style>
  <w:style w:type="character" w:styleId="a4">
    <w:name w:val="Hyperlink"/>
    <w:uiPriority w:val="99"/>
    <w:unhideWhenUsed/>
    <w:rsid w:val="00AF3D22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7702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67702E"/>
    <w:rPr>
      <w:rFonts w:cs="Times New Roman"/>
      <w:sz w:val="22"/>
      <w:szCs w:val="22"/>
      <w:lang w:val="ru-RU" w:eastAsia="en-US"/>
    </w:rPr>
  </w:style>
  <w:style w:type="paragraph" w:styleId="a7">
    <w:name w:val="footer"/>
    <w:basedOn w:val="a"/>
    <w:link w:val="a8"/>
    <w:uiPriority w:val="99"/>
    <w:semiHidden/>
    <w:unhideWhenUsed/>
    <w:rsid w:val="0067702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67702E"/>
    <w:rPr>
      <w:rFonts w:cs="Times New Roman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BD3A2-5E0E-48FB-B7C4-7FE62A37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6547</Words>
  <Characters>37323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admin</cp:lastModifiedBy>
  <cp:revision>2</cp:revision>
  <dcterms:created xsi:type="dcterms:W3CDTF">2014-03-25T06:40:00Z</dcterms:created>
  <dcterms:modified xsi:type="dcterms:W3CDTF">2014-03-25T06:40:00Z</dcterms:modified>
</cp:coreProperties>
</file>