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  <w:r w:rsidRPr="00067955">
        <w:rPr>
          <w:color w:val="000000"/>
          <w:sz w:val="28"/>
          <w:szCs w:val="20"/>
        </w:rPr>
        <w:t>Министерство</w:t>
      </w:r>
      <w:r w:rsidR="00AE477B" w:rsidRPr="00067955">
        <w:rPr>
          <w:color w:val="000000"/>
          <w:sz w:val="28"/>
          <w:szCs w:val="20"/>
        </w:rPr>
        <w:t xml:space="preserve"> </w:t>
      </w:r>
      <w:r w:rsidRPr="00067955">
        <w:rPr>
          <w:color w:val="000000"/>
          <w:sz w:val="28"/>
          <w:szCs w:val="20"/>
        </w:rPr>
        <w:t>образования</w:t>
      </w:r>
      <w:r w:rsidR="00AE477B" w:rsidRPr="00067955">
        <w:rPr>
          <w:color w:val="000000"/>
          <w:sz w:val="28"/>
          <w:szCs w:val="20"/>
        </w:rPr>
        <w:t xml:space="preserve"> </w:t>
      </w:r>
      <w:r w:rsidRPr="00067955">
        <w:rPr>
          <w:color w:val="000000"/>
          <w:sz w:val="28"/>
          <w:szCs w:val="20"/>
        </w:rPr>
        <w:t>РФ</w:t>
      </w: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  <w:r w:rsidRPr="00067955">
        <w:rPr>
          <w:color w:val="000000"/>
          <w:sz w:val="28"/>
          <w:szCs w:val="20"/>
        </w:rPr>
        <w:t>Уральский</w:t>
      </w:r>
      <w:r w:rsidR="00AE477B" w:rsidRPr="00067955">
        <w:rPr>
          <w:color w:val="000000"/>
          <w:sz w:val="28"/>
          <w:szCs w:val="20"/>
        </w:rPr>
        <w:t xml:space="preserve"> </w:t>
      </w:r>
      <w:r w:rsidR="007B52CB" w:rsidRPr="00067955">
        <w:rPr>
          <w:color w:val="000000"/>
          <w:sz w:val="28"/>
          <w:szCs w:val="20"/>
        </w:rPr>
        <w:t>г</w:t>
      </w:r>
      <w:r w:rsidRPr="00067955">
        <w:rPr>
          <w:color w:val="000000"/>
          <w:sz w:val="28"/>
          <w:szCs w:val="20"/>
        </w:rPr>
        <w:t>осударственный</w:t>
      </w:r>
      <w:r w:rsidR="00AE477B" w:rsidRPr="00067955">
        <w:rPr>
          <w:color w:val="000000"/>
          <w:sz w:val="28"/>
          <w:szCs w:val="20"/>
        </w:rPr>
        <w:t xml:space="preserve"> </w:t>
      </w:r>
      <w:r w:rsidR="007B52CB" w:rsidRPr="00067955">
        <w:rPr>
          <w:color w:val="000000"/>
          <w:sz w:val="28"/>
          <w:szCs w:val="20"/>
        </w:rPr>
        <w:t>л</w:t>
      </w:r>
      <w:r w:rsidRPr="00067955">
        <w:rPr>
          <w:color w:val="000000"/>
          <w:sz w:val="28"/>
          <w:szCs w:val="20"/>
        </w:rPr>
        <w:t>есотехнический</w:t>
      </w:r>
      <w:r w:rsidR="00AE477B" w:rsidRPr="00067955">
        <w:rPr>
          <w:color w:val="000000"/>
          <w:sz w:val="28"/>
          <w:szCs w:val="20"/>
        </w:rPr>
        <w:t xml:space="preserve"> </w:t>
      </w:r>
      <w:r w:rsidR="007B52CB" w:rsidRPr="00067955">
        <w:rPr>
          <w:color w:val="000000"/>
          <w:sz w:val="28"/>
          <w:szCs w:val="20"/>
        </w:rPr>
        <w:t>у</w:t>
      </w:r>
      <w:r w:rsidRPr="00067955">
        <w:rPr>
          <w:color w:val="000000"/>
          <w:sz w:val="28"/>
          <w:szCs w:val="20"/>
        </w:rPr>
        <w:t>ниверситет</w:t>
      </w: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  <w:r w:rsidRPr="00067955">
        <w:rPr>
          <w:color w:val="000000"/>
          <w:sz w:val="28"/>
          <w:szCs w:val="20"/>
        </w:rPr>
        <w:t>Кафедра</w:t>
      </w:r>
      <w:r w:rsidR="00AE477B" w:rsidRPr="00067955">
        <w:rPr>
          <w:color w:val="000000"/>
          <w:sz w:val="28"/>
          <w:szCs w:val="20"/>
        </w:rPr>
        <w:t xml:space="preserve"> </w:t>
      </w:r>
      <w:r w:rsidRPr="00067955">
        <w:rPr>
          <w:color w:val="000000"/>
          <w:sz w:val="28"/>
          <w:szCs w:val="20"/>
        </w:rPr>
        <w:t>философии</w:t>
      </w: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BE4597" w:rsidRPr="00067955" w:rsidRDefault="00BE4597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b/>
          <w:color w:val="000000"/>
          <w:sz w:val="28"/>
          <w:szCs w:val="20"/>
        </w:rPr>
      </w:pPr>
      <w:r w:rsidRPr="00067955">
        <w:rPr>
          <w:b/>
          <w:color w:val="000000"/>
          <w:sz w:val="28"/>
          <w:szCs w:val="20"/>
        </w:rPr>
        <w:t>Реферат</w:t>
      </w: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  <w:r w:rsidRPr="00067955">
        <w:rPr>
          <w:color w:val="000000"/>
          <w:sz w:val="28"/>
          <w:szCs w:val="20"/>
        </w:rPr>
        <w:t>по</w:t>
      </w:r>
      <w:r w:rsidR="00AE477B" w:rsidRPr="00067955">
        <w:rPr>
          <w:color w:val="000000"/>
          <w:sz w:val="28"/>
          <w:szCs w:val="20"/>
        </w:rPr>
        <w:t xml:space="preserve"> </w:t>
      </w:r>
      <w:r w:rsidRPr="00067955">
        <w:rPr>
          <w:color w:val="000000"/>
          <w:sz w:val="28"/>
          <w:szCs w:val="20"/>
        </w:rPr>
        <w:t>дисциплине</w:t>
      </w: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32"/>
        </w:rPr>
      </w:pPr>
      <w:r w:rsidRPr="00067955">
        <w:rPr>
          <w:color w:val="000000"/>
          <w:sz w:val="28"/>
          <w:szCs w:val="32"/>
        </w:rPr>
        <w:t>История</w:t>
      </w:r>
      <w:r w:rsidR="00AE477B" w:rsidRPr="00067955">
        <w:rPr>
          <w:color w:val="000000"/>
          <w:sz w:val="28"/>
          <w:szCs w:val="32"/>
        </w:rPr>
        <w:t xml:space="preserve"> </w:t>
      </w:r>
      <w:r w:rsidRPr="00067955">
        <w:rPr>
          <w:color w:val="000000"/>
          <w:sz w:val="28"/>
          <w:szCs w:val="32"/>
        </w:rPr>
        <w:t>и</w:t>
      </w:r>
      <w:r w:rsidR="00AE477B" w:rsidRPr="00067955">
        <w:rPr>
          <w:color w:val="000000"/>
          <w:sz w:val="28"/>
          <w:szCs w:val="32"/>
        </w:rPr>
        <w:t xml:space="preserve"> </w:t>
      </w:r>
      <w:r w:rsidRPr="00067955">
        <w:rPr>
          <w:color w:val="000000"/>
          <w:sz w:val="28"/>
          <w:szCs w:val="32"/>
        </w:rPr>
        <w:t>философия</w:t>
      </w:r>
      <w:r w:rsidR="00AE477B" w:rsidRPr="00067955">
        <w:rPr>
          <w:color w:val="000000"/>
          <w:sz w:val="28"/>
          <w:szCs w:val="32"/>
        </w:rPr>
        <w:t xml:space="preserve"> </w:t>
      </w:r>
      <w:r w:rsidRPr="00067955">
        <w:rPr>
          <w:color w:val="000000"/>
          <w:sz w:val="28"/>
          <w:szCs w:val="32"/>
        </w:rPr>
        <w:t>науки</w:t>
      </w:r>
    </w:p>
    <w:p w:rsidR="000609CB" w:rsidRPr="00067955" w:rsidRDefault="007F54B1" w:rsidP="007F54B1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  <w:r w:rsidRPr="00067955">
        <w:rPr>
          <w:b/>
          <w:color w:val="000000"/>
          <w:sz w:val="28"/>
          <w:szCs w:val="52"/>
        </w:rPr>
        <w:t>Анализ взаимосвязи философии и науки</w:t>
      </w:r>
    </w:p>
    <w:p w:rsidR="000609CB" w:rsidRPr="00067955" w:rsidRDefault="000609CB" w:rsidP="007F54B1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7F54B1" w:rsidRPr="00067955" w:rsidRDefault="007F54B1" w:rsidP="007F54B1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067955">
        <w:rPr>
          <w:color w:val="000000"/>
          <w:sz w:val="28"/>
          <w:szCs w:val="20"/>
        </w:rPr>
        <w:t>Аспирант</w:t>
      </w:r>
      <w:r w:rsidR="00365A54" w:rsidRPr="00067955">
        <w:rPr>
          <w:color w:val="000000"/>
          <w:sz w:val="28"/>
          <w:szCs w:val="20"/>
        </w:rPr>
        <w:t>:</w:t>
      </w:r>
      <w:r w:rsidR="00AE477B" w:rsidRPr="00067955">
        <w:rPr>
          <w:color w:val="000000"/>
          <w:sz w:val="28"/>
          <w:szCs w:val="20"/>
        </w:rPr>
        <w:t xml:space="preserve"> </w:t>
      </w:r>
      <w:r w:rsidR="00365A54" w:rsidRPr="00067955">
        <w:rPr>
          <w:color w:val="000000"/>
          <w:sz w:val="28"/>
          <w:szCs w:val="20"/>
        </w:rPr>
        <w:t>Шевченко</w:t>
      </w:r>
      <w:r w:rsidR="00AE477B" w:rsidRPr="00067955">
        <w:rPr>
          <w:color w:val="000000"/>
          <w:sz w:val="28"/>
          <w:szCs w:val="20"/>
        </w:rPr>
        <w:t xml:space="preserve"> </w:t>
      </w:r>
      <w:r w:rsidR="00365A54" w:rsidRPr="00067955">
        <w:rPr>
          <w:color w:val="000000"/>
          <w:sz w:val="28"/>
          <w:szCs w:val="20"/>
        </w:rPr>
        <w:t>И.</w:t>
      </w:r>
      <w:r w:rsidRPr="00067955">
        <w:rPr>
          <w:color w:val="000000"/>
          <w:sz w:val="28"/>
          <w:szCs w:val="20"/>
        </w:rPr>
        <w:t>Г.</w:t>
      </w:r>
    </w:p>
    <w:p w:rsidR="000609CB" w:rsidRPr="00067955" w:rsidRDefault="000609CB" w:rsidP="00AE477B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067955">
        <w:rPr>
          <w:color w:val="000000"/>
          <w:sz w:val="28"/>
          <w:szCs w:val="20"/>
        </w:rPr>
        <w:t>Группа:</w:t>
      </w:r>
      <w:r w:rsidR="00AE477B" w:rsidRPr="00067955">
        <w:rPr>
          <w:color w:val="000000"/>
          <w:sz w:val="28"/>
          <w:szCs w:val="20"/>
        </w:rPr>
        <w:t xml:space="preserve"> </w:t>
      </w:r>
      <w:r w:rsidRPr="00067955">
        <w:rPr>
          <w:color w:val="000000"/>
          <w:sz w:val="28"/>
          <w:szCs w:val="20"/>
        </w:rPr>
        <w:t>А-11</w:t>
      </w:r>
    </w:p>
    <w:p w:rsidR="000609CB" w:rsidRPr="00067955" w:rsidRDefault="000609CB" w:rsidP="00AE477B">
      <w:pPr>
        <w:spacing w:line="360" w:lineRule="auto"/>
        <w:ind w:firstLine="709"/>
        <w:jc w:val="both"/>
        <w:rPr>
          <w:color w:val="000000"/>
          <w:sz w:val="28"/>
          <w:szCs w:val="20"/>
        </w:rPr>
      </w:pPr>
      <w:r w:rsidRPr="00067955">
        <w:rPr>
          <w:color w:val="000000"/>
          <w:sz w:val="28"/>
          <w:szCs w:val="20"/>
        </w:rPr>
        <w:t>Преподаватель:</w:t>
      </w:r>
      <w:r w:rsidR="00AE477B" w:rsidRPr="00067955">
        <w:rPr>
          <w:color w:val="000000"/>
          <w:sz w:val="28"/>
          <w:szCs w:val="20"/>
        </w:rPr>
        <w:t xml:space="preserve"> </w:t>
      </w:r>
      <w:r w:rsidR="00365A54" w:rsidRPr="00067955">
        <w:rPr>
          <w:color w:val="000000"/>
          <w:sz w:val="28"/>
          <w:szCs w:val="20"/>
        </w:rPr>
        <w:t>проф.</w:t>
      </w:r>
      <w:r w:rsidR="00AE477B" w:rsidRPr="00067955">
        <w:rPr>
          <w:color w:val="000000"/>
          <w:sz w:val="28"/>
          <w:szCs w:val="20"/>
        </w:rPr>
        <w:t xml:space="preserve"> </w:t>
      </w:r>
      <w:r w:rsidR="00365A54" w:rsidRPr="00067955">
        <w:rPr>
          <w:color w:val="000000"/>
          <w:sz w:val="28"/>
          <w:szCs w:val="20"/>
        </w:rPr>
        <w:t>Назаров</w:t>
      </w:r>
      <w:r w:rsidR="00AE477B" w:rsidRPr="00067955">
        <w:rPr>
          <w:color w:val="000000"/>
          <w:sz w:val="28"/>
          <w:szCs w:val="20"/>
        </w:rPr>
        <w:t xml:space="preserve"> </w:t>
      </w:r>
      <w:r w:rsidR="00365A54" w:rsidRPr="00067955">
        <w:rPr>
          <w:color w:val="000000"/>
          <w:sz w:val="28"/>
          <w:szCs w:val="20"/>
        </w:rPr>
        <w:t>И.В.</w:t>
      </w: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7F54B1" w:rsidRPr="00067955" w:rsidRDefault="007F54B1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</w:p>
    <w:p w:rsidR="000609CB" w:rsidRPr="00067955" w:rsidRDefault="000609CB" w:rsidP="00AE477B">
      <w:pPr>
        <w:spacing w:line="360" w:lineRule="auto"/>
        <w:ind w:firstLine="709"/>
        <w:jc w:val="center"/>
        <w:rPr>
          <w:color w:val="000000"/>
          <w:sz w:val="28"/>
          <w:szCs w:val="20"/>
        </w:rPr>
      </w:pPr>
      <w:r w:rsidRPr="00067955">
        <w:rPr>
          <w:color w:val="000000"/>
          <w:sz w:val="28"/>
          <w:szCs w:val="20"/>
        </w:rPr>
        <w:t>Екатеринбург</w:t>
      </w:r>
      <w:r w:rsidR="00AE477B" w:rsidRPr="00067955">
        <w:rPr>
          <w:color w:val="000000"/>
          <w:sz w:val="28"/>
          <w:szCs w:val="20"/>
        </w:rPr>
        <w:t xml:space="preserve"> </w:t>
      </w:r>
      <w:r w:rsidRPr="00067955">
        <w:rPr>
          <w:color w:val="000000"/>
          <w:sz w:val="28"/>
          <w:szCs w:val="20"/>
        </w:rPr>
        <w:t>200</w:t>
      </w:r>
      <w:r w:rsidR="00793D8B" w:rsidRPr="00067955">
        <w:rPr>
          <w:color w:val="000000"/>
          <w:sz w:val="28"/>
          <w:szCs w:val="20"/>
        </w:rPr>
        <w:t>5</w:t>
      </w:r>
    </w:p>
    <w:p w:rsidR="00592356" w:rsidRPr="00067955" w:rsidRDefault="000609CB" w:rsidP="00AE477B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067955">
        <w:rPr>
          <w:color w:val="000000"/>
          <w:sz w:val="28"/>
        </w:rPr>
        <w:br w:type="page"/>
      </w:r>
      <w:r w:rsidR="00592356" w:rsidRPr="00067955">
        <w:rPr>
          <w:b/>
          <w:caps/>
          <w:color w:val="000000"/>
          <w:sz w:val="28"/>
          <w:szCs w:val="36"/>
        </w:rPr>
        <w:t>с</w:t>
      </w:r>
      <w:r w:rsidR="00AE477B" w:rsidRPr="00067955">
        <w:rPr>
          <w:b/>
          <w:color w:val="000000"/>
          <w:sz w:val="28"/>
          <w:szCs w:val="36"/>
        </w:rPr>
        <w:t>одержание</w:t>
      </w:r>
    </w:p>
    <w:p w:rsidR="00AE477B" w:rsidRPr="00067955" w:rsidRDefault="007F54B1" w:rsidP="00AE477B">
      <w:pPr>
        <w:spacing w:line="360" w:lineRule="auto"/>
        <w:ind w:firstLine="709"/>
        <w:jc w:val="both"/>
        <w:rPr>
          <w:color w:val="FFFFFF"/>
          <w:sz w:val="28"/>
          <w:szCs w:val="36"/>
        </w:rPr>
      </w:pPr>
      <w:r w:rsidRPr="00067955">
        <w:rPr>
          <w:color w:val="FFFFFF"/>
          <w:sz w:val="28"/>
          <w:szCs w:val="36"/>
        </w:rPr>
        <w:t>философия методология наука</w:t>
      </w:r>
    </w:p>
    <w:p w:rsidR="009F7DA5" w:rsidRPr="00067955" w:rsidRDefault="009F7DA5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Введение</w:t>
      </w:r>
    </w:p>
    <w:p w:rsidR="00592356" w:rsidRPr="00067955" w:rsidRDefault="00592356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1.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типы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отношения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</w:p>
    <w:p w:rsidR="00592356" w:rsidRPr="00067955" w:rsidRDefault="00592356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2.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наука: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неоднозначность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взаимосвязи</w:t>
      </w:r>
    </w:p>
    <w:p w:rsidR="00592356" w:rsidRPr="00067955" w:rsidRDefault="00592356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3.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Опосредованная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проверяемость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знаний</w:t>
      </w:r>
    </w:p>
    <w:p w:rsidR="00592356" w:rsidRPr="00067955" w:rsidRDefault="00592356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4.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</w:p>
    <w:p w:rsidR="00592356" w:rsidRPr="00067955" w:rsidRDefault="00592356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5.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мировоззрение</w:t>
      </w:r>
      <w:r w:rsidR="00AE477B" w:rsidRPr="00067955">
        <w:rPr>
          <w:color w:val="000000"/>
          <w:sz w:val="28"/>
          <w:szCs w:val="28"/>
        </w:rPr>
        <w:t xml:space="preserve"> ученого</w:t>
      </w:r>
    </w:p>
    <w:p w:rsidR="00592356" w:rsidRPr="00067955" w:rsidRDefault="00592356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Заключение</w:t>
      </w:r>
    </w:p>
    <w:p w:rsidR="00592356" w:rsidRPr="00067955" w:rsidRDefault="00592356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Список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использованной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литературы</w:t>
      </w:r>
    </w:p>
    <w:p w:rsidR="00AE477B" w:rsidRPr="00067955" w:rsidRDefault="00AE477B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E477B" w:rsidRPr="00067955" w:rsidRDefault="00AE477B" w:rsidP="00AE477B">
      <w:pPr>
        <w:tabs>
          <w:tab w:val="right" w:leader="dot" w:pos="9360"/>
        </w:tabs>
        <w:spacing w:line="360" w:lineRule="auto"/>
        <w:jc w:val="both"/>
        <w:rPr>
          <w:color w:val="000000"/>
          <w:sz w:val="28"/>
          <w:szCs w:val="28"/>
        </w:rPr>
      </w:pPr>
    </w:p>
    <w:p w:rsidR="00592356" w:rsidRPr="00067955" w:rsidRDefault="00592356" w:rsidP="00AE477B">
      <w:pPr>
        <w:spacing w:line="360" w:lineRule="auto"/>
        <w:ind w:firstLine="709"/>
        <w:jc w:val="both"/>
        <w:rPr>
          <w:b/>
          <w:caps/>
          <w:color w:val="000000"/>
          <w:sz w:val="28"/>
          <w:szCs w:val="36"/>
        </w:rPr>
      </w:pPr>
      <w:r w:rsidRPr="00067955">
        <w:rPr>
          <w:caps/>
          <w:color w:val="000000"/>
          <w:sz w:val="28"/>
          <w:szCs w:val="36"/>
        </w:rPr>
        <w:br w:type="page"/>
      </w:r>
      <w:r w:rsidRPr="00067955">
        <w:rPr>
          <w:b/>
          <w:caps/>
          <w:color w:val="000000"/>
          <w:sz w:val="28"/>
          <w:szCs w:val="36"/>
        </w:rPr>
        <w:t>в</w:t>
      </w:r>
      <w:r w:rsidR="00AE477B" w:rsidRPr="00067955">
        <w:rPr>
          <w:b/>
          <w:color w:val="000000"/>
          <w:sz w:val="28"/>
          <w:szCs w:val="36"/>
        </w:rPr>
        <w:t>ведение</w:t>
      </w:r>
    </w:p>
    <w:p w:rsidR="00592356" w:rsidRPr="00067955" w:rsidRDefault="00592356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0C7B" w:rsidRPr="00067955" w:rsidRDefault="00960C7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Человечество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ныне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находится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рубеже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когда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зависит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решение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поистине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жизненных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вопросов,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когда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достижения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являясь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движущей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силой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прогресса,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одновременно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стали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угрозой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жизни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человека.</w:t>
      </w:r>
      <w:r w:rsidR="00AE477B" w:rsidRPr="00067955">
        <w:rPr>
          <w:color w:val="000000"/>
          <w:sz w:val="28"/>
          <w:szCs w:val="28"/>
        </w:rPr>
        <w:t xml:space="preserve"> </w:t>
      </w:r>
      <w:r w:rsidR="002A12BF" w:rsidRPr="00067955">
        <w:rPr>
          <w:color w:val="000000"/>
          <w:sz w:val="28"/>
          <w:szCs w:val="28"/>
        </w:rPr>
        <w:t>П</w:t>
      </w:r>
      <w:r w:rsidRPr="00067955">
        <w:rPr>
          <w:color w:val="000000"/>
          <w:sz w:val="28"/>
          <w:szCs w:val="28"/>
        </w:rPr>
        <w:t>рогрессирующее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неизбежно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порождает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множество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проблем,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носят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жизненно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важный,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нравственный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характер.</w:t>
      </w:r>
    </w:p>
    <w:p w:rsidR="00C32E26" w:rsidRPr="00067955" w:rsidRDefault="00223582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Взаимоотношения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между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учеными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ещё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достаточно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напряжены,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хотя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обе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стороны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пытаются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найти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одну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ту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истину.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этом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многочисленные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предрассудки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осложняют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деловую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310BA7" w:rsidRPr="00067955">
        <w:rPr>
          <w:color w:val="000000"/>
          <w:sz w:val="28"/>
          <w:szCs w:val="28"/>
        </w:rPr>
        <w:t>дискуссию.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Без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сомнения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решающим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аргументом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этой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дискуссии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между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учёными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философами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отсутствие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конкретной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пользы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философских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рассуждениях.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время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естественники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гордостью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указывают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C32E26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возможности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применения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результатов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исследований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огромное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влияние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современную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жизнь,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философы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претендуют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бросающиеся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глаза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483A3C" w:rsidRPr="00067955">
        <w:rPr>
          <w:color w:val="000000"/>
          <w:sz w:val="28"/>
          <w:szCs w:val="28"/>
        </w:rPr>
        <w:t>результаты.</w:t>
      </w:r>
    </w:p>
    <w:p w:rsidR="00483A3C" w:rsidRPr="00067955" w:rsidRDefault="00483A3C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момент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требует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сегодня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переосмысления.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недавних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пор,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30739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30739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30739" w:rsidRPr="00067955">
        <w:rPr>
          <w:color w:val="000000"/>
          <w:sz w:val="28"/>
          <w:szCs w:val="28"/>
        </w:rPr>
        <w:t>Западе,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30739" w:rsidRPr="00067955">
        <w:rPr>
          <w:color w:val="000000"/>
          <w:sz w:val="28"/>
          <w:szCs w:val="28"/>
        </w:rPr>
        <w:t>так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30739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30739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E30739" w:rsidRPr="00067955">
        <w:rPr>
          <w:color w:val="000000"/>
          <w:sz w:val="28"/>
          <w:szCs w:val="28"/>
        </w:rPr>
        <w:t>России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отошло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прошлое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позитивное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рассмотрение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</w:t>
      </w:r>
      <w:r w:rsidR="003704BF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Научное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развитие,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воспринимавшееся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протяжении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столетий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прогресс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росте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качества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жизни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просвещённом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овладении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04BF" w:rsidRPr="00067955">
        <w:rPr>
          <w:color w:val="000000"/>
          <w:sz w:val="28"/>
          <w:szCs w:val="28"/>
        </w:rPr>
        <w:t>бытием</w:t>
      </w:r>
      <w:r w:rsidR="00E5471B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5471B" w:rsidRPr="00067955">
        <w:rPr>
          <w:color w:val="000000"/>
          <w:sz w:val="28"/>
          <w:szCs w:val="28"/>
        </w:rPr>
        <w:t>сегодня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5471B" w:rsidRPr="00067955">
        <w:rPr>
          <w:color w:val="000000"/>
          <w:sz w:val="28"/>
          <w:szCs w:val="28"/>
        </w:rPr>
        <w:t>часто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5471B" w:rsidRPr="00067955">
        <w:rPr>
          <w:color w:val="000000"/>
          <w:sz w:val="28"/>
          <w:szCs w:val="28"/>
        </w:rPr>
        <w:t>рассматривается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5471B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5471B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5471B" w:rsidRPr="00067955">
        <w:rPr>
          <w:color w:val="000000"/>
          <w:sz w:val="28"/>
          <w:szCs w:val="28"/>
        </w:rPr>
        <w:t>угроза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5471B"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5471B" w:rsidRPr="00067955">
        <w:rPr>
          <w:color w:val="000000"/>
          <w:sz w:val="28"/>
          <w:szCs w:val="28"/>
        </w:rPr>
        <w:t>человечества.</w:t>
      </w:r>
    </w:p>
    <w:p w:rsidR="004A2022" w:rsidRPr="00067955" w:rsidRDefault="004A2022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реферате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сопоставлены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2B0B2C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рассмотрены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основные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исторические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типы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отношения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науки.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Работа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4B7AE1" w:rsidRPr="00067955">
        <w:rPr>
          <w:color w:val="000000"/>
          <w:sz w:val="28"/>
          <w:szCs w:val="28"/>
        </w:rPr>
        <w:t>демонстрирует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сложность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взаимосвязи.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Показана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специфика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философской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методологии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рассмотрением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концепций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наиболее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видных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представителей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4B7AE1" w:rsidRPr="00067955">
        <w:rPr>
          <w:color w:val="000000"/>
          <w:sz w:val="28"/>
          <w:szCs w:val="28"/>
        </w:rPr>
        <w:t>пост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4B7AE1" w:rsidRPr="00067955">
        <w:rPr>
          <w:color w:val="000000"/>
          <w:sz w:val="28"/>
          <w:szCs w:val="28"/>
        </w:rPr>
        <w:t>позитивизма.</w:t>
      </w:r>
    </w:p>
    <w:p w:rsidR="00AE477B" w:rsidRPr="00067955" w:rsidRDefault="00AE477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477B" w:rsidRPr="00067955" w:rsidRDefault="00AE477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2D2D" w:rsidRPr="00067955" w:rsidRDefault="00735A7A" w:rsidP="00AE477B">
      <w:pPr>
        <w:spacing w:line="360" w:lineRule="auto"/>
        <w:ind w:firstLine="709"/>
        <w:jc w:val="both"/>
        <w:rPr>
          <w:b/>
          <w:caps/>
          <w:color w:val="000000"/>
          <w:sz w:val="28"/>
          <w:szCs w:val="36"/>
        </w:rPr>
      </w:pPr>
      <w:r w:rsidRPr="00067955">
        <w:rPr>
          <w:caps/>
          <w:color w:val="000000"/>
          <w:sz w:val="28"/>
          <w:szCs w:val="36"/>
        </w:rPr>
        <w:br w:type="page"/>
      </w:r>
      <w:r w:rsidR="00D368A8" w:rsidRPr="00067955">
        <w:rPr>
          <w:b/>
          <w:caps/>
          <w:color w:val="000000"/>
          <w:sz w:val="28"/>
          <w:szCs w:val="36"/>
        </w:rPr>
        <w:t>1.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9F7DA5" w:rsidRPr="00067955">
        <w:rPr>
          <w:b/>
          <w:caps/>
          <w:color w:val="000000"/>
          <w:sz w:val="28"/>
          <w:szCs w:val="36"/>
        </w:rPr>
        <w:t>О</w:t>
      </w:r>
      <w:r w:rsidR="00AE477B" w:rsidRPr="00067955">
        <w:rPr>
          <w:b/>
          <w:color w:val="000000"/>
          <w:sz w:val="28"/>
          <w:szCs w:val="36"/>
        </w:rPr>
        <w:t>сновные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исторические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типы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отношения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философии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и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науки</w:t>
      </w:r>
    </w:p>
    <w:p w:rsidR="007F2D2D" w:rsidRPr="00067955" w:rsidRDefault="007F2D2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A188C" w:rsidRPr="00067955" w:rsidRDefault="007A188C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671F3E" w:rsidRPr="00067955">
        <w:rPr>
          <w:color w:val="000000"/>
          <w:sz w:val="28"/>
          <w:szCs w:val="28"/>
        </w:rPr>
        <w:t>дальнейшего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рассмотрения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671F3E" w:rsidRPr="00067955">
        <w:rPr>
          <w:color w:val="000000"/>
          <w:sz w:val="28"/>
          <w:szCs w:val="28"/>
        </w:rPr>
        <w:t>соотношений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671F3E"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71F3E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71F3E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важно,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прежде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всего,</w:t>
      </w:r>
      <w:r w:rsidR="00AE477B" w:rsidRPr="00067955">
        <w:rPr>
          <w:color w:val="000000"/>
          <w:sz w:val="28"/>
          <w:szCs w:val="28"/>
        </w:rPr>
        <w:t xml:space="preserve"> </w:t>
      </w:r>
      <w:r w:rsidR="00167375" w:rsidRPr="00067955">
        <w:rPr>
          <w:color w:val="000000"/>
          <w:sz w:val="28"/>
          <w:szCs w:val="28"/>
        </w:rPr>
        <w:t>дать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определения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</w:t>
      </w:r>
      <w:r w:rsidR="00167375" w:rsidRPr="00067955">
        <w:rPr>
          <w:color w:val="000000"/>
          <w:sz w:val="28"/>
          <w:szCs w:val="28"/>
        </w:rPr>
        <w:t>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167375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167375" w:rsidRPr="00067955">
        <w:rPr>
          <w:color w:val="000000"/>
          <w:sz w:val="28"/>
          <w:szCs w:val="28"/>
        </w:rPr>
        <w:t>тем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167375" w:rsidRPr="00067955">
        <w:rPr>
          <w:color w:val="000000"/>
          <w:sz w:val="28"/>
          <w:szCs w:val="28"/>
        </w:rPr>
        <w:t>самым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разграничить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6020C5" w:rsidRPr="00067955">
        <w:rPr>
          <w:color w:val="000000"/>
          <w:sz w:val="28"/>
          <w:szCs w:val="28"/>
        </w:rPr>
        <w:t>эти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020C5" w:rsidRPr="00067955">
        <w:rPr>
          <w:color w:val="000000"/>
          <w:sz w:val="28"/>
          <w:szCs w:val="28"/>
        </w:rPr>
        <w:t>понятия</w:t>
      </w:r>
      <w:r w:rsidRPr="00067955">
        <w:rPr>
          <w:color w:val="000000"/>
          <w:sz w:val="28"/>
          <w:szCs w:val="28"/>
        </w:rPr>
        <w:t>.</w:t>
      </w:r>
    </w:p>
    <w:p w:rsidR="00D46115" w:rsidRPr="00067955" w:rsidRDefault="00A1085E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исторически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сложившаяся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человеческой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деятельности,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направленная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преобразование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объективной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действительности,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одновременно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система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духовное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производство,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практическая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деятельность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Значение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понималось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глубокой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древности</w:t>
      </w:r>
      <w:r w:rsidR="00ED40D7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периоды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</w:t>
      </w:r>
      <w:r w:rsidR="00ED40D7" w:rsidRPr="00067955">
        <w:rPr>
          <w:color w:val="000000"/>
          <w:sz w:val="28"/>
          <w:szCs w:val="28"/>
        </w:rPr>
        <w:t>ё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роль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неодинакова.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Становление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собственно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научных,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обособленных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религии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обычно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связывают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именем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Аристотеля,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заложившего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первоначальные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классификации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различных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знаний</w:t>
      </w:r>
      <w:r w:rsidR="003D0AD5" w:rsidRPr="00067955">
        <w:rPr>
          <w:color w:val="000000"/>
          <w:sz w:val="28"/>
          <w:szCs w:val="28"/>
        </w:rPr>
        <w:t>.</w:t>
      </w:r>
    </w:p>
    <w:p w:rsidR="00977E59" w:rsidRPr="00067955" w:rsidRDefault="00BF031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широком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смысле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может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определена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учение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конечных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причинах,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предельных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основаниях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трансцендентных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ориентирах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бытия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человека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мире.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узком</w:t>
      </w:r>
      <w:r w:rsidR="00AB4C9B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AB4C9B" w:rsidRPr="00067955">
        <w:rPr>
          <w:color w:val="000000"/>
          <w:sz w:val="28"/>
          <w:szCs w:val="28"/>
        </w:rPr>
        <w:t>конкретном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смы</w:t>
      </w:r>
      <w:r w:rsidR="00AB4C9B" w:rsidRPr="00067955">
        <w:rPr>
          <w:color w:val="000000"/>
          <w:sz w:val="28"/>
          <w:szCs w:val="28"/>
        </w:rPr>
        <w:t>с</w:t>
      </w:r>
      <w:r w:rsidR="009D60CD" w:rsidRPr="00067955">
        <w:rPr>
          <w:color w:val="000000"/>
          <w:sz w:val="28"/>
          <w:szCs w:val="28"/>
        </w:rPr>
        <w:t>ле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отрасль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знания,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занимающаяся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анализом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состояния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частных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наук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обобщением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высоком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уровне,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так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60CD"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осмысл</w:t>
      </w:r>
      <w:r w:rsidR="009D60CD" w:rsidRPr="00067955">
        <w:rPr>
          <w:color w:val="000000"/>
          <w:sz w:val="28"/>
          <w:szCs w:val="28"/>
        </w:rPr>
        <w:t>ением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сущност</w:t>
      </w:r>
      <w:r w:rsidR="009D60C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этически</w:t>
      </w:r>
      <w:r w:rsidR="009D60CD" w:rsidRPr="00067955">
        <w:rPr>
          <w:color w:val="000000"/>
          <w:sz w:val="28"/>
          <w:szCs w:val="28"/>
        </w:rPr>
        <w:t>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рам</w:t>
      </w:r>
      <w:r w:rsidR="009D60CD" w:rsidRPr="00067955">
        <w:rPr>
          <w:color w:val="000000"/>
          <w:sz w:val="28"/>
          <w:szCs w:val="28"/>
        </w:rPr>
        <w:t>о</w:t>
      </w:r>
      <w:r w:rsidR="00977E59"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научных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977E59" w:rsidRPr="00067955">
        <w:rPr>
          <w:color w:val="000000"/>
          <w:sz w:val="28"/>
          <w:szCs w:val="28"/>
        </w:rPr>
        <w:t>достижений.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Все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компоненты,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стороны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философской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деятельности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являются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абсолютными,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изменяющимися,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вечными.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Наиболее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существенные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изменения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они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претерпевают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смене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исторических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типов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24438D" w:rsidRPr="00067955">
        <w:rPr>
          <w:color w:val="000000"/>
          <w:sz w:val="28"/>
          <w:szCs w:val="28"/>
        </w:rPr>
        <w:t>мировоззрения.</w:t>
      </w:r>
    </w:p>
    <w:p w:rsidR="007F2D2D" w:rsidRPr="00067955" w:rsidRDefault="007F2D2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соотношении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различают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периода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типа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соотношений.</w:t>
      </w:r>
    </w:p>
    <w:p w:rsidR="007F2D2D" w:rsidRPr="00067955" w:rsidRDefault="007F2D2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В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первом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историческом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периоде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было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первоначальное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совокупное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древних,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именовавшееся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натурфилософией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обращённое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различным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предметам.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Наряду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наблюдений,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выводами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практики,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начатками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различных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охватывало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обобщённые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размышления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лю</w:t>
      </w:r>
      <w:r w:rsidR="00C62691" w:rsidRPr="00067955">
        <w:rPr>
          <w:color w:val="000000"/>
          <w:sz w:val="28"/>
          <w:szCs w:val="28"/>
        </w:rPr>
        <w:t>д</w:t>
      </w:r>
      <w:r w:rsidRPr="00067955">
        <w:rPr>
          <w:color w:val="000000"/>
          <w:sz w:val="28"/>
          <w:szCs w:val="28"/>
        </w:rPr>
        <w:t>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себе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обществе.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Первичное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заключало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себе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одновременно</w:t>
      </w:r>
      <w:r w:rsidR="00AE477B" w:rsidRPr="00067955">
        <w:rPr>
          <w:color w:val="000000"/>
          <w:sz w:val="28"/>
          <w:szCs w:val="28"/>
        </w:rPr>
        <w:t xml:space="preserve"> про </w:t>
      </w:r>
      <w:r w:rsidRPr="00067955">
        <w:rPr>
          <w:color w:val="000000"/>
          <w:sz w:val="28"/>
          <w:szCs w:val="28"/>
        </w:rPr>
        <w:t>науку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про </w:t>
      </w:r>
      <w:r w:rsidRPr="00067955">
        <w:rPr>
          <w:color w:val="000000"/>
          <w:sz w:val="28"/>
          <w:szCs w:val="28"/>
        </w:rPr>
        <w:t>философию.</w:t>
      </w:r>
      <w:r w:rsidR="00AE477B" w:rsidRPr="00067955">
        <w:rPr>
          <w:color w:val="000000"/>
          <w:sz w:val="28"/>
          <w:szCs w:val="28"/>
        </w:rPr>
        <w:t xml:space="preserve"> </w:t>
      </w:r>
      <w:r w:rsidR="00384092"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84092" w:rsidRPr="00067955">
        <w:rPr>
          <w:color w:val="000000"/>
          <w:sz w:val="28"/>
          <w:szCs w:val="28"/>
        </w:rPr>
        <w:t>уже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84092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384092"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84092" w:rsidRPr="00067955">
        <w:rPr>
          <w:color w:val="000000"/>
          <w:sz w:val="28"/>
          <w:szCs w:val="28"/>
        </w:rPr>
        <w:t>время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Аристотель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732262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="00732262" w:rsidRPr="00067955">
        <w:rPr>
          <w:color w:val="000000"/>
          <w:sz w:val="28"/>
          <w:szCs w:val="28"/>
        </w:rPr>
        <w:t>Метафизике</w:t>
      </w:r>
      <w:r w:rsidR="00251E16" w:rsidRPr="00067955">
        <w:rPr>
          <w:color w:val="000000"/>
          <w:sz w:val="28"/>
          <w:szCs w:val="28"/>
        </w:rPr>
        <w:t>»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4815" w:rsidRPr="00067955">
        <w:rPr>
          <w:color w:val="000000"/>
          <w:sz w:val="28"/>
          <w:szCs w:val="28"/>
        </w:rPr>
        <w:t>отмечал</w:t>
      </w:r>
      <w:r w:rsidR="00376156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отличие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частных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наук,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каждая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которых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занята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исследованием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своей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области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76156" w:rsidRPr="00067955">
        <w:rPr>
          <w:color w:val="000000"/>
          <w:sz w:val="28"/>
          <w:szCs w:val="28"/>
        </w:rPr>
        <w:t>знания,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84092" w:rsidRPr="00067955">
        <w:rPr>
          <w:color w:val="000000"/>
          <w:sz w:val="28"/>
          <w:szCs w:val="28"/>
        </w:rPr>
        <w:t>мудрость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(или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84092" w:rsidRPr="00067955">
        <w:rPr>
          <w:color w:val="000000"/>
          <w:sz w:val="28"/>
          <w:szCs w:val="28"/>
        </w:rPr>
        <w:t>философию</w:t>
      </w:r>
      <w:r w:rsidR="00B21A2E" w:rsidRPr="00067955">
        <w:rPr>
          <w:color w:val="000000"/>
          <w:sz w:val="28"/>
          <w:szCs w:val="28"/>
        </w:rPr>
        <w:t>)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необходимо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отнести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науке,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исследующ</w:t>
      </w:r>
      <w:r w:rsidR="00297CED" w:rsidRPr="00067955">
        <w:rPr>
          <w:color w:val="000000"/>
          <w:sz w:val="28"/>
          <w:szCs w:val="28"/>
        </w:rPr>
        <w:t>ей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первые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начала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21A2E" w:rsidRPr="00067955">
        <w:rPr>
          <w:color w:val="000000"/>
          <w:sz w:val="28"/>
          <w:szCs w:val="28"/>
        </w:rPr>
        <w:t>причины.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Аристотель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различал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степени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строгости,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определял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соподчинённость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ставил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философию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во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главе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5E2E37" w:rsidRPr="00067955">
        <w:rPr>
          <w:color w:val="000000"/>
          <w:sz w:val="28"/>
          <w:szCs w:val="28"/>
        </w:rPr>
        <w:t>всех.</w:t>
      </w:r>
    </w:p>
    <w:p w:rsidR="007F2D2D" w:rsidRPr="00067955" w:rsidRDefault="007F2D2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Во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втором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периоде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произошла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специализация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формирование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отделение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натурфилософии</w:t>
      </w:r>
      <w:r w:rsidR="00326ACC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Одновременно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шло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развитие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особой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области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знания,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её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разграничение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конкретными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науками.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Этот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процесс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длился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многие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века,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наиболее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интенсивно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происходил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  <w:lang w:val="en-US"/>
        </w:rPr>
        <w:t>XVII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  <w:lang w:val="en-US"/>
        </w:rPr>
        <w:t>XVIII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6ACC" w:rsidRPr="00067955">
        <w:rPr>
          <w:color w:val="000000"/>
          <w:sz w:val="28"/>
          <w:szCs w:val="28"/>
        </w:rPr>
        <w:t>вв.</w:t>
      </w:r>
    </w:p>
    <w:p w:rsidR="00563847" w:rsidRPr="00067955" w:rsidRDefault="00F657D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течение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первых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двух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периодов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носило,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основном,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опытный,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описательный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характер.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Обобщение,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выявление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закономерно</w:t>
      </w:r>
      <w:r w:rsidR="006E5F58" w:rsidRPr="00067955">
        <w:rPr>
          <w:color w:val="000000"/>
          <w:sz w:val="28"/>
          <w:szCs w:val="28"/>
        </w:rPr>
        <w:t>стей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попадало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долю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философии.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Недостаток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дополнялся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весьма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умозрительными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концепциями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домыслами</w:t>
      </w:r>
      <w:r w:rsidR="00DA0EC3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DA0EC3" w:rsidRPr="00067955">
        <w:rPr>
          <w:color w:val="000000"/>
          <w:sz w:val="28"/>
          <w:szCs w:val="28"/>
        </w:rPr>
        <w:t>к</w:t>
      </w:r>
      <w:r w:rsidR="006E5F58" w:rsidRPr="00067955">
        <w:rPr>
          <w:color w:val="000000"/>
          <w:sz w:val="28"/>
          <w:szCs w:val="28"/>
        </w:rPr>
        <w:t>оторые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бы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стояли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над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фактами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C167B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C167B" w:rsidRPr="00067955">
        <w:rPr>
          <w:color w:val="000000"/>
          <w:sz w:val="28"/>
          <w:szCs w:val="28"/>
        </w:rPr>
        <w:t>привносились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2C167B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2C167B" w:rsidRPr="00067955">
        <w:rPr>
          <w:color w:val="000000"/>
          <w:sz w:val="28"/>
          <w:szCs w:val="28"/>
        </w:rPr>
        <w:t>науку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2C167B" w:rsidRPr="00067955">
        <w:rPr>
          <w:color w:val="000000"/>
          <w:sz w:val="28"/>
          <w:szCs w:val="28"/>
        </w:rPr>
        <w:t>извне</w:t>
      </w:r>
      <w:r w:rsidR="006E5F58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Односторонне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используя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метод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дедукции,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объясняя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конкретные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свойства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объектов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помощи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общих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принципов,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сторонники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натурфилософии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пытались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решить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такие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проблемы,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которые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требуют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специального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6E5F58" w:rsidRPr="00067955">
        <w:rPr>
          <w:color w:val="000000"/>
          <w:sz w:val="28"/>
          <w:szCs w:val="28"/>
        </w:rPr>
        <w:t>изучения.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Энгельс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отмечал,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натурфилософия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заменяла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="003D6377" w:rsidRPr="00067955">
        <w:rPr>
          <w:color w:val="000000"/>
          <w:sz w:val="28"/>
          <w:szCs w:val="28"/>
        </w:rPr>
        <w:t>неизвестные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ещё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действительные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связи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явлений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идеальными,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фантастическими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связями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замещала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недостающие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факты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вымыслами,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пополняя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действительные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пробелы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лишь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воображении.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этом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ею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были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высказаны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многие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гениальные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мысли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предугаданы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многие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позднейшие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D6377" w:rsidRPr="00067955">
        <w:rPr>
          <w:color w:val="000000"/>
          <w:sz w:val="28"/>
          <w:szCs w:val="28"/>
        </w:rPr>
        <w:t>открытия</w:t>
      </w:r>
      <w:r w:rsidR="00563847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63847"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63847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63847" w:rsidRPr="00067955">
        <w:rPr>
          <w:color w:val="000000"/>
          <w:sz w:val="28"/>
          <w:szCs w:val="28"/>
        </w:rPr>
        <w:t>мало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63847" w:rsidRPr="00067955">
        <w:rPr>
          <w:color w:val="000000"/>
          <w:sz w:val="28"/>
          <w:szCs w:val="28"/>
        </w:rPr>
        <w:t>также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63847" w:rsidRPr="00067955">
        <w:rPr>
          <w:color w:val="000000"/>
          <w:sz w:val="28"/>
          <w:szCs w:val="28"/>
        </w:rPr>
        <w:t>было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63847" w:rsidRPr="00067955">
        <w:rPr>
          <w:color w:val="000000"/>
          <w:sz w:val="28"/>
          <w:szCs w:val="28"/>
        </w:rPr>
        <w:t>наговорено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63847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63847" w:rsidRPr="00067955">
        <w:rPr>
          <w:color w:val="000000"/>
          <w:sz w:val="28"/>
          <w:szCs w:val="28"/>
        </w:rPr>
        <w:t>вздора</w:t>
      </w:r>
      <w:r w:rsidR="00251E16" w:rsidRPr="00067955">
        <w:rPr>
          <w:color w:val="000000"/>
          <w:sz w:val="28"/>
          <w:szCs w:val="28"/>
        </w:rPr>
        <w:t>»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DA7" w:rsidRPr="00067955">
        <w:rPr>
          <w:color w:val="000000"/>
          <w:sz w:val="28"/>
          <w:szCs w:val="28"/>
        </w:rPr>
        <w:t>/7,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2BFC" w:rsidRPr="00067955">
        <w:rPr>
          <w:color w:val="000000"/>
          <w:sz w:val="28"/>
          <w:szCs w:val="28"/>
        </w:rPr>
        <w:t>с</w:t>
      </w:r>
      <w:r w:rsidR="00BC36F4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36F4" w:rsidRPr="00067955">
        <w:rPr>
          <w:color w:val="000000"/>
          <w:sz w:val="28"/>
          <w:szCs w:val="28"/>
        </w:rPr>
        <w:t>525</w:t>
      </w:r>
      <w:r w:rsidR="00883DA7" w:rsidRPr="00067955">
        <w:rPr>
          <w:color w:val="000000"/>
          <w:sz w:val="28"/>
          <w:szCs w:val="28"/>
        </w:rPr>
        <w:t>/</w:t>
      </w:r>
      <w:r w:rsidR="00563847" w:rsidRPr="00067955">
        <w:rPr>
          <w:color w:val="000000"/>
          <w:sz w:val="28"/>
          <w:szCs w:val="28"/>
        </w:rPr>
        <w:t>.</w:t>
      </w:r>
    </w:p>
    <w:p w:rsidR="006E5F58" w:rsidRPr="00067955" w:rsidRDefault="006E5F58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В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третьем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периоде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происходит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формирование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теоретических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разделов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целого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ряда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постепенная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интеграция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синтез.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Многие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теоретические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задачи,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решались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лишь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умозрительной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стала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решать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Становится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ясно,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универсальную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теоретическую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картину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мира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должна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строить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чисто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умозрительно,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вместо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вместе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наукой.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Причем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развитием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науки,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её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бурным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прогрессом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потребность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союзе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философией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502C0F" w:rsidRPr="00067955">
        <w:rPr>
          <w:color w:val="000000"/>
          <w:sz w:val="28"/>
          <w:szCs w:val="28"/>
        </w:rPr>
        <w:t>возрастает.</w:t>
      </w:r>
    </w:p>
    <w:p w:rsidR="00A95B6C" w:rsidRPr="00067955" w:rsidRDefault="00A95B6C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Исследование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возникновения,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логики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закономерности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становления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возможность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человеку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принимать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лучшие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решения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выборе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правильного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пути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использования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достижений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целях.</w:t>
      </w:r>
    </w:p>
    <w:p w:rsidR="007F2D2D" w:rsidRPr="00067955" w:rsidRDefault="007F2D2D" w:rsidP="00AE477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226AD" w:rsidRPr="00067955" w:rsidRDefault="00D368A8" w:rsidP="00AE477B">
      <w:pPr>
        <w:spacing w:line="360" w:lineRule="auto"/>
        <w:ind w:firstLine="709"/>
        <w:jc w:val="both"/>
        <w:rPr>
          <w:b/>
          <w:caps/>
          <w:color w:val="000000"/>
          <w:sz w:val="28"/>
          <w:szCs w:val="36"/>
        </w:rPr>
      </w:pPr>
      <w:r w:rsidRPr="00067955">
        <w:rPr>
          <w:b/>
          <w:caps/>
          <w:color w:val="000000"/>
          <w:sz w:val="28"/>
          <w:szCs w:val="36"/>
        </w:rPr>
        <w:t>2.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E226AD" w:rsidRPr="00067955">
        <w:rPr>
          <w:b/>
          <w:caps/>
          <w:color w:val="000000"/>
          <w:sz w:val="28"/>
          <w:szCs w:val="36"/>
        </w:rPr>
        <w:t>Ф</w:t>
      </w:r>
      <w:r w:rsidR="00AE477B" w:rsidRPr="00067955">
        <w:rPr>
          <w:b/>
          <w:color w:val="000000"/>
          <w:sz w:val="28"/>
          <w:szCs w:val="36"/>
        </w:rPr>
        <w:t>илософия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и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наука: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неоднозначность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взаимосвязи</w:t>
      </w:r>
    </w:p>
    <w:p w:rsidR="008B0282" w:rsidRPr="00067955" w:rsidRDefault="008B0282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226AD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Проблема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251E16" w:rsidRPr="00067955">
        <w:rPr>
          <w:color w:val="000000"/>
          <w:sz w:val="28"/>
          <w:szCs w:val="28"/>
        </w:rPr>
        <w:t>»</w:t>
      </w:r>
      <w:r w:rsidR="00AE477B" w:rsidRPr="00067955">
        <w:rPr>
          <w:color w:val="000000"/>
          <w:sz w:val="28"/>
          <w:szCs w:val="28"/>
        </w:rPr>
        <w:t xml:space="preserve"> </w:t>
      </w:r>
      <w:r w:rsidR="00A95B6C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прежде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истинности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Надо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сказать,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ответ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философия?</w:t>
      </w:r>
      <w:r w:rsidR="00251E16" w:rsidRPr="00067955">
        <w:rPr>
          <w:color w:val="000000"/>
          <w:sz w:val="28"/>
          <w:szCs w:val="28"/>
        </w:rPr>
        <w:t>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зависит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понимаем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оцениваем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философию.</w:t>
      </w:r>
    </w:p>
    <w:p w:rsidR="00E226AD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Науку,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правило,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отождествляют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системой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истинного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преувеличение</w:t>
      </w:r>
      <w:r w:rsidR="00BF031B" w:rsidRPr="00067955">
        <w:rPr>
          <w:color w:val="000000"/>
          <w:sz w:val="28"/>
          <w:szCs w:val="28"/>
        </w:rPr>
        <w:t>:</w:t>
      </w:r>
    </w:p>
    <w:p w:rsidR="00E226AD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bCs/>
          <w:color w:val="000000"/>
          <w:sz w:val="28"/>
          <w:szCs w:val="28"/>
        </w:rPr>
        <w:t>Во-первых</w:t>
      </w:r>
      <w:r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любой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(той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математики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символа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строгости)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весьма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неопределенными,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постулативными: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только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принимаемыми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качестве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истинных,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доказанных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качестве.</w:t>
      </w:r>
    </w:p>
    <w:p w:rsidR="00E226AD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bCs/>
          <w:color w:val="000000"/>
          <w:sz w:val="28"/>
          <w:szCs w:val="28"/>
        </w:rPr>
        <w:t>Во-вторых</w:t>
      </w:r>
      <w:r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Pr="00067955">
        <w:rPr>
          <w:color w:val="000000"/>
          <w:sz w:val="28"/>
          <w:szCs w:val="28"/>
        </w:rPr>
        <w:t>верхних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этажах</w:t>
      </w:r>
      <w:r w:rsidR="00251E16" w:rsidRPr="00067955">
        <w:rPr>
          <w:color w:val="000000"/>
          <w:sz w:val="28"/>
          <w:szCs w:val="28"/>
        </w:rPr>
        <w:t>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Pr="00067955">
        <w:rPr>
          <w:color w:val="000000"/>
          <w:sz w:val="28"/>
          <w:szCs w:val="28"/>
        </w:rPr>
        <w:t>неоднородности</w:t>
      </w:r>
      <w:r w:rsidR="00251E16" w:rsidRPr="00067955">
        <w:rPr>
          <w:color w:val="000000"/>
          <w:sz w:val="28"/>
          <w:szCs w:val="28"/>
        </w:rPr>
        <w:t>»</w:t>
      </w:r>
      <w:r w:rsidRPr="00067955">
        <w:rPr>
          <w:color w:val="000000"/>
          <w:sz w:val="28"/>
          <w:szCs w:val="28"/>
        </w:rPr>
        <w:t>: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содержащие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противоречия,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недоказанные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теоремы,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чисто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гипотетические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построения,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спекулятивные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прогнозы,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парадоксы,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жестко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конкурирующие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друг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другом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идеи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прочие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строго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образования.</w:t>
      </w:r>
    </w:p>
    <w:p w:rsidR="00DF16AF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bCs/>
          <w:color w:val="000000"/>
          <w:sz w:val="28"/>
          <w:szCs w:val="28"/>
        </w:rPr>
        <w:t>В-третьих</w:t>
      </w:r>
      <w:r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общественный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институт,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т.е.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социальное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пространственно-временное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многообразие,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заполненное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людьми,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исследовательскими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ролями,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находится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всему,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вплоть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заблуждений,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предрассудков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слухов.</w:t>
      </w:r>
    </w:p>
    <w:p w:rsidR="00DF16AF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bCs/>
          <w:color w:val="000000"/>
          <w:sz w:val="28"/>
          <w:szCs w:val="28"/>
        </w:rPr>
        <w:t>В-четвертых</w:t>
      </w:r>
      <w:r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принято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думать,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увеличивает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нашу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уверенность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собственных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силах.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действительно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делает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только,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подчеркнем,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очень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узком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спектре,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определяемым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логикой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эмпирически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удостоверяемым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знанием.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сразу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обозначаются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границы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выявляются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пределы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DF16AF" w:rsidRPr="00067955">
        <w:rPr>
          <w:color w:val="000000"/>
          <w:sz w:val="28"/>
          <w:szCs w:val="28"/>
        </w:rPr>
        <w:t>индуцируемой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уверенности.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безжалостно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расправляется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дорогими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убеждениями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утешительными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видимостями.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помощью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лишились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всякой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надежды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вечный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двигатель,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камень,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молниеносную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переделку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общества.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образом,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успехом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разрушает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иллюзии,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видимости,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мнимости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словом,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наше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всезнание,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запаздывая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A522D1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надолго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A522D1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постройкой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нового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здания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месте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разрушенного,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чувствовали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себя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вполне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уверенно.</w:t>
      </w:r>
    </w:p>
    <w:p w:rsidR="00402385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наше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время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определенностью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DF16AF" w:rsidRPr="00067955">
        <w:rPr>
          <w:color w:val="000000"/>
          <w:sz w:val="28"/>
          <w:szCs w:val="28"/>
        </w:rPr>
        <w:t>обособлена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DF16AF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DF16AF" w:rsidRPr="00067955">
        <w:rPr>
          <w:color w:val="000000"/>
          <w:sz w:val="28"/>
          <w:szCs w:val="28"/>
        </w:rPr>
        <w:t>отдельный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DF16AF" w:rsidRPr="00067955">
        <w:rPr>
          <w:color w:val="000000"/>
          <w:sz w:val="28"/>
          <w:szCs w:val="28"/>
        </w:rPr>
        <w:t>институт</w:t>
      </w:r>
      <w:r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Удовлетворяет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многим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требованиям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таким,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например,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системность,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внутренняя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самосогласованность,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прогностичность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Но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главное,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чего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нет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у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философии,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но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что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есть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у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науки,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-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это</w:t>
      </w:r>
      <w:r w:rsidR="00AE477B" w:rsidRPr="00067955">
        <w:rPr>
          <w:i/>
          <w:iCs/>
          <w:color w:val="000000"/>
          <w:sz w:val="28"/>
          <w:szCs w:val="28"/>
        </w:rPr>
        <w:t xml:space="preserve"> </w:t>
      </w:r>
      <w:r w:rsidRPr="00067955">
        <w:rPr>
          <w:i/>
          <w:iCs/>
          <w:color w:val="000000"/>
          <w:sz w:val="28"/>
          <w:szCs w:val="28"/>
        </w:rPr>
        <w:t>доказательность.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считают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некоторые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авторы,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лишь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что-то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опровергнуть,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посредством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приведения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абсурду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</w:t>
      </w:r>
      <w:r w:rsidRPr="00067955">
        <w:rPr>
          <w:color w:val="000000"/>
          <w:sz w:val="28"/>
          <w:szCs w:val="28"/>
          <w:lang w:val="la-Latn"/>
        </w:rPr>
        <w:t>reductio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  <w:lang w:val="la-Latn"/>
        </w:rPr>
        <w:t>ad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  <w:lang w:val="la-Latn"/>
        </w:rPr>
        <w:t>absurdum</w:t>
      </w:r>
      <w:r w:rsidRPr="00067955">
        <w:rPr>
          <w:color w:val="000000"/>
          <w:sz w:val="28"/>
          <w:szCs w:val="28"/>
        </w:rPr>
        <w:t>),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никогда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доказать.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согласиться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У.Дже</w:t>
      </w:r>
      <w:r w:rsidR="00651C4A" w:rsidRPr="00067955">
        <w:rPr>
          <w:color w:val="000000"/>
          <w:sz w:val="28"/>
          <w:szCs w:val="28"/>
        </w:rPr>
        <w:t>й</w:t>
      </w:r>
      <w:r w:rsidRPr="00067955">
        <w:rPr>
          <w:color w:val="000000"/>
          <w:sz w:val="28"/>
          <w:szCs w:val="28"/>
        </w:rPr>
        <w:t>мсом,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видевшим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Pr="00067955">
        <w:rPr>
          <w:color w:val="000000"/>
          <w:sz w:val="28"/>
          <w:szCs w:val="28"/>
        </w:rPr>
        <w:t>коллективное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вопросов,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получены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ответы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удовлетво</w:t>
      </w:r>
      <w:r w:rsidR="00402385" w:rsidRPr="00067955">
        <w:rPr>
          <w:color w:val="000000"/>
          <w:sz w:val="28"/>
          <w:szCs w:val="28"/>
        </w:rPr>
        <w:t>рению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402385" w:rsidRPr="00067955">
        <w:rPr>
          <w:color w:val="000000"/>
          <w:sz w:val="28"/>
          <w:szCs w:val="28"/>
        </w:rPr>
        <w:t>тех,</w:t>
      </w:r>
      <w:r w:rsidR="00AE477B" w:rsidRPr="00067955">
        <w:rPr>
          <w:color w:val="000000"/>
          <w:sz w:val="28"/>
          <w:szCs w:val="28"/>
        </w:rPr>
        <w:t xml:space="preserve"> </w:t>
      </w:r>
      <w:r w:rsidR="00402385" w:rsidRPr="00067955">
        <w:rPr>
          <w:color w:val="000000"/>
          <w:sz w:val="28"/>
          <w:szCs w:val="28"/>
        </w:rPr>
        <w:t>кто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402385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402385" w:rsidRPr="00067955">
        <w:rPr>
          <w:color w:val="000000"/>
          <w:sz w:val="28"/>
          <w:szCs w:val="28"/>
        </w:rPr>
        <w:t>поставил</w:t>
      </w:r>
      <w:r w:rsidR="00251E16" w:rsidRPr="00067955">
        <w:rPr>
          <w:color w:val="000000"/>
          <w:sz w:val="28"/>
          <w:szCs w:val="28"/>
        </w:rPr>
        <w:t>»</w:t>
      </w:r>
      <w:r w:rsidR="00402385" w:rsidRPr="00067955">
        <w:rPr>
          <w:color w:val="000000"/>
          <w:sz w:val="28"/>
          <w:szCs w:val="28"/>
        </w:rPr>
        <w:t>.</w:t>
      </w:r>
    </w:p>
    <w:p w:rsidR="00FA1868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Ядро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составляет,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несомненно,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истинное,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т.е.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доказанное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принципиально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(через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конечное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число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шагов)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доказуемое.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Без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доказательства,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хотя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принципиального,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сумма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A32517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названа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наукой</w:t>
      </w:r>
      <w:r w:rsidR="00A32517" w:rsidRPr="00067955">
        <w:rPr>
          <w:color w:val="000000"/>
          <w:sz w:val="28"/>
          <w:szCs w:val="28"/>
        </w:rPr>
        <w:t>.</w:t>
      </w:r>
    </w:p>
    <w:p w:rsidR="00E226AD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Философия,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разумеется,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беспочвенна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1CCA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опирается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общечеловеческий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опыт,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достижения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обретения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других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общественного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сознания,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включая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науку.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произрастает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сокровенной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человеческой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свободы.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Нужно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что-то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доказывать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никаких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конкретных,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специальных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проблем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решает?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Задача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предлагать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мировоззренческие,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смысложизненные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ориентиры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поиска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решений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доказательств.</w:t>
      </w:r>
    </w:p>
    <w:p w:rsidR="008C32FB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Вообще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между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довольно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странная: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только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что-то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созревает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действительно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доказательного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освещения,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тотчас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выпадает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Куда?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конкретную,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специальную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науку.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образом,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выступает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качестве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прагипотезы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(первой,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изначальной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гипотезы)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человеческого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работа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всегда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пионерская,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первопроходческая.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первый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потому,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наверно,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несовершенный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познавательный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зондаж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Исторически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тенденция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просматривается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достаточно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четко.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Когда-то,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скажем,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психология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частью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дисциплиной.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только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(психологии)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появились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конкретно-эмпирические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категориальный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аппарат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стал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совершенным,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стала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вполне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самостоятельной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наукой,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Pr="00067955">
        <w:rPr>
          <w:color w:val="000000"/>
          <w:sz w:val="28"/>
          <w:szCs w:val="28"/>
        </w:rPr>
        <w:t>суверенизировалась</w:t>
      </w:r>
      <w:r w:rsidR="00251E16" w:rsidRPr="00067955">
        <w:rPr>
          <w:color w:val="000000"/>
          <w:sz w:val="28"/>
          <w:szCs w:val="28"/>
        </w:rPr>
        <w:t>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только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содержательно,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организационно.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Аналогичная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ситуация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логикой.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Традиционная,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аристотелевская,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логика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область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традиционно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исследования.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Современная,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символическая,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логика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уже,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прежде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раздел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математики,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математическая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дисциплина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8C32FB" w:rsidRPr="00067955">
        <w:rPr>
          <w:color w:val="000000"/>
          <w:sz w:val="28"/>
          <w:szCs w:val="28"/>
        </w:rPr>
        <w:t>философскими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C32FB" w:rsidRPr="00067955">
        <w:rPr>
          <w:color w:val="000000"/>
          <w:sz w:val="28"/>
          <w:szCs w:val="28"/>
        </w:rPr>
        <w:t>вопросами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C32FB" w:rsidRPr="00067955">
        <w:rPr>
          <w:color w:val="000000"/>
          <w:sz w:val="28"/>
          <w:szCs w:val="28"/>
        </w:rPr>
        <w:t>логики).</w:t>
      </w:r>
    </w:p>
    <w:p w:rsidR="008B0282" w:rsidRPr="00067955" w:rsidRDefault="00E226AD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Странной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рассматриваемая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еще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потому,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неоднозначна: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различными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школами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направлениями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представляется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по-разному.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например,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экзистенциалисты,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занимают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откровенно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антинаучную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позицию.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Хайдеггера,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частности,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Pr="00067955">
        <w:rPr>
          <w:color w:val="000000"/>
          <w:sz w:val="28"/>
          <w:szCs w:val="28"/>
        </w:rPr>
        <w:t>измерение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ценности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идеей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фатальнейшее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принижение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подлиннейшего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существа</w:t>
      </w:r>
      <w:r w:rsidR="00251E16" w:rsidRPr="00067955">
        <w:rPr>
          <w:color w:val="000000"/>
          <w:sz w:val="28"/>
          <w:szCs w:val="28"/>
        </w:rPr>
        <w:t>»</w:t>
      </w:r>
      <w:r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Другие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например,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позитивисты,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прямо-таки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преклоняются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перед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наукой,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нормами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идеалами.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Ныне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позиция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называется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сциентизмом.</w:t>
      </w:r>
    </w:p>
    <w:p w:rsidR="00E226AD" w:rsidRPr="00067955" w:rsidRDefault="008B0282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Р</w:t>
      </w:r>
      <w:r w:rsidR="00E226AD" w:rsidRPr="00067955">
        <w:rPr>
          <w:color w:val="000000"/>
          <w:sz w:val="28"/>
          <w:szCs w:val="28"/>
        </w:rPr>
        <w:t>азумно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оправданно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настаивать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союзе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науки,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союзе,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котором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критически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(и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мировоззренческой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целью)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обобщает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достижения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выводы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конкретных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наук,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обогащая,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расширяя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углубляя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вместе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тем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логико-методологическую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социально-аксиологическую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культуру.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Слишком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резкие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противопоставления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чему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хорошему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приводили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приведут.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Можно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поспорить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тут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Н.А.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Бердяевым,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настаивающим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том,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="00E226AD"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коем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смысле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каком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смысле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должна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научной</w:t>
      </w:r>
      <w:r w:rsidR="00251E16" w:rsidRPr="00067955">
        <w:rPr>
          <w:color w:val="000000"/>
          <w:sz w:val="28"/>
          <w:szCs w:val="28"/>
        </w:rPr>
        <w:t>»</w:t>
      </w:r>
      <w:r w:rsidR="00E226AD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Пусть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наука,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научной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(ориентирующейся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науку,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достижения,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="00E226AD" w:rsidRPr="00067955">
        <w:rPr>
          <w:color w:val="000000"/>
          <w:sz w:val="28"/>
          <w:szCs w:val="28"/>
        </w:rPr>
        <w:t>гносеологические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уроки</w:t>
      </w:r>
      <w:r w:rsidR="00251E16" w:rsidRPr="00067955">
        <w:rPr>
          <w:color w:val="000000"/>
          <w:sz w:val="28"/>
          <w:szCs w:val="28"/>
        </w:rPr>
        <w:t>»</w:t>
      </w:r>
      <w:r w:rsidR="00E226AD" w:rsidRPr="00067955">
        <w:rPr>
          <w:color w:val="000000"/>
          <w:sz w:val="28"/>
          <w:szCs w:val="28"/>
        </w:rPr>
        <w:t>)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может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вполне.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будет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отступлением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истины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сказать,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особая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226AD" w:rsidRPr="00067955">
        <w:rPr>
          <w:color w:val="000000"/>
          <w:sz w:val="28"/>
          <w:szCs w:val="28"/>
        </w:rPr>
        <w:t>наука.</w:t>
      </w:r>
    </w:p>
    <w:p w:rsidR="00E226AD" w:rsidRPr="00067955" w:rsidRDefault="00E226AD" w:rsidP="00AE477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566B4" w:rsidRPr="00067955" w:rsidRDefault="00D368A8" w:rsidP="00AE477B">
      <w:pPr>
        <w:spacing w:line="360" w:lineRule="auto"/>
        <w:ind w:firstLine="709"/>
        <w:jc w:val="both"/>
        <w:rPr>
          <w:b/>
          <w:caps/>
          <w:color w:val="000000"/>
          <w:sz w:val="28"/>
          <w:szCs w:val="36"/>
        </w:rPr>
      </w:pPr>
      <w:r w:rsidRPr="00067955">
        <w:rPr>
          <w:b/>
          <w:caps/>
          <w:color w:val="000000"/>
          <w:sz w:val="28"/>
          <w:szCs w:val="36"/>
        </w:rPr>
        <w:t>3.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9566B4" w:rsidRPr="00067955">
        <w:rPr>
          <w:b/>
          <w:caps/>
          <w:color w:val="000000"/>
          <w:sz w:val="28"/>
          <w:szCs w:val="36"/>
        </w:rPr>
        <w:t>О</w:t>
      </w:r>
      <w:r w:rsidR="00AE477B" w:rsidRPr="00067955">
        <w:rPr>
          <w:b/>
          <w:color w:val="000000"/>
          <w:sz w:val="28"/>
          <w:szCs w:val="36"/>
        </w:rPr>
        <w:t>посредованная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проверяемость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философских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знаний</w:t>
      </w:r>
    </w:p>
    <w:p w:rsidR="00203B06" w:rsidRPr="00067955" w:rsidRDefault="00203B06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3B06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Уточняя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конкретизируя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истинности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необходимо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учесть,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существуют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по-разному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представлены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различных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дисциплинах,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религии,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далее.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Применять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один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способ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проверки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невозможно.</w:t>
      </w:r>
    </w:p>
    <w:p w:rsidR="00203B06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фактуальное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фактах,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человеку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непосредственно.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Например,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текущем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времени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года.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Убедиться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истинности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несложно.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достаточно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посмотреть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окно.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сложных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случаях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фактуальное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приборно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опосредованно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экспериментом,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технически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оснащённым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203B06" w:rsidRPr="00067955">
        <w:rPr>
          <w:color w:val="000000"/>
          <w:sz w:val="28"/>
          <w:szCs w:val="28"/>
        </w:rPr>
        <w:t>блюдением.</w:t>
      </w:r>
    </w:p>
    <w:p w:rsidR="00203B06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Следующий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концептуальное</w:t>
      </w:r>
      <w:r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каких-то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отдельных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вещах,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процессах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явлениях,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свойствах,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концептуальное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представляет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собой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некую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обобщенную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модель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целого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класса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изучаемых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явлений.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говоря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строении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газа,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газ,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газ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вообще.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Концептуальное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отличие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фактуального,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поддается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простой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экспериментальной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проверке.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Концептуально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представляемый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класс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явлений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уложить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эксперимент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просто-напросто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нельзя.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Прибегают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поэтому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другому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способу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проверки.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Во-первых,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идет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испытание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внутреннюю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непротиворечивость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согласованность.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Во-вторых,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делаются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выводы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предсказания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каких-то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новых,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ожидаемых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фактов.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Сделанные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предсказания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(ожидаемые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факты)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затем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экспериментально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подтверждаются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опровергаются.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Следовательно,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концептуального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осуществляется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кос</w:t>
      </w:r>
      <w:r w:rsidR="00203B06" w:rsidRPr="00067955">
        <w:rPr>
          <w:color w:val="000000"/>
          <w:sz w:val="28"/>
          <w:szCs w:val="28"/>
        </w:rPr>
        <w:t>венным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образом.</w:t>
      </w:r>
    </w:p>
    <w:p w:rsidR="00203B06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Еще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один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методологическое</w:t>
      </w:r>
      <w:r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утверждает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что-либо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реальности,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лишь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говорит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надо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правильно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познавать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действовать.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словами,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методологическое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учит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правилам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построения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деятельности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достижения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результата.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очередь,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качестве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результата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выступать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концептуальное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Тогда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оценивать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методологическое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эвристичности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концептуальной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продуктивности,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т.е.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тому,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насколько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способствует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построению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правильных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концепций.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Прямого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сопоставления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методологического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экспериментом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невозможно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4223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идет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еще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кос</w:t>
      </w:r>
      <w:r w:rsidR="00203B06" w:rsidRPr="00067955">
        <w:rPr>
          <w:color w:val="000000"/>
          <w:sz w:val="28"/>
          <w:szCs w:val="28"/>
        </w:rPr>
        <w:t>венно.</w:t>
      </w:r>
    </w:p>
    <w:p w:rsidR="00203B06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Какие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присутствуют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философии?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фактуальное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знание?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очень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спорный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Рассмотрим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простой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случай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B87283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утверждения: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&lt;Основателем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идеализма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Платон&gt;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&lt;Основателем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материализма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Демокрит&gt;.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принимаем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классификацию,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далее,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соответствующие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тексты,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произвести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проверку.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утверждения,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первый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взгляд,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считать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фактуальным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знанием.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классифицирующее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оценочное,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непосредственно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предметное.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говорит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скорее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проблеме,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решали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философы.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собственно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(строго)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</w:t>
      </w:r>
      <w:r w:rsidR="00203B06" w:rsidRPr="00067955">
        <w:rPr>
          <w:color w:val="000000"/>
          <w:sz w:val="28"/>
          <w:szCs w:val="28"/>
        </w:rPr>
        <w:t>уальным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03B06" w:rsidRPr="00067955">
        <w:rPr>
          <w:color w:val="000000"/>
          <w:sz w:val="28"/>
          <w:szCs w:val="28"/>
        </w:rPr>
        <w:t>является.</w:t>
      </w:r>
    </w:p>
    <w:p w:rsidR="00F92FFF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Теперь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концептуальном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несомненно,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присутствует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создает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получить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однозначные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предсказания,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перевести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фактуальное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будет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проверено?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Видимо,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нет.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Опять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сошлемся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пример.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пять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веков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нашей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эры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Демокрит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создал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учение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состоит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мельчайших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неделимых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частиц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атомов.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девятнадцатом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веке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казалось,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блестяще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подтверждена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многочисленных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экспериментах.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Однако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двадцатом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веке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обнаружена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делимость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атомов,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сложная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структура.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Подтверждена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опровергнута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Демокрита?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Однозначно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утверждать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нельзя,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совсем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обязательно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интерпретировать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демокритовские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«</w:t>
      </w:r>
      <w:r w:rsidRPr="00067955">
        <w:rPr>
          <w:color w:val="000000"/>
          <w:sz w:val="28"/>
          <w:szCs w:val="28"/>
        </w:rPr>
        <w:t>неделимые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частицы</w:t>
      </w:r>
      <w:r w:rsidR="00251E16" w:rsidRPr="00067955">
        <w:rPr>
          <w:color w:val="000000"/>
          <w:sz w:val="28"/>
          <w:szCs w:val="28"/>
        </w:rPr>
        <w:t>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химические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атомы,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дело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эксперименте.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Следовательно,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однозначных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предсказаний.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Когда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делают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перестают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концепциями,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переходя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разряд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неоднократно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совершалось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</w:t>
      </w:r>
      <w:r w:rsidR="00F92FFF" w:rsidRPr="00067955">
        <w:rPr>
          <w:color w:val="000000"/>
          <w:sz w:val="28"/>
          <w:szCs w:val="28"/>
        </w:rPr>
        <w:t>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F92FFF" w:rsidRPr="00067955">
        <w:rPr>
          <w:color w:val="000000"/>
          <w:sz w:val="28"/>
          <w:szCs w:val="28"/>
        </w:rPr>
        <w:t>философии.</w:t>
      </w:r>
    </w:p>
    <w:p w:rsidR="00B5545F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Наконец,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содержит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методологическое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концептуальная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продуктивность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неоднократно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получала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подтверждение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51E16" w:rsidRPr="00067955">
        <w:rPr>
          <w:color w:val="000000"/>
          <w:sz w:val="28"/>
          <w:szCs w:val="28"/>
        </w:rPr>
        <w:t>(</w:t>
      </w:r>
      <w:r w:rsidRPr="00067955">
        <w:rPr>
          <w:color w:val="000000"/>
          <w:sz w:val="28"/>
          <w:szCs w:val="28"/>
        </w:rPr>
        <w:t>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4A22C0" w:rsidRPr="00067955">
        <w:rPr>
          <w:color w:val="000000"/>
          <w:sz w:val="28"/>
          <w:szCs w:val="28"/>
        </w:rPr>
        <w:t>Демокрита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сыграла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очень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важную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роль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физики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химии</w:t>
      </w:r>
      <w:r w:rsidR="00251E16" w:rsidRPr="00067955">
        <w:rPr>
          <w:color w:val="000000"/>
          <w:sz w:val="28"/>
          <w:szCs w:val="28"/>
        </w:rPr>
        <w:t>)</w:t>
      </w:r>
      <w:r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Вообще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вопрос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методологии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сложен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поэтому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рассмотрен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отдельном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B5545F" w:rsidRPr="00067955">
        <w:rPr>
          <w:color w:val="000000"/>
          <w:sz w:val="28"/>
          <w:szCs w:val="28"/>
        </w:rPr>
        <w:t>разделе.</w:t>
      </w:r>
    </w:p>
    <w:p w:rsidR="00B5545F" w:rsidRPr="00067955" w:rsidRDefault="00B5545F" w:rsidP="00AE477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5545F" w:rsidRPr="00067955" w:rsidRDefault="00D368A8" w:rsidP="00AE477B">
      <w:pPr>
        <w:spacing w:line="360" w:lineRule="auto"/>
        <w:ind w:firstLine="709"/>
        <w:jc w:val="both"/>
        <w:rPr>
          <w:b/>
          <w:caps/>
          <w:color w:val="000000"/>
          <w:sz w:val="28"/>
          <w:szCs w:val="36"/>
        </w:rPr>
      </w:pPr>
      <w:r w:rsidRPr="00067955">
        <w:rPr>
          <w:b/>
          <w:caps/>
          <w:color w:val="000000"/>
          <w:sz w:val="28"/>
          <w:szCs w:val="36"/>
        </w:rPr>
        <w:t>4.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B5545F" w:rsidRPr="00067955">
        <w:rPr>
          <w:b/>
          <w:caps/>
          <w:color w:val="000000"/>
          <w:sz w:val="28"/>
          <w:szCs w:val="36"/>
        </w:rPr>
        <w:t>Ф</w:t>
      </w:r>
      <w:r w:rsidR="00AE477B" w:rsidRPr="00067955">
        <w:rPr>
          <w:b/>
          <w:color w:val="000000"/>
          <w:sz w:val="28"/>
          <w:szCs w:val="36"/>
        </w:rPr>
        <w:t>илософия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и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методология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науки</w:t>
      </w:r>
    </w:p>
    <w:p w:rsidR="00B5545F" w:rsidRPr="00067955" w:rsidRDefault="00B5545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08A9" w:rsidRPr="00067955" w:rsidRDefault="003C08A9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выступает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роли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роли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важнейшего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средства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Каждая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использует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целый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комплекс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наряду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специфическими,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обусловленными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особенностями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изучаемого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использует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универсальный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мыслительный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инструментарий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(категории,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принципы,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общенаучные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познания).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учёные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специально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занимаются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разработкой,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осмыслением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познавательных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средств.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Теоретико-познавательные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разрабатываются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разделом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науки.</w:t>
      </w:r>
    </w:p>
    <w:p w:rsidR="00F92FFF" w:rsidRPr="00067955" w:rsidRDefault="00B5545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Ф</w:t>
      </w:r>
      <w:r w:rsidR="009566B4" w:rsidRPr="00067955">
        <w:rPr>
          <w:color w:val="000000"/>
          <w:sz w:val="28"/>
          <w:szCs w:val="28"/>
        </w:rPr>
        <w:t>илософская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9566B4" w:rsidRPr="00067955">
        <w:rPr>
          <w:color w:val="000000"/>
          <w:sz w:val="28"/>
          <w:szCs w:val="28"/>
        </w:rPr>
        <w:t>ме</w:t>
      </w:r>
      <w:r w:rsidR="00F92FFF" w:rsidRPr="00067955">
        <w:rPr>
          <w:color w:val="000000"/>
          <w:sz w:val="28"/>
          <w:szCs w:val="28"/>
        </w:rPr>
        <w:t>тодология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F92FFF" w:rsidRPr="00067955">
        <w:rPr>
          <w:color w:val="000000"/>
          <w:sz w:val="28"/>
          <w:szCs w:val="28"/>
        </w:rPr>
        <w:t>имеет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F92FFF" w:rsidRPr="00067955">
        <w:rPr>
          <w:color w:val="000000"/>
          <w:sz w:val="28"/>
          <w:szCs w:val="28"/>
        </w:rPr>
        <w:t>свою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F92FFF" w:rsidRPr="00067955">
        <w:rPr>
          <w:color w:val="000000"/>
          <w:sz w:val="28"/>
          <w:szCs w:val="28"/>
        </w:rPr>
        <w:t>специфику</w:t>
      </w:r>
      <w:r w:rsidR="004D4D54" w:rsidRPr="00067955">
        <w:rPr>
          <w:color w:val="000000"/>
          <w:sz w:val="28"/>
          <w:szCs w:val="28"/>
        </w:rPr>
        <w:t>:</w:t>
      </w:r>
    </w:p>
    <w:p w:rsidR="003C08A9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Во-первых</w:t>
      </w:r>
      <w:r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абстрактна,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предельно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характер.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рекомендации,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простыми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однозначными,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уж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C08A9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рецептурными.</w:t>
      </w:r>
    </w:p>
    <w:p w:rsidR="003C08A9" w:rsidRPr="00067955" w:rsidRDefault="009566B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Во-вторых</w:t>
      </w:r>
      <w:r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носят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эвристический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характер,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исчерпывается,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сути,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перспективами</w:t>
      </w:r>
      <w:r w:rsidR="003C08A9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C08A9" w:rsidRPr="00067955">
        <w:rPr>
          <w:color w:val="000000"/>
          <w:sz w:val="28"/>
          <w:szCs w:val="28"/>
        </w:rPr>
        <w:t>подсказками,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C08A9" w:rsidRPr="00067955">
        <w:rPr>
          <w:color w:val="000000"/>
          <w:sz w:val="28"/>
          <w:szCs w:val="28"/>
        </w:rPr>
        <w:t>символами.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Все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степени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области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применения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подразделить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следующие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группы:</w:t>
      </w:r>
    </w:p>
    <w:p w:rsidR="00507A1F" w:rsidRPr="00067955" w:rsidRDefault="00507A1F" w:rsidP="00AE477B">
      <w:pPr>
        <w:numPr>
          <w:ilvl w:val="0"/>
          <w:numId w:val="1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Всеобщие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(диалектический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метафизический);</w:t>
      </w:r>
    </w:p>
    <w:p w:rsidR="00507A1F" w:rsidRPr="00067955" w:rsidRDefault="00507A1F" w:rsidP="00AE477B">
      <w:pPr>
        <w:numPr>
          <w:ilvl w:val="0"/>
          <w:numId w:val="1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Общенаучные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(эксперимент,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наблюдение,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моделирование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др.);</w:t>
      </w:r>
    </w:p>
    <w:p w:rsidR="00507A1F" w:rsidRPr="00067955" w:rsidRDefault="00507A1F" w:rsidP="00AE477B">
      <w:pPr>
        <w:numPr>
          <w:ilvl w:val="0"/>
          <w:numId w:val="1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Частные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характерные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только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определённым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(денситометрия,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перекрёстная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датировка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дендрохронологии).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Всеобщность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материалистической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диалектики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заключается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законах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категориях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отражает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наиболее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закономерности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объективной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реальности.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Диалектика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пронизывает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собой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познавательный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процесс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любой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области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даёт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учёного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химических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механических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явлений.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диалектическая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логика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вооружает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исследователя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всеобщим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мышления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общенаучными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методами.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Методологическое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значение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материалистической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диалектики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выступает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принципов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мировоззрения,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применённых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процессу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практике.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Так,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принцип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объективности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выступает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требование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рассматривать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рассматриваемые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существующими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независимо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познающего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субъекта.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содержание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процесс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отражения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сознании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познающего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субъекта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объективных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связей,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свойств,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отношений.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Принцип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познаваемости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заключается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существует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принципиальных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препятствий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получения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внешнем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человеческая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практика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доказывают,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познаваемы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могут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использованы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деятельности.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Принцип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всесторонности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требует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стороны,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свойства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Практически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сделать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трудно,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больше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предмет,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наши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обоснованнее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доказательнее.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Принцип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всесторонности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реализуется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комплексного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подхода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объектам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Принцип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историзма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заключается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причин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возникновения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этапов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сущности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современного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этапа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будущего.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Хотя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действительное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историческое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идёт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прошлого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через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настоящее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будущему,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идёт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обратным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путём.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начинается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итогов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(настоящее)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затем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реконструкции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прошлого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(анализ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возникновения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генезиса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этапов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исторического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развития).</w:t>
      </w:r>
    </w:p>
    <w:p w:rsidR="00507A1F" w:rsidRPr="00067955" w:rsidRDefault="00507A1F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b/>
          <w:color w:val="000000"/>
          <w:sz w:val="28"/>
          <w:szCs w:val="28"/>
        </w:rPr>
        <w:t>Принцип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конкретности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требует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учитывать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особенности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условия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познания.</w:t>
      </w:r>
    </w:p>
    <w:p w:rsidR="003C08A9" w:rsidRPr="00067955" w:rsidRDefault="000A7068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Отдельного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рассмотрения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требует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западной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философии.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Наиболее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значительный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вклад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разработку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внесли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представители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постпозитивизма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философского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течения,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пришедшего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60-х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гг.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ХХ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в</w:t>
      </w:r>
      <w:r w:rsidR="009D4A5B" w:rsidRPr="00067955">
        <w:rPr>
          <w:color w:val="000000"/>
          <w:sz w:val="28"/>
          <w:szCs w:val="28"/>
        </w:rPr>
        <w:t>ека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смену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неопозитивизму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(К.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Поппер,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Т.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Кун,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Л</w:t>
      </w:r>
      <w:r w:rsidR="004D521B" w:rsidRPr="00067955">
        <w:rPr>
          <w:color w:val="000000"/>
          <w:sz w:val="28"/>
          <w:szCs w:val="28"/>
        </w:rPr>
        <w:t>а</w:t>
      </w:r>
      <w:r w:rsidR="00BC08F5" w:rsidRPr="00067955">
        <w:rPr>
          <w:color w:val="000000"/>
          <w:sz w:val="28"/>
          <w:szCs w:val="28"/>
        </w:rPr>
        <w:t>катос,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П.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C08F5" w:rsidRPr="00067955">
        <w:rPr>
          <w:color w:val="000000"/>
          <w:sz w:val="28"/>
          <w:szCs w:val="28"/>
        </w:rPr>
        <w:t>Фейерабенд).</w:t>
      </w:r>
    </w:p>
    <w:p w:rsidR="00BC08F5" w:rsidRPr="00067955" w:rsidRDefault="00BC08F5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9D4A5B" w:rsidRPr="00067955">
        <w:rPr>
          <w:b/>
          <w:color w:val="000000"/>
          <w:sz w:val="28"/>
          <w:szCs w:val="28"/>
        </w:rPr>
        <w:t>К.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Поппера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считается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величайших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сил,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делающих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свободным.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время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создаётся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человеком,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её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полна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ошибок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заблуждений.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Поппер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выделяет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два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основных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класса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наук: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теоретические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обобщающие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(биология,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физика,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социология),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цель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которых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открытие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универсальных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законов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гипотез,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исторические,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которые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изучают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конкретные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специфические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события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дают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причинное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722D7" w:rsidRPr="00067955">
        <w:rPr>
          <w:color w:val="000000"/>
          <w:sz w:val="28"/>
          <w:szCs w:val="28"/>
        </w:rPr>
        <w:t>объяснение.</w:t>
      </w:r>
    </w:p>
    <w:p w:rsidR="008722D7" w:rsidRPr="00067955" w:rsidRDefault="008722D7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Методология,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Попперу,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методов.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довольно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много,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взаимосвязаны</w:t>
      </w:r>
      <w:r w:rsidR="0032418A" w:rsidRPr="00067955">
        <w:rPr>
          <w:color w:val="000000"/>
          <w:sz w:val="28"/>
          <w:szCs w:val="28"/>
        </w:rPr>
        <w:t>: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418A" w:rsidRPr="00067955">
        <w:rPr>
          <w:color w:val="000000"/>
          <w:sz w:val="28"/>
          <w:szCs w:val="28"/>
        </w:rPr>
        <w:t>эмпирические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418A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418A" w:rsidRPr="00067955">
        <w:rPr>
          <w:color w:val="000000"/>
          <w:sz w:val="28"/>
          <w:szCs w:val="28"/>
        </w:rPr>
        <w:t>теоретические,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418A" w:rsidRPr="00067955">
        <w:rPr>
          <w:color w:val="000000"/>
          <w:sz w:val="28"/>
          <w:szCs w:val="28"/>
        </w:rPr>
        <w:t>индуктивные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418A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2418A" w:rsidRPr="00067955">
        <w:rPr>
          <w:color w:val="000000"/>
          <w:sz w:val="28"/>
          <w:szCs w:val="28"/>
        </w:rPr>
        <w:t>дедуктивные</w:t>
      </w:r>
      <w:r w:rsidR="005F3C84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философские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нефилософские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т.д.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отличие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неопозитивистов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Поппер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отрицает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роль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философских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методов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познании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считает,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философские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идеи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предшествовали,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либо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способствовали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прогрессу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5F3C84" w:rsidRPr="00067955">
        <w:rPr>
          <w:color w:val="000000"/>
          <w:sz w:val="28"/>
          <w:szCs w:val="28"/>
        </w:rPr>
        <w:t>науки.</w:t>
      </w:r>
    </w:p>
    <w:p w:rsidR="005F3C84" w:rsidRPr="00067955" w:rsidRDefault="005F3C8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Поппер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полагает,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«всё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открыто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критики»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величайшим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считает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критический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исходит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один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источник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могут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исключены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сферы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критики.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«Ничто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свободно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AE5F76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AE5F76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AE5F76" w:rsidRPr="00067955">
        <w:rPr>
          <w:color w:val="000000"/>
          <w:sz w:val="28"/>
          <w:szCs w:val="28"/>
        </w:rPr>
        <w:t>должно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AE5F76" w:rsidRPr="00067955">
        <w:rPr>
          <w:color w:val="000000"/>
          <w:sz w:val="28"/>
          <w:szCs w:val="28"/>
        </w:rPr>
        <w:t>считаться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AE5F76" w:rsidRPr="00067955">
        <w:rPr>
          <w:color w:val="000000"/>
          <w:sz w:val="28"/>
          <w:szCs w:val="28"/>
        </w:rPr>
        <w:t>свободным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AE5F76"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AE5F76" w:rsidRPr="00067955">
        <w:rPr>
          <w:color w:val="000000"/>
          <w:sz w:val="28"/>
          <w:szCs w:val="28"/>
        </w:rPr>
        <w:t>критики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даже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сам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основной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принцип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критического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метода»</w:t>
      </w:r>
      <w:r w:rsidR="00AE477B" w:rsidRPr="00067955">
        <w:rPr>
          <w:color w:val="000000"/>
          <w:sz w:val="28"/>
          <w:szCs w:val="28"/>
        </w:rPr>
        <w:t xml:space="preserve"> </w:t>
      </w:r>
      <w:r w:rsidR="00DE1B4D" w:rsidRPr="00067955">
        <w:rPr>
          <w:color w:val="000000"/>
          <w:sz w:val="28"/>
          <w:szCs w:val="28"/>
        </w:rPr>
        <w:t>/</w:t>
      </w:r>
      <w:r w:rsidR="00EB640C" w:rsidRPr="00067955">
        <w:rPr>
          <w:color w:val="000000"/>
          <w:sz w:val="28"/>
          <w:szCs w:val="28"/>
        </w:rPr>
        <w:t>4</w:t>
      </w:r>
      <w:r w:rsidR="004D521B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2BFC" w:rsidRPr="00067955">
        <w:rPr>
          <w:color w:val="000000"/>
          <w:sz w:val="28"/>
          <w:szCs w:val="28"/>
        </w:rPr>
        <w:t>с</w:t>
      </w:r>
      <w:r w:rsidR="00DE1B4D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DE1B4D" w:rsidRPr="00067955">
        <w:rPr>
          <w:color w:val="000000"/>
          <w:sz w:val="28"/>
          <w:szCs w:val="28"/>
        </w:rPr>
        <w:t>393/</w:t>
      </w:r>
      <w:r w:rsidR="00A457BC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Критический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метод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Поппера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вполне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диалектичен.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Это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«метод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обнаружения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A457BC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F5C98" w:rsidRPr="00067955">
        <w:rPr>
          <w:color w:val="000000"/>
          <w:sz w:val="28"/>
          <w:szCs w:val="28"/>
        </w:rPr>
        <w:t>разрешения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F5C98" w:rsidRPr="00067955">
        <w:rPr>
          <w:color w:val="000000"/>
          <w:sz w:val="28"/>
          <w:szCs w:val="28"/>
        </w:rPr>
        <w:t>противоречий,</w:t>
      </w:r>
      <w:r w:rsidR="00AE477B" w:rsidRPr="00067955">
        <w:rPr>
          <w:color w:val="000000"/>
          <w:sz w:val="28"/>
          <w:szCs w:val="28"/>
        </w:rPr>
        <w:t xml:space="preserve"> </w:t>
      </w:r>
      <w:r w:rsidR="003F5C98" w:rsidRPr="00067955">
        <w:rPr>
          <w:color w:val="000000"/>
          <w:sz w:val="28"/>
          <w:szCs w:val="28"/>
        </w:rPr>
        <w:t>применяется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3F5C98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F5C98" w:rsidRPr="00067955">
        <w:rPr>
          <w:color w:val="000000"/>
          <w:sz w:val="28"/>
          <w:szCs w:val="28"/>
        </w:rPr>
        <w:t>внутри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3F5C98" w:rsidRPr="00067955">
        <w:rPr>
          <w:color w:val="000000"/>
          <w:sz w:val="28"/>
          <w:szCs w:val="28"/>
        </w:rPr>
        <w:t>самой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3F5C98" w:rsidRPr="00067955">
        <w:rPr>
          <w:color w:val="000000"/>
          <w:sz w:val="28"/>
          <w:szCs w:val="28"/>
        </w:rPr>
        <w:t>науки</w:t>
      </w:r>
      <w:r w:rsidR="00E86FDF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особенное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значении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он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имеет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именно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теории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познания.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Никакой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другой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метод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силах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помочь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нам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оправдать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наши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методологические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конвенции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доказать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E86FDF" w:rsidRPr="00067955">
        <w:rPr>
          <w:color w:val="000000"/>
          <w:sz w:val="28"/>
          <w:szCs w:val="28"/>
        </w:rPr>
        <w:t>ценность»</w:t>
      </w:r>
      <w:r w:rsidR="00AE477B" w:rsidRPr="00067955">
        <w:rPr>
          <w:color w:val="000000"/>
          <w:sz w:val="28"/>
          <w:szCs w:val="28"/>
        </w:rPr>
        <w:t xml:space="preserve"> </w:t>
      </w:r>
      <w:r w:rsidR="00DE1B4D" w:rsidRPr="00067955">
        <w:rPr>
          <w:color w:val="000000"/>
          <w:sz w:val="28"/>
          <w:szCs w:val="28"/>
        </w:rPr>
        <w:t>/</w:t>
      </w:r>
      <w:r w:rsidR="00EB640C" w:rsidRPr="00067955">
        <w:rPr>
          <w:color w:val="000000"/>
          <w:sz w:val="28"/>
          <w:szCs w:val="28"/>
        </w:rPr>
        <w:t>4</w:t>
      </w:r>
      <w:r w:rsidR="00592356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2BFC" w:rsidRPr="00067955">
        <w:rPr>
          <w:color w:val="000000"/>
          <w:sz w:val="28"/>
          <w:szCs w:val="28"/>
        </w:rPr>
        <w:t>с</w:t>
      </w:r>
      <w:r w:rsidR="00DE1B4D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DE1B4D" w:rsidRPr="00067955">
        <w:rPr>
          <w:color w:val="000000"/>
          <w:sz w:val="28"/>
          <w:szCs w:val="28"/>
        </w:rPr>
        <w:t>81/</w:t>
      </w:r>
      <w:r w:rsidR="00E86FDF" w:rsidRPr="00067955">
        <w:rPr>
          <w:color w:val="000000"/>
          <w:sz w:val="28"/>
          <w:szCs w:val="28"/>
        </w:rPr>
        <w:t>.</w:t>
      </w:r>
    </w:p>
    <w:p w:rsidR="009D4A5B" w:rsidRPr="00067955" w:rsidRDefault="009D4A5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Американский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Т.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Кун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придерживается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историко-эволюционного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направления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Центральным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понятием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историко-научного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процесса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него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выступает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парадигма.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Под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ней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понимается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концептуальная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схема,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совокупность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убеждений,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ценностей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технических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средств,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принятых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научным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сообществом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обеспечивающих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C76B1" w:rsidRPr="00067955">
        <w:rPr>
          <w:color w:val="000000"/>
          <w:sz w:val="28"/>
          <w:szCs w:val="28"/>
        </w:rPr>
        <w:t>существование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C76B1" w:rsidRPr="00067955">
        <w:rPr>
          <w:color w:val="000000"/>
          <w:sz w:val="28"/>
          <w:szCs w:val="28"/>
        </w:rPr>
        <w:t>научных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C76B1" w:rsidRPr="00067955">
        <w:rPr>
          <w:color w:val="000000"/>
          <w:sz w:val="28"/>
          <w:szCs w:val="28"/>
        </w:rPr>
        <w:t>традиций.</w:t>
      </w:r>
      <w:r w:rsidR="00AE477B" w:rsidRPr="00067955">
        <w:rPr>
          <w:color w:val="000000"/>
          <w:sz w:val="28"/>
          <w:szCs w:val="28"/>
        </w:rPr>
        <w:t xml:space="preserve"> </w:t>
      </w:r>
      <w:r w:rsidR="008C76B1" w:rsidRPr="00067955">
        <w:rPr>
          <w:color w:val="000000"/>
          <w:sz w:val="28"/>
          <w:szCs w:val="28"/>
        </w:rPr>
        <w:t>П</w:t>
      </w:r>
      <w:r w:rsidR="00883736" w:rsidRPr="00067955">
        <w:rPr>
          <w:color w:val="000000"/>
          <w:sz w:val="28"/>
          <w:szCs w:val="28"/>
        </w:rPr>
        <w:t>арадигма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находит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своё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воплощение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учебниках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классических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трудах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учёных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многие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годы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определяет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круг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проблем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методов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883736" w:rsidRPr="00067955">
        <w:rPr>
          <w:color w:val="000000"/>
          <w:sz w:val="28"/>
          <w:szCs w:val="28"/>
        </w:rPr>
        <w:t>решения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той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иной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области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науки.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парадигмам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Кун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относит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птолемеевскую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астрономию,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ньютоновскую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механику,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кислородную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теорию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EA47EB" w:rsidRPr="00067955">
        <w:rPr>
          <w:color w:val="000000"/>
          <w:sz w:val="28"/>
          <w:szCs w:val="28"/>
        </w:rPr>
        <w:t>горения.</w:t>
      </w:r>
    </w:p>
    <w:p w:rsidR="00233562" w:rsidRPr="00067955" w:rsidRDefault="00233562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Среди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совокупности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«методологических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директив»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Кун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находит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принципам</w:t>
      </w:r>
      <w:r w:rsidR="00E91ADD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начиная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отбора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интерпретации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фактических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данных.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Кун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считает,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учёные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обязаны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хотят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философами,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но,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независимо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своего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желания,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они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вынуждены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становиться,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«особенно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периоды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осознания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кризисов,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когда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ученые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обращаются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философскому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анализу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средству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раскрытия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загадок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области»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/</w:t>
      </w:r>
      <w:r w:rsidR="00F156B6" w:rsidRPr="00067955">
        <w:rPr>
          <w:color w:val="000000"/>
          <w:sz w:val="28"/>
          <w:szCs w:val="28"/>
        </w:rPr>
        <w:t>1</w:t>
      </w:r>
      <w:r w:rsidR="00592356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2BFC" w:rsidRPr="00067955">
        <w:rPr>
          <w:color w:val="000000"/>
          <w:sz w:val="28"/>
          <w:szCs w:val="28"/>
        </w:rPr>
        <w:t>с</w:t>
      </w:r>
      <w:r w:rsidR="00E91ADD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1ADD" w:rsidRPr="00067955">
        <w:rPr>
          <w:color w:val="000000"/>
          <w:sz w:val="28"/>
          <w:szCs w:val="28"/>
        </w:rPr>
        <w:t>123/.</w:t>
      </w:r>
    </w:p>
    <w:p w:rsidR="003C08A9" w:rsidRPr="00067955" w:rsidRDefault="008C76B1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Несколько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предложил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И.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Л</w:t>
      </w:r>
      <w:r w:rsidR="001779B1" w:rsidRPr="00067955">
        <w:rPr>
          <w:b/>
          <w:color w:val="000000"/>
          <w:sz w:val="28"/>
          <w:szCs w:val="28"/>
        </w:rPr>
        <w:t>а</w:t>
      </w:r>
      <w:r w:rsidRPr="00067955">
        <w:rPr>
          <w:b/>
          <w:color w:val="000000"/>
          <w:sz w:val="28"/>
          <w:szCs w:val="28"/>
        </w:rPr>
        <w:t>катос</w:t>
      </w:r>
      <w:r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назвал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научно-исследовательских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программ.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рассматривает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рост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зрелой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смену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ряда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непрерывно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связанных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стоит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исследовательская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программа.</w:t>
      </w:r>
    </w:p>
    <w:p w:rsidR="008C76B1" w:rsidRPr="00067955" w:rsidRDefault="008C76B1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Каждая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научно-исследовательская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программа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следующую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структуру</w:t>
      </w:r>
      <w:r w:rsidR="00076955" w:rsidRPr="00067955">
        <w:rPr>
          <w:color w:val="000000"/>
          <w:sz w:val="28"/>
          <w:szCs w:val="28"/>
        </w:rPr>
        <w:t>:</w:t>
      </w:r>
    </w:p>
    <w:p w:rsidR="00076955" w:rsidRPr="00067955" w:rsidRDefault="00076955" w:rsidP="00AE477B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«жесткое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ядро»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-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целостная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система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фундаментальных,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частнонаучных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онтологических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допущений,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сохраняющихся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теориях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данной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программы;</w:t>
      </w:r>
    </w:p>
    <w:p w:rsidR="00076955" w:rsidRPr="00067955" w:rsidRDefault="00076955" w:rsidP="00AE477B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«защитный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пояс»,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состоящий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вспомогательных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гипотез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обеспечивающих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сохранность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«жесткого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ядра»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повреждений;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может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модифицирован,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частично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полностью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заменён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столкновении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контрпримерами;</w:t>
      </w:r>
    </w:p>
    <w:p w:rsidR="00076955" w:rsidRPr="00067955" w:rsidRDefault="00076955" w:rsidP="00AE477B">
      <w:pPr>
        <w:numPr>
          <w:ilvl w:val="0"/>
          <w:numId w:val="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нор</w:t>
      </w:r>
      <w:r w:rsidR="00C65B30" w:rsidRPr="00067955">
        <w:rPr>
          <w:color w:val="000000"/>
          <w:sz w:val="28"/>
          <w:szCs w:val="28"/>
        </w:rPr>
        <w:t>мативные,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методологические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правила-регулятивы,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предписывающие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какие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пути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наиболее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перспективны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дальнейшего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исследования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(«положительная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эвристика»),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каких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путей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следует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избегать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(«отрицательная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C65B30" w:rsidRPr="00067955">
        <w:rPr>
          <w:color w:val="000000"/>
          <w:sz w:val="28"/>
          <w:szCs w:val="28"/>
        </w:rPr>
        <w:t>эвристика»)</w:t>
      </w:r>
      <w:r w:rsidR="00F20AB9" w:rsidRPr="00067955">
        <w:rPr>
          <w:color w:val="000000"/>
          <w:sz w:val="28"/>
          <w:szCs w:val="28"/>
        </w:rPr>
        <w:t>.</w:t>
      </w:r>
    </w:p>
    <w:p w:rsidR="008C76B1" w:rsidRPr="00067955" w:rsidRDefault="00F20AB9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точки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зрения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</w:t>
      </w:r>
      <w:r w:rsidR="001779B1" w:rsidRPr="00067955">
        <w:rPr>
          <w:color w:val="000000"/>
          <w:sz w:val="28"/>
          <w:szCs w:val="28"/>
        </w:rPr>
        <w:t>а</w:t>
      </w:r>
      <w:r w:rsidRPr="00067955">
        <w:rPr>
          <w:color w:val="000000"/>
          <w:sz w:val="28"/>
          <w:szCs w:val="28"/>
        </w:rPr>
        <w:t>катоса,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эвристике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свойственны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догадки,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ограничение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объёма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поисков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посредством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анализа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целей</w:t>
      </w:r>
      <w:r w:rsidR="007F33E4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средств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материалов,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попытки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интеграции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мышления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чувственного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восприятия,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сознания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бессознательного.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Положительная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эвристика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гибкая,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чем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отрицательная,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может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быть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сформулирована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философский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принцип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играет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первую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скрипку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развитии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исследовательской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7F33E4" w:rsidRPr="00067955">
        <w:rPr>
          <w:color w:val="000000"/>
          <w:sz w:val="28"/>
          <w:szCs w:val="28"/>
        </w:rPr>
        <w:t>программы.</w:t>
      </w:r>
    </w:p>
    <w:p w:rsidR="006656E2" w:rsidRPr="00067955" w:rsidRDefault="005B4DF1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П.</w:t>
      </w:r>
      <w:r w:rsidR="00AE477B" w:rsidRPr="00067955">
        <w:rPr>
          <w:b/>
          <w:color w:val="000000"/>
          <w:sz w:val="28"/>
          <w:szCs w:val="28"/>
        </w:rPr>
        <w:t xml:space="preserve"> </w:t>
      </w:r>
      <w:r w:rsidRPr="00067955">
        <w:rPr>
          <w:b/>
          <w:color w:val="000000"/>
          <w:sz w:val="28"/>
          <w:szCs w:val="28"/>
        </w:rPr>
        <w:t>Фейерабенда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внимания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уделяется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проблемам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мнению,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правильный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одним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важных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факторо</w:t>
      </w:r>
      <w:r w:rsidR="00560A15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ускоренного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хотя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случайности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другие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внеметодологические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факторы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здесь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малое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значение.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Любая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всемогущей,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границы,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сферу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пределами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которых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будет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малоэффективной.</w:t>
      </w:r>
    </w:p>
    <w:p w:rsidR="006656E2" w:rsidRPr="00067955" w:rsidRDefault="00560A15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О</w:t>
      </w:r>
      <w:r w:rsidR="005B4DF1" w:rsidRPr="00067955">
        <w:rPr>
          <w:color w:val="000000"/>
          <w:sz w:val="28"/>
          <w:szCs w:val="28"/>
        </w:rPr>
        <w:t>трицая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наличие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единственно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верного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универсального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метода,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всякие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всеобщие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стандарты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косные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традиции,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философ</w:t>
      </w:r>
      <w:r w:rsidR="00AE477B" w:rsidRPr="00067955">
        <w:rPr>
          <w:color w:val="000000"/>
          <w:sz w:val="28"/>
          <w:szCs w:val="28"/>
        </w:rPr>
        <w:t xml:space="preserve"> </w:t>
      </w:r>
      <w:r w:rsidR="005B4DF1" w:rsidRPr="00067955">
        <w:rPr>
          <w:color w:val="000000"/>
          <w:sz w:val="28"/>
          <w:szCs w:val="28"/>
        </w:rPr>
        <w:t>разрабатывает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теоретического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методологического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плюрализма.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её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заключается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двух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тезисах: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«Для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объективного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необходимо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разнообразие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мнений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метод,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поощряющий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такое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разнообразие,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единственным,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совместимым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гуманистической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позицией»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/</w:t>
      </w:r>
      <w:r w:rsidR="00592356" w:rsidRPr="00067955">
        <w:rPr>
          <w:color w:val="000000"/>
          <w:sz w:val="28"/>
          <w:szCs w:val="28"/>
        </w:rPr>
        <w:t>6,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92BFC" w:rsidRPr="00067955">
        <w:rPr>
          <w:color w:val="000000"/>
          <w:sz w:val="28"/>
          <w:szCs w:val="28"/>
        </w:rPr>
        <w:t>с</w:t>
      </w:r>
      <w:r w:rsidR="00F31716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F31716" w:rsidRPr="00067955">
        <w:rPr>
          <w:color w:val="000000"/>
          <w:sz w:val="28"/>
          <w:szCs w:val="28"/>
        </w:rPr>
        <w:t>178.</w:t>
      </w:r>
      <w:r w:rsidRPr="00067955">
        <w:rPr>
          <w:color w:val="000000"/>
          <w:sz w:val="28"/>
          <w:szCs w:val="28"/>
        </w:rPr>
        <w:t>/.</w:t>
      </w:r>
    </w:p>
    <w:p w:rsidR="00EC5BD3" w:rsidRPr="00067955" w:rsidRDefault="00EC5BD3" w:rsidP="00AE477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E1704" w:rsidRPr="00067955" w:rsidRDefault="00D368A8" w:rsidP="00AE477B">
      <w:pPr>
        <w:spacing w:line="360" w:lineRule="auto"/>
        <w:ind w:firstLine="709"/>
        <w:jc w:val="both"/>
        <w:rPr>
          <w:b/>
          <w:caps/>
          <w:color w:val="000000"/>
          <w:sz w:val="28"/>
          <w:szCs w:val="36"/>
        </w:rPr>
      </w:pPr>
      <w:r w:rsidRPr="00067955">
        <w:rPr>
          <w:b/>
          <w:caps/>
          <w:color w:val="000000"/>
          <w:sz w:val="28"/>
          <w:szCs w:val="36"/>
        </w:rPr>
        <w:t>5.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9F7DA5" w:rsidRPr="00067955">
        <w:rPr>
          <w:b/>
          <w:caps/>
          <w:color w:val="000000"/>
          <w:sz w:val="28"/>
          <w:szCs w:val="36"/>
        </w:rPr>
        <w:t>Ф</w:t>
      </w:r>
      <w:r w:rsidR="00AE477B" w:rsidRPr="00067955">
        <w:rPr>
          <w:b/>
          <w:color w:val="000000"/>
          <w:sz w:val="28"/>
          <w:szCs w:val="36"/>
        </w:rPr>
        <w:t>илософия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и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мировоззрение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ученого</w:t>
      </w:r>
    </w:p>
    <w:p w:rsidR="0067597A" w:rsidRPr="00067955" w:rsidRDefault="0067597A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7597A" w:rsidRPr="00067955" w:rsidRDefault="0067597A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Коренными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мировоззрения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являются: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собой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представляет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992009" w:rsidRPr="00067955">
        <w:rPr>
          <w:color w:val="000000"/>
          <w:sz w:val="28"/>
          <w:szCs w:val="28"/>
        </w:rPr>
        <w:t>окружающий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992009" w:rsidRPr="00067955">
        <w:rPr>
          <w:color w:val="000000"/>
          <w:sz w:val="28"/>
          <w:szCs w:val="28"/>
        </w:rPr>
        <w:t>мир,</w:t>
      </w:r>
      <w:r w:rsidR="00AE477B" w:rsidRPr="00067955">
        <w:rPr>
          <w:color w:val="000000"/>
          <w:sz w:val="28"/>
          <w:szCs w:val="28"/>
        </w:rPr>
        <w:t xml:space="preserve"> </w:t>
      </w:r>
      <w:r w:rsidR="00992009" w:rsidRPr="00067955">
        <w:rPr>
          <w:color w:val="000000"/>
          <w:sz w:val="28"/>
          <w:szCs w:val="28"/>
        </w:rPr>
        <w:t>существует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992009" w:rsidRPr="00067955">
        <w:rPr>
          <w:color w:val="000000"/>
          <w:sz w:val="28"/>
          <w:szCs w:val="28"/>
        </w:rPr>
        <w:t>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992009" w:rsidRPr="00067955">
        <w:rPr>
          <w:color w:val="000000"/>
          <w:sz w:val="28"/>
          <w:szCs w:val="28"/>
        </w:rPr>
        <w:t>он</w:t>
      </w:r>
      <w:r w:rsidR="00AE477B" w:rsidRPr="00067955">
        <w:rPr>
          <w:color w:val="000000"/>
          <w:sz w:val="28"/>
          <w:szCs w:val="28"/>
        </w:rPr>
        <w:t xml:space="preserve"> </w:t>
      </w:r>
      <w:r w:rsidR="00992009" w:rsidRPr="00067955">
        <w:rPr>
          <w:color w:val="000000"/>
          <w:sz w:val="28"/>
          <w:szCs w:val="28"/>
        </w:rPr>
        <w:t>вечно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возник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тем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иным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способом,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такое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сознание.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Какое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место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человека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мире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455DB7" w:rsidRPr="00067955">
        <w:rPr>
          <w:color w:val="000000"/>
          <w:sz w:val="28"/>
          <w:szCs w:val="28"/>
        </w:rPr>
        <w:t>т.п.</w:t>
      </w:r>
    </w:p>
    <w:p w:rsidR="00455DB7" w:rsidRPr="00067955" w:rsidRDefault="00455DB7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Разные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системы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создают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различные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концепции,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отвечая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вопросы.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Например</w:t>
      </w:r>
      <w:r w:rsidR="00775859"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диалектический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материализм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утверждает,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первична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находится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движении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времени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пространстве.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Источник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движения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материализм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усматривает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материи.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Кроме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видит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природе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обществе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универсальную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явлений,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непрестанное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движение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областях.</w:t>
      </w:r>
    </w:p>
    <w:p w:rsidR="00455DB7" w:rsidRPr="00067955" w:rsidRDefault="00DA562A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Создавая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картину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выясняя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заранее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ориентирует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учёного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исследовании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отдельных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свойств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указывая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путь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получения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адекватного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материальном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мире.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способствует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правильной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постановке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проблем.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C5BD3" w:rsidRPr="00067955">
        <w:rPr>
          <w:color w:val="000000"/>
          <w:sz w:val="28"/>
          <w:szCs w:val="28"/>
        </w:rPr>
        <w:t>Учёные,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C5BD3" w:rsidRPr="00067955">
        <w:rPr>
          <w:color w:val="000000"/>
          <w:sz w:val="28"/>
          <w:szCs w:val="28"/>
        </w:rPr>
        <w:t>изучающие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C5BD3" w:rsidRPr="00067955">
        <w:rPr>
          <w:color w:val="000000"/>
          <w:sz w:val="28"/>
          <w:szCs w:val="28"/>
        </w:rPr>
        <w:t>конкретные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C5BD3" w:rsidRPr="00067955">
        <w:rPr>
          <w:color w:val="000000"/>
          <w:sz w:val="28"/>
          <w:szCs w:val="28"/>
        </w:rPr>
        <w:t>явления,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C5BD3" w:rsidRPr="00067955">
        <w:rPr>
          <w:color w:val="000000"/>
          <w:sz w:val="28"/>
          <w:szCs w:val="28"/>
        </w:rPr>
        <w:t>нуж</w:t>
      </w:r>
      <w:r w:rsidR="00D95A43" w:rsidRPr="00067955">
        <w:rPr>
          <w:color w:val="000000"/>
          <w:sz w:val="28"/>
          <w:szCs w:val="28"/>
        </w:rPr>
        <w:t>даются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общих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целостных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представлениях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мире,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принципах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строения,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общих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закономерностях.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Однако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сами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они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таких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представлений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D95A43" w:rsidRPr="00067955">
        <w:rPr>
          <w:color w:val="000000"/>
          <w:sz w:val="28"/>
          <w:szCs w:val="28"/>
        </w:rPr>
        <w:t>вырабатывают.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Общемировоззренческие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основания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изучаются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отрабатываются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сфере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философии.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обосновывает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сама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себя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ценностном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144905" w:rsidRPr="00067955">
        <w:rPr>
          <w:color w:val="000000"/>
          <w:sz w:val="28"/>
          <w:szCs w:val="28"/>
        </w:rPr>
        <w:t>отношении</w:t>
      </w:r>
      <w:r w:rsidR="00B61C4B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Она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самодостаточна,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автономна,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может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служить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универсальным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духовным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ориентиром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человеческой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истории.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Задача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уяснения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ценностных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оснований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решается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широком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контексте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истории,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культуры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целом,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носит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философский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B61C4B" w:rsidRPr="00067955">
        <w:rPr>
          <w:color w:val="000000"/>
          <w:sz w:val="28"/>
          <w:szCs w:val="28"/>
        </w:rPr>
        <w:t>характер.</w:t>
      </w:r>
    </w:p>
    <w:p w:rsidR="00735A7A" w:rsidRPr="00067955" w:rsidRDefault="00B61C4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Мировоззренческая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роль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сводится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признанию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отрицанию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материальности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мира.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Важнейшее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значение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имеет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объективного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смысла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умственных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построений,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теорий</w:t>
      </w:r>
      <w:r w:rsidR="00EF1CCA" w:rsidRPr="00067955">
        <w:rPr>
          <w:color w:val="000000"/>
          <w:sz w:val="28"/>
          <w:szCs w:val="28"/>
        </w:rPr>
        <w:t>.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Диалектический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материализм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рассматривает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знание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отражение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внешнего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мира,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оно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зависит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него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соответствует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EF1CCA" w:rsidRPr="00067955">
        <w:rPr>
          <w:color w:val="000000"/>
          <w:sz w:val="28"/>
          <w:szCs w:val="28"/>
        </w:rPr>
        <w:t>ему.</w:t>
      </w:r>
    </w:p>
    <w:p w:rsidR="00AE477B" w:rsidRPr="00067955" w:rsidRDefault="00AE477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477B" w:rsidRPr="00067955" w:rsidRDefault="00AE477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A0EC3" w:rsidRPr="00067955" w:rsidRDefault="00735A7A" w:rsidP="00AE477B">
      <w:pPr>
        <w:spacing w:line="360" w:lineRule="auto"/>
        <w:ind w:firstLine="709"/>
        <w:jc w:val="both"/>
        <w:rPr>
          <w:b/>
          <w:caps/>
          <w:color w:val="000000"/>
          <w:sz w:val="28"/>
          <w:szCs w:val="36"/>
        </w:rPr>
      </w:pPr>
      <w:r w:rsidRPr="00067955">
        <w:rPr>
          <w:color w:val="000000"/>
          <w:sz w:val="28"/>
          <w:szCs w:val="28"/>
        </w:rPr>
        <w:br w:type="page"/>
      </w:r>
      <w:r w:rsidR="00DA0EC3" w:rsidRPr="00067955">
        <w:rPr>
          <w:b/>
          <w:caps/>
          <w:color w:val="000000"/>
          <w:sz w:val="28"/>
          <w:szCs w:val="36"/>
        </w:rPr>
        <w:t>З</w:t>
      </w:r>
      <w:r w:rsidR="00AE477B" w:rsidRPr="00067955">
        <w:rPr>
          <w:b/>
          <w:color w:val="000000"/>
          <w:sz w:val="28"/>
          <w:szCs w:val="36"/>
        </w:rPr>
        <w:t>аключение</w:t>
      </w:r>
    </w:p>
    <w:p w:rsidR="00DA0EC3" w:rsidRPr="00067955" w:rsidRDefault="00DA0EC3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3E54" w:rsidRPr="00067955" w:rsidRDefault="00A63E54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3-9"/>
      <w:bookmarkEnd w:id="0"/>
      <w:r w:rsidRPr="00067955">
        <w:rPr>
          <w:color w:val="000000"/>
          <w:sz w:val="28"/>
          <w:szCs w:val="28"/>
        </w:rPr>
        <w:t>Неполная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очень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опосредованная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проверяемость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знаний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делает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вопрос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истинности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научности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высшей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степени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открытым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актуальным.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Каждая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эпоха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(и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каждый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крупный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мыслитель)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осмысление,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понимание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разрешение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проблем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или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менее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достоверное,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убедительное,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требующее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очень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уважительного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отношения,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большому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счету,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отношению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масштабности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самой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заявленной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проблемы,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всегда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очень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очень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относительное.</w:t>
      </w:r>
      <w:r w:rsidR="007F54B1" w:rsidRPr="00067955">
        <w:rPr>
          <w:color w:val="000000"/>
          <w:sz w:val="28"/>
          <w:szCs w:val="28"/>
        </w:rPr>
        <w:t xml:space="preserve"> </w:t>
      </w:r>
    </w:p>
    <w:p w:rsidR="007F54B1" w:rsidRPr="00067955" w:rsidRDefault="00F31716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чём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взаимосвязи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философии?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Окружающая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действительность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многообразна,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материального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обладают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различными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свойствами,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требуются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усилия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комплекса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современных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каждая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конкретная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познаёт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определённую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область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действительности.</w:t>
      </w:r>
    </w:p>
    <w:p w:rsidR="007F54B1" w:rsidRPr="00067955" w:rsidRDefault="00F31716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Так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физика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химия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строение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неживой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её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свойства,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биология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живую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материю.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же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время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един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своей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материальности,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объективности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существования,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наличии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определённых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законов.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нём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действуют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только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частные,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законы.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наиболее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философия.</w:t>
      </w:r>
    </w:p>
    <w:p w:rsidR="007F54B1" w:rsidRPr="00067955" w:rsidRDefault="00F31716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отношение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мышления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наиболее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развития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природы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общества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мышления.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Другими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словами,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специфические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закономерности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движения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движения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материи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физической,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химической,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биологической,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социальной,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изучает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законы,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общие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для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этих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форм.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Поэтому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связаны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между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собой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как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две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стороны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процесса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познания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единого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объекта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–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окружающего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нас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мира.</w:t>
      </w:r>
    </w:p>
    <w:p w:rsidR="00735A7A" w:rsidRPr="00067955" w:rsidRDefault="00F31716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Объективной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основой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взаимосвязи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философии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единство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единичного,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частного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общего.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Всеобщий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закон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существует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B848CA" w:rsidRPr="00067955">
        <w:rPr>
          <w:color w:val="000000"/>
          <w:sz w:val="28"/>
          <w:szCs w:val="28"/>
        </w:rPr>
        <w:t>отдельно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независимо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от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специфических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частных</w:t>
      </w:r>
      <w:r w:rsidR="00AE477B" w:rsidRPr="00067955">
        <w:rPr>
          <w:color w:val="000000"/>
          <w:sz w:val="28"/>
          <w:szCs w:val="28"/>
        </w:rPr>
        <w:t xml:space="preserve"> </w:t>
      </w:r>
      <w:r w:rsidRPr="00067955">
        <w:rPr>
          <w:color w:val="000000"/>
          <w:sz w:val="28"/>
          <w:szCs w:val="28"/>
        </w:rPr>
        <w:t>зако</w:t>
      </w:r>
      <w:r w:rsidR="00A63E54" w:rsidRPr="00067955">
        <w:rPr>
          <w:color w:val="000000"/>
          <w:sz w:val="28"/>
          <w:szCs w:val="28"/>
        </w:rPr>
        <w:t>нов,</w:t>
      </w:r>
      <w:r w:rsidR="00AE477B" w:rsidRPr="00067955">
        <w:rPr>
          <w:color w:val="000000"/>
          <w:sz w:val="28"/>
          <w:szCs w:val="28"/>
        </w:rPr>
        <w:t xml:space="preserve"> </w:t>
      </w:r>
      <w:r w:rsidR="00A63E54" w:rsidRPr="00067955">
        <w:rPr>
          <w:color w:val="000000"/>
          <w:sz w:val="28"/>
          <w:szCs w:val="28"/>
        </w:rPr>
        <w:t>а</w:t>
      </w:r>
      <w:r w:rsidR="00AE477B" w:rsidRPr="00067955">
        <w:rPr>
          <w:color w:val="000000"/>
          <w:sz w:val="28"/>
          <w:szCs w:val="28"/>
        </w:rPr>
        <w:t xml:space="preserve"> </w:t>
      </w:r>
      <w:r w:rsidR="00A63E54" w:rsidRPr="00067955">
        <w:rPr>
          <w:color w:val="000000"/>
          <w:sz w:val="28"/>
          <w:szCs w:val="28"/>
        </w:rPr>
        <w:t>проявляется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A63E54" w:rsidRPr="00067955">
        <w:rPr>
          <w:color w:val="000000"/>
          <w:sz w:val="28"/>
          <w:szCs w:val="28"/>
        </w:rPr>
        <w:t>через</w:t>
      </w:r>
      <w:r w:rsidR="00AE477B" w:rsidRPr="00067955">
        <w:rPr>
          <w:color w:val="000000"/>
          <w:sz w:val="28"/>
          <w:szCs w:val="28"/>
        </w:rPr>
        <w:t xml:space="preserve"> </w:t>
      </w:r>
      <w:r w:rsidR="00A63E54" w:rsidRPr="00067955">
        <w:rPr>
          <w:color w:val="000000"/>
          <w:sz w:val="28"/>
          <w:szCs w:val="28"/>
        </w:rPr>
        <w:t>них.</w:t>
      </w:r>
      <w:r w:rsidR="007F54B1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Философия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конкретные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науки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не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являются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соперницами.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Каждая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из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них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выполняет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свои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специфические</w:t>
      </w:r>
      <w:r w:rsidR="00AE477B" w:rsidRPr="00067955">
        <w:rPr>
          <w:color w:val="000000"/>
          <w:sz w:val="28"/>
          <w:szCs w:val="28"/>
        </w:rPr>
        <w:t xml:space="preserve"> </w:t>
      </w:r>
      <w:r w:rsidR="002B0B2C" w:rsidRPr="00067955">
        <w:rPr>
          <w:color w:val="000000"/>
          <w:sz w:val="28"/>
          <w:szCs w:val="28"/>
        </w:rPr>
        <w:t>функции.</w:t>
      </w:r>
    </w:p>
    <w:p w:rsidR="007F54B1" w:rsidRPr="00067955" w:rsidRDefault="007F54B1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54B1" w:rsidRPr="00067955" w:rsidRDefault="007F54B1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7DA5" w:rsidRPr="00067955" w:rsidRDefault="00735A7A" w:rsidP="00AE477B">
      <w:pPr>
        <w:spacing w:line="360" w:lineRule="auto"/>
        <w:ind w:firstLine="709"/>
        <w:jc w:val="both"/>
        <w:rPr>
          <w:b/>
          <w:caps/>
          <w:color w:val="000000"/>
          <w:sz w:val="28"/>
          <w:szCs w:val="36"/>
        </w:rPr>
      </w:pPr>
      <w:r w:rsidRPr="00067955">
        <w:rPr>
          <w:color w:val="000000"/>
          <w:sz w:val="28"/>
          <w:szCs w:val="28"/>
        </w:rPr>
        <w:br w:type="page"/>
      </w:r>
      <w:r w:rsidR="009F7DA5" w:rsidRPr="00067955">
        <w:rPr>
          <w:b/>
          <w:caps/>
          <w:color w:val="000000"/>
          <w:sz w:val="28"/>
          <w:szCs w:val="36"/>
        </w:rPr>
        <w:t>С</w:t>
      </w:r>
      <w:r w:rsidR="00AE477B" w:rsidRPr="00067955">
        <w:rPr>
          <w:b/>
          <w:color w:val="000000"/>
          <w:sz w:val="28"/>
          <w:szCs w:val="36"/>
        </w:rPr>
        <w:t>писок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использованной</w:t>
      </w:r>
      <w:r w:rsidR="00AE477B" w:rsidRPr="00067955">
        <w:rPr>
          <w:b/>
          <w:caps/>
          <w:color w:val="000000"/>
          <w:sz w:val="28"/>
          <w:szCs w:val="36"/>
        </w:rPr>
        <w:t xml:space="preserve"> </w:t>
      </w:r>
      <w:r w:rsidR="00AE477B" w:rsidRPr="00067955">
        <w:rPr>
          <w:b/>
          <w:color w:val="000000"/>
          <w:sz w:val="28"/>
          <w:szCs w:val="36"/>
        </w:rPr>
        <w:t>литературы</w:t>
      </w:r>
    </w:p>
    <w:p w:rsidR="00AE477B" w:rsidRPr="00067955" w:rsidRDefault="00AE477B" w:rsidP="00AE477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477B" w:rsidRPr="00067955" w:rsidRDefault="00AE477B" w:rsidP="00AE477B">
      <w:pPr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1.Кун Т. Структура научных революций. М., 1977.</w:t>
      </w:r>
    </w:p>
    <w:p w:rsidR="00AE477B" w:rsidRPr="00067955" w:rsidRDefault="00AE477B" w:rsidP="00AE477B">
      <w:pPr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2.Лакатос И. Фальсификация и методология научно-исследовательских программ. М., 1995.</w:t>
      </w:r>
    </w:p>
    <w:p w:rsidR="00AE477B" w:rsidRPr="00067955" w:rsidRDefault="00AE477B" w:rsidP="00AE477B">
      <w:pPr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3.Назаров И.В. История и философия науки. Екатеринбург, УГЛТУ, 2003.</w:t>
      </w:r>
    </w:p>
    <w:p w:rsidR="00AE477B" w:rsidRPr="00067955" w:rsidRDefault="00AE477B" w:rsidP="00AE477B">
      <w:pPr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4.Поппер К. Логика и рост научного знания. М., 1983.</w:t>
      </w:r>
    </w:p>
    <w:p w:rsidR="00AE477B" w:rsidRPr="00067955" w:rsidRDefault="00AE477B" w:rsidP="00AE477B">
      <w:pPr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5.Раджабов У.А. Структура, функции и средства философии. Махачкала, 2001.</w:t>
      </w:r>
    </w:p>
    <w:p w:rsidR="00AE477B" w:rsidRPr="00067955" w:rsidRDefault="00AE477B" w:rsidP="00AE477B">
      <w:pPr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6.Фейерабенд П. Избранные труды по методологии науки. М., 1986.</w:t>
      </w:r>
    </w:p>
    <w:p w:rsidR="00224CB8" w:rsidRPr="00067955" w:rsidRDefault="00AE477B" w:rsidP="00AE477B">
      <w:pPr>
        <w:spacing w:line="360" w:lineRule="auto"/>
        <w:jc w:val="both"/>
        <w:rPr>
          <w:color w:val="000000"/>
          <w:sz w:val="28"/>
          <w:szCs w:val="28"/>
        </w:rPr>
      </w:pPr>
      <w:r w:rsidRPr="00067955">
        <w:rPr>
          <w:color w:val="000000"/>
          <w:sz w:val="28"/>
          <w:szCs w:val="28"/>
        </w:rPr>
        <w:t>7.Энгельс Ф. Диалектика природы // Маркс К., Энгельс Ф. Соч. Т. 20. М,</w:t>
      </w:r>
    </w:p>
    <w:p w:rsidR="007F54B1" w:rsidRPr="00067955" w:rsidRDefault="007F54B1" w:rsidP="00AE477B">
      <w:pPr>
        <w:spacing w:line="360" w:lineRule="auto"/>
        <w:jc w:val="both"/>
        <w:rPr>
          <w:color w:val="FFFFFF"/>
          <w:sz w:val="28"/>
          <w:szCs w:val="28"/>
        </w:rPr>
      </w:pPr>
    </w:p>
    <w:p w:rsidR="007F54B1" w:rsidRPr="00067955" w:rsidRDefault="007F54B1" w:rsidP="007F54B1">
      <w:pPr>
        <w:pStyle w:val="a3"/>
        <w:jc w:val="center"/>
        <w:rPr>
          <w:color w:val="FFFFFF"/>
          <w:sz w:val="28"/>
          <w:szCs w:val="28"/>
          <w:lang w:val="en-US"/>
        </w:rPr>
      </w:pPr>
      <w:bookmarkStart w:id="1" w:name="_GoBack"/>
      <w:bookmarkEnd w:id="1"/>
    </w:p>
    <w:sectPr w:rsidR="007F54B1" w:rsidRPr="00067955" w:rsidSect="00AE477B">
      <w:headerReference w:type="default" r:id="rId7"/>
      <w:footerReference w:type="even" r:id="rId8"/>
      <w:pgSz w:w="11906" w:h="16838"/>
      <w:pgMar w:top="1134" w:right="850" w:bottom="1134" w:left="1701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955" w:rsidRDefault="00067955">
      <w:r>
        <w:separator/>
      </w:r>
    </w:p>
  </w:endnote>
  <w:endnote w:type="continuationSeparator" w:id="0">
    <w:p w:rsidR="00067955" w:rsidRDefault="0006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21F6" w:rsidRDefault="006D21F6" w:rsidP="00735A7A">
    <w:pPr>
      <w:pStyle w:val="a5"/>
      <w:framePr w:wrap="around" w:vAnchor="text" w:hAnchor="margin" w:xAlign="center" w:y="1"/>
      <w:rPr>
        <w:rStyle w:val="ab"/>
      </w:rPr>
    </w:pPr>
  </w:p>
  <w:p w:rsidR="006D21F6" w:rsidRDefault="006D21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955" w:rsidRDefault="00067955">
      <w:r>
        <w:separator/>
      </w:r>
    </w:p>
  </w:footnote>
  <w:footnote w:type="continuationSeparator" w:id="0">
    <w:p w:rsidR="00067955" w:rsidRDefault="00067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4B1" w:rsidRPr="00B97714" w:rsidRDefault="007F54B1" w:rsidP="007F54B1">
    <w:pPr>
      <w:pStyle w:val="a3"/>
      <w:jc w:val="center"/>
      <w:rPr>
        <w:sz w:val="28"/>
        <w:szCs w:val="28"/>
      </w:rPr>
    </w:pPr>
  </w:p>
  <w:p w:rsidR="007F54B1" w:rsidRDefault="007F54B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9330A"/>
    <w:multiLevelType w:val="hybridMultilevel"/>
    <w:tmpl w:val="ACB8C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406501"/>
    <w:multiLevelType w:val="hybridMultilevel"/>
    <w:tmpl w:val="386A860A"/>
    <w:lvl w:ilvl="0" w:tplc="A1B4E46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0A690E"/>
    <w:multiLevelType w:val="multilevel"/>
    <w:tmpl w:val="447A6FAE"/>
    <w:lvl w:ilvl="0">
      <w:start w:val="1"/>
      <w:numFmt w:val="russianLow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175E35F1"/>
    <w:multiLevelType w:val="hybridMultilevel"/>
    <w:tmpl w:val="447A6FAE"/>
    <w:lvl w:ilvl="0" w:tplc="A1B4E464">
      <w:start w:val="1"/>
      <w:numFmt w:val="russianLow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2ADA19D1"/>
    <w:multiLevelType w:val="multilevel"/>
    <w:tmpl w:val="7F8E0608"/>
    <w:lvl w:ilvl="0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5">
    <w:nsid w:val="35C7625C"/>
    <w:multiLevelType w:val="hybridMultilevel"/>
    <w:tmpl w:val="7F8E0608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  <w:rPr>
        <w:rFonts w:cs="Times New Roman"/>
      </w:rPr>
    </w:lvl>
  </w:abstractNum>
  <w:abstractNum w:abstractNumId="6">
    <w:nsid w:val="7D322C54"/>
    <w:multiLevelType w:val="hybridMultilevel"/>
    <w:tmpl w:val="98EAB066"/>
    <w:lvl w:ilvl="0" w:tplc="4126B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1720"/>
    <w:rsid w:val="00006132"/>
    <w:rsid w:val="00026481"/>
    <w:rsid w:val="00036C8C"/>
    <w:rsid w:val="0004175E"/>
    <w:rsid w:val="00055B2A"/>
    <w:rsid w:val="000609CB"/>
    <w:rsid w:val="00067955"/>
    <w:rsid w:val="00076955"/>
    <w:rsid w:val="000A7068"/>
    <w:rsid w:val="000C7991"/>
    <w:rsid w:val="000D5D5E"/>
    <w:rsid w:val="000E4FCE"/>
    <w:rsid w:val="000F2F8F"/>
    <w:rsid w:val="00104C60"/>
    <w:rsid w:val="00136782"/>
    <w:rsid w:val="00144905"/>
    <w:rsid w:val="00167375"/>
    <w:rsid w:val="001779B1"/>
    <w:rsid w:val="001924C2"/>
    <w:rsid w:val="00203B06"/>
    <w:rsid w:val="00223582"/>
    <w:rsid w:val="00224CB8"/>
    <w:rsid w:val="00233562"/>
    <w:rsid w:val="0024438D"/>
    <w:rsid w:val="00245412"/>
    <w:rsid w:val="00251E16"/>
    <w:rsid w:val="002542EA"/>
    <w:rsid w:val="00265C74"/>
    <w:rsid w:val="00297CED"/>
    <w:rsid w:val="002A12BF"/>
    <w:rsid w:val="002B0B2C"/>
    <w:rsid w:val="002C167B"/>
    <w:rsid w:val="002C328C"/>
    <w:rsid w:val="002E0CA0"/>
    <w:rsid w:val="002E1704"/>
    <w:rsid w:val="002E207B"/>
    <w:rsid w:val="00310BA7"/>
    <w:rsid w:val="0032418A"/>
    <w:rsid w:val="00326ACC"/>
    <w:rsid w:val="00333CF2"/>
    <w:rsid w:val="00341720"/>
    <w:rsid w:val="00365A54"/>
    <w:rsid w:val="003704BF"/>
    <w:rsid w:val="00373DCB"/>
    <w:rsid w:val="00376156"/>
    <w:rsid w:val="00384092"/>
    <w:rsid w:val="003C08A9"/>
    <w:rsid w:val="003D0AD5"/>
    <w:rsid w:val="003D6377"/>
    <w:rsid w:val="003F5C98"/>
    <w:rsid w:val="00402385"/>
    <w:rsid w:val="00451CCA"/>
    <w:rsid w:val="00455DB7"/>
    <w:rsid w:val="00474ECE"/>
    <w:rsid w:val="00480A86"/>
    <w:rsid w:val="00483A3C"/>
    <w:rsid w:val="004A2022"/>
    <w:rsid w:val="004A22C0"/>
    <w:rsid w:val="004A5E50"/>
    <w:rsid w:val="004B7AE1"/>
    <w:rsid w:val="004D4D54"/>
    <w:rsid w:val="004D521B"/>
    <w:rsid w:val="004F6E08"/>
    <w:rsid w:val="00502C0F"/>
    <w:rsid w:val="00507A1F"/>
    <w:rsid w:val="0055750B"/>
    <w:rsid w:val="00560A15"/>
    <w:rsid w:val="00563847"/>
    <w:rsid w:val="005902DE"/>
    <w:rsid w:val="00592356"/>
    <w:rsid w:val="005B4DF1"/>
    <w:rsid w:val="005E2E37"/>
    <w:rsid w:val="005F2888"/>
    <w:rsid w:val="005F3C84"/>
    <w:rsid w:val="006020C5"/>
    <w:rsid w:val="006071F6"/>
    <w:rsid w:val="00636F6F"/>
    <w:rsid w:val="00651C4A"/>
    <w:rsid w:val="006656E2"/>
    <w:rsid w:val="00665CAC"/>
    <w:rsid w:val="00671F3E"/>
    <w:rsid w:val="0067597A"/>
    <w:rsid w:val="006803B9"/>
    <w:rsid w:val="00691EEB"/>
    <w:rsid w:val="006C3D84"/>
    <w:rsid w:val="006D21F6"/>
    <w:rsid w:val="006D7C55"/>
    <w:rsid w:val="006E5F58"/>
    <w:rsid w:val="007172EA"/>
    <w:rsid w:val="00720EBB"/>
    <w:rsid w:val="00732262"/>
    <w:rsid w:val="00735A7A"/>
    <w:rsid w:val="00775859"/>
    <w:rsid w:val="0078350D"/>
    <w:rsid w:val="00793D8B"/>
    <w:rsid w:val="0079449C"/>
    <w:rsid w:val="007A188C"/>
    <w:rsid w:val="007B39A6"/>
    <w:rsid w:val="007B52CB"/>
    <w:rsid w:val="007E75CD"/>
    <w:rsid w:val="007F2D2D"/>
    <w:rsid w:val="007F33E4"/>
    <w:rsid w:val="007F3A11"/>
    <w:rsid w:val="007F54B1"/>
    <w:rsid w:val="008211E9"/>
    <w:rsid w:val="00850FA7"/>
    <w:rsid w:val="008600F4"/>
    <w:rsid w:val="008722D7"/>
    <w:rsid w:val="00883736"/>
    <w:rsid w:val="00883DA7"/>
    <w:rsid w:val="00884223"/>
    <w:rsid w:val="00890792"/>
    <w:rsid w:val="008B0282"/>
    <w:rsid w:val="008C32FB"/>
    <w:rsid w:val="008C76B1"/>
    <w:rsid w:val="008F1CD5"/>
    <w:rsid w:val="009566B4"/>
    <w:rsid w:val="00960C7B"/>
    <w:rsid w:val="00977E59"/>
    <w:rsid w:val="00980037"/>
    <w:rsid w:val="00992009"/>
    <w:rsid w:val="0099708C"/>
    <w:rsid w:val="009A014D"/>
    <w:rsid w:val="009D4A5B"/>
    <w:rsid w:val="009D60CD"/>
    <w:rsid w:val="009F7DA5"/>
    <w:rsid w:val="00A1047A"/>
    <w:rsid w:val="00A1085E"/>
    <w:rsid w:val="00A32517"/>
    <w:rsid w:val="00A43AD6"/>
    <w:rsid w:val="00A457BC"/>
    <w:rsid w:val="00A522D1"/>
    <w:rsid w:val="00A63E54"/>
    <w:rsid w:val="00A95B6C"/>
    <w:rsid w:val="00AB4C9B"/>
    <w:rsid w:val="00AE1F3C"/>
    <w:rsid w:val="00AE477B"/>
    <w:rsid w:val="00AE5F76"/>
    <w:rsid w:val="00B14573"/>
    <w:rsid w:val="00B21A2E"/>
    <w:rsid w:val="00B5545F"/>
    <w:rsid w:val="00B61C4B"/>
    <w:rsid w:val="00B7671E"/>
    <w:rsid w:val="00B848CA"/>
    <w:rsid w:val="00B87283"/>
    <w:rsid w:val="00B90994"/>
    <w:rsid w:val="00B92AEF"/>
    <w:rsid w:val="00B97714"/>
    <w:rsid w:val="00BA2AA5"/>
    <w:rsid w:val="00BA4150"/>
    <w:rsid w:val="00BB6317"/>
    <w:rsid w:val="00BC08F5"/>
    <w:rsid w:val="00BC36F4"/>
    <w:rsid w:val="00BC6692"/>
    <w:rsid w:val="00BE4597"/>
    <w:rsid w:val="00BE6AE0"/>
    <w:rsid w:val="00BF031B"/>
    <w:rsid w:val="00BF1F9E"/>
    <w:rsid w:val="00C17F05"/>
    <w:rsid w:val="00C23013"/>
    <w:rsid w:val="00C32E26"/>
    <w:rsid w:val="00C62691"/>
    <w:rsid w:val="00C65B30"/>
    <w:rsid w:val="00C66C46"/>
    <w:rsid w:val="00C670E3"/>
    <w:rsid w:val="00CF26CF"/>
    <w:rsid w:val="00D1531B"/>
    <w:rsid w:val="00D225A5"/>
    <w:rsid w:val="00D26230"/>
    <w:rsid w:val="00D368A8"/>
    <w:rsid w:val="00D46115"/>
    <w:rsid w:val="00D75B85"/>
    <w:rsid w:val="00D95A43"/>
    <w:rsid w:val="00DA0EC3"/>
    <w:rsid w:val="00DA35A2"/>
    <w:rsid w:val="00DA562A"/>
    <w:rsid w:val="00DE1B4D"/>
    <w:rsid w:val="00DF16AF"/>
    <w:rsid w:val="00E226AD"/>
    <w:rsid w:val="00E24815"/>
    <w:rsid w:val="00E30739"/>
    <w:rsid w:val="00E5471B"/>
    <w:rsid w:val="00E57F80"/>
    <w:rsid w:val="00E86FDF"/>
    <w:rsid w:val="00E9161F"/>
    <w:rsid w:val="00E91ADD"/>
    <w:rsid w:val="00E92BFC"/>
    <w:rsid w:val="00EA2A06"/>
    <w:rsid w:val="00EA47EB"/>
    <w:rsid w:val="00EB640C"/>
    <w:rsid w:val="00EC5BD3"/>
    <w:rsid w:val="00ED35E8"/>
    <w:rsid w:val="00ED40D7"/>
    <w:rsid w:val="00ED79F2"/>
    <w:rsid w:val="00EE3C77"/>
    <w:rsid w:val="00EF1CCA"/>
    <w:rsid w:val="00F156B6"/>
    <w:rsid w:val="00F20AB9"/>
    <w:rsid w:val="00F31716"/>
    <w:rsid w:val="00F34668"/>
    <w:rsid w:val="00F657D4"/>
    <w:rsid w:val="00F65847"/>
    <w:rsid w:val="00F70161"/>
    <w:rsid w:val="00F92FFF"/>
    <w:rsid w:val="00FA1868"/>
    <w:rsid w:val="00FD2C99"/>
    <w:rsid w:val="00FD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101A8C-C61B-4814-BF04-250BB51F7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CF26CF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0609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609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Hyperlink"/>
    <w:uiPriority w:val="99"/>
    <w:rsid w:val="00E226AD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CF26CF"/>
    <w:pPr>
      <w:spacing w:before="100" w:beforeAutospacing="1" w:after="100" w:afterAutospacing="1" w:line="264" w:lineRule="auto"/>
      <w:ind w:firstLine="335"/>
      <w:jc w:val="both"/>
    </w:pPr>
    <w:rPr>
      <w:color w:val="000000"/>
    </w:rPr>
  </w:style>
  <w:style w:type="paragraph" w:styleId="a9">
    <w:name w:val="Balloon Text"/>
    <w:basedOn w:val="a"/>
    <w:link w:val="aa"/>
    <w:uiPriority w:val="99"/>
    <w:semiHidden/>
    <w:rsid w:val="002335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ahoma" w:hAnsi="Tahoma" w:cs="Tahoma"/>
      <w:sz w:val="16"/>
      <w:szCs w:val="16"/>
    </w:rPr>
  </w:style>
  <w:style w:type="character" w:styleId="ab">
    <w:name w:val="page number"/>
    <w:uiPriority w:val="99"/>
    <w:rsid w:val="00C66C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95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4243</Words>
  <Characters>24186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настоящее время остаётся неопределённым вопрос о местоположении и назначении человека в природе как </vt:lpstr>
    </vt:vector>
  </TitlesOfParts>
  <Company>УГЛТУ</Company>
  <LinksUpToDate>false</LinksUpToDate>
  <CharactersWithSpaces>28373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настоящее время остаётся неопределённым вопрос о местоположении и назначении человека в природе как </dc:title>
  <dc:subject/>
  <dc:creator>Илья</dc:creator>
  <cp:keywords/>
  <dc:description/>
  <cp:lastModifiedBy>admin</cp:lastModifiedBy>
  <cp:revision>2</cp:revision>
  <dcterms:created xsi:type="dcterms:W3CDTF">2014-03-22T15:01:00Z</dcterms:created>
  <dcterms:modified xsi:type="dcterms:W3CDTF">2014-03-22T15:01:00Z</dcterms:modified>
</cp:coreProperties>
</file>