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82B" w:rsidRPr="005012D1" w:rsidRDefault="006E5745"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 xml:space="preserve">Григорій </w:t>
      </w:r>
      <w:r w:rsidR="007926C6" w:rsidRPr="005012D1">
        <w:rPr>
          <w:rFonts w:ascii="Times New Roman" w:hAnsi="Times New Roman"/>
          <w:sz w:val="28"/>
          <w:lang w:val="uk-UA"/>
        </w:rPr>
        <w:t>Сковорода</w:t>
      </w:r>
      <w:r w:rsidRPr="005012D1">
        <w:rPr>
          <w:rFonts w:ascii="Times New Roman" w:hAnsi="Times New Roman"/>
          <w:sz w:val="28"/>
          <w:lang w:val="uk-UA"/>
        </w:rPr>
        <w:t xml:space="preserve">, безсумнівно, найвизначніша, найславетніша </w:t>
      </w:r>
      <w:r w:rsidR="007926C6" w:rsidRPr="005012D1">
        <w:rPr>
          <w:rFonts w:ascii="Times New Roman" w:hAnsi="Times New Roman"/>
          <w:sz w:val="28"/>
          <w:lang w:val="uk-UA"/>
        </w:rPr>
        <w:t>постать</w:t>
      </w:r>
      <w:r w:rsidRPr="005012D1">
        <w:rPr>
          <w:rFonts w:ascii="Times New Roman" w:hAnsi="Times New Roman"/>
          <w:sz w:val="28"/>
          <w:lang w:val="uk-UA"/>
        </w:rPr>
        <w:t xml:space="preserve"> в Україні доби бароко. Це перший український культурний діяч, що здобув міжнародне визнання, в такий спосіб відкривши нашу культуру, </w:t>
      </w:r>
      <w:r w:rsidR="007926C6" w:rsidRPr="005012D1">
        <w:rPr>
          <w:rFonts w:ascii="Times New Roman" w:hAnsi="Times New Roman"/>
          <w:sz w:val="28"/>
          <w:lang w:val="uk-UA"/>
        </w:rPr>
        <w:t>засвідчив</w:t>
      </w:r>
      <w:r w:rsidRPr="005012D1">
        <w:rPr>
          <w:rFonts w:ascii="Times New Roman" w:hAnsi="Times New Roman"/>
          <w:sz w:val="28"/>
          <w:lang w:val="uk-UA"/>
        </w:rPr>
        <w:t xml:space="preserve"> її довершеність і самобутність. Про Сковороду написано близько 2 тисяч </w:t>
      </w:r>
      <w:r w:rsidR="007926C6" w:rsidRPr="005012D1">
        <w:rPr>
          <w:rFonts w:ascii="Times New Roman" w:hAnsi="Times New Roman"/>
          <w:sz w:val="28"/>
          <w:lang w:val="uk-UA"/>
        </w:rPr>
        <w:t>досліджень</w:t>
      </w:r>
      <w:r w:rsidRPr="005012D1">
        <w:rPr>
          <w:rFonts w:ascii="Times New Roman" w:hAnsi="Times New Roman"/>
          <w:sz w:val="28"/>
          <w:lang w:val="uk-UA"/>
        </w:rPr>
        <w:t>. Однак і в його житті, й у творчості залишилося чимало таємничого, нез</w:t>
      </w:r>
      <w:r w:rsidRPr="005012D1">
        <w:rPr>
          <w:rFonts w:ascii="Times New Roman" w:hAnsi="Times New Roman"/>
          <w:sz w:val="28"/>
          <w:lang w:val="ru-RU"/>
        </w:rPr>
        <w:t>’</w:t>
      </w:r>
      <w:r w:rsidRPr="005012D1">
        <w:rPr>
          <w:rFonts w:ascii="Times New Roman" w:hAnsi="Times New Roman"/>
          <w:sz w:val="28"/>
          <w:lang w:val="uk-UA"/>
        </w:rPr>
        <w:t>ясованого, легендарного. Отже перед нами людина-загадка, людина-легенда.</w:t>
      </w:r>
    </w:p>
    <w:p w:rsidR="006E5745" w:rsidRPr="005012D1" w:rsidRDefault="006E5745"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 xml:space="preserve">Сучасні словники й енциклопедії </w:t>
      </w:r>
      <w:r w:rsidR="00DA60D1" w:rsidRPr="005012D1">
        <w:rPr>
          <w:rFonts w:ascii="Times New Roman" w:hAnsi="Times New Roman"/>
          <w:sz w:val="28"/>
          <w:lang w:val="uk-UA"/>
        </w:rPr>
        <w:t>називають</w:t>
      </w:r>
      <w:r w:rsidRPr="005012D1">
        <w:rPr>
          <w:rFonts w:ascii="Times New Roman" w:hAnsi="Times New Roman"/>
          <w:sz w:val="28"/>
          <w:lang w:val="uk-UA"/>
        </w:rPr>
        <w:t xml:space="preserve"> його філософом,поетом і прозаїком. </w:t>
      </w:r>
      <w:r w:rsidR="007926C6" w:rsidRPr="005012D1">
        <w:rPr>
          <w:rFonts w:ascii="Times New Roman" w:hAnsi="Times New Roman"/>
          <w:sz w:val="28"/>
          <w:lang w:val="uk-UA"/>
        </w:rPr>
        <w:t>Усе</w:t>
      </w:r>
      <w:r w:rsidRPr="005012D1">
        <w:rPr>
          <w:rFonts w:ascii="Times New Roman" w:hAnsi="Times New Roman"/>
          <w:sz w:val="28"/>
          <w:lang w:val="uk-UA"/>
        </w:rPr>
        <w:t xml:space="preserve"> це так, але не тільки і не зовсім.</w:t>
      </w:r>
    </w:p>
    <w:p w:rsidR="005012D1" w:rsidRDefault="006E5745"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 xml:space="preserve">Ось що каже Сковорода: </w:t>
      </w:r>
      <w:r w:rsidR="005012D1">
        <w:rPr>
          <w:rFonts w:ascii="Times New Roman" w:hAnsi="Times New Roman"/>
          <w:sz w:val="28"/>
          <w:lang w:val="uk-UA"/>
        </w:rPr>
        <w:t>"</w:t>
      </w:r>
      <w:r w:rsidRPr="005012D1">
        <w:rPr>
          <w:rFonts w:ascii="Times New Roman" w:hAnsi="Times New Roman"/>
          <w:sz w:val="28"/>
          <w:lang w:val="uk-UA"/>
        </w:rPr>
        <w:t xml:space="preserve">Головна мета життя людського, голова діл </w:t>
      </w:r>
      <w:r w:rsidR="007926C6" w:rsidRPr="005012D1">
        <w:rPr>
          <w:rFonts w:ascii="Times New Roman" w:hAnsi="Times New Roman"/>
          <w:sz w:val="28"/>
          <w:lang w:val="uk-UA"/>
        </w:rPr>
        <w:t>людський</w:t>
      </w:r>
      <w:r w:rsidRPr="005012D1">
        <w:rPr>
          <w:rFonts w:ascii="Times New Roman" w:hAnsi="Times New Roman"/>
          <w:sz w:val="28"/>
          <w:lang w:val="uk-UA"/>
        </w:rPr>
        <w:t xml:space="preserve"> є дух </w:t>
      </w:r>
      <w:r w:rsidR="007926C6" w:rsidRPr="005012D1">
        <w:rPr>
          <w:rFonts w:ascii="Times New Roman" w:hAnsi="Times New Roman"/>
          <w:sz w:val="28"/>
          <w:lang w:val="uk-UA"/>
        </w:rPr>
        <w:t>людини</w:t>
      </w:r>
      <w:r w:rsidRPr="005012D1">
        <w:rPr>
          <w:rFonts w:ascii="Times New Roman" w:hAnsi="Times New Roman"/>
          <w:sz w:val="28"/>
          <w:lang w:val="uk-UA"/>
        </w:rPr>
        <w:t xml:space="preserve">, думки, серце. Кожен має свою мету в житті; але не кожен – головну мету, себто не кожен піклується про голову життя. Один піклується про черево життя, </w:t>
      </w:r>
      <w:r w:rsidR="007926C6" w:rsidRPr="005012D1">
        <w:rPr>
          <w:rFonts w:ascii="Times New Roman" w:hAnsi="Times New Roman"/>
          <w:sz w:val="28"/>
          <w:lang w:val="uk-UA"/>
        </w:rPr>
        <w:t>себто усі діла свої скеровує, щоб дати життя череву; інший – очам, інший , інший – ногам та іншим частинам тіла; інший одягам і подібним бездушним речам; філософія, або любов до мудрості, скеровує усе коло діл своїх до тієї мети, щоб дати життя духу нашому, благородство серцю, світлість думкам, яко голові всього. Коли дух людини веселий, думки спокійні, серце мирне, – то й усе світле, щасливе блаженне. Оце і є філософія</w:t>
      </w:r>
      <w:r w:rsidR="005012D1">
        <w:rPr>
          <w:rFonts w:ascii="Times New Roman" w:hAnsi="Times New Roman"/>
          <w:sz w:val="28"/>
          <w:lang w:val="uk-UA"/>
        </w:rPr>
        <w:t>"</w:t>
      </w:r>
      <w:r w:rsidR="007926C6" w:rsidRPr="005012D1">
        <w:rPr>
          <w:rFonts w:ascii="Times New Roman" w:hAnsi="Times New Roman"/>
          <w:sz w:val="28"/>
          <w:lang w:val="uk-UA"/>
        </w:rPr>
        <w:t>.</w:t>
      </w:r>
    </w:p>
    <w:p w:rsidR="005012D1" w:rsidRDefault="007926C6"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 xml:space="preserve">Отже, філософія, як і література, і навіть власне життя, були для нього засобом для досягнення якоїсь вищої мети. Сковорода підписуючи листи називав себе: </w:t>
      </w:r>
      <w:r w:rsidR="005012D1">
        <w:rPr>
          <w:rFonts w:ascii="Times New Roman" w:hAnsi="Times New Roman"/>
          <w:sz w:val="28"/>
          <w:lang w:val="uk-UA"/>
        </w:rPr>
        <w:t>"</w:t>
      </w:r>
      <w:r w:rsidRPr="005012D1">
        <w:rPr>
          <w:rFonts w:ascii="Times New Roman" w:hAnsi="Times New Roman"/>
          <w:sz w:val="28"/>
          <w:lang w:val="uk-UA"/>
        </w:rPr>
        <w:t>учитель Закона Божія</w:t>
      </w:r>
      <w:r w:rsidR="005012D1">
        <w:rPr>
          <w:rFonts w:ascii="Times New Roman" w:hAnsi="Times New Roman"/>
          <w:sz w:val="28"/>
          <w:lang w:val="uk-UA"/>
        </w:rPr>
        <w:t>"</w:t>
      </w:r>
      <w:r w:rsidRPr="005012D1">
        <w:rPr>
          <w:rFonts w:ascii="Times New Roman" w:hAnsi="Times New Roman"/>
          <w:sz w:val="28"/>
          <w:lang w:val="uk-UA"/>
        </w:rPr>
        <w:t xml:space="preserve">, тобто </w:t>
      </w:r>
      <w:r w:rsidR="002E496E" w:rsidRPr="005012D1">
        <w:rPr>
          <w:rFonts w:ascii="Times New Roman" w:hAnsi="Times New Roman"/>
          <w:sz w:val="28"/>
          <w:lang w:val="uk-UA"/>
        </w:rPr>
        <w:t xml:space="preserve">він – християнський богослов. Григорій вважав своїм сенсом існування наслідувати Ісуса Христа і трактувати, пояснювати Біблію – учити Закону Божому. Так він став іноком – тобто іншою людиною яка мовила світові </w:t>
      </w:r>
      <w:r w:rsidR="005012D1">
        <w:rPr>
          <w:rFonts w:ascii="Times New Roman" w:hAnsi="Times New Roman"/>
          <w:sz w:val="28"/>
          <w:lang w:val="uk-UA"/>
        </w:rPr>
        <w:t>"</w:t>
      </w:r>
      <w:r w:rsidR="002E496E" w:rsidRPr="005012D1">
        <w:rPr>
          <w:rFonts w:ascii="Times New Roman" w:hAnsi="Times New Roman"/>
          <w:sz w:val="28"/>
          <w:lang w:val="uk-UA"/>
        </w:rPr>
        <w:t>ні</w:t>
      </w:r>
      <w:r w:rsidR="005012D1">
        <w:rPr>
          <w:rFonts w:ascii="Times New Roman" w:hAnsi="Times New Roman"/>
          <w:sz w:val="28"/>
          <w:lang w:val="uk-UA"/>
        </w:rPr>
        <w:t>"</w:t>
      </w:r>
      <w:r w:rsidR="002E496E" w:rsidRPr="005012D1">
        <w:rPr>
          <w:rFonts w:ascii="Times New Roman" w:hAnsi="Times New Roman"/>
          <w:sz w:val="28"/>
          <w:lang w:val="uk-UA"/>
        </w:rPr>
        <w:t xml:space="preserve">. І то він став </w:t>
      </w:r>
      <w:r w:rsidR="005012D1">
        <w:rPr>
          <w:rFonts w:ascii="Times New Roman" w:hAnsi="Times New Roman"/>
          <w:sz w:val="28"/>
          <w:lang w:val="uk-UA"/>
        </w:rPr>
        <w:t>"</w:t>
      </w:r>
      <w:r w:rsidR="002E496E" w:rsidRPr="005012D1">
        <w:rPr>
          <w:rFonts w:ascii="Times New Roman" w:hAnsi="Times New Roman"/>
          <w:sz w:val="28"/>
          <w:lang w:val="uk-UA"/>
        </w:rPr>
        <w:t>світським</w:t>
      </w:r>
      <w:r w:rsidR="005012D1">
        <w:rPr>
          <w:rFonts w:ascii="Times New Roman" w:hAnsi="Times New Roman"/>
          <w:sz w:val="28"/>
          <w:lang w:val="uk-UA"/>
        </w:rPr>
        <w:t>"</w:t>
      </w:r>
      <w:r w:rsidR="002E496E" w:rsidRPr="005012D1">
        <w:rPr>
          <w:rFonts w:ascii="Times New Roman" w:hAnsi="Times New Roman"/>
          <w:sz w:val="28"/>
          <w:lang w:val="uk-UA"/>
        </w:rPr>
        <w:t xml:space="preserve"> незалежним і мандрівним ченцем.</w:t>
      </w:r>
    </w:p>
    <w:p w:rsidR="002E496E" w:rsidRP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 xml:space="preserve">Свої філософські погляди Сковорода висловлював практично у всіх творах: віршах, байках, притчах, а найбезпосередніше – у трактатах. Серед найвизначніших трактатів Г. Сковороди – </w:t>
      </w:r>
      <w:r w:rsidR="005012D1">
        <w:rPr>
          <w:rFonts w:ascii="Times New Roman" w:hAnsi="Times New Roman"/>
          <w:sz w:val="28"/>
          <w:lang w:val="uk-UA"/>
        </w:rPr>
        <w:t>"</w:t>
      </w:r>
      <w:r w:rsidRPr="005012D1">
        <w:rPr>
          <w:rFonts w:ascii="Times New Roman" w:hAnsi="Times New Roman"/>
          <w:sz w:val="28"/>
          <w:lang w:val="uk-UA"/>
        </w:rPr>
        <w:t>Вступні двері до християнської добронравності</w:t>
      </w:r>
      <w:r w:rsidR="005012D1">
        <w:rPr>
          <w:rFonts w:ascii="Times New Roman" w:hAnsi="Times New Roman"/>
          <w:sz w:val="28"/>
          <w:lang w:val="uk-UA"/>
        </w:rPr>
        <w:t>"</w:t>
      </w:r>
      <w:r w:rsidRPr="005012D1">
        <w:rPr>
          <w:rFonts w:ascii="Times New Roman" w:hAnsi="Times New Roman"/>
          <w:sz w:val="28"/>
          <w:lang w:val="uk-UA"/>
        </w:rPr>
        <w:t>,</w:t>
      </w:r>
      <w:r w:rsidR="005012D1">
        <w:rPr>
          <w:rFonts w:ascii="Times New Roman" w:hAnsi="Times New Roman"/>
          <w:sz w:val="28"/>
          <w:lang w:val="uk-UA"/>
        </w:rPr>
        <w:t xml:space="preserve"> "</w:t>
      </w:r>
      <w:r w:rsidRPr="005012D1">
        <w:rPr>
          <w:rFonts w:ascii="Times New Roman" w:hAnsi="Times New Roman"/>
          <w:sz w:val="28"/>
          <w:lang w:val="uk-UA"/>
        </w:rPr>
        <w:t>Кільце</w:t>
      </w:r>
      <w:r w:rsidR="005012D1">
        <w:rPr>
          <w:rFonts w:ascii="Times New Roman" w:hAnsi="Times New Roman"/>
          <w:sz w:val="28"/>
          <w:lang w:val="uk-UA"/>
        </w:rPr>
        <w:t>"</w:t>
      </w:r>
      <w:r w:rsidRPr="005012D1">
        <w:rPr>
          <w:rFonts w:ascii="Times New Roman" w:hAnsi="Times New Roman"/>
          <w:sz w:val="28"/>
          <w:lang w:val="uk-UA"/>
        </w:rPr>
        <w:t>, та інші.</w:t>
      </w:r>
    </w:p>
    <w:p w:rsidR="002E496E" w:rsidRP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Сковорода використовував різні жанрові форми трактату: диспути, повчання, послання, притчі.</w:t>
      </w:r>
    </w:p>
    <w:p w:rsidR="002E496E" w:rsidRP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Основними ідеями сковородинівського світогляду були:</w:t>
      </w:r>
    </w:p>
    <w:p w:rsidR="002E496E" w:rsidRP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1.</w:t>
      </w:r>
      <w:r w:rsidR="00C26221">
        <w:rPr>
          <w:rFonts w:ascii="Times New Roman" w:hAnsi="Times New Roman"/>
          <w:sz w:val="28"/>
          <w:lang w:val="uk-UA"/>
        </w:rPr>
        <w:t xml:space="preserve"> </w:t>
      </w:r>
      <w:r w:rsidRPr="005012D1">
        <w:rPr>
          <w:rFonts w:ascii="Times New Roman" w:hAnsi="Times New Roman"/>
          <w:sz w:val="28"/>
          <w:lang w:val="uk-UA"/>
        </w:rPr>
        <w:t>Ант</w:t>
      </w:r>
      <w:r w:rsidR="00C26221">
        <w:rPr>
          <w:rFonts w:ascii="Times New Roman" w:hAnsi="Times New Roman"/>
          <w:sz w:val="28"/>
          <w:lang w:val="uk-UA"/>
        </w:rPr>
        <w:t>и</w:t>
      </w:r>
      <w:r w:rsidRPr="005012D1">
        <w:rPr>
          <w:rFonts w:ascii="Times New Roman" w:hAnsi="Times New Roman"/>
          <w:sz w:val="28"/>
          <w:lang w:val="uk-UA"/>
        </w:rPr>
        <w:t xml:space="preserve">етичність буття. На його погляд усе людське життя складалося з антитез, у ньому поєднується зміст(дух,Бог) і форма (матерія). Ось як говорив про це Сковорода: </w:t>
      </w:r>
      <w:r w:rsidR="005012D1">
        <w:rPr>
          <w:rFonts w:ascii="Times New Roman" w:hAnsi="Times New Roman"/>
          <w:sz w:val="28"/>
          <w:lang w:val="uk-UA"/>
        </w:rPr>
        <w:t>"</w:t>
      </w:r>
      <w:r w:rsidRPr="005012D1">
        <w:rPr>
          <w:rFonts w:ascii="Times New Roman" w:hAnsi="Times New Roman"/>
          <w:sz w:val="28"/>
          <w:lang w:val="uk-UA"/>
        </w:rPr>
        <w:t>Весь світ складається з двох натур: одна видима, друга невидима. Оця невидима натура, Бог…</w:t>
      </w:r>
      <w:r w:rsidR="005012D1">
        <w:rPr>
          <w:rFonts w:ascii="Times New Roman" w:hAnsi="Times New Roman"/>
          <w:sz w:val="28"/>
          <w:lang w:val="uk-UA"/>
        </w:rPr>
        <w:t>"</w:t>
      </w:r>
    </w:p>
    <w:p w:rsidR="002E496E" w:rsidRP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2.</w:t>
      </w:r>
      <w:r w:rsidR="00C26221">
        <w:rPr>
          <w:rFonts w:ascii="Times New Roman" w:hAnsi="Times New Roman"/>
          <w:sz w:val="28"/>
          <w:lang w:val="uk-UA"/>
        </w:rPr>
        <w:t xml:space="preserve"> </w:t>
      </w:r>
      <w:r w:rsidRPr="005012D1">
        <w:rPr>
          <w:rFonts w:ascii="Times New Roman" w:hAnsi="Times New Roman"/>
          <w:sz w:val="28"/>
          <w:lang w:val="uk-UA"/>
        </w:rPr>
        <w:t xml:space="preserve">Тривимірна картина світобудови. Сковорода уявляв собі світ як </w:t>
      </w:r>
      <w:r w:rsidR="005012D1">
        <w:rPr>
          <w:rFonts w:ascii="Times New Roman" w:hAnsi="Times New Roman"/>
          <w:sz w:val="28"/>
          <w:lang w:val="uk-UA"/>
        </w:rPr>
        <w:t>"</w:t>
      </w:r>
      <w:r w:rsidRPr="005012D1">
        <w:rPr>
          <w:rFonts w:ascii="Times New Roman" w:hAnsi="Times New Roman"/>
          <w:sz w:val="28"/>
          <w:lang w:val="uk-UA"/>
        </w:rPr>
        <w:t>перехресний храм премудрого Бога</w:t>
      </w:r>
      <w:r w:rsidR="005012D1">
        <w:rPr>
          <w:rFonts w:ascii="Times New Roman" w:hAnsi="Times New Roman"/>
          <w:sz w:val="28"/>
          <w:lang w:val="uk-UA"/>
        </w:rPr>
        <w:t>"</w:t>
      </w:r>
      <w:r w:rsidRPr="005012D1">
        <w:rPr>
          <w:rFonts w:ascii="Times New Roman" w:hAnsi="Times New Roman"/>
          <w:sz w:val="28"/>
          <w:lang w:val="uk-UA"/>
        </w:rPr>
        <w:t>. Котрий складається з трьох світів: макрокосмос (Всесвіт), Мікрокосмос (Людина), світ символів (Біблія).</w:t>
      </w:r>
    </w:p>
    <w:p w:rsidR="002E496E" w:rsidRP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3.Філософія щастя через самопізнання. В осереді філософії Сковороди – людина. Він вважав для того щоб стати ближчим до Бога треба пізнати самого себе, тобто пізнавати світ не фізично (подорожувати і т. д.), а духовно (вивчати Біблію, різні науки</w:t>
      </w:r>
      <w:r w:rsidR="005012D1">
        <w:rPr>
          <w:rFonts w:ascii="Times New Roman" w:hAnsi="Times New Roman"/>
          <w:sz w:val="28"/>
          <w:lang w:val="uk-UA"/>
        </w:rPr>
        <w:t xml:space="preserve"> </w:t>
      </w:r>
      <w:r w:rsidRPr="005012D1">
        <w:rPr>
          <w:rFonts w:ascii="Times New Roman" w:hAnsi="Times New Roman"/>
          <w:sz w:val="28"/>
          <w:lang w:val="uk-UA"/>
        </w:rPr>
        <w:t>та самого себе.).</w:t>
      </w:r>
    </w:p>
    <w:p w:rsid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4.Філософія серця. Любов. Пізнавати себе і Бога людина повинна за допомогою серця. Пізнаючи себе людина починає жити серцем.</w:t>
      </w:r>
    </w:p>
    <w:p w:rsidR="002E496E" w:rsidRP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 xml:space="preserve">Щастя Сковороди також в любові до природи. Адже пізнаючи природу і себе в ній, людина вповні зазнає почуттів захоплення й радості від сприйняття прекрасного. Для самого мислителя природа була джерелом гармонії і </w:t>
      </w:r>
      <w:r w:rsidR="00DA60D1" w:rsidRPr="005012D1">
        <w:rPr>
          <w:rFonts w:ascii="Times New Roman" w:hAnsi="Times New Roman"/>
          <w:sz w:val="28"/>
          <w:lang w:val="uk-UA"/>
        </w:rPr>
        <w:t>натхнення доказом цього є те що</w:t>
      </w:r>
      <w:r w:rsidRPr="005012D1">
        <w:rPr>
          <w:rFonts w:ascii="Times New Roman" w:hAnsi="Times New Roman"/>
          <w:sz w:val="28"/>
          <w:lang w:val="uk-UA"/>
        </w:rPr>
        <w:t xml:space="preserve"> писав він здебільшого влітку, наодинці з природою що пізніше дало підстави назвати його </w:t>
      </w:r>
      <w:r w:rsidR="005012D1">
        <w:rPr>
          <w:rFonts w:ascii="Times New Roman" w:hAnsi="Times New Roman"/>
          <w:sz w:val="28"/>
          <w:lang w:val="uk-UA"/>
        </w:rPr>
        <w:t>"</w:t>
      </w:r>
      <w:r w:rsidRPr="005012D1">
        <w:rPr>
          <w:rFonts w:ascii="Times New Roman" w:hAnsi="Times New Roman"/>
          <w:sz w:val="28"/>
          <w:lang w:val="uk-UA"/>
        </w:rPr>
        <w:t>слов’янським Руссо</w:t>
      </w:r>
      <w:r w:rsidR="005012D1">
        <w:rPr>
          <w:rFonts w:ascii="Times New Roman" w:hAnsi="Times New Roman"/>
          <w:sz w:val="28"/>
          <w:lang w:val="uk-UA"/>
        </w:rPr>
        <w:t>"</w:t>
      </w:r>
      <w:r w:rsidRPr="005012D1">
        <w:rPr>
          <w:rFonts w:ascii="Times New Roman" w:hAnsi="Times New Roman"/>
          <w:sz w:val="28"/>
          <w:lang w:val="uk-UA"/>
        </w:rPr>
        <w:t>.</w:t>
      </w:r>
    </w:p>
    <w:p w:rsidR="002E496E" w:rsidRP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Сковорода був щирим патріотом рідного краю, що правда його патріотичність була своєрідною. Він не заглиблювався у політичні та суспільні події. Очевидно він вважав що якщо зануриться у все це то дозволить світові спіймати його.</w:t>
      </w:r>
    </w:p>
    <w:p w:rsidR="002E496E" w:rsidRP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5. Ідея спорідненої праці. Коли людина осягне себе, пізнає велику науку любові та смирення, вона обов’язково зрозуміє, що її покликання в праці-творчості.</w:t>
      </w:r>
    </w:p>
    <w:p w:rsidR="002E496E" w:rsidRP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6. Важливість виховання. Надзвичайно важливу роль у самопізнанні, само становлен</w:t>
      </w:r>
      <w:r w:rsidR="00DA60D1" w:rsidRPr="005012D1">
        <w:rPr>
          <w:rFonts w:ascii="Times New Roman" w:hAnsi="Times New Roman"/>
          <w:sz w:val="28"/>
          <w:lang w:val="uk-UA"/>
        </w:rPr>
        <w:t>ні людини духовної Г. Сковорода</w:t>
      </w:r>
      <w:r w:rsidRPr="005012D1">
        <w:rPr>
          <w:rFonts w:ascii="Times New Roman" w:hAnsi="Times New Roman"/>
          <w:sz w:val="28"/>
          <w:lang w:val="uk-UA"/>
        </w:rPr>
        <w:t xml:space="preserve"> відводив вихованні. Саме педагогічні ідеї стали вершиною духовних шукань мудреця, в них об'єдналися в чітку систему всі щойно названі риси його світогляду.</w:t>
      </w:r>
    </w:p>
    <w:p w:rsid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Останні роки філософа оповиті легендами. Відомо що у серпні 1794 року Сковорода вирішив відвідати друга з яким він не бачився 19 років. Сковорода приніс учневі усі свої твори, у бесідах з ним підбивав підсумок свого життя. Ковалинський просив учителя залишитися на зиму, але той відповів, що має повертатися на Україну.</w:t>
      </w:r>
    </w:p>
    <w:p w:rsidR="002E496E" w:rsidRPr="005012D1" w:rsidRDefault="002E496E" w:rsidP="005012D1">
      <w:pPr>
        <w:suppressAutoHyphens/>
        <w:spacing w:line="360" w:lineRule="auto"/>
        <w:ind w:firstLine="709"/>
        <w:jc w:val="both"/>
        <w:rPr>
          <w:rFonts w:ascii="Times New Roman" w:hAnsi="Times New Roman"/>
          <w:sz w:val="28"/>
          <w:lang w:val="uk-UA"/>
        </w:rPr>
      </w:pPr>
      <w:r w:rsidRPr="005012D1">
        <w:rPr>
          <w:rFonts w:ascii="Times New Roman" w:hAnsi="Times New Roman"/>
          <w:sz w:val="28"/>
          <w:lang w:val="uk-UA"/>
        </w:rPr>
        <w:t>Помер філософ так, як і належить високодуховній особистості.</w:t>
      </w:r>
      <w:r w:rsidR="005012D1">
        <w:rPr>
          <w:rFonts w:ascii="Times New Roman" w:hAnsi="Times New Roman"/>
          <w:sz w:val="28"/>
          <w:lang w:val="uk-UA"/>
        </w:rPr>
        <w:t xml:space="preserve"> </w:t>
      </w:r>
      <w:r w:rsidRPr="005012D1">
        <w:rPr>
          <w:rFonts w:ascii="Times New Roman" w:hAnsi="Times New Roman"/>
          <w:sz w:val="28"/>
          <w:lang w:val="uk-UA"/>
        </w:rPr>
        <w:t xml:space="preserve">Сковорода любив жити на самоті та серед близьких. Був чудовий день. Тоді до діда прибуло багато гостей на банкет та послухати Григорія Сковороду. Під час бенкету Сковорода непомітно вийшов з хати. Довго ходив по нерівних доріжках, зривав плоди і роздавав їх дітям. Надвечір господар пішов шукати Григорія. Коли вони прийшли до хати. Сковорода пішов у свою кімнатку змінив одяг, помолився Богу, поклавши під голову зшитки своїх творів схрестив руки, і заснув вічним сном. На другий день його знайшов господар, сталося це 9 листопада 1794 року. Поховали філософа на високому березі коло ставка, там де він любив бувати, грати на сопілці та флейті. За його заповітом на могилі були викарбувані слова: </w:t>
      </w:r>
      <w:r w:rsidR="005012D1">
        <w:rPr>
          <w:rFonts w:ascii="Times New Roman" w:hAnsi="Times New Roman"/>
          <w:sz w:val="28"/>
          <w:lang w:val="uk-UA"/>
        </w:rPr>
        <w:t>"</w:t>
      </w:r>
      <w:r w:rsidRPr="005012D1">
        <w:rPr>
          <w:rFonts w:ascii="Times New Roman" w:hAnsi="Times New Roman"/>
          <w:sz w:val="28"/>
          <w:lang w:val="uk-UA"/>
        </w:rPr>
        <w:t>Світ ловив мене, та не спіймав</w:t>
      </w:r>
      <w:r w:rsidR="005012D1">
        <w:rPr>
          <w:rFonts w:ascii="Times New Roman" w:hAnsi="Times New Roman"/>
          <w:sz w:val="28"/>
          <w:lang w:val="uk-UA"/>
        </w:rPr>
        <w:t>"</w:t>
      </w:r>
      <w:r w:rsidRPr="005012D1">
        <w:rPr>
          <w:rFonts w:ascii="Times New Roman" w:hAnsi="Times New Roman"/>
          <w:sz w:val="28"/>
          <w:lang w:val="uk-UA"/>
        </w:rPr>
        <w:t>.</w:t>
      </w:r>
      <w:bookmarkStart w:id="0" w:name="_GoBack"/>
      <w:bookmarkEnd w:id="0"/>
    </w:p>
    <w:sectPr w:rsidR="002E496E" w:rsidRPr="005012D1" w:rsidSect="005012D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844E1"/>
    <w:multiLevelType w:val="hybridMultilevel"/>
    <w:tmpl w:val="77D83708"/>
    <w:lvl w:ilvl="0" w:tplc="3D7E6156">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745"/>
    <w:rsid w:val="00072CEC"/>
    <w:rsid w:val="001B6E9E"/>
    <w:rsid w:val="002E496E"/>
    <w:rsid w:val="004700D5"/>
    <w:rsid w:val="005012D1"/>
    <w:rsid w:val="006354EE"/>
    <w:rsid w:val="0067782B"/>
    <w:rsid w:val="006E5745"/>
    <w:rsid w:val="007926C6"/>
    <w:rsid w:val="007B3D4E"/>
    <w:rsid w:val="00837D33"/>
    <w:rsid w:val="00C26221"/>
    <w:rsid w:val="00DA6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413E6D-3A46-4CD4-A7BE-1B7AECA17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745"/>
    <w:rPr>
      <w:sz w:val="24"/>
      <w:szCs w:val="24"/>
      <w:lang w:val="en-US" w:eastAsia="en-US"/>
    </w:rPr>
  </w:style>
  <w:style w:type="paragraph" w:styleId="1">
    <w:name w:val="heading 1"/>
    <w:basedOn w:val="a"/>
    <w:next w:val="a"/>
    <w:link w:val="10"/>
    <w:uiPriority w:val="9"/>
    <w:qFormat/>
    <w:rsid w:val="006E5745"/>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6E5745"/>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6E5745"/>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6E5745"/>
    <w:pPr>
      <w:keepNext/>
      <w:spacing w:before="240" w:after="60"/>
      <w:outlineLvl w:val="3"/>
    </w:pPr>
    <w:rPr>
      <w:b/>
      <w:bCs/>
      <w:sz w:val="28"/>
      <w:szCs w:val="28"/>
    </w:rPr>
  </w:style>
  <w:style w:type="paragraph" w:styleId="5">
    <w:name w:val="heading 5"/>
    <w:basedOn w:val="a"/>
    <w:next w:val="a"/>
    <w:link w:val="50"/>
    <w:uiPriority w:val="9"/>
    <w:semiHidden/>
    <w:unhideWhenUsed/>
    <w:qFormat/>
    <w:rsid w:val="006E5745"/>
    <w:pPr>
      <w:spacing w:before="240" w:after="60"/>
      <w:outlineLvl w:val="4"/>
    </w:pPr>
    <w:rPr>
      <w:b/>
      <w:bCs/>
      <w:i/>
      <w:iCs/>
      <w:sz w:val="26"/>
      <w:szCs w:val="26"/>
    </w:rPr>
  </w:style>
  <w:style w:type="paragraph" w:styleId="6">
    <w:name w:val="heading 6"/>
    <w:basedOn w:val="a"/>
    <w:next w:val="a"/>
    <w:link w:val="60"/>
    <w:uiPriority w:val="9"/>
    <w:semiHidden/>
    <w:unhideWhenUsed/>
    <w:qFormat/>
    <w:rsid w:val="006E5745"/>
    <w:pPr>
      <w:spacing w:before="240" w:after="60"/>
      <w:outlineLvl w:val="5"/>
    </w:pPr>
    <w:rPr>
      <w:b/>
      <w:bCs/>
      <w:sz w:val="22"/>
      <w:szCs w:val="22"/>
    </w:rPr>
  </w:style>
  <w:style w:type="paragraph" w:styleId="7">
    <w:name w:val="heading 7"/>
    <w:basedOn w:val="a"/>
    <w:next w:val="a"/>
    <w:link w:val="70"/>
    <w:uiPriority w:val="9"/>
    <w:semiHidden/>
    <w:unhideWhenUsed/>
    <w:qFormat/>
    <w:rsid w:val="006E5745"/>
    <w:pPr>
      <w:spacing w:before="240" w:after="60"/>
      <w:outlineLvl w:val="6"/>
    </w:pPr>
  </w:style>
  <w:style w:type="paragraph" w:styleId="8">
    <w:name w:val="heading 8"/>
    <w:basedOn w:val="a"/>
    <w:next w:val="a"/>
    <w:link w:val="80"/>
    <w:uiPriority w:val="9"/>
    <w:semiHidden/>
    <w:unhideWhenUsed/>
    <w:qFormat/>
    <w:rsid w:val="006E5745"/>
    <w:pPr>
      <w:spacing w:before="240" w:after="60"/>
      <w:outlineLvl w:val="7"/>
    </w:pPr>
    <w:rPr>
      <w:i/>
      <w:iCs/>
    </w:rPr>
  </w:style>
  <w:style w:type="paragraph" w:styleId="9">
    <w:name w:val="heading 9"/>
    <w:basedOn w:val="a"/>
    <w:next w:val="a"/>
    <w:link w:val="90"/>
    <w:uiPriority w:val="9"/>
    <w:semiHidden/>
    <w:unhideWhenUsed/>
    <w:qFormat/>
    <w:rsid w:val="006E574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E5745"/>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sid w:val="006E5745"/>
    <w:rPr>
      <w:rFonts w:ascii="Cambria" w:eastAsia="Times New Roman" w:hAnsi="Cambria" w:cs="Times New Roman"/>
      <w:b/>
      <w:bCs/>
      <w:i/>
      <w:iCs/>
      <w:sz w:val="28"/>
      <w:szCs w:val="28"/>
    </w:rPr>
  </w:style>
  <w:style w:type="character" w:customStyle="1" w:styleId="30">
    <w:name w:val="Заголовок 3 Знак"/>
    <w:link w:val="3"/>
    <w:uiPriority w:val="9"/>
    <w:semiHidden/>
    <w:locked/>
    <w:rsid w:val="006E5745"/>
    <w:rPr>
      <w:rFonts w:ascii="Cambria" w:eastAsia="Times New Roman" w:hAnsi="Cambria" w:cs="Times New Roman"/>
      <w:b/>
      <w:bCs/>
      <w:sz w:val="26"/>
      <w:szCs w:val="26"/>
    </w:rPr>
  </w:style>
  <w:style w:type="character" w:customStyle="1" w:styleId="40">
    <w:name w:val="Заголовок 4 Знак"/>
    <w:link w:val="4"/>
    <w:uiPriority w:val="9"/>
    <w:locked/>
    <w:rsid w:val="006E5745"/>
    <w:rPr>
      <w:rFonts w:cs="Times New Roman"/>
      <w:b/>
      <w:bCs/>
      <w:sz w:val="28"/>
      <w:szCs w:val="28"/>
    </w:rPr>
  </w:style>
  <w:style w:type="character" w:customStyle="1" w:styleId="50">
    <w:name w:val="Заголовок 5 Знак"/>
    <w:link w:val="5"/>
    <w:uiPriority w:val="9"/>
    <w:semiHidden/>
    <w:locked/>
    <w:rsid w:val="006E5745"/>
    <w:rPr>
      <w:rFonts w:cs="Times New Roman"/>
      <w:b/>
      <w:bCs/>
      <w:i/>
      <w:iCs/>
      <w:sz w:val="26"/>
      <w:szCs w:val="26"/>
    </w:rPr>
  </w:style>
  <w:style w:type="character" w:customStyle="1" w:styleId="60">
    <w:name w:val="Заголовок 6 Знак"/>
    <w:link w:val="6"/>
    <w:uiPriority w:val="9"/>
    <w:semiHidden/>
    <w:locked/>
    <w:rsid w:val="006E5745"/>
    <w:rPr>
      <w:rFonts w:cs="Times New Roman"/>
      <w:b/>
      <w:bCs/>
    </w:rPr>
  </w:style>
  <w:style w:type="character" w:customStyle="1" w:styleId="70">
    <w:name w:val="Заголовок 7 Знак"/>
    <w:link w:val="7"/>
    <w:uiPriority w:val="9"/>
    <w:semiHidden/>
    <w:locked/>
    <w:rsid w:val="006E5745"/>
    <w:rPr>
      <w:rFonts w:cs="Times New Roman"/>
      <w:sz w:val="24"/>
      <w:szCs w:val="24"/>
    </w:rPr>
  </w:style>
  <w:style w:type="character" w:customStyle="1" w:styleId="80">
    <w:name w:val="Заголовок 8 Знак"/>
    <w:link w:val="8"/>
    <w:uiPriority w:val="9"/>
    <w:semiHidden/>
    <w:locked/>
    <w:rsid w:val="006E5745"/>
    <w:rPr>
      <w:rFonts w:cs="Times New Roman"/>
      <w:i/>
      <w:iCs/>
      <w:sz w:val="24"/>
      <w:szCs w:val="24"/>
    </w:rPr>
  </w:style>
  <w:style w:type="character" w:customStyle="1" w:styleId="90">
    <w:name w:val="Заголовок 9 Знак"/>
    <w:link w:val="9"/>
    <w:uiPriority w:val="9"/>
    <w:semiHidden/>
    <w:locked/>
    <w:rsid w:val="006E5745"/>
    <w:rPr>
      <w:rFonts w:ascii="Cambria" w:eastAsia="Times New Roman" w:hAnsi="Cambria" w:cs="Times New Roman"/>
    </w:rPr>
  </w:style>
  <w:style w:type="paragraph" w:styleId="a3">
    <w:name w:val="Title"/>
    <w:basedOn w:val="a"/>
    <w:next w:val="a"/>
    <w:link w:val="a4"/>
    <w:uiPriority w:val="10"/>
    <w:qFormat/>
    <w:rsid w:val="006E5745"/>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6E5745"/>
    <w:rPr>
      <w:rFonts w:ascii="Cambria" w:eastAsia="Times New Roman" w:hAnsi="Cambria" w:cs="Times New Roman"/>
      <w:b/>
      <w:bCs/>
      <w:kern w:val="28"/>
      <w:sz w:val="32"/>
      <w:szCs w:val="32"/>
    </w:rPr>
  </w:style>
  <w:style w:type="paragraph" w:styleId="a5">
    <w:name w:val="Subtitle"/>
    <w:basedOn w:val="a"/>
    <w:next w:val="a"/>
    <w:link w:val="a6"/>
    <w:uiPriority w:val="11"/>
    <w:qFormat/>
    <w:rsid w:val="006E5745"/>
    <w:pPr>
      <w:spacing w:after="60"/>
      <w:jc w:val="center"/>
      <w:outlineLvl w:val="1"/>
    </w:pPr>
    <w:rPr>
      <w:rFonts w:ascii="Cambria" w:hAnsi="Cambria"/>
    </w:rPr>
  </w:style>
  <w:style w:type="character" w:customStyle="1" w:styleId="a6">
    <w:name w:val="Подзаголовок Знак"/>
    <w:link w:val="a5"/>
    <w:uiPriority w:val="11"/>
    <w:locked/>
    <w:rsid w:val="006E5745"/>
    <w:rPr>
      <w:rFonts w:ascii="Cambria" w:eastAsia="Times New Roman" w:hAnsi="Cambria" w:cs="Times New Roman"/>
      <w:sz w:val="24"/>
      <w:szCs w:val="24"/>
    </w:rPr>
  </w:style>
  <w:style w:type="character" w:styleId="a7">
    <w:name w:val="Strong"/>
    <w:uiPriority w:val="22"/>
    <w:qFormat/>
    <w:rsid w:val="006E5745"/>
    <w:rPr>
      <w:rFonts w:cs="Times New Roman"/>
      <w:b/>
      <w:bCs/>
    </w:rPr>
  </w:style>
  <w:style w:type="character" w:styleId="a8">
    <w:name w:val="Emphasis"/>
    <w:uiPriority w:val="20"/>
    <w:qFormat/>
    <w:rsid w:val="006E5745"/>
    <w:rPr>
      <w:rFonts w:ascii="Calibri" w:hAnsi="Calibri" w:cs="Times New Roman"/>
      <w:b/>
      <w:i/>
      <w:iCs/>
    </w:rPr>
  </w:style>
  <w:style w:type="paragraph" w:styleId="a9">
    <w:name w:val="No Spacing"/>
    <w:basedOn w:val="a"/>
    <w:uiPriority w:val="1"/>
    <w:qFormat/>
    <w:rsid w:val="006E5745"/>
    <w:rPr>
      <w:szCs w:val="32"/>
    </w:rPr>
  </w:style>
  <w:style w:type="paragraph" w:styleId="aa">
    <w:name w:val="List Paragraph"/>
    <w:basedOn w:val="a"/>
    <w:uiPriority w:val="34"/>
    <w:qFormat/>
    <w:rsid w:val="006E5745"/>
    <w:pPr>
      <w:ind w:left="720"/>
      <w:contextualSpacing/>
    </w:pPr>
  </w:style>
  <w:style w:type="paragraph" w:styleId="21">
    <w:name w:val="Quote"/>
    <w:basedOn w:val="a"/>
    <w:next w:val="a"/>
    <w:link w:val="22"/>
    <w:uiPriority w:val="29"/>
    <w:qFormat/>
    <w:rsid w:val="006E5745"/>
    <w:rPr>
      <w:i/>
    </w:rPr>
  </w:style>
  <w:style w:type="character" w:customStyle="1" w:styleId="22">
    <w:name w:val="Цитата 2 Знак"/>
    <w:link w:val="21"/>
    <w:uiPriority w:val="29"/>
    <w:locked/>
    <w:rsid w:val="006E5745"/>
    <w:rPr>
      <w:rFonts w:cs="Times New Roman"/>
      <w:i/>
      <w:sz w:val="24"/>
      <w:szCs w:val="24"/>
    </w:rPr>
  </w:style>
  <w:style w:type="paragraph" w:styleId="ab">
    <w:name w:val="Intense Quote"/>
    <w:basedOn w:val="a"/>
    <w:next w:val="a"/>
    <w:link w:val="ac"/>
    <w:uiPriority w:val="30"/>
    <w:qFormat/>
    <w:rsid w:val="006E5745"/>
    <w:pPr>
      <w:ind w:left="720" w:right="720"/>
    </w:pPr>
    <w:rPr>
      <w:b/>
      <w:i/>
      <w:szCs w:val="22"/>
    </w:rPr>
  </w:style>
  <w:style w:type="character" w:customStyle="1" w:styleId="ac">
    <w:name w:val="Выделенная цитата Знак"/>
    <w:link w:val="ab"/>
    <w:uiPriority w:val="30"/>
    <w:locked/>
    <w:rsid w:val="006E5745"/>
    <w:rPr>
      <w:rFonts w:cs="Times New Roman"/>
      <w:b/>
      <w:i/>
      <w:sz w:val="24"/>
    </w:rPr>
  </w:style>
  <w:style w:type="character" w:styleId="ad">
    <w:name w:val="Subtle Emphasis"/>
    <w:uiPriority w:val="19"/>
    <w:qFormat/>
    <w:rsid w:val="006E5745"/>
    <w:rPr>
      <w:rFonts w:cs="Times New Roman"/>
      <w:i/>
      <w:color w:val="5A5A5A"/>
    </w:rPr>
  </w:style>
  <w:style w:type="character" w:styleId="ae">
    <w:name w:val="Intense Emphasis"/>
    <w:uiPriority w:val="21"/>
    <w:qFormat/>
    <w:rsid w:val="006E5745"/>
    <w:rPr>
      <w:rFonts w:cs="Times New Roman"/>
      <w:b/>
      <w:i/>
      <w:sz w:val="24"/>
      <w:szCs w:val="24"/>
      <w:u w:val="single"/>
    </w:rPr>
  </w:style>
  <w:style w:type="character" w:styleId="af">
    <w:name w:val="Subtle Reference"/>
    <w:uiPriority w:val="31"/>
    <w:qFormat/>
    <w:rsid w:val="006E5745"/>
    <w:rPr>
      <w:rFonts w:cs="Times New Roman"/>
      <w:sz w:val="24"/>
      <w:szCs w:val="24"/>
      <w:u w:val="single"/>
    </w:rPr>
  </w:style>
  <w:style w:type="character" w:styleId="af0">
    <w:name w:val="Intense Reference"/>
    <w:uiPriority w:val="32"/>
    <w:qFormat/>
    <w:rsid w:val="006E5745"/>
    <w:rPr>
      <w:rFonts w:cs="Times New Roman"/>
      <w:b/>
      <w:sz w:val="24"/>
      <w:u w:val="single"/>
    </w:rPr>
  </w:style>
  <w:style w:type="character" w:styleId="af1">
    <w:name w:val="Book Title"/>
    <w:uiPriority w:val="33"/>
    <w:qFormat/>
    <w:rsid w:val="006E5745"/>
    <w:rPr>
      <w:rFonts w:ascii="Cambria" w:eastAsia="Times New Roman" w:hAnsi="Cambria" w:cs="Times New Roman"/>
      <w:b/>
      <w:i/>
      <w:sz w:val="24"/>
      <w:szCs w:val="24"/>
    </w:rPr>
  </w:style>
  <w:style w:type="paragraph" w:styleId="af2">
    <w:name w:val="TOC Heading"/>
    <w:basedOn w:val="1"/>
    <w:next w:val="a"/>
    <w:uiPriority w:val="39"/>
    <w:semiHidden/>
    <w:unhideWhenUsed/>
    <w:qFormat/>
    <w:rsid w:val="006E574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Words>
  <Characters>4288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2014-03-20T15:17:00Z</dcterms:created>
  <dcterms:modified xsi:type="dcterms:W3CDTF">2014-03-20T15:17:00Z</dcterms:modified>
</cp:coreProperties>
</file>