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</w:p>
    <w:p w:rsidR="002132CE" w:rsidRPr="00521095" w:rsidRDefault="002132CE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  <w:r w:rsidRPr="00521095">
        <w:rPr>
          <w:szCs w:val="24"/>
          <w:lang w:val="uk-UA"/>
        </w:rPr>
        <w:t>КОНТРОЛЬНА РОБОТА</w:t>
      </w:r>
    </w:p>
    <w:p w:rsidR="002132CE" w:rsidRPr="00521095" w:rsidRDefault="00521095" w:rsidP="00521095">
      <w:pPr>
        <w:pStyle w:val="2"/>
        <w:ind w:firstLine="709"/>
        <w:jc w:val="center"/>
        <w:rPr>
          <w:szCs w:val="24"/>
        </w:rPr>
      </w:pPr>
      <w:r w:rsidRPr="00521095">
        <w:rPr>
          <w:szCs w:val="24"/>
        </w:rPr>
        <w:t xml:space="preserve">з дисципліни </w:t>
      </w:r>
      <w:r w:rsidR="002132CE" w:rsidRPr="00521095">
        <w:rPr>
          <w:szCs w:val="24"/>
        </w:rPr>
        <w:t>“</w:t>
      </w:r>
      <w:r w:rsidR="00113D63" w:rsidRPr="00521095">
        <w:rPr>
          <w:szCs w:val="24"/>
        </w:rPr>
        <w:t>Філософія</w:t>
      </w:r>
      <w:r w:rsidR="002132CE" w:rsidRPr="00521095">
        <w:rPr>
          <w:szCs w:val="24"/>
        </w:rPr>
        <w:t>”</w:t>
      </w:r>
    </w:p>
    <w:p w:rsidR="00521095" w:rsidRPr="00521095" w:rsidRDefault="00521095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  <w:r w:rsidRPr="00521095">
        <w:rPr>
          <w:szCs w:val="24"/>
          <w:lang w:val="uk-UA"/>
        </w:rPr>
        <w:t>Тема</w:t>
      </w:r>
    </w:p>
    <w:p w:rsidR="002132CE" w:rsidRPr="00521095" w:rsidRDefault="002132CE" w:rsidP="00521095">
      <w:pPr>
        <w:pStyle w:val="1"/>
        <w:spacing w:line="360" w:lineRule="auto"/>
        <w:ind w:firstLine="709"/>
        <w:jc w:val="center"/>
        <w:rPr>
          <w:szCs w:val="24"/>
          <w:lang w:val="uk-UA"/>
        </w:rPr>
      </w:pPr>
      <w:r w:rsidRPr="00521095">
        <w:rPr>
          <w:szCs w:val="24"/>
          <w:lang w:val="uk-UA"/>
        </w:rPr>
        <w:t>Філософська концепція Гегеля</w:t>
      </w:r>
    </w:p>
    <w:p w:rsidR="002132CE" w:rsidRPr="00521095" w:rsidRDefault="002132CE" w:rsidP="00521095">
      <w:pPr>
        <w:pStyle w:val="1"/>
        <w:spacing w:line="360" w:lineRule="auto"/>
        <w:ind w:firstLine="709"/>
        <w:jc w:val="center"/>
        <w:rPr>
          <w:szCs w:val="40"/>
          <w:lang w:val="uk-UA"/>
        </w:rPr>
      </w:pPr>
    </w:p>
    <w:p w:rsidR="002132CE" w:rsidRPr="00521095" w:rsidRDefault="00521095" w:rsidP="00521095">
      <w:pPr>
        <w:pStyle w:val="1"/>
        <w:spacing w:line="360" w:lineRule="auto"/>
        <w:ind w:firstLine="709"/>
        <w:rPr>
          <w:b/>
          <w:lang w:val="uk-UA"/>
        </w:rPr>
      </w:pPr>
      <w:r w:rsidRPr="00521095">
        <w:rPr>
          <w:lang w:val="uk-UA"/>
        </w:rPr>
        <w:br w:type="page"/>
      </w:r>
      <w:r w:rsidR="002132CE" w:rsidRPr="00521095">
        <w:rPr>
          <w:b/>
          <w:lang w:val="uk-UA"/>
        </w:rPr>
        <w:t>П</w:t>
      </w:r>
      <w:r w:rsidRPr="00521095">
        <w:rPr>
          <w:b/>
          <w:lang w:val="uk-UA"/>
        </w:rPr>
        <w:t>лан</w:t>
      </w:r>
    </w:p>
    <w:p w:rsidR="002132CE" w:rsidRPr="00521095" w:rsidRDefault="002132CE" w:rsidP="00521095">
      <w:pPr>
        <w:spacing w:line="360" w:lineRule="auto"/>
        <w:ind w:firstLine="709"/>
        <w:jc w:val="both"/>
        <w:rPr>
          <w:sz w:val="28"/>
          <w:lang w:val="uk-UA"/>
        </w:rPr>
      </w:pPr>
    </w:p>
    <w:p w:rsidR="002132CE" w:rsidRPr="00521095" w:rsidRDefault="002132CE" w:rsidP="00521095">
      <w:pPr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Вступ</w:t>
      </w:r>
    </w:p>
    <w:p w:rsidR="002132CE" w:rsidRPr="00521095" w:rsidRDefault="002132CE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1. Об’єктивний ідеалізм Гегеля</w:t>
      </w:r>
    </w:p>
    <w:p w:rsidR="002132CE" w:rsidRPr="00521095" w:rsidRDefault="002132CE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2. Вчення про метод та систе</w:t>
      </w:r>
      <w:r w:rsidR="00D80D11" w:rsidRPr="00521095">
        <w:rPr>
          <w:sz w:val="28"/>
          <w:szCs w:val="36"/>
          <w:lang w:val="uk-UA"/>
        </w:rPr>
        <w:t>м</w:t>
      </w:r>
      <w:r w:rsidRPr="00521095">
        <w:rPr>
          <w:sz w:val="28"/>
          <w:szCs w:val="36"/>
          <w:lang w:val="uk-UA"/>
        </w:rPr>
        <w:t>у у філософії Гегеля</w:t>
      </w:r>
    </w:p>
    <w:p w:rsidR="002132CE" w:rsidRPr="00521095" w:rsidRDefault="002132CE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3. Особливості і предмет філософії права</w:t>
      </w:r>
      <w:r w:rsidR="00521095" w:rsidRPr="00521095">
        <w:rPr>
          <w:sz w:val="28"/>
          <w:szCs w:val="36"/>
          <w:lang w:val="uk-UA"/>
        </w:rPr>
        <w:t xml:space="preserve"> Гегеля</w:t>
      </w:r>
    </w:p>
    <w:p w:rsidR="002132CE" w:rsidRPr="00521095" w:rsidRDefault="002132CE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Висновок</w:t>
      </w:r>
    </w:p>
    <w:p w:rsidR="002132CE" w:rsidRPr="00521095" w:rsidRDefault="002132CE" w:rsidP="00521095">
      <w:pPr>
        <w:spacing w:line="360" w:lineRule="auto"/>
        <w:jc w:val="both"/>
        <w:rPr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t>Список використаних джерел</w:t>
      </w:r>
    </w:p>
    <w:p w:rsidR="002132CE" w:rsidRPr="00521095" w:rsidRDefault="00521095" w:rsidP="00521095">
      <w:pPr>
        <w:spacing w:line="360" w:lineRule="auto"/>
        <w:ind w:firstLine="709"/>
        <w:jc w:val="both"/>
        <w:rPr>
          <w:b/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br w:type="page"/>
      </w:r>
      <w:r w:rsidR="002132CE" w:rsidRPr="00521095">
        <w:rPr>
          <w:b/>
          <w:sz w:val="28"/>
          <w:szCs w:val="36"/>
          <w:lang w:val="uk-UA"/>
        </w:rPr>
        <w:t>Вступ</w:t>
      </w:r>
    </w:p>
    <w:p w:rsidR="002132CE" w:rsidRPr="00521095" w:rsidRDefault="002132CE" w:rsidP="00521095">
      <w:pPr>
        <w:spacing w:line="360" w:lineRule="auto"/>
        <w:ind w:firstLine="709"/>
        <w:jc w:val="both"/>
        <w:rPr>
          <w:sz w:val="28"/>
          <w:lang w:val="uk-UA"/>
        </w:rPr>
      </w:pPr>
    </w:p>
    <w:p w:rsidR="00837FBB" w:rsidRPr="00521095" w:rsidRDefault="00837FBB" w:rsidP="00521095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Георг Вільгельм Фрідріх Гегель народився 27 серпня 1770 р. в місті Штудгарте в сім'ї великого урядовця. Діставши в місцевій гімназії первинну освіту 1788 р. був зарахований до числа студентів теологічного інституту в Тюбінгене. Після закінчення, з 1797 р. працював домашнім вчителем, далі служив директором гімназії Нюренберге. З 1801 р. викладав в Ненськом університеті. З 1816 р. Гегель - професор Гейдельбергського університету, а з 1818 р. - берлінського, де якийсь час був і його ректором.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"/>
      </w:r>
    </w:p>
    <w:p w:rsidR="00837FBB" w:rsidRPr="00521095" w:rsidRDefault="00837FBB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Вже в студентські роки Гегель був зайнятий творчим освоєнням і осмисленням досягнень попередньої політичної і правової філософії. Філософія права Гегеля одна з найзнаменитіших робіт у всій історії правової, політичної думки. Це синтез філософських і політико-правових досліджень Гегеля протягом ряду років.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Творчість Гегеля вважається вершиною класичної німецької філософії. Гегель пішов значно далі за своїх великих попередників. Він першим представив весь природний, історичний і духовний світ в безперервному розвитку.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Він відкрив і обгрунтував з позиції об'єктивного ідеалізму основні закони і категорії діалектики. Він свідомо протиставив діалектику, як метод пізнання її антиподу, метафізиці, оскільки на його думку явище не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 xml:space="preserve"> менше об'єктивне, ніж єство. </w:t>
      </w:r>
      <w:r w:rsidRPr="00521095">
        <w:rPr>
          <w:rFonts w:ascii="Times New Roman" w:hAnsi="Times New Roman"/>
          <w:sz w:val="28"/>
          <w:szCs w:val="28"/>
          <w:lang w:val="uk-UA"/>
        </w:rPr>
        <w:t>В своєму навчанні Гегель розглянув ідею держави і права, вважаючи задачею науки про право і державу не розробку уявлень про належне розумне право і державу, а знаходженні розумного в самій дійсності. Гегель не прагнув протиставити свій політичний ідеал дійсності, а прагнув перш за все знайти розумність в самій дійсності; звідси заклик до примирення з самою дійсністю, відмова від побудови належного розумного права і держави і прагнення виправдати як розумне існуюче.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Гегель першим розрізняє цивільне суспільство і політичну державу, потрактувавши цивільне суспільство, як опосередкована працею, система потреб що покоїться на пануванні приватної власності і загальній формальній рівності. Також розділяє стани і підрозділяє політичну державу на три власті, рахуючи належне розділення властей в державі гарантією публічної свободи.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Вищим моментом ідеї держави і Гегеля представляє ідеалізацію суверенітету. Гегель виділив національне єство держави, поділивши всесвітню історію миру на чотири всесвітньо-історичні світи, звеличував при цьому німецькі народи і прикрашаючи ступінь розвиненості Пруссії і інших німецьких </w:t>
      </w:r>
      <w:r w:rsidR="00403EC1" w:rsidRPr="00521095">
        <w:rPr>
          <w:rFonts w:ascii="Times New Roman" w:hAnsi="Times New Roman"/>
          <w:sz w:val="28"/>
          <w:szCs w:val="28"/>
          <w:lang w:val="uk-UA"/>
        </w:rPr>
        <w:t>держав. В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даній роботі основні питання Гегелівської філософії про державу і право. </w:t>
      </w:r>
    </w:p>
    <w:p w:rsidR="00837FBB" w:rsidRPr="00521095" w:rsidRDefault="00521095" w:rsidP="00521095">
      <w:pPr>
        <w:spacing w:line="360" w:lineRule="auto"/>
        <w:ind w:firstLine="709"/>
        <w:jc w:val="both"/>
        <w:rPr>
          <w:b/>
          <w:sz w:val="28"/>
          <w:szCs w:val="36"/>
          <w:lang w:val="uk-UA"/>
        </w:rPr>
      </w:pPr>
      <w:r w:rsidRPr="00521095">
        <w:rPr>
          <w:sz w:val="28"/>
          <w:szCs w:val="36"/>
          <w:lang w:val="uk-UA"/>
        </w:rPr>
        <w:br w:type="page"/>
      </w:r>
      <w:r w:rsidR="00837FBB" w:rsidRPr="00521095">
        <w:rPr>
          <w:b/>
          <w:sz w:val="28"/>
          <w:szCs w:val="36"/>
          <w:lang w:val="uk-UA"/>
        </w:rPr>
        <w:t>1.</w:t>
      </w:r>
      <w:r w:rsidRPr="00521095">
        <w:rPr>
          <w:b/>
          <w:sz w:val="28"/>
          <w:szCs w:val="36"/>
          <w:lang w:val="uk-UA"/>
        </w:rPr>
        <w:t xml:space="preserve"> Об’єктивний ідеалізм Гегеля</w:t>
      </w:r>
    </w:p>
    <w:p w:rsidR="00837FBB" w:rsidRPr="00521095" w:rsidRDefault="00837FBB" w:rsidP="0052109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66F26" w:rsidRPr="00521095" w:rsidRDefault="00B66F26" w:rsidP="0052109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1095">
        <w:rPr>
          <w:sz w:val="28"/>
          <w:szCs w:val="28"/>
          <w:lang w:val="uk-UA"/>
        </w:rPr>
        <w:t>В системі гегелівського абсолютного ідеалізму субстанція ( абсолютна ідея ) проходить стадії чистого мислення, вільно відчужує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себе у формі "поняття" у власне інобуття, і,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нарешті,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породивши "мислячий дух" знаходить повне 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завершене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поняття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самої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себе.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Кожний із ступенів необхідний для забезпечення цілісності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процесу.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Сама ж всесвітня історія введена Гегелем,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як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завершення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системи</w:t>
      </w:r>
      <w:r w:rsidR="00204C0B" w:rsidRPr="00521095">
        <w:rPr>
          <w:sz w:val="28"/>
          <w:szCs w:val="28"/>
          <w:lang w:val="uk-UA"/>
        </w:rPr>
        <w:t xml:space="preserve"> </w:t>
      </w:r>
      <w:r w:rsidR="00451B47" w:rsidRPr="00521095">
        <w:rPr>
          <w:sz w:val="28"/>
          <w:szCs w:val="28"/>
          <w:lang w:val="uk-UA"/>
        </w:rPr>
        <w:t>об’єктивного</w:t>
      </w:r>
      <w:r w:rsidRPr="00521095">
        <w:rPr>
          <w:sz w:val="28"/>
          <w:szCs w:val="28"/>
          <w:lang w:val="uk-UA"/>
        </w:rPr>
        <w:t xml:space="preserve"> духу, в якій слідує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перехід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духу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абсолютного.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"</w:t>
      </w:r>
      <w:r w:rsidR="00204C0B" w:rsidRPr="00521095">
        <w:rPr>
          <w:sz w:val="28"/>
          <w:szCs w:val="28"/>
          <w:lang w:val="uk-UA"/>
        </w:rPr>
        <w:t>Д</w:t>
      </w:r>
      <w:r w:rsidRPr="00521095">
        <w:rPr>
          <w:sz w:val="28"/>
          <w:szCs w:val="28"/>
          <w:lang w:val="uk-UA"/>
        </w:rPr>
        <w:t>ух тільки як дух - порожнє уявлення, -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писав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Гегель,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-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він</w:t>
      </w:r>
      <w:r w:rsidR="00204C0B" w:rsidRPr="00521095">
        <w:rPr>
          <w:sz w:val="28"/>
          <w:szCs w:val="28"/>
          <w:lang w:val="uk-UA"/>
        </w:rPr>
        <w:t xml:space="preserve"> повинен володіти </w:t>
      </w:r>
      <w:r w:rsidRPr="00521095">
        <w:rPr>
          <w:sz w:val="28"/>
          <w:szCs w:val="28"/>
          <w:lang w:val="uk-UA"/>
        </w:rPr>
        <w:t>реальністю, наявним буттям, повинен бути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для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себе</w:t>
      </w:r>
      <w:r w:rsidR="00204C0B" w:rsidRPr="00521095">
        <w:rPr>
          <w:sz w:val="28"/>
          <w:szCs w:val="28"/>
          <w:lang w:val="uk-UA"/>
        </w:rPr>
        <w:t xml:space="preserve"> </w:t>
      </w:r>
      <w:r w:rsidR="00451B47" w:rsidRPr="00521095">
        <w:rPr>
          <w:sz w:val="28"/>
          <w:szCs w:val="28"/>
          <w:lang w:val="uk-UA"/>
        </w:rPr>
        <w:t>об’єктивним</w:t>
      </w:r>
      <w:r w:rsidRPr="00521095">
        <w:rPr>
          <w:sz w:val="28"/>
          <w:szCs w:val="28"/>
          <w:lang w:val="uk-UA"/>
        </w:rPr>
        <w:t>, наочним".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Вираз духу в зовнішньому, його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прояв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 суспільному буття і суть гегелівський "</w:t>
      </w:r>
      <w:r w:rsidR="00451B47" w:rsidRPr="00521095">
        <w:rPr>
          <w:sz w:val="28"/>
          <w:szCs w:val="28"/>
          <w:lang w:val="uk-UA"/>
        </w:rPr>
        <w:t>об’єктивний</w:t>
      </w:r>
      <w:r w:rsidR="00204C0B" w:rsidRPr="00521095">
        <w:rPr>
          <w:sz w:val="28"/>
          <w:szCs w:val="28"/>
          <w:lang w:val="uk-UA"/>
        </w:rPr>
        <w:t>"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дух.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Філосо</w:t>
      </w:r>
      <w:r w:rsidRPr="00521095">
        <w:rPr>
          <w:sz w:val="28"/>
          <w:szCs w:val="28"/>
          <w:lang w:val="uk-UA"/>
        </w:rPr>
        <w:t>ф</w:t>
      </w:r>
      <w:r w:rsidR="00204C0B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я ж історії є осмислення тимчас</w:t>
      </w:r>
      <w:r w:rsidR="00204C0B" w:rsidRPr="00521095">
        <w:rPr>
          <w:sz w:val="28"/>
          <w:szCs w:val="28"/>
          <w:lang w:val="uk-UA"/>
        </w:rPr>
        <w:t xml:space="preserve">ової форми духу. Принципом </w:t>
      </w:r>
      <w:r w:rsidR="00451B47" w:rsidRPr="00521095">
        <w:rPr>
          <w:sz w:val="28"/>
          <w:szCs w:val="28"/>
          <w:lang w:val="uk-UA"/>
        </w:rPr>
        <w:t>гегелівського</w:t>
      </w:r>
      <w:r w:rsidRPr="00521095">
        <w:rPr>
          <w:sz w:val="28"/>
          <w:szCs w:val="28"/>
          <w:lang w:val="uk-UA"/>
        </w:rPr>
        <w:t xml:space="preserve"> абсолютного ідеалізму була тотожність буття 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мислення.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Тільки ця тотожність і робить історію філософії неможливої. Якщо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б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раптом виявилося, що сама по собі не розумно організований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космос</w:t>
      </w:r>
      <w:r w:rsidR="00204C0B" w:rsidRPr="00521095">
        <w:rPr>
          <w:sz w:val="28"/>
          <w:szCs w:val="28"/>
          <w:lang w:val="uk-UA"/>
        </w:rPr>
        <w:t xml:space="preserve">, </w:t>
      </w:r>
      <w:r w:rsidRPr="00521095">
        <w:rPr>
          <w:sz w:val="28"/>
          <w:szCs w:val="28"/>
          <w:lang w:val="uk-UA"/>
        </w:rPr>
        <w:t>а позбавлений розумності хаос, то філо</w:t>
      </w:r>
      <w:r w:rsidR="00204C0B" w:rsidRPr="00521095">
        <w:rPr>
          <w:sz w:val="28"/>
          <w:szCs w:val="28"/>
          <w:lang w:val="uk-UA"/>
        </w:rPr>
        <w:t>софія історії стала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 xml:space="preserve">б неможлива </w:t>
      </w:r>
      <w:r w:rsidRPr="00521095">
        <w:rPr>
          <w:sz w:val="28"/>
          <w:szCs w:val="28"/>
          <w:lang w:val="uk-UA"/>
        </w:rPr>
        <w:t>( неможливо шукати закономірність і логіку в безрозсудному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).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Але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вона не тільки можлива, але і необ</w:t>
      </w:r>
      <w:r w:rsidR="00204C0B" w:rsidRPr="00521095">
        <w:rPr>
          <w:sz w:val="28"/>
          <w:szCs w:val="28"/>
          <w:lang w:val="uk-UA"/>
        </w:rPr>
        <w:t>хідна тому, що дух повинен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пізнати</w:t>
      </w:r>
      <w:r w:rsidRPr="00521095">
        <w:rPr>
          <w:sz w:val="28"/>
          <w:szCs w:val="28"/>
          <w:lang w:val="uk-UA"/>
        </w:rPr>
        <w:t xml:space="preserve"> себе саме у філософській формі. Тотожність мислення і буття,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-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ця підстава на якому тримається вся гегелівська філософія,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 xml:space="preserve">сааме </w:t>
      </w:r>
      <w:r w:rsidRPr="00521095">
        <w:rPr>
          <w:sz w:val="28"/>
          <w:szCs w:val="28"/>
          <w:lang w:val="uk-UA"/>
        </w:rPr>
        <w:t>з цього і виведена необхідність історичного процесу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можливість</w:t>
      </w:r>
      <w:r w:rsidRPr="00521095">
        <w:rPr>
          <w:sz w:val="28"/>
          <w:szCs w:val="28"/>
          <w:lang w:val="uk-UA"/>
        </w:rPr>
        <w:t xml:space="preserve"> філософії історії. Після тог</w:t>
      </w:r>
      <w:r w:rsidR="00204C0B" w:rsidRPr="00521095">
        <w:rPr>
          <w:sz w:val="28"/>
          <w:szCs w:val="28"/>
          <w:lang w:val="uk-UA"/>
        </w:rPr>
        <w:t>о, як необхідність історії доведена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відносн</w:t>
      </w:r>
      <w:r w:rsidR="00204C0B" w:rsidRPr="00521095">
        <w:rPr>
          <w:sz w:val="28"/>
          <w:szCs w:val="28"/>
          <w:lang w:val="uk-UA"/>
        </w:rPr>
        <w:t>о</w:t>
      </w:r>
      <w:r w:rsidRPr="00521095">
        <w:rPr>
          <w:sz w:val="28"/>
          <w:szCs w:val="28"/>
          <w:lang w:val="uk-UA"/>
        </w:rPr>
        <w:t xml:space="preserve"> до духу, пошук її передумов до людини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був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"</w:t>
      </w:r>
      <w:r w:rsidR="00204C0B" w:rsidRPr="00521095">
        <w:rPr>
          <w:sz w:val="28"/>
          <w:szCs w:val="28"/>
          <w:lang w:val="uk-UA"/>
        </w:rPr>
        <w:t>справою техніки</w:t>
      </w:r>
      <w:r w:rsidRPr="00521095">
        <w:rPr>
          <w:sz w:val="28"/>
          <w:szCs w:val="28"/>
          <w:lang w:val="uk-UA"/>
        </w:rPr>
        <w:t>" і, по суті справи, був вже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 принциповим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питанням.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Коли Руссо задумався про суть історичного прогресу він припустив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що людині властива "за природою"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здібність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до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самовдосконалення</w:t>
      </w:r>
      <w:r w:rsidRPr="00521095">
        <w:rPr>
          <w:sz w:val="28"/>
          <w:szCs w:val="28"/>
          <w:lang w:val="uk-UA"/>
        </w:rPr>
        <w:t>. Гегелю припущення такого за</w:t>
      </w:r>
      <w:r w:rsidR="00204C0B" w:rsidRPr="00521095">
        <w:rPr>
          <w:sz w:val="28"/>
          <w:szCs w:val="28"/>
          <w:lang w:val="uk-UA"/>
        </w:rPr>
        <w:t>гального характеру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також</w:t>
      </w:r>
      <w:r w:rsidR="00521095">
        <w:rPr>
          <w:sz w:val="28"/>
          <w:szCs w:val="28"/>
          <w:lang w:val="uk-UA"/>
        </w:rPr>
        <w:t xml:space="preserve"> </w:t>
      </w:r>
      <w:r w:rsidR="00204C0B" w:rsidRPr="00521095">
        <w:rPr>
          <w:sz w:val="28"/>
          <w:szCs w:val="28"/>
          <w:lang w:val="uk-UA"/>
        </w:rPr>
        <w:t>пред</w:t>
      </w:r>
      <w:r w:rsidRPr="00521095">
        <w:rPr>
          <w:sz w:val="28"/>
          <w:szCs w:val="28"/>
          <w:lang w:val="uk-UA"/>
        </w:rPr>
        <w:t>ставлялось достатнім. В середовищі просвітителів існувала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думка,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що</w:t>
      </w:r>
      <w:r w:rsidR="00204C0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причиною історичного прогресу (змін) є </w:t>
      </w:r>
      <w:r w:rsidR="008D0E7B" w:rsidRPr="00521095">
        <w:rPr>
          <w:sz w:val="28"/>
          <w:szCs w:val="28"/>
          <w:lang w:val="uk-UA"/>
        </w:rPr>
        <w:t>незадоволеність</w:t>
      </w:r>
      <w:r w:rsidRPr="00521095">
        <w:rPr>
          <w:sz w:val="28"/>
          <w:szCs w:val="28"/>
          <w:lang w:val="uk-UA"/>
        </w:rPr>
        <w:t xml:space="preserve"> людей існуючими порядками, способом життя 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прагненням</w:t>
      </w:r>
      <w:r w:rsidR="008D0E7B" w:rsidRPr="00521095">
        <w:rPr>
          <w:sz w:val="28"/>
          <w:szCs w:val="28"/>
          <w:lang w:val="uk-UA"/>
        </w:rPr>
        <w:t xml:space="preserve"> </w:t>
      </w:r>
      <w:r w:rsidR="00C32F9E">
        <w:rPr>
          <w:sz w:val="28"/>
          <w:szCs w:val="28"/>
          <w:lang w:val="uk-UA"/>
        </w:rPr>
        <w:t>організувати (</w:t>
      </w:r>
      <w:r w:rsidRPr="00521095">
        <w:rPr>
          <w:sz w:val="28"/>
          <w:szCs w:val="28"/>
          <w:lang w:val="uk-UA"/>
        </w:rPr>
        <w:t xml:space="preserve">перетворити) їх відповідно до своїх </w:t>
      </w:r>
      <w:r w:rsidR="008D0E7B" w:rsidRPr="00521095">
        <w:rPr>
          <w:sz w:val="28"/>
          <w:szCs w:val="28"/>
          <w:lang w:val="uk-UA"/>
        </w:rPr>
        <w:t>уявлень</w:t>
      </w:r>
      <w:r w:rsidRPr="00521095">
        <w:rPr>
          <w:sz w:val="28"/>
          <w:szCs w:val="28"/>
          <w:lang w:val="uk-UA"/>
        </w:rPr>
        <w:t xml:space="preserve"> про бажане і належне. Гегель, зовсім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 заперечуючи</w:t>
      </w:r>
      <w:r w:rsidR="00521095">
        <w:rPr>
          <w:sz w:val="28"/>
          <w:szCs w:val="28"/>
          <w:lang w:val="uk-UA"/>
        </w:rPr>
        <w:t xml:space="preserve"> </w:t>
      </w:r>
      <w:r w:rsidR="008D0E7B" w:rsidRPr="00521095">
        <w:rPr>
          <w:sz w:val="28"/>
          <w:szCs w:val="28"/>
          <w:lang w:val="uk-UA"/>
        </w:rPr>
        <w:t xml:space="preserve">існування </w:t>
      </w:r>
      <w:r w:rsidRPr="00521095">
        <w:rPr>
          <w:sz w:val="28"/>
          <w:szCs w:val="28"/>
          <w:lang w:val="uk-UA"/>
        </w:rPr>
        <w:t>таких ідеальних спонукальних мотивів історичної дії, не</w:t>
      </w:r>
      <w:r w:rsidR="008D0E7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був схильний бачити в них рушійні с</w:t>
      </w:r>
      <w:r w:rsidR="008D0E7B" w:rsidRPr="00521095">
        <w:rPr>
          <w:sz w:val="28"/>
          <w:szCs w:val="28"/>
          <w:lang w:val="uk-UA"/>
        </w:rPr>
        <w:t>или історії і вважав, що</w:t>
      </w:r>
      <w:r w:rsidR="00521095">
        <w:rPr>
          <w:sz w:val="28"/>
          <w:szCs w:val="28"/>
          <w:lang w:val="uk-UA"/>
        </w:rPr>
        <w:t xml:space="preserve"> </w:t>
      </w:r>
      <w:r w:rsidR="008D0E7B" w:rsidRPr="00521095">
        <w:rPr>
          <w:sz w:val="28"/>
          <w:szCs w:val="28"/>
          <w:lang w:val="uk-UA"/>
        </w:rPr>
        <w:t>непра</w:t>
      </w:r>
      <w:r w:rsidRPr="00521095">
        <w:rPr>
          <w:sz w:val="28"/>
          <w:szCs w:val="28"/>
          <w:lang w:val="uk-UA"/>
        </w:rPr>
        <w:t>вом</w:t>
      </w:r>
      <w:r w:rsidR="008D0E7B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рно переносити механізм індивідуальної мотивації на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суспільство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</w:t>
      </w:r>
      <w:r w:rsidR="008D0E7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цілому.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Відкидаючи прагнення Канта і </w:t>
      </w:r>
      <w:r w:rsidR="00DF05ED" w:rsidRPr="00521095">
        <w:rPr>
          <w:sz w:val="28"/>
          <w:szCs w:val="28"/>
          <w:lang w:val="uk-UA"/>
        </w:rPr>
        <w:t>Фіхте</w:t>
      </w:r>
      <w:r w:rsidRPr="00521095">
        <w:rPr>
          <w:sz w:val="28"/>
          <w:szCs w:val="28"/>
          <w:lang w:val="uk-UA"/>
        </w:rPr>
        <w:t xml:space="preserve"> до апріорного</w:t>
      </w:r>
      <w:r w:rsidR="00521095">
        <w:rPr>
          <w:sz w:val="28"/>
          <w:szCs w:val="28"/>
          <w:lang w:val="uk-UA"/>
        </w:rPr>
        <w:t xml:space="preserve"> </w:t>
      </w:r>
      <w:r w:rsidR="00DF05ED" w:rsidRPr="00521095">
        <w:rPr>
          <w:sz w:val="28"/>
          <w:szCs w:val="28"/>
          <w:lang w:val="uk-UA"/>
        </w:rPr>
        <w:t>констру</w:t>
      </w:r>
      <w:r w:rsidR="00DF05ED">
        <w:rPr>
          <w:sz w:val="28"/>
          <w:szCs w:val="28"/>
          <w:lang w:val="uk-UA"/>
        </w:rPr>
        <w:t>ю</w:t>
      </w:r>
      <w:r w:rsidR="00DF05ED" w:rsidRPr="00521095">
        <w:rPr>
          <w:sz w:val="28"/>
          <w:szCs w:val="28"/>
          <w:lang w:val="uk-UA"/>
        </w:rPr>
        <w:t>ван</w:t>
      </w:r>
      <w:r w:rsidR="00DF05ED">
        <w:rPr>
          <w:sz w:val="28"/>
          <w:szCs w:val="28"/>
          <w:lang w:val="uk-UA"/>
        </w:rPr>
        <w:t>н</w:t>
      </w:r>
      <w:r w:rsidR="00DF05ED" w:rsidRPr="00521095">
        <w:rPr>
          <w:sz w:val="28"/>
          <w:szCs w:val="28"/>
          <w:lang w:val="uk-UA"/>
        </w:rPr>
        <w:t>я</w:t>
      </w:r>
      <w:r w:rsidR="008D0E7B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філософії історії без опори н</w:t>
      </w:r>
      <w:r w:rsidR="008D0E7B" w:rsidRPr="00521095">
        <w:rPr>
          <w:sz w:val="28"/>
          <w:szCs w:val="28"/>
          <w:lang w:val="uk-UA"/>
        </w:rPr>
        <w:t>а фактичну історію, Гегель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наполягав</w:t>
      </w:r>
      <w:r w:rsidRPr="00521095">
        <w:rPr>
          <w:sz w:val="28"/>
          <w:szCs w:val="28"/>
          <w:lang w:val="uk-UA"/>
        </w:rPr>
        <w:t xml:space="preserve"> на тому, що філософія історії повинна виходити з даного,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від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того що було насправді, освоювати </w:t>
      </w:r>
      <w:r w:rsidR="00EB7060" w:rsidRPr="00521095">
        <w:rPr>
          <w:sz w:val="28"/>
          <w:szCs w:val="28"/>
          <w:lang w:val="uk-UA"/>
        </w:rPr>
        <w:t>емп</w:t>
      </w:r>
      <w:r w:rsidR="00EB7060">
        <w:rPr>
          <w:sz w:val="28"/>
          <w:szCs w:val="28"/>
          <w:lang w:val="uk-UA"/>
        </w:rPr>
        <w:t>і</w:t>
      </w:r>
      <w:r w:rsidR="00EB7060" w:rsidRPr="00521095">
        <w:rPr>
          <w:sz w:val="28"/>
          <w:szCs w:val="28"/>
          <w:lang w:val="uk-UA"/>
        </w:rPr>
        <w:t>р</w:t>
      </w:r>
      <w:r w:rsidR="00EB7060">
        <w:rPr>
          <w:sz w:val="28"/>
          <w:szCs w:val="28"/>
          <w:lang w:val="uk-UA"/>
        </w:rPr>
        <w:t>и</w:t>
      </w:r>
      <w:r w:rsidR="00EB7060" w:rsidRPr="00521095">
        <w:rPr>
          <w:sz w:val="28"/>
          <w:szCs w:val="28"/>
          <w:lang w:val="uk-UA"/>
        </w:rPr>
        <w:t>чний</w:t>
      </w:r>
      <w:r w:rsidRPr="00521095">
        <w:rPr>
          <w:sz w:val="28"/>
          <w:szCs w:val="28"/>
          <w:lang w:val="uk-UA"/>
        </w:rPr>
        <w:t xml:space="preserve"> матеріал. Він </w:t>
      </w:r>
      <w:r w:rsidR="00EF5331" w:rsidRPr="00521095">
        <w:rPr>
          <w:sz w:val="28"/>
          <w:szCs w:val="28"/>
          <w:lang w:val="uk-UA"/>
        </w:rPr>
        <w:t>твердив</w:t>
      </w:r>
      <w:r w:rsidRPr="00521095">
        <w:rPr>
          <w:sz w:val="28"/>
          <w:szCs w:val="28"/>
          <w:lang w:val="uk-UA"/>
        </w:rPr>
        <w:t>, що єдина думка принесена ним у філософію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історії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із загальнотеоретичної філософії </w:t>
      </w:r>
      <w:r w:rsidR="00EF5331" w:rsidRPr="00521095">
        <w:rPr>
          <w:sz w:val="28"/>
          <w:szCs w:val="28"/>
          <w:lang w:val="uk-UA"/>
        </w:rPr>
        <w:t>є визнання того, що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розум володарює</w:t>
      </w:r>
      <w:r w:rsidRPr="00521095">
        <w:rPr>
          <w:sz w:val="28"/>
          <w:szCs w:val="28"/>
          <w:lang w:val="uk-UA"/>
        </w:rPr>
        <w:t xml:space="preserve"> над світом, і що як наслідок цього історія сама по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собі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розумна. Проте, ця крихта, яка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очевидно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з'явилася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як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наслідок</w:t>
      </w:r>
      <w:r w:rsidRPr="00521095">
        <w:rPr>
          <w:sz w:val="28"/>
          <w:szCs w:val="28"/>
          <w:lang w:val="uk-UA"/>
        </w:rPr>
        <w:t xml:space="preserve"> вірності Гегеля принципам абсол</w:t>
      </w:r>
      <w:r w:rsidR="00EF5331" w:rsidRPr="00521095">
        <w:rPr>
          <w:sz w:val="28"/>
          <w:szCs w:val="28"/>
          <w:lang w:val="uk-UA"/>
        </w:rPr>
        <w:t>ютного ідеалізму, трохи не пору</w:t>
      </w:r>
      <w:r w:rsidRPr="00521095">
        <w:rPr>
          <w:sz w:val="28"/>
          <w:szCs w:val="28"/>
          <w:lang w:val="uk-UA"/>
        </w:rPr>
        <w:t>шила з такою працею зведену будівлю філософії історії, відділивши від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його все "безрозсудне" і "випадкове", відкинувши філософію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рівень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вічних і незмінних субстанцій. Правильно, не можна розумно пізнавати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то в чому розуму немає, але ж розум в </w:t>
      </w:r>
      <w:r w:rsidR="00EF5331" w:rsidRPr="00521095">
        <w:rPr>
          <w:sz w:val="28"/>
          <w:szCs w:val="28"/>
          <w:lang w:val="uk-UA"/>
        </w:rPr>
        <w:t>історії не лежить на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поверхні</w:t>
      </w:r>
      <w:r w:rsidRPr="00521095">
        <w:rPr>
          <w:sz w:val="28"/>
          <w:szCs w:val="28"/>
          <w:lang w:val="uk-UA"/>
        </w:rPr>
        <w:t>, його треба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відшукати.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Вивчати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синтез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ірраціонального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рац</w:t>
      </w:r>
      <w:r w:rsidR="00EF5331" w:rsidRPr="00521095">
        <w:rPr>
          <w:sz w:val="28"/>
          <w:szCs w:val="28"/>
          <w:lang w:val="uk-UA"/>
        </w:rPr>
        <w:t>іо</w:t>
      </w:r>
      <w:r w:rsidRPr="00521095">
        <w:rPr>
          <w:sz w:val="28"/>
          <w:szCs w:val="28"/>
          <w:lang w:val="uk-UA"/>
        </w:rPr>
        <w:t>нальн</w:t>
      </w:r>
      <w:r w:rsidR="00EF5331" w:rsidRPr="00521095">
        <w:rPr>
          <w:sz w:val="28"/>
          <w:szCs w:val="28"/>
          <w:lang w:val="uk-UA"/>
        </w:rPr>
        <w:t>и</w:t>
      </w:r>
      <w:r w:rsidRPr="00521095">
        <w:rPr>
          <w:sz w:val="28"/>
          <w:szCs w:val="28"/>
          <w:lang w:val="uk-UA"/>
        </w:rPr>
        <w:t>м, історія жива своєю єдністю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протилежностей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 можна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відділяти одне від іншого без загрози руйнування значення обох.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</w:t>
      </w:r>
      <w:r w:rsidR="00EF5331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сл</w:t>
      </w:r>
      <w:r w:rsidR="00EF5331" w:rsidRPr="00521095">
        <w:rPr>
          <w:sz w:val="28"/>
          <w:szCs w:val="28"/>
          <w:lang w:val="uk-UA"/>
        </w:rPr>
        <w:t>я</w:t>
      </w:r>
      <w:r w:rsidRPr="00521095">
        <w:rPr>
          <w:sz w:val="28"/>
          <w:szCs w:val="28"/>
          <w:lang w:val="uk-UA"/>
        </w:rPr>
        <w:t>гегел</w:t>
      </w:r>
      <w:r w:rsidR="00512528">
        <w:rPr>
          <w:sz w:val="28"/>
          <w:szCs w:val="28"/>
          <w:lang w:val="uk-UA"/>
        </w:rPr>
        <w:t>е</w:t>
      </w:r>
      <w:r w:rsidRPr="00521095">
        <w:rPr>
          <w:sz w:val="28"/>
          <w:szCs w:val="28"/>
          <w:lang w:val="uk-UA"/>
        </w:rPr>
        <w:t>вс</w:t>
      </w:r>
      <w:r w:rsidR="00512528">
        <w:rPr>
          <w:sz w:val="28"/>
          <w:szCs w:val="28"/>
          <w:lang w:val="uk-UA"/>
        </w:rPr>
        <w:t>ь</w:t>
      </w:r>
      <w:r w:rsidR="00EF5331" w:rsidRPr="00521095">
        <w:rPr>
          <w:sz w:val="28"/>
          <w:szCs w:val="28"/>
          <w:lang w:val="uk-UA"/>
        </w:rPr>
        <w:t>ка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філософія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зробила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спробу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скинути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кришталеве царство філософських абстракцій, знайшовши 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абстрактних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єствах, де колишня філософія бачила основу всього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існуючого</w:t>
      </w:r>
      <w:r w:rsidR="00EF5331" w:rsidRPr="00521095">
        <w:rPr>
          <w:sz w:val="28"/>
          <w:szCs w:val="28"/>
          <w:lang w:val="uk-UA"/>
        </w:rPr>
        <w:t xml:space="preserve"> </w:t>
      </w:r>
      <w:r w:rsidR="00512528" w:rsidRPr="00521095">
        <w:rPr>
          <w:sz w:val="28"/>
          <w:szCs w:val="28"/>
          <w:lang w:val="uk-UA"/>
        </w:rPr>
        <w:t>всього-навсього</w:t>
      </w:r>
      <w:r w:rsidRPr="00521095">
        <w:rPr>
          <w:sz w:val="28"/>
          <w:szCs w:val="28"/>
          <w:lang w:val="uk-UA"/>
        </w:rPr>
        <w:t xml:space="preserve"> уявні "випаровування" життєвого процесу і </w:t>
      </w:r>
      <w:r w:rsidR="00EF5331" w:rsidRPr="00521095">
        <w:rPr>
          <w:sz w:val="28"/>
          <w:szCs w:val="28"/>
          <w:lang w:val="uk-UA"/>
        </w:rPr>
        <w:t>інструмен</w:t>
      </w:r>
      <w:r w:rsidRPr="00521095">
        <w:rPr>
          <w:sz w:val="28"/>
          <w:szCs w:val="28"/>
          <w:lang w:val="uk-UA"/>
        </w:rPr>
        <w:t xml:space="preserve">ти пізнавальної діяльності, не більш. На зміну </w:t>
      </w:r>
      <w:r w:rsidR="00512528" w:rsidRPr="00521095">
        <w:rPr>
          <w:sz w:val="28"/>
          <w:szCs w:val="28"/>
          <w:lang w:val="uk-UA"/>
        </w:rPr>
        <w:t>універсаму</w:t>
      </w:r>
      <w:r w:rsidRPr="00521095">
        <w:rPr>
          <w:sz w:val="28"/>
          <w:szCs w:val="28"/>
          <w:lang w:val="uk-UA"/>
        </w:rPr>
        <w:t>,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складеному</w:t>
      </w:r>
      <w:r w:rsidRPr="00521095">
        <w:rPr>
          <w:sz w:val="28"/>
          <w:szCs w:val="28"/>
          <w:lang w:val="uk-UA"/>
        </w:rPr>
        <w:t xml:space="preserve"> з речей, їх якостей і станів, прийшов мир процесів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подій, в якому немає нічого абсолю</w:t>
      </w:r>
      <w:r w:rsidR="00EF5331" w:rsidRPr="00521095">
        <w:rPr>
          <w:sz w:val="28"/>
          <w:szCs w:val="28"/>
          <w:lang w:val="uk-UA"/>
        </w:rPr>
        <w:t>тного, застиглого. Універсалізаці</w:t>
      </w:r>
      <w:r w:rsidRPr="00521095">
        <w:rPr>
          <w:sz w:val="28"/>
          <w:szCs w:val="28"/>
          <w:lang w:val="uk-UA"/>
        </w:rPr>
        <w:t>я історизму і затвердження загальної історичності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стосовно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всьому сущому - одна з домінуючих тенденцій </w:t>
      </w:r>
      <w:r w:rsidR="00512528" w:rsidRPr="00521095">
        <w:rPr>
          <w:sz w:val="28"/>
          <w:szCs w:val="28"/>
          <w:lang w:val="uk-UA"/>
        </w:rPr>
        <w:t>пост класичної</w:t>
      </w:r>
      <w:r w:rsidRPr="00521095">
        <w:rPr>
          <w:sz w:val="28"/>
          <w:szCs w:val="28"/>
          <w:lang w:val="uk-UA"/>
        </w:rPr>
        <w:t xml:space="preserve"> ф</w:t>
      </w:r>
      <w:r w:rsidR="00EF5331" w:rsidRPr="00521095">
        <w:rPr>
          <w:sz w:val="28"/>
          <w:szCs w:val="28"/>
          <w:lang w:val="uk-UA"/>
        </w:rPr>
        <w:t>і</w:t>
      </w:r>
      <w:r w:rsidR="00521095">
        <w:rPr>
          <w:sz w:val="28"/>
          <w:szCs w:val="28"/>
          <w:lang w:val="uk-UA"/>
        </w:rPr>
        <w:t>ло</w:t>
      </w:r>
      <w:r w:rsidRPr="00521095">
        <w:rPr>
          <w:sz w:val="28"/>
          <w:szCs w:val="28"/>
          <w:lang w:val="uk-UA"/>
        </w:rPr>
        <w:t>соф</w:t>
      </w:r>
      <w:r w:rsidR="00521095">
        <w:rPr>
          <w:sz w:val="28"/>
          <w:szCs w:val="28"/>
          <w:lang w:val="uk-UA"/>
        </w:rPr>
        <w:t>ії</w:t>
      </w:r>
      <w:r w:rsidRPr="00521095">
        <w:rPr>
          <w:sz w:val="28"/>
          <w:szCs w:val="28"/>
          <w:lang w:val="uk-UA"/>
        </w:rPr>
        <w:t>. Історичність з'явилася поняттям, що акумулює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кристал</w:t>
      </w:r>
      <w:r w:rsidR="00EF5331" w:rsidRPr="00521095">
        <w:rPr>
          <w:sz w:val="28"/>
          <w:szCs w:val="28"/>
          <w:lang w:val="uk-UA"/>
        </w:rPr>
        <w:t xml:space="preserve">ізує </w:t>
      </w:r>
      <w:r w:rsidRPr="00521095">
        <w:rPr>
          <w:sz w:val="28"/>
          <w:szCs w:val="28"/>
          <w:lang w:val="uk-UA"/>
        </w:rPr>
        <w:t>головні параметри процесуал</w:t>
      </w:r>
      <w:r w:rsidR="00EF5331" w:rsidRPr="00521095">
        <w:rPr>
          <w:sz w:val="28"/>
          <w:szCs w:val="28"/>
          <w:lang w:val="uk-UA"/>
        </w:rPr>
        <w:t>ьно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мінливому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життю.</w:t>
      </w:r>
      <w:r w:rsidR="00521095">
        <w:rPr>
          <w:sz w:val="28"/>
          <w:szCs w:val="28"/>
          <w:lang w:val="uk-UA"/>
        </w:rPr>
        <w:t xml:space="preserve"> </w:t>
      </w:r>
      <w:r w:rsidR="00512528" w:rsidRPr="00521095">
        <w:rPr>
          <w:sz w:val="28"/>
          <w:szCs w:val="28"/>
          <w:lang w:val="uk-UA"/>
        </w:rPr>
        <w:t>Історичність</w:t>
      </w:r>
      <w:r w:rsidRPr="00521095">
        <w:rPr>
          <w:sz w:val="28"/>
          <w:szCs w:val="28"/>
          <w:lang w:val="uk-UA"/>
        </w:rPr>
        <w:t>, як факт того, що все в світі в тому або іншому ступені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підпорядковано</w:t>
      </w:r>
      <w:r w:rsidRPr="00521095">
        <w:rPr>
          <w:sz w:val="28"/>
          <w:szCs w:val="28"/>
          <w:lang w:val="uk-UA"/>
        </w:rPr>
        <w:t xml:space="preserve"> історичним змінам, настільки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очевидна,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що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неї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коштувало б і згадувати якщо б не розбіжності в оцінках її значущості.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Адже як факт вона не бралася під сумнів 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у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філософському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субстанц</w:t>
      </w:r>
      <w:r w:rsidR="00EF5331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ализм</w:t>
      </w:r>
      <w:r w:rsidR="00EF5331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 xml:space="preserve">, </w:t>
      </w:r>
      <w:r w:rsidR="00521095">
        <w:rPr>
          <w:sz w:val="28"/>
          <w:szCs w:val="28"/>
          <w:lang w:val="uk-UA"/>
        </w:rPr>
        <w:t>оскільки</w:t>
      </w:r>
      <w:r w:rsidRPr="00521095">
        <w:rPr>
          <w:sz w:val="28"/>
          <w:szCs w:val="28"/>
          <w:lang w:val="uk-UA"/>
        </w:rPr>
        <w:t xml:space="preserve"> передба</w:t>
      </w:r>
      <w:r w:rsidR="00EF5331" w:rsidRPr="00521095">
        <w:rPr>
          <w:sz w:val="28"/>
          <w:szCs w:val="28"/>
          <w:lang w:val="uk-UA"/>
        </w:rPr>
        <w:t>чалося, що все тимчасове, плинне</w:t>
      </w:r>
      <w:r w:rsidRPr="00521095">
        <w:rPr>
          <w:sz w:val="28"/>
          <w:szCs w:val="28"/>
          <w:lang w:val="uk-UA"/>
        </w:rPr>
        <w:t>, історичне належить до сфери випадкового, неістотного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що за всіма історичними перетвореннями, які охоплюють лише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самий верхній шар реальності, перебувають незмінні вічні єства</w:t>
      </w:r>
      <w:r w:rsidR="00EF5331" w:rsidRPr="00521095">
        <w:rPr>
          <w:sz w:val="28"/>
          <w:szCs w:val="28"/>
          <w:lang w:val="uk-UA"/>
        </w:rPr>
        <w:t>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чий зміст історією ніяк не зачіпається. Історичність</w:t>
      </w:r>
      <w:r w:rsidR="00521095">
        <w:rPr>
          <w:sz w:val="28"/>
          <w:szCs w:val="28"/>
          <w:lang w:val="uk-UA"/>
        </w:rPr>
        <w:t xml:space="preserve"> </w:t>
      </w:r>
      <w:r w:rsidR="00EF5331" w:rsidRPr="00521095">
        <w:rPr>
          <w:sz w:val="28"/>
          <w:szCs w:val="28"/>
          <w:lang w:val="uk-UA"/>
        </w:rPr>
        <w:t>стає</w:t>
      </w:r>
      <w:r w:rsidRPr="00521095">
        <w:rPr>
          <w:sz w:val="28"/>
          <w:szCs w:val="28"/>
          <w:lang w:val="uk-UA"/>
        </w:rPr>
        <w:t xml:space="preserve"> проблемою, коли затверджується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її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істотність,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признається</w:t>
      </w:r>
      <w:r w:rsidR="00EF5331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історичне єство. Стосов</w:t>
      </w:r>
      <w:r w:rsidR="005C1B5A" w:rsidRPr="00521095">
        <w:rPr>
          <w:sz w:val="28"/>
          <w:szCs w:val="28"/>
          <w:lang w:val="uk-UA"/>
        </w:rPr>
        <w:t>но людини і суспільства це означає</w:t>
      </w:r>
      <w:r w:rsidRPr="00521095">
        <w:rPr>
          <w:sz w:val="28"/>
          <w:szCs w:val="28"/>
          <w:lang w:val="uk-UA"/>
        </w:rPr>
        <w:t>, що їх єство може зрозуміти тільки з історії. І</w:t>
      </w:r>
      <w:r w:rsidR="00521095">
        <w:rPr>
          <w:sz w:val="28"/>
          <w:szCs w:val="28"/>
          <w:lang w:val="uk-UA"/>
        </w:rPr>
        <w:t xml:space="preserve"> </w:t>
      </w:r>
      <w:r w:rsidR="005C1B5A" w:rsidRPr="00521095">
        <w:rPr>
          <w:sz w:val="28"/>
          <w:szCs w:val="28"/>
          <w:lang w:val="uk-UA"/>
        </w:rPr>
        <w:t xml:space="preserve">сааме </w:t>
      </w:r>
      <w:r w:rsidRPr="00521095">
        <w:rPr>
          <w:sz w:val="28"/>
          <w:szCs w:val="28"/>
          <w:lang w:val="uk-UA"/>
        </w:rPr>
        <w:t>Гегелем першим зроблений крок в становленні таких понять як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"історія"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 "історичність". Все те кінцеве, тимчасове, що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не несе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 собі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нічого необхідного для розвитку ду</w:t>
      </w:r>
      <w:r w:rsidR="005C1B5A" w:rsidRPr="00521095">
        <w:rPr>
          <w:sz w:val="28"/>
          <w:szCs w:val="28"/>
          <w:lang w:val="uk-UA"/>
        </w:rPr>
        <w:t>ху утворює, по термінології</w:t>
      </w:r>
      <w:r w:rsidR="00521095">
        <w:rPr>
          <w:sz w:val="28"/>
          <w:szCs w:val="28"/>
          <w:lang w:val="uk-UA"/>
        </w:rPr>
        <w:t xml:space="preserve"> </w:t>
      </w:r>
      <w:r w:rsidR="005C1B5A" w:rsidRPr="00521095">
        <w:rPr>
          <w:sz w:val="28"/>
          <w:szCs w:val="28"/>
          <w:lang w:val="uk-UA"/>
        </w:rPr>
        <w:t>Ге</w:t>
      </w:r>
      <w:r w:rsidRPr="00521095">
        <w:rPr>
          <w:sz w:val="28"/>
          <w:szCs w:val="28"/>
          <w:lang w:val="uk-UA"/>
        </w:rPr>
        <w:t>гелю, "тільки історичне", - зовнішній шар історичної реальності</w:t>
      </w:r>
      <w:r w:rsidR="005C1B5A" w:rsidRPr="00521095">
        <w:rPr>
          <w:sz w:val="28"/>
          <w:szCs w:val="28"/>
          <w:lang w:val="uk-UA"/>
        </w:rPr>
        <w:t xml:space="preserve">, </w:t>
      </w:r>
      <w:r w:rsidRPr="00521095">
        <w:rPr>
          <w:sz w:val="28"/>
          <w:szCs w:val="28"/>
          <w:lang w:val="uk-UA"/>
        </w:rPr>
        <w:t>позбавлений розумності і істинного. Таке розділення на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"історичне"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 xml:space="preserve">і лише історичне" не можна </w:t>
      </w:r>
      <w:r w:rsidR="005C1B5A" w:rsidRPr="00521095">
        <w:rPr>
          <w:sz w:val="28"/>
          <w:szCs w:val="28"/>
          <w:lang w:val="uk-UA"/>
        </w:rPr>
        <w:t>пояснити</w:t>
      </w:r>
      <w:r w:rsidRPr="00521095">
        <w:rPr>
          <w:sz w:val="28"/>
          <w:szCs w:val="28"/>
          <w:lang w:val="uk-UA"/>
        </w:rPr>
        <w:t xml:space="preserve"> інакше, як тим фактом,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що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на Гегеля робили дуже сильний вплив традиційні субстанц</w:t>
      </w:r>
      <w:r w:rsidR="005C1B5A" w:rsidRPr="00521095">
        <w:rPr>
          <w:sz w:val="28"/>
          <w:szCs w:val="28"/>
          <w:lang w:val="uk-UA"/>
        </w:rPr>
        <w:t>іона</w:t>
      </w:r>
      <w:r w:rsidRPr="00521095">
        <w:rPr>
          <w:sz w:val="28"/>
          <w:szCs w:val="28"/>
          <w:lang w:val="uk-UA"/>
        </w:rPr>
        <w:t>л</w:t>
      </w:r>
      <w:r w:rsidR="005C1B5A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 xml:space="preserve">сти і він так і не зміг остаточно вийти за межі </w:t>
      </w:r>
      <w:r w:rsidR="005C1B5A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деал</w:t>
      </w:r>
      <w:r w:rsidR="005C1B5A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стич</w:t>
      </w:r>
      <w:r w:rsidR="005C1B5A" w:rsidRPr="00521095">
        <w:rPr>
          <w:sz w:val="28"/>
          <w:szCs w:val="28"/>
          <w:lang w:val="uk-UA"/>
        </w:rPr>
        <w:t>но</w:t>
      </w:r>
      <w:r w:rsidRPr="00521095">
        <w:rPr>
          <w:sz w:val="28"/>
          <w:szCs w:val="28"/>
          <w:lang w:val="uk-UA"/>
        </w:rPr>
        <w:t>-субстанц</w:t>
      </w:r>
      <w:r w:rsidR="005C1B5A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>алистс</w:t>
      </w:r>
      <w:r w:rsidR="005C1B5A" w:rsidRPr="00521095">
        <w:rPr>
          <w:sz w:val="28"/>
          <w:szCs w:val="28"/>
          <w:lang w:val="uk-UA"/>
        </w:rPr>
        <w:t>ь</w:t>
      </w:r>
      <w:r w:rsidRPr="00521095">
        <w:rPr>
          <w:sz w:val="28"/>
          <w:szCs w:val="28"/>
          <w:lang w:val="uk-UA"/>
        </w:rPr>
        <w:t>кого розуміння миру. Проте,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Гегель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дав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терміну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"історія" нове життя. Замість простого збирання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фактів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зміни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стала на перший план висуватися сама ідея історичної</w:t>
      </w:r>
      <w:r w:rsidR="00521095">
        <w:rPr>
          <w:sz w:val="28"/>
          <w:szCs w:val="28"/>
          <w:lang w:val="uk-UA"/>
        </w:rPr>
        <w:t xml:space="preserve"> </w:t>
      </w:r>
      <w:r w:rsidR="005C1B5A" w:rsidRPr="00521095">
        <w:rPr>
          <w:sz w:val="28"/>
          <w:szCs w:val="28"/>
          <w:lang w:val="uk-UA"/>
        </w:rPr>
        <w:t xml:space="preserve">змінності. </w:t>
      </w:r>
      <w:r w:rsidRPr="00521095">
        <w:rPr>
          <w:sz w:val="28"/>
          <w:szCs w:val="28"/>
          <w:lang w:val="uk-UA"/>
        </w:rPr>
        <w:t>На відміну від елементарної хроніки історичність і є сама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ідея</w:t>
      </w:r>
      <w:r w:rsidR="005C1B5A" w:rsidRP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процесу, а не його опис. Якщо довгий час історія була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синон</w:t>
      </w:r>
      <w:r w:rsidR="005C1B5A" w:rsidRPr="00521095">
        <w:rPr>
          <w:sz w:val="28"/>
          <w:szCs w:val="28"/>
          <w:lang w:val="uk-UA"/>
        </w:rPr>
        <w:t>і</w:t>
      </w:r>
      <w:r w:rsidRPr="00521095">
        <w:rPr>
          <w:sz w:val="28"/>
          <w:szCs w:val="28"/>
          <w:lang w:val="uk-UA"/>
        </w:rPr>
        <w:t xml:space="preserve">мом минулому, а історичне знання, знанню про минуле, то тепер </w:t>
      </w:r>
      <w:r w:rsidR="005C1B5A" w:rsidRPr="00521095">
        <w:rPr>
          <w:sz w:val="28"/>
          <w:szCs w:val="28"/>
          <w:lang w:val="uk-UA"/>
        </w:rPr>
        <w:t>в</w:t>
      </w:r>
      <w:r w:rsidR="00521095">
        <w:rPr>
          <w:sz w:val="28"/>
          <w:szCs w:val="28"/>
          <w:lang w:val="uk-UA"/>
        </w:rPr>
        <w:t>и</w:t>
      </w:r>
      <w:r w:rsidR="005C1B5A" w:rsidRPr="00521095">
        <w:rPr>
          <w:sz w:val="28"/>
          <w:szCs w:val="28"/>
          <w:lang w:val="uk-UA"/>
        </w:rPr>
        <w:t>явилась</w:t>
      </w:r>
      <w:r w:rsidRPr="00521095">
        <w:rPr>
          <w:sz w:val="28"/>
          <w:szCs w:val="28"/>
          <w:lang w:val="uk-UA"/>
        </w:rPr>
        <w:t xml:space="preserve"> більш фундаментальна задача: осягнути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себе,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власну</w:t>
      </w:r>
      <w:r w:rsidR="005C1B5A" w:rsidRPr="00521095">
        <w:rPr>
          <w:sz w:val="28"/>
          <w:szCs w:val="28"/>
          <w:lang w:val="uk-UA"/>
        </w:rPr>
        <w:t xml:space="preserve"> дійсність</w:t>
      </w:r>
      <w:r w:rsidRPr="00521095">
        <w:rPr>
          <w:sz w:val="28"/>
          <w:szCs w:val="28"/>
          <w:lang w:val="uk-UA"/>
        </w:rPr>
        <w:t xml:space="preserve"> в її історичності.</w:t>
      </w:r>
    </w:p>
    <w:p w:rsidR="00B66F26" w:rsidRPr="00521095" w:rsidRDefault="00B66F26" w:rsidP="0052109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1095">
        <w:rPr>
          <w:sz w:val="28"/>
          <w:szCs w:val="28"/>
          <w:lang w:val="uk-UA"/>
        </w:rPr>
        <w:t>В другій половині минулого ст</w:t>
      </w:r>
      <w:r w:rsidR="005C1B5A" w:rsidRPr="00521095">
        <w:rPr>
          <w:sz w:val="28"/>
          <w:szCs w:val="28"/>
          <w:lang w:val="uk-UA"/>
        </w:rPr>
        <w:t>оліття, можливо востаннє,</w:t>
      </w:r>
      <w:r w:rsidR="00521095">
        <w:rPr>
          <w:sz w:val="28"/>
          <w:szCs w:val="28"/>
          <w:lang w:val="uk-UA"/>
        </w:rPr>
        <w:t xml:space="preserve"> </w:t>
      </w:r>
      <w:r w:rsidR="005C1B5A" w:rsidRPr="00521095">
        <w:rPr>
          <w:sz w:val="28"/>
          <w:szCs w:val="28"/>
          <w:lang w:val="uk-UA"/>
        </w:rPr>
        <w:t>постала</w:t>
      </w:r>
      <w:r w:rsidRPr="00521095">
        <w:rPr>
          <w:sz w:val="28"/>
          <w:szCs w:val="28"/>
          <w:lang w:val="uk-UA"/>
        </w:rPr>
        <w:t xml:space="preserve"> д</w:t>
      </w:r>
      <w:r w:rsidR="005C1B5A" w:rsidRPr="00521095">
        <w:rPr>
          <w:sz w:val="28"/>
          <w:szCs w:val="28"/>
          <w:lang w:val="uk-UA"/>
        </w:rPr>
        <w:t>и</w:t>
      </w:r>
      <w:r w:rsidRPr="00521095">
        <w:rPr>
          <w:sz w:val="28"/>
          <w:szCs w:val="28"/>
          <w:lang w:val="uk-UA"/>
        </w:rPr>
        <w:t>лема: субстанц</w:t>
      </w:r>
      <w:r w:rsidR="00521095">
        <w:rPr>
          <w:sz w:val="28"/>
          <w:szCs w:val="28"/>
          <w:lang w:val="uk-UA"/>
        </w:rPr>
        <w:t>іон</w:t>
      </w:r>
      <w:r w:rsidRPr="00521095">
        <w:rPr>
          <w:sz w:val="28"/>
          <w:szCs w:val="28"/>
          <w:lang w:val="uk-UA"/>
        </w:rPr>
        <w:t>ализм або історизм ? Її суть в наступному. В</w:t>
      </w:r>
      <w:r w:rsidR="00521095">
        <w:rPr>
          <w:sz w:val="28"/>
          <w:szCs w:val="28"/>
          <w:lang w:val="uk-UA"/>
        </w:rPr>
        <w:t xml:space="preserve"> </w:t>
      </w:r>
      <w:r w:rsidR="0016108E" w:rsidRPr="00521095">
        <w:rPr>
          <w:sz w:val="28"/>
          <w:szCs w:val="28"/>
          <w:lang w:val="uk-UA"/>
        </w:rPr>
        <w:t xml:space="preserve">якості </w:t>
      </w:r>
      <w:r w:rsidRPr="00521095">
        <w:rPr>
          <w:sz w:val="28"/>
          <w:szCs w:val="28"/>
          <w:lang w:val="uk-UA"/>
        </w:rPr>
        <w:t>факту даний процес історичних змін, сама наявність</w:t>
      </w:r>
      <w:r w:rsidR="00521095">
        <w:rPr>
          <w:sz w:val="28"/>
          <w:szCs w:val="28"/>
          <w:lang w:val="uk-UA"/>
        </w:rPr>
        <w:t xml:space="preserve"> </w:t>
      </w:r>
      <w:r w:rsidR="0016108E" w:rsidRPr="00521095">
        <w:rPr>
          <w:sz w:val="28"/>
          <w:szCs w:val="28"/>
          <w:lang w:val="uk-UA"/>
        </w:rPr>
        <w:t>якого</w:t>
      </w:r>
      <w:r w:rsidRPr="00521095">
        <w:rPr>
          <w:sz w:val="28"/>
          <w:szCs w:val="28"/>
          <w:lang w:val="uk-UA"/>
        </w:rPr>
        <w:t xml:space="preserve"> проблематичн</w:t>
      </w:r>
      <w:r w:rsidR="0016108E" w:rsidRPr="00521095">
        <w:rPr>
          <w:sz w:val="28"/>
          <w:szCs w:val="28"/>
          <w:lang w:val="uk-UA"/>
        </w:rPr>
        <w:t>а</w:t>
      </w:r>
      <w:r w:rsidR="00521095">
        <w:rPr>
          <w:sz w:val="28"/>
          <w:szCs w:val="28"/>
          <w:lang w:val="uk-UA"/>
        </w:rPr>
        <w:t>. Питання</w:t>
      </w:r>
      <w:r w:rsidRPr="00521095">
        <w:rPr>
          <w:sz w:val="28"/>
          <w:szCs w:val="28"/>
          <w:lang w:val="uk-UA"/>
        </w:rPr>
        <w:t xml:space="preserve">: </w:t>
      </w:r>
      <w:r w:rsidR="0016108E" w:rsidRPr="00521095">
        <w:rPr>
          <w:sz w:val="28"/>
          <w:szCs w:val="28"/>
          <w:lang w:val="uk-UA"/>
        </w:rPr>
        <w:t>якщо за цими змінами щось</w:t>
      </w:r>
      <w:r w:rsidR="00521095">
        <w:rPr>
          <w:sz w:val="28"/>
          <w:szCs w:val="28"/>
          <w:lang w:val="uk-UA"/>
        </w:rPr>
        <w:t xml:space="preserve"> </w:t>
      </w:r>
      <w:r w:rsidR="0016108E" w:rsidRPr="00521095">
        <w:rPr>
          <w:sz w:val="28"/>
          <w:szCs w:val="28"/>
          <w:lang w:val="uk-UA"/>
        </w:rPr>
        <w:t>абсолютне</w:t>
      </w:r>
      <w:r w:rsidRPr="00521095">
        <w:rPr>
          <w:sz w:val="28"/>
          <w:szCs w:val="28"/>
          <w:lang w:val="uk-UA"/>
        </w:rPr>
        <w:t xml:space="preserve"> і вічне чи ні ? І в тій мірі, в якій філософія</w:t>
      </w:r>
      <w:r w:rsidR="00521095">
        <w:rPr>
          <w:sz w:val="28"/>
          <w:szCs w:val="28"/>
          <w:lang w:val="uk-UA"/>
        </w:rPr>
        <w:t xml:space="preserve"> </w:t>
      </w:r>
      <w:r w:rsidR="0016108E" w:rsidRPr="00521095">
        <w:rPr>
          <w:sz w:val="28"/>
          <w:szCs w:val="28"/>
          <w:lang w:val="uk-UA"/>
        </w:rPr>
        <w:t>відмовлялась</w:t>
      </w:r>
      <w:r w:rsidRPr="00521095">
        <w:rPr>
          <w:sz w:val="28"/>
          <w:szCs w:val="28"/>
          <w:lang w:val="uk-UA"/>
        </w:rPr>
        <w:t xml:space="preserve"> від такої підстави, вона поривала з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поняттям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субстанц</w:t>
      </w:r>
      <w:r w:rsidR="0016108E" w:rsidRPr="00521095">
        <w:rPr>
          <w:sz w:val="28"/>
          <w:szCs w:val="28"/>
          <w:lang w:val="uk-UA"/>
        </w:rPr>
        <w:t>іоналі</w:t>
      </w:r>
      <w:r w:rsidRPr="00521095">
        <w:rPr>
          <w:sz w:val="28"/>
          <w:szCs w:val="28"/>
          <w:lang w:val="uk-UA"/>
        </w:rPr>
        <w:t>зм</w:t>
      </w:r>
      <w:r w:rsidR="00512528">
        <w:rPr>
          <w:sz w:val="28"/>
          <w:szCs w:val="28"/>
          <w:lang w:val="uk-UA"/>
        </w:rPr>
        <w:t>у</w:t>
      </w:r>
      <w:r w:rsidR="0016108E" w:rsidRPr="00521095">
        <w:rPr>
          <w:sz w:val="28"/>
          <w:szCs w:val="28"/>
          <w:lang w:val="uk-UA"/>
        </w:rPr>
        <w:t>.</w:t>
      </w:r>
    </w:p>
    <w:p w:rsidR="00B66F26" w:rsidRDefault="0016108E" w:rsidP="0052109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1095">
        <w:rPr>
          <w:sz w:val="28"/>
          <w:szCs w:val="28"/>
          <w:lang w:val="uk-UA"/>
        </w:rPr>
        <w:t>Н</w:t>
      </w:r>
      <w:r w:rsidR="00B66F26" w:rsidRPr="00521095">
        <w:rPr>
          <w:sz w:val="28"/>
          <w:szCs w:val="28"/>
          <w:lang w:val="uk-UA"/>
        </w:rPr>
        <w:t>авіть якщо сам термін субстанція зберігався, 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на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місце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субстанції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приходить історія. Якщо реальний тільки історичний процес, то він сам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може грати роль тієї "скр</w:t>
      </w:r>
      <w:r w:rsidRPr="00521095">
        <w:rPr>
          <w:sz w:val="28"/>
          <w:szCs w:val="28"/>
          <w:lang w:val="uk-UA"/>
        </w:rPr>
        <w:t>и</w:t>
      </w:r>
      <w:r w:rsidR="00B66F26" w:rsidRPr="00521095">
        <w:rPr>
          <w:sz w:val="28"/>
          <w:szCs w:val="28"/>
          <w:lang w:val="uk-UA"/>
        </w:rPr>
        <w:t>пки" на якій все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"тримається",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якщо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субстанція не дана спочатку і не самотождествена, то вона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вже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не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субстанція. Таким чином, відмова від су</w:t>
      </w:r>
      <w:r w:rsidRPr="00521095">
        <w:rPr>
          <w:sz w:val="28"/>
          <w:szCs w:val="28"/>
          <w:lang w:val="uk-UA"/>
        </w:rPr>
        <w:t>бстанції на користь</w:t>
      </w:r>
      <w:r w:rsidR="00521095">
        <w:rPr>
          <w:sz w:val="28"/>
          <w:szCs w:val="28"/>
          <w:lang w:val="uk-UA"/>
        </w:rPr>
        <w:t xml:space="preserve"> </w:t>
      </w:r>
      <w:r w:rsidR="009D547F" w:rsidRPr="00521095">
        <w:rPr>
          <w:sz w:val="28"/>
          <w:szCs w:val="28"/>
          <w:lang w:val="uk-UA"/>
        </w:rPr>
        <w:t>історичності</w:t>
      </w:r>
      <w:r w:rsidR="00B66F26" w:rsidRPr="00521095">
        <w:rPr>
          <w:sz w:val="28"/>
          <w:szCs w:val="28"/>
          <w:lang w:val="uk-UA"/>
        </w:rPr>
        <w:t xml:space="preserve"> став неминучим.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Нарешті, вирішальну роль у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формуванні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ново</w:t>
      </w:r>
      <w:r w:rsidRPr="00521095">
        <w:rPr>
          <w:sz w:val="28"/>
          <w:szCs w:val="28"/>
          <w:lang w:val="uk-UA"/>
        </w:rPr>
        <w:t>є</w:t>
      </w:r>
      <w:r w:rsidR="00B66F26" w:rsidRPr="00521095">
        <w:rPr>
          <w:sz w:val="28"/>
          <w:szCs w:val="28"/>
          <w:lang w:val="uk-UA"/>
        </w:rPr>
        <w:t>вропейс</w:t>
      </w:r>
      <w:r w:rsidRPr="00521095">
        <w:rPr>
          <w:sz w:val="28"/>
          <w:szCs w:val="28"/>
          <w:lang w:val="uk-UA"/>
        </w:rPr>
        <w:t>ь</w:t>
      </w:r>
      <w:r w:rsidR="00B66F26" w:rsidRPr="00521095">
        <w:rPr>
          <w:sz w:val="28"/>
          <w:szCs w:val="28"/>
          <w:lang w:val="uk-UA"/>
        </w:rPr>
        <w:t>ко</w:t>
      </w:r>
      <w:r w:rsidRPr="00521095">
        <w:rPr>
          <w:sz w:val="28"/>
          <w:szCs w:val="28"/>
          <w:lang w:val="uk-UA"/>
        </w:rPr>
        <w:t>ї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філософії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історії зіграла християнська традиція. Саме в ній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вперше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склались</w:t>
      </w:r>
      <w:r w:rsidR="00B66F26" w:rsidRPr="00521095">
        <w:rPr>
          <w:sz w:val="28"/>
          <w:szCs w:val="28"/>
          <w:lang w:val="uk-UA"/>
        </w:rPr>
        <w:t xml:space="preserve"> передумови для досягнення іс</w:t>
      </w:r>
      <w:r w:rsidRPr="00521095">
        <w:rPr>
          <w:sz w:val="28"/>
          <w:szCs w:val="28"/>
          <w:lang w:val="uk-UA"/>
        </w:rPr>
        <w:t>торичного процесу в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його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єд</w:t>
      </w:r>
      <w:r w:rsidR="00512528">
        <w:rPr>
          <w:sz w:val="28"/>
          <w:szCs w:val="28"/>
          <w:lang w:val="uk-UA"/>
        </w:rPr>
        <w:t>ност</w:t>
      </w:r>
      <w:r w:rsidRPr="00521095">
        <w:rPr>
          <w:sz w:val="28"/>
          <w:szCs w:val="28"/>
          <w:lang w:val="uk-UA"/>
        </w:rPr>
        <w:t>і</w:t>
      </w:r>
      <w:r w:rsidR="00B66F26" w:rsidRPr="00521095">
        <w:rPr>
          <w:sz w:val="28"/>
          <w:szCs w:val="28"/>
          <w:lang w:val="uk-UA"/>
        </w:rPr>
        <w:t xml:space="preserve"> і ціліс</w:t>
      </w:r>
      <w:r w:rsidR="00521095">
        <w:rPr>
          <w:sz w:val="28"/>
          <w:szCs w:val="28"/>
          <w:lang w:val="uk-UA"/>
        </w:rPr>
        <w:t>ності, в його універсальності (</w:t>
      </w:r>
      <w:r w:rsidR="00512528" w:rsidRPr="00521095">
        <w:rPr>
          <w:sz w:val="28"/>
          <w:szCs w:val="28"/>
          <w:lang w:val="uk-UA"/>
        </w:rPr>
        <w:t>все</w:t>
      </w:r>
      <w:r w:rsidR="00512528">
        <w:rPr>
          <w:sz w:val="28"/>
          <w:szCs w:val="28"/>
          <w:lang w:val="uk-UA"/>
        </w:rPr>
        <w:t>сві</w:t>
      </w:r>
      <w:r w:rsidR="00512528" w:rsidRPr="00521095">
        <w:rPr>
          <w:sz w:val="28"/>
          <w:szCs w:val="28"/>
          <w:lang w:val="uk-UA"/>
        </w:rPr>
        <w:t>тності</w:t>
      </w:r>
      <w:r w:rsidRPr="00521095">
        <w:rPr>
          <w:sz w:val="28"/>
          <w:szCs w:val="28"/>
          <w:lang w:val="uk-UA"/>
        </w:rPr>
        <w:t>). Християн</w:t>
      </w:r>
      <w:r w:rsidR="00B66F26" w:rsidRPr="00521095">
        <w:rPr>
          <w:sz w:val="28"/>
          <w:szCs w:val="28"/>
          <w:lang w:val="uk-UA"/>
        </w:rPr>
        <w:t>ство упровадило в історію людс</w:t>
      </w:r>
      <w:r w:rsidRPr="00521095">
        <w:rPr>
          <w:sz w:val="28"/>
          <w:szCs w:val="28"/>
          <w:lang w:val="uk-UA"/>
        </w:rPr>
        <w:t>тва три унікальні події : гріхо</w:t>
      </w:r>
      <w:r w:rsidR="00B66F26" w:rsidRPr="00521095">
        <w:rPr>
          <w:sz w:val="28"/>
          <w:szCs w:val="28"/>
          <w:lang w:val="uk-UA"/>
        </w:rPr>
        <w:t>падіння як початок історії, явище Христа -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її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поворотного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 xml:space="preserve">пункту, Страшний Суд, як </w:t>
      </w:r>
      <w:r w:rsidR="00521095" w:rsidRPr="00521095">
        <w:rPr>
          <w:sz w:val="28"/>
          <w:szCs w:val="28"/>
          <w:lang w:val="uk-UA"/>
        </w:rPr>
        <w:t>об’єктивне</w:t>
      </w:r>
      <w:r w:rsidRPr="00521095">
        <w:rPr>
          <w:sz w:val="28"/>
          <w:szCs w:val="28"/>
          <w:lang w:val="uk-UA"/>
        </w:rPr>
        <w:t xml:space="preserve"> її завершення. Тобто</w:t>
      </w:r>
      <w:r w:rsidR="00521095">
        <w:rPr>
          <w:sz w:val="28"/>
          <w:szCs w:val="28"/>
          <w:lang w:val="uk-UA"/>
        </w:rPr>
        <w:t xml:space="preserve"> </w:t>
      </w:r>
      <w:r w:rsidRPr="00521095">
        <w:rPr>
          <w:sz w:val="28"/>
          <w:szCs w:val="28"/>
          <w:lang w:val="uk-UA"/>
        </w:rPr>
        <w:t>хрис</w:t>
      </w:r>
      <w:r w:rsidR="00B66F26" w:rsidRPr="00521095">
        <w:rPr>
          <w:sz w:val="28"/>
          <w:szCs w:val="28"/>
          <w:lang w:val="uk-UA"/>
        </w:rPr>
        <w:t>ти</w:t>
      </w:r>
      <w:r w:rsidRPr="00521095">
        <w:rPr>
          <w:sz w:val="28"/>
          <w:szCs w:val="28"/>
          <w:lang w:val="uk-UA"/>
        </w:rPr>
        <w:t>я</w:t>
      </w:r>
      <w:r w:rsidR="00B66F26" w:rsidRPr="00521095">
        <w:rPr>
          <w:sz w:val="28"/>
          <w:szCs w:val="28"/>
          <w:lang w:val="uk-UA"/>
        </w:rPr>
        <w:t>нс</w:t>
      </w:r>
      <w:r w:rsidRPr="00521095">
        <w:rPr>
          <w:sz w:val="28"/>
          <w:szCs w:val="28"/>
          <w:lang w:val="uk-UA"/>
        </w:rPr>
        <w:t>ька</w:t>
      </w:r>
      <w:r w:rsidR="00B66F26" w:rsidRPr="00521095">
        <w:rPr>
          <w:sz w:val="28"/>
          <w:szCs w:val="28"/>
          <w:lang w:val="uk-UA"/>
        </w:rPr>
        <w:t xml:space="preserve"> концепція історії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була</w:t>
      </w:r>
      <w:r w:rsidR="00521095">
        <w:rPr>
          <w:sz w:val="28"/>
          <w:szCs w:val="28"/>
          <w:lang w:val="uk-UA"/>
        </w:rPr>
        <w:t xml:space="preserve"> </w:t>
      </w:r>
      <w:r w:rsidR="00521095" w:rsidRPr="00521095">
        <w:rPr>
          <w:sz w:val="28"/>
          <w:szCs w:val="28"/>
          <w:lang w:val="uk-UA"/>
        </w:rPr>
        <w:t>теологічною</w:t>
      </w:r>
      <w:r w:rsidR="00B66F26" w:rsidRPr="00521095">
        <w:rPr>
          <w:sz w:val="28"/>
          <w:szCs w:val="28"/>
          <w:lang w:val="uk-UA"/>
        </w:rPr>
        <w:t>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що підпорядковувала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історію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реалізації заданих ззовні цілей. Але найцікавіше,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що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основна</w:t>
      </w:r>
      <w:r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схема християнського трактування пов</w:t>
      </w:r>
      <w:r w:rsidR="00D80D11" w:rsidRPr="00521095">
        <w:rPr>
          <w:sz w:val="28"/>
          <w:szCs w:val="28"/>
          <w:lang w:val="uk-UA"/>
        </w:rPr>
        <w:t>ністю прийнята і відтворена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Ге</w:t>
      </w:r>
      <w:r w:rsidR="00B66F26" w:rsidRPr="00521095">
        <w:rPr>
          <w:sz w:val="28"/>
          <w:szCs w:val="28"/>
          <w:lang w:val="uk-UA"/>
        </w:rPr>
        <w:t xml:space="preserve">гелем. Єдина відмінність полягає в тому, що дух в ній вже </w:t>
      </w:r>
      <w:r w:rsidR="00D80D11" w:rsidRPr="00521095">
        <w:rPr>
          <w:sz w:val="28"/>
          <w:szCs w:val="28"/>
          <w:lang w:val="uk-UA"/>
        </w:rPr>
        <w:t>здійснив</w:t>
      </w:r>
      <w:r w:rsidR="00B66F26" w:rsidRPr="00521095">
        <w:rPr>
          <w:sz w:val="28"/>
          <w:szCs w:val="28"/>
          <w:lang w:val="uk-UA"/>
        </w:rPr>
        <w:t>, що у нього не залишилося нереа</w:t>
      </w:r>
      <w:r w:rsidR="00D80D11" w:rsidRPr="00521095">
        <w:rPr>
          <w:sz w:val="28"/>
          <w:szCs w:val="28"/>
          <w:lang w:val="uk-UA"/>
        </w:rPr>
        <w:t>лізованих задач, і це повне здійснення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відбулося усередині істо</w:t>
      </w:r>
      <w:r w:rsidR="00D80D11" w:rsidRPr="00521095">
        <w:rPr>
          <w:sz w:val="28"/>
          <w:szCs w:val="28"/>
          <w:lang w:val="uk-UA"/>
        </w:rPr>
        <w:t>рії, в ній самій. Вододілом між</w:t>
      </w:r>
      <w:r w:rsidR="00B66F26" w:rsidRPr="00521095">
        <w:rPr>
          <w:sz w:val="28"/>
          <w:szCs w:val="28"/>
          <w:lang w:val="uk-UA"/>
        </w:rPr>
        <w:t xml:space="preserve"> гегелівської і релігійної філософіями історі</w:t>
      </w:r>
      <w:r w:rsidR="00D80D11" w:rsidRPr="00521095">
        <w:rPr>
          <w:sz w:val="28"/>
          <w:szCs w:val="28"/>
          <w:lang w:val="uk-UA"/>
        </w:rPr>
        <w:t>й</w:t>
      </w:r>
      <w:r w:rsidR="00B66F26" w:rsidRPr="00521095">
        <w:rPr>
          <w:sz w:val="28"/>
          <w:szCs w:val="28"/>
          <w:lang w:val="uk-UA"/>
        </w:rPr>
        <w:t xml:space="preserve">, </w:t>
      </w:r>
      <w:r w:rsidR="00521095" w:rsidRPr="00521095">
        <w:rPr>
          <w:sz w:val="28"/>
          <w:szCs w:val="28"/>
          <w:lang w:val="uk-UA"/>
        </w:rPr>
        <w:t>одночасною</w:t>
      </w:r>
      <w:r w:rsidR="00D80D11" w:rsidRPr="00521095">
        <w:rPr>
          <w:sz w:val="28"/>
          <w:szCs w:val="28"/>
          <w:lang w:val="uk-UA"/>
        </w:rPr>
        <w:t xml:space="preserve"> </w:t>
      </w:r>
      <w:r w:rsidR="00521095">
        <w:rPr>
          <w:sz w:val="28"/>
          <w:szCs w:val="28"/>
          <w:lang w:val="uk-UA"/>
        </w:rPr>
        <w:t>рисо</w:t>
      </w:r>
      <w:r w:rsidR="00D80D11" w:rsidRPr="00521095">
        <w:rPr>
          <w:sz w:val="28"/>
          <w:szCs w:val="28"/>
          <w:lang w:val="uk-UA"/>
        </w:rPr>
        <w:t>ю</w:t>
      </w:r>
      <w:r w:rsidR="00B66F26" w:rsidRPr="00521095">
        <w:rPr>
          <w:sz w:val="28"/>
          <w:szCs w:val="28"/>
          <w:lang w:val="uk-UA"/>
        </w:rPr>
        <w:t xml:space="preserve"> їх зіткнення і відторгнення стала проблематика історії,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її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цілі і значення. Саме значення історії і став тією проблемою над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якою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билися філософи всіх часів і народів. Ще Ф.Бекон знав,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щ</w:t>
      </w:r>
      <w:r w:rsidR="00D80D11" w:rsidRPr="00521095">
        <w:rPr>
          <w:sz w:val="28"/>
          <w:szCs w:val="28"/>
          <w:lang w:val="uk-UA"/>
        </w:rPr>
        <w:t>о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істо</w:t>
      </w:r>
      <w:r w:rsidR="00B66F26" w:rsidRPr="00521095">
        <w:rPr>
          <w:sz w:val="28"/>
          <w:szCs w:val="28"/>
          <w:lang w:val="uk-UA"/>
        </w:rPr>
        <w:t>р</w:t>
      </w:r>
      <w:r w:rsidR="00D80D11" w:rsidRPr="00521095">
        <w:rPr>
          <w:sz w:val="28"/>
          <w:szCs w:val="28"/>
          <w:lang w:val="uk-UA"/>
        </w:rPr>
        <w:t>і</w:t>
      </w:r>
      <w:r w:rsidR="00B66F26" w:rsidRPr="00521095">
        <w:rPr>
          <w:sz w:val="28"/>
          <w:szCs w:val="28"/>
          <w:lang w:val="uk-UA"/>
        </w:rPr>
        <w:t xml:space="preserve">я - це діяльність людей, що в ній діють свідомі </w:t>
      </w:r>
      <w:r w:rsidR="00521095" w:rsidRPr="00521095">
        <w:rPr>
          <w:sz w:val="28"/>
          <w:szCs w:val="28"/>
          <w:lang w:val="uk-UA"/>
        </w:rPr>
        <w:t>індивіди</w:t>
      </w:r>
      <w:r w:rsidR="00B66F26" w:rsidRPr="00521095">
        <w:rPr>
          <w:sz w:val="28"/>
          <w:szCs w:val="28"/>
          <w:lang w:val="uk-UA"/>
        </w:rPr>
        <w:t xml:space="preserve">, </w:t>
      </w:r>
      <w:r w:rsidR="00521095" w:rsidRPr="00521095">
        <w:rPr>
          <w:sz w:val="28"/>
          <w:szCs w:val="28"/>
          <w:lang w:val="uk-UA"/>
        </w:rPr>
        <w:t>переслідуючи</w:t>
      </w:r>
      <w:r w:rsidR="00B66F26" w:rsidRPr="00521095">
        <w:rPr>
          <w:sz w:val="28"/>
          <w:szCs w:val="28"/>
          <w:lang w:val="uk-UA"/>
        </w:rPr>
        <w:t xml:space="preserve"> свої цілі. Пізнання і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відтворення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з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цілей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необхідно для історика. Освіта мала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підставу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припустити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що відтворення цілей учасн</w:t>
      </w:r>
      <w:r w:rsidR="00D80D11" w:rsidRPr="00521095">
        <w:rPr>
          <w:sz w:val="28"/>
          <w:szCs w:val="28"/>
          <w:lang w:val="uk-UA"/>
        </w:rPr>
        <w:t>иків історичних подій в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змозі</w:t>
      </w:r>
      <w:r w:rsidR="00B66F26" w:rsidRPr="00521095">
        <w:rPr>
          <w:sz w:val="28"/>
          <w:szCs w:val="28"/>
          <w:lang w:val="uk-UA"/>
        </w:rPr>
        <w:t xml:space="preserve"> розкрити значення історії. Це </w:t>
      </w:r>
      <w:r w:rsidR="00D80D11" w:rsidRPr="00521095">
        <w:rPr>
          <w:sz w:val="28"/>
          <w:szCs w:val="28"/>
          <w:lang w:val="uk-UA"/>
        </w:rPr>
        <w:t>установка на відтворення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осмислених</w:t>
      </w:r>
      <w:r w:rsidR="00B66F26" w:rsidRPr="00521095">
        <w:rPr>
          <w:sz w:val="28"/>
          <w:szCs w:val="28"/>
          <w:lang w:val="uk-UA"/>
        </w:rPr>
        <w:t xml:space="preserve"> цілей і намірів не втратила частин</w:t>
      </w:r>
      <w:r w:rsidR="00D80D11" w:rsidRPr="00521095">
        <w:rPr>
          <w:sz w:val="28"/>
          <w:szCs w:val="28"/>
          <w:lang w:val="uk-UA"/>
        </w:rPr>
        <w:t xml:space="preserve">и </w:t>
      </w:r>
      <w:r w:rsidR="00B66F26" w:rsidRPr="00521095">
        <w:rPr>
          <w:sz w:val="28"/>
          <w:szCs w:val="28"/>
          <w:lang w:val="uk-UA"/>
        </w:rPr>
        <w:t>своєї популярності і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по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цей день, хоча вона піддавалася</w:t>
      </w:r>
      <w:r w:rsidR="00D80D11" w:rsidRPr="00521095">
        <w:rPr>
          <w:sz w:val="28"/>
          <w:szCs w:val="28"/>
          <w:lang w:val="uk-UA"/>
        </w:rPr>
        <w:t xml:space="preserve"> аргументованому критичному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пе</w:t>
      </w:r>
      <w:r w:rsidR="00B66F26" w:rsidRPr="00521095">
        <w:rPr>
          <w:sz w:val="28"/>
          <w:szCs w:val="28"/>
          <w:lang w:val="uk-UA"/>
        </w:rPr>
        <w:t>ре</w:t>
      </w:r>
      <w:r w:rsidR="00D80D11" w:rsidRPr="00521095">
        <w:rPr>
          <w:sz w:val="28"/>
          <w:szCs w:val="28"/>
          <w:lang w:val="uk-UA"/>
        </w:rPr>
        <w:t>гляду</w:t>
      </w:r>
      <w:r w:rsidR="00B66F26" w:rsidRPr="00521095">
        <w:rPr>
          <w:sz w:val="28"/>
          <w:szCs w:val="28"/>
          <w:lang w:val="uk-UA"/>
        </w:rPr>
        <w:t xml:space="preserve"> ще до Гегеля. Але саме філософія історії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Гегеля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зробила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 xml:space="preserve">можливими </w:t>
      </w:r>
      <w:r w:rsidR="00521095" w:rsidRPr="00521095">
        <w:rPr>
          <w:sz w:val="28"/>
          <w:szCs w:val="28"/>
          <w:lang w:val="uk-UA"/>
        </w:rPr>
        <w:t>обґрунтовані</w:t>
      </w:r>
      <w:r w:rsidR="00B66F26" w:rsidRPr="00521095">
        <w:rPr>
          <w:sz w:val="28"/>
          <w:szCs w:val="28"/>
          <w:lang w:val="uk-UA"/>
        </w:rPr>
        <w:t xml:space="preserve"> міркування про значення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історії,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ціє</w:t>
      </w:r>
      <w:r w:rsidR="00D80D11" w:rsidRPr="00521095">
        <w:rPr>
          <w:sz w:val="28"/>
          <w:szCs w:val="28"/>
          <w:lang w:val="uk-UA"/>
        </w:rPr>
        <w:t>ю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вічної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проблемою. Філософія історії Гегеля стала базисом на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якому</w:t>
      </w:r>
      <w:r w:rsid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стоїть</w:t>
      </w:r>
      <w:r w:rsidR="00D80D11" w:rsidRPr="00521095">
        <w:rPr>
          <w:sz w:val="28"/>
          <w:szCs w:val="28"/>
          <w:lang w:val="uk-UA"/>
        </w:rPr>
        <w:t xml:space="preserve"> </w:t>
      </w:r>
      <w:r w:rsidR="00B66F26" w:rsidRPr="00521095">
        <w:rPr>
          <w:sz w:val="28"/>
          <w:szCs w:val="28"/>
          <w:lang w:val="uk-UA"/>
        </w:rPr>
        <w:t>більшість сучасних філософських кон</w:t>
      </w:r>
      <w:r w:rsidR="00D80D11" w:rsidRPr="00521095">
        <w:rPr>
          <w:sz w:val="28"/>
          <w:szCs w:val="28"/>
          <w:lang w:val="uk-UA"/>
        </w:rPr>
        <w:t xml:space="preserve">струкцій. І навіть його </w:t>
      </w:r>
      <w:r w:rsidR="00521095" w:rsidRPr="00521095">
        <w:rPr>
          <w:sz w:val="28"/>
          <w:szCs w:val="28"/>
          <w:lang w:val="uk-UA"/>
        </w:rPr>
        <w:t>опоненти</w:t>
      </w:r>
      <w:r w:rsidR="00B66F26" w:rsidRPr="00521095">
        <w:rPr>
          <w:sz w:val="28"/>
          <w:szCs w:val="28"/>
          <w:lang w:val="uk-UA"/>
        </w:rPr>
        <w:t xml:space="preserve"> визнають, що саме філософія Гегеля допомогла </w:t>
      </w:r>
      <w:r w:rsidR="00D80D11" w:rsidRPr="00521095">
        <w:rPr>
          <w:sz w:val="28"/>
          <w:szCs w:val="28"/>
          <w:lang w:val="uk-UA"/>
        </w:rPr>
        <w:t>перейти від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середньо</w:t>
      </w:r>
      <w:r w:rsidR="00B66F26" w:rsidRPr="00521095">
        <w:rPr>
          <w:sz w:val="28"/>
          <w:szCs w:val="28"/>
          <w:lang w:val="uk-UA"/>
        </w:rPr>
        <w:t>віково-античного субстанц</w:t>
      </w:r>
      <w:r w:rsidR="00D80D11" w:rsidRPr="00521095">
        <w:rPr>
          <w:sz w:val="28"/>
          <w:szCs w:val="28"/>
          <w:lang w:val="uk-UA"/>
        </w:rPr>
        <w:t>іон</w:t>
      </w:r>
      <w:r w:rsidR="00B66F26" w:rsidRPr="00521095">
        <w:rPr>
          <w:sz w:val="28"/>
          <w:szCs w:val="28"/>
          <w:lang w:val="uk-UA"/>
        </w:rPr>
        <w:t>ал</w:t>
      </w:r>
      <w:r w:rsidR="00D80D11" w:rsidRPr="00521095">
        <w:rPr>
          <w:sz w:val="28"/>
          <w:szCs w:val="28"/>
          <w:lang w:val="uk-UA"/>
        </w:rPr>
        <w:t>і</w:t>
      </w:r>
      <w:r w:rsidR="00B66F26" w:rsidRPr="00521095">
        <w:rPr>
          <w:sz w:val="28"/>
          <w:szCs w:val="28"/>
          <w:lang w:val="uk-UA"/>
        </w:rPr>
        <w:t>зм</w:t>
      </w:r>
      <w:r w:rsidR="00D80D11" w:rsidRPr="00521095">
        <w:rPr>
          <w:sz w:val="28"/>
          <w:szCs w:val="28"/>
          <w:lang w:val="uk-UA"/>
        </w:rPr>
        <w:t>у</w:t>
      </w:r>
      <w:r w:rsidR="00B66F26" w:rsidRPr="00521095">
        <w:rPr>
          <w:sz w:val="28"/>
          <w:szCs w:val="28"/>
          <w:lang w:val="uk-UA"/>
        </w:rPr>
        <w:t xml:space="preserve"> до історизму, і далі до</w:t>
      </w:r>
      <w:r w:rsidR="00521095">
        <w:rPr>
          <w:sz w:val="28"/>
          <w:szCs w:val="28"/>
          <w:lang w:val="uk-UA"/>
        </w:rPr>
        <w:t xml:space="preserve"> </w:t>
      </w:r>
      <w:r w:rsidR="00D80D11" w:rsidRPr="00521095">
        <w:rPr>
          <w:sz w:val="28"/>
          <w:szCs w:val="28"/>
          <w:lang w:val="uk-UA"/>
        </w:rPr>
        <w:t>сучасного</w:t>
      </w:r>
      <w:r w:rsidR="00B66F26" w:rsidRPr="00521095">
        <w:rPr>
          <w:sz w:val="28"/>
          <w:szCs w:val="28"/>
          <w:lang w:val="uk-UA"/>
        </w:rPr>
        <w:t xml:space="preserve"> філософсько</w:t>
      </w:r>
      <w:r w:rsidR="00D80D11" w:rsidRPr="00521095">
        <w:rPr>
          <w:sz w:val="28"/>
          <w:szCs w:val="28"/>
          <w:lang w:val="uk-UA"/>
        </w:rPr>
        <w:t>го</w:t>
      </w:r>
      <w:r w:rsidR="00B66F26" w:rsidRPr="00521095">
        <w:rPr>
          <w:sz w:val="28"/>
          <w:szCs w:val="28"/>
          <w:lang w:val="uk-UA"/>
        </w:rPr>
        <w:t xml:space="preserve"> навчанн</w:t>
      </w:r>
      <w:r w:rsidR="00D80D11" w:rsidRPr="00521095">
        <w:rPr>
          <w:sz w:val="28"/>
          <w:szCs w:val="28"/>
          <w:lang w:val="uk-UA"/>
        </w:rPr>
        <w:t>я</w:t>
      </w:r>
      <w:r w:rsidR="00B66F26" w:rsidRPr="00521095">
        <w:rPr>
          <w:sz w:val="28"/>
          <w:szCs w:val="28"/>
          <w:lang w:val="uk-UA"/>
        </w:rPr>
        <w:t>.</w:t>
      </w:r>
    </w:p>
    <w:p w:rsidR="00D80D11" w:rsidRPr="00521095" w:rsidRDefault="00AE0A14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  <w:lang w:val="uk-UA"/>
        </w:rPr>
      </w:pPr>
      <w:r>
        <w:rPr>
          <w:b/>
          <w:sz w:val="28"/>
          <w:szCs w:val="36"/>
          <w:lang w:val="uk-UA"/>
        </w:rPr>
        <w:br w:type="page"/>
      </w:r>
      <w:r w:rsidR="00D80D11" w:rsidRPr="00521095">
        <w:rPr>
          <w:b/>
          <w:sz w:val="28"/>
          <w:szCs w:val="36"/>
          <w:lang w:val="uk-UA"/>
        </w:rPr>
        <w:t>2. Вчення про метод та систему у філософії</w:t>
      </w:r>
      <w:r w:rsidR="00521095" w:rsidRPr="00521095">
        <w:rPr>
          <w:b/>
          <w:sz w:val="28"/>
          <w:szCs w:val="36"/>
          <w:lang w:val="uk-UA"/>
        </w:rPr>
        <w:t xml:space="preserve"> Гегеля</w:t>
      </w:r>
    </w:p>
    <w:p w:rsidR="00D80D11" w:rsidRPr="00521095" w:rsidRDefault="00D80D11" w:rsidP="00521095">
      <w:pPr>
        <w:spacing w:line="360" w:lineRule="auto"/>
        <w:ind w:firstLine="709"/>
        <w:jc w:val="both"/>
        <w:rPr>
          <w:sz w:val="28"/>
          <w:lang w:val="uk-UA"/>
        </w:rPr>
      </w:pPr>
    </w:p>
    <w:p w:rsidR="00D80D11" w:rsidRPr="00521095" w:rsidRDefault="00D80D11" w:rsidP="00521095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При виробленні основних принципів своїх навчань Гегель використовував найважливіші виведення філософських систем стародавнього 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світу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нового часу, природних і суспільних наук. Узагальнюючи попередні системи, він критично розвивав і своєчасно тлумачив елементи філософських переконань Вольфа, Спінози, Лейбніца, Канта, Ріхте, Шеллінга. “філософія Гегеля - максимально що раціоналізував об'єктивний ідеалізм. В основі всього сущого лежать закони мислення, тобто закони логіки. Але логіки не формальної, а співпадаючої з діалектикою - діалектичної логіки. На питання звідки узялися ці закони Гегель відповідає просто: це думки бога до створення 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світу</w:t>
      </w:r>
      <w:r w:rsidRPr="00521095">
        <w:rPr>
          <w:rFonts w:ascii="Times New Roman" w:hAnsi="Times New Roman"/>
          <w:sz w:val="28"/>
          <w:szCs w:val="28"/>
          <w:lang w:val="uk-UA"/>
        </w:rPr>
        <w:t>. Логіка є зображення бога який він є в своєму вічному єстві до створення природи і якого б то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не було кінцевого духу.”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"/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Гегель вважав матеріалізм безладним неправомірним напрямом.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Філософська система ділиться Гегелем на три частини: 1)лог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ка; 2)ф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лософ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я природа; 3)ф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лософ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я духу.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Початковим пунктом філософії Гегеля виступає тотожність мислення (свідомості) і буття, ця тотожність є субстанц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ональн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ою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єдністю миру. Але тотожність не абстрактна, а конкретн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а</w:t>
      </w:r>
      <w:r w:rsidRPr="00521095">
        <w:rPr>
          <w:rFonts w:ascii="Times New Roman" w:hAnsi="Times New Roman"/>
          <w:sz w:val="28"/>
          <w:szCs w:val="28"/>
          <w:lang w:val="uk-UA"/>
        </w:rPr>
        <w:t>, тобто припускаюч</w:t>
      </w:r>
      <w:r w:rsidR="00796EA4" w:rsidRPr="00521095">
        <w:rPr>
          <w:rFonts w:ascii="Times New Roman" w:hAnsi="Times New Roman"/>
          <w:sz w:val="28"/>
          <w:szCs w:val="28"/>
          <w:lang w:val="uk-UA"/>
        </w:rPr>
        <w:t>а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і відмінність. Мислення і буття підлеглі одним і тим же законам, в цьому значенні Гегелівського положення про конкретну тотожність.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Об'єктивне абсолютне мислення є рушійна сила всього сущого і виступає воно, як абсолютна ідея, яка безперервно розвивається. Сходження від абстрактного до конкретного - загальний принцип розвитку.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Новаторство Гегеля в тому, що його логіка прориває вузький горизонт формальної логіки. Логічні форми не тільки змістовні, але і знаходяться у взаємному зв'язку і розвитку. Гегель проголошує єдність. тотожність діалектики, логіки і теорії пізнання.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"/>
      </w:r>
      <w:r w:rsidR="005125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Гегелю властивий гносеологічний оптимізм, переконання в пізнаваності 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світу</w:t>
      </w:r>
      <w:r w:rsidRPr="00521095">
        <w:rPr>
          <w:rFonts w:ascii="Times New Roman" w:hAnsi="Times New Roman"/>
          <w:sz w:val="28"/>
          <w:szCs w:val="28"/>
          <w:lang w:val="uk-UA"/>
        </w:rPr>
        <w:t>. Суб'єктивний дух, людська свідомість, осягаючи речі, знаходить в них прояв абсолютного духу, звідси висновок : все дійсне розумне, все розумне дійсне. Гегель вважав, що існуюче розумне, саме коли воно виражає якусь необхідність, закономірність.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Другим ступенем розвитку абсолютної ідеї Гегель вважав природу. природа є поразка абсолютної ідеї, її інобуття. Уражена духом, природа не має незалежно від нього існування.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Третій ступінь гегелівської системи - філософія духу. Тут абсолютна ідея як би прокидається, звільняється від природних уз і знаходить свій вираз в абсолютному дусі.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Саморозвиток духу йде по трьох ступенях: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1) “суб'єктивний дух” - індивідуальна людська свідомість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2) “об'єктивний дух” - людське суспільство, і три головні форми : право, моральність, держава.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3) “абсолютний дух” - включає мистецтво, релігію, філософію. 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Дух є щось єдине і ціле, але що знаходиться в процесі розвитку, переходу від низовинного до вищого. Рушійною силою розвитку духу Гегель вважає діалектична суперечність суб'єкта і об'єкту думки і предмету. Долаючи цю суперечність, дух прогресує в свідомості своєї свободи.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З погляду Гегеля 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світ</w:t>
      </w:r>
      <w:r w:rsidRPr="00521095">
        <w:rPr>
          <w:rFonts w:ascii="Times New Roman" w:hAnsi="Times New Roman"/>
          <w:sz w:val="28"/>
          <w:szCs w:val="28"/>
          <w:lang w:val="uk-UA"/>
        </w:rPr>
        <w:t>, як сукупність природи і духу, що знаходиться не зовні абсолютного (абсолютного духу), а в ньому самому. Саморозвиток миру, є історія абсолютного духу; визнання цього Гегелем, спричиняло за собою важливий в методологічному відношенні висновок для побудови всієї гегелівської філософії - спосіб, яким може бути пізнано абсолютне, зовсім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не повинен бути принципово іншим, ніж спосіб пізнання миру природи і миру духу.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У філософії Гегеля тріада виконує не тільки методологічну функцію, але і функцію системо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споглядаючу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. Це не тільки змістовний принцип. або закон діалектики, як спосіб побудови системи. Вся структура Гегелівської філософії підкоряється потрійному ритму, будується відповідно до вимог </w:t>
      </w:r>
      <w:r w:rsidR="00512528" w:rsidRPr="00521095">
        <w:rPr>
          <w:rFonts w:ascii="Times New Roman" w:hAnsi="Times New Roman"/>
          <w:sz w:val="28"/>
          <w:szCs w:val="28"/>
          <w:lang w:val="uk-UA"/>
        </w:rPr>
        <w:t>тріади. Розробляючи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свою теорію діалектики Гегель виходить з ідеї єдності діалектичної логіки для всіх сфер духу: для суспільства, держави, має рацію, політики, законодавства, людського життя, всесвітньої історії. Логічне зображення, підкреслює Гегель, є “загальний спосіб, в якому вся решта способів знята і укладена.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4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Філософський підхід Гегеля до сфери об'єктивного духу (суспільство, держава, право і так далі) припускає реалізацію принципів, моделей і правил його діалектики в даній наочній області дослідження, оскільки “сам метод розширяється в систему”.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5"/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Філософія права по Гегелю не має своїх специфічних методів дослідження.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Постановка і рішення Гегелем питання про предмет і метод філософії права спирається на діалектику в її спекулятивно-ідеалістичній формі, метод зумовлює понятійний характер предмету дослідження і по суті не досліджує об'єкт, а створює його, предмет же дослідження зводиться до понятійного апарату методу. тобто тотожність предмету і методу. Гегелівська філософія права означає рівність їх понятійного змісту.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lang w:val="uk-UA"/>
        </w:rPr>
        <w:t>“</w:t>
      </w:r>
      <w:r w:rsidRPr="00521095">
        <w:rPr>
          <w:rFonts w:ascii="Times New Roman" w:hAnsi="Times New Roman"/>
          <w:sz w:val="28"/>
          <w:szCs w:val="28"/>
          <w:lang w:val="uk-UA"/>
        </w:rPr>
        <w:t>містифікація, яку зазнала діалектика в руках Гегеля, - писав Маркс, - зовсім не перешкодила тому. що саме Гегель перший дав всеосяжне і свідоме зображення її загальних форм руху. У Гегеля діалектика стоїть на голові. Треба її поставити на ноги, щоб розкрити під містичною оболонкою раціональне зерно”.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6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Сам Гегель заявляв, що його діалектичний метод не є якесь чисто “зовнішнє </w:t>
      </w:r>
      <w:r w:rsidR="002369C5">
        <w:rPr>
          <w:rFonts w:ascii="Times New Roman" w:hAnsi="Times New Roman"/>
          <w:sz w:val="28"/>
          <w:szCs w:val="28"/>
          <w:lang w:val="uk-UA"/>
        </w:rPr>
        <w:t>мистецтво</w:t>
      </w:r>
      <w:r w:rsidR="002369C5" w:rsidRPr="00521095">
        <w:rPr>
          <w:rFonts w:ascii="Times New Roman" w:hAnsi="Times New Roman"/>
          <w:sz w:val="28"/>
          <w:szCs w:val="28"/>
          <w:lang w:val="uk-UA"/>
        </w:rPr>
        <w:t>”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або суб'єктивна гра в докази і спростування. що його метод спростовує всяку шкільну метафізику, що керується формальними визначеннями і що діалектичний метод, є “душа всякого наукового розгортання думки” і саме він, і лише він, вносить необхідний внутрішній зв'язок в змісті науки і його непереборна сила полягає у внутрішньо суперечливому поступальному русі і </w:t>
      </w:r>
      <w:r w:rsidR="002369C5" w:rsidRPr="00521095">
        <w:rPr>
          <w:rFonts w:ascii="Times New Roman" w:hAnsi="Times New Roman"/>
          <w:sz w:val="28"/>
          <w:szCs w:val="28"/>
          <w:lang w:val="uk-UA"/>
        </w:rPr>
        <w:t>розвитку. Відкриття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діалектичного методу, складання цілої епохи у філософському мисленні, не було випадковістю. Гегель неодноразово підкреслював, що в історії філософської думки існує відома спадкоємність, збагачення подальших філософських навчань. Підкреслення Гегелем заслуг попередніх філософських навчань не перешкодило йому з успіхом розширити рамки попередніх досягнень і представив весь історичний і духовний світ у вигляді нескінченного процесу руху і розвитку. Все що нас оточує, заявив він, миє бути розглянуто як зразок діалектики.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Виступаючи проти одностороннього абстрактно аналітичного методу. він затверджував, що такий метод абсолютно неприйнятний для філософії, філософія по суті справи, не знайшла свого істинного методу. і лише Гегель дав зразок істинного методу філософської науки, застосувавши його до конкретного предмету - до свідомості.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Рух свідомості - це сходження від абстрактного до конкретного. Кожний останній ступінь містить в собі попередні, 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відтворюючи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їх на новому більш високому рівні, в теж час подальші ступені передбачаються на більш ранніх етапах діалектичного шляху розвитку.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7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Діалектичний ідеалізм, тобто поєднання наукового переконання з переконанням у принципі ненауковому, є парадоксом всесвітньо-історичного масштабу, небувалим по своїх параметрах взаємопроникненням істинного і помилкового, справжнього і уявного, єства і видимості. Звідси і суперечність між системою і методом Гегеля суперечність якого зовсім не виключає їх єдність.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8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Діалектика з її боротьбою протилежностей, духовний і історичний прогрес фактично обернутий в минуле. Їм немає місця ні в теперішньому часі, ні в майбутньому : адже “абсолютна мета” прогресу досягнута. Діалектичний метод не може для Гегеля служити знаряддям критичного осмислення і перетворення дійсності.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9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Специфічна діалектика політико-правової сфери в гегелівській філософії права виявляються обхідним шляхом. Те, що Гегелем позначаються як ступінь об'єктивного духу, є особлива сфера із специфічним значенням і змістом. Через це лог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ко-гносеологічне значення понять і закономірностей їх руху, з якого свідомо виходить Гегель в ході дослідження права, держави, політики неминуче трансформуються і 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прибавляють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інші нові характеристики і значення, обумовлені своєрідністю досліджуваного матеріалу специфічним змістом власною логікою предмету розгляду.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0"/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У сфері філософії права діалектичний метод розгортається в систему теоретичних конструкцій, за допомогою яких 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>обґрунтовуються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певні політико-правові погляди.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Сам Гегель підкреслював своєрідність власного філософського розгляду проблем права і держави і акцентував увагу на теоретико-концептуальній стороні свого політико-правового навчання. “при думці про державу, - підкреслював він, - потрібно мати у вигляді не особливі держави, а особливі установи, а швидше ідею саме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 собі, цього дійсного бога”.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1"/>
      </w:r>
      <w:r w:rsidR="00AC30B9" w:rsidRPr="00521095">
        <w:rPr>
          <w:rFonts w:ascii="Times New Roman" w:hAnsi="Times New Roman"/>
          <w:sz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В плані політичних і етичних результатів гегелівського вживання діалектики це означає перетворення процедури і схеми містичного руху поняття права в табель про політичні ранги суб'єктів суспільного і державно-правового життя. Особа, сім'я, суспільство, держава - це не тільки черговість гегелівського дослідження, але і школа їх цінності, регламент значущості в 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іє</w:t>
      </w:r>
      <w:r w:rsidRPr="00521095">
        <w:rPr>
          <w:rFonts w:ascii="Times New Roman" w:hAnsi="Times New Roman"/>
          <w:sz w:val="28"/>
          <w:szCs w:val="28"/>
          <w:lang w:val="uk-UA"/>
        </w:rPr>
        <w:t>рарх</w:t>
      </w:r>
      <w:r w:rsidR="00AC30B9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зованно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му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політичному житті.</w:t>
      </w:r>
      <w:r w:rsidR="00236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Гегель характеризував діалектику як рушійну душу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істинного пізнання, як принцип, що 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>вноси</w:t>
      </w:r>
      <w:r w:rsidR="00521095">
        <w:rPr>
          <w:rFonts w:ascii="Times New Roman" w:hAnsi="Times New Roman"/>
          <w:sz w:val="28"/>
          <w:szCs w:val="28"/>
          <w:lang w:val="uk-UA"/>
        </w:rPr>
        <w:t>ть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в зміст науки внутрішній зв'язок і необхідність. Заслуга Гегеля, що він дав діалектичний аналіз всіх найважливіших категорій філософії і сформував три основні закони.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i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I </w:t>
      </w:r>
      <w:r w:rsidRPr="00521095">
        <w:rPr>
          <w:rFonts w:ascii="Times New Roman" w:hAnsi="Times New Roman"/>
          <w:i/>
          <w:sz w:val="28"/>
          <w:szCs w:val="28"/>
          <w:lang w:val="uk-UA"/>
        </w:rPr>
        <w:t>закон. Закон переходу кількісних змін в якісні.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Гегель дав визначення категорій якості, кількості і міри, вважаючи їх </w:t>
      </w: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III </w:t>
      </w:r>
      <w:r w:rsidRPr="00521095">
        <w:rPr>
          <w:rFonts w:ascii="Times New Roman" w:hAnsi="Times New Roman"/>
          <w:sz w:val="28"/>
          <w:szCs w:val="28"/>
          <w:lang w:val="uk-UA"/>
        </w:rPr>
        <w:t>формами початкового ступеня буття ідеї.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Якість - це внутрішня визначеність предмету, явище, яке характеризує предмет або явище в цілому. Якість є перша безпосередня визначеність буття.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Категорія якості передує в логіці Гегеля категорії кількості. Такий порядок загалом відповідає історії людського пізнання. Дикуни (як і діти) розрізняють речі по їх якісній визначеності, хоча не уміють вважати, тобто не знають кількісних співвідношень.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Кількість, по Гегелю, є визначеність, “байдужа для буття” зовнішня визначеність речі. Якість є внутрішня визначеність речі. Якість і кількість не можуть існувати ізольований один від одного, оскільки будь-яка річ є безумовно і якісна величина, якісно певна якість.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Синтезом якісної і кількісної визначеності виступає міра.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Кожна річ, оскільки вона якісно визначена, є міра. Порушення міри міняє якість і перетворює одну річ на іншу. Відбувається перерва поступовості, або якісний стрибок. Стрибок - це загальна форма переходу від одного якісного стану до іншого. Гегель характеризує стрибок, як складний діалектичний стан. Стрибок - ця єдність буття і небуття, що означає, що старої якості вже немає, а нового ще ні, і одночасно, колишня якість ще є, а нове - вже є. Наприклад, так, завдяки кількісним змінам міра виявляється перевершеною і в результаті з'являється щось абсолютно інше, а саме злочин. Якісний стрибок може перетворити право на несправедливість, чеснота - у ваду.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Другий закон діалектики - закон взаємопроникнення протилежностей розкриває в розвитку його внутрішнє джерело, імпульс. Основою всякого розвитку, з погляду цього закону, є боротьба протилежних сторін. Для характеристики цього закону, Гегель розглядає такі поняття, як: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</w:t>
      </w:r>
      <w:r w:rsidR="00236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9C5" w:rsidRPr="00521095">
        <w:rPr>
          <w:rFonts w:ascii="Times New Roman" w:hAnsi="Times New Roman"/>
          <w:sz w:val="28"/>
          <w:szCs w:val="28"/>
          <w:lang w:val="uk-UA"/>
        </w:rPr>
        <w:t>тотожність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- рівність об'єкту самому собі або декількох об'єктів один одному;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</w:t>
      </w:r>
      <w:r w:rsidR="00236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9C5" w:rsidRPr="00521095">
        <w:rPr>
          <w:rFonts w:ascii="Times New Roman" w:hAnsi="Times New Roman"/>
          <w:sz w:val="28"/>
          <w:szCs w:val="28"/>
          <w:lang w:val="uk-UA"/>
        </w:rPr>
        <w:t>відмінність -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відношення нерівності об'єкту самому собі або об'єктів один одному;</w:t>
      </w:r>
    </w:p>
    <w:p w:rsidR="00D80D11" w:rsidRPr="00521095" w:rsidRDefault="002369C5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 протилежності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 xml:space="preserve"> - взаємостосунки таких сторін об'єкту або об'єктів один з одним, які корінним чином відрізняються один від одного;</w:t>
      </w:r>
    </w:p>
    <w:p w:rsidR="00D80D11" w:rsidRPr="00521095" w:rsidRDefault="002369C5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 протилежності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 xml:space="preserve"> - це процес взаємопроникнення і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 xml:space="preserve">взаємозаперечення 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протилежностей. При розкритті дії цього закону Гегель підкреслював існування зв'язку і взаємодії між протилежностями, доводячи, що вони тенденції і моменти, що рухаються, взаємозв'язані і взаємодіючі, і цей взаємозв'язок виражається в тому, що кожна з них, як своя протилежність, має свою іншу протилежність і існує ця її протилежність. Гегель доводив це на прикладі таких явищ, як магнетизм, електрика. “північний полюс в магніті, - писав він, - не може бути без південного. Якщо розрізатимемо магніт на дві половини, то у нас не опиниться в одному шматку північний полюс, а в іншому південний. Точно також і в електриці позитивна і негативна електрика не суть два різних, окремо існуючих</w:t>
      </w:r>
      <w:r w:rsidR="00521095">
        <w:rPr>
          <w:rFonts w:ascii="Times New Roman" w:hAnsi="Times New Roman"/>
          <w:sz w:val="28"/>
          <w:szCs w:val="28"/>
          <w:lang w:val="uk-UA"/>
        </w:rPr>
        <w:t>,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флюїд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”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.</w:t>
      </w:r>
      <w:r w:rsidR="00D80D11"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2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 xml:space="preserve">Іншою стороною діалектичної суперечності є взаємне заперечення сторін і тенденцій, саме тому сторони єдиного цілого суть протилежності, вони знаходяться не тільки в стані взаємозв'язку, взаємообумовленості, але і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взаємозаперечення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, взаємовиключа</w:t>
      </w:r>
      <w:r w:rsidR="00521095">
        <w:rPr>
          <w:rFonts w:ascii="Times New Roman" w:hAnsi="Times New Roman"/>
          <w:sz w:val="28"/>
          <w:szCs w:val="28"/>
          <w:lang w:val="uk-UA"/>
        </w:rPr>
        <w:t>ння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взаємовід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товхування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. Саме такого роду взаємовідношення протилежност</w:t>
      </w:r>
      <w:r w:rsidR="00521095">
        <w:rPr>
          <w:rFonts w:ascii="Times New Roman" w:hAnsi="Times New Roman"/>
          <w:sz w:val="28"/>
          <w:szCs w:val="28"/>
          <w:lang w:val="uk-UA"/>
        </w:rPr>
        <w:t>ей Гегель назвав суперечностями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D11" w:rsidRPr="00521095">
        <w:rPr>
          <w:rFonts w:ascii="Times New Roman" w:hAnsi="Times New Roman"/>
          <w:sz w:val="28"/>
          <w:lang w:val="uk-UA"/>
        </w:rPr>
        <w:t>“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суперечність - ось що насправді рухає миром і смішно говорити. що суперечність не можна мислити”.</w:t>
      </w:r>
      <w:r w:rsidR="00D80D11"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3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D11" w:rsidRPr="00521095">
        <w:rPr>
          <w:rFonts w:ascii="Times New Roman" w:hAnsi="Times New Roman"/>
          <w:sz w:val="28"/>
          <w:lang w:val="uk-UA"/>
        </w:rPr>
        <w:t>“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суперечність є корінь всякого руху і життєвості, лише оскільки воно має в самому собі суперечність, він рухається, володіє імпульсом і діяльністю”.</w:t>
      </w:r>
      <w:r w:rsidR="00D80D11"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4"/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Розвиток є процесом становлення, загострення і вирішення протиріч.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Вирішення будь-якого конфлікту суперечностей є стрибком, якісна зміна даного об'єкту, перетворює його на якісно інший об'єкт, заперечення новим об'єктом старого, виникнення нових, інших суперечностей, властивих об'єкту нової якості.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Третій закон діалектики - закон заперечення відображає, по Гегелю, загальний результат і спрямованість процесу розвитку.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Заперечення означає знищення старої якості новим, перехід з одного якісного стану в інший. Заперечення, по Гегелю, володіє діалектичною природою, саме є єдністю трьох основних моментів: 1) подолання старого; 2)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 xml:space="preserve">прийнятність </w:t>
      </w:r>
      <w:r w:rsidRPr="00521095">
        <w:rPr>
          <w:rFonts w:ascii="Times New Roman" w:hAnsi="Times New Roman"/>
          <w:sz w:val="28"/>
          <w:szCs w:val="28"/>
          <w:lang w:val="uk-UA"/>
        </w:rPr>
        <w:t>в розвиток; 3)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затвердження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нового.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Заперечення в подвійному вигляді включає ці три моменти і характеризує циклічність розвитку. Ця циклічність пов'язана з проходженням в процесі розвитку трьох стадій: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521095">
        <w:rPr>
          <w:rFonts w:ascii="Times New Roman" w:hAnsi="Times New Roman"/>
          <w:sz w:val="28"/>
          <w:szCs w:val="28"/>
          <w:lang w:val="uk-UA"/>
        </w:rPr>
        <w:t>або положення (теза);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заперечення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або протистав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лення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цього твердження (антитезис);</w:t>
      </w:r>
    </w:p>
    <w:p w:rsidR="00D80D11" w:rsidRPr="00521095" w:rsidRDefault="00451B47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- заперечення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D11" w:rsidRPr="00521095">
        <w:rPr>
          <w:rFonts w:ascii="Times New Roman" w:hAnsi="Times New Roman"/>
          <w:sz w:val="28"/>
          <w:szCs w:val="28"/>
          <w:lang w:val="uk-UA"/>
        </w:rPr>
        <w:t>заперечення, зняття протилежностей (синтез).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Процес заперечення заперечення, не складається так, що думка спочатку вважається, потім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протиставляється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сам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ій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собі і, нарешті, зміняється синтезуючою вищою думкою, в якій боротьба знятих його попередніх думок, як протилежностей, є рушійною силою подальшого розвитку логічного процесу. Дія цього закону Гегель ілюструватиметься на прикладі зростання рослини. Беремо, наприклад, зернятко вівса. Кинемо його в землю. З нього проростає стебло, заперечливе це зернятко. Стебло через якийсь час починає колоситися і дає нове зерно, але вже в десятиразовому і більш розмірі. Відбулося заперечення заперечення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21095">
        <w:rPr>
          <w:rFonts w:ascii="Times New Roman" w:hAnsi="Times New Roman"/>
          <w:sz w:val="28"/>
          <w:szCs w:val="28"/>
          <w:lang w:val="uk-UA"/>
        </w:rPr>
        <w:t>Процес розвитку носить поступальний характер. Поступальність і повторюваність надає циклічності сп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ралевидну форму і кожний ступінь процесу розвитку багатше за своїм змістом, оскільки вона включає все краще. що було накопичене на попередньому ступені.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Крім діалектичного тлумачення категорій і розробки трьох законів, діалектичний метод Гегеля включає принципи аналізу дійсності як сходження від абстрактного до конкретного, відповідність історичного і логічного, </w:t>
      </w:r>
      <w:r w:rsidR="00451B47" w:rsidRPr="00521095">
        <w:rPr>
          <w:rFonts w:ascii="Times New Roman" w:hAnsi="Times New Roman"/>
          <w:sz w:val="28"/>
          <w:szCs w:val="28"/>
          <w:lang w:val="uk-UA"/>
        </w:rPr>
        <w:t>усестороннього</w:t>
      </w:r>
      <w:r w:rsidRPr="00521095">
        <w:rPr>
          <w:rFonts w:ascii="Times New Roman" w:hAnsi="Times New Roman"/>
          <w:sz w:val="28"/>
          <w:szCs w:val="28"/>
          <w:lang w:val="uk-UA"/>
        </w:rPr>
        <w:t>. Ця спадщина увійшла до скарбниці світової філософської думки.</w:t>
      </w:r>
    </w:p>
    <w:p w:rsidR="00D80D11" w:rsidRPr="00521095" w:rsidRDefault="00D80D11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Arial"/>
          <w:sz w:val="28"/>
          <w:szCs w:val="36"/>
          <w:lang w:val="uk-UA"/>
        </w:rPr>
      </w:pPr>
    </w:p>
    <w:p w:rsidR="00D80D11" w:rsidRPr="00521095" w:rsidRDefault="006637D9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21095">
        <w:rPr>
          <w:b/>
          <w:sz w:val="28"/>
          <w:szCs w:val="28"/>
          <w:lang w:val="uk-UA"/>
        </w:rPr>
        <w:t>3. Особливості і предмет філософії права</w:t>
      </w:r>
      <w:r w:rsidR="00521095" w:rsidRPr="00521095">
        <w:rPr>
          <w:b/>
          <w:sz w:val="28"/>
          <w:szCs w:val="28"/>
          <w:lang w:val="uk-UA"/>
        </w:rPr>
        <w:t xml:space="preserve"> Гегеля</w:t>
      </w:r>
    </w:p>
    <w:p w:rsidR="00521095" w:rsidRPr="00521095" w:rsidRDefault="00521095" w:rsidP="00521095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6637D9" w:rsidRPr="00521095" w:rsidRDefault="006637D9" w:rsidP="00521095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Право з погляду Гегеля є наявне буття вільної волі. “право полягає в тому, що наявне буття взагалі є наявне буття вільної волі”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5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Поняття права значно більш широке ніж юридичне поняття про право, воно охоплює “наявне буття всіх галузей свободи”.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6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Це є об'єктивно ідеалістичне поняття права. Розум, дух в області суспільних відносин людей з погляду Гегеля творить свою роботу за допомогою індивідуальної волі окремих осіб і створює об'єктивний світ свободи, тобто право.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 положенні Гегеля про те, що через індивідуальну волю окремої особи здійснюється загальна воля, можна бачити віддзеркалення в ідеалістично збоченій формі уявлення про залежність індивідуальної свідомості від суспільної свідомості.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Розгляд процесу здійснення нібито справжньої свободи насправді не є в навчанні Гегеля предметом філософії права.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Поняття про право в уявленні Гегеля має своєю основою не волю окремої особи, а якусь собі і для себе сущу, загальну волю, що має самостійне існування в часі, просторі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521095">
        <w:rPr>
          <w:rFonts w:ascii="Times New Roman" w:hAnsi="Times New Roman"/>
          <w:sz w:val="28"/>
          <w:szCs w:val="28"/>
          <w:lang w:val="uk-UA"/>
        </w:rPr>
        <w:t>виража</w:t>
      </w:r>
      <w:r w:rsidR="00521095">
        <w:rPr>
          <w:rFonts w:ascii="Times New Roman" w:hAnsi="Times New Roman"/>
          <w:sz w:val="28"/>
          <w:szCs w:val="28"/>
          <w:lang w:val="uk-UA"/>
        </w:rPr>
        <w:t>є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об'єктивно розумну, а не суб'єктивне свавілля окремої особи, що істотно відмінно від поняття про право дане Кантом і всіма прихильниками критичної філософії. Категоричний імператив Канта в області права свідчить: “поступай так, щоб твоя свобода могла співіснувати з свободою всіх людей, початкове положення - свобода окремої особи”. Гегель же прагнути спіткати розумне єство права і держави самих по собі, незалежно від прав і інтересів окремої особи. Він потрактує позитивне право як вираз самого розуму, щоб тим самим </w:t>
      </w:r>
      <w:r w:rsidR="00521095" w:rsidRPr="00521095">
        <w:rPr>
          <w:rFonts w:ascii="Times New Roman" w:hAnsi="Times New Roman"/>
          <w:sz w:val="28"/>
          <w:szCs w:val="28"/>
          <w:lang w:val="uk-UA"/>
        </w:rPr>
        <w:t>обґрунтувати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неправомірність, але революцію знищення, не заперечуючи при цьому можливос</w:t>
      </w:r>
      <w:r w:rsidR="00521095">
        <w:rPr>
          <w:rFonts w:ascii="Times New Roman" w:hAnsi="Times New Roman"/>
          <w:sz w:val="28"/>
          <w:szCs w:val="28"/>
          <w:lang w:val="uk-UA"/>
        </w:rPr>
        <w:t>ті елементів насильства і тиранства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в позитивному праві, але вважає їх для самого права чимось випадковим, що не стосується природи права самого по собі, як щось розумного, як в собі і для себе сущої свободи волі.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В “філософії права”</w:t>
      </w:r>
      <w:r w:rsidR="00521095">
        <w:rPr>
          <w:rFonts w:ascii="Times New Roman" w:hAnsi="Times New Roman"/>
          <w:sz w:val="28"/>
          <w:szCs w:val="28"/>
          <w:lang w:val="uk-UA"/>
        </w:rPr>
        <w:t>,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як складової частини системи гегелівської філософії</w:t>
      </w:r>
      <w:r w:rsidR="00521095">
        <w:rPr>
          <w:rFonts w:ascii="Times New Roman" w:hAnsi="Times New Roman"/>
          <w:sz w:val="28"/>
          <w:szCs w:val="28"/>
          <w:lang w:val="uk-UA"/>
        </w:rPr>
        <w:t>,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розвиток духу дається через розвиток діалектичного руху поняття права від його абстрактних форм до конкретних - від абстрактного права до моральності, а потім до моральності( сім'ї, цивільному суспільству</w:t>
      </w:r>
      <w:r w:rsidR="006B5786" w:rsidRPr="00521095">
        <w:rPr>
          <w:rFonts w:ascii="Times New Roman" w:hAnsi="Times New Roman"/>
          <w:sz w:val="28"/>
          <w:szCs w:val="28"/>
          <w:lang w:val="uk-UA"/>
        </w:rPr>
        <w:t xml:space="preserve"> і державі</w:t>
      </w:r>
      <w:r w:rsidRPr="00521095">
        <w:rPr>
          <w:rFonts w:ascii="Times New Roman" w:hAnsi="Times New Roman"/>
          <w:sz w:val="28"/>
          <w:szCs w:val="28"/>
          <w:lang w:val="uk-UA"/>
        </w:rPr>
        <w:t>).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Філософія права як частина філософії має “певну початкову крапку, яка є результат і істина того, що їй передує і що складає її так званий доказ. Тому поняття права по своєму становленню потрактує зовні науки права, його дедукція передбачається тут вже тією, що є і його слід приймати як належне.”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7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lang w:val="uk-UA"/>
        </w:rPr>
        <w:t>“</w:t>
      </w:r>
      <w:r w:rsidRPr="00521095">
        <w:rPr>
          <w:rFonts w:ascii="Times New Roman" w:hAnsi="Times New Roman"/>
          <w:sz w:val="28"/>
          <w:szCs w:val="28"/>
          <w:lang w:val="uk-UA"/>
        </w:rPr>
        <w:t>філософська наука про право, - відзначає Гегель, - має своїм предметом ідею права - поняття права і його здійснення”.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8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Ідея права яка і є свобода, за задумом і виконанню Гегеля, розгортається в світ права, її сфера об'єктивного духу предстає як ідеальна правова діяльність </w:t>
      </w:r>
      <w:r w:rsidR="00ED5E7E">
        <w:rPr>
          <w:rFonts w:ascii="Times New Roman" w:hAnsi="Times New Roman"/>
          <w:sz w:val="28"/>
          <w:szCs w:val="28"/>
          <w:lang w:val="uk-UA"/>
        </w:rPr>
        <w:t>–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E7E">
        <w:rPr>
          <w:rFonts w:ascii="Times New Roman" w:hAnsi="Times New Roman"/>
          <w:sz w:val="28"/>
          <w:szCs w:val="28"/>
          <w:lang w:val="uk-UA"/>
        </w:rPr>
        <w:t>об</w:t>
      </w:r>
      <w:r w:rsidR="00ED5E7E" w:rsidRPr="00ED5E7E">
        <w:rPr>
          <w:rFonts w:ascii="Times New Roman" w:hAnsi="Times New Roman"/>
          <w:sz w:val="28"/>
          <w:szCs w:val="28"/>
          <w:lang w:val="uk-UA"/>
        </w:rPr>
        <w:t>’</w:t>
      </w:r>
      <w:r w:rsidR="00ED5E7E">
        <w:rPr>
          <w:rFonts w:ascii="Times New Roman" w:hAnsi="Times New Roman"/>
          <w:sz w:val="28"/>
          <w:szCs w:val="28"/>
          <w:lang w:val="uk-UA"/>
        </w:rPr>
        <w:t xml:space="preserve">єднання </w:t>
      </w:r>
      <w:r w:rsidRPr="00521095">
        <w:rPr>
          <w:rFonts w:ascii="Times New Roman" w:hAnsi="Times New Roman"/>
          <w:sz w:val="28"/>
          <w:szCs w:val="28"/>
          <w:lang w:val="uk-UA"/>
        </w:rPr>
        <w:t>форм права і свободи.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Ідея права як предмет філософії права означає єдність поняття права і наявного буття права, одержуваного в ході об'єктивування поняття права.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Свою концепцію філософії права Гегель розробляє і потрактував саме як філософську науку про право, відмінну від юриспруденції, а займаючись позитивним правом (законодавством) має справу по його характеристиці, лише з суперечностями.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19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Задача філософії права, по Гегелю, полягає в збагненні думок, що лежать в підставі права, а справжня думка про право є його поняття. Це </w:t>
      </w:r>
      <w:r w:rsidR="006B5786" w:rsidRPr="00521095">
        <w:rPr>
          <w:rFonts w:ascii="Times New Roman" w:hAnsi="Times New Roman"/>
          <w:sz w:val="28"/>
          <w:szCs w:val="28"/>
          <w:lang w:val="uk-UA"/>
        </w:rPr>
        <w:t>понятійне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трактування права “Філософія права”, містить систему об'єктивних формоутворень, які виходять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 процесі розгортання поняття права при діалектичному його сходженні від абстрактного до конкретного. Без з'ясування особливого значення категорії “поняття” неможливе зрозуміти жоден з розділів гегелівської філософії.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Філософія, пояснює Гегель, “є щонайвищий спосіб збагнення абсолютної ідеї, тому що її спосіб є щонайвищий - поняття”.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0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Абсолютна ідея, як “єдиний предмет і зміст філософії” має різні формації (“по Гегелю це самовизначення і відособлення” абсолютної ідеї) і філософське збагнення їх - “справа особливих філософських наук”.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1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Такою “особливою філософською наукою” є і “Філософія права”.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Поняття “право” вживається в гегелівській філософії права в наступних основних значеннях: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>I</w:t>
      </w:r>
      <w:r w:rsidRPr="00521095">
        <w:rPr>
          <w:rFonts w:ascii="Times New Roman" w:hAnsi="Times New Roman"/>
          <w:sz w:val="28"/>
          <w:szCs w:val="28"/>
          <w:lang w:val="uk-UA"/>
        </w:rPr>
        <w:t>) право як свобода (ідея права)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>II)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право як певний ступінь і форма свободи (особливе право)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III) </w:t>
      </w:r>
      <w:r w:rsidRPr="00521095">
        <w:rPr>
          <w:rFonts w:ascii="Times New Roman" w:hAnsi="Times New Roman"/>
          <w:sz w:val="28"/>
          <w:szCs w:val="28"/>
          <w:lang w:val="uk-UA"/>
        </w:rPr>
        <w:t>право як закон (позитивне право).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u w:val="single"/>
          <w:lang w:val="uk-UA"/>
        </w:rPr>
        <w:t>I. На ступені об'єктивного духу, де весь розвиток визначається ідеєю свободи - “свобода” і “</w:t>
      </w:r>
      <w:r w:rsidR="00521095">
        <w:rPr>
          <w:rFonts w:ascii="Times New Roman" w:hAnsi="Times New Roman" w:cs="Times New Roman"/>
          <w:sz w:val="28"/>
          <w:szCs w:val="28"/>
          <w:u w:val="single"/>
          <w:lang w:val="uk-UA"/>
        </w:rPr>
        <w:t>право” виражають єдине значення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II</w:t>
      </w:r>
      <w:r w:rsidRPr="00521095">
        <w:rPr>
          <w:rFonts w:ascii="Times New Roman" w:hAnsi="Times New Roman"/>
          <w:sz w:val="28"/>
          <w:szCs w:val="28"/>
          <w:u w:val="single"/>
          <w:lang w:val="uk-UA"/>
        </w:rPr>
        <w:t xml:space="preserve">. Система права як царство реалізованої свободи є ієрархією особливих прав (від </w:t>
      </w:r>
      <w:r w:rsidR="00521095" w:rsidRPr="00521095">
        <w:rPr>
          <w:rFonts w:ascii="Times New Roman" w:hAnsi="Times New Roman"/>
          <w:sz w:val="28"/>
          <w:szCs w:val="28"/>
          <w:u w:val="single"/>
          <w:lang w:val="uk-UA"/>
        </w:rPr>
        <w:t>абстрактних форм до конкретних)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Конкретизація поняття права є певне наявне буття свободи, а значить і особливе право. Подібна характеристика відноситься до абстрактного права, моралі, сім'ї, суспільства, держави. Ці “особливі права” дані в рамках однієї формації об'єктивного духу, вони обмежені, </w:t>
      </w:r>
      <w:r w:rsidR="006B5786" w:rsidRPr="00521095">
        <w:rPr>
          <w:rFonts w:ascii="Times New Roman" w:hAnsi="Times New Roman"/>
          <w:sz w:val="28"/>
          <w:szCs w:val="28"/>
          <w:lang w:val="uk-UA"/>
        </w:rPr>
        <w:t>підлеглі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і можуть вступати у взаємні колізії.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Подальше “особливе право”, що діалектично “знімає” попереднє, більш абстрактне “особливе право”, представляє його підставу і істину. Більш конкретне “особливе право” первичне і сильніше більш абстрактного.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На вершині “особливих прав” стоїть право держави, над ним лише право світового духу. Оскільки в реальній дійсності “особливі права” всіх ступенів (особи, її совість, сім'ї, держави) дані одночасно і, отже, в актуальній або потенційній колізії, оскільки по гегелівській схемі, остаточно істинне лише право вищого ступеня.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III</w:t>
      </w:r>
      <w:r w:rsidRPr="00521095">
        <w:rPr>
          <w:rFonts w:ascii="Times New Roman" w:hAnsi="Times New Roman"/>
          <w:sz w:val="28"/>
          <w:szCs w:val="28"/>
          <w:u w:val="single"/>
          <w:lang w:val="uk-UA"/>
        </w:rPr>
        <w:t>. Право як закон (позитивне пр</w:t>
      </w:r>
      <w:r w:rsidR="00521095" w:rsidRPr="00521095">
        <w:rPr>
          <w:rFonts w:ascii="Times New Roman" w:hAnsi="Times New Roman"/>
          <w:sz w:val="28"/>
          <w:szCs w:val="28"/>
          <w:u w:val="single"/>
          <w:lang w:val="uk-UA"/>
        </w:rPr>
        <w:t>аво) є одним з “особливих прав”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Гегель пише : “те, що є право в собі, встановлене в його об'єктивному наявному бутті, тобто визначене для свідомості думкою і відоме як те, що є і визнане правом, як закон; за допомогою цього визначення право є взагалі позитивне право”.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2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Перетворення права в собі в закон шляхом законодавства надає праву форму загальності і справжньої визначеності. Предметом законодавства може бути лише увага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сторони гегелівських відносин. Розрізняючи право і закон, Гегель в той же час прагне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виключити їх зіставлення. Гегель визнає, що зміст права може бути спотворене в процесі законодавства, тому не все дане у формі закону є право. В гегелівській філософії йдеться про внутрішнє розрізнення одного і того ж поняття права на різних ступенях її конкретизації.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lang w:val="uk-UA"/>
        </w:rPr>
        <w:t>“</w:t>
      </w:r>
      <w:r w:rsidRPr="00521095">
        <w:rPr>
          <w:rFonts w:ascii="Times New Roman" w:hAnsi="Times New Roman"/>
          <w:sz w:val="28"/>
          <w:szCs w:val="28"/>
          <w:lang w:val="uk-UA"/>
        </w:rPr>
        <w:t>та о</w:t>
      </w:r>
      <w:r w:rsidR="00AE53BA">
        <w:rPr>
          <w:rFonts w:ascii="Times New Roman" w:hAnsi="Times New Roman"/>
          <w:sz w:val="28"/>
          <w:szCs w:val="28"/>
          <w:lang w:val="uk-UA"/>
        </w:rPr>
        <w:t>бставина, що насильство і тиранство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можуть бути елементом позитивного права, - підкреслював він, -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є для нього чимось випадковим і не зачіпає його природу”.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3"/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Закон (за поняттям) - це конкретна форма виразу права. Відстоюючи це, Гегель разом з тим відкидає протиправний закон, тобто позитивне право, не відповідне поняттю права взагалі.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Специфіка філософії права Гегеля проявляє себе не в розгортанні принципу розрізнення права і закону, що визнається за нього, в якусь незалежно від позитивного права діючу і йому критично </w:t>
      </w:r>
      <w:r w:rsidR="00AE53BA" w:rsidRPr="00AE53BA">
        <w:rPr>
          <w:rFonts w:ascii="Times New Roman" w:hAnsi="Times New Roman"/>
          <w:sz w:val="28"/>
          <w:szCs w:val="28"/>
          <w:lang w:val="uk-UA"/>
        </w:rPr>
        <w:t xml:space="preserve">протиставлену </w:t>
      </w:r>
      <w:r w:rsidRPr="00521095">
        <w:rPr>
          <w:rFonts w:ascii="Times New Roman" w:hAnsi="Times New Roman"/>
          <w:sz w:val="28"/>
          <w:szCs w:val="28"/>
          <w:lang w:val="uk-UA"/>
        </w:rPr>
        <w:t>систему природного права.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4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Навпаки, Гегель прагне довести неістинність і недійсність такого трактування відмінності права і закону.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Предметом гегелівського філософського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розгляду є лише ідеальне (право і закон єдині по своїй ідеальній природі).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Гегель затверджує, що в законах відображаються національний характер даного народу, ступінь його історичного розвитку, природні умови його життя, але разом з тим відзначає, що чисте історичне дослідження і порівняльно-історичне пізнання відрізняються від філософського способу розгляду, знаходяться зовні нього.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Історичний матеріал, не будучи сам по собі 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філософськи </w:t>
      </w:r>
      <w:r w:rsidRPr="00521095">
        <w:rPr>
          <w:rFonts w:ascii="Times New Roman" w:hAnsi="Times New Roman"/>
          <w:sz w:val="28"/>
          <w:szCs w:val="28"/>
          <w:lang w:val="uk-UA"/>
        </w:rPr>
        <w:t>р</w:t>
      </w:r>
      <w:r w:rsidR="00521095">
        <w:rPr>
          <w:rFonts w:ascii="Times New Roman" w:hAnsi="Times New Roman"/>
          <w:sz w:val="28"/>
          <w:szCs w:val="28"/>
          <w:lang w:val="uk-UA"/>
        </w:rPr>
        <w:t>о</w:t>
      </w:r>
      <w:r w:rsidRPr="00521095">
        <w:rPr>
          <w:rFonts w:ascii="Times New Roman" w:hAnsi="Times New Roman"/>
          <w:sz w:val="28"/>
          <w:szCs w:val="28"/>
          <w:lang w:val="uk-UA"/>
        </w:rPr>
        <w:t>зумн</w:t>
      </w:r>
      <w:r w:rsidR="006B5786" w:rsidRPr="00521095">
        <w:rPr>
          <w:rFonts w:ascii="Times New Roman" w:hAnsi="Times New Roman"/>
          <w:sz w:val="28"/>
          <w:szCs w:val="28"/>
          <w:lang w:val="uk-UA"/>
        </w:rPr>
        <w:t>и</w:t>
      </w:r>
      <w:r w:rsidRPr="00521095">
        <w:rPr>
          <w:rFonts w:ascii="Times New Roman" w:hAnsi="Times New Roman"/>
          <w:sz w:val="28"/>
          <w:szCs w:val="28"/>
          <w:lang w:val="uk-UA"/>
        </w:rPr>
        <w:t>м, придбаває в гегелівській концепції філософське значення лише тоді, коли він розкривається як момент розвитку філософського поняття.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5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В гегелівському навчанні трьома головними формоутвореннями вільної волі і відповідно трьома основними рівнями розвитку поняття права є: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1) абстрактне право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2)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мораль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3)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моральність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>I</w:t>
      </w:r>
      <w:r w:rsidRPr="00521095">
        <w:rPr>
          <w:rFonts w:ascii="Times New Roman" w:hAnsi="Times New Roman"/>
          <w:sz w:val="28"/>
          <w:szCs w:val="28"/>
          <w:lang w:val="uk-UA"/>
        </w:rPr>
        <w:t>. Сфера абстрактного або формального права є область безпосереднього зовнішнього самовизначення волі окремої особи, зовнішнє наявне буття свободи волі.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>II</w:t>
      </w:r>
      <w:r w:rsidRPr="00521095">
        <w:rPr>
          <w:rFonts w:ascii="Times New Roman" w:hAnsi="Times New Roman"/>
          <w:sz w:val="28"/>
          <w:szCs w:val="28"/>
          <w:lang w:val="uk-UA"/>
        </w:rPr>
        <w:t>. Сфера моралі є внутрішнє наявне буття волі, внутрішнє самовизначення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волі окремої особи, що знаходить свій вираз в її діях.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 w:cs="Times New Roman"/>
          <w:sz w:val="28"/>
          <w:szCs w:val="28"/>
          <w:lang w:val="uk-UA" w:eastAsia="uk-UA"/>
        </w:rPr>
        <w:t>III</w:t>
      </w:r>
      <w:r w:rsidRPr="00521095">
        <w:rPr>
          <w:rFonts w:ascii="Times New Roman" w:hAnsi="Times New Roman"/>
          <w:sz w:val="28"/>
          <w:szCs w:val="28"/>
          <w:lang w:val="uk-UA"/>
        </w:rPr>
        <w:t>. Сфера моральності є область конкретної єдності зовнішнього внутрішнього буття свободи, абстрактного права і моралі. В цій сфері загальне, розумне, справжня свобода одержує своє існування і в системі суспільних відносин і в самовизначенні волі окремої особи, діючої згідно вимогам розумного порядку.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Ці три етапи в розвитку поняття права здійснює загальний шлях розвитку поняття в гегелівській філософії.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Процес розвитку поняття права визначався розвитком самих категорій гегелівської ідеалістичної діалектики. При цьому задача філософії права зрозуміти роботу розуму в розвитку ідеї права. наше суб'єктивне мислення з точки зору лише як би спостерігає за розвитком ідеї, як власною роботою розуму. Справа науки полягає в тому, щоб зрозуміти цю “самостійну роботу розуму предмету”.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Маркс в “Світлому сімействі” указував на цю межу всієї гегелівської філософії : “істина... для Гегеля, автомат, який сам себе доводить”. Людині залишається слідувати за нею, результат дійсного розвитку є не що інше, як доведена, тобто доведена до свідомості істина”.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6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Абстрактне право - перший ступінь в русі поняття права від абстрактного до конкретного. В основі права - свобода окремої людини. “особа починається тільки тут, оскільки суб'єкт має самосвідомість про себе не тільки взагалі, як про конкретний і якимсь чином визначений “я”, а швидше має самосвідомість про себе, як про абсолютно абстрактний “я”.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7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Поняття про особу є основою абстрактного права. “будь особою і поважай інших як особи” -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є основною заповіддю абстрактного права.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8"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Тим самим абстрактне право припускає певні відносини між окремими особами”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t>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29"/>
      </w:r>
      <w:r w:rsidR="0096243E">
        <w:rPr>
          <w:rStyle w:val="a7"/>
          <w:rFonts w:ascii="Times New Roman" w:hAnsi="Times New Roman" w:cs="Times New Roman CYR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Поняття Гегеля про абстрактне право було абстрактним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поняттям про правовідносини, властиві буржуазному суспільству, яке </w:t>
      </w:r>
      <w:r w:rsidR="0096243E" w:rsidRPr="00521095">
        <w:rPr>
          <w:rFonts w:ascii="Times New Roman" w:hAnsi="Times New Roman"/>
          <w:sz w:val="28"/>
          <w:szCs w:val="28"/>
          <w:lang w:val="uk-UA"/>
        </w:rPr>
        <w:t>обґрунтовується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Гегелем на грунті об'єктивного ідеалізму, як певний етап в процесі діалектичного розвитку духу. Поняття абстрактного права є лише якнайменше розвинене поняття про право і не є ще істинним. “абстрактне поняття права містить в собі, як у зародку, все більш конкретні правові визначення, але на початку поняття абстрактне, тобто всі визначення, правда, містяться в ньому, але разом з тим тільки містяться: вони суть тільки в собі і ще не розвинені в самих собі в цілісність”.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0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По думці Гегеля абстрактне право містить в собі як можливі всі визначення області моралі і в області моральності. Свою реалізацію свобода особи перш за все знаходить в праві приватної власності. “розумність власності полягає не в задоволенні потреб, а в тому, що знімається гола суб'єктивність особи. Лише у власності обличчя є як розум. Хай ця перша реальність моєї свободи знаходиться в зовнішній речі, і, отже, є інша реальність, але ж абстрактна особа саме в її безпосередності не може володіти ніяким іншим наявним буттям.”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1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Якщо особа вкладає свою волю в річ, то тим самим річ стає моєю.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Власність, по думці Гегеля, перш за все певне відношення людської особи до зовнішнього світу, до природи, до речей. Поняття про власність Гегеля пов'язано з основами його ідеалістичного світогляду ; воно виражає примат духу над матерією. Він розглядає приватну власність, як абсолютне право вільної волі окремої особи на привласнення речі. для нього приватна власність була першою і необхідною ланкою в ланцюзі розвитку об'єктивного духу, в процесі реалізації духу в зовнішньому світі.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/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2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Дане ідеалістичне припущення про власність і </w:t>
      </w:r>
      <w:r w:rsidR="0096243E" w:rsidRPr="00521095">
        <w:rPr>
          <w:rFonts w:ascii="Times New Roman" w:hAnsi="Times New Roman"/>
          <w:sz w:val="28"/>
          <w:szCs w:val="28"/>
          <w:lang w:val="uk-UA"/>
        </w:rPr>
        <w:t>обґрунтовування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абстрактного права вихваляли і використовували неогегель</w:t>
      </w:r>
      <w:r w:rsidR="006B5786" w:rsidRPr="00521095">
        <w:rPr>
          <w:rFonts w:ascii="Times New Roman" w:hAnsi="Times New Roman"/>
          <w:sz w:val="28"/>
          <w:szCs w:val="28"/>
          <w:lang w:val="uk-UA"/>
        </w:rPr>
        <w:t>ці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(ідеології фашизму) в своїх реакційних цілях, для </w:t>
      </w:r>
      <w:r w:rsidR="0096243E" w:rsidRPr="00521095">
        <w:rPr>
          <w:rFonts w:ascii="Times New Roman" w:hAnsi="Times New Roman"/>
          <w:sz w:val="28"/>
          <w:szCs w:val="28"/>
          <w:lang w:val="uk-UA"/>
        </w:rPr>
        <w:t>обґрунтовування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 нібито абсолютної етичної цінності приватної власності самої по собі.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Оскільки власність необхідна для виразу зовнішнього наявного буття власної волі, та кожна особа була б повинна була володіти приватною власністю. Гегель не робить, проте, звідси висновку. що кожний громадянин повинен володіти власністю для задоволення своїх потреб.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Т</w:t>
      </w:r>
      <w:r w:rsidRPr="00521095">
        <w:rPr>
          <w:rFonts w:ascii="Times New Roman" w:hAnsi="Times New Roman"/>
          <w:sz w:val="28"/>
          <w:szCs w:val="28"/>
          <w:lang w:val="uk-UA"/>
        </w:rPr>
        <w:t>аким чином, для прояву наявного буття вільної волі з погляду Гегеля достатньо володіти хоча б однією єдиною сорочкою.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 xml:space="preserve">Гегель - прихильник майнової нерівності, нерівності розподілу володінь і станів не можна назвати несправедливістю природи; бо “природа не вільна і тому ні справедлива, ні </w:t>
      </w:r>
      <w:r w:rsidR="0096243E" w:rsidRPr="00521095">
        <w:rPr>
          <w:rFonts w:ascii="Times New Roman" w:hAnsi="Times New Roman"/>
          <w:sz w:val="28"/>
          <w:szCs w:val="28"/>
          <w:lang w:val="uk-UA"/>
        </w:rPr>
        <w:t>несправедлива ”</w:t>
      </w:r>
      <w:r w:rsidRPr="00521095">
        <w:rPr>
          <w:rFonts w:ascii="Times New Roman" w:hAnsi="Times New Roman"/>
          <w:sz w:val="28"/>
          <w:szCs w:val="28"/>
          <w:lang w:val="uk-UA"/>
        </w:rPr>
        <w:t>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3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 xml:space="preserve">Гегель визнавав лише формальну рівність людей: “люди, зрозуміло, рівні, але лише як особи, тобто відносно джерела їх </w:t>
      </w:r>
      <w:r w:rsidR="0096243E" w:rsidRPr="00521095">
        <w:rPr>
          <w:rFonts w:ascii="Times New Roman" w:hAnsi="Times New Roman"/>
          <w:sz w:val="28"/>
          <w:szCs w:val="28"/>
          <w:lang w:val="uk-UA"/>
        </w:rPr>
        <w:t>володіння ”</w:t>
      </w:r>
      <w:r w:rsidRPr="00521095">
        <w:rPr>
          <w:rFonts w:ascii="Times New Roman" w:hAnsi="Times New Roman"/>
          <w:sz w:val="28"/>
          <w:szCs w:val="28"/>
          <w:lang w:val="uk-UA"/>
        </w:rPr>
        <w:t>.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4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Своє розуміння свободи і права Гегель направляв також проти рабства і кріпацтва. “в природі віщої, - відзначає Гегель, - полягає, що раб має абсолютне право звільнитися...”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5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Згідно навчанню Гегеля єство приватної власності в тому, що особа вкладає свою волю в річ. В заволодінні, користуванні, відчуженні речі виражається вся повнота права власності.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Необхідним моментом в здійсненні розуму є, по Гегелю, договір, в якому один одному протистоять самостійні особи - власники приватної власності, оскільки сам розум, дух робить необхідним. щоб люди дарували, обмінювали, торгували і так далі. Юридичні інститути і правові уявлення Гегель, що належать буржуазному суспільству, оголошує абсолютною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необхідністю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розуму.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Для договору є, на думку Гегеля</w:t>
      </w:r>
      <w:r w:rsidR="005210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характерними 3 моменти: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1)Догов</w:t>
      </w:r>
      <w:r w:rsidR="00113D63" w:rsidRPr="00521095">
        <w:rPr>
          <w:rFonts w:ascii="Times New Roman" w:hAnsi="Times New Roman"/>
          <w:sz w:val="28"/>
          <w:szCs w:val="28"/>
          <w:lang w:val="uk-UA"/>
        </w:rPr>
        <w:t>і</w:t>
      </w:r>
      <w:r w:rsidRPr="00521095">
        <w:rPr>
          <w:rFonts w:ascii="Times New Roman" w:hAnsi="Times New Roman"/>
          <w:sz w:val="28"/>
          <w:szCs w:val="28"/>
          <w:lang w:val="uk-UA"/>
        </w:rPr>
        <w:t>р залежить від свавілля особливої волі, волі окремого власника;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2)Дос</w:t>
      </w:r>
      <w:r w:rsidR="00113D63" w:rsidRPr="00521095">
        <w:rPr>
          <w:rFonts w:ascii="Times New Roman" w:hAnsi="Times New Roman"/>
          <w:sz w:val="28"/>
          <w:szCs w:val="28"/>
          <w:lang w:val="uk-UA"/>
        </w:rPr>
        <w:t xml:space="preserve">ягнута </w:t>
      </w:r>
      <w:r w:rsidRPr="00521095">
        <w:rPr>
          <w:rFonts w:ascii="Times New Roman" w:hAnsi="Times New Roman"/>
          <w:sz w:val="28"/>
          <w:szCs w:val="28"/>
          <w:lang w:val="uk-UA"/>
        </w:rPr>
        <w:t>в договорі шляхом угоди тотожна воля обох власників є лише загальна воля, але не в собі і для себе суща воля, не загальна воля і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3) предметом договору можуть бути тільки одиничні речі, бо тільки відчуження їх підлегле голому свавіллю окремого власника.</w:t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Через останню підставу Гегель відкидає погляди на брак, як на своєрідний договір і вважає, що такий підхід до браку суперечить людській гідності. Також Гегель відкидає договірну теорію держави. Той, що “привніс договірного відношення, також як і відносин приватної власності взагалі, в державне відношення привів до найбільшої плутанини в державному праві і дійсності.”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6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Наступним моментом вчення про абстрактне право є гегелівські думки про неправду, примушення. Відношення права в собі, загальної волі до особливої волі окремої особи, як воно виражено в договорі, Гегель розглядає як відношення єства до явища. Це явище права, переходить в неправді у видимість права, тобто щось об'єктивне існуюче, але не має опори в єстві. Це і є зовнішнє існування, яке не відповідає єству.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Заперечення видимості, її зникнення, показує владу єства над видимістю, її силу, її дійсність. В результаті заперечення видимості досягається єдність між єством і явищем. Воно перетворюється на дійсність. “дійсність є що стало безпосереднім єдність єства і існування.”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7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Право відновлюється і затверджується шляхом заперечення неправди.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Неправда є така видимість, і через її зникнення право одержує визначення якогось міцного і має силу, і якщо раніше воно володіло лише безпосереднім буттям, то тепер стає дійсним, повернувшися з свого заперечення.</w:t>
      </w:r>
    </w:p>
    <w:p w:rsidR="006637D9" w:rsidRPr="00521095" w:rsidRDefault="0096243E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Style w:val="a7"/>
          <w:rFonts w:ascii="Times New Roman" w:hAnsi="Times New Roman" w:cs="Times New Roman CYR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Гегель розрізняє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: цивільна неправда (простодушна) - особа не усвідомлює наявність в його діях неправомірності, лише видимості права, помилково приймаючи неправду за справжнє, справжнє право.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Називаючи цивільну неправду простою негативною думкою, Гегель хоче сказати, що в цивільній неправді не заперечується володіння даною особою правом взагалі, а заперечується лише дане, особливе право особи.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37D9" w:rsidRPr="00521095">
        <w:rPr>
          <w:rFonts w:ascii="Times New Roman" w:hAnsi="Times New Roman"/>
          <w:sz w:val="28"/>
          <w:szCs w:val="28"/>
          <w:lang w:val="uk-UA"/>
        </w:rPr>
        <w:t>Цивільна неправда є сама незначна неправда, оскільки тут заперечується лише особливе. загальна воля повністю признається і поважається даною особою. “якщо я говорю : троянда не червона, то я все-таки визнаю, що вона володіє кольором. Я тому не заперечую троянду, а заперечую лише особливе, червоний колір. Точно також кожна особа хоче правого і добивається того, щоб з ним поступили згідно праву. Його неправда лише в тому, що воно визнає за право те, чого воно добивається.”</w:t>
      </w:r>
      <w:r w:rsidR="006637D9"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8"/>
      </w:r>
    </w:p>
    <w:p w:rsidR="006637D9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Другою формою неправди, по навчанню Гегеля, є обман.</w:t>
      </w:r>
    </w:p>
    <w:p w:rsidR="00D80D11" w:rsidRPr="00521095" w:rsidRDefault="006637D9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Arial"/>
          <w:sz w:val="28"/>
          <w:szCs w:val="36"/>
          <w:lang w:val="uk-UA"/>
        </w:rPr>
      </w:pPr>
      <w:r w:rsidRPr="00521095">
        <w:rPr>
          <w:rFonts w:ascii="Times New Roman" w:hAnsi="Times New Roman"/>
          <w:sz w:val="28"/>
          <w:szCs w:val="28"/>
          <w:lang w:val="uk-UA"/>
        </w:rPr>
        <w:t>В обмані особлива воля обдуреної особи не порушується, оскільки його примушують вірити, що з ним поступають згідно праву, то що виставляється як справжнє право, насправді лише уявне право, воно не є об'єктивно в собі сущим правом, а є лише чимось суб'єктивним.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Злочин з погляду Гегеля є щось безрозсудне, неістинне також і тому, що воно суперечить поняттю людини як істоти розумного, може діяти достовірно вільно.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Злочин є така неправда, яку людина насильно і відкрито ставить на місце “права в собі”. У зв'язку з цим Гегель писав, що злодій не створює зовнішньої видимості права, яке створюється в обмані. Хто скоює злочин, наприклад крадіжка, той заперечує не тільки особливе право іншої особи на цю певну річ, і заперечує взагалі його право, і злодія тому не тільки зобов'язали віддати назад вкрадену їм річ, але і, крім того, карають ще, тому що він порушує право як таке, тобто право взагалі.”</w:t>
      </w:r>
      <w:r w:rsidRPr="00521095">
        <w:rPr>
          <w:rStyle w:val="a7"/>
          <w:rFonts w:ascii="Times New Roman" w:hAnsi="Times New Roman" w:cs="Times New Roman CYR"/>
          <w:sz w:val="28"/>
          <w:szCs w:val="28"/>
          <w:lang w:val="uk-UA"/>
        </w:rPr>
        <w:footnoteReference w:id="39"/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згідно цьому покарання є не тільки засобом відновлення порушеного права, але і правом самого злочинця, закладеним вже в його діянні - вчинку вільної особи. Зняття злочину через покарання, по гегелівській схемі конкретизація поняття права і моралі. На цьому ступені, коли особа абстрактного права стає суб'єктом вільної волі, вперше придбавають значення мотиви і цілі вчинків суб'єкта. Вимога суб'єктивної свободи полягає лише в тому. щоб про людину судили по його самовизначенню. Лише у вчинку суб'єктивна воля досягає об'єктивності і, отже, сфери дії закону; сама ж по собі моральна воля некарана.</w:t>
      </w:r>
      <w:r w:rsidR="0096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28"/>
          <w:lang w:val="uk-UA"/>
        </w:rPr>
        <w:t>Абстрактне право і мораль є двома односторонніми моментами, які придбавають свою дійсність і конкретність в моральності. коли поняття свободи об'єктивувалося в наявному світі у вигляді сім'ї, цивільного суспільства і держави</w:t>
      </w:r>
    </w:p>
    <w:p w:rsidR="00113D63" w:rsidRPr="0096243E" w:rsidRDefault="0096243E" w:rsidP="00521095">
      <w:pPr>
        <w:pStyle w:val="a5"/>
        <w:spacing w:line="360" w:lineRule="auto"/>
        <w:ind w:firstLine="709"/>
        <w:jc w:val="both"/>
        <w:rPr>
          <w:rFonts w:ascii="Times New Roman" w:hAnsi="Times New Roman" w:cs="Arial CYR"/>
          <w:b/>
          <w:iCs/>
          <w:sz w:val="28"/>
          <w:szCs w:val="36"/>
          <w:lang w:val="uk-UA"/>
        </w:rPr>
      </w:pPr>
      <w:r>
        <w:rPr>
          <w:rFonts w:ascii="Times New Roman" w:hAnsi="Times New Roman" w:cs="Arial CYR"/>
          <w:iCs/>
          <w:sz w:val="28"/>
          <w:szCs w:val="36"/>
          <w:lang w:val="uk-UA"/>
        </w:rPr>
        <w:br w:type="page"/>
      </w:r>
      <w:r w:rsidR="00113D63" w:rsidRPr="0096243E">
        <w:rPr>
          <w:rFonts w:ascii="Times New Roman" w:hAnsi="Times New Roman" w:cs="Arial CYR"/>
          <w:b/>
          <w:iCs/>
          <w:sz w:val="28"/>
          <w:szCs w:val="36"/>
          <w:lang w:val="uk-UA"/>
        </w:rPr>
        <w:t>Висновок</w:t>
      </w:r>
    </w:p>
    <w:p w:rsidR="00113D63" w:rsidRPr="00521095" w:rsidRDefault="00113D63" w:rsidP="00521095">
      <w:pPr>
        <w:pStyle w:val="a5"/>
        <w:spacing w:line="360" w:lineRule="auto"/>
        <w:ind w:firstLine="709"/>
        <w:jc w:val="both"/>
        <w:rPr>
          <w:rFonts w:ascii="Times New Roman" w:hAnsi="Times New Roman" w:cs="Arial CYR"/>
          <w:iCs/>
          <w:sz w:val="28"/>
          <w:szCs w:val="36"/>
          <w:lang w:val="uk-UA"/>
        </w:rPr>
      </w:pPr>
    </w:p>
    <w:p w:rsidR="00113D63" w:rsidRPr="00521095" w:rsidRDefault="00113D63" w:rsidP="0096243E">
      <w:pPr>
        <w:pStyle w:val="a5"/>
        <w:spacing w:line="360" w:lineRule="auto"/>
        <w:ind w:firstLine="709"/>
        <w:jc w:val="both"/>
        <w:rPr>
          <w:rStyle w:val="a7"/>
          <w:rFonts w:ascii="Times New Roman" w:hAnsi="Times New Roman" w:cs="Times New Roman CYR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 xml:space="preserve">Філософсько-правове навчання Гегеля зробило величезний вплив на подальшу історію політико-правової думки. Гегелівська філософія давала досить широкий простір для </w:t>
      </w:r>
      <w:r w:rsidR="0096243E" w:rsidRPr="00521095">
        <w:rPr>
          <w:rFonts w:ascii="Times New Roman" w:hAnsi="Times New Roman"/>
          <w:sz w:val="28"/>
          <w:szCs w:val="32"/>
          <w:lang w:val="uk-UA"/>
        </w:rPr>
        <w:t>обґрунтовування</w:t>
      </w:r>
      <w:r w:rsidRPr="00521095">
        <w:rPr>
          <w:rFonts w:ascii="Times New Roman" w:hAnsi="Times New Roman"/>
          <w:sz w:val="28"/>
          <w:szCs w:val="32"/>
          <w:lang w:val="uk-UA"/>
        </w:rPr>
        <w:t xml:space="preserve"> як консервативних, так і критичних опозиційних переконань.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 xml:space="preserve">Гегель, кажучи про те, що філософія здатна лише зрозуміти, але не омолодити якусь застарілу форму життя сучасність, що йде в минуле, порівнює свою філософію з совою Мінерви, що починає політ лише з настанням сутінків. Після більше півтора століть після початку свого польоту цей птах, що бився в </w:t>
      </w:r>
      <w:r w:rsidR="00AE53BA" w:rsidRPr="00AE53BA">
        <w:rPr>
          <w:rFonts w:ascii="Times New Roman" w:hAnsi="Times New Roman"/>
          <w:sz w:val="28"/>
          <w:szCs w:val="32"/>
          <w:lang w:val="uk-UA"/>
        </w:rPr>
        <w:t>сільцях</w:t>
      </w:r>
      <w:r w:rsidRPr="00521095">
        <w:rPr>
          <w:rFonts w:ascii="Times New Roman" w:hAnsi="Times New Roman"/>
          <w:sz w:val="28"/>
          <w:szCs w:val="32"/>
          <w:lang w:val="uk-UA"/>
        </w:rPr>
        <w:t xml:space="preserve"> різних інтерпретацій і що горіла у вогні невгасаючої критики, </w:t>
      </w:r>
      <w:r w:rsidR="00AE53BA" w:rsidRPr="00AE53BA">
        <w:rPr>
          <w:rFonts w:ascii="Times New Roman" w:hAnsi="Times New Roman"/>
          <w:sz w:val="28"/>
          <w:szCs w:val="32"/>
          <w:lang w:val="uk-UA"/>
        </w:rPr>
        <w:t>постає</w:t>
      </w:r>
      <w:r w:rsidRPr="00521095">
        <w:rPr>
          <w:rFonts w:ascii="Times New Roman" w:hAnsi="Times New Roman"/>
          <w:sz w:val="28"/>
          <w:szCs w:val="32"/>
          <w:lang w:val="uk-UA"/>
        </w:rPr>
        <w:t xml:space="preserve"> вже у виді не сови Мінерви, а швидше за птаха Фенікс. Вона пережила багато сутінків і світанків придбавав все новий і новий вигляд. Галерея цього вигляду обширна, але не вичерпана. оскільки життя гегелівської філософії права - в оцінках, інтерпретаціях і інших багатоманітних зв'язках з сучасністю - продовжується.</w:t>
      </w:r>
      <w:r w:rsidRPr="00521095">
        <w:rPr>
          <w:rStyle w:val="a7"/>
          <w:rFonts w:ascii="Times New Roman" w:hAnsi="Times New Roman" w:cs="Times New Roman CYR"/>
          <w:sz w:val="28"/>
          <w:szCs w:val="32"/>
          <w:lang w:val="uk-UA"/>
        </w:rPr>
        <w:footnoteReference w:id="40"/>
      </w:r>
    </w:p>
    <w:p w:rsidR="00113D63" w:rsidRPr="0096243E" w:rsidRDefault="0096243E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Arial CYR"/>
          <w:b/>
          <w:iCs/>
          <w:sz w:val="28"/>
          <w:szCs w:val="32"/>
          <w:lang w:val="uk-UA"/>
        </w:rPr>
      </w:pPr>
      <w:r>
        <w:rPr>
          <w:rFonts w:ascii="Times New Roman" w:hAnsi="Times New Roman" w:cs="Arial CYR"/>
          <w:iCs/>
          <w:sz w:val="28"/>
          <w:szCs w:val="32"/>
          <w:lang w:val="uk-UA"/>
        </w:rPr>
        <w:br w:type="page"/>
      </w:r>
      <w:r w:rsidRPr="0096243E">
        <w:rPr>
          <w:rFonts w:ascii="Times New Roman" w:hAnsi="Times New Roman" w:cs="Arial CYR"/>
          <w:b/>
          <w:iCs/>
          <w:sz w:val="28"/>
          <w:szCs w:val="32"/>
          <w:lang w:val="uk-UA"/>
        </w:rPr>
        <w:t>Список використаної літератури</w:t>
      </w:r>
    </w:p>
    <w:p w:rsidR="0096243E" w:rsidRPr="00521095" w:rsidRDefault="0096243E" w:rsidP="00521095">
      <w:pPr>
        <w:pStyle w:val="a5"/>
        <w:overflowPunct/>
        <w:spacing w:line="360" w:lineRule="auto"/>
        <w:ind w:firstLine="709"/>
        <w:jc w:val="both"/>
        <w:textAlignment w:val="auto"/>
        <w:rPr>
          <w:rFonts w:ascii="Times New Roman" w:hAnsi="Times New Roman" w:cs="Arial CYR"/>
          <w:iCs/>
          <w:sz w:val="28"/>
          <w:szCs w:val="32"/>
          <w:lang w:val="uk-UA"/>
        </w:rPr>
      </w:pPr>
    </w:p>
    <w:p w:rsidR="00113D63" w:rsidRPr="00521095" w:rsidRDefault="00113D63" w:rsidP="0096243E">
      <w:pPr>
        <w:pStyle w:val="a5"/>
        <w:spacing w:line="360" w:lineRule="auto"/>
        <w:jc w:val="both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1.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Г.В.Ф. Гегель. Філософія права. Академія наук СРСР. Інститут філософії. Із-во “Думка”, Москва - 1990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2.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Г.В.Ф. Гегель. Енциклопедія філософських наук. т. 3. Москва, 1977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3.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 xml:space="preserve"> Г.В.Ф. Гегель. Наука логіки. т. 3. Москва. 1972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4.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А.Т. Палаців. Гегель. Із-во Наука. Москва. 1972г.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5.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Н.О. Лосській. Історія російської філософії. М. “вища школа”, 1991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6.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Б.С. Мальковській. Вчення Гегеля про державу і сучасність. Із-во Наука. М. “наука”. 1989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7.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В.С. Нерсесянц. Гегелівська філософія права. М. 1983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8.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История політичних і правових навчань. Підручник для вузів. М. Юрід. література. 1988 р. під редакцією д.ю.р. наук, проф. В.С. Нерсесянца.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9.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Т.И. Ойзерман. науково-філософський світогляд марксизму. М. “наука”, 1989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10.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А.А. Піотковській. Вчення Гегеля про право і державу і його кримінально-правова теорія. Гос-ноє в-во юридичної літератури. М. 1963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32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11.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А.А. Радугин. Філософія. Курс лекцій. Із-во. Центр, 1996 р.</w:t>
      </w:r>
    </w:p>
    <w:p w:rsidR="00113D63" w:rsidRPr="00521095" w:rsidRDefault="00113D63" w:rsidP="0096243E">
      <w:pPr>
        <w:pStyle w:val="a5"/>
        <w:overflowPunct/>
        <w:spacing w:line="360" w:lineRule="auto"/>
        <w:jc w:val="both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521095">
        <w:rPr>
          <w:rFonts w:ascii="Times New Roman" w:hAnsi="Times New Roman"/>
          <w:sz w:val="28"/>
          <w:szCs w:val="32"/>
          <w:lang w:val="uk-UA"/>
        </w:rPr>
        <w:t>12.</w:t>
      </w:r>
      <w:r w:rsidR="0096243E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521095">
        <w:rPr>
          <w:rFonts w:ascii="Times New Roman" w:hAnsi="Times New Roman"/>
          <w:sz w:val="28"/>
          <w:szCs w:val="32"/>
          <w:lang w:val="uk-UA"/>
        </w:rPr>
        <w:t>Философия. Навчальний посібник для вузів</w:t>
      </w:r>
      <w:r w:rsidRPr="00521095">
        <w:rPr>
          <w:rFonts w:ascii="Times New Roman" w:hAnsi="Times New Roman"/>
          <w:sz w:val="28"/>
          <w:szCs w:val="28"/>
          <w:lang w:val="uk-UA"/>
        </w:rPr>
        <w:t>. Із-во Юрист, М. 1996 р.</w:t>
      </w:r>
      <w:bookmarkStart w:id="0" w:name="_GoBack"/>
      <w:bookmarkEnd w:id="0"/>
    </w:p>
    <w:sectPr w:rsidR="00113D63" w:rsidRPr="00521095" w:rsidSect="00113D6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905" w:rsidRDefault="009D2905">
      <w:r>
        <w:separator/>
      </w:r>
    </w:p>
  </w:endnote>
  <w:endnote w:type="continuationSeparator" w:id="0">
    <w:p w:rsidR="009D2905" w:rsidRDefault="009D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D63" w:rsidRDefault="00113D63" w:rsidP="00093C7E">
    <w:pPr>
      <w:pStyle w:val="a8"/>
      <w:framePr w:wrap="around" w:vAnchor="text" w:hAnchor="margin" w:xAlign="right" w:y="1"/>
      <w:rPr>
        <w:rStyle w:val="aa"/>
      </w:rPr>
    </w:pPr>
  </w:p>
  <w:p w:rsidR="00113D63" w:rsidRDefault="00113D63" w:rsidP="00113D6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D63" w:rsidRDefault="00637C65" w:rsidP="00093C7E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113D63" w:rsidRDefault="00113D63" w:rsidP="00113D6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905" w:rsidRDefault="009D2905">
      <w:r>
        <w:separator/>
      </w:r>
    </w:p>
  </w:footnote>
  <w:footnote w:type="continuationSeparator" w:id="0">
    <w:p w:rsidR="009D2905" w:rsidRDefault="009D2905">
      <w:r>
        <w:continuationSeparator/>
      </w:r>
    </w:p>
  </w:footnote>
  <w:footnote w:id="1">
    <w:p w:rsidR="009D2905" w:rsidRDefault="0016108E" w:rsidP="00837FBB">
      <w:pPr>
        <w:pStyle w:val="a6"/>
      </w:pPr>
      <w:r>
        <w:rPr>
          <w:rStyle w:val="a7"/>
          <w:rFonts w:cs="Times New Roman CYR"/>
        </w:rPr>
        <w:footnoteRef/>
      </w:r>
      <w:r>
        <w:t xml:space="preserve"> А.А. Плотковский. Учение Гегеля о праве и государстве. Гос-ное изд-во юрид. литературы, М. с. -8</w:t>
      </w:r>
    </w:p>
  </w:footnote>
  <w:footnote w:id="2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Наука логики. Соч. т. </w:t>
      </w:r>
      <w:r>
        <w:rPr>
          <w:rFonts w:ascii="Times New Roman" w:hAnsi="Times New Roman" w:cs="Times New Roman"/>
          <w:lang w:val="en-US"/>
        </w:rPr>
        <w:t>v</w:t>
      </w:r>
      <w:r>
        <w:t xml:space="preserve"> М. 1937, с. - 28</w:t>
      </w:r>
    </w:p>
  </w:footnote>
  <w:footnote w:id="3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Философия. Ч. 1. История философии. Учебное пособие для вузов. Юрист. М.-1996. С. - 163</w:t>
      </w:r>
    </w:p>
  </w:footnote>
  <w:footnote w:id="4">
    <w:p w:rsidR="009D2905" w:rsidRDefault="00D80D11" w:rsidP="00D80D11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Гегель. Наука логики. Т. </w:t>
      </w:r>
      <w:smartTag w:uri="urn:schemas-microsoft-com:office:smarttags" w:element="metricconverter">
        <w:smartTagPr>
          <w:attr w:name="ProductID" w:val="3. М"/>
        </w:smartTagPr>
        <w:r>
          <w:rPr>
            <w:lang w:val="uk-UA" w:eastAsia="uk-UA"/>
          </w:rPr>
          <w:t>3. М</w:t>
        </w:r>
      </w:smartTag>
      <w:r>
        <w:rPr>
          <w:lang w:val="uk-UA" w:eastAsia="uk-UA"/>
        </w:rPr>
        <w:t>. 1972, с. - 289</w:t>
      </w:r>
    </w:p>
  </w:footnote>
  <w:footnote w:id="5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Наука логики. Т. 3.М. 1972, с. 288-289</w:t>
      </w:r>
    </w:p>
  </w:footnote>
  <w:footnote w:id="6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К. Маркс и Ф. Энгельс. Соч. т. 23. стр. 22</w:t>
      </w:r>
    </w:p>
  </w:footnote>
  <w:footnote w:id="7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А.Г. Дворцов. Гегель. Из-во “Наука”, м._1972. с. - 66</w:t>
      </w:r>
    </w:p>
  </w:footnote>
  <w:footnote w:id="8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Т.И. Ойзерман. Научно-философское мировоззрение марксизма.</w:t>
      </w:r>
      <w:r w:rsidR="00521095">
        <w:rPr>
          <w:lang w:val="uk-UA"/>
        </w:rPr>
        <w:t xml:space="preserve"> </w:t>
      </w:r>
      <w:r>
        <w:t>М. “Наука”. с. - 300</w:t>
      </w:r>
    </w:p>
  </w:footnote>
  <w:footnote w:id="9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Философия ч. 1 .История философии. Юрист. М. 1996. с. - 175</w:t>
      </w:r>
    </w:p>
  </w:footnote>
  <w:footnote w:id="10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Т.И. Ойзерман. Научно-философское мировоззрение марксизма. М. “Наука”. с. - 294</w:t>
      </w:r>
    </w:p>
  </w:footnote>
  <w:footnote w:id="11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Философия права. Соч. т. 7. стр. 268-269.</w:t>
      </w:r>
    </w:p>
  </w:footnote>
  <w:footnote w:id="12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Энциклопедия философских наук. ч. 1. с. - 205</w:t>
      </w:r>
    </w:p>
  </w:footnote>
  <w:footnote w:id="13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с. - 206</w:t>
      </w:r>
    </w:p>
  </w:footnote>
  <w:footnote w:id="14">
    <w:p w:rsidR="009D2905" w:rsidRDefault="00D80D11" w:rsidP="00D80D11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Наука логики. т. </w:t>
      </w:r>
      <w:r>
        <w:rPr>
          <w:rFonts w:ascii="Times New Roman" w:hAnsi="Times New Roman" w:cs="Times New Roman"/>
          <w:lang w:val="en-US"/>
        </w:rPr>
        <w:t>V</w:t>
      </w:r>
      <w:r>
        <w:t xml:space="preserve"> с. - 520</w:t>
      </w:r>
    </w:p>
  </w:footnote>
  <w:footnote w:id="15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Философия права. Академия наук СССР. Институт философии. Издательство “Мысль”, Москва -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</w:t>
      </w:r>
    </w:p>
  </w:footnote>
  <w:footnote w:id="16">
    <w:p w:rsidR="009D2905" w:rsidRDefault="006637D9" w:rsidP="006637D9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Там же</w:t>
      </w:r>
    </w:p>
  </w:footnote>
  <w:footnote w:id="17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 Философия права. Академия наук СССР. Институт философии. из-во “Мысль”. Москва -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 с. - 60.</w:t>
      </w:r>
    </w:p>
  </w:footnote>
  <w:footnote w:id="18">
    <w:p w:rsidR="009D2905" w:rsidRDefault="006637D9" w:rsidP="006637D9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Там же . ст. 59</w:t>
      </w:r>
    </w:p>
  </w:footnote>
  <w:footnote w:id="19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 . Наука логики. Т. 3 . Москва, </w:t>
      </w:r>
      <w:smartTag w:uri="urn:schemas-microsoft-com:office:smarttags" w:element="metricconverter">
        <w:smartTagPr>
          <w:attr w:name="ProductID" w:val="1972 г"/>
        </w:smartTagPr>
        <w:r>
          <w:t>1972 г</w:t>
        </w:r>
      </w:smartTag>
      <w:r>
        <w:t>. с. - 289</w:t>
      </w:r>
    </w:p>
  </w:footnote>
  <w:footnote w:id="20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с. - 296</w:t>
      </w:r>
    </w:p>
  </w:footnote>
  <w:footnote w:id="21">
    <w:p w:rsidR="009D2905" w:rsidRDefault="006637D9" w:rsidP="006637D9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Там же. с. - 297</w:t>
      </w:r>
    </w:p>
  </w:footnote>
  <w:footnote w:id="22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 . Философия права. Академия наук СССР. Институт философии. Из-во “Мысль”. Москва -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 с. - 247</w:t>
      </w:r>
    </w:p>
  </w:footnote>
  <w:footnote w:id="23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с. - 62</w:t>
      </w:r>
    </w:p>
  </w:footnote>
  <w:footnote w:id="24">
    <w:p w:rsidR="009D2905" w:rsidRDefault="006637D9" w:rsidP="006637D9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Там же. с. - 62</w:t>
      </w:r>
    </w:p>
  </w:footnote>
  <w:footnote w:id="25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В.С. Нерсесянц. Гегелевская философия права. М. 1983, с. - 20</w:t>
      </w:r>
    </w:p>
  </w:footnote>
  <w:footnote w:id="26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К. Маркс и Ф. Энгельс, Соч. т. </w:t>
      </w:r>
      <w:r>
        <w:rPr>
          <w:rFonts w:ascii="Times New Roman" w:hAnsi="Times New Roman" w:cs="Times New Roman"/>
          <w:lang w:val="en-US"/>
        </w:rPr>
        <w:t>III</w:t>
      </w:r>
      <w:r>
        <w:t>, с. - 102</w:t>
      </w:r>
    </w:p>
  </w:footnote>
  <w:footnote w:id="27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Философия права. Академия наук СССР. Институт философии. Изд-во “Мысль”, Москва, 1990, с. - 64</w:t>
      </w:r>
    </w:p>
  </w:footnote>
  <w:footnote w:id="28">
    <w:p w:rsidR="009D2905" w:rsidRDefault="006637D9" w:rsidP="006637D9">
      <w:pPr>
        <w:pStyle w:val="a6"/>
      </w:pPr>
      <w:r>
        <w:rPr>
          <w:rStyle w:val="a7"/>
          <w:rFonts w:cs="Times New Roman CYR"/>
          <w:lang w:val="uk-UA" w:eastAsia="uk-UA"/>
        </w:rPr>
        <w:footnoteRef/>
      </w:r>
      <w:r>
        <w:rPr>
          <w:lang w:val="uk-UA" w:eastAsia="uk-UA"/>
        </w:rPr>
        <w:t xml:space="preserve"> Гегель. Философия права. Академия наук СССР. Институт философии. Из-во “мысль”, Москва - 1990, с. - 65</w:t>
      </w:r>
    </w:p>
  </w:footnote>
  <w:footnote w:id="29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А.А. Пиотковский. Учение Гегеля о праве и государстве и его уголовно-правовая теория. , Москва, 1963, с. - 96</w:t>
      </w:r>
    </w:p>
  </w:footnote>
  <w:footnote w:id="30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</w:t>
      </w:r>
    </w:p>
  </w:footnote>
  <w:footnote w:id="31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Философия права. Академия наук СССР. Институт философии. Из-во “Мысль”, Москва, 1990. с.- 69</w:t>
      </w:r>
    </w:p>
  </w:footnote>
  <w:footnote w:id="32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А.А. Пиотковский. Учение Гегеля о праве и государстве и его уголовно-правовая теория. М. 1963, с. - 120</w:t>
      </w:r>
    </w:p>
  </w:footnote>
  <w:footnote w:id="33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Философия права. Академия наук СССР. Институт философии. Из-во “Мысль”. Москва, 1990. с. - 73</w:t>
      </w:r>
    </w:p>
  </w:footnote>
  <w:footnote w:id="34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с. - 76</w:t>
      </w:r>
    </w:p>
  </w:footnote>
  <w:footnote w:id="35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Там же. с. - 122</w:t>
      </w:r>
    </w:p>
  </w:footnote>
  <w:footnote w:id="36">
    <w:p w:rsidR="009D2905" w:rsidRDefault="006637D9" w:rsidP="0096243E">
      <w:pPr>
        <w:pStyle w:val="a6"/>
      </w:pPr>
      <w:r>
        <w:rPr>
          <w:rStyle w:val="a7"/>
          <w:rFonts w:cs="Times New Roman CYR"/>
        </w:rPr>
        <w:footnoteRef/>
      </w:r>
      <w:r>
        <w:t xml:space="preserve"> </w:t>
      </w:r>
      <w:r w:rsidRPr="0096243E">
        <w:rPr>
          <w:rFonts w:ascii="Times New Roman" w:hAnsi="Times New Roman" w:cs="Times New Roman"/>
        </w:rPr>
        <w:t>Гегель. Философия права. Академия наук СССР. Институт философии. Из-во “мысль”. Москва, 1990. с. - 129</w:t>
      </w:r>
    </w:p>
  </w:footnote>
  <w:footnote w:id="37">
    <w:p w:rsidR="009D2905" w:rsidRDefault="006637D9" w:rsidP="0096243E">
      <w:pPr>
        <w:pStyle w:val="a6"/>
      </w:pPr>
      <w:r w:rsidRPr="0096243E">
        <w:rPr>
          <w:rStyle w:val="a7"/>
          <w:rFonts w:ascii="Times New Roman" w:hAnsi="Times New Roman"/>
        </w:rPr>
        <w:footnoteRef/>
      </w:r>
      <w:r w:rsidRPr="0096243E">
        <w:rPr>
          <w:rFonts w:ascii="Times New Roman" w:hAnsi="Times New Roman" w:cs="Times New Roman"/>
        </w:rPr>
        <w:t xml:space="preserve"> Гегель. Соч. т. </w:t>
      </w:r>
      <w:r w:rsidRPr="0096243E">
        <w:rPr>
          <w:rFonts w:ascii="Times New Roman" w:hAnsi="Times New Roman" w:cs="Times New Roman"/>
          <w:lang w:val="en-US"/>
        </w:rPr>
        <w:t>I</w:t>
      </w:r>
      <w:r w:rsidRPr="0096243E">
        <w:rPr>
          <w:rFonts w:ascii="Times New Roman" w:hAnsi="Times New Roman" w:cs="Times New Roman"/>
        </w:rPr>
        <w:t xml:space="preserve"> стр. 238</w:t>
      </w:r>
    </w:p>
  </w:footnote>
  <w:footnote w:id="38">
    <w:p w:rsidR="009D2905" w:rsidRDefault="006637D9" w:rsidP="0096243E">
      <w:pPr>
        <w:pStyle w:val="a6"/>
      </w:pPr>
      <w:r w:rsidRPr="0096243E">
        <w:rPr>
          <w:rStyle w:val="a7"/>
          <w:rFonts w:ascii="Times New Roman" w:hAnsi="Times New Roman"/>
        </w:rPr>
        <w:footnoteRef/>
      </w:r>
      <w:r w:rsidRPr="0096243E">
        <w:rPr>
          <w:rFonts w:ascii="Times New Roman" w:hAnsi="Times New Roman" w:cs="Times New Roman"/>
        </w:rPr>
        <w:t xml:space="preserve"> Гегель. Философия права. Академия наук СССР. Институт философии. Из-во “Мысль”, Москва, 1990, с. - 109</w:t>
      </w:r>
    </w:p>
  </w:footnote>
  <w:footnote w:id="39">
    <w:p w:rsidR="009D2905" w:rsidRDefault="006637D9" w:rsidP="006637D9">
      <w:pPr>
        <w:pStyle w:val="a6"/>
      </w:pPr>
      <w:r>
        <w:rPr>
          <w:rStyle w:val="a7"/>
          <w:rFonts w:cs="Times New Roman CYR"/>
        </w:rPr>
        <w:footnoteRef/>
      </w:r>
      <w:r>
        <w:t xml:space="preserve"> Гегель. Энциклопедия философских наук. т. 1, Москва, 1977, с.- 281</w:t>
      </w:r>
    </w:p>
  </w:footnote>
  <w:footnote w:id="40">
    <w:p w:rsidR="009D2905" w:rsidRDefault="00113D63" w:rsidP="00113D63">
      <w:pPr>
        <w:pStyle w:val="a6"/>
      </w:pPr>
      <w:r>
        <w:rPr>
          <w:rStyle w:val="a7"/>
          <w:rFonts w:cs="Times New Roman CYR"/>
        </w:rPr>
        <w:footnoteRef/>
      </w:r>
      <w:r>
        <w:t xml:space="preserve"> В.С. Нерсесянц. вст. ст. с. - 42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2CE"/>
    <w:rsid w:val="00071BFB"/>
    <w:rsid w:val="00093C7E"/>
    <w:rsid w:val="000E7F02"/>
    <w:rsid w:val="00113D63"/>
    <w:rsid w:val="0016108E"/>
    <w:rsid w:val="00201B43"/>
    <w:rsid w:val="00204C0B"/>
    <w:rsid w:val="002132CE"/>
    <w:rsid w:val="002369C5"/>
    <w:rsid w:val="002A6C41"/>
    <w:rsid w:val="00402B12"/>
    <w:rsid w:val="00403EC1"/>
    <w:rsid w:val="004153E0"/>
    <w:rsid w:val="00437048"/>
    <w:rsid w:val="00451B47"/>
    <w:rsid w:val="004C0E7C"/>
    <w:rsid w:val="00512528"/>
    <w:rsid w:val="00521095"/>
    <w:rsid w:val="005C1B5A"/>
    <w:rsid w:val="00637C65"/>
    <w:rsid w:val="006637D9"/>
    <w:rsid w:val="006B5786"/>
    <w:rsid w:val="006F4109"/>
    <w:rsid w:val="00747C07"/>
    <w:rsid w:val="00796EA4"/>
    <w:rsid w:val="00837FBB"/>
    <w:rsid w:val="008D0E7B"/>
    <w:rsid w:val="0096243E"/>
    <w:rsid w:val="009D2905"/>
    <w:rsid w:val="009D547F"/>
    <w:rsid w:val="00AA2EAA"/>
    <w:rsid w:val="00AC30B9"/>
    <w:rsid w:val="00AE0A14"/>
    <w:rsid w:val="00AE53BA"/>
    <w:rsid w:val="00B66F26"/>
    <w:rsid w:val="00B90F13"/>
    <w:rsid w:val="00C32F9E"/>
    <w:rsid w:val="00D80D11"/>
    <w:rsid w:val="00DF05ED"/>
    <w:rsid w:val="00EB7060"/>
    <w:rsid w:val="00ED5E7E"/>
    <w:rsid w:val="00EF5331"/>
    <w:rsid w:val="00FC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F1ADE1-BB62-4469-B4AC-6276623F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2CE"/>
  </w:style>
  <w:style w:type="paragraph" w:styleId="1">
    <w:name w:val="heading 1"/>
    <w:basedOn w:val="a"/>
    <w:next w:val="a"/>
    <w:link w:val="10"/>
    <w:uiPriority w:val="99"/>
    <w:qFormat/>
    <w:rsid w:val="002132C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132CE"/>
    <w:pPr>
      <w:keepNext/>
      <w:spacing w:line="360" w:lineRule="auto"/>
      <w:ind w:firstLine="748"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2132CE"/>
    <w:pPr>
      <w:ind w:firstLine="748"/>
      <w:jc w:val="center"/>
    </w:pPr>
    <w:rPr>
      <w:b/>
      <w:sz w:val="28"/>
      <w:lang w:val="uk-UA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5">
    <w:name w:val="Îáû÷íûé"/>
    <w:uiPriority w:val="99"/>
    <w:rsid w:val="00837FBB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òåêñò ñíîñêè"/>
    <w:basedOn w:val="a5"/>
    <w:uiPriority w:val="99"/>
    <w:rsid w:val="00837FBB"/>
    <w:rPr>
      <w:sz w:val="20"/>
      <w:szCs w:val="20"/>
    </w:rPr>
  </w:style>
  <w:style w:type="character" w:customStyle="1" w:styleId="a7">
    <w:name w:val="çíàê ñíîñêè"/>
    <w:uiPriority w:val="99"/>
    <w:rsid w:val="00837FBB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113D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page number"/>
    <w:uiPriority w:val="99"/>
    <w:rsid w:val="00113D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6688</Words>
  <Characters>38128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</vt:lpstr>
    </vt:vector>
  </TitlesOfParts>
  <Company/>
  <LinksUpToDate>false</LinksUpToDate>
  <CharactersWithSpaces>44727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/>
  <dc:creator>1</dc:creator>
  <cp:keywords/>
  <dc:description/>
  <cp:lastModifiedBy>admin</cp:lastModifiedBy>
  <cp:revision>2</cp:revision>
  <cp:lastPrinted>2006-01-04T19:52:00Z</cp:lastPrinted>
  <dcterms:created xsi:type="dcterms:W3CDTF">2014-03-20T04:55:00Z</dcterms:created>
  <dcterms:modified xsi:type="dcterms:W3CDTF">2014-03-20T04:55:00Z</dcterms:modified>
</cp:coreProperties>
</file>