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1F5" w:rsidRPr="003E137E" w:rsidRDefault="007D21F5" w:rsidP="003E137E">
      <w:pPr>
        <w:suppressAutoHyphens/>
        <w:spacing w:line="360" w:lineRule="auto"/>
        <w:ind w:firstLine="709"/>
        <w:jc w:val="center"/>
        <w:rPr>
          <w:spacing w:val="0"/>
          <w:sz w:val="28"/>
          <w:szCs w:val="28"/>
        </w:rPr>
      </w:pPr>
      <w:r w:rsidRPr="003E137E">
        <w:rPr>
          <w:spacing w:val="0"/>
          <w:sz w:val="28"/>
          <w:szCs w:val="28"/>
        </w:rPr>
        <w:t>Харьк</w:t>
      </w:r>
      <w:r w:rsidR="00235B98" w:rsidRPr="003E137E">
        <w:rPr>
          <w:spacing w:val="0"/>
          <w:sz w:val="28"/>
          <w:szCs w:val="28"/>
        </w:rPr>
        <w:t>овский национальный университет</w:t>
      </w:r>
      <w:r w:rsidR="003E137E" w:rsidRPr="00DF7A9B">
        <w:rPr>
          <w:spacing w:val="0"/>
          <w:sz w:val="28"/>
          <w:szCs w:val="28"/>
        </w:rPr>
        <w:t xml:space="preserve"> </w:t>
      </w:r>
      <w:r w:rsidRPr="003E137E">
        <w:rPr>
          <w:spacing w:val="0"/>
          <w:sz w:val="28"/>
          <w:szCs w:val="28"/>
        </w:rPr>
        <w:t>им.</w:t>
      </w:r>
      <w:r w:rsidR="00235B98" w:rsidRPr="003E137E">
        <w:rPr>
          <w:spacing w:val="0"/>
          <w:sz w:val="28"/>
          <w:szCs w:val="28"/>
        </w:rPr>
        <w:t xml:space="preserve"> </w:t>
      </w:r>
      <w:r w:rsidRPr="003E137E">
        <w:rPr>
          <w:spacing w:val="0"/>
          <w:sz w:val="28"/>
          <w:szCs w:val="28"/>
        </w:rPr>
        <w:t>В.Н.Каразина</w:t>
      </w:r>
    </w:p>
    <w:p w:rsidR="007D21F5" w:rsidRPr="00DF7A9B" w:rsidRDefault="007D21F5" w:rsidP="003E137E">
      <w:pPr>
        <w:pStyle w:val="a3"/>
        <w:suppressAutoHyphens/>
        <w:ind w:right="0" w:firstLine="709"/>
      </w:pPr>
    </w:p>
    <w:p w:rsidR="007D21F5" w:rsidRPr="00DF7A9B" w:rsidRDefault="007D21F5" w:rsidP="003E137E">
      <w:pPr>
        <w:suppressAutoHyphens/>
        <w:spacing w:line="360" w:lineRule="auto"/>
        <w:ind w:firstLine="709"/>
        <w:jc w:val="center"/>
        <w:rPr>
          <w:spacing w:val="0"/>
          <w:sz w:val="28"/>
        </w:rPr>
      </w:pPr>
    </w:p>
    <w:p w:rsidR="007D21F5" w:rsidRPr="00DF7A9B" w:rsidRDefault="007D21F5" w:rsidP="003E137E">
      <w:pPr>
        <w:suppressAutoHyphens/>
        <w:spacing w:line="360" w:lineRule="auto"/>
        <w:ind w:firstLine="709"/>
        <w:jc w:val="center"/>
        <w:rPr>
          <w:spacing w:val="0"/>
          <w:sz w:val="28"/>
        </w:rPr>
      </w:pPr>
    </w:p>
    <w:p w:rsidR="007D21F5" w:rsidRPr="00DF7A9B" w:rsidRDefault="007D21F5" w:rsidP="003E137E">
      <w:pPr>
        <w:suppressAutoHyphens/>
        <w:spacing w:line="360" w:lineRule="auto"/>
        <w:ind w:firstLine="709"/>
        <w:jc w:val="center"/>
        <w:rPr>
          <w:spacing w:val="0"/>
          <w:sz w:val="28"/>
        </w:rPr>
      </w:pPr>
    </w:p>
    <w:p w:rsidR="00B078C3" w:rsidRPr="00DF7A9B" w:rsidRDefault="00B078C3" w:rsidP="003E137E">
      <w:pPr>
        <w:suppressAutoHyphens/>
        <w:spacing w:line="360" w:lineRule="auto"/>
        <w:ind w:firstLine="709"/>
        <w:jc w:val="center"/>
        <w:rPr>
          <w:spacing w:val="0"/>
          <w:sz w:val="28"/>
        </w:rPr>
      </w:pPr>
    </w:p>
    <w:p w:rsidR="003E137E" w:rsidRPr="00DF7A9B" w:rsidRDefault="003E137E" w:rsidP="003E137E">
      <w:pPr>
        <w:suppressAutoHyphens/>
        <w:spacing w:line="360" w:lineRule="auto"/>
        <w:ind w:firstLine="709"/>
        <w:jc w:val="center"/>
        <w:rPr>
          <w:spacing w:val="0"/>
          <w:sz w:val="28"/>
        </w:rPr>
      </w:pPr>
    </w:p>
    <w:p w:rsidR="00B078C3" w:rsidRPr="00DF7A9B" w:rsidRDefault="00B078C3" w:rsidP="003E137E">
      <w:pPr>
        <w:suppressAutoHyphens/>
        <w:spacing w:line="360" w:lineRule="auto"/>
        <w:ind w:firstLine="709"/>
        <w:jc w:val="center"/>
        <w:rPr>
          <w:spacing w:val="0"/>
          <w:sz w:val="28"/>
        </w:rPr>
      </w:pPr>
    </w:p>
    <w:p w:rsidR="007D21F5" w:rsidRPr="00DF7A9B" w:rsidRDefault="007D21F5" w:rsidP="003E137E">
      <w:pPr>
        <w:suppressAutoHyphens/>
        <w:spacing w:line="360" w:lineRule="auto"/>
        <w:ind w:firstLine="709"/>
        <w:jc w:val="center"/>
        <w:rPr>
          <w:spacing w:val="0"/>
          <w:sz w:val="28"/>
        </w:rPr>
      </w:pPr>
    </w:p>
    <w:p w:rsidR="00B078C3" w:rsidRPr="00DF7A9B" w:rsidRDefault="00B078C3" w:rsidP="003E137E">
      <w:pPr>
        <w:suppressAutoHyphens/>
        <w:spacing w:line="360" w:lineRule="auto"/>
        <w:ind w:firstLine="709"/>
        <w:jc w:val="center"/>
        <w:rPr>
          <w:spacing w:val="0"/>
          <w:sz w:val="28"/>
        </w:rPr>
      </w:pPr>
    </w:p>
    <w:p w:rsidR="007D21F5" w:rsidRPr="00DF7A9B" w:rsidRDefault="007D21F5" w:rsidP="003E137E">
      <w:pPr>
        <w:suppressAutoHyphens/>
        <w:spacing w:line="360" w:lineRule="auto"/>
        <w:ind w:firstLine="709"/>
        <w:jc w:val="center"/>
        <w:rPr>
          <w:spacing w:val="0"/>
          <w:sz w:val="28"/>
        </w:rPr>
      </w:pPr>
    </w:p>
    <w:p w:rsidR="007D21F5" w:rsidRPr="00DF7A9B" w:rsidRDefault="007D21F5" w:rsidP="003E137E">
      <w:pPr>
        <w:suppressAutoHyphens/>
        <w:spacing w:line="360" w:lineRule="auto"/>
        <w:ind w:firstLine="709"/>
        <w:jc w:val="center"/>
        <w:rPr>
          <w:spacing w:val="0"/>
          <w:sz w:val="28"/>
        </w:rPr>
      </w:pPr>
    </w:p>
    <w:p w:rsidR="007D21F5" w:rsidRPr="003E137E" w:rsidRDefault="007D21F5" w:rsidP="003E137E">
      <w:pPr>
        <w:suppressAutoHyphens/>
        <w:spacing w:line="360" w:lineRule="auto"/>
        <w:ind w:firstLine="709"/>
        <w:jc w:val="center"/>
        <w:rPr>
          <w:spacing w:val="0"/>
          <w:sz w:val="28"/>
          <w:szCs w:val="52"/>
        </w:rPr>
      </w:pPr>
      <w:r w:rsidRPr="003E137E">
        <w:rPr>
          <w:spacing w:val="0"/>
          <w:sz w:val="28"/>
          <w:szCs w:val="52"/>
        </w:rPr>
        <w:t>Реферат по философии на тему:</w:t>
      </w:r>
    </w:p>
    <w:p w:rsidR="007D21F5" w:rsidRPr="003E137E" w:rsidRDefault="003E137E" w:rsidP="003E137E">
      <w:pPr>
        <w:suppressAutoHyphens/>
        <w:spacing w:line="360" w:lineRule="auto"/>
        <w:ind w:firstLine="709"/>
        <w:jc w:val="center"/>
        <w:rPr>
          <w:spacing w:val="0"/>
          <w:sz w:val="28"/>
          <w:szCs w:val="52"/>
        </w:rPr>
      </w:pPr>
      <w:r>
        <w:rPr>
          <w:spacing w:val="0"/>
          <w:sz w:val="28"/>
          <w:szCs w:val="52"/>
        </w:rPr>
        <w:t>"</w:t>
      </w:r>
      <w:r w:rsidR="007D21F5" w:rsidRPr="003E137E">
        <w:rPr>
          <w:spacing w:val="0"/>
          <w:sz w:val="28"/>
          <w:szCs w:val="52"/>
        </w:rPr>
        <w:t>Основы психоанализа</w:t>
      </w:r>
      <w:r>
        <w:rPr>
          <w:spacing w:val="0"/>
          <w:sz w:val="28"/>
          <w:szCs w:val="52"/>
        </w:rPr>
        <w:t>"</w:t>
      </w: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Default="00B078C3" w:rsidP="003E137E">
      <w:pPr>
        <w:suppressAutoHyphens/>
        <w:spacing w:line="360" w:lineRule="auto"/>
        <w:ind w:firstLine="709"/>
        <w:jc w:val="center"/>
        <w:rPr>
          <w:spacing w:val="0"/>
          <w:sz w:val="28"/>
          <w:szCs w:val="28"/>
        </w:rPr>
      </w:pPr>
    </w:p>
    <w:p w:rsidR="00F81CDB" w:rsidRDefault="00F81CDB" w:rsidP="003E137E">
      <w:pPr>
        <w:suppressAutoHyphens/>
        <w:spacing w:line="360" w:lineRule="auto"/>
        <w:ind w:firstLine="709"/>
        <w:jc w:val="center"/>
        <w:rPr>
          <w:spacing w:val="0"/>
          <w:sz w:val="28"/>
          <w:szCs w:val="28"/>
        </w:rPr>
      </w:pPr>
    </w:p>
    <w:p w:rsidR="00F81CDB" w:rsidRPr="003E137E" w:rsidRDefault="00F81CDB"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rPr>
          <w:spacing w:val="0"/>
          <w:sz w:val="28"/>
          <w:szCs w:val="28"/>
        </w:rPr>
      </w:pPr>
    </w:p>
    <w:p w:rsidR="00B078C3" w:rsidRPr="003E137E" w:rsidRDefault="00B078C3" w:rsidP="003E137E">
      <w:pPr>
        <w:suppressAutoHyphens/>
        <w:spacing w:line="360" w:lineRule="auto"/>
        <w:ind w:firstLine="709"/>
        <w:jc w:val="center"/>
        <w:outlineLvl w:val="0"/>
        <w:rPr>
          <w:spacing w:val="0"/>
          <w:sz w:val="28"/>
          <w:szCs w:val="28"/>
        </w:rPr>
      </w:pPr>
      <w:r w:rsidRPr="003E137E">
        <w:rPr>
          <w:spacing w:val="0"/>
          <w:sz w:val="28"/>
          <w:szCs w:val="28"/>
        </w:rPr>
        <w:t>Харьков, 2007</w:t>
      </w:r>
    </w:p>
    <w:p w:rsidR="007D21F5" w:rsidRPr="003E137E" w:rsidRDefault="00235B98" w:rsidP="003E137E">
      <w:pPr>
        <w:suppressAutoHyphens/>
        <w:spacing w:line="360" w:lineRule="auto"/>
        <w:ind w:firstLine="709"/>
        <w:jc w:val="both"/>
        <w:rPr>
          <w:spacing w:val="0"/>
          <w:sz w:val="28"/>
          <w:szCs w:val="28"/>
        </w:rPr>
      </w:pPr>
      <w:r w:rsidRPr="003E137E">
        <w:rPr>
          <w:spacing w:val="0"/>
          <w:sz w:val="28"/>
        </w:rPr>
        <w:br w:type="page"/>
      </w:r>
      <w:r w:rsidR="00B32C94" w:rsidRPr="003E137E">
        <w:rPr>
          <w:spacing w:val="0"/>
          <w:sz w:val="28"/>
          <w:szCs w:val="28"/>
        </w:rPr>
        <w:t xml:space="preserve">Психоанализ относится к числу явлений, которые в значительной мере определяют духовный облик западной цивилизации ХХв. Термин </w:t>
      </w:r>
      <w:r w:rsidR="003E137E">
        <w:rPr>
          <w:spacing w:val="0"/>
          <w:sz w:val="28"/>
          <w:szCs w:val="28"/>
        </w:rPr>
        <w:t>"</w:t>
      </w:r>
      <w:r w:rsidR="00B32C94" w:rsidRPr="003E137E">
        <w:rPr>
          <w:spacing w:val="0"/>
          <w:sz w:val="28"/>
          <w:szCs w:val="28"/>
        </w:rPr>
        <w:t>психоанализ</w:t>
      </w:r>
      <w:r w:rsidR="003E137E">
        <w:rPr>
          <w:spacing w:val="0"/>
          <w:sz w:val="28"/>
          <w:szCs w:val="28"/>
        </w:rPr>
        <w:t>"</w:t>
      </w:r>
      <w:r w:rsidR="00B32C94" w:rsidRPr="003E137E">
        <w:rPr>
          <w:spacing w:val="0"/>
          <w:sz w:val="28"/>
          <w:szCs w:val="28"/>
        </w:rPr>
        <w:t xml:space="preserve"> является многозначным, что свидетельствует как о различиях в понимании данного феномена, как и его собственной </w:t>
      </w:r>
      <w:r w:rsidR="001D60B1" w:rsidRPr="003E137E">
        <w:rPr>
          <w:spacing w:val="0"/>
          <w:sz w:val="28"/>
          <w:szCs w:val="28"/>
        </w:rPr>
        <w:t>содержательной разноплановости.</w:t>
      </w:r>
      <w:r w:rsidR="00DF7A9B">
        <w:rPr>
          <w:spacing w:val="0"/>
          <w:sz w:val="28"/>
          <w:szCs w:val="28"/>
        </w:rPr>
        <w:t xml:space="preserve"> </w:t>
      </w:r>
      <w:r w:rsidR="001D60B1" w:rsidRPr="003E137E">
        <w:rPr>
          <w:spacing w:val="0"/>
          <w:sz w:val="28"/>
          <w:szCs w:val="28"/>
        </w:rPr>
        <w:t>В самом узком смысле психоанализ</w:t>
      </w:r>
      <w:r w:rsidR="003F6CBC" w:rsidRPr="003E137E">
        <w:rPr>
          <w:spacing w:val="0"/>
          <w:sz w:val="28"/>
          <w:szCs w:val="28"/>
        </w:rPr>
        <w:t xml:space="preserve"> –</w:t>
      </w:r>
      <w:r w:rsidR="001D60B1" w:rsidRPr="003E137E">
        <w:rPr>
          <w:spacing w:val="0"/>
          <w:sz w:val="28"/>
          <w:szCs w:val="28"/>
        </w:rPr>
        <w:t xml:space="preserve"> это клиническая дисциплина, представленная психодиагностическими и психотерапевтическими методами, используемыми при лечении психических расстройств</w:t>
      </w:r>
      <w:r w:rsidR="00DF7A9B">
        <w:rPr>
          <w:spacing w:val="0"/>
          <w:sz w:val="28"/>
          <w:szCs w:val="28"/>
        </w:rPr>
        <w:t xml:space="preserve">. </w:t>
      </w:r>
      <w:r w:rsidR="001D60B1" w:rsidRPr="003E137E">
        <w:rPr>
          <w:spacing w:val="0"/>
          <w:sz w:val="28"/>
          <w:szCs w:val="28"/>
        </w:rPr>
        <w:t xml:space="preserve">Система метапсихологических, мировоззренческих и философских выводов, сделанных в рамках психоанализа, нередко именуется </w:t>
      </w:r>
      <w:r w:rsidR="003E137E">
        <w:rPr>
          <w:spacing w:val="0"/>
          <w:sz w:val="28"/>
          <w:szCs w:val="28"/>
        </w:rPr>
        <w:t>"</w:t>
      </w:r>
      <w:r w:rsidR="001D60B1" w:rsidRPr="003E137E">
        <w:rPr>
          <w:spacing w:val="0"/>
          <w:sz w:val="28"/>
          <w:szCs w:val="28"/>
        </w:rPr>
        <w:t>психоаналитической философией</w:t>
      </w:r>
      <w:r w:rsidR="003E137E">
        <w:rPr>
          <w:spacing w:val="0"/>
          <w:sz w:val="28"/>
          <w:szCs w:val="28"/>
        </w:rPr>
        <w:t>"</w:t>
      </w:r>
      <w:r w:rsidR="001D60B1" w:rsidRPr="003E137E">
        <w:rPr>
          <w:spacing w:val="0"/>
          <w:sz w:val="28"/>
          <w:szCs w:val="28"/>
        </w:rPr>
        <w:t>.</w:t>
      </w:r>
    </w:p>
    <w:p w:rsidR="001D60B1" w:rsidRPr="003E137E" w:rsidRDefault="001D60B1" w:rsidP="003E137E">
      <w:pPr>
        <w:suppressAutoHyphens/>
        <w:spacing w:line="360" w:lineRule="auto"/>
        <w:ind w:firstLine="709"/>
        <w:jc w:val="both"/>
        <w:rPr>
          <w:spacing w:val="0"/>
          <w:sz w:val="28"/>
          <w:szCs w:val="28"/>
        </w:rPr>
      </w:pPr>
      <w:r w:rsidRPr="003E137E">
        <w:rPr>
          <w:spacing w:val="0"/>
          <w:sz w:val="28"/>
          <w:szCs w:val="28"/>
        </w:rPr>
        <w:t>Философия психоана</w:t>
      </w:r>
      <w:r w:rsidR="00B078C3" w:rsidRPr="003E137E">
        <w:rPr>
          <w:spacing w:val="0"/>
          <w:sz w:val="28"/>
          <w:szCs w:val="28"/>
        </w:rPr>
        <w:t>лиза –</w:t>
      </w:r>
      <w:r w:rsidRPr="003E137E">
        <w:rPr>
          <w:spacing w:val="0"/>
          <w:sz w:val="28"/>
          <w:szCs w:val="28"/>
        </w:rPr>
        <w:t xml:space="preserve"> одно из наиболее известных направлений в европейской философии XX века, оказавшее самое существенное воздействие не только на многие философские школы,</w:t>
      </w:r>
      <w:r w:rsidR="00B078C3" w:rsidRPr="003E137E">
        <w:rPr>
          <w:spacing w:val="0"/>
          <w:sz w:val="28"/>
          <w:szCs w:val="28"/>
        </w:rPr>
        <w:t xml:space="preserve"> но и на всю духовную культуру –</w:t>
      </w:r>
      <w:r w:rsidRPr="003E137E">
        <w:rPr>
          <w:spacing w:val="0"/>
          <w:sz w:val="28"/>
          <w:szCs w:val="28"/>
        </w:rPr>
        <w:t xml:space="preserve"> искусство и литературу, театр и музыку, политические и социальные доктрины. Популярность психоанализа породила и популярность разнообразных психологических служб в западном мире.</w:t>
      </w:r>
    </w:p>
    <w:p w:rsidR="001D60B1" w:rsidRPr="003E137E" w:rsidRDefault="001D60B1" w:rsidP="003E137E">
      <w:pPr>
        <w:suppressAutoHyphens/>
        <w:spacing w:line="360" w:lineRule="auto"/>
        <w:ind w:firstLine="709"/>
        <w:jc w:val="both"/>
        <w:rPr>
          <w:spacing w:val="0"/>
          <w:sz w:val="28"/>
          <w:szCs w:val="28"/>
        </w:rPr>
      </w:pPr>
      <w:r w:rsidRPr="003E137E">
        <w:rPr>
          <w:spacing w:val="0"/>
          <w:sz w:val="28"/>
          <w:szCs w:val="28"/>
        </w:rPr>
        <w:t>Отличительная особенность психоанализа состоит в том, что он обращен к человеку, ориентирован на постижение человеческой психики во всем ее многообразии.</w:t>
      </w:r>
    </w:p>
    <w:p w:rsidR="001D60B1" w:rsidRPr="003E137E" w:rsidRDefault="001D60B1" w:rsidP="003E137E">
      <w:pPr>
        <w:suppressAutoHyphens/>
        <w:spacing w:line="360" w:lineRule="auto"/>
        <w:ind w:firstLine="709"/>
        <w:jc w:val="both"/>
        <w:rPr>
          <w:spacing w:val="0"/>
          <w:sz w:val="28"/>
          <w:szCs w:val="28"/>
        </w:rPr>
      </w:pPr>
      <w:r w:rsidRPr="003E137E">
        <w:rPr>
          <w:spacing w:val="0"/>
          <w:sz w:val="28"/>
          <w:szCs w:val="28"/>
        </w:rPr>
        <w:t>Основат</w:t>
      </w:r>
      <w:r w:rsidR="00B078C3" w:rsidRPr="003E137E">
        <w:rPr>
          <w:spacing w:val="0"/>
          <w:sz w:val="28"/>
          <w:szCs w:val="28"/>
        </w:rPr>
        <w:t>ель психоанализа Зигмунд Фрейд –</w:t>
      </w:r>
      <w:r w:rsidRPr="003E137E">
        <w:rPr>
          <w:spacing w:val="0"/>
          <w:sz w:val="28"/>
          <w:szCs w:val="28"/>
        </w:rPr>
        <w:t xml:space="preserve"> врач-психиатр, продолжатели его философских традиций Карл Густав Юнг, Карен Хорни и Эрих Фромм также были практикующими врачами-психоаналитиками, однако философия психоанализа шире утилитарной цели врачебной помощи. Кроме динамической концепции психики и создания эффективных методов лечения неврозов психоанализ сформировал немало концепций и оригинальных гипотез, связанных с проблемами философской антропологии, философии культуры, философии жизни, сделал далеко выходящие за рамки врачебной деятельности выводы, которые вызывали множество споров, не прекратившихся и до настоящего времени.</w:t>
      </w:r>
    </w:p>
    <w:p w:rsidR="007D21F5" w:rsidRPr="003E137E" w:rsidRDefault="00A0232F" w:rsidP="003E137E">
      <w:pPr>
        <w:suppressAutoHyphens/>
        <w:spacing w:line="360" w:lineRule="auto"/>
        <w:ind w:firstLine="709"/>
        <w:jc w:val="both"/>
        <w:rPr>
          <w:spacing w:val="0"/>
          <w:sz w:val="28"/>
          <w:szCs w:val="28"/>
        </w:rPr>
      </w:pPr>
      <w:r w:rsidRPr="003E137E">
        <w:rPr>
          <w:spacing w:val="0"/>
          <w:sz w:val="28"/>
          <w:szCs w:val="28"/>
        </w:rPr>
        <w:t>Зигмунд Фрейд (1856</w:t>
      </w:r>
      <w:r w:rsidR="003F6CBC" w:rsidRPr="003E137E">
        <w:rPr>
          <w:spacing w:val="0"/>
          <w:sz w:val="28"/>
          <w:szCs w:val="28"/>
        </w:rPr>
        <w:t>–</w:t>
      </w:r>
      <w:r w:rsidRPr="003E137E">
        <w:rPr>
          <w:spacing w:val="0"/>
          <w:sz w:val="28"/>
          <w:szCs w:val="28"/>
        </w:rPr>
        <w:t xml:space="preserve">1939) родился и прожил практически всю свою жизнь в Австрии, только после захвата в 1938 г Австрии фашистами он эмигрировал в Великобританию. Большая часть жизни З. Фрейда была связана с Веной, где он учился в гимназии, окончил медицинский факультет Венского университета, работал, здесь вышла в свет его первая фундаментальная работа по психоанализу "Толкование сновидений" (1899 г), которую до сих пор считают своей библией все психоаналитики. Из Вены З. Фрейд предпринимает шаги, направленные на создание международных организаций врачей-психоаналитиков, которые и сейчас действуют практически во всем мире. Здесь же было опубликовано подавляющее большинство его работ, как медицинского, так и философского характера. Учение Фрейда и его последователей носит название </w:t>
      </w:r>
      <w:r w:rsidR="003E137E">
        <w:rPr>
          <w:spacing w:val="0"/>
          <w:sz w:val="28"/>
          <w:szCs w:val="28"/>
        </w:rPr>
        <w:t>"</w:t>
      </w:r>
      <w:r w:rsidRPr="003E137E">
        <w:rPr>
          <w:spacing w:val="0"/>
          <w:sz w:val="28"/>
          <w:szCs w:val="28"/>
        </w:rPr>
        <w:t>фрейдизм</w:t>
      </w:r>
      <w:r w:rsidR="003E137E">
        <w:rPr>
          <w:spacing w:val="0"/>
          <w:sz w:val="28"/>
          <w:szCs w:val="28"/>
        </w:rPr>
        <w:t>"</w:t>
      </w:r>
      <w:r w:rsidRPr="003E137E">
        <w:rPr>
          <w:spacing w:val="0"/>
          <w:sz w:val="28"/>
          <w:szCs w:val="28"/>
        </w:rPr>
        <w:t>.</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 xml:space="preserve">Творчество Фрейда, если говорить о его философском аспекте, можно разделить на два этапа. Первый касается создания концепции бессознательного (конец XIX века </w:t>
      </w:r>
      <w:r w:rsidR="003F6CBC" w:rsidRPr="003E137E">
        <w:rPr>
          <w:spacing w:val="0"/>
          <w:sz w:val="28"/>
          <w:szCs w:val="28"/>
        </w:rPr>
        <w:t>–</w:t>
      </w:r>
      <w:r w:rsidRPr="003E137E">
        <w:rPr>
          <w:spacing w:val="0"/>
          <w:sz w:val="28"/>
          <w:szCs w:val="28"/>
        </w:rPr>
        <w:t xml:space="preserve"> до 1920 года), когда на основе экспериментальных данных он делает вывод о существовании в психике каждого человека достаточно четко выраженных структурных образований, которые характеризуются как сознание, предсознание и бессознательное. В противовес рационалистической европейской философской традиции Фрейд уделяет особое внимание именно бессознательному, определяя его как ту часть психики, в которую вытеснены неосознанные желания человека, имеющие иррациональный и вневременной характер. Реализации этих желаний и идей мешает та часть психики, которую Фрейд назвал предсознанием. Оно осуществляет цензуру желаний, характеризующих бессознательные стремления человека, здесь же находится источник конфликта человека с самим собой, поскольку бессознательное подчинено принципу удовольствия, а предсознание считается в первую очередь с реальностью. Его задача </w:t>
      </w:r>
      <w:r w:rsidR="003F6CBC" w:rsidRPr="003E137E">
        <w:rPr>
          <w:spacing w:val="0"/>
          <w:sz w:val="28"/>
          <w:szCs w:val="28"/>
        </w:rPr>
        <w:t>–</w:t>
      </w:r>
      <w:r w:rsidRPr="003E137E">
        <w:rPr>
          <w:spacing w:val="0"/>
          <w:sz w:val="28"/>
          <w:szCs w:val="28"/>
        </w:rPr>
        <w:t xml:space="preserve"> обуздать желания бессознательного, не дать им проникнуть в сознание и реализовываться в какой-то деятельности, поскольку именно они могут стать источником невротического поведения.</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 xml:space="preserve">Анализируя бессознательное, Фрейд вводит в широкий философский обиход понятие либидо как сексуального желания или полового инстинкта. Фрейдистская философия усматривает в нем такой вид энергетики человека, который оставляет неизгладимый след на всей его жизни. Позже Фрейд связал с либидо не только эротическую любовь, но и все другие виды любви </w:t>
      </w:r>
      <w:r w:rsidR="003F6CBC" w:rsidRPr="003E137E">
        <w:rPr>
          <w:spacing w:val="0"/>
          <w:sz w:val="28"/>
          <w:szCs w:val="28"/>
        </w:rPr>
        <w:t>–</w:t>
      </w:r>
      <w:r w:rsidRPr="003E137E">
        <w:rPr>
          <w:spacing w:val="0"/>
          <w:sz w:val="28"/>
          <w:szCs w:val="28"/>
        </w:rPr>
        <w:t xml:space="preserve"> себялюбие, любовь к детям, родителям, вообще к человечеству. Исследуя либидо, Фрейд делает вывод, что этот импульс может быть, во-первых, разряжен в каком-то действии, во-вторых, подавлен и вытеснен назад в бессознательное, в-третьих, сублимирован, то есть переключен на другие, более высокие сферы деятельности людей: искусство, мораль, политику. Отсюда главный вывод философии психоанализа: вся человеческая культура создана на основе биологически обусловленного процесса превращения сексуального инстинкта человека в другие, сублимированные виды деятельности. Это позволило ему охарактеризовать европейскую культуру как культуру, созданную невротиками, людьми, чьи нормальные сексуальные влечения были в свое время подавлены и затем трансформировались в замещающие виды деятельности.</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На втором этапе творчества (1920</w:t>
      </w:r>
      <w:r w:rsidR="0007468F" w:rsidRPr="003E137E">
        <w:rPr>
          <w:spacing w:val="0"/>
          <w:sz w:val="28"/>
          <w:szCs w:val="28"/>
        </w:rPr>
        <w:t>–</w:t>
      </w:r>
      <w:r w:rsidRPr="003E137E">
        <w:rPr>
          <w:spacing w:val="0"/>
          <w:sz w:val="28"/>
          <w:szCs w:val="28"/>
        </w:rPr>
        <w:t xml:space="preserve">1939) Фрейд уточняет концепцию бессознательного, включая в сферу инстинктивных импульсов первичные космические позывы </w:t>
      </w:r>
      <w:r w:rsidR="003F6CBC" w:rsidRPr="003E137E">
        <w:rPr>
          <w:spacing w:val="0"/>
          <w:sz w:val="28"/>
          <w:szCs w:val="28"/>
        </w:rPr>
        <w:t>–</w:t>
      </w:r>
      <w:r w:rsidRPr="003E137E">
        <w:rPr>
          <w:spacing w:val="0"/>
          <w:sz w:val="28"/>
          <w:szCs w:val="28"/>
        </w:rPr>
        <w:t xml:space="preserve"> Эроса и Танатоса (жизни и смерти). Наиболее существенная разработка этого периода </w:t>
      </w:r>
      <w:r w:rsidR="003F6CBC" w:rsidRPr="003E137E">
        <w:rPr>
          <w:spacing w:val="0"/>
          <w:sz w:val="28"/>
          <w:szCs w:val="28"/>
        </w:rPr>
        <w:t>–</w:t>
      </w:r>
      <w:r w:rsidRPr="003E137E">
        <w:rPr>
          <w:spacing w:val="0"/>
          <w:sz w:val="28"/>
          <w:szCs w:val="28"/>
        </w:rPr>
        <w:t xml:space="preserve"> динамическая концепция психики человека, включающей такие структуры, как Оно, Я и сверх-Я. Оно, по мнению Фрейда, </w:t>
      </w:r>
      <w:r w:rsidR="003F6CBC" w:rsidRPr="003E137E">
        <w:rPr>
          <w:spacing w:val="0"/>
          <w:sz w:val="28"/>
          <w:szCs w:val="28"/>
        </w:rPr>
        <w:t>–</w:t>
      </w:r>
      <w:r w:rsidRPr="003E137E">
        <w:rPr>
          <w:spacing w:val="0"/>
          <w:sz w:val="28"/>
          <w:szCs w:val="28"/>
        </w:rPr>
        <w:t xml:space="preserve"> кипящий котел инстинктов, рождающий все последующие противоречия и трудности человека. Структура Я призвана реализовать (запрещать) импульсы Оно, согласуя их с требованиями той социальной реальности, в которой живет человек, а сверх-Я выступает как судья, общественный надзиратель над всей психикой человека, соотнося его мысли и поступки с существующими в обществе нормами и образцами поведения. Каждый из "этажей" психики человека живет своей жизнью, но реализация плодов их деятельности чаще всего искажена, ибо жизнь человека в обществе подчинена не его биоэнергетике, а тому культурному окружению, в которое он включен. Вся европейская культура, по мнению Фрейда, является культурой запрета, и все главные табу касаются именно бессознательных импульсов, поэтому развитие культуры предполагает развитие неврозов и несчастий людей, ведет к увеличению чувства вины каждого человека, отказу от собственных желаний.</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Сам Фрейд признавался, что на него оказала значительное влияние философия жизни Ф. Ницше. При этом, исследуя глубинные стороны сознания автора книги "Так говорил Заратустра", Фрейд рассматривал ее не только с позиций философского анализа, но и как врач-психоаналитик.</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 xml:space="preserve">Фрейд различал "описательное" и "систематическое" понятие бессознательного. Термин бессознательное относится к осмысленным психическим представлениям: можно называть "бессознательными" и физиологические процессы, скажем, кровообращения или передачи импульсов по сети нейронов. Фрейд имел в виду исключительно "бессознательное психическое", подобно тому, как под "сексуальностью" подразумевалось не наличие гормонального аппарата, а влечение </w:t>
      </w:r>
      <w:r w:rsidR="003F6CBC" w:rsidRPr="003E137E">
        <w:rPr>
          <w:spacing w:val="0"/>
          <w:sz w:val="28"/>
          <w:szCs w:val="28"/>
        </w:rPr>
        <w:t>–</w:t>
      </w:r>
      <w:r w:rsidRPr="003E137E">
        <w:rPr>
          <w:spacing w:val="0"/>
          <w:sz w:val="28"/>
          <w:szCs w:val="28"/>
        </w:rPr>
        <w:t xml:space="preserve"> поэтому он писал о "психрсексуальности" и противился "дикому психоанализу", т.е. упрощённому взгляду иных своих сторонников, которые cводили все психические трудности пациентов к с</w:t>
      </w:r>
      <w:r w:rsidR="00767DE4" w:rsidRPr="003E137E">
        <w:rPr>
          <w:spacing w:val="0"/>
          <w:sz w:val="28"/>
          <w:szCs w:val="28"/>
        </w:rPr>
        <w:t xml:space="preserve">ексуальной неудовлетворенности. </w:t>
      </w:r>
      <w:r w:rsidRPr="003E137E">
        <w:rPr>
          <w:spacing w:val="0"/>
          <w:sz w:val="28"/>
          <w:szCs w:val="28"/>
        </w:rPr>
        <w:t xml:space="preserve">"Описательное" понятие бессознательного у Фрейда не так уж расходится с предшествующими концепциями ("подсознательное" французского психиатра и психолога П. Жане) и с воззрениями некоторых "еретиков". Все сторонники "глубинной психологии" согласны в том что помимо осознаваемых нами психических процессов имеются неосознаваемые </w:t>
      </w:r>
      <w:r w:rsidR="003F6CBC" w:rsidRPr="003E137E">
        <w:rPr>
          <w:spacing w:val="0"/>
          <w:sz w:val="28"/>
          <w:szCs w:val="28"/>
        </w:rPr>
        <w:t>–</w:t>
      </w:r>
      <w:r w:rsidRPr="003E137E">
        <w:rPr>
          <w:spacing w:val="0"/>
          <w:sz w:val="28"/>
          <w:szCs w:val="28"/>
        </w:rPr>
        <w:t xml:space="preserve"> от подпороговых ощущений до "забытого языка" сновидений. В промежутки между нашими ясными и отчетливыми идеями и глубин психики поднимается нечто иное, причем попытки постижения этих представлений часто сталкиваются с сопротивлением </w:t>
      </w:r>
      <w:r w:rsidR="003F6CBC" w:rsidRPr="003E137E">
        <w:rPr>
          <w:spacing w:val="0"/>
          <w:sz w:val="28"/>
          <w:szCs w:val="28"/>
        </w:rPr>
        <w:t>–</w:t>
      </w:r>
      <w:r w:rsidRPr="003E137E">
        <w:rPr>
          <w:spacing w:val="0"/>
          <w:sz w:val="28"/>
          <w:szCs w:val="28"/>
        </w:rPr>
        <w:t xml:space="preserve"> что-то препятствует их входу в сознание. В работе "Психопатология повседневной жизни" Фрейд показывает, что в самых банальных ситуациях обыденной жизни мы имеем дело с вмешательством бессознательного. С каждым из нас случалось, что мы никак не можем вспомнить имя знакомого нам человека, забываем значение хорошо известного нам иностранного слова, куда-то подевали нужную книгу (которую потом обнаруживаем после утомительных поисков буквально перед самым носом). Разного рода оговорки, описки, "очитки" и прочие "промахи" не случайны, они детерминированы бессознательными мотивами. В сознание, как и в сновидениях, пытаются войти вытесненные, запретные представления, искажающие нашу память или создающие странный мир сновидений (сравниваемый Фрейдом с кратковременным психозом). Галлюцинации психически больных людей, видения мистиков или поэтов, "сны наяву" и мечтания каждого из нас имеют своим и</w:t>
      </w:r>
      <w:r w:rsidR="003F6CBC" w:rsidRPr="003E137E">
        <w:rPr>
          <w:spacing w:val="0"/>
          <w:sz w:val="28"/>
          <w:szCs w:val="28"/>
        </w:rPr>
        <w:t>стоком работу бессознательного.</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 xml:space="preserve">Однако для психоанализа важно не только описать эти феномены, но также понять их причины, механизм "психического аппарата". Здесь пролегает доктринальное различие между множеством вариантов "глубинной психологии". На основе одного и того же опыта толкования сновидений или свободных ассоциаций пациентов предлагаются различные картины психической жизни. Свою первую модель психики Фрейд выдвинул в работах начала века. Он различал три инстанции: сознание, предсознательное и бессознательное. Если сравнить наше Я с лучом света, скажем, со свечой, которой мы освещаем какое-то помещение, то к области сознания относится то, что на данный момент высвечивается. Если мы находимся в огромном зале, то свеча освещает сравнительно малое пространство, подобно тому, как в каждое мгновение мы осознаем небольшое число внешних предметов, образов нашей памяти. Круг потенциально осознаваемого много шире: у нас есть масса воспоминаний, мы можем переходить от предмета к предмету. Это и есть область пред сознательного, т.е. актуально неосознаваемого, но доступного для сознания. В том же темном зале мы переходим от картины к картине, обнаруживаем двери в другие залы и комнаты, куда нам есть доступ. Я могу не помнить, что такое бином Ньютона, производная, каков порядок династий в Древнем Китае, но, чтобы вспомнить, достаточно взять учебник математики или истории </w:t>
      </w:r>
      <w:r w:rsidR="003F6CBC" w:rsidRPr="003E137E">
        <w:rPr>
          <w:spacing w:val="0"/>
          <w:sz w:val="28"/>
          <w:szCs w:val="28"/>
        </w:rPr>
        <w:t>–</w:t>
      </w:r>
      <w:r w:rsidRPr="003E137E">
        <w:rPr>
          <w:spacing w:val="0"/>
          <w:sz w:val="28"/>
          <w:szCs w:val="28"/>
        </w:rPr>
        <w:t xml:space="preserve"> это не вызывает никакого внутреннего сопротивления. Но, если продолжить это сравнение, мы вдруг натыкаемся на запертые двери. Быть может, порой мы даже припоминаем, что когда-то бывали за ними, но никак не можем вспомнить, что же там находится, да еще испытываем панический страх при мысли, что двери могут распахнуться. Более того, какие-то двери вообще остаются потаенными, хотя мы догадываемся, что замок нашей души куда больше открытого нам для обозрения верхнего этажа. Для Фрейда огромную роль в нашей душевной жизни играет, так сказать, подвал, "тьма внутренняя", куда мы сбросили нечто чрезвычайно важное </w:t>
      </w:r>
      <w:r w:rsidR="003F6CBC" w:rsidRPr="003E137E">
        <w:rPr>
          <w:spacing w:val="0"/>
          <w:sz w:val="28"/>
          <w:szCs w:val="28"/>
        </w:rPr>
        <w:t>–</w:t>
      </w:r>
      <w:r w:rsidRPr="003E137E">
        <w:rPr>
          <w:spacing w:val="0"/>
          <w:sz w:val="28"/>
          <w:szCs w:val="28"/>
        </w:rPr>
        <w:t xml:space="preserve"> наследие нашего раннего детства. Все мы стали самими собой в первые годы жизни, но почти ничего о нем не помним. То ли ангел с огненным мечом, то ли цензор с красным карандашом стоит</w:t>
      </w:r>
      <w:r w:rsidR="00B52BF8" w:rsidRPr="003E137E">
        <w:rPr>
          <w:spacing w:val="0"/>
          <w:sz w:val="28"/>
          <w:szCs w:val="28"/>
        </w:rPr>
        <w:t xml:space="preserve"> на пути воспоминаний.</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В этой картине психического аппарата есть явные изъяны. Цензор заранее знает, что он должен запрещать, т.е. сознание уже должно отдавать себе отчет о бессознательном. Пишущий эзоповским языком писатель по уму и хитрости превосходит цензора, ибо знает и запреты, и обходные пути, тогда как у Фрейда речь шла о не нашедших пути к языку "первичных процессах". При соприкасании с вытесненными представлениями необъяснимыми оставались чувства вины и страха. В 20-е годы Фрейд пересмотрел эту первую "топику" и предложил структурную модель психики, где главными инстанциями стали Оно, Я и Сверх-Я. Бессознательные влечения (Оно) сталкиваются не только с сознанием (Я), но также со Сверх-Я — той частью психики, которая также не осознается индивидом, откололась от Оно в раннем детстве. Наше Я оказывается между молотом и наковальней: природные влечения конфликтуют с социальными запретами (табу), значение которых осознается нами не более, чем содержание вытесненных влечений. Во второй "топике" термины "бессознательное" и "предсознательное" используются чаще всего как прилагательные, поскольку они относятся не только к Оно, но также к Сверх-Я и даже к некоторым частям Я (так на</w:t>
      </w:r>
      <w:r w:rsidR="00700B2D" w:rsidRPr="003E137E">
        <w:rPr>
          <w:spacing w:val="0"/>
          <w:sz w:val="28"/>
          <w:szCs w:val="28"/>
        </w:rPr>
        <w:t>зываемые "защитные механизмы").</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Под всеми обретениями человеческой культуры скрывается неизменный фундамент архаичных психических процессов, унаследованных нами от первобытного человека (согласно биогенетическому закону, онтогенез повторяет филогенез, а потому детское мышление рассматривается Фрейдом по аналогии с первобытным). "Древнейшую из этих провинций, или инстанций, психики мы называем Оно; к ее содержанию относится все унаследованное, прирожденное, конституционально заданное, прежде всего проистекающие из телесной организации влечения". "Вторичные процессы" сознания детерминированы энергией влечений. Я уподобляется всаднику, который вскочил на коня и думает,; что он управляет его бегом, но в действительности тот скачет, куда хочет. Наши представления о свободе воли иллюзорны, поскольку за нашими волевыми решениями и вообще сознательными актами скрываются совсем иные — подлинные — мотивы поступков: истолкования собственных действий чаще всего оказываются рационализациями, т.е. идеальными мотивами для слишком реальных побуждений. Этой теорией воспользовались в дальнейшем представители "фрейдомарксизма", соединившие идеи психоанализа с марксистским учением об иде</w:t>
      </w:r>
      <w:r w:rsidR="00B52BF8" w:rsidRPr="003E137E">
        <w:rPr>
          <w:spacing w:val="0"/>
          <w:sz w:val="28"/>
          <w:szCs w:val="28"/>
        </w:rPr>
        <w:t>ологии как " ложном сознании ".</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Бессознательное лежит за порогом временного потока сознания, это как бы вечная природа (или "мировая воля" Шопенгауэра), вторгающаяся в мир феноменов сознания. Правда, Фрейд не отрицал относительной самостоятельности сознания, которое способно познавать мир и действовать в согласии с познанной природной необходимостью. Фрейда оправданно считают наследником философии Просвещения, поскольку самая общая формула психоанализа такова: "Там, где было Оно, должно стать Я". Иначе говоря, свет познания остается высшим благом для всякого человека, а излечение невротиков, по Фрейду, происходит вместе с самопознанием и овладением собственными иррациональными по</w:t>
      </w:r>
      <w:r w:rsidR="00B52BF8" w:rsidRPr="003E137E">
        <w:rPr>
          <w:spacing w:val="0"/>
          <w:sz w:val="28"/>
          <w:szCs w:val="28"/>
        </w:rPr>
        <w:t>буждениями.</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Однако, наше Я зависит не только от природы вне нас и внутри нас, но также от еще одной психической инстанции, от Сверх-Я, т.е. усвоенных социальных запретов и предписаний, находящих непосредствен ное выражение в том, что мы называем "голосом совести", в страхе, чувстве вины, охватывающем нас при нарушении социальных табу. Эта инстанция является следствием длительного периода детства, зависимости от родителей, воспитания в семье, традиции, школе и других социальных институтах. Главную роль в психоанализе играют взаимоотношения ребенка со своими родителями, поскольку каждый из нас проходит первичную социализацию в самом раннем возрасте, принимает мужские или женские роли, отождествляя себя с родителями. Так называемый Эдипов комплекс представляет собой бессознательную психическую структуру, которая возникает в возрасте 3</w:t>
      </w:r>
      <w:r w:rsidR="00700B2D" w:rsidRPr="003E137E">
        <w:rPr>
          <w:spacing w:val="0"/>
          <w:sz w:val="28"/>
          <w:szCs w:val="28"/>
        </w:rPr>
        <w:t>–</w:t>
      </w:r>
      <w:r w:rsidRPr="003E137E">
        <w:rPr>
          <w:spacing w:val="0"/>
          <w:sz w:val="28"/>
          <w:szCs w:val="28"/>
        </w:rPr>
        <w:t xml:space="preserve">5 лет; именно при разрешении этого "комплекса" возникает Сверх-Я, как инстанция, наделенная огромной "психической энергией", </w:t>
      </w:r>
      <w:r w:rsidR="00700B2D" w:rsidRPr="003E137E">
        <w:rPr>
          <w:spacing w:val="0"/>
          <w:sz w:val="28"/>
          <w:szCs w:val="28"/>
        </w:rPr>
        <w:t>–</w:t>
      </w:r>
      <w:r w:rsidRPr="003E137E">
        <w:rPr>
          <w:spacing w:val="0"/>
          <w:sz w:val="28"/>
          <w:szCs w:val="28"/>
        </w:rPr>
        <w:t xml:space="preserve"> в системе Фрейда все душевные процессы описываются в своег</w:t>
      </w:r>
      <w:r w:rsidR="00B52BF8" w:rsidRPr="003E137E">
        <w:rPr>
          <w:spacing w:val="0"/>
          <w:sz w:val="28"/>
          <w:szCs w:val="28"/>
        </w:rPr>
        <w:t>о рода энергетических терминах.</w:t>
      </w:r>
    </w:p>
    <w:p w:rsidR="00A0232F" w:rsidRPr="003E137E" w:rsidRDefault="00A0232F" w:rsidP="003E137E">
      <w:pPr>
        <w:suppressAutoHyphens/>
        <w:spacing w:line="360" w:lineRule="auto"/>
        <w:ind w:firstLine="709"/>
        <w:jc w:val="both"/>
        <w:rPr>
          <w:spacing w:val="0"/>
          <w:sz w:val="28"/>
          <w:szCs w:val="28"/>
        </w:rPr>
      </w:pPr>
      <w:r w:rsidRPr="003E137E">
        <w:rPr>
          <w:spacing w:val="0"/>
          <w:sz w:val="28"/>
          <w:szCs w:val="28"/>
        </w:rPr>
        <w:t>При всех различиях Оно и Сверх-Я в одном пункте они совпадают: это безличные силы человеческого прошлого, противостоящие индивиду и сталкивающиеся в борьбе за его Я: унаследованные биологически, особенности находятся в неразрешимом конфликте с тем, что человек получил от социальных</w:t>
      </w:r>
      <w:r w:rsidR="00767DE4" w:rsidRPr="003E137E">
        <w:rPr>
          <w:spacing w:val="0"/>
          <w:sz w:val="28"/>
          <w:szCs w:val="28"/>
        </w:rPr>
        <w:t xml:space="preserve"> </w:t>
      </w:r>
      <w:r w:rsidRPr="003E137E">
        <w:rPr>
          <w:spacing w:val="0"/>
          <w:sz w:val="28"/>
          <w:szCs w:val="28"/>
        </w:rPr>
        <w:t>институтов, законов,</w:t>
      </w:r>
      <w:r w:rsidR="00B52BF8" w:rsidRPr="003E137E">
        <w:rPr>
          <w:spacing w:val="0"/>
          <w:sz w:val="28"/>
          <w:szCs w:val="28"/>
        </w:rPr>
        <w:t xml:space="preserve"> предписаний, культуры в целом.</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Карл Густав Юнг (1875</w:t>
      </w:r>
      <w:r w:rsidR="00700B2D" w:rsidRPr="003E137E">
        <w:rPr>
          <w:spacing w:val="0"/>
          <w:sz w:val="28"/>
          <w:szCs w:val="28"/>
        </w:rPr>
        <w:t>–</w:t>
      </w:r>
      <w:r w:rsidRPr="003E137E">
        <w:rPr>
          <w:spacing w:val="0"/>
          <w:sz w:val="28"/>
          <w:szCs w:val="28"/>
        </w:rPr>
        <w:t xml:space="preserve">1961) </w:t>
      </w:r>
      <w:r w:rsidR="003F6CBC" w:rsidRPr="003E137E">
        <w:rPr>
          <w:spacing w:val="0"/>
          <w:sz w:val="28"/>
          <w:szCs w:val="28"/>
        </w:rPr>
        <w:t>–</w:t>
      </w:r>
      <w:r w:rsidRPr="003E137E">
        <w:rPr>
          <w:spacing w:val="0"/>
          <w:sz w:val="28"/>
          <w:szCs w:val="28"/>
        </w:rPr>
        <w:t xml:space="preserve"> швейцарский врач, психолог и философ, в течение ряда лет работал вместе с Фрейдом как практикующий врач и одновременно как один из приверженцев философии психоанализа. В дальнейшем Юнг разошелся с Фрейдом во взглядах на природу бессознательного, на понимание либидо, на первичные формы адаптации человека к окружающему его миру социума. Внесенные им в философию психоанализа новые положения во многом укрепили позиции психоаналитической философии и вместе с тем позволили создать новое, продуктивное направление в философии культуры, а также развить его собственную концепцию </w:t>
      </w:r>
      <w:r w:rsidR="003F6CBC" w:rsidRPr="003E137E">
        <w:rPr>
          <w:spacing w:val="0"/>
          <w:sz w:val="28"/>
          <w:szCs w:val="28"/>
        </w:rPr>
        <w:t>–</w:t>
      </w:r>
      <w:r w:rsidRPr="003E137E">
        <w:rPr>
          <w:spacing w:val="0"/>
          <w:sz w:val="28"/>
          <w:szCs w:val="28"/>
        </w:rPr>
        <w:t xml:space="preserve"> аналитическую психологию.</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Анализируя бессознательное, Юнг считает неправомерным все психические импульсы Оно сводить к сексуальности, трактовать либидо лишь как энергию влечений, а тем более выводить всю европейскую культуру из сублимаций индивида. В своей работе "Метаморфозы и символы либидо" (1912) Юнг характеризует как либидо все проявления жизненной энергии, воспринимаемые человеком в качестве бессознательного стремления или желания. Он показывает, что либидо человека на протяжении жизни претерпевает ряд сложных превращений, зачастую весьма далеких от сексуальности; более того, оно может трансформироваться и возвращаться вспять из-за каких-то жизненных обстоятельств, что приводит к воспроизводству в сознании человека целого ряда архаических образов и переживаний, связанных с первичными формами жизнедеятельности людей еще в дописьменную эпоху. На этой основе Юнг создает культурологическую концепцию, основанную на понимании бессознательного в первую очередь как коллективного и безличного, а уж затем как субъективного и индивидуализированного. Коллективное бессознательное проявляется в виде архетипов культуры, которые нельзя описать, осмыслить и адекватно отразить в языковых формах. В этом смысле Юнг претендует на создание нового типа рациональности, не поддающегося традиционному европейскому логицизму.</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Исследуя соотношение индивидуального и социального бытия человека, Юнг приходит к выводу, что в истории человечества эта проблематика выражается по-разному, в зависимости от специфики восточных и западных культур. Восток, с его мистическим колесом жизни, реинкарнацией и переселением душ, формирует человека при абсолютизации коллективного бессознательного, принижая всякое личностное начало в человеке. Западная культура, как это сложилось к XIX веку, характеризуется преобладанием рациональности, практицизма и научности во всех сферах бытия, а господствующая во многих европейских странах протестантская мораль, основанная на индивидуализме и возвышающая субъекта, отмечена пренебрежением к коллективно-бессознательным основам культуры. Обращенность европейской культуры к достижению, успеху, к личностной победе приводит к серьезной ломке психики человека.</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Вслед за многими другими философами на рубеже XIX - XX веков Юнг повторяет, что европейская культура больна и ее надо лечить. Он предлагает свой путь решения: необходима интеграция сознательного и бессознательного начала в психике человека; только в таком случае формируется подлинная индивидуальность, то есть такой человек, который хорошо представляет особенности архетипических основ своей культуры и имеет четкое представление о специфике своих личностных психических особенностей.</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Из концепции архетипов культуры несколько позже вырастает теория менталитета, успешно разрабатываемая в современной гуманитарной науке. Слово "менталитет" (от лат. mens </w:t>
      </w:r>
      <w:r w:rsidR="003F6CBC" w:rsidRPr="003E137E">
        <w:rPr>
          <w:spacing w:val="0"/>
          <w:sz w:val="28"/>
          <w:szCs w:val="28"/>
        </w:rPr>
        <w:t>–</w:t>
      </w:r>
      <w:r w:rsidRPr="003E137E">
        <w:rPr>
          <w:spacing w:val="0"/>
          <w:sz w:val="28"/>
          <w:szCs w:val="28"/>
        </w:rPr>
        <w:t xml:space="preserve"> образ мыслей) обозначает совокупность установок и предрасположенностей человека, социальной группы, этноса чувствовать, мыслить и поступать определенным образом. Менталитет предполагает не только наличие определенных традиций и норм культуры, он включает и коллективное бессознательное, которое определенным образом влияет на поступки людей и на их понимание действительности. Таким образом, в том числе и благодаря Юнгу бессознательное и неосознанное в индивидуальной и социальной психике стало равноправным объектом научного исследования и сознание стало пониматься как природное и культурное, как чувственное и рациональное, как личностное и коллективное. Такой подход оказался значительно более плодотворным, нежели господствовавшая до того концепция классического рационализма.</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Юнг отмечал, что "Фрейд </w:t>
      </w:r>
      <w:r w:rsidR="00013176" w:rsidRPr="003E137E">
        <w:rPr>
          <w:spacing w:val="0"/>
          <w:sz w:val="28"/>
          <w:szCs w:val="28"/>
        </w:rPr>
        <w:t>–</w:t>
      </w:r>
      <w:r w:rsidRPr="003E137E">
        <w:rPr>
          <w:spacing w:val="0"/>
          <w:sz w:val="28"/>
          <w:szCs w:val="28"/>
        </w:rPr>
        <w:t xml:space="preserve"> великий разрушитель, разбивающий оковы прошлого", что он "подобно ветхозаветным пророкам безжалостно низвергает кумиры, безжалостно предает гласности порчу, поразившую души его современников". Главная же проблема фрейдизма, по мнению Юнга, заключается в том, что его создатель не был способен предложить действительную позитивную программу, потому что психоанализ разрушает только ложные ценности XIX века, но Фрейду остался недоступным тот глубоко лежащий пласт психики, который присущ всем людям.</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Концепция Юнга рассматривает бессознательное как определенную совокупность некоторых фундаментальных образов </w:t>
      </w:r>
      <w:r w:rsidR="003F6CBC" w:rsidRPr="003E137E">
        <w:rPr>
          <w:spacing w:val="0"/>
          <w:sz w:val="28"/>
          <w:szCs w:val="28"/>
        </w:rPr>
        <w:t>–</w:t>
      </w:r>
      <w:r w:rsidRPr="003E137E">
        <w:rPr>
          <w:spacing w:val="0"/>
          <w:sz w:val="28"/>
          <w:szCs w:val="28"/>
        </w:rPr>
        <w:t xml:space="preserve"> символов, важных для любой цивилизации (как, например, символ Древа Жизни). Этот и подобные ему символы уже не могут быть описаны лишь в сфере инстинктов. Юнг полагал, что особенностью его подхода к изучению коллективного бессознательного является сочетание строгой научности и метода свободных ассоциаций, позволяющих выходить на более высокий уровень научного обобщения. В последние годы жизни он, в противовес классической причинной связи, традиционно исследуемой европейской наукой, обращается к изучению акаузальных синхронных связей. С его точки зрения, множество событий, особенно в духовной сфере жизни народов, происходит синхронно, но они не связаны причинно. Этот подход заинтересовал не только гуманитариев </w:t>
      </w:r>
      <w:r w:rsidR="00013176" w:rsidRPr="003E137E">
        <w:rPr>
          <w:spacing w:val="0"/>
          <w:sz w:val="28"/>
          <w:szCs w:val="28"/>
        </w:rPr>
        <w:t>–</w:t>
      </w:r>
      <w:r w:rsidRPr="003E137E">
        <w:rPr>
          <w:spacing w:val="0"/>
          <w:sz w:val="28"/>
          <w:szCs w:val="28"/>
        </w:rPr>
        <w:t xml:space="preserve"> историков и литераторов, но также физиков, работающих над фундаментальными проблемами деления атомов, таких, как В. Паули и Э. Шрёдингер.</w:t>
      </w:r>
    </w:p>
    <w:p w:rsidR="00B06EFC" w:rsidRPr="003E137E" w:rsidRDefault="00BD7C07" w:rsidP="003E137E">
      <w:pPr>
        <w:suppressAutoHyphens/>
        <w:spacing w:line="360" w:lineRule="auto"/>
        <w:ind w:firstLine="709"/>
        <w:jc w:val="both"/>
        <w:rPr>
          <w:spacing w:val="0"/>
          <w:sz w:val="28"/>
          <w:szCs w:val="28"/>
        </w:rPr>
      </w:pPr>
      <w:r w:rsidRPr="003E137E">
        <w:rPr>
          <w:spacing w:val="0"/>
          <w:sz w:val="28"/>
          <w:szCs w:val="28"/>
        </w:rPr>
        <w:t>Особое место в дальнейшем развитии философии психоанализа занимают работы Эриха Фромма и Карен Хорни, которые неоднократно заявляли о том, что созданная ими концепция может быть названа фрейдомарксизмом.</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Эрих Фромм (1900</w:t>
      </w:r>
      <w:r w:rsidR="00B078C3" w:rsidRPr="003E137E">
        <w:rPr>
          <w:spacing w:val="0"/>
          <w:sz w:val="28"/>
          <w:szCs w:val="28"/>
        </w:rPr>
        <w:t>–</w:t>
      </w:r>
      <w:r w:rsidRPr="003E137E">
        <w:rPr>
          <w:spacing w:val="0"/>
          <w:sz w:val="28"/>
          <w:szCs w:val="28"/>
        </w:rPr>
        <w:t>1980) после окончания университета и защиты докторской диссертации по философии работал в Берлинском институте психоанализа, а затем на протяжении нескольких лет в Институте социальных исследований Франкфурта на-Майне, где именно в это время закладывались основы будущей знаменитой Франкфуртской школы Приход Гитлера к власти заставил практически всех наиболее радикально мыслящих сотрудников выехать за пределы Германии и Э. Фромм уехал из Европы в Америку, где прожил, работая в вузах США и Мексики до 1974 года.</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Карен Хорни (1885</w:t>
      </w:r>
      <w:r w:rsidR="003F6CBC" w:rsidRPr="003E137E">
        <w:rPr>
          <w:spacing w:val="0"/>
          <w:sz w:val="28"/>
          <w:szCs w:val="28"/>
        </w:rPr>
        <w:t>–</w:t>
      </w:r>
      <w:r w:rsidRPr="003E137E">
        <w:rPr>
          <w:spacing w:val="0"/>
          <w:sz w:val="28"/>
          <w:szCs w:val="28"/>
        </w:rPr>
        <w:t>1952) также начинала свой творческий путь в Берлинском институте психоанализа и также эммигрировала в США, главным образом, потому что е</w:t>
      </w:r>
      <w:r w:rsidR="0009136F" w:rsidRPr="003E137E">
        <w:rPr>
          <w:spacing w:val="0"/>
          <w:sz w:val="28"/>
          <w:szCs w:val="28"/>
        </w:rPr>
        <w:t>ё</w:t>
      </w:r>
      <w:r w:rsidRPr="003E137E">
        <w:rPr>
          <w:spacing w:val="0"/>
          <w:sz w:val="28"/>
          <w:szCs w:val="28"/>
        </w:rPr>
        <w:t xml:space="preserve"> леворадикальные взгляды были несовместимы с тоталитарным режимом национал-социализма</w:t>
      </w:r>
      <w:r w:rsidR="00A70DB2" w:rsidRPr="003E137E">
        <w:rPr>
          <w:spacing w:val="0"/>
          <w:sz w:val="28"/>
          <w:szCs w:val="28"/>
        </w:rPr>
        <w:t>.</w:t>
      </w:r>
      <w:r w:rsidRPr="003E137E">
        <w:rPr>
          <w:spacing w:val="0"/>
          <w:sz w:val="28"/>
          <w:szCs w:val="28"/>
        </w:rPr>
        <w:t xml:space="preserve"> К. Хорни начинала как ортодоксальный сторонник Фрейда, однако, довольно рано поставила под сомнение главный тезис фрейдизма </w:t>
      </w:r>
      <w:r w:rsidR="003F6CBC" w:rsidRPr="003E137E">
        <w:rPr>
          <w:spacing w:val="0"/>
          <w:sz w:val="28"/>
          <w:szCs w:val="28"/>
        </w:rPr>
        <w:t>–</w:t>
      </w:r>
      <w:r w:rsidRPr="003E137E">
        <w:rPr>
          <w:spacing w:val="0"/>
          <w:sz w:val="28"/>
          <w:szCs w:val="28"/>
        </w:rPr>
        <w:t xml:space="preserve"> биологическую природу бессознательного, показав, что природа бессознательного коренится не в биологической природе инстинктов, а в обществе и его культуре, которые оказывают определяющее воздействие на формирование социокультурных традиций, лежащих в основе характера и ментальности человека. Ей принадлежит заслуга выявления функций бессознательного. Главной из них К. Хорни называет приспособительную, считая, что именно в ней выражаются определенные социокультурные тенденции и сохраняются определенные типы культуры. Поэтому бессознательное связано не столько с инстинктами, сколько с определенными общественными потребностями. В отличие от основателя психоанализа, К. Хорни не была настроена пессимистически по отношению к природе человека и к его невротизму. Она, в соответствии с общей оптимистической традицией, свойственной для американской культуры, считала, что все конфликты разрешимы и видела задачу врача-психоаналитика в том, чтобы помочь человеку решить его проблемы на пути к счастью.</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Безусловной удачей К. Хорни является ее долголетний творческий союз с группой талантливых этнографов и культур-антропологов Америки, в первую очередь, с Маргарет Мид и Рут Бенедикт, которые успешно разрабатывали проблемы адаптации подрастающих поколений.</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В свою очередь Э. Фромм и К. Хорни использовали работы культур-антронологии для того, чтобы на основе их экспедиционных данных, например о взрослении девочек на Самоа, показать, что многие невротические конфликты определяются социокультурными, а не инстинктивными влечениями, как это утверждал З. Фрейд. Именно эти позиции неофрейдизма сближают его с главным тезисом марксистской философии общества о причинной обусловленности всех явлений духовной жизни социальными отношениями.</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Сами фрейдисты нового направления считают, что для них главные идеи марксизма это </w:t>
      </w:r>
      <w:r w:rsidR="00B078C3" w:rsidRPr="003E137E">
        <w:rPr>
          <w:spacing w:val="0"/>
          <w:sz w:val="28"/>
          <w:szCs w:val="28"/>
        </w:rPr>
        <w:t>–</w:t>
      </w:r>
      <w:r w:rsidRPr="003E137E">
        <w:rPr>
          <w:spacing w:val="0"/>
          <w:sz w:val="28"/>
          <w:szCs w:val="28"/>
        </w:rPr>
        <w:t xml:space="preserve"> отчуждение или товарный фетишизм и овеществление, в которых раскрываются бесчеловечность европейской культуры и общества, основанного на частной собственности. Тезис о социальной природе бессознательного в психике позволяет Э. Фромму и К. Хорни обратить внимание на особенности формирования человека в условиях, когда его человеческая сущность подавлена враждебными ей общественными отношениями На этой основе вырастает специфический социальный характер, который неофрейдисты рассматривают как своего рода проекцию социальной структуры на биологические особенности индивида</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По мнению Э. Фромма, капиталистические отношения формируют такие типичные социальные характеры как накопительский, эксплуататорский, рецептивный и рыночный Социальный характер является своего рода кристаллизацией психической энергии человека, это </w:t>
      </w:r>
      <w:r w:rsidR="00013176" w:rsidRPr="003E137E">
        <w:rPr>
          <w:spacing w:val="0"/>
          <w:sz w:val="28"/>
          <w:szCs w:val="28"/>
        </w:rPr>
        <w:t>–</w:t>
      </w:r>
      <w:r w:rsidRPr="003E137E">
        <w:rPr>
          <w:spacing w:val="0"/>
          <w:sz w:val="28"/>
          <w:szCs w:val="28"/>
        </w:rPr>
        <w:t xml:space="preserve"> определенного рода соотношение между реально существующими социально-экономическими отношениями и провозглашаемыми в обществе идеалами, и такое соотношение определяет изменение социальных характеров, а наименее изменяющаяся часть социально значимых ценностей составляет основу ментальности.</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Обращение к анализу социальных характеров позволило исследователям рационально объяснить почему так разительно отличаются не только народы, живущие в разных регионах, но и внутри одного и того же региона; равно как и найти объективный источник развития культуры, который представляется неофрейдистам как всегда имеющееся реально существующее несовпадение между социальным и индивидуальным характером.</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Проблемы социального характера и ментальности стали особенно популярными у современных исследователей тогда, когда заговорили о необходимости модернизации большинства современных стран и когда стало очевидным, что модернизация не удалась.</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Учение о характере стало центральным в нейфрейдизме, так как именно в характере оказались синтезированными природные и культурные особенности, в отличие от типов характеров, описанных Фрейдом </w:t>
      </w:r>
      <w:r w:rsidR="00B52BF8" w:rsidRPr="003E137E">
        <w:rPr>
          <w:spacing w:val="0"/>
          <w:sz w:val="28"/>
          <w:szCs w:val="28"/>
        </w:rPr>
        <w:t>(м</w:t>
      </w:r>
      <w:r w:rsidRPr="003E137E">
        <w:rPr>
          <w:spacing w:val="0"/>
          <w:sz w:val="28"/>
          <w:szCs w:val="28"/>
        </w:rPr>
        <w:t>оральный, анальный и ген</w:t>
      </w:r>
      <w:r w:rsidR="00B52BF8" w:rsidRPr="003E137E">
        <w:rPr>
          <w:spacing w:val="0"/>
          <w:sz w:val="28"/>
          <w:szCs w:val="28"/>
        </w:rPr>
        <w:t>е</w:t>
      </w:r>
      <w:r w:rsidRPr="003E137E">
        <w:rPr>
          <w:spacing w:val="0"/>
          <w:sz w:val="28"/>
          <w:szCs w:val="28"/>
        </w:rPr>
        <w:t>тальный в соответствии с концепцией природных либидозных влечений).</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Работы К. Хорни, связанные с ее деятельностью как практикующего психоаналитика, позволили совсем по-другому увидеть особенности женской психологии, специфику взросления девочек-подростков в Америке, найти в качестве главней причины неврозов социальные антагонизмы, а не биологические особенности людей.</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К. Хорни считает, что невротические состояния людей вызываются, во-первых и главным образом, социальными</w:t>
      </w:r>
      <w:r w:rsidR="00DF7A9B">
        <w:rPr>
          <w:spacing w:val="0"/>
          <w:sz w:val="28"/>
          <w:szCs w:val="28"/>
        </w:rPr>
        <w:t xml:space="preserve"> </w:t>
      </w:r>
      <w:r w:rsidRPr="003E137E">
        <w:rPr>
          <w:spacing w:val="0"/>
          <w:sz w:val="28"/>
          <w:szCs w:val="28"/>
        </w:rPr>
        <w:t xml:space="preserve">болезнями общества, во-вторых, они являются результатом межличностных конфликтов в семье, в-третьих, их вызывает ложная самореализация личности, когда стремления к достижению и возможности реализации не совпадают. Задача психоанализа, </w:t>
      </w:r>
      <w:r w:rsidR="00013176" w:rsidRPr="003E137E">
        <w:rPr>
          <w:spacing w:val="0"/>
          <w:sz w:val="28"/>
          <w:szCs w:val="28"/>
        </w:rPr>
        <w:t>–</w:t>
      </w:r>
      <w:r w:rsidRPr="003E137E">
        <w:rPr>
          <w:spacing w:val="0"/>
          <w:sz w:val="28"/>
          <w:szCs w:val="28"/>
        </w:rPr>
        <w:t xml:space="preserve"> помочь человеку жить в мире и избежать травмирующего влияния враждебной культуры.</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Работы Э. Фромма в американский период его творчестве принесли ему мировую известность, особенно значимой оказалась книга "Бегство от свободы" (1941 г ), в которой рассматриваются кардинальные проблемы существования человека Фромм анализирует основные противоречия бытия человека, показывая, что они носят всеобщий характер, потому что уникальность каждого человека и всеобщий характер социума изначально несовместимы.</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В связи с тем, что существование человека требует от него ответственности за свой выбор, то человек чаще всего бежит от свободы, передавая ее другим или обществу И именно это рождает тоталитарные режимы и авторитарные методы управления, гнетущие людей, но вызванные к жизни их собственными усилиями.</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В ряде работ Э. Фромм подчеркивает, что у человека есть неизменная сущность, сохраняющаяся как ядро во всех культурах и при всех исторических обстоятельствах, но это не биологически заданная природа, а всегда "вторая природа", собственно человеческий мир культуры. Воспитание и социализация формируют социальный характер, но человек в состоянии раскрепостить себя от пороков западной культуры и сформировать свои способности к любви, вере и гуманистическому размышлению Демократия, гуманизм и любовь </w:t>
      </w:r>
      <w:r w:rsidR="00013176" w:rsidRPr="003E137E">
        <w:rPr>
          <w:spacing w:val="0"/>
          <w:sz w:val="28"/>
          <w:szCs w:val="28"/>
        </w:rPr>
        <w:t>–</w:t>
      </w:r>
      <w:r w:rsidRPr="003E137E">
        <w:rPr>
          <w:spacing w:val="0"/>
          <w:sz w:val="28"/>
          <w:szCs w:val="28"/>
        </w:rPr>
        <w:t xml:space="preserve"> вот главные составляющие нового мира, основанного на альтруизме, подлинном бытии людей, свободных от эгоизма, товарного фетишизма и агрессивности.</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Обращаясь к читателям, Фромм подчеркивает, что смысл бытия человека </w:t>
      </w:r>
      <w:r w:rsidR="00B078C3" w:rsidRPr="003E137E">
        <w:rPr>
          <w:spacing w:val="0"/>
          <w:sz w:val="28"/>
          <w:szCs w:val="28"/>
        </w:rPr>
        <w:t>–</w:t>
      </w:r>
      <w:r w:rsidRPr="003E137E">
        <w:rPr>
          <w:spacing w:val="0"/>
          <w:sz w:val="28"/>
          <w:szCs w:val="28"/>
        </w:rPr>
        <w:t xml:space="preserve"> "быть и переживать свою самобытность в акте бытия, а не во владении, накоплении, стяжательстве и потреблении". С тревогой он пишет о том, что сознание современного среднего человека является, главным образом, ложным сознанием, состоящим из вымыслов и иллюзий, а то, что человек даже и не осознает </w:t>
      </w:r>
      <w:r w:rsidR="00B078C3" w:rsidRPr="003E137E">
        <w:rPr>
          <w:spacing w:val="0"/>
          <w:sz w:val="28"/>
          <w:szCs w:val="28"/>
        </w:rPr>
        <w:t>–</w:t>
      </w:r>
      <w:r w:rsidRPr="003E137E">
        <w:rPr>
          <w:spacing w:val="0"/>
          <w:sz w:val="28"/>
          <w:szCs w:val="28"/>
        </w:rPr>
        <w:t xml:space="preserve"> является настоящей реальностью. Решающую трудность современного бытия Фромм видит в том, что развитие человеческих эмоций значительно отстает от умственного развития человека и этот конфликт привести человечество к самоуничтожению.</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Показательно отношение Э Фромма к другой модной тенденции современности, связанной с широко рекламируемой сайентологией писателя-фантаста Л Рона Хаббарда рассматривающего человека как машину, которой требуется хороший инженер, нажимающий нужные кнопки Главная цель жизни, по мнению основателя "нового" учения Рона Хаббарда, считает Э Фромм </w:t>
      </w:r>
      <w:r w:rsidR="00013176" w:rsidRPr="003E137E">
        <w:rPr>
          <w:spacing w:val="0"/>
          <w:sz w:val="28"/>
          <w:szCs w:val="28"/>
        </w:rPr>
        <w:t>–</w:t>
      </w:r>
      <w:r w:rsidRPr="003E137E">
        <w:rPr>
          <w:spacing w:val="0"/>
          <w:sz w:val="28"/>
          <w:szCs w:val="28"/>
        </w:rPr>
        <w:t xml:space="preserve"> богатство и власть, а это давно доказанный неправильный путь для человечества Предлагаемые Хаббардом пути, по которым должен идти человек для себя самого, для секса, для группы, для человечества </w:t>
      </w:r>
      <w:r w:rsidR="00013176" w:rsidRPr="003E137E">
        <w:rPr>
          <w:spacing w:val="0"/>
          <w:sz w:val="28"/>
          <w:szCs w:val="28"/>
        </w:rPr>
        <w:t>–</w:t>
      </w:r>
      <w:r w:rsidRPr="003E137E">
        <w:rPr>
          <w:spacing w:val="0"/>
          <w:sz w:val="28"/>
          <w:szCs w:val="28"/>
        </w:rPr>
        <w:t xml:space="preserve"> это пути для счетной машины, а не поиски самого себя "Дианетика" создана специально для искателей сфабрикованного счастья, она </w:t>
      </w:r>
      <w:r w:rsidR="00013176" w:rsidRPr="003E137E">
        <w:rPr>
          <w:spacing w:val="0"/>
          <w:sz w:val="28"/>
          <w:szCs w:val="28"/>
        </w:rPr>
        <w:t>–</w:t>
      </w:r>
      <w:r w:rsidRPr="003E137E">
        <w:rPr>
          <w:spacing w:val="0"/>
          <w:sz w:val="28"/>
          <w:szCs w:val="28"/>
        </w:rPr>
        <w:t xml:space="preserve"> тупик, в который интенсивно стремятся загнать людей.</w:t>
      </w:r>
    </w:p>
    <w:p w:rsidR="00BD7C07" w:rsidRPr="003E137E" w:rsidRDefault="00BD7C07" w:rsidP="003E137E">
      <w:pPr>
        <w:suppressAutoHyphens/>
        <w:spacing w:line="360" w:lineRule="auto"/>
        <w:ind w:firstLine="709"/>
        <w:jc w:val="both"/>
        <w:rPr>
          <w:spacing w:val="0"/>
          <w:sz w:val="28"/>
          <w:szCs w:val="28"/>
        </w:rPr>
      </w:pPr>
      <w:r w:rsidRPr="003E137E">
        <w:rPr>
          <w:spacing w:val="0"/>
          <w:sz w:val="28"/>
          <w:szCs w:val="28"/>
        </w:rPr>
        <w:t xml:space="preserve">В работе "Иметь или быть?" Э Фромм дает свою классификацию потребностей, подчеркивая их гуманистический характер Первой потребностью он считает потребность в общении, в межиндивидуальных связях, второй </w:t>
      </w:r>
      <w:r w:rsidR="00013176" w:rsidRPr="003E137E">
        <w:rPr>
          <w:spacing w:val="0"/>
          <w:sz w:val="28"/>
          <w:szCs w:val="28"/>
        </w:rPr>
        <w:t xml:space="preserve">– </w:t>
      </w:r>
      <w:r w:rsidRPr="003E137E">
        <w:rPr>
          <w:spacing w:val="0"/>
          <w:sz w:val="28"/>
          <w:szCs w:val="28"/>
        </w:rPr>
        <w:t xml:space="preserve">потребность в творчестве, третьей </w:t>
      </w:r>
      <w:r w:rsidR="00013176" w:rsidRPr="003E137E">
        <w:rPr>
          <w:spacing w:val="0"/>
          <w:sz w:val="28"/>
          <w:szCs w:val="28"/>
        </w:rPr>
        <w:t>–</w:t>
      </w:r>
      <w:r w:rsidRPr="003E137E">
        <w:rPr>
          <w:spacing w:val="0"/>
          <w:sz w:val="28"/>
          <w:szCs w:val="28"/>
        </w:rPr>
        <w:t xml:space="preserve"> потребность в прочности и безопасности бытия; четвертой </w:t>
      </w:r>
      <w:r w:rsidR="00013176" w:rsidRPr="003E137E">
        <w:rPr>
          <w:spacing w:val="0"/>
          <w:sz w:val="28"/>
          <w:szCs w:val="28"/>
        </w:rPr>
        <w:t>–</w:t>
      </w:r>
      <w:r w:rsidRPr="003E137E">
        <w:rPr>
          <w:spacing w:val="0"/>
          <w:sz w:val="28"/>
          <w:szCs w:val="28"/>
        </w:rPr>
        <w:t xml:space="preserve"> стремление к употреблению, поиск идентичности, а значит формирование образцов, идеалов, примеров для подражания, пятой потребностью является стремление к познанию и освоению мира Фромм всесторонне исследует эту потребность и показывает, что если человек не в силах соединить себя с миром в акте творчества, то в нем могут пробудиться разрушительные силы, как ответы на человеческую ситуацию в конкретном обществе, а не как брутальные агрессивные инстинкты.</w:t>
      </w:r>
    </w:p>
    <w:p w:rsidR="003E137E" w:rsidRPr="00DF7A9B" w:rsidRDefault="003E137E" w:rsidP="003E137E">
      <w:pPr>
        <w:suppressAutoHyphens/>
        <w:spacing w:line="360" w:lineRule="auto"/>
        <w:ind w:firstLine="709"/>
        <w:jc w:val="both"/>
        <w:rPr>
          <w:spacing w:val="0"/>
          <w:sz w:val="28"/>
          <w:szCs w:val="28"/>
        </w:rPr>
      </w:pPr>
    </w:p>
    <w:p w:rsidR="0077779E" w:rsidRPr="003E137E" w:rsidRDefault="00FD2013" w:rsidP="003E137E">
      <w:pPr>
        <w:suppressAutoHyphens/>
        <w:spacing w:line="360" w:lineRule="auto"/>
        <w:ind w:firstLine="709"/>
        <w:jc w:val="both"/>
        <w:rPr>
          <w:spacing w:val="0"/>
          <w:sz w:val="28"/>
          <w:szCs w:val="28"/>
          <w:lang w:val="en-US"/>
        </w:rPr>
      </w:pPr>
      <w:r w:rsidRPr="003E137E">
        <w:rPr>
          <w:spacing w:val="0"/>
          <w:sz w:val="28"/>
          <w:szCs w:val="28"/>
        </w:rPr>
        <w:br w:type="page"/>
      </w:r>
      <w:r w:rsidR="005C4CFA" w:rsidRPr="003E137E">
        <w:rPr>
          <w:spacing w:val="0"/>
          <w:sz w:val="28"/>
          <w:szCs w:val="28"/>
        </w:rPr>
        <w:t>С</w:t>
      </w:r>
      <w:r w:rsidR="003E137E">
        <w:rPr>
          <w:spacing w:val="0"/>
          <w:sz w:val="28"/>
          <w:szCs w:val="28"/>
        </w:rPr>
        <w:t>писок использованной литературы</w:t>
      </w:r>
    </w:p>
    <w:p w:rsidR="005C4CFA" w:rsidRPr="003E137E" w:rsidRDefault="005C4CFA" w:rsidP="003E137E">
      <w:pPr>
        <w:suppressAutoHyphens/>
        <w:spacing w:line="360" w:lineRule="auto"/>
        <w:ind w:firstLine="709"/>
        <w:jc w:val="both"/>
        <w:rPr>
          <w:spacing w:val="0"/>
          <w:sz w:val="28"/>
          <w:szCs w:val="28"/>
        </w:rPr>
      </w:pPr>
    </w:p>
    <w:p w:rsidR="005C4CFA" w:rsidRPr="003E137E" w:rsidRDefault="0077779E" w:rsidP="003E137E">
      <w:pPr>
        <w:numPr>
          <w:ilvl w:val="0"/>
          <w:numId w:val="1"/>
        </w:numPr>
        <w:suppressAutoHyphens/>
        <w:spacing w:line="360" w:lineRule="auto"/>
        <w:ind w:left="0" w:firstLine="0"/>
        <w:jc w:val="both"/>
        <w:rPr>
          <w:spacing w:val="0"/>
          <w:sz w:val="28"/>
          <w:szCs w:val="28"/>
        </w:rPr>
      </w:pPr>
      <w:r w:rsidRPr="003E137E">
        <w:rPr>
          <w:spacing w:val="0"/>
          <w:sz w:val="28"/>
          <w:szCs w:val="28"/>
        </w:rPr>
        <w:t>Психоанализ и культура. М., 1995.</w:t>
      </w:r>
    </w:p>
    <w:p w:rsidR="005C4CFA" w:rsidRPr="003E137E" w:rsidRDefault="0077779E" w:rsidP="003E137E">
      <w:pPr>
        <w:numPr>
          <w:ilvl w:val="0"/>
          <w:numId w:val="1"/>
        </w:numPr>
        <w:suppressAutoHyphens/>
        <w:spacing w:line="360" w:lineRule="auto"/>
        <w:ind w:left="0" w:firstLine="0"/>
        <w:jc w:val="both"/>
        <w:rPr>
          <w:spacing w:val="0"/>
          <w:sz w:val="28"/>
          <w:szCs w:val="28"/>
        </w:rPr>
      </w:pPr>
      <w:r w:rsidRPr="003E137E">
        <w:rPr>
          <w:spacing w:val="0"/>
          <w:sz w:val="28"/>
          <w:szCs w:val="28"/>
        </w:rPr>
        <w:t>Фрейд З. Избранное. М., 1</w:t>
      </w:r>
      <w:r w:rsidR="005C4CFA" w:rsidRPr="003E137E">
        <w:rPr>
          <w:spacing w:val="0"/>
          <w:sz w:val="28"/>
          <w:szCs w:val="28"/>
        </w:rPr>
        <w:t>991.</w:t>
      </w:r>
    </w:p>
    <w:p w:rsidR="005C4CFA" w:rsidRPr="003E137E" w:rsidRDefault="0077779E" w:rsidP="003E137E">
      <w:pPr>
        <w:numPr>
          <w:ilvl w:val="0"/>
          <w:numId w:val="1"/>
        </w:numPr>
        <w:suppressAutoHyphens/>
        <w:spacing w:line="360" w:lineRule="auto"/>
        <w:ind w:left="0" w:firstLine="0"/>
        <w:jc w:val="both"/>
        <w:rPr>
          <w:spacing w:val="0"/>
          <w:sz w:val="28"/>
          <w:szCs w:val="28"/>
        </w:rPr>
      </w:pPr>
      <w:r w:rsidRPr="003E137E">
        <w:rPr>
          <w:spacing w:val="0"/>
          <w:sz w:val="28"/>
          <w:szCs w:val="28"/>
        </w:rPr>
        <w:t>Юнг К.-Г. Коллективное бес</w:t>
      </w:r>
      <w:r w:rsidR="005C4CFA" w:rsidRPr="003E137E">
        <w:rPr>
          <w:spacing w:val="0"/>
          <w:sz w:val="28"/>
          <w:szCs w:val="28"/>
        </w:rPr>
        <w:t>сознательное. М., 1995.</w:t>
      </w:r>
    </w:p>
    <w:p w:rsidR="005C4CFA" w:rsidRPr="003E137E" w:rsidRDefault="0077779E" w:rsidP="003E137E">
      <w:pPr>
        <w:numPr>
          <w:ilvl w:val="0"/>
          <w:numId w:val="1"/>
        </w:numPr>
        <w:suppressAutoHyphens/>
        <w:spacing w:line="360" w:lineRule="auto"/>
        <w:ind w:left="0" w:firstLine="0"/>
        <w:jc w:val="both"/>
        <w:rPr>
          <w:spacing w:val="0"/>
          <w:sz w:val="28"/>
          <w:szCs w:val="28"/>
        </w:rPr>
      </w:pPr>
      <w:r w:rsidRPr="003E137E">
        <w:rPr>
          <w:spacing w:val="0"/>
          <w:sz w:val="28"/>
          <w:szCs w:val="28"/>
        </w:rPr>
        <w:t>Фромм Э. Бегство от свободы. М., 1990.</w:t>
      </w:r>
    </w:p>
    <w:p w:rsidR="005C4CFA" w:rsidRPr="003E137E" w:rsidRDefault="00767DE4" w:rsidP="003E137E">
      <w:pPr>
        <w:numPr>
          <w:ilvl w:val="0"/>
          <w:numId w:val="1"/>
        </w:numPr>
        <w:suppressAutoHyphens/>
        <w:spacing w:line="360" w:lineRule="auto"/>
        <w:ind w:left="0" w:firstLine="0"/>
        <w:jc w:val="both"/>
        <w:rPr>
          <w:spacing w:val="0"/>
          <w:sz w:val="28"/>
          <w:szCs w:val="28"/>
        </w:rPr>
      </w:pPr>
      <w:r w:rsidRPr="003E137E">
        <w:rPr>
          <w:spacing w:val="0"/>
          <w:sz w:val="28"/>
          <w:szCs w:val="28"/>
        </w:rPr>
        <w:t>Лейбин</w:t>
      </w:r>
      <w:r w:rsidR="0077779E" w:rsidRPr="003E137E">
        <w:rPr>
          <w:spacing w:val="0"/>
          <w:sz w:val="28"/>
          <w:szCs w:val="28"/>
        </w:rPr>
        <w:t xml:space="preserve"> В.М. Фрейд, психоанализ и современная западная философия. М.,1990.</w:t>
      </w:r>
      <w:bookmarkStart w:id="0" w:name="_GoBack"/>
      <w:bookmarkEnd w:id="0"/>
    </w:p>
    <w:sectPr w:rsidR="005C4CFA" w:rsidRPr="003E137E" w:rsidSect="003E137E">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6AA" w:rsidRDefault="00D746AA">
      <w:r>
        <w:separator/>
      </w:r>
    </w:p>
  </w:endnote>
  <w:endnote w:type="continuationSeparator" w:id="0">
    <w:p w:rsidR="00D746AA" w:rsidRDefault="00D74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DB2" w:rsidRDefault="00A70DB2" w:rsidP="00EB2A35">
    <w:pPr>
      <w:pStyle w:val="a6"/>
      <w:framePr w:wrap="around" w:vAnchor="text" w:hAnchor="margin" w:xAlign="center" w:y="1"/>
      <w:rPr>
        <w:rStyle w:val="a8"/>
      </w:rPr>
    </w:pPr>
  </w:p>
  <w:p w:rsidR="00A70DB2" w:rsidRDefault="00A70D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6AA" w:rsidRDefault="00D746AA">
      <w:r>
        <w:separator/>
      </w:r>
    </w:p>
  </w:footnote>
  <w:footnote w:type="continuationSeparator" w:id="0">
    <w:p w:rsidR="00D746AA" w:rsidRDefault="00D746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0D79A3"/>
    <w:multiLevelType w:val="hybridMultilevel"/>
    <w:tmpl w:val="54C204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9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1F5"/>
    <w:rsid w:val="00013176"/>
    <w:rsid w:val="00013F33"/>
    <w:rsid w:val="0007468F"/>
    <w:rsid w:val="0009136F"/>
    <w:rsid w:val="001D60B1"/>
    <w:rsid w:val="002341EC"/>
    <w:rsid w:val="00235B98"/>
    <w:rsid w:val="003E137E"/>
    <w:rsid w:val="003F6CBC"/>
    <w:rsid w:val="005454EB"/>
    <w:rsid w:val="005C4CFA"/>
    <w:rsid w:val="00624A2F"/>
    <w:rsid w:val="00700B2D"/>
    <w:rsid w:val="00767DE4"/>
    <w:rsid w:val="0077779E"/>
    <w:rsid w:val="007D21F5"/>
    <w:rsid w:val="00870AC7"/>
    <w:rsid w:val="009608A3"/>
    <w:rsid w:val="00A0232F"/>
    <w:rsid w:val="00A70DB2"/>
    <w:rsid w:val="00B06EFC"/>
    <w:rsid w:val="00B078C3"/>
    <w:rsid w:val="00B32C94"/>
    <w:rsid w:val="00B52BF8"/>
    <w:rsid w:val="00BD7C07"/>
    <w:rsid w:val="00D746AA"/>
    <w:rsid w:val="00D76C14"/>
    <w:rsid w:val="00DF7A9B"/>
    <w:rsid w:val="00EB2A35"/>
    <w:rsid w:val="00F81CDB"/>
    <w:rsid w:val="00FD2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E038AA-115C-4037-9479-AD8722B1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1F5"/>
    <w:rPr>
      <w:color w:val="000000"/>
      <w:spacing w:val="20"/>
      <w:sz w:val="16"/>
    </w:rPr>
  </w:style>
  <w:style w:type="paragraph" w:styleId="5">
    <w:name w:val="heading 5"/>
    <w:basedOn w:val="a"/>
    <w:next w:val="a"/>
    <w:link w:val="50"/>
    <w:uiPriority w:val="9"/>
    <w:qFormat/>
    <w:rsid w:val="007D21F5"/>
    <w:pPr>
      <w:keepNext/>
      <w:spacing w:line="360" w:lineRule="auto"/>
      <w:ind w:right="-1" w:firstLine="709"/>
      <w:jc w:val="center"/>
      <w:outlineLvl w:val="4"/>
    </w:pPr>
    <w:rPr>
      <w:spacing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color w:val="000000"/>
      <w:spacing w:val="20"/>
      <w:sz w:val="26"/>
      <w:szCs w:val="26"/>
    </w:rPr>
  </w:style>
  <w:style w:type="paragraph" w:styleId="a3">
    <w:name w:val="Title"/>
    <w:basedOn w:val="a"/>
    <w:link w:val="a4"/>
    <w:uiPriority w:val="10"/>
    <w:qFormat/>
    <w:rsid w:val="007D21F5"/>
    <w:pPr>
      <w:spacing w:line="360" w:lineRule="auto"/>
      <w:ind w:right="-1"/>
      <w:jc w:val="center"/>
    </w:pPr>
    <w:rPr>
      <w:spacing w:val="0"/>
      <w:sz w:val="28"/>
    </w:rPr>
  </w:style>
  <w:style w:type="character" w:customStyle="1" w:styleId="a4">
    <w:name w:val="Назва Знак"/>
    <w:link w:val="a3"/>
    <w:uiPriority w:val="10"/>
    <w:locked/>
    <w:rPr>
      <w:rFonts w:ascii="Cambria" w:eastAsia="Times New Roman" w:hAnsi="Cambria" w:cs="Times New Roman"/>
      <w:b/>
      <w:bCs/>
      <w:color w:val="000000"/>
      <w:spacing w:val="20"/>
      <w:kern w:val="28"/>
      <w:sz w:val="32"/>
      <w:szCs w:val="32"/>
    </w:rPr>
  </w:style>
  <w:style w:type="paragraph" w:styleId="a5">
    <w:name w:val="Normal (Web)"/>
    <w:basedOn w:val="a"/>
    <w:uiPriority w:val="99"/>
    <w:rsid w:val="00A0232F"/>
    <w:pPr>
      <w:spacing w:before="100" w:beforeAutospacing="1" w:after="100" w:afterAutospacing="1"/>
    </w:pPr>
    <w:rPr>
      <w:color w:val="auto"/>
      <w:spacing w:val="0"/>
      <w:sz w:val="24"/>
      <w:szCs w:val="24"/>
    </w:rPr>
  </w:style>
  <w:style w:type="paragraph" w:styleId="a6">
    <w:name w:val="footer"/>
    <w:basedOn w:val="a"/>
    <w:link w:val="a7"/>
    <w:uiPriority w:val="99"/>
    <w:rsid w:val="00870AC7"/>
    <w:pPr>
      <w:tabs>
        <w:tab w:val="center" w:pos="4677"/>
        <w:tab w:val="right" w:pos="9355"/>
      </w:tabs>
    </w:pPr>
  </w:style>
  <w:style w:type="character" w:customStyle="1" w:styleId="a7">
    <w:name w:val="Нижній колонтитул Знак"/>
    <w:link w:val="a6"/>
    <w:uiPriority w:val="99"/>
    <w:semiHidden/>
    <w:locked/>
    <w:rPr>
      <w:rFonts w:cs="Times New Roman"/>
      <w:color w:val="000000"/>
      <w:spacing w:val="20"/>
      <w:sz w:val="16"/>
    </w:rPr>
  </w:style>
  <w:style w:type="character" w:styleId="a8">
    <w:name w:val="page number"/>
    <w:uiPriority w:val="99"/>
    <w:rsid w:val="00870AC7"/>
    <w:rPr>
      <w:rFonts w:cs="Times New Roman"/>
    </w:rPr>
  </w:style>
  <w:style w:type="paragraph" w:styleId="a9">
    <w:name w:val="header"/>
    <w:basedOn w:val="a"/>
    <w:link w:val="aa"/>
    <w:uiPriority w:val="99"/>
    <w:rsid w:val="00870AC7"/>
    <w:pPr>
      <w:tabs>
        <w:tab w:val="center" w:pos="4677"/>
        <w:tab w:val="right" w:pos="9355"/>
      </w:tabs>
    </w:pPr>
  </w:style>
  <w:style w:type="character" w:customStyle="1" w:styleId="aa">
    <w:name w:val="Верхній колонтитул Знак"/>
    <w:link w:val="a9"/>
    <w:uiPriority w:val="99"/>
    <w:semiHidden/>
    <w:locked/>
    <w:rPr>
      <w:rFonts w:cs="Times New Roman"/>
      <w:color w:val="000000"/>
      <w:spacing w:val="2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4556</Words>
  <Characters>25975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Харьковский национальный университет им</vt:lpstr>
    </vt:vector>
  </TitlesOfParts>
  <Company>-</Company>
  <LinksUpToDate>false</LinksUpToDate>
  <CharactersWithSpaces>30471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Харьковский национальный университет им</dc:title>
  <dc:subject/>
  <dc:creator>user</dc:creator>
  <cp:keywords/>
  <dc:description/>
  <cp:lastModifiedBy>Irina</cp:lastModifiedBy>
  <cp:revision>2</cp:revision>
  <dcterms:created xsi:type="dcterms:W3CDTF">2014-08-10T06:32:00Z</dcterms:created>
  <dcterms:modified xsi:type="dcterms:W3CDTF">2014-08-10T06:32:00Z</dcterms:modified>
</cp:coreProperties>
</file>