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3D7" w:rsidRPr="00866D99" w:rsidRDefault="004A23D7" w:rsidP="00866D99">
      <w:pPr>
        <w:pStyle w:val="3"/>
        <w:keepLines w:val="0"/>
        <w:suppressAutoHyphens w:val="0"/>
        <w:spacing w:before="0" w:after="0" w:line="360" w:lineRule="auto"/>
        <w:ind w:firstLine="709"/>
        <w:jc w:val="both"/>
        <w:rPr>
          <w:b w:val="0"/>
          <w:i w:val="0"/>
          <w:sz w:val="28"/>
          <w:lang w:val="en-US"/>
        </w:rPr>
      </w:pPr>
    </w:p>
    <w:p w:rsidR="004A23D7" w:rsidRPr="00866D99" w:rsidRDefault="004A23D7" w:rsidP="00866D99">
      <w:pPr>
        <w:pStyle w:val="3"/>
        <w:keepLines w:val="0"/>
        <w:suppressAutoHyphens w:val="0"/>
        <w:spacing w:before="0" w:after="0" w:line="360" w:lineRule="auto"/>
        <w:ind w:firstLine="709"/>
        <w:jc w:val="both"/>
        <w:rPr>
          <w:b w:val="0"/>
          <w:i w:val="0"/>
          <w:sz w:val="28"/>
          <w:lang w:val="en-US"/>
        </w:rPr>
      </w:pPr>
    </w:p>
    <w:p w:rsidR="004A23D7" w:rsidRPr="00866D99" w:rsidRDefault="004A23D7" w:rsidP="00866D99">
      <w:pPr>
        <w:pStyle w:val="3"/>
        <w:keepLines w:val="0"/>
        <w:suppressAutoHyphens w:val="0"/>
        <w:spacing w:before="0" w:after="0" w:line="360" w:lineRule="auto"/>
        <w:ind w:firstLine="709"/>
        <w:jc w:val="both"/>
        <w:rPr>
          <w:b w:val="0"/>
          <w:i w:val="0"/>
          <w:sz w:val="28"/>
          <w:lang w:val="en-US"/>
        </w:rPr>
      </w:pPr>
    </w:p>
    <w:p w:rsidR="004A23D7" w:rsidRPr="00866D99" w:rsidRDefault="004A23D7" w:rsidP="00866D99">
      <w:pPr>
        <w:pStyle w:val="3"/>
        <w:keepLines w:val="0"/>
        <w:suppressAutoHyphens w:val="0"/>
        <w:spacing w:before="0" w:after="0" w:line="360" w:lineRule="auto"/>
        <w:ind w:firstLine="709"/>
        <w:jc w:val="both"/>
        <w:rPr>
          <w:b w:val="0"/>
          <w:i w:val="0"/>
          <w:sz w:val="28"/>
          <w:lang w:val="en-US"/>
        </w:rPr>
      </w:pPr>
    </w:p>
    <w:p w:rsidR="004A23D7" w:rsidRPr="00866D99" w:rsidRDefault="004A23D7" w:rsidP="00866D99">
      <w:pPr>
        <w:pStyle w:val="3"/>
        <w:keepLines w:val="0"/>
        <w:suppressAutoHyphens w:val="0"/>
        <w:spacing w:before="0" w:after="0" w:line="360" w:lineRule="auto"/>
        <w:ind w:firstLine="709"/>
        <w:jc w:val="both"/>
        <w:rPr>
          <w:b w:val="0"/>
          <w:i w:val="0"/>
          <w:sz w:val="28"/>
          <w:lang w:val="en-US"/>
        </w:rPr>
      </w:pPr>
    </w:p>
    <w:p w:rsidR="004A23D7" w:rsidRPr="00866D99" w:rsidRDefault="004A23D7" w:rsidP="00866D99">
      <w:pPr>
        <w:pStyle w:val="3"/>
        <w:keepLines w:val="0"/>
        <w:suppressAutoHyphens w:val="0"/>
        <w:spacing w:before="0" w:after="0" w:line="360" w:lineRule="auto"/>
        <w:ind w:firstLine="709"/>
        <w:jc w:val="both"/>
        <w:rPr>
          <w:b w:val="0"/>
          <w:i w:val="0"/>
          <w:sz w:val="28"/>
          <w:lang w:val="en-US"/>
        </w:rPr>
      </w:pPr>
    </w:p>
    <w:p w:rsidR="004A23D7" w:rsidRPr="00866D99" w:rsidRDefault="004A23D7" w:rsidP="00866D99">
      <w:pPr>
        <w:pStyle w:val="3"/>
        <w:keepLines w:val="0"/>
        <w:suppressAutoHyphens w:val="0"/>
        <w:spacing w:before="0" w:after="0" w:line="360" w:lineRule="auto"/>
        <w:ind w:firstLine="709"/>
        <w:jc w:val="both"/>
        <w:rPr>
          <w:b w:val="0"/>
          <w:i w:val="0"/>
          <w:sz w:val="28"/>
          <w:lang w:val="en-US"/>
        </w:rPr>
      </w:pPr>
    </w:p>
    <w:p w:rsidR="004A23D7" w:rsidRPr="00866D99" w:rsidRDefault="004A23D7" w:rsidP="00866D99">
      <w:pPr>
        <w:pStyle w:val="3"/>
        <w:keepLines w:val="0"/>
        <w:suppressAutoHyphens w:val="0"/>
        <w:spacing w:before="0" w:after="0" w:line="360" w:lineRule="auto"/>
        <w:ind w:firstLine="709"/>
        <w:jc w:val="both"/>
        <w:rPr>
          <w:b w:val="0"/>
          <w:i w:val="0"/>
          <w:sz w:val="28"/>
          <w:lang w:val="en-US"/>
        </w:rPr>
      </w:pPr>
    </w:p>
    <w:p w:rsidR="004A23D7" w:rsidRPr="00866D99" w:rsidRDefault="004A23D7" w:rsidP="00866D99">
      <w:pPr>
        <w:pStyle w:val="3"/>
        <w:keepLines w:val="0"/>
        <w:suppressAutoHyphens w:val="0"/>
        <w:spacing w:before="0" w:after="0" w:line="360" w:lineRule="auto"/>
        <w:ind w:firstLine="709"/>
        <w:jc w:val="both"/>
        <w:rPr>
          <w:b w:val="0"/>
          <w:i w:val="0"/>
          <w:sz w:val="28"/>
          <w:lang w:val="en-US"/>
        </w:rPr>
      </w:pPr>
    </w:p>
    <w:p w:rsidR="004A23D7" w:rsidRPr="00866D99" w:rsidRDefault="004A23D7" w:rsidP="00866D99">
      <w:pPr>
        <w:pStyle w:val="3"/>
        <w:keepLines w:val="0"/>
        <w:suppressAutoHyphens w:val="0"/>
        <w:spacing w:before="0" w:after="0" w:line="360" w:lineRule="auto"/>
        <w:ind w:firstLine="709"/>
        <w:jc w:val="both"/>
        <w:rPr>
          <w:b w:val="0"/>
          <w:i w:val="0"/>
          <w:sz w:val="28"/>
          <w:lang w:val="en-US"/>
        </w:rPr>
      </w:pPr>
    </w:p>
    <w:p w:rsidR="004A23D7" w:rsidRPr="00866D99" w:rsidRDefault="004A23D7" w:rsidP="00866D99">
      <w:pPr>
        <w:pStyle w:val="3"/>
        <w:keepLines w:val="0"/>
        <w:suppressAutoHyphens w:val="0"/>
        <w:spacing w:before="0" w:after="0" w:line="360" w:lineRule="auto"/>
        <w:ind w:firstLine="709"/>
        <w:jc w:val="both"/>
        <w:rPr>
          <w:b w:val="0"/>
          <w:i w:val="0"/>
          <w:sz w:val="28"/>
          <w:lang w:val="en-US"/>
        </w:rPr>
      </w:pPr>
    </w:p>
    <w:p w:rsidR="004A23D7" w:rsidRPr="00866D99" w:rsidRDefault="004A23D7" w:rsidP="00866D99">
      <w:pPr>
        <w:pStyle w:val="3"/>
        <w:keepLines w:val="0"/>
        <w:suppressAutoHyphens w:val="0"/>
        <w:spacing w:before="0" w:after="0" w:line="360" w:lineRule="auto"/>
        <w:ind w:firstLine="709"/>
        <w:rPr>
          <w:i w:val="0"/>
          <w:sz w:val="28"/>
        </w:rPr>
      </w:pPr>
      <w:r w:rsidRPr="00866D99">
        <w:rPr>
          <w:i w:val="0"/>
          <w:sz w:val="28"/>
        </w:rPr>
        <w:t>Челов</w:t>
      </w:r>
      <w:r w:rsidR="00866D99">
        <w:rPr>
          <w:i w:val="0"/>
          <w:sz w:val="28"/>
        </w:rPr>
        <w:t>ечество и исторический процесс</w:t>
      </w:r>
    </w:p>
    <w:p w:rsidR="004A23D7" w:rsidRPr="00866D99" w:rsidRDefault="004A23D7" w:rsidP="00866D99">
      <w:pPr>
        <w:pStyle w:val="22"/>
        <w:keepNext/>
        <w:widowControl w:val="0"/>
        <w:spacing w:line="360" w:lineRule="auto"/>
        <w:ind w:firstLine="709"/>
      </w:pPr>
      <w:r w:rsidRPr="00866D99">
        <w:rPr>
          <w:lang w:val="en-US"/>
        </w:rPr>
        <w:br w:type="page"/>
      </w:r>
      <w:r w:rsidRPr="00866D99">
        <w:t>Философия истории занимается основополагающими вопросами такого удивительного феномена, как человеческая история. Если греческое слово «история» означает рассказ о прошлом и исследование того, что действительно было, то философия истории освещает вопросы иного плана. Например, такие как «возможна ли история вообще»? Имеет ли история народов единый универсальный смысл? Имеет ли история направление? Кто творит историю? Каковы познавательные возможности человека применительно к исследованию исторического процесса? и т.д. Но, как уже известно из предыдущих разделов, в философском осмыслении мира нет единых подходов, а потому нет и единых, удовлетворяющих всех ответов на поставленные вопросы.</w:t>
      </w:r>
    </w:p>
    <w:p w:rsidR="004A23D7" w:rsidRPr="00866D99" w:rsidRDefault="004A23D7" w:rsidP="00866D99">
      <w:pPr>
        <w:pStyle w:val="22"/>
        <w:keepNext/>
        <w:widowControl w:val="0"/>
        <w:spacing w:line="360" w:lineRule="auto"/>
        <w:ind w:firstLine="709"/>
      </w:pPr>
      <w:r w:rsidRPr="00866D99">
        <w:t xml:space="preserve">Термин «философия истории» ввел в оборот Вольтер, но сама философия истории возникла намного раньше. У древнегреческих мыслителей постепенно в процессе накопления исторических фактов история приобретает умопостигаемую форму. Ей оказывается преимущественно циклическая форма развития. Так, согласно </w:t>
      </w:r>
      <w:r w:rsidRPr="002250B4">
        <w:rPr>
          <w:bCs/>
        </w:rPr>
        <w:t>А.Ф. Лосеву</w:t>
      </w:r>
      <w:r w:rsidR="00B24FC7" w:rsidRPr="00866D99">
        <w:t>,</w:t>
      </w:r>
      <w:r w:rsidRPr="00866D99">
        <w:t xml:space="preserve"> античная философия есть философия вечного становления, вечного возвращения периодических мировых пожаров</w:t>
      </w:r>
      <w:r w:rsidR="00B24FC7" w:rsidRPr="00866D99">
        <w:t>,</w:t>
      </w:r>
      <w:r w:rsidRPr="00866D99">
        <w:t xml:space="preserve"> перевоплощения душ</w:t>
      </w:r>
      <w:r w:rsidR="00B24FC7" w:rsidRPr="00866D99">
        <w:t>.</w:t>
      </w:r>
      <w:r w:rsidRPr="00866D99">
        <w:t xml:space="preserve"> Историческое бытие человека представляется и как совокупность вечно повторяющихся фаз в изменяющемся общественном устройстве, в частности, в формах государственного правления.</w:t>
      </w:r>
    </w:p>
    <w:p w:rsidR="004A23D7" w:rsidRPr="00866D99" w:rsidRDefault="004A23D7" w:rsidP="00866D99">
      <w:pPr>
        <w:pStyle w:val="22"/>
        <w:keepNext/>
        <w:widowControl w:val="0"/>
        <w:spacing w:line="360" w:lineRule="auto"/>
        <w:ind w:firstLine="709"/>
      </w:pPr>
      <w:r w:rsidRPr="00866D99">
        <w:t xml:space="preserve">Христианская философия истории преодолевает античную </w:t>
      </w:r>
      <w:r w:rsidRPr="00866D99">
        <w:rPr>
          <w:bCs/>
        </w:rPr>
        <w:t>идею круговорота</w:t>
      </w:r>
      <w:r w:rsidRPr="00866D99">
        <w:t xml:space="preserve">. В ней становится возможным иное понимание истории, которое получило название </w:t>
      </w:r>
      <w:r w:rsidRPr="00866D99">
        <w:rPr>
          <w:bCs/>
        </w:rPr>
        <w:t>линейное</w:t>
      </w:r>
      <w:r w:rsidRPr="00866D99">
        <w:t xml:space="preserve">. Особенностью такого понимания исторического процесса является то, что оно предполагает направление истории, а следовательно, ее определенную внутреннюю логику и конечную цель. Линейное понимание истории способствовало возникновению </w:t>
      </w:r>
      <w:r w:rsidRPr="002250B4">
        <w:rPr>
          <w:bCs/>
        </w:rPr>
        <w:t>эсхатологии</w:t>
      </w:r>
      <w:r w:rsidR="00B24FC7" w:rsidRPr="00866D99">
        <w:rPr>
          <w:bCs/>
        </w:rPr>
        <w:t xml:space="preserve"> </w:t>
      </w:r>
      <w:r w:rsidRPr="00866D99">
        <w:t xml:space="preserve">– учения о конце истории. Таким образом, христианское понимание мира и человека изначально пронизано </w:t>
      </w:r>
      <w:r w:rsidRPr="00866D99">
        <w:rPr>
          <w:bCs/>
        </w:rPr>
        <w:t>историцизмом</w:t>
      </w:r>
      <w:r w:rsidRPr="00866D99">
        <w:t>.</w:t>
      </w:r>
    </w:p>
    <w:p w:rsidR="004A23D7" w:rsidRPr="00866D99" w:rsidRDefault="004A23D7" w:rsidP="00866D99">
      <w:pPr>
        <w:pStyle w:val="22"/>
        <w:keepNext/>
        <w:widowControl w:val="0"/>
        <w:spacing w:line="360" w:lineRule="auto"/>
        <w:ind w:firstLine="709"/>
      </w:pPr>
      <w:r w:rsidRPr="00866D99">
        <w:t xml:space="preserve">Согласно христианству, история человечества – это процесс очищения человечества от совершенных им грехов для возвращения в вечность. История осуществляется под руководством Бога, т.е. христианская философии истории основана на </w:t>
      </w:r>
      <w:r w:rsidRPr="00866D99">
        <w:rPr>
          <w:bCs/>
        </w:rPr>
        <w:t>провиденциализме</w:t>
      </w:r>
      <w:r w:rsidRPr="00866D99">
        <w:t xml:space="preserve">, согласно которому миром правит Божественное провидение. Так, например, у </w:t>
      </w:r>
      <w:r w:rsidRPr="002250B4">
        <w:rPr>
          <w:bCs/>
        </w:rPr>
        <w:t>Августина Блаженного</w:t>
      </w:r>
      <w:r w:rsidR="00B24FC7" w:rsidRPr="00866D99">
        <w:rPr>
          <w:bCs/>
        </w:rPr>
        <w:t xml:space="preserve"> </w:t>
      </w:r>
      <w:r w:rsidRPr="00866D99">
        <w:t>история человечества наполнена глубоким сакральным</w:t>
      </w:r>
      <w:r w:rsidR="00B24FC7" w:rsidRPr="00866D99">
        <w:t xml:space="preserve"> </w:t>
      </w:r>
      <w:r w:rsidRPr="00866D99">
        <w:t xml:space="preserve">смыслом, т.е. в событиях человеческой истории присутствует и направляет их течение Божественная реальность. Далее, история человечества имеет </w:t>
      </w:r>
      <w:r w:rsidRPr="00866D99">
        <w:rPr>
          <w:bCs/>
        </w:rPr>
        <w:t>конечный</w:t>
      </w:r>
      <w:r w:rsidRPr="00866D99">
        <w:t xml:space="preserve"> пункт, но он достижим лишь в том случае, если человечество станет Богочеловечеством.</w:t>
      </w:r>
    </w:p>
    <w:p w:rsidR="004A23D7" w:rsidRPr="00866D99" w:rsidRDefault="004A23D7" w:rsidP="00866D99">
      <w:pPr>
        <w:pStyle w:val="22"/>
        <w:keepNext/>
        <w:widowControl w:val="0"/>
        <w:spacing w:line="360" w:lineRule="auto"/>
        <w:ind w:firstLine="709"/>
      </w:pPr>
      <w:r w:rsidRPr="00866D99">
        <w:t xml:space="preserve">В рамках христианских воззрений на историю может быть выделен и такой ее аспект как </w:t>
      </w:r>
      <w:r w:rsidRPr="00866D99">
        <w:rPr>
          <w:bCs/>
        </w:rPr>
        <w:t>необратимость истории</w:t>
      </w:r>
      <w:r w:rsidRPr="00866D99">
        <w:t xml:space="preserve">, т.е. акцент на уникальности каждого события в истории, как бытия становящегося. Также важным принципом христианского историзма является </w:t>
      </w:r>
      <w:r w:rsidRPr="00866D99">
        <w:rPr>
          <w:bCs/>
        </w:rPr>
        <w:t>универсализм</w:t>
      </w:r>
      <w:r w:rsidRPr="00866D99">
        <w:t>, т.е. взгляд на исторический процесс не как на историю отдельного народа, отдельного государства, а историю всего человеческого рода.</w:t>
      </w:r>
    </w:p>
    <w:p w:rsidR="004A23D7" w:rsidRPr="00866D99" w:rsidRDefault="004A23D7" w:rsidP="00866D99">
      <w:pPr>
        <w:pStyle w:val="22"/>
        <w:keepNext/>
        <w:widowControl w:val="0"/>
        <w:spacing w:line="360" w:lineRule="auto"/>
        <w:ind w:firstLine="709"/>
      </w:pPr>
      <w:r w:rsidRPr="00866D99">
        <w:t>Основные параметры концепции Августина Блаженного, осуществившего прорыв в восприятии истории в начале Средних веков, нашли свое проявление и в Новое время. Но концепция провиденциализма десакрализуется</w:t>
      </w:r>
      <w:r w:rsidR="00B24FC7" w:rsidRPr="00866D99">
        <w:t>,</w:t>
      </w:r>
      <w:r w:rsidRPr="00866D99">
        <w:t xml:space="preserve"> земная история больше не воспринимается как священная история, определяемая Провидением. На Его место ставятся понятия «естественный закон истории» и «прогресс». Например, по Вико, историческое развитие всех народов идет согласно единому закону и проходит одинаковые стадии развития: первобытное варварство, феодализм</w:t>
      </w:r>
      <w:r w:rsidR="00B24FC7" w:rsidRPr="00866D99">
        <w:t>,</w:t>
      </w:r>
      <w:r w:rsidRPr="00866D99">
        <w:t xml:space="preserve"> а также эпоху городов, юридических законов и разума</w:t>
      </w:r>
      <w:r w:rsidR="00B24FC7" w:rsidRPr="00866D99">
        <w:t>.</w:t>
      </w:r>
      <w:r w:rsidRPr="00866D99">
        <w:t xml:space="preserve"> Развитие идет по спирали, т.е. пройдя один цикл, последовательность стадий возобновляется, но на более высоком уровне.</w:t>
      </w:r>
    </w:p>
    <w:p w:rsidR="004A23D7" w:rsidRPr="00866D99" w:rsidRDefault="004A23D7" w:rsidP="00866D99">
      <w:pPr>
        <w:pStyle w:val="22"/>
        <w:keepNext/>
        <w:widowControl w:val="0"/>
        <w:spacing w:line="360" w:lineRule="auto"/>
        <w:ind w:firstLine="709"/>
      </w:pPr>
      <w:r w:rsidRPr="002250B4">
        <w:rPr>
          <w:bCs/>
        </w:rPr>
        <w:t>Гегель</w:t>
      </w:r>
      <w:r w:rsidR="00B24FC7" w:rsidRPr="00866D99">
        <w:rPr>
          <w:bCs/>
        </w:rPr>
        <w:t xml:space="preserve"> </w:t>
      </w:r>
      <w:r w:rsidRPr="00866D99">
        <w:t>развивает идею о поступательном характере развития человеческой истории, оценивая ее в конечном счете именно как историю Разума. Согласно представлениям Гегеля, Мировой дух является подлинным субъектом истории, а человек, общество – это только средства, используемые Мировым Разумом для достижения его целей самопознания. Случайность событий в обществе – только кажущаяся. На самом деле, история человечества – это разумный целенаправленный процесс, основу которого составляет прогресс в сознании свободы. Прогресс проявляется в развитии искусства, науки, религии, философии. Согласно представлениям Гегеля, осознание логики своего развития и содержания достигается Мировым духом в его</w:t>
      </w:r>
      <w:r w:rsidR="00B24FC7" w:rsidRPr="00866D99">
        <w:t xml:space="preserve"> </w:t>
      </w:r>
      <w:r w:rsidRPr="00866D99">
        <w:t>философии, следовательно, можно говорить о завершении истории. Таким образом, в философии истории Гегеля последовательно воспроизводится христианское воззрение на историю: на место личного Бога ставится Мировой дух или Разум; вместо Божественного Провидения – замысел Мирового Разума, а конец света становится концом истории.</w:t>
      </w:r>
    </w:p>
    <w:p w:rsidR="004A23D7" w:rsidRPr="00866D99" w:rsidRDefault="004A23D7" w:rsidP="00866D99">
      <w:pPr>
        <w:pStyle w:val="22"/>
        <w:keepNext/>
        <w:widowControl w:val="0"/>
        <w:spacing w:line="360" w:lineRule="auto"/>
        <w:ind w:firstLine="709"/>
      </w:pPr>
      <w:r w:rsidRPr="002250B4">
        <w:rPr>
          <w:bCs/>
        </w:rPr>
        <w:t>Карл Маркс</w:t>
      </w:r>
      <w:r w:rsidR="00B24FC7" w:rsidRPr="00866D99">
        <w:rPr>
          <w:bCs/>
        </w:rPr>
        <w:t xml:space="preserve"> </w:t>
      </w:r>
      <w:r w:rsidRPr="00866D99">
        <w:t xml:space="preserve">также признает прогрессивное развитие общества, но в основе исторического процесса видит не Провидение и не Мировой дух, а </w:t>
      </w:r>
      <w:r w:rsidRPr="00866D99">
        <w:rPr>
          <w:bCs/>
        </w:rPr>
        <w:t>социальные законы</w:t>
      </w:r>
      <w:r w:rsidRPr="00866D99">
        <w:t>, факторы, которые не извне накладываются на общественную жизнь, а которые ей внутренне присущи, имманентны. Важными законами, сопровождающими процесс исторического развития, являются: закон соответствия производственных отношений уровню развития производительных сил, закон соответствия идеологической надстройки экономическому базису и др.</w:t>
      </w:r>
    </w:p>
    <w:p w:rsidR="004A23D7" w:rsidRPr="00866D99" w:rsidRDefault="004A23D7" w:rsidP="00866D99">
      <w:pPr>
        <w:pStyle w:val="22"/>
        <w:keepNext/>
        <w:widowControl w:val="0"/>
        <w:spacing w:line="360" w:lineRule="auto"/>
        <w:ind w:firstLine="709"/>
      </w:pPr>
      <w:r w:rsidRPr="00866D99">
        <w:t>Маркс показал исторический процесс как смену общественно-экономических формаций: первобытнообщинной, рабовладельческий, феодальный, капиталистической и коммунистической. Смысл истории он видел в достижении такого уровня общественного развития, когда каждый член общества становится свободным. Практическая реализация такой концепции встретила большие трудности.</w:t>
      </w:r>
    </w:p>
    <w:p w:rsidR="004A23D7" w:rsidRPr="00866D99" w:rsidRDefault="004A23D7" w:rsidP="00866D99">
      <w:pPr>
        <w:pStyle w:val="22"/>
        <w:keepNext/>
        <w:widowControl w:val="0"/>
        <w:spacing w:line="360" w:lineRule="auto"/>
        <w:ind w:firstLine="709"/>
      </w:pPr>
      <w:r w:rsidRPr="00866D99">
        <w:t xml:space="preserve">В ХХ веке концепция линейного развития неоднократно подвергалось резкой критике. Например, </w:t>
      </w:r>
      <w:r w:rsidRPr="002250B4">
        <w:rPr>
          <w:bCs/>
        </w:rPr>
        <w:t>О. Шпенглер</w:t>
      </w:r>
      <w:r w:rsidR="00B24FC7" w:rsidRPr="00866D99">
        <w:t>,</w:t>
      </w:r>
      <w:r w:rsidRPr="00866D99">
        <w:t xml:space="preserve"> А. Тойнби и др. развивали идею </w:t>
      </w:r>
      <w:r w:rsidRPr="00866D99">
        <w:rPr>
          <w:bCs/>
        </w:rPr>
        <w:t>локальных обществ</w:t>
      </w:r>
      <w:r w:rsidRPr="00866D99">
        <w:t xml:space="preserve">. Так, О. Шпенглер в своей книге «Закат Европы» рассматривает мировую историю как «феномен множества культур», в частности, он называет: египетскую, индийскую, китайскую, античную, арабскую, западноевропейскую и т.д. Каждая из этих культур возникает независимо от других и имеет свои духовные движущие силы, свою историю. Постепенно </w:t>
      </w:r>
      <w:r w:rsidRPr="00866D99">
        <w:rPr>
          <w:bCs/>
        </w:rPr>
        <w:t>культура</w:t>
      </w:r>
      <w:r w:rsidRPr="00866D99">
        <w:t xml:space="preserve">, высшей ценностью которой является творчество, духовность, вырождается и переходит в </w:t>
      </w:r>
      <w:r w:rsidRPr="00866D99">
        <w:rPr>
          <w:bCs/>
        </w:rPr>
        <w:t>цивилизацию</w:t>
      </w:r>
      <w:r w:rsidRPr="00866D99">
        <w:t>, в которой господствует техника, политика, спорт. По Шпенглеру, смысл истории определяется наличной стадией общества, также история не знает прогресса, т.к. каждая из культур неповторима и нет какого-либо критерия, который позволил бы представить их как некое единство.</w:t>
      </w:r>
    </w:p>
    <w:p w:rsidR="004A23D7" w:rsidRPr="00866D99" w:rsidRDefault="004A23D7" w:rsidP="00866D99">
      <w:pPr>
        <w:pStyle w:val="22"/>
        <w:keepNext/>
        <w:widowControl w:val="0"/>
        <w:spacing w:line="360" w:lineRule="auto"/>
        <w:ind w:firstLine="709"/>
      </w:pPr>
      <w:r w:rsidRPr="00866D99">
        <w:t xml:space="preserve">Эту же идею развил английский социолог </w:t>
      </w:r>
      <w:r w:rsidRPr="002250B4">
        <w:rPr>
          <w:bCs/>
        </w:rPr>
        <w:t>А. Тойнби</w:t>
      </w:r>
      <w:r w:rsidR="00B24FC7" w:rsidRPr="00866D99">
        <w:t>.</w:t>
      </w:r>
      <w:r w:rsidRPr="00866D99">
        <w:t xml:space="preserve"> Согласно его представлениям, история человечества распадается на 13 цивилизаций, которые внутренне не связаны друг с другом. Каждая цивилизация проходит в своем развитии стадии возникновения, роста, надлома, разложения и гибели. К настоящему времени сохранилось лишь 5 основных цивилизаций: китайская, индийская, исламская, русская и западная. Тойнби считает, что социальные процессы во всех цивилизациях аналогичны. Движущей силой развития цивилизации является «творческое меньшинство», увлекающее за собой «инертное большинство», но постепенно теряющее способность решать социально-исторические проблемы. Возникновение каждой новой цивилизации Тойнби связывает с появлением новой формы религии, а прогресс человечества видит в его духовном совершенствовании, в частности, в религии.</w:t>
      </w:r>
    </w:p>
    <w:p w:rsidR="004A23D7" w:rsidRPr="00866D99" w:rsidRDefault="004A23D7" w:rsidP="00866D99">
      <w:pPr>
        <w:pStyle w:val="22"/>
        <w:keepNext/>
        <w:widowControl w:val="0"/>
        <w:spacing w:line="360" w:lineRule="auto"/>
        <w:ind w:firstLine="709"/>
      </w:pPr>
      <w:r w:rsidRPr="00866D99">
        <w:t>Как показал предпринятый обзор подходов к пониманию исторического процесса, в них можно выделить две противоположные тенденции в развитии и эволюционировании общества: движение к единству и многообразию В этом соотношении еще раз может быть усмотрено подтверждение общепризнанной формулы «единство мира в его многообразии». И здесь важно, чтоб не прекращался позитивный диалог, создавая предпосылки для творческого сотрудничества и прорыва в познании нашей подлинной сути.</w:t>
      </w:r>
    </w:p>
    <w:p w:rsidR="004A23D7" w:rsidRPr="00866D99" w:rsidRDefault="004A23D7" w:rsidP="00866D99">
      <w:pPr>
        <w:pStyle w:val="22"/>
        <w:keepNext/>
        <w:widowControl w:val="0"/>
        <w:spacing w:line="360" w:lineRule="auto"/>
        <w:ind w:firstLine="709"/>
      </w:pPr>
      <w:r w:rsidRPr="00866D99">
        <w:t xml:space="preserve">В заключение сделаем краткие замечания по поводу </w:t>
      </w:r>
      <w:r w:rsidRPr="00866D99">
        <w:rPr>
          <w:bCs/>
        </w:rPr>
        <w:t>формационной</w:t>
      </w:r>
      <w:r w:rsidRPr="00866D99">
        <w:t xml:space="preserve"> и </w:t>
      </w:r>
      <w:r w:rsidRPr="00866D99">
        <w:rPr>
          <w:bCs/>
        </w:rPr>
        <w:t>цивилизационной</w:t>
      </w:r>
      <w:r w:rsidRPr="00866D99">
        <w:t xml:space="preserve"> концепций развития общества.</w:t>
      </w:r>
    </w:p>
    <w:p w:rsidR="004A23D7" w:rsidRPr="00866D99" w:rsidRDefault="004A23D7" w:rsidP="00866D99">
      <w:pPr>
        <w:pStyle w:val="22"/>
        <w:keepNext/>
        <w:widowControl w:val="0"/>
        <w:spacing w:line="360" w:lineRule="auto"/>
        <w:ind w:firstLine="709"/>
      </w:pPr>
      <w:r w:rsidRPr="00866D99">
        <w:rPr>
          <w:bCs/>
        </w:rPr>
        <w:t>Формационный</w:t>
      </w:r>
      <w:r w:rsidRPr="00866D99">
        <w:t xml:space="preserve"> подход к пониманию исторического развития общества свойствен для философской концепции </w:t>
      </w:r>
      <w:r w:rsidRPr="002250B4">
        <w:rPr>
          <w:bCs/>
        </w:rPr>
        <w:t>К. Маркса</w:t>
      </w:r>
      <w:r w:rsidR="00B24FC7" w:rsidRPr="00866D99">
        <w:t xml:space="preserve"> </w:t>
      </w:r>
      <w:r w:rsidRPr="00866D99">
        <w:t xml:space="preserve">и </w:t>
      </w:r>
      <w:r w:rsidRPr="002250B4">
        <w:rPr>
          <w:bCs/>
        </w:rPr>
        <w:t>Ф. Энгельса</w:t>
      </w:r>
      <w:r w:rsidR="00B24FC7" w:rsidRPr="00866D99">
        <w:t>,</w:t>
      </w:r>
      <w:r w:rsidRPr="00866D99">
        <w:t xml:space="preserve"> базирующейся на материалистическом понимании истории. Суть формационной теории заключается в признании того, что в основе развития общества лежит материальное производство, которое на различных исторических этапах имеет различный способ своего существования, складывающийся из определенного уровня развития производительных сил и соответствующих им производственных отношений. Таким образом, способ производства или общественно-экономическая формация – это исторически конкретная форма общества на определенном этапе его развития, имеющая свою специфику функционирования. Особенностью формационного подхода является взгляд на историческое развитие как единый линейный мировой процесс смены общественно-экономических формаций.</w:t>
      </w:r>
    </w:p>
    <w:p w:rsidR="004A23D7" w:rsidRPr="00866D99" w:rsidRDefault="004A23D7" w:rsidP="00866D99">
      <w:pPr>
        <w:pStyle w:val="22"/>
        <w:keepNext/>
        <w:widowControl w:val="0"/>
        <w:spacing w:line="360" w:lineRule="auto"/>
        <w:ind w:firstLine="709"/>
      </w:pPr>
      <w:r w:rsidRPr="00866D99">
        <w:t xml:space="preserve">Формационному подходу противостоит </w:t>
      </w:r>
      <w:r w:rsidRPr="00866D99">
        <w:rPr>
          <w:bCs/>
        </w:rPr>
        <w:t>цивилизационный</w:t>
      </w:r>
      <w:r w:rsidRPr="00866D99">
        <w:t>, который выделяет в историческом развитии многообразие самобытных культурных миров</w:t>
      </w:r>
      <w:r w:rsidR="00B24FC7" w:rsidRPr="00866D99">
        <w:t>.</w:t>
      </w:r>
      <w:r w:rsidRPr="00866D99">
        <w:t xml:space="preserve"> Среди его создателей Н.Я. Данилевский, О. Шпенглер, А. Тойнби и др. Цивилизационный подход к пониманию общества, истории и культуры сформировался в конце </w:t>
      </w:r>
      <w:r w:rsidRPr="00866D99">
        <w:rPr>
          <w:lang w:val="en-US"/>
        </w:rPr>
        <w:t>XIX</w:t>
      </w:r>
      <w:r w:rsidRPr="00866D99">
        <w:t xml:space="preserve"> – середине ХХ вв. при создании теории «локальных цивилизаций», которой чужд взгляд на историю как «линейный» процесс. Согласно этой теории все общества и культуры делятся на первичные</w:t>
      </w:r>
      <w:r w:rsidR="00B24FC7" w:rsidRPr="00866D99">
        <w:t xml:space="preserve"> </w:t>
      </w:r>
      <w:r w:rsidRPr="00866D99">
        <w:t>и цивилизованные</w:t>
      </w:r>
      <w:r w:rsidR="00B24FC7" w:rsidRPr="00866D99">
        <w:t>.</w:t>
      </w:r>
      <w:r w:rsidRPr="00866D99">
        <w:t xml:space="preserve"> По мнению авторов данной теории, за этот период сложилось около двух десятков самостоятельных, самобытных цивилизаций, не похожих друг на друга и имеющих свою историю. Из сохранившихся цивилизаций можно назвать китайскую, индийскую, исламскую, православную, западную.</w:t>
      </w:r>
    </w:p>
    <w:p w:rsidR="004A23D7" w:rsidRPr="00866D99" w:rsidRDefault="004A23D7" w:rsidP="00866D99">
      <w:pPr>
        <w:pStyle w:val="22"/>
        <w:keepNext/>
        <w:widowControl w:val="0"/>
        <w:spacing w:line="360" w:lineRule="auto"/>
        <w:ind w:firstLine="709"/>
      </w:pPr>
      <w:r w:rsidRPr="00866D99">
        <w:t xml:space="preserve">Рассмотрим несколько подробнее понятия </w:t>
      </w:r>
      <w:r w:rsidRPr="002250B4">
        <w:rPr>
          <w:bCs/>
        </w:rPr>
        <w:t>прогресс</w:t>
      </w:r>
      <w:r w:rsidR="00B24FC7" w:rsidRPr="00866D99">
        <w:rPr>
          <w:bCs/>
        </w:rPr>
        <w:t xml:space="preserve"> </w:t>
      </w:r>
      <w:r w:rsidRPr="00866D99">
        <w:t xml:space="preserve">и </w:t>
      </w:r>
      <w:r w:rsidRPr="002250B4">
        <w:rPr>
          <w:bCs/>
        </w:rPr>
        <w:t>регресс</w:t>
      </w:r>
      <w:r w:rsidR="00B24FC7" w:rsidRPr="00866D99">
        <w:rPr>
          <w:bCs/>
        </w:rPr>
        <w:t xml:space="preserve"> </w:t>
      </w:r>
      <w:r w:rsidRPr="00866D99">
        <w:t xml:space="preserve">в обществе. </w:t>
      </w:r>
      <w:r w:rsidRPr="00866D99">
        <w:rPr>
          <w:bCs/>
        </w:rPr>
        <w:t>Прогресс</w:t>
      </w:r>
      <w:r w:rsidR="00B24FC7" w:rsidRPr="00866D99">
        <w:t xml:space="preserve"> </w:t>
      </w:r>
      <w:r w:rsidRPr="00866D99">
        <w:t xml:space="preserve">– это тип, направление развития какой-либо системы, характеризующееся переходом от низшего к высшему, от менее совершенного к более совершенному. </w:t>
      </w:r>
      <w:r w:rsidRPr="00866D99">
        <w:rPr>
          <w:bCs/>
        </w:rPr>
        <w:t>Регресс</w:t>
      </w:r>
      <w:r w:rsidRPr="00866D99">
        <w:t xml:space="preserve"> же выступает как оппозиция прогрессу, как движение в обратном направлении, находящее свое выражение в общественном развитии в торжестве зла, несправедливости, разобщении людей. </w:t>
      </w:r>
    </w:p>
    <w:p w:rsidR="004A23D7" w:rsidRPr="00866D99" w:rsidRDefault="004A23D7" w:rsidP="00866D99">
      <w:pPr>
        <w:pStyle w:val="22"/>
        <w:keepNext/>
        <w:widowControl w:val="0"/>
        <w:spacing w:line="360" w:lineRule="auto"/>
        <w:ind w:firstLine="709"/>
      </w:pPr>
      <w:r w:rsidRPr="00866D99">
        <w:t>В древности о развитии общества говорилось как о регрессивном процессе, идущем от некоего «золотого века»</w:t>
      </w:r>
      <w:r w:rsidR="00B24FC7" w:rsidRPr="00866D99">
        <w:t>.</w:t>
      </w:r>
      <w:r w:rsidRPr="00866D99">
        <w:t xml:space="preserve"> </w:t>
      </w:r>
      <w:r w:rsidRPr="002250B4">
        <w:rPr>
          <w:bCs/>
        </w:rPr>
        <w:t>Платон</w:t>
      </w:r>
      <w:r w:rsidR="00B24FC7" w:rsidRPr="00866D99">
        <w:t>,</w:t>
      </w:r>
      <w:r w:rsidRPr="00866D99">
        <w:t xml:space="preserve"> </w:t>
      </w:r>
      <w:r w:rsidRPr="002250B4">
        <w:rPr>
          <w:bCs/>
        </w:rPr>
        <w:t>Аристотель</w:t>
      </w:r>
      <w:r w:rsidR="00B24FC7" w:rsidRPr="00866D99">
        <w:t xml:space="preserve"> </w:t>
      </w:r>
      <w:r w:rsidRPr="00866D99">
        <w:t xml:space="preserve">и Полибий понимали историю развития человечества как циклический процесс, периодически повторяющий одни и те же стадии. </w:t>
      </w:r>
      <w:r w:rsidRPr="002250B4">
        <w:rPr>
          <w:bCs/>
        </w:rPr>
        <w:t>Демокрит</w:t>
      </w:r>
      <w:r w:rsidR="00B24FC7" w:rsidRPr="00866D99">
        <w:t xml:space="preserve"> </w:t>
      </w:r>
      <w:r w:rsidRPr="00866D99">
        <w:t>делит историю на качественно различные периоды</w:t>
      </w:r>
      <w:r w:rsidR="00B24FC7" w:rsidRPr="00866D99">
        <w:t>,</w:t>
      </w:r>
      <w:r w:rsidRPr="00866D99">
        <w:t xml:space="preserve"> которые характеризуются ростом культуры и улучшением жизни людей по мере перехода от одного к другому. Здесь двигателем всех изменений является нужда, которая активизирует деятельность человека в направлении поставленной жизнью цели. Так в античной философии зарождается учение о прогрессе, получившее впоследствии свое развитие в учениях многих мыслителей.</w:t>
      </w:r>
    </w:p>
    <w:p w:rsidR="004A23D7" w:rsidRPr="00866D99" w:rsidRDefault="004A23D7" w:rsidP="00866D99">
      <w:pPr>
        <w:pStyle w:val="22"/>
        <w:keepNext/>
        <w:widowControl w:val="0"/>
        <w:spacing w:line="360" w:lineRule="auto"/>
        <w:ind w:firstLine="709"/>
      </w:pPr>
      <w:r w:rsidRPr="00866D99">
        <w:t xml:space="preserve">Большая заслуга в разработке теории общественного прогресса принадлежит философам второй половина </w:t>
      </w:r>
      <w:r w:rsidRPr="00866D99">
        <w:rPr>
          <w:lang w:val="en-US"/>
        </w:rPr>
        <w:t>XVIII</w:t>
      </w:r>
      <w:r w:rsidRPr="00866D99">
        <w:t xml:space="preserve"> века. Тюрго, Кондорсе, французские мыслители революционной эпохи, а впоследствии Сен-Симон, Спенсер и другие были убеждены в реальности общественного прогресса и усматривали его в совершенствовании нравов общества, в росте разума и науки. Мари Жан Антуан Кондорсе отстаивал мысль, что не существует предела способностей человека в совершенствовании и должен наступить такой момент, когда неравенство между людьми будет устранено. </w:t>
      </w:r>
      <w:r w:rsidRPr="002250B4">
        <w:rPr>
          <w:bCs/>
        </w:rPr>
        <w:t>Герберт Спенсер</w:t>
      </w:r>
      <w:r w:rsidR="00B24FC7" w:rsidRPr="00866D99">
        <w:rPr>
          <w:bCs/>
        </w:rPr>
        <w:t xml:space="preserve"> </w:t>
      </w:r>
      <w:r w:rsidRPr="00866D99">
        <w:t>рассматривал прогресс как эволюционный процесс перехода от однообразия к разнообразию общества в различных его проявлениях как в отношении численности, так в организации политической, экономической жизни и в сфере науки, искусства, литературы. Такие исследователи, как Н.К. Михайловский, Т.Л. Лавров связывали прогресс общества с ростом его идеалов истины и справедливости. В марксистской концепции общества прогресс связывался с неуклонным развитием производительных сил общества, ростом производительности труда, освобождением от эксплуатации человека человеком.</w:t>
      </w:r>
    </w:p>
    <w:p w:rsidR="004A23D7" w:rsidRPr="00866D99" w:rsidRDefault="004A23D7" w:rsidP="00866D99">
      <w:pPr>
        <w:pStyle w:val="22"/>
        <w:keepNext/>
        <w:widowControl w:val="0"/>
        <w:spacing w:line="360" w:lineRule="auto"/>
        <w:ind w:firstLine="709"/>
      </w:pPr>
      <w:r w:rsidRPr="00866D99">
        <w:t xml:space="preserve">В ХХ веке, принесшем человечеству огромное множество проблем социального, политического и экологического характера, нестабильность в мире в целом, взгляды на общественные прогресс начинают изменяться. Так, </w:t>
      </w:r>
      <w:r w:rsidRPr="002250B4">
        <w:rPr>
          <w:bCs/>
        </w:rPr>
        <w:t>Карл Ясперс</w:t>
      </w:r>
      <w:r w:rsidR="00B24FC7" w:rsidRPr="00866D99">
        <w:rPr>
          <w:bCs/>
        </w:rPr>
        <w:t xml:space="preserve"> </w:t>
      </w:r>
      <w:r w:rsidRPr="00866D99">
        <w:t xml:space="preserve">пришел к выводу, что прогресс науки, техники, производства не ведет автоматически к прогрессу самого человека и «все великое гибнет, все незначительное продолжает жить». То есть прогресс в сфере науки и техники может совмещаться с резким отставанием и даже регрессом в других областях общественной жизни, в частности, он считал, что доброта и мудрость в человеческом бытии не прогрессируют. Ему вторит </w:t>
      </w:r>
      <w:r w:rsidRPr="002250B4">
        <w:rPr>
          <w:bCs/>
        </w:rPr>
        <w:t>Жан Поль Сартр</w:t>
      </w:r>
      <w:r w:rsidR="00B24FC7" w:rsidRPr="00866D99">
        <w:t>,</w:t>
      </w:r>
      <w:r w:rsidRPr="00866D99">
        <w:t xml:space="preserve"> отмечая, что человечеству не удалось «вывести» новую породу людей, способную успешно прогрессировать в своем развитии. </w:t>
      </w:r>
    </w:p>
    <w:p w:rsidR="004A23D7" w:rsidRPr="00866D99" w:rsidRDefault="004A23D7" w:rsidP="00866D99">
      <w:pPr>
        <w:pStyle w:val="22"/>
        <w:keepNext/>
        <w:widowControl w:val="0"/>
        <w:spacing w:line="360" w:lineRule="auto"/>
        <w:ind w:firstLine="709"/>
      </w:pPr>
      <w:r w:rsidRPr="00866D99">
        <w:t xml:space="preserve">Но есть и такие точки зрения на прогресс, в соответствии с которыми его нет или разговор о нем не имеет смысла. Например, </w:t>
      </w:r>
      <w:r w:rsidRPr="002250B4">
        <w:rPr>
          <w:bCs/>
        </w:rPr>
        <w:t>Шеллинг</w:t>
      </w:r>
      <w:r w:rsidR="00B24FC7" w:rsidRPr="00866D99">
        <w:rPr>
          <w:bCs/>
        </w:rPr>
        <w:t xml:space="preserve"> </w:t>
      </w:r>
      <w:r w:rsidRPr="00866D99">
        <w:t>говорил, что идея непрекращающегося прогресса есть идея бесцельного прогресса, а то, что не имеет цели, не имеет и смысла. С.Н. Булгаков сравнивал теорию прогресса с тусклой свечой в начале темного бесконечного коридора, которая скудно освещает уголок в несколько футов вокруг себя, а все остальное объято глубокой тьмой. Так и наука оставляет нас абсолютной неизвестности относительно будущих судеб человечества, не в силах их раскрыть.</w:t>
      </w:r>
    </w:p>
    <w:p w:rsidR="004A23D7" w:rsidRPr="00866D99" w:rsidRDefault="004A23D7" w:rsidP="00866D99">
      <w:pPr>
        <w:pStyle w:val="22"/>
        <w:keepNext/>
        <w:widowControl w:val="0"/>
        <w:spacing w:line="360" w:lineRule="auto"/>
        <w:ind w:firstLine="709"/>
      </w:pPr>
      <w:r w:rsidRPr="00866D99">
        <w:t>Подводя итог сказанному, можно сделать вывод, что признание или непризнание прогресса общества связано с мировоззренческими позициями мыслителя и с тем, что он понимает под словом «прогресс». В целом же представляется, что прогресс человечества существует поскольку накапливаются знания, навыки, опыт. Возможно, со временем это приведет к качественным изменениям в нравственном, духовном развитии.</w:t>
      </w:r>
    </w:p>
    <w:p w:rsidR="004A23D7" w:rsidRPr="00866D99" w:rsidRDefault="004A23D7" w:rsidP="00866D99">
      <w:pPr>
        <w:pStyle w:val="3"/>
        <w:keepLines w:val="0"/>
        <w:suppressAutoHyphens w:val="0"/>
        <w:spacing w:before="0" w:after="0" w:line="360" w:lineRule="auto"/>
        <w:ind w:firstLine="709"/>
        <w:jc w:val="both"/>
        <w:rPr>
          <w:b w:val="0"/>
          <w:i w:val="0"/>
          <w:sz w:val="28"/>
        </w:rPr>
      </w:pPr>
      <w:r w:rsidRPr="00866D99">
        <w:rPr>
          <w:b w:val="0"/>
          <w:i w:val="0"/>
          <w:sz w:val="28"/>
        </w:rPr>
        <w:t>Информационное общество и его особенности. Изменение роли человека в информационном обществе. Понятие коммуникации</w:t>
      </w:r>
      <w:bookmarkStart w:id="0" w:name="ПИО"/>
      <w:bookmarkEnd w:id="0"/>
    </w:p>
    <w:p w:rsidR="004A23D7" w:rsidRPr="00866D99" w:rsidRDefault="004A23D7" w:rsidP="00866D99">
      <w:pPr>
        <w:pStyle w:val="22"/>
        <w:keepNext/>
        <w:widowControl w:val="0"/>
        <w:spacing w:line="360" w:lineRule="auto"/>
        <w:ind w:firstLine="709"/>
      </w:pPr>
      <w:r w:rsidRPr="00866D99">
        <w:t>Характерной особенностью современного этапа развития человеческого общества является повсеместное использование компьютерной техники и компьютерных технологий. Это связано как с высокими темпами научно-технической революции, так и созданием наукоемких и энергоемких технологий. Существенной особенностью современного этапа развития общества является возникновение огромных потоков информации: научной, технической, социальной, политической, экономической и т.д. Причем речь идет не о спонтанном, самопроизвольном ее возникновении, а о бурном росте индустрии знаний, т.е. целенаправленном производстве знаний во всех сферах жизнедеятельности человеческого общества. И в эту сферу общественного производства перемещается все больше людей и ресурсов.</w:t>
      </w:r>
    </w:p>
    <w:p w:rsidR="004A23D7" w:rsidRPr="00866D99" w:rsidRDefault="004A23D7" w:rsidP="00866D99">
      <w:pPr>
        <w:pStyle w:val="22"/>
        <w:keepNext/>
        <w:widowControl w:val="0"/>
        <w:spacing w:line="360" w:lineRule="auto"/>
        <w:ind w:firstLine="709"/>
      </w:pPr>
      <w:r w:rsidRPr="00866D99">
        <w:t xml:space="preserve">Таким образом, </w:t>
      </w:r>
      <w:r w:rsidRPr="002250B4">
        <w:rPr>
          <w:bCs/>
        </w:rPr>
        <w:t>информационное общество</w:t>
      </w:r>
      <w:r w:rsidR="00B24FC7" w:rsidRPr="00866D99">
        <w:rPr>
          <w:bCs/>
        </w:rPr>
        <w:t xml:space="preserve"> </w:t>
      </w:r>
      <w:r w:rsidRPr="00866D99">
        <w:t>может быть определено как фаза в развитии постиндустриального общества, характеризующаяся прежде всего производством информации, а также всесторонней информатизацией социальных структур. Общество конечно же продолжает активно развивать промышленное производство, современные научно-технические технологии, поскольку без этого оно не может существовать, но характерная его особенность заключается в доминировании информационных услуг. Так, по подсчетам западных специалистов, в современных высокоразвитых странах более половины национального продукта производится в отраслях, связанных с образованием, научными исследованиями, техническими разработками, сферой телекоммуникаций, средствами массовой информации, издательской, библиотечной, компьютерной деятельностью.</w:t>
      </w:r>
    </w:p>
    <w:p w:rsidR="004A23D7" w:rsidRPr="00866D99" w:rsidRDefault="004A23D7" w:rsidP="00866D99">
      <w:pPr>
        <w:pStyle w:val="22"/>
        <w:keepNext/>
        <w:widowControl w:val="0"/>
        <w:spacing w:line="360" w:lineRule="auto"/>
        <w:ind w:firstLine="709"/>
      </w:pPr>
      <w:r w:rsidRPr="00866D99">
        <w:t xml:space="preserve">Здесь можно добавить и то, что в отличие от индустриального общества, с доминирующей в нем производственной сферой, в постиндустриальном обществе преобладающей становится сфера сервиса, сфера услуг. Эти процессы могут быть объяснены возрастающей научно-технической оснащенностью современного производства, повышающей производительность труда и позволяющей решать проблемы обеспечения населения необходимыми материальными благами меньшим числом работающих. </w:t>
      </w:r>
    </w:p>
    <w:p w:rsidR="004A23D7" w:rsidRPr="00866D99" w:rsidRDefault="004A23D7" w:rsidP="00866D99">
      <w:pPr>
        <w:pStyle w:val="22"/>
        <w:keepNext/>
        <w:widowControl w:val="0"/>
        <w:spacing w:line="360" w:lineRule="auto"/>
        <w:ind w:firstLine="709"/>
      </w:pPr>
      <w:r w:rsidRPr="00866D99">
        <w:t>Важной особенностью современного информационного общества является то, что в нем, как никогда ранее, возрастает роль информации в жизни людей, в функционировании общества в целом. Теперь информация нужна человеку не только как вид знания, сведений о чем-либо, позволяющий создавать материальные, духовные блага. Сегодня информация выступает как мощный фактор, позволяющий формировать у граждан определенные экономические, политические, социальные позиции, которые могут оказать существенное влияние на состояние дел в обществе, на протекание социальных процессов.</w:t>
      </w:r>
    </w:p>
    <w:p w:rsidR="004A23D7" w:rsidRPr="00866D99" w:rsidRDefault="004A23D7" w:rsidP="00866D99">
      <w:pPr>
        <w:pStyle w:val="22"/>
        <w:keepNext/>
        <w:widowControl w:val="0"/>
        <w:spacing w:line="360" w:lineRule="auto"/>
        <w:ind w:firstLine="709"/>
      </w:pPr>
      <w:r w:rsidRPr="00866D99">
        <w:t>Особенностью информационного общества как определенного этапа развития человечества является и то, что в нем происходят и существенные мировоззренческие изменения, связанные с отходом от классического способа мировосприятия и общества к искусственному, сотворенному миру – миру социальной информации. Так, кибернетическое пространство, в которой сначала работают только программисты-интеллектуалы постепенно становится информационным пространством социально-культурного, а затем и социально-экономического развития общества. Западный исследователь Дж. Пелтон полагает, что в перспективе человечество придет к глобальной электронной цивилизации, в основе которой будет синтез телевидения, компьютерной службы и энергетики.</w:t>
      </w:r>
    </w:p>
    <w:p w:rsidR="004A23D7" w:rsidRPr="00866D99" w:rsidRDefault="004A23D7" w:rsidP="00866D99">
      <w:pPr>
        <w:pStyle w:val="22"/>
        <w:keepNext/>
        <w:widowControl w:val="0"/>
        <w:spacing w:line="360" w:lineRule="auto"/>
        <w:ind w:firstLine="709"/>
      </w:pPr>
      <w:r w:rsidRPr="00866D99">
        <w:t>Важной особенностью информационного общества является формирование международной системы авторских прав на интеллектуальную собственность, приносящую огромные доходы. Например, доходы от интеллектуальной собственности, используемой на мировом рынке программного обеспечения для компьютерной индустрии исчисляются многими миллиардами долларов.</w:t>
      </w:r>
    </w:p>
    <w:p w:rsidR="004A23D7" w:rsidRPr="00866D99" w:rsidRDefault="004A23D7" w:rsidP="00866D99">
      <w:pPr>
        <w:pStyle w:val="22"/>
        <w:keepNext/>
        <w:widowControl w:val="0"/>
        <w:spacing w:line="360" w:lineRule="auto"/>
        <w:ind w:firstLine="709"/>
      </w:pPr>
      <w:r w:rsidRPr="00866D99">
        <w:t>Важно отметить и то, что информационный обмен, имеющий место в человеческом обществе, постепенно отходит от классических средств массовой информации</w:t>
      </w:r>
      <w:r w:rsidR="00B24FC7" w:rsidRPr="00866D99">
        <w:t xml:space="preserve"> </w:t>
      </w:r>
      <w:r w:rsidRPr="00866D99">
        <w:t>и переходит к инновационным электронным СМИ. Например, традиционная печать заменяется электронными книгами, а компьютерная сеть «</w:t>
      </w:r>
      <w:r w:rsidRPr="002250B4">
        <w:rPr>
          <w:bCs/>
        </w:rPr>
        <w:t>Интернет</w:t>
      </w:r>
      <w:r w:rsidRPr="00866D99">
        <w:t>»</w:t>
      </w:r>
      <w:r w:rsidR="00B24FC7" w:rsidRPr="00866D99">
        <w:t xml:space="preserve"> </w:t>
      </w:r>
      <w:r w:rsidRPr="00866D99">
        <w:t>охватывает собой столь огромную аудиторию по всему земному шару и предоставляет такой объем информационных услуг, что может называться глобальным СМИ, причем обладающим определенной обратной связью.</w:t>
      </w:r>
    </w:p>
    <w:p w:rsidR="004A23D7" w:rsidRPr="00866D99" w:rsidRDefault="004A23D7" w:rsidP="00866D99">
      <w:pPr>
        <w:pStyle w:val="22"/>
        <w:keepNext/>
        <w:widowControl w:val="0"/>
        <w:spacing w:line="360" w:lineRule="auto"/>
        <w:ind w:firstLine="709"/>
      </w:pPr>
      <w:r w:rsidRPr="00866D99">
        <w:t xml:space="preserve">Особенностью информационного общества является и то, что с развитием электронных СМИ существенно возрастает возможность манипулирования массами, общественным мнениям, использование информации в политической борьбе и т.д. </w:t>
      </w:r>
    </w:p>
    <w:p w:rsidR="004A23D7" w:rsidRPr="00866D99" w:rsidRDefault="004A23D7" w:rsidP="00866D99">
      <w:pPr>
        <w:pStyle w:val="22"/>
        <w:keepNext/>
        <w:widowControl w:val="0"/>
        <w:spacing w:line="360" w:lineRule="auto"/>
        <w:ind w:firstLine="709"/>
      </w:pPr>
      <w:r w:rsidRPr="00866D99">
        <w:t>Изменяется и роль человека в информационном обществе. Для того, чтобы влиться в жизнь современного общества и быть в ней успешным, человеку необходимо иметь доступ к нужной информации и владение способами пользования ей. Это условие во многом меняет приоритеты в потребностях личности. Особо важное значение приобретает образование, умение ориентироваться в огромных потоках информации и в той или иной степени влиять на их течение.</w:t>
      </w:r>
    </w:p>
    <w:p w:rsidR="004A23D7" w:rsidRPr="00866D99" w:rsidRDefault="004A23D7" w:rsidP="00866D99">
      <w:pPr>
        <w:pStyle w:val="22"/>
        <w:keepNext/>
        <w:widowControl w:val="0"/>
        <w:spacing w:line="360" w:lineRule="auto"/>
        <w:ind w:firstLine="709"/>
      </w:pPr>
      <w:r w:rsidRPr="00866D99">
        <w:t>В современных условиях возникают новые формы общения, объединений людей, а также новые формы коллективного сознания. Этому процессу способствует разработка социальных технологий, в основе которых лежит деятельность средств массовой информации, формирующих у населения коллективные представления о тех или иных явлениях жизни современного человека и общества. Эти представления формируются в соответствии с интересами определенных профессиональных, корпоративных объединений. Так, например, в интересах медиков формировать у населения сознание, направляющее к здоровому образу жизни с целью оградить от заболеваний СПИД, наркоманией и т.п. Политические партии могут стремиться оказать воздействие на сознание людей через средства массовой информации с целью ориентировать их на новые формы социального поведения. К сказанному можно добавить и то, что при помощи СМИ и социальных технологий разрабатываются новые формы отношения к окружающей среде, к биологии и психологии человека и т.д. Таким образом, в современном обществе положение человека не может определяться только формой его участия в процессе производства. На него воздействуют факторы социального манипулирования, постоянно ставя его в ситуацию выбора, при этом, с одной стороны, как бы предоставляя свободу, а с другой – ее ограничивая.</w:t>
      </w:r>
    </w:p>
    <w:p w:rsidR="004A23D7" w:rsidRPr="00866D99" w:rsidRDefault="004A23D7" w:rsidP="00866D99">
      <w:pPr>
        <w:pStyle w:val="22"/>
        <w:keepNext/>
        <w:widowControl w:val="0"/>
        <w:spacing w:line="360" w:lineRule="auto"/>
        <w:ind w:firstLine="709"/>
      </w:pPr>
      <w:r w:rsidRPr="00866D99">
        <w:t>Как показывает анализ, развитие информационного общества, принося определенные блага, ставит перед человечеством множество новых проблем. Так, компьютерная революция может способствовать снижению индивидуального начала и общекультурного уровня специалистов, может стать причиной изоляции людей друг от друга, от их живого общения, может способствовать усилению манипуляции людьми, дегуманизации труда. Чтобы это не приняло угрожающих размеров, важно помнить о гуманитарном аспекте в организации информационного процесса и включать в образовательный процесс духовную и нравственную составляющие.</w:t>
      </w:r>
    </w:p>
    <w:p w:rsidR="004A23D7" w:rsidRPr="00866D99" w:rsidRDefault="004A23D7" w:rsidP="00866D99">
      <w:pPr>
        <w:pStyle w:val="22"/>
        <w:keepNext/>
        <w:widowControl w:val="0"/>
        <w:spacing w:line="360" w:lineRule="auto"/>
        <w:ind w:firstLine="709"/>
      </w:pPr>
      <w:r w:rsidRPr="00866D99">
        <w:t xml:space="preserve">Информационное общество обострило проблему </w:t>
      </w:r>
      <w:r w:rsidRPr="002250B4">
        <w:rPr>
          <w:bCs/>
        </w:rPr>
        <w:t>коммуникации</w:t>
      </w:r>
      <w:r w:rsidR="00B24FC7" w:rsidRPr="00866D99">
        <w:rPr>
          <w:bCs/>
        </w:rPr>
        <w:t xml:space="preserve"> </w:t>
      </w:r>
      <w:r w:rsidRPr="00866D99">
        <w:t>или обмена информацией. Коммуникация – это передача информации одного субъекта другому, причем в качестве субъекта может выступать как отдельный индивидуум, так и коллектив. Важным элементом коммуникации является наличие определенного носителя. Последний может выступать в качестве материального объекта, в виде некой логической конструкции и в иных формах проявления.</w:t>
      </w:r>
    </w:p>
    <w:p w:rsidR="004A23D7" w:rsidRPr="00866D99" w:rsidRDefault="004A23D7" w:rsidP="00866D99">
      <w:pPr>
        <w:pStyle w:val="22"/>
        <w:keepNext/>
        <w:widowControl w:val="0"/>
        <w:spacing w:line="360" w:lineRule="auto"/>
        <w:ind w:firstLine="709"/>
      </w:pPr>
      <w:r w:rsidRPr="00866D99">
        <w:t>Главное условие коммуникации – возможность понимания общающихся субъектов, а это предполагает единство языка, близость уровней социального развития, менталитета. Для осуществления процесса коммуникации субъектам не обязательно вступать в непосредственный контакт, а достаточно воспользоваться какими-либо средствами связи, в качестве которых могут выступать различные тексты, радио, телевидение, телефон, компьютерная связь и т.д. Проблема здесь заключается в обеспечении субъектов общения средствами коммуникации.</w:t>
      </w:r>
    </w:p>
    <w:p w:rsidR="00584945" w:rsidRPr="00866D99" w:rsidRDefault="004A23D7" w:rsidP="00866D99">
      <w:pPr>
        <w:pStyle w:val="22"/>
        <w:keepNext/>
        <w:widowControl w:val="0"/>
        <w:spacing w:line="360" w:lineRule="auto"/>
        <w:ind w:firstLine="709"/>
      </w:pPr>
      <w:r w:rsidRPr="00866D99">
        <w:t>В заключение следует отметить, что социальными показателями развития информационного общества могут выступать информированность его членов, доступность информации, эффективная работа СМИ, предполагающая обратную связь. Также важными показателями социального развития информационного общества является уровень образования членов общества, их интеллектуальные возможности, особенно в информационном производстве и потреблении, а также нравственные характеристики, не позволяющие переступать границы возможного.</w:t>
      </w:r>
      <w:bookmarkStart w:id="1" w:name="_GoBack"/>
      <w:bookmarkEnd w:id="1"/>
    </w:p>
    <w:sectPr w:rsidR="00584945" w:rsidRPr="00866D99" w:rsidSect="00866D99">
      <w:pgSz w:w="11906" w:h="16838" w:code="9"/>
      <w:pgMar w:top="1134" w:right="851"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23D7"/>
    <w:rsid w:val="000C0FCF"/>
    <w:rsid w:val="0019068B"/>
    <w:rsid w:val="001C0B2F"/>
    <w:rsid w:val="001C4871"/>
    <w:rsid w:val="002250B4"/>
    <w:rsid w:val="004A23D7"/>
    <w:rsid w:val="004E748F"/>
    <w:rsid w:val="00584945"/>
    <w:rsid w:val="00607940"/>
    <w:rsid w:val="00633045"/>
    <w:rsid w:val="00866D99"/>
    <w:rsid w:val="009E09B5"/>
    <w:rsid w:val="00A46744"/>
    <w:rsid w:val="00B24FC7"/>
    <w:rsid w:val="00BB65A8"/>
    <w:rsid w:val="00C060FD"/>
    <w:rsid w:val="00CF08AE"/>
    <w:rsid w:val="00D77651"/>
    <w:rsid w:val="00E54063"/>
    <w:rsid w:val="00E5542B"/>
    <w:rsid w:val="00EE3AB7"/>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D62A7B-DFDA-492B-B941-D700C0CCD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940"/>
    <w:pPr>
      <w:widowControl w:val="0"/>
      <w:autoSpaceDE w:val="0"/>
      <w:autoSpaceDN w:val="0"/>
      <w:adjustRightInd w:val="0"/>
      <w:jc w:val="both"/>
    </w:pPr>
    <w:rPr>
      <w:sz w:val="24"/>
      <w:szCs w:val="24"/>
    </w:rPr>
  </w:style>
  <w:style w:type="paragraph" w:styleId="1">
    <w:name w:val="heading 1"/>
    <w:basedOn w:val="a"/>
    <w:next w:val="a0"/>
    <w:link w:val="10"/>
    <w:uiPriority w:val="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
    <w:qFormat/>
    <w:rsid w:val="00607940"/>
    <w:pPr>
      <w:keepNext/>
      <w:keepLines/>
      <w:suppressAutoHyphens/>
      <w:spacing w:before="480" w:after="240"/>
      <w:jc w:val="center"/>
      <w:outlineLvl w:val="1"/>
    </w:pPr>
    <w:rPr>
      <w:b/>
      <w:bCs/>
      <w:iCs/>
      <w:sz w:val="30"/>
    </w:rPr>
  </w:style>
  <w:style w:type="paragraph" w:styleId="3">
    <w:name w:val="heading 3"/>
    <w:basedOn w:val="a"/>
    <w:next w:val="a0"/>
    <w:link w:val="30"/>
    <w:uiPriority w:val="9"/>
    <w:qFormat/>
    <w:rsid w:val="00607940"/>
    <w:pPr>
      <w:keepNext/>
      <w:keepLines/>
      <w:suppressAutoHyphens/>
      <w:spacing w:before="360" w:after="240"/>
      <w:jc w:val="center"/>
      <w:outlineLvl w:val="2"/>
    </w:pPr>
    <w:rPr>
      <w:b/>
      <w:bCs/>
      <w:i/>
      <w:szCs w:val="26"/>
    </w:rPr>
  </w:style>
  <w:style w:type="paragraph" w:styleId="4">
    <w:name w:val="heading 4"/>
    <w:basedOn w:val="a"/>
    <w:next w:val="a0"/>
    <w:link w:val="40"/>
    <w:uiPriority w:val="9"/>
    <w:qFormat/>
    <w:rsid w:val="00607940"/>
    <w:pPr>
      <w:keepNext/>
      <w:keepLines/>
      <w:suppressAutoHyphens/>
      <w:spacing w:before="240" w:after="120"/>
      <w:ind w:left="709"/>
      <w:jc w:val="left"/>
      <w:outlineLvl w:val="3"/>
    </w:pPr>
    <w:rPr>
      <w:b/>
      <w:bCs/>
    </w:rPr>
  </w:style>
  <w:style w:type="paragraph" w:styleId="5">
    <w:name w:val="heading 5"/>
    <w:basedOn w:val="a"/>
    <w:next w:val="a"/>
    <w:link w:val="50"/>
    <w:uiPriority w:val="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
    <w:qFormat/>
    <w:rsid w:val="00A46744"/>
    <w:pPr>
      <w:keepNext/>
      <w:jc w:val="center"/>
      <w:outlineLvl w:val="5"/>
    </w:pPr>
    <w:rPr>
      <w:b/>
      <w:bCs/>
      <w:sz w:val="28"/>
      <w:szCs w:val="28"/>
      <w:lang w:eastAsia="en-US"/>
    </w:rPr>
  </w:style>
  <w:style w:type="paragraph" w:styleId="7">
    <w:name w:val="heading 7"/>
    <w:basedOn w:val="a"/>
    <w:next w:val="a"/>
    <w:link w:val="70"/>
    <w:uiPriority w:val="9"/>
    <w:qFormat/>
    <w:rsid w:val="00A46744"/>
    <w:pPr>
      <w:keepNext/>
      <w:jc w:val="center"/>
      <w:outlineLvl w:val="6"/>
    </w:pPr>
    <w:rPr>
      <w:sz w:val="28"/>
      <w:szCs w:val="28"/>
      <w:u w:val="double"/>
      <w:lang w:eastAsia="en-US"/>
    </w:rPr>
  </w:style>
  <w:style w:type="paragraph" w:styleId="8">
    <w:name w:val="heading 8"/>
    <w:basedOn w:val="a"/>
    <w:next w:val="a"/>
    <w:link w:val="80"/>
    <w:uiPriority w:val="9"/>
    <w:qFormat/>
    <w:rsid w:val="00A46744"/>
    <w:pPr>
      <w:keepNext/>
      <w:ind w:firstLine="709"/>
      <w:outlineLvl w:val="7"/>
    </w:pPr>
    <w:rPr>
      <w:b/>
      <w:bCs/>
      <w:sz w:val="28"/>
      <w:szCs w:val="28"/>
      <w:lang w:val="en-US" w:eastAsia="en-US"/>
    </w:rPr>
  </w:style>
  <w:style w:type="paragraph" w:styleId="9">
    <w:name w:val="heading 9"/>
    <w:basedOn w:val="a"/>
    <w:next w:val="a"/>
    <w:link w:val="90"/>
    <w:uiPriority w:val="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pPr>
    <w:rPr>
      <w:sz w:val="28"/>
      <w:szCs w:val="28"/>
      <w:lang w:val="en-US" w:eastAsia="en-US"/>
    </w:r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A46744"/>
    <w:rPr>
      <w:rFonts w:cs="Times New Roman"/>
    </w:rPr>
  </w:style>
  <w:style w:type="paragraph" w:styleId="11">
    <w:name w:val="toc 1"/>
    <w:basedOn w:val="a"/>
    <w:next w:val="a"/>
    <w:autoRedefine/>
    <w:uiPriority w:val="39"/>
    <w:semiHidden/>
    <w:rsid w:val="00A46744"/>
    <w:pPr>
      <w:spacing w:before="120"/>
      <w:ind w:right="567"/>
      <w:jc w:val="left"/>
    </w:pPr>
    <w:rPr>
      <w:b/>
      <w:bCs/>
      <w:caps/>
      <w:noProof/>
    </w:rPr>
  </w:style>
  <w:style w:type="paragraph" w:styleId="21">
    <w:name w:val="toc 2"/>
    <w:basedOn w:val="a"/>
    <w:next w:val="a"/>
    <w:autoRedefine/>
    <w:uiPriority w:val="39"/>
    <w:semiHidden/>
    <w:rsid w:val="00A46744"/>
    <w:pPr>
      <w:ind w:left="284" w:right="567"/>
      <w:jc w:val="left"/>
    </w:pPr>
    <w:rPr>
      <w:smallCaps/>
      <w:noProof/>
    </w:rPr>
  </w:style>
  <w:style w:type="paragraph" w:styleId="31">
    <w:name w:val="toc 3"/>
    <w:basedOn w:val="a"/>
    <w:next w:val="a"/>
    <w:autoRedefine/>
    <w:uiPriority w:val="39"/>
    <w:semiHidden/>
    <w:rsid w:val="00A46744"/>
    <w:pPr>
      <w:ind w:left="560"/>
      <w:jc w:val="left"/>
    </w:pPr>
    <w:rPr>
      <w:i/>
      <w:iCs/>
    </w:rPr>
  </w:style>
  <w:style w:type="paragraph" w:styleId="41">
    <w:name w:val="toc 4"/>
    <w:basedOn w:val="a"/>
    <w:next w:val="a"/>
    <w:autoRedefine/>
    <w:uiPriority w:val="39"/>
    <w:semiHidden/>
    <w:rsid w:val="00A46744"/>
    <w:pPr>
      <w:ind w:left="840"/>
      <w:jc w:val="left"/>
    </w:pPr>
  </w:style>
  <w:style w:type="paragraph" w:styleId="51">
    <w:name w:val="toc 5"/>
    <w:basedOn w:val="a"/>
    <w:next w:val="a"/>
    <w:autoRedefine/>
    <w:uiPriority w:val="39"/>
    <w:semiHidden/>
    <w:rsid w:val="00A46744"/>
    <w:pPr>
      <w:ind w:left="1120"/>
      <w:jc w:val="left"/>
    </w:pPr>
  </w:style>
  <w:style w:type="paragraph" w:styleId="61">
    <w:name w:val="toc 6"/>
    <w:basedOn w:val="a"/>
    <w:next w:val="a"/>
    <w:autoRedefine/>
    <w:uiPriority w:val="39"/>
    <w:semiHidden/>
    <w:rsid w:val="00A46744"/>
    <w:pPr>
      <w:ind w:left="1400"/>
      <w:jc w:val="left"/>
    </w:pPr>
  </w:style>
  <w:style w:type="paragraph" w:styleId="71">
    <w:name w:val="toc 7"/>
    <w:basedOn w:val="a"/>
    <w:next w:val="a"/>
    <w:autoRedefine/>
    <w:uiPriority w:val="39"/>
    <w:semiHidden/>
    <w:rsid w:val="00A46744"/>
    <w:pPr>
      <w:ind w:left="1680"/>
      <w:jc w:val="left"/>
    </w:pPr>
  </w:style>
  <w:style w:type="paragraph" w:styleId="81">
    <w:name w:val="toc 8"/>
    <w:basedOn w:val="a"/>
    <w:next w:val="a"/>
    <w:autoRedefine/>
    <w:uiPriority w:val="39"/>
    <w:semiHidden/>
    <w:rsid w:val="00A46744"/>
    <w:pPr>
      <w:ind w:left="1960"/>
      <w:jc w:val="left"/>
    </w:pPr>
  </w:style>
  <w:style w:type="paragraph" w:styleId="91">
    <w:name w:val="toc 9"/>
    <w:basedOn w:val="a"/>
    <w:next w:val="a"/>
    <w:autoRedefine/>
    <w:uiPriority w:val="39"/>
    <w:semiHidden/>
    <w:rsid w:val="00A46744"/>
    <w:pPr>
      <w:ind w:left="2240"/>
      <w:jc w:val="left"/>
    </w:pPr>
  </w:style>
  <w:style w:type="paragraph" w:styleId="a9">
    <w:name w:val="footnote text"/>
    <w:basedOn w:val="a"/>
    <w:link w:val="aa"/>
    <w:uiPriority w:val="99"/>
    <w:semiHidden/>
    <w:rsid w:val="00607940"/>
    <w:pPr>
      <w:keepLines/>
      <w:widowControl/>
      <w:ind w:firstLine="283"/>
    </w:pPr>
    <w:rPr>
      <w:szCs w:val="20"/>
    </w:rPr>
  </w:style>
  <w:style w:type="character" w:customStyle="1" w:styleId="aa">
    <w:name w:val="Текст виноски Знак"/>
    <w:link w:val="a9"/>
    <w:uiPriority w:val="99"/>
    <w:semiHidden/>
  </w:style>
  <w:style w:type="paragraph" w:styleId="a0">
    <w:name w:val="Body Text"/>
    <w:basedOn w:val="a"/>
    <w:link w:val="ab"/>
    <w:uiPriority w:val="99"/>
    <w:rsid w:val="00607940"/>
    <w:pPr>
      <w:widowControl/>
      <w:ind w:firstLine="709"/>
    </w:pPr>
    <w:rPr>
      <w:sz w:val="28"/>
    </w:rPr>
  </w:style>
  <w:style w:type="character" w:customStyle="1" w:styleId="ab">
    <w:name w:val="Основний текст Знак"/>
    <w:link w:val="a0"/>
    <w:uiPriority w:val="99"/>
    <w:semiHidden/>
    <w:rPr>
      <w:sz w:val="24"/>
      <w:szCs w:val="24"/>
    </w:rPr>
  </w:style>
  <w:style w:type="paragraph" w:customStyle="1" w:styleId="ac">
    <w:name w:val="Название рисунка"/>
    <w:basedOn w:val="a0"/>
    <w:next w:val="a0"/>
    <w:rsid w:val="00607940"/>
    <w:pPr>
      <w:keepLines/>
      <w:suppressAutoHyphens/>
      <w:spacing w:after="240"/>
      <w:ind w:firstLine="0"/>
      <w:contextualSpacing/>
      <w:jc w:val="center"/>
    </w:pPr>
  </w:style>
  <w:style w:type="paragraph" w:customStyle="1" w:styleId="ad">
    <w:name w:val="Название таблицы"/>
    <w:basedOn w:val="a"/>
    <w:rsid w:val="00607940"/>
    <w:pPr>
      <w:keepNext/>
      <w:keepLines/>
      <w:suppressAutoHyphens/>
      <w:spacing w:before="120" w:after="120"/>
      <w:contextualSpacing/>
      <w:jc w:val="center"/>
    </w:pPr>
    <w:rPr>
      <w:b/>
    </w:rPr>
  </w:style>
  <w:style w:type="paragraph" w:customStyle="1" w:styleId="ae">
    <w:name w:val="Номер таблицы"/>
    <w:basedOn w:val="a"/>
    <w:rsid w:val="00607940"/>
    <w:pPr>
      <w:keepNext/>
      <w:keepLines/>
      <w:suppressAutoHyphens/>
      <w:spacing w:before="240" w:after="120"/>
      <w:contextualSpacing/>
      <w:jc w:val="right"/>
    </w:pPr>
    <w:rPr>
      <w:i/>
    </w:rPr>
  </w:style>
  <w:style w:type="paragraph" w:customStyle="1" w:styleId="af">
    <w:name w:val="Номер формулы"/>
    <w:basedOn w:val="a0"/>
    <w:next w:val="a0"/>
    <w:rsid w:val="00607940"/>
    <w:pPr>
      <w:keepLines/>
      <w:suppressAutoHyphens/>
      <w:ind w:firstLine="0"/>
      <w:contextualSpacing/>
      <w:jc w:val="right"/>
    </w:pPr>
  </w:style>
  <w:style w:type="paragraph" w:customStyle="1" w:styleId="af0">
    <w:name w:val="Параграф рисунка"/>
    <w:basedOn w:val="a"/>
    <w:rsid w:val="00607940"/>
    <w:pPr>
      <w:keepLines/>
      <w:widowControl/>
      <w:shd w:val="clear" w:color="auto" w:fill="FFFFFF"/>
      <w:suppressAutoHyphens/>
      <w:spacing w:before="480" w:after="480"/>
      <w:jc w:val="center"/>
    </w:pPr>
    <w:rPr>
      <w:bCs/>
      <w:sz w:val="28"/>
      <w:szCs w:val="18"/>
    </w:rPr>
  </w:style>
  <w:style w:type="paragraph" w:customStyle="1" w:styleId="af1">
    <w:name w:val="Примечание таблицы"/>
    <w:basedOn w:val="a"/>
    <w:next w:val="a0"/>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rsid w:val="00607940"/>
    <w:pPr>
      <w:keepNext/>
      <w:keepLines/>
      <w:jc w:val="center"/>
    </w:pPr>
    <w:rPr>
      <w:szCs w:val="20"/>
    </w:rPr>
  </w:style>
  <w:style w:type="paragraph" w:styleId="22">
    <w:name w:val="Body Text Indent 2"/>
    <w:basedOn w:val="a"/>
    <w:link w:val="23"/>
    <w:uiPriority w:val="99"/>
    <w:rsid w:val="004A23D7"/>
    <w:pPr>
      <w:widowControl/>
      <w:autoSpaceDE/>
      <w:autoSpaceDN/>
      <w:adjustRightInd/>
      <w:ind w:firstLine="426"/>
    </w:pPr>
    <w:rPr>
      <w:sz w:val="28"/>
      <w:szCs w:val="20"/>
    </w:rPr>
  </w:style>
  <w:style w:type="character" w:customStyle="1" w:styleId="23">
    <w:name w:val="Основний текст з відступом 2 Знак"/>
    <w:link w:val="2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3208</Words>
  <Characters>18292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Человечество и исторический процесс</vt:lpstr>
    </vt:vector>
  </TitlesOfParts>
  <Company>NhT</Company>
  <LinksUpToDate>false</LinksUpToDate>
  <CharactersWithSpaces>21458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Человечество и исторический процесс</dc:title>
  <dc:subject/>
  <dc:creator>Zver</dc:creator>
  <cp:keywords/>
  <dc:description/>
  <cp:lastModifiedBy>Irina</cp:lastModifiedBy>
  <cp:revision>2</cp:revision>
  <dcterms:created xsi:type="dcterms:W3CDTF">2014-08-10T06:17:00Z</dcterms:created>
  <dcterms:modified xsi:type="dcterms:W3CDTF">2014-08-10T06:17:00Z</dcterms:modified>
</cp:coreProperties>
</file>