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A8" w:rsidRDefault="00AE4AA8" w:rsidP="00AE4AA8">
      <w:pPr>
        <w:widowControl w:val="0"/>
        <w:autoSpaceDE w:val="0"/>
        <w:autoSpaceDN w:val="0"/>
        <w:adjustRightInd w:val="0"/>
      </w:pPr>
    </w:p>
    <w:p w:rsidR="00AE4AA8" w:rsidRDefault="00AE4AA8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AE4AA8" w:rsidRPr="00AE4AA8" w:rsidRDefault="000E1133" w:rsidP="00B83B2F">
      <w:pPr>
        <w:pStyle w:val="aff"/>
        <w:rPr>
          <w:lang w:val="uk-UA"/>
        </w:rPr>
      </w:pPr>
      <w:r w:rsidRPr="00AE4AA8">
        <w:t>Реферат по философии науки</w:t>
      </w:r>
    </w:p>
    <w:p w:rsidR="00AE4AA8" w:rsidRPr="00AE4AA8" w:rsidRDefault="000E1133" w:rsidP="00B83B2F">
      <w:pPr>
        <w:pStyle w:val="aff"/>
      </w:pPr>
      <w:r w:rsidRPr="00AE4AA8">
        <w:t>Философская герменевтика Г</w:t>
      </w:r>
      <w:r w:rsidR="00AE4AA8" w:rsidRPr="00AE4AA8">
        <w:t xml:space="preserve">. </w:t>
      </w:r>
      <w:r w:rsidRPr="00AE4AA8">
        <w:t>Гадамера</w:t>
      </w:r>
    </w:p>
    <w:p w:rsidR="000E1133" w:rsidRPr="00AE4AA8" w:rsidRDefault="00B83B2F" w:rsidP="00AE4AA8">
      <w:pPr>
        <w:widowControl w:val="0"/>
        <w:autoSpaceDE w:val="0"/>
        <w:autoSpaceDN w:val="0"/>
        <w:adjustRightInd w:val="0"/>
      </w:pPr>
      <w:r>
        <w:br w:type="page"/>
      </w:r>
      <w:r w:rsidR="000E1133" w:rsidRPr="00AE4AA8">
        <w:t>Вопросы социального познания и его методов являются предметом пристального внимания в современной герменевтике</w:t>
      </w:r>
      <w:r w:rsidR="00AE4AA8" w:rsidRPr="00AE4AA8">
        <w:t xml:space="preserve">. </w:t>
      </w:r>
      <w:r w:rsidR="000E1133" w:rsidRPr="00AE4AA8">
        <w:t>Герменевтика</w:t>
      </w:r>
      <w:r w:rsidR="00AE4AA8" w:rsidRPr="00AE4AA8">
        <w:t xml:space="preserve"> - </w:t>
      </w:r>
      <w:r w:rsidR="000E1133" w:rsidRPr="00AE4AA8">
        <w:t>греч</w:t>
      </w:r>
      <w:r w:rsidR="00AE4AA8" w:rsidRPr="00AE4AA8">
        <w:t xml:space="preserve">. - </w:t>
      </w:r>
      <w:r w:rsidR="000E1133" w:rsidRPr="00AE4AA8">
        <w:t>разъясняю, истолковываю</w:t>
      </w:r>
      <w:r w:rsidR="00AE4AA8" w:rsidRPr="00AE4AA8">
        <w:t xml:space="preserve">). </w:t>
      </w:r>
      <w:r w:rsidR="000E1133" w:rsidRPr="00AE4AA8">
        <w:t>Изначальный смысл</w:t>
      </w:r>
      <w:r w:rsidR="00AE4AA8" w:rsidRPr="00AE4AA8">
        <w:t xml:space="preserve"> - </w:t>
      </w:r>
      <w:r w:rsidR="000E1133" w:rsidRPr="00AE4AA8">
        <w:t xml:space="preserve">искусство толкования Библии, литературных текстов и </w:t>
      </w:r>
      <w:r w:rsidR="00AE4AA8" w:rsidRPr="00AE4AA8">
        <w:t xml:space="preserve">т.д. </w:t>
      </w:r>
      <w:r w:rsidR="000E1133" w:rsidRPr="00AE4AA8">
        <w:t>В XVIII</w:t>
      </w:r>
      <w:r w:rsidR="00AE4AA8" w:rsidRPr="00AE4AA8">
        <w:t>-</w:t>
      </w:r>
      <w:r w:rsidR="000E1133" w:rsidRPr="00AE4AA8">
        <w:t>XIX вв</w:t>
      </w:r>
      <w:r w:rsidR="00AE4AA8" w:rsidRPr="00AE4AA8">
        <w:t xml:space="preserve">. </w:t>
      </w:r>
      <w:r w:rsidR="000E1133" w:rsidRPr="00AE4AA8">
        <w:t>герменевтика рассматривалась в качестве учения о методе гуманитариях наук</w:t>
      </w:r>
      <w:r w:rsidR="00AE4AA8" w:rsidRPr="00AE4AA8">
        <w:t xml:space="preserve">. </w:t>
      </w:r>
      <w:r w:rsidR="000E1133" w:rsidRPr="00AE4AA8">
        <w:t xml:space="preserve">Ее задачей становится объяснение </w:t>
      </w:r>
      <w:r w:rsidR="00AE4AA8" w:rsidRPr="00AE4AA8">
        <w:t>"</w:t>
      </w:r>
      <w:r w:rsidR="000E1133" w:rsidRPr="00AE4AA8">
        <w:t>чуда понимания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Основы герменевтики как общей теории интерпретации заложены немецким философом Ф</w:t>
      </w:r>
      <w:r w:rsidR="00AE4AA8" w:rsidRPr="00AE4AA8">
        <w:t xml:space="preserve">. </w:t>
      </w:r>
      <w:r w:rsidRPr="00AE4AA8">
        <w:t>Шлейермахером в конце XVIII</w:t>
      </w:r>
      <w:r w:rsidR="00AE4AA8" w:rsidRPr="00AE4AA8">
        <w:t xml:space="preserve"> - </w:t>
      </w:r>
      <w:r w:rsidRPr="00AE4AA8">
        <w:t>начале XIX в</w:t>
      </w:r>
      <w:r w:rsidR="00AE4AA8" w:rsidRPr="00AE4AA8">
        <w:t xml:space="preserve">. </w:t>
      </w:r>
      <w:r w:rsidRPr="00AE4AA8">
        <w:t>У него герменевтика мыслится прежде всего как искусство понимания чужой индивидуальности, другого выражения воплощенной индивидуальности</w:t>
      </w:r>
      <w:r w:rsidR="00AE4AA8">
        <w:t>.</w:t>
      </w:r>
      <w:r w:rsidR="00B83B2F">
        <w:t xml:space="preserve"> </w:t>
      </w:r>
      <w:r w:rsidR="00AE4AA8">
        <w:t xml:space="preserve">В. </w:t>
      </w:r>
      <w:r w:rsidRPr="00AE4AA8">
        <w:t>Дильтей развивал герменевтику как методологическую основу гуманитарного знания</w:t>
      </w:r>
      <w:r w:rsidR="00AE4AA8" w:rsidRPr="00AE4AA8">
        <w:t xml:space="preserve">. </w:t>
      </w:r>
      <w:r w:rsidRPr="00AE4AA8">
        <w:t>С его точки зрения, герменевтика есть искусство истолкования литературных памятников, понимания письменно зафиксированных проявлений жизни</w:t>
      </w:r>
      <w:r w:rsidR="00AE4AA8" w:rsidRPr="00AE4AA8">
        <w:t xml:space="preserve">. </w:t>
      </w:r>
      <w:r w:rsidRPr="00AE4AA8">
        <w:t>В XX в</w:t>
      </w:r>
      <w:r w:rsidR="00AE4AA8" w:rsidRPr="00AE4AA8">
        <w:t xml:space="preserve">. </w:t>
      </w:r>
      <w:r w:rsidRPr="00AE4AA8">
        <w:t>герменевтику развивали М</w:t>
      </w:r>
      <w:r w:rsidR="00AE4AA8" w:rsidRPr="00AE4AA8">
        <w:t xml:space="preserve">. </w:t>
      </w:r>
      <w:r w:rsidRPr="00AE4AA8">
        <w:t>Хайдеггер, Г</w:t>
      </w:r>
      <w:r w:rsidR="00AE4AA8" w:rsidRPr="00AE4AA8">
        <w:t xml:space="preserve">. </w:t>
      </w:r>
      <w:r w:rsidRPr="00AE4AA8">
        <w:t>Гадамер (онтологическая герменевтика</w:t>
      </w:r>
      <w:r w:rsidR="00AE4AA8" w:rsidRPr="00AE4AA8">
        <w:t>),</w:t>
      </w:r>
      <w:r w:rsidRPr="00AE4AA8">
        <w:t xml:space="preserve"> П</w:t>
      </w:r>
      <w:r w:rsidR="00AE4AA8" w:rsidRPr="00AE4AA8">
        <w:t xml:space="preserve">. </w:t>
      </w:r>
      <w:r w:rsidRPr="00AE4AA8">
        <w:t>Рикер (гносеологическая герменевтика</w:t>
      </w:r>
      <w:r w:rsidR="00AE4AA8" w:rsidRPr="00AE4AA8">
        <w:t>),</w:t>
      </w:r>
      <w:r w:rsidRPr="00AE4AA8">
        <w:t xml:space="preserve"> Э</w:t>
      </w:r>
      <w:r w:rsidR="00AE4AA8" w:rsidRPr="00AE4AA8">
        <w:t xml:space="preserve">. </w:t>
      </w:r>
      <w:r w:rsidRPr="00AE4AA8">
        <w:t>Бетти (методологическая герменевтика</w:t>
      </w:r>
      <w:r w:rsidR="00AE4AA8" w:rsidRPr="00AE4AA8">
        <w:t xml:space="preserve">) </w:t>
      </w:r>
      <w:r w:rsidRPr="00AE4AA8">
        <w:t xml:space="preserve">и </w:t>
      </w:r>
      <w:r w:rsidR="00AE4AA8">
        <w:t>т.п.</w:t>
      </w:r>
      <w:r w:rsidR="00AE4AA8" w:rsidRPr="00AE4AA8">
        <w:t xml:space="preserve"> </w:t>
      </w:r>
      <w:r w:rsidRPr="00AE4AA8">
        <w:t>Крупнейший вклад в разработку философской герменевтики внес немецкий философ Г</w:t>
      </w:r>
      <w:r w:rsidR="00AE4AA8" w:rsidRPr="00AE4AA8">
        <w:t xml:space="preserve">. </w:t>
      </w:r>
      <w:r w:rsidRPr="00AE4AA8">
        <w:t>Гадамер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В сжатом виде ее суть он выразил в следующей форме</w:t>
      </w:r>
      <w:r w:rsidR="00AE4AA8" w:rsidRPr="00AE4AA8">
        <w:t>: "</w:t>
      </w:r>
      <w:r w:rsidRPr="00AE4AA8">
        <w:t>Фундаментальная истина герменевтики такова</w:t>
      </w:r>
      <w:r w:rsidR="00AE4AA8" w:rsidRPr="00AE4AA8">
        <w:t xml:space="preserve">: </w:t>
      </w:r>
      <w:r w:rsidRPr="00AE4AA8">
        <w:t>истину не может познавать и сообщать кто-то один</w:t>
      </w:r>
      <w:r w:rsidR="00AE4AA8" w:rsidRPr="00AE4AA8">
        <w:t xml:space="preserve">. </w:t>
      </w:r>
      <w:r w:rsidRPr="00AE4AA8">
        <w:t>Всемерно поддерживать диалог, давать сказать свое слово и инакомыслящему, уметь усваивать произносимое им</w:t>
      </w:r>
      <w:r w:rsidR="00AE4AA8" w:rsidRPr="00AE4AA8">
        <w:t xml:space="preserve"> - </w:t>
      </w:r>
      <w:r w:rsidRPr="00AE4AA8">
        <w:t>вот в чем душа герменевтики</w:t>
      </w:r>
      <w:r w:rsidR="00AE4AA8" w:rsidRPr="00AE4AA8">
        <w:t xml:space="preserve">". </w:t>
      </w:r>
      <w:r w:rsidRPr="00AE4AA8">
        <w:t>В качестве наиболее важных выделим следующие основные философско-методологические идеи Гадамера</w:t>
      </w:r>
      <w:r w:rsidR="00AE4AA8" w:rsidRPr="00AE4AA8">
        <w:t xml:space="preserve">: </w:t>
      </w:r>
    </w:p>
    <w:p w:rsidR="000E1133" w:rsidRPr="00AE4AA8" w:rsidRDefault="00B83B2F" w:rsidP="00AE4AA8">
      <w:pPr>
        <w:widowControl w:val="0"/>
        <w:autoSpaceDE w:val="0"/>
        <w:autoSpaceDN w:val="0"/>
        <w:adjustRightInd w:val="0"/>
      </w:pPr>
      <w:r>
        <w:t>Философско-методологич</w:t>
      </w:r>
      <w:r w:rsidR="000E1133" w:rsidRPr="00AE4AA8">
        <w:t>еские проблемы социального познания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1</w:t>
      </w:r>
      <w:r w:rsidR="00AE4AA8" w:rsidRPr="00AE4AA8">
        <w:t xml:space="preserve">. </w:t>
      </w:r>
      <w:r w:rsidRPr="00AE4AA8">
        <w:t xml:space="preserve">Считая </w:t>
      </w:r>
      <w:r w:rsidR="00AE4AA8" w:rsidRPr="00AE4AA8">
        <w:t>"</w:t>
      </w:r>
      <w:r w:rsidRPr="00AE4AA8">
        <w:t>большим ослеплением</w:t>
      </w:r>
      <w:r w:rsidR="00AE4AA8" w:rsidRPr="00AE4AA8">
        <w:t>"</w:t>
      </w:r>
      <w:r w:rsidRPr="00AE4AA8">
        <w:t xml:space="preserve"> фактическое абсолютизирование идеала науки и ее методов, он пытался примирить философию с наукой, показывая ее особенности и границы </w:t>
      </w:r>
      <w:r w:rsidR="00AE4AA8" w:rsidRPr="00AE4AA8">
        <w:t>"</w:t>
      </w:r>
      <w:r w:rsidRPr="00AE4AA8">
        <w:t>во всеобщности человеческой жизни</w:t>
      </w:r>
      <w:r w:rsidR="00AE4AA8" w:rsidRPr="00AE4AA8">
        <w:t>"</w:t>
      </w:r>
      <w:r w:rsidRPr="00AE4AA8">
        <w:t>, перешагнуть ограниченный горизонт интересов научно-теоретического учения о методе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Гадамер стремится показать, что способ познания, связанный с понятием науки и лежащим в ее основе понятием метода не является ни единственным, ни универсальным</w:t>
      </w:r>
      <w:r w:rsidR="00AE4AA8" w:rsidRPr="00AE4AA8">
        <w:t xml:space="preserve">. </w:t>
      </w:r>
      <w:r w:rsidRPr="00AE4AA8">
        <w:t>Культурно-историческая традиция знает различные способы человеческого отношения к миру</w:t>
      </w:r>
      <w:r w:rsidR="00AE4AA8" w:rsidRPr="00AE4AA8">
        <w:t xml:space="preserve">. </w:t>
      </w:r>
      <w:r w:rsidRPr="00AE4AA8">
        <w:t>Научно-теоретическое освоение мира</w:t>
      </w:r>
      <w:r w:rsidR="00AE4AA8" w:rsidRPr="00AE4AA8">
        <w:t xml:space="preserve"> - </w:t>
      </w:r>
      <w:r w:rsidRPr="00AE4AA8">
        <w:t>лишь одна из возможных позиций человеческого бытия, а истина познается не только и не столько с помощью научного метода</w:t>
      </w:r>
      <w:r w:rsidR="00AE4AA8" w:rsidRPr="00AE4AA8">
        <w:t xml:space="preserve">. </w:t>
      </w:r>
      <w:r w:rsidRPr="00AE4AA8">
        <w:t>Важнейшими вненаучными способами раскрытие истины является искусство, философия и история</w:t>
      </w:r>
      <w:r w:rsidR="00AE4AA8" w:rsidRPr="00AE4AA8">
        <w:t xml:space="preserve">. </w:t>
      </w:r>
    </w:p>
    <w:p w:rsidR="003202BD" w:rsidRPr="00AE4AA8" w:rsidRDefault="000E1133" w:rsidP="00AE4AA8">
      <w:pPr>
        <w:widowControl w:val="0"/>
        <w:autoSpaceDE w:val="0"/>
        <w:autoSpaceDN w:val="0"/>
        <w:adjustRightInd w:val="0"/>
        <w:rPr>
          <w:lang w:val="uk-UA"/>
        </w:rPr>
      </w:pPr>
      <w:r w:rsidRPr="00AE4AA8">
        <w:t>2</w:t>
      </w:r>
      <w:r w:rsidR="00AE4AA8" w:rsidRPr="00AE4AA8">
        <w:t xml:space="preserve">. </w:t>
      </w:r>
      <w:r w:rsidRPr="00AE4AA8">
        <w:t>Важной особенностью гуманитарных наук является то, что их предмет</w:t>
      </w:r>
      <w:r w:rsidR="00AE4AA8" w:rsidRPr="00AE4AA8">
        <w:t xml:space="preserve"> - </w:t>
      </w:r>
      <w:r w:rsidRPr="00AE4AA8">
        <w:t>нечто такое, к чему принадлежит с необходимостью и сам познающий</w:t>
      </w:r>
      <w:r w:rsidR="00AE4AA8" w:rsidRPr="00AE4AA8">
        <w:t xml:space="preserve">. </w:t>
      </w:r>
      <w:r w:rsidRPr="00AE4AA8">
        <w:t>А это означает, что эти науки не могут и не должны механически копировать методологию естествознания</w:t>
      </w:r>
      <w:r w:rsidR="00AE4AA8" w:rsidRPr="00AE4AA8">
        <w:t xml:space="preserve">. </w:t>
      </w:r>
      <w:r w:rsidRPr="00AE4AA8">
        <w:t>Немецкий философ считает недопустимым и ошибочным, когда (при всем их сходстве</w:t>
      </w:r>
      <w:r w:rsidR="00AE4AA8" w:rsidRPr="00AE4AA8">
        <w:t xml:space="preserve">) </w:t>
      </w:r>
      <w:r w:rsidRPr="00AE4AA8">
        <w:t>гуманитарные науки понимаются по аналогии с естественными</w:t>
      </w:r>
      <w:r w:rsidR="00AE4AA8" w:rsidRPr="00AE4AA8">
        <w:t xml:space="preserve">. </w:t>
      </w:r>
      <w:r w:rsidRPr="00AE4AA8">
        <w:t xml:space="preserve">Он с сожалением констатирует, что </w:t>
      </w:r>
      <w:r w:rsidR="00AE4AA8" w:rsidRPr="00AE4AA8">
        <w:t>"</w:t>
      </w:r>
      <w:r w:rsidRPr="00AE4AA8">
        <w:t>логическое самосознание гуманитарных наук, сопровождавшее в XIX в</w:t>
      </w:r>
      <w:r w:rsidR="00AE4AA8" w:rsidRPr="00AE4AA8">
        <w:t xml:space="preserve">. </w:t>
      </w:r>
      <w:r w:rsidRPr="00AE4AA8">
        <w:t>их фактическое формирование, полностью находится во власти образца естественных наук</w:t>
      </w:r>
      <w:r w:rsidR="00AE4AA8" w:rsidRPr="00AE4AA8">
        <w:t>"</w:t>
      </w:r>
      <w:r w:rsidR="00AE4AA8" w:rsidRPr="00AE4AA8">
        <w:rPr>
          <w:lang w:val="uk-UA"/>
        </w:rPr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Однако Гадамер подчеркивает, что гуманитарные науки (</w:t>
      </w:r>
      <w:r w:rsidR="00AE4AA8" w:rsidRPr="00AE4AA8">
        <w:t>"</w:t>
      </w:r>
      <w:r w:rsidRPr="00AE4AA8">
        <w:t>науки о духе</w:t>
      </w:r>
      <w:r w:rsidR="00AE4AA8" w:rsidRPr="00AE4AA8">
        <w:t xml:space="preserve">") </w:t>
      </w:r>
      <w:r w:rsidRPr="00AE4AA8">
        <w:t>имеют свою специфику, свои способы постижения мира, и на самом деле они далеки от того, чтобы чувствовать свою неполноценность относительно естествознания</w:t>
      </w:r>
      <w:r w:rsidR="00AE4AA8" w:rsidRPr="00AE4AA8">
        <w:t xml:space="preserve">. </w:t>
      </w:r>
      <w:r w:rsidRPr="00AE4AA8">
        <w:t>Хотя в социальном познании можно и нужно применять методы естественных паук (например, индуктивный метод</w:t>
      </w:r>
      <w:r w:rsidR="00AE4AA8" w:rsidRPr="00AE4AA8">
        <w:t>),</w:t>
      </w:r>
      <w:r w:rsidRPr="00AE4AA8">
        <w:t xml:space="preserve"> но делать это надо очень осторожно, а главное</w:t>
      </w:r>
      <w:r w:rsidR="00AE4AA8" w:rsidRPr="00AE4AA8">
        <w:t xml:space="preserve"> - </w:t>
      </w:r>
      <w:r w:rsidRPr="00AE4AA8">
        <w:t xml:space="preserve">учитывать особенности предмета гуманитарного знания (в частности, включенность туда </w:t>
      </w:r>
      <w:r w:rsidR="00AE4AA8" w:rsidRPr="00AE4AA8">
        <w:t>"</w:t>
      </w:r>
      <w:r w:rsidRPr="00AE4AA8">
        <w:t>самого познающего</w:t>
      </w:r>
      <w:r w:rsidR="00AE4AA8" w:rsidRPr="00AE4AA8">
        <w:t xml:space="preserve">").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Гадамер обращает внимание на то, что социально-историческое познание не имеет своей непосредственной целью представить конкретное явление как частный, единичный случай, лишь только иллюстрирующий общее правило (закономерность</w:t>
      </w:r>
      <w:r w:rsidR="00AE4AA8" w:rsidRPr="00AE4AA8">
        <w:t xml:space="preserve">). </w:t>
      </w:r>
      <w:r w:rsidRPr="00AE4AA8">
        <w:t>Суть гуманитарных наук не может быть верно понята, если измерять их по масштабу прогрессирующего познания закономерностей</w:t>
      </w:r>
      <w:r w:rsidR="00AE4AA8" w:rsidRPr="00AE4AA8">
        <w:t>. "</w:t>
      </w:r>
      <w:r w:rsidRPr="00AE4AA8">
        <w:t>Напротив, идеалом здесь должно быть понимание самого явления в его однократной и исторической конкретности</w:t>
      </w:r>
      <w:r w:rsidR="00AE4AA8" w:rsidRPr="00AE4AA8">
        <w:t xml:space="preserve">" - </w:t>
      </w:r>
      <w:r w:rsidRPr="00AE4AA8">
        <w:t xml:space="preserve">а именно, понимание того, каковы этот человек, этот народ, это государство и </w:t>
      </w:r>
      <w:r w:rsidR="00AE4AA8" w:rsidRPr="00AE4AA8">
        <w:t xml:space="preserve">т.д.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При этом очень важно установить, </w:t>
      </w:r>
      <w:r w:rsidR="00AE4AA8" w:rsidRPr="00AE4AA8">
        <w:t>"</w:t>
      </w:r>
      <w:r w:rsidRPr="00AE4AA8">
        <w:t>каково было их становление</w:t>
      </w:r>
      <w:r w:rsidR="00AE4AA8" w:rsidRPr="00AE4AA8">
        <w:t>"</w:t>
      </w:r>
      <w:r w:rsidRPr="00AE4AA8">
        <w:t xml:space="preserve">, </w:t>
      </w:r>
      <w:r w:rsidR="00AE4AA8" w:rsidRPr="00AE4AA8">
        <w:t xml:space="preserve">т.е. </w:t>
      </w:r>
      <w:r w:rsidRPr="00AE4AA8">
        <w:t>выяснить</w:t>
      </w:r>
      <w:r w:rsidR="00AE4AA8" w:rsidRPr="00AE4AA8">
        <w:t xml:space="preserve"> - </w:t>
      </w:r>
      <w:r w:rsidRPr="00AE4AA8">
        <w:t>как смогло получиться, что они стали именно такими, а не какими-либо другими</w:t>
      </w:r>
      <w:r w:rsidR="00AE4AA8" w:rsidRPr="00AE4AA8">
        <w:t xml:space="preserve">. </w:t>
      </w:r>
      <w:r w:rsidRPr="00AE4AA8">
        <w:t xml:space="preserve">Вот почему фундаментальной характеристикой человеческого бытия и мышления немецкий философ считает </w:t>
      </w:r>
      <w:r w:rsidR="00AE4AA8" w:rsidRPr="00AE4AA8">
        <w:t>"</w:t>
      </w:r>
      <w:r w:rsidRPr="00AE4AA8">
        <w:t>историчность</w:t>
      </w:r>
      <w:r w:rsidR="00AE4AA8" w:rsidRPr="00AE4AA8">
        <w:t xml:space="preserve">": </w:t>
      </w:r>
      <w:r w:rsidRPr="00AE4AA8">
        <w:t>определенность местом, временем, конкретной ситуацией, в которой человек себя застает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3</w:t>
      </w:r>
      <w:r w:rsidR="00AE4AA8" w:rsidRPr="00AE4AA8">
        <w:t xml:space="preserve">. </w:t>
      </w:r>
      <w:r w:rsidRPr="00AE4AA8">
        <w:t>Герменевтика</w:t>
      </w:r>
      <w:r w:rsidR="00AE4AA8" w:rsidRPr="00AE4AA8">
        <w:t xml:space="preserve"> - </w:t>
      </w:r>
      <w:r w:rsidRPr="00AE4AA8">
        <w:t>прежде всего практика</w:t>
      </w:r>
      <w:r w:rsidR="00AE4AA8" w:rsidRPr="00AE4AA8">
        <w:t xml:space="preserve">. </w:t>
      </w:r>
      <w:r w:rsidRPr="00AE4AA8">
        <w:t>Она реализуется в качестве деятельности по осмыслению некоторого текста, и, взятая вне этой деятельности, теряет свою специфику</w:t>
      </w:r>
      <w:r w:rsidR="00AE4AA8" w:rsidRPr="00AE4AA8">
        <w:t xml:space="preserve">. </w:t>
      </w:r>
      <w:r w:rsidRPr="00AE4AA8">
        <w:t>Однако философская герменевтика для немецкого мыслителя не сводится к методологии понимания текстов (и вообще не является такой разработкой</w:t>
      </w:r>
      <w:r w:rsidR="00AE4AA8" w:rsidRPr="00AE4AA8">
        <w:t>),</w:t>
      </w:r>
      <w:r w:rsidRPr="00AE4AA8">
        <w:t xml:space="preserve"> а представляет собой своего рода философию понимания</w:t>
      </w:r>
      <w:r w:rsidR="00AE4AA8" w:rsidRPr="00AE4AA8">
        <w:t xml:space="preserve">. </w:t>
      </w:r>
      <w:r w:rsidRPr="00AE4AA8">
        <w:t xml:space="preserve">Согласно Гадамеру, действительность не только теоретически познается научными средствами, но и жизненно-практически </w:t>
      </w:r>
      <w:r w:rsidR="00AE4AA8" w:rsidRPr="00AE4AA8">
        <w:t>"</w:t>
      </w:r>
      <w:r w:rsidRPr="00AE4AA8">
        <w:t>испытуется</w:t>
      </w:r>
      <w:r w:rsidR="00AE4AA8" w:rsidRPr="00AE4AA8">
        <w:t>"</w:t>
      </w:r>
      <w:r w:rsidRPr="00AE4AA8">
        <w:t xml:space="preserve"> человеком</w:t>
      </w:r>
      <w:r w:rsidR="00AE4AA8" w:rsidRPr="00AE4AA8">
        <w:t xml:space="preserve">. </w:t>
      </w:r>
      <w:r w:rsidRPr="00AE4AA8">
        <w:t>Поэтому у него часто речь идет не о познании, а об опыте мира</w:t>
      </w:r>
      <w:r w:rsidR="00AE4AA8" w:rsidRPr="00AE4AA8">
        <w:t xml:space="preserve">. </w:t>
      </w:r>
      <w:r w:rsidRPr="00AE4AA8">
        <w:t>Последний включает в себя и непосредственность переживания (</w:t>
      </w:r>
      <w:r w:rsidR="00AE4AA8" w:rsidRPr="00AE4AA8">
        <w:t>"</w:t>
      </w:r>
      <w:r w:rsidRPr="00AE4AA8">
        <w:t>опыт жизни</w:t>
      </w:r>
      <w:r w:rsidR="00AE4AA8" w:rsidRPr="00AE4AA8">
        <w:t xml:space="preserve">") </w:t>
      </w:r>
      <w:r w:rsidRPr="00AE4AA8">
        <w:t>и различные формы практического и эстетического опосредования реальности (</w:t>
      </w:r>
      <w:r w:rsidR="00AE4AA8" w:rsidRPr="00AE4AA8">
        <w:t>"</w:t>
      </w:r>
      <w:r w:rsidRPr="00AE4AA8">
        <w:t>опыт истории</w:t>
      </w:r>
      <w:r w:rsidR="00AE4AA8" w:rsidRPr="00AE4AA8">
        <w:t>"</w:t>
      </w:r>
      <w:r w:rsidRPr="00AE4AA8">
        <w:t xml:space="preserve">, </w:t>
      </w:r>
      <w:r w:rsidR="00AE4AA8" w:rsidRPr="00AE4AA8">
        <w:t>"</w:t>
      </w:r>
      <w:r w:rsidRPr="00AE4AA8">
        <w:t>опыт искусства</w:t>
      </w:r>
      <w:r w:rsidR="00AE4AA8" w:rsidRPr="00AE4AA8">
        <w:t>"</w:t>
      </w:r>
      <w:r w:rsidRPr="00AE4AA8">
        <w:t xml:space="preserve">, </w:t>
      </w:r>
      <w:r w:rsidR="00AE4AA8" w:rsidRPr="00AE4AA8">
        <w:t>"</w:t>
      </w:r>
      <w:r w:rsidRPr="00AE4AA8">
        <w:t>опыт философии</w:t>
      </w:r>
      <w:r w:rsidR="00AE4AA8" w:rsidRPr="00AE4AA8">
        <w:t xml:space="preserve">").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Тем самым </w:t>
      </w:r>
      <w:r w:rsidR="00AE4AA8" w:rsidRPr="00AE4AA8">
        <w:t>"</w:t>
      </w:r>
      <w:r w:rsidRPr="00AE4AA8">
        <w:t>опыт науки</w:t>
      </w:r>
      <w:r w:rsidR="00AE4AA8" w:rsidRPr="00AE4AA8">
        <w:t xml:space="preserve">" - </w:t>
      </w:r>
      <w:r w:rsidRPr="00AE4AA8">
        <w:t>отнюдь не единственный вид опыта, а последний есть совокупность своих видов, ни один из которых недопустимо сводить к научному опыту, а тем более абсолютизировать его</w:t>
      </w:r>
      <w:r w:rsidR="00AE4AA8" w:rsidRPr="00AE4AA8">
        <w:t>. "</w:t>
      </w:r>
      <w:r w:rsidRPr="00AE4AA8">
        <w:t>Таким образом</w:t>
      </w:r>
      <w:r w:rsidR="00AE4AA8" w:rsidRPr="00AE4AA8">
        <w:t xml:space="preserve"> - </w:t>
      </w:r>
      <w:r w:rsidRPr="00AE4AA8">
        <w:t>отмечает Гадамер,</w:t>
      </w:r>
      <w:r w:rsidR="00AE4AA8" w:rsidRPr="00AE4AA8">
        <w:t xml:space="preserve"> - </w:t>
      </w:r>
      <w:r w:rsidRPr="00AE4AA8">
        <w:t>науки о духе сближаются с такими способами постижения, которые лежат за пределами науки</w:t>
      </w:r>
      <w:r w:rsidR="00AE4AA8" w:rsidRPr="00AE4AA8">
        <w:t xml:space="preserve">: </w:t>
      </w:r>
      <w:r w:rsidRPr="00AE4AA8">
        <w:t>с опытом философии, с опытом искусства, с опытом самой истории</w:t>
      </w:r>
      <w:r w:rsidR="00AE4AA8" w:rsidRPr="00AE4AA8">
        <w:t xml:space="preserve">. </w:t>
      </w:r>
      <w:r w:rsidRPr="00AE4AA8">
        <w:t>Все это такие способы постижения, в которых возвещает о себе истина, не подлежащая верификации методологическими средствами науки</w:t>
      </w:r>
      <w:r w:rsidR="00AE4AA8" w:rsidRPr="00AE4AA8">
        <w:t>"</w:t>
      </w:r>
      <w:r w:rsidRPr="00AE4AA8">
        <w:t>1</w:t>
      </w:r>
      <w:r w:rsidR="00AE4AA8" w:rsidRPr="00AE4AA8">
        <w:t xml:space="preserve">. </w:t>
      </w:r>
      <w:r w:rsidRPr="00AE4AA8">
        <w:t>Выделенные формы опыта</w:t>
      </w:r>
      <w:r w:rsidR="00AE4AA8" w:rsidRPr="00AE4AA8">
        <w:t xml:space="preserve"> - </w:t>
      </w:r>
      <w:r w:rsidRPr="00AE4AA8">
        <w:t>это три основных вненаучных формы связи человека с миром, три главных измерения, в которых развертывается бытие человека в мире</w:t>
      </w:r>
      <w:r w:rsidR="00AE4AA8" w:rsidRPr="00AE4AA8">
        <w:t xml:space="preserve"> - </w:t>
      </w:r>
      <w:r w:rsidRPr="00AE4AA8">
        <w:t>за рамками науки и ее методов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4</w:t>
      </w:r>
      <w:r w:rsidR="00AE4AA8" w:rsidRPr="00AE4AA8">
        <w:t xml:space="preserve">. </w:t>
      </w:r>
      <w:r w:rsidRPr="00AE4AA8">
        <w:t xml:space="preserve">Означает ли, что при рассмотрении трех названных вненаучных способов постижения мира здесь не применимы понятия </w:t>
      </w:r>
      <w:r w:rsidR="00AE4AA8" w:rsidRPr="00AE4AA8">
        <w:t>"</w:t>
      </w:r>
      <w:r w:rsidRPr="00AE4AA8">
        <w:t xml:space="preserve">познание и </w:t>
      </w:r>
      <w:r w:rsidR="00AE4AA8" w:rsidRPr="00AE4AA8">
        <w:t>"</w:t>
      </w:r>
      <w:r w:rsidRPr="00AE4AA8">
        <w:t>истина</w:t>
      </w:r>
      <w:r w:rsidR="00AE4AA8" w:rsidRPr="00AE4AA8">
        <w:t xml:space="preserve">"? </w:t>
      </w:r>
      <w:r w:rsidRPr="00AE4AA8">
        <w:t>Нет, не означает</w:t>
      </w:r>
      <w:r w:rsidR="00AE4AA8" w:rsidRPr="00AE4AA8">
        <w:t xml:space="preserve">. </w:t>
      </w:r>
      <w:r w:rsidRPr="00AE4AA8">
        <w:t>В этой связи Гадамер в противовес позитивистско-сциентистским представлениям стремится показать несводимость истины к тому ее понятию, которое сложилось в рамках новоевропейской науки</w:t>
      </w:r>
      <w:r w:rsidR="00AE4AA8" w:rsidRPr="00AE4AA8">
        <w:t xml:space="preserve">. </w:t>
      </w:r>
      <w:r w:rsidRPr="00AE4AA8">
        <w:t>Истина, по его убеждению, не есть характеристика только познания, но прежде всего</w:t>
      </w:r>
      <w:r w:rsidR="00AE4AA8" w:rsidRPr="00AE4AA8">
        <w:t xml:space="preserve"> - </w:t>
      </w:r>
      <w:r w:rsidRPr="00AE4AA8">
        <w:t>характеристика самого бытия</w:t>
      </w:r>
      <w:r w:rsidR="00AE4AA8" w:rsidRPr="00AE4AA8">
        <w:t xml:space="preserve">. </w:t>
      </w:r>
      <w:r w:rsidRPr="00AE4AA8">
        <w:t xml:space="preserve">Она не может быть целиком </w:t>
      </w:r>
      <w:r w:rsidR="00AE4AA8" w:rsidRPr="00AE4AA8">
        <w:t>"</w:t>
      </w:r>
      <w:r w:rsidRPr="00AE4AA8">
        <w:t>схвачена</w:t>
      </w:r>
      <w:r w:rsidR="00AE4AA8" w:rsidRPr="00AE4AA8">
        <w:t>"</w:t>
      </w:r>
      <w:r w:rsidRPr="00AE4AA8">
        <w:t xml:space="preserve"> с помощью метода, а может лишь приоткрыть себя понимающему осмыслению</w:t>
      </w:r>
      <w:r w:rsidR="00AE4AA8" w:rsidRPr="00AE4AA8">
        <w:t xml:space="preserve">. </w:t>
      </w:r>
      <w:r w:rsidRPr="00AE4AA8">
        <w:t xml:space="preserve">Истина </w:t>
      </w:r>
      <w:r w:rsidR="00AE4AA8" w:rsidRPr="00AE4AA8">
        <w:t>"</w:t>
      </w:r>
      <w:r w:rsidRPr="00AE4AA8">
        <w:t>свершается</w:t>
      </w:r>
      <w:r w:rsidR="00AE4AA8" w:rsidRPr="00AE4AA8">
        <w:t>"</w:t>
      </w:r>
      <w:r w:rsidRPr="00AE4AA8">
        <w:t xml:space="preserve">, и преимущественный способ ее </w:t>
      </w:r>
      <w:r w:rsidR="00AE4AA8" w:rsidRPr="00AE4AA8">
        <w:t>"</w:t>
      </w:r>
      <w:r w:rsidRPr="00AE4AA8">
        <w:t>свершения</w:t>
      </w:r>
      <w:r w:rsidR="00AE4AA8" w:rsidRPr="00AE4AA8">
        <w:t xml:space="preserve">" - </w:t>
      </w:r>
      <w:r w:rsidRPr="00AE4AA8">
        <w:t>искусство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При этом немецкий мыслитель обращает внимание на следующие важные обстоятельства</w:t>
      </w:r>
      <w:r w:rsidR="00AE4AA8" w:rsidRPr="00AE4AA8">
        <w:t xml:space="preserve">. </w:t>
      </w:r>
      <w:r w:rsidRPr="00AE4AA8">
        <w:t xml:space="preserve">Во-первых, изначально герменевтический феномен вообще не является проблемой метода, каким-то </w:t>
      </w:r>
      <w:r w:rsidR="00AE4AA8" w:rsidRPr="00AE4AA8">
        <w:t>"</w:t>
      </w:r>
      <w:r w:rsidRPr="00AE4AA8">
        <w:t>методом понимания</w:t>
      </w:r>
      <w:r w:rsidR="00AE4AA8" w:rsidRPr="00AE4AA8">
        <w:t>"</w:t>
      </w:r>
      <w:r w:rsidRPr="00AE4AA8">
        <w:t>, который сделал бы тексты предметом научного познания</w:t>
      </w:r>
      <w:r w:rsidR="00AE4AA8" w:rsidRPr="00AE4AA8">
        <w:t xml:space="preserve">. </w:t>
      </w:r>
      <w:r w:rsidRPr="00AE4AA8">
        <w:t>Во-вторых, данный феномен не предполагает построения какой-либо системы прочно обоснованного познания, отвечающего методологическому идеалу науки</w:t>
      </w:r>
      <w:r w:rsidR="00AE4AA8" w:rsidRPr="00AE4AA8">
        <w:t xml:space="preserve">. </w:t>
      </w:r>
      <w:r w:rsidRPr="00AE4AA8">
        <w:t>В-третьих, понимание того, что передано нам исторической традицией</w:t>
      </w:r>
      <w:r w:rsidR="00AE4AA8" w:rsidRPr="00AE4AA8">
        <w:t xml:space="preserve"> - </w:t>
      </w:r>
      <w:r w:rsidRPr="00AE4AA8">
        <w:t>это не просто понимание тех или иных конкретных текстов, а это выработка определенных истин</w:t>
      </w:r>
      <w:r w:rsidR="00AE4AA8" w:rsidRPr="00AE4AA8">
        <w:t xml:space="preserve">. </w:t>
      </w:r>
      <w:r w:rsidRPr="00AE4AA8">
        <w:t>В-четвертых, феномен понимания пронизывает все связи человека с миром, в том числе и научные, а потому также и в самой науке он имеет самостоятельное значение и противодействует всем попыткам превратить его в какой-либо научный метод</w:t>
      </w:r>
      <w:r w:rsidR="00AE4AA8" w:rsidRPr="00AE4AA8">
        <w:t xml:space="preserve">. </w:t>
      </w:r>
      <w:r w:rsidRPr="00AE4AA8">
        <w:t>В-пятых, задача герменевтических исследований состоит в том, чтобы раскрыть опыт постижения истины, превышающий область, контролируемую научной методикой</w:t>
      </w:r>
      <w:r w:rsidR="00AE4AA8" w:rsidRPr="00AE4AA8">
        <w:t xml:space="preserve">. </w:t>
      </w:r>
      <w:r w:rsidRPr="00AE4AA8">
        <w:t xml:space="preserve">В-шестых, предмет герменевтики образуют только </w:t>
      </w:r>
      <w:r w:rsidR="00AE4AA8" w:rsidRPr="00AE4AA8">
        <w:t>"</w:t>
      </w:r>
      <w:r w:rsidRPr="00AE4AA8">
        <w:t>понимающие</w:t>
      </w:r>
      <w:r w:rsidR="00AE4AA8" w:rsidRPr="00AE4AA8">
        <w:t>"</w:t>
      </w:r>
      <w:r w:rsidRPr="00AE4AA8">
        <w:t xml:space="preserve"> (историко-гуманитарные</w:t>
      </w:r>
      <w:r w:rsidR="00AE4AA8" w:rsidRPr="00AE4AA8">
        <w:t xml:space="preserve">) </w:t>
      </w:r>
      <w:r w:rsidRPr="00AE4AA8">
        <w:t>науки, но в той мере, в какой феномену понимания придается универсальный характер</w:t>
      </w:r>
      <w:r w:rsidR="00AE4AA8" w:rsidRPr="00AE4AA8">
        <w:t xml:space="preserve"> - </w:t>
      </w:r>
      <w:r w:rsidRPr="00AE4AA8">
        <w:t>вся совокупность человеческого знания о мире и бытии в нем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5</w:t>
      </w:r>
      <w:r w:rsidR="00AE4AA8" w:rsidRPr="00AE4AA8">
        <w:t xml:space="preserve">. </w:t>
      </w:r>
      <w:r w:rsidRPr="00AE4AA8">
        <w:t>Важнейшая заслуга Гадамера</w:t>
      </w:r>
      <w:r w:rsidR="00AE4AA8" w:rsidRPr="00AE4AA8">
        <w:t xml:space="preserve"> - </w:t>
      </w:r>
      <w:r w:rsidRPr="00AE4AA8">
        <w:t>всесторонняя и глубокая разработка ключевой для герменевтики категории понимания</w:t>
      </w:r>
      <w:r w:rsidR="00AE4AA8" w:rsidRPr="00AE4AA8">
        <w:t xml:space="preserve">. </w:t>
      </w:r>
      <w:r w:rsidRPr="00AE4AA8">
        <w:t>Понимание для него</w:t>
      </w:r>
      <w:r w:rsidR="00AE4AA8" w:rsidRPr="00AE4AA8">
        <w:t xml:space="preserve"> - </w:t>
      </w:r>
      <w:r w:rsidRPr="00AE4AA8">
        <w:t>способ существования познающего, действующего и оценивающего человека</w:t>
      </w:r>
      <w:r w:rsidR="00AE4AA8" w:rsidRPr="00AE4AA8">
        <w:t xml:space="preserve">. </w:t>
      </w:r>
      <w:r w:rsidRPr="00AE4AA8">
        <w:t>Понимание</w:t>
      </w:r>
      <w:r w:rsidR="00AE4AA8" w:rsidRPr="00AE4AA8">
        <w:t xml:space="preserve"> - </w:t>
      </w:r>
      <w:r w:rsidRPr="00AE4AA8">
        <w:t>это не столько познание, сколько универсальный способ освоения мира (</w:t>
      </w:r>
      <w:r w:rsidR="00AE4AA8" w:rsidRPr="00AE4AA8">
        <w:t>"</w:t>
      </w:r>
      <w:r w:rsidRPr="00AE4AA8">
        <w:t>опыт</w:t>
      </w:r>
      <w:r w:rsidR="00AE4AA8" w:rsidRPr="00AE4AA8">
        <w:t>"),</w:t>
      </w:r>
      <w:r w:rsidRPr="00AE4AA8">
        <w:t xml:space="preserve"> оно неотделимо от самопонимания интерпретатора, есть процесс поиска смысла (</w:t>
      </w:r>
      <w:r w:rsidR="00AE4AA8" w:rsidRPr="00AE4AA8">
        <w:t>"</w:t>
      </w:r>
      <w:r w:rsidRPr="00AE4AA8">
        <w:t>сути дела</w:t>
      </w:r>
      <w:r w:rsidR="00AE4AA8" w:rsidRPr="00AE4AA8">
        <w:t xml:space="preserve">") </w:t>
      </w:r>
      <w:r w:rsidRPr="00AE4AA8">
        <w:t>и невозможно без предпонимания</w:t>
      </w:r>
      <w:r w:rsidR="00AE4AA8" w:rsidRPr="00AE4AA8">
        <w:t xml:space="preserve">. </w:t>
      </w:r>
      <w:r w:rsidRPr="00AE4AA8">
        <w:t>Оно</w:t>
      </w:r>
      <w:r w:rsidR="00AE4AA8" w:rsidRPr="00AE4AA8">
        <w:t xml:space="preserve"> - </w:t>
      </w:r>
      <w:r w:rsidRPr="00AE4AA8">
        <w:t>предпосылка связи с миром, беспредпосылочное мышление</w:t>
      </w:r>
      <w:r w:rsidR="00AE4AA8" w:rsidRPr="00AE4AA8">
        <w:t xml:space="preserve"> - </w:t>
      </w:r>
      <w:r w:rsidRPr="00AE4AA8">
        <w:t>фикция</w:t>
      </w:r>
      <w:r w:rsidR="00AE4AA8" w:rsidRPr="00AE4AA8">
        <w:t xml:space="preserve">. </w:t>
      </w:r>
      <w:r w:rsidRPr="00AE4AA8">
        <w:t>Поэтому понять нечто можно лишь благодаря заранее имеющимся относительно него предположениям, а не когда оно предстоит нам как что-то абсолютно загадочное</w:t>
      </w:r>
      <w:r w:rsidR="00AE4AA8" w:rsidRPr="00AE4AA8">
        <w:t xml:space="preserve">. </w:t>
      </w:r>
      <w:r w:rsidRPr="00AE4AA8">
        <w:t>Тем самым предметом понимания является не смысл, вложенный в текст автором, а то предметное содержание (</w:t>
      </w:r>
      <w:r w:rsidR="00AE4AA8" w:rsidRPr="00AE4AA8">
        <w:t>"</w:t>
      </w:r>
      <w:r w:rsidRPr="00AE4AA8">
        <w:t>суть дела</w:t>
      </w:r>
      <w:r w:rsidR="00AE4AA8" w:rsidRPr="00AE4AA8">
        <w:t>"),</w:t>
      </w:r>
      <w:r w:rsidRPr="00AE4AA8">
        <w:t xml:space="preserve"> с осмыслением которого связан данный текст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Гадамер утверждает, что, во-первых, понимание всегда является истолковывающим, а истолкование</w:t>
      </w:r>
      <w:r w:rsidR="00AE4AA8" w:rsidRPr="00AE4AA8">
        <w:t xml:space="preserve"> - </w:t>
      </w:r>
      <w:r w:rsidRPr="00AE4AA8">
        <w:t>понимающим</w:t>
      </w:r>
      <w:r w:rsidR="00AE4AA8" w:rsidRPr="00AE4AA8">
        <w:t xml:space="preserve">. </w:t>
      </w:r>
      <w:r w:rsidRPr="00AE4AA8">
        <w:t xml:space="preserve">Во-вторых, понимание возможно лишь в качестве </w:t>
      </w:r>
      <w:r w:rsidR="00AE4AA8" w:rsidRPr="00AE4AA8">
        <w:t>"</w:t>
      </w:r>
      <w:r w:rsidRPr="00AE4AA8">
        <w:t>применения</w:t>
      </w:r>
      <w:r w:rsidR="00AE4AA8" w:rsidRPr="00AE4AA8">
        <w:t xml:space="preserve">" - </w:t>
      </w:r>
      <w:r w:rsidRPr="00AE4AA8">
        <w:t>соотнесения содержания текста с</w:t>
      </w:r>
      <w:r w:rsidR="003202BD" w:rsidRPr="00AE4AA8">
        <w:rPr>
          <w:lang w:val="uk-UA"/>
        </w:rPr>
        <w:t xml:space="preserve"> к</w:t>
      </w:r>
      <w:r w:rsidRPr="00AE4AA8">
        <w:t>ультурным мыслительным опытом современности</w:t>
      </w:r>
      <w:r w:rsidR="00AE4AA8" w:rsidRPr="00AE4AA8">
        <w:t xml:space="preserve">. </w:t>
      </w:r>
      <w:r w:rsidRPr="00AE4AA8">
        <w:t>Интерпретация текста, таким образом, состоит не в воссоздании первичного (авторского</w:t>
      </w:r>
      <w:r w:rsidR="00AE4AA8" w:rsidRPr="00AE4AA8">
        <w:t xml:space="preserve">) </w:t>
      </w:r>
      <w:r w:rsidRPr="00AE4AA8">
        <w:t>смысла текста, а в создании смысла заново</w:t>
      </w:r>
      <w:r w:rsidR="00AE4AA8" w:rsidRPr="00AE4AA8">
        <w:t xml:space="preserve">. </w:t>
      </w:r>
      <w:r w:rsidRPr="00AE4AA8">
        <w:t>Тем самым понимание может выходить за пределы субъективного замысла автора, более того, оно всегда и неизбежно выходит за эти рамки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6</w:t>
      </w:r>
      <w:r w:rsidR="00AE4AA8" w:rsidRPr="00AE4AA8">
        <w:t xml:space="preserve">. </w:t>
      </w:r>
      <w:r w:rsidRPr="00AE4AA8">
        <w:t xml:space="preserve">Гадамер в своей философской герменевтике хочет связать в новом синтезе </w:t>
      </w:r>
      <w:r w:rsidR="00AE4AA8" w:rsidRPr="00AE4AA8">
        <w:t>"</w:t>
      </w:r>
      <w:r w:rsidRPr="00AE4AA8">
        <w:t>речь</w:t>
      </w:r>
      <w:r w:rsidR="00AE4AA8" w:rsidRPr="00AE4AA8">
        <w:t>"</w:t>
      </w:r>
      <w:r w:rsidRPr="00AE4AA8">
        <w:t xml:space="preserve"> и </w:t>
      </w:r>
      <w:r w:rsidR="00AE4AA8" w:rsidRPr="00AE4AA8">
        <w:t>"</w:t>
      </w:r>
      <w:r w:rsidRPr="00AE4AA8">
        <w:t>логос</w:t>
      </w:r>
      <w:r w:rsidR="00AE4AA8" w:rsidRPr="00AE4AA8">
        <w:t>"</w:t>
      </w:r>
      <w:r w:rsidRPr="00AE4AA8">
        <w:t>, герменевтику и диалектику</w:t>
      </w:r>
      <w:r w:rsidR="00AE4AA8" w:rsidRPr="00AE4AA8">
        <w:t xml:space="preserve">. </w:t>
      </w:r>
      <w:r w:rsidRPr="00AE4AA8">
        <w:t xml:space="preserve">Так,, в одном случае он пишет, что стремится </w:t>
      </w:r>
      <w:r w:rsidR="00AE4AA8" w:rsidRPr="00AE4AA8">
        <w:t>"</w:t>
      </w:r>
      <w:r w:rsidRPr="00AE4AA8">
        <w:t>в большей мере следовать Гегелю, нежели Шлейермахеру</w:t>
      </w:r>
      <w:r w:rsidR="00AE4AA8" w:rsidRPr="00AE4AA8">
        <w:t>"</w:t>
      </w:r>
      <w:r w:rsidRPr="00AE4AA8">
        <w:t>, а в другом отмечает</w:t>
      </w:r>
      <w:r w:rsidR="00AE4AA8" w:rsidRPr="00AE4AA8">
        <w:t>: "</w:t>
      </w:r>
      <w:r w:rsidRPr="00AE4AA8">
        <w:t>Моим намерением было объединить масштабы философской герменевтики с платоновской диалектикой, а не с гегелевской</w:t>
      </w:r>
      <w:r w:rsidR="00AE4AA8" w:rsidRPr="00AE4AA8">
        <w:t xml:space="preserve">". </w:t>
      </w:r>
      <w:r w:rsidRPr="00AE4AA8">
        <w:t xml:space="preserve">Как бы там ни было, но в обоих высказываниях речь идет о рационалистической диалектике объективно-идеалистического </w:t>
      </w:r>
      <w:r w:rsidR="00AE4AA8" w:rsidRPr="00AE4AA8">
        <w:t>"</w:t>
      </w:r>
      <w:r w:rsidRPr="00AE4AA8">
        <w:t>толка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Вместе с тем Гадамер указывает, что хотя герменевтика признает </w:t>
      </w:r>
      <w:r w:rsidR="00AE4AA8" w:rsidRPr="00AE4AA8">
        <w:t>"</w:t>
      </w:r>
      <w:r w:rsidRPr="00AE4AA8">
        <w:t>диалектическое превосходство рефлексивной философии</w:t>
      </w:r>
      <w:r w:rsidR="00AE4AA8" w:rsidRPr="00AE4AA8">
        <w:t>"</w:t>
      </w:r>
      <w:r w:rsidRPr="00AE4AA8">
        <w:t>, но видит границы последней</w:t>
      </w:r>
      <w:r w:rsidR="00AE4AA8" w:rsidRPr="00AE4AA8">
        <w:t xml:space="preserve"> - </w:t>
      </w:r>
      <w:r w:rsidRPr="00AE4AA8">
        <w:t>при всех ее несомненных достижениях</w:t>
      </w:r>
      <w:r w:rsidR="00AE4AA8" w:rsidRPr="00AE4AA8">
        <w:t xml:space="preserve">. </w:t>
      </w:r>
      <w:r w:rsidRPr="00AE4AA8">
        <w:t>Он очень высоко ценит диалектические идеи Платона и Гегеля, считая, в частности, что диалектика последнего была и осталась величественной даже в своей неудаче, и что думать, будто в наш век Сциентизма нам нечему поучиться у Гегеля</w:t>
      </w:r>
      <w:r w:rsidR="00AE4AA8" w:rsidRPr="00AE4AA8">
        <w:t xml:space="preserve"> - </w:t>
      </w:r>
      <w:r w:rsidRPr="00AE4AA8">
        <w:t xml:space="preserve">это </w:t>
      </w:r>
      <w:r w:rsidR="00AE4AA8" w:rsidRPr="00AE4AA8">
        <w:t>"</w:t>
      </w:r>
      <w:r w:rsidRPr="00AE4AA8">
        <w:t>большое заблуждение</w:t>
      </w:r>
      <w:r w:rsidR="00AE4AA8" w:rsidRPr="00AE4AA8">
        <w:t xml:space="preserve">". </w:t>
      </w:r>
      <w:r w:rsidRPr="00AE4AA8">
        <w:t xml:space="preserve">Заслугу Гегеля немецкий философ видит в том, что, разрабатывая диалектику рефлексии как всеобщее опосредование разума, он резко выступил против формализма, софистики, пустой аргументации рассудка, называемой им </w:t>
      </w:r>
      <w:r w:rsidR="00AE4AA8" w:rsidRPr="00AE4AA8">
        <w:t>"</w:t>
      </w:r>
      <w:r w:rsidRPr="00AE4AA8">
        <w:t>внешней рефлексией</w:t>
      </w:r>
      <w:r w:rsidR="00AE4AA8" w:rsidRPr="00AE4AA8">
        <w:t xml:space="preserve">". </w:t>
      </w:r>
      <w:r w:rsidRPr="00AE4AA8">
        <w:t>В этом понятии Гегель, по мнению Гадамера, подверг критике идею такого метода, который применяется к делу как некое чуждое ему действие</w:t>
      </w:r>
      <w:r w:rsidR="00AE4AA8" w:rsidRPr="00AE4AA8">
        <w:t xml:space="preserve">. </w:t>
      </w:r>
      <w:r w:rsidRPr="00AE4AA8">
        <w:t xml:space="preserve">Поэтому он разделяет идеи Гегеля и о том, что истинный метод есть </w:t>
      </w:r>
      <w:r w:rsidR="00AE4AA8" w:rsidRPr="00AE4AA8">
        <w:t>"</w:t>
      </w:r>
      <w:r w:rsidRPr="00AE4AA8">
        <w:t>деяние самого дела</w:t>
      </w:r>
      <w:r w:rsidR="00AE4AA8" w:rsidRPr="00AE4AA8">
        <w:t>"</w:t>
      </w:r>
      <w:r w:rsidRPr="00AE4AA8">
        <w:t xml:space="preserve"> и это деяние не должно входить во </w:t>
      </w:r>
      <w:r w:rsidR="00B83B2F">
        <w:t>в</w:t>
      </w:r>
      <w:r w:rsidRPr="00AE4AA8">
        <w:t>нутреннюю область мысли со своими собственными домыслами, ибо мыслить</w:t>
      </w:r>
      <w:r w:rsidR="00AE4AA8" w:rsidRPr="00AE4AA8">
        <w:t xml:space="preserve"> - </w:t>
      </w:r>
      <w:r w:rsidRPr="00AE4AA8">
        <w:t xml:space="preserve">значит </w:t>
      </w:r>
      <w:r w:rsidR="00AE4AA8" w:rsidRPr="00AE4AA8">
        <w:t>"</w:t>
      </w:r>
      <w:r w:rsidRPr="00AE4AA8">
        <w:t>развернуть дело в его собственной последовательности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Согласно Гадамеру, гегелевская диалектика мыслительных определений, как и его диалектика форм знания, сознательно воспроизводит тотальное опосредование мышления и бытия, которое было когда-то естественной средой греческой мысли</w:t>
      </w:r>
      <w:r w:rsidR="00AE4AA8" w:rsidRPr="00AE4AA8">
        <w:t xml:space="preserve">. </w:t>
      </w:r>
    </w:p>
    <w:p w:rsidR="000E1133" w:rsidRPr="00AE4AA8" w:rsidRDefault="00AE4AA8" w:rsidP="00AE4AA8">
      <w:pPr>
        <w:widowControl w:val="0"/>
        <w:autoSpaceDE w:val="0"/>
        <w:autoSpaceDN w:val="0"/>
        <w:adjustRightInd w:val="0"/>
      </w:pPr>
      <w:r w:rsidRPr="00AE4AA8">
        <w:t>"</w:t>
      </w:r>
      <w:r w:rsidR="000E1133" w:rsidRPr="00AE4AA8">
        <w:t>Придерживаясь</w:t>
      </w:r>
      <w:r w:rsidRPr="00AE4AA8">
        <w:t>"</w:t>
      </w:r>
      <w:r w:rsidR="000E1133" w:rsidRPr="00AE4AA8">
        <w:t xml:space="preserve"> Гегеля, опираясь на его диалектические идеи, Гадамер стремится </w:t>
      </w:r>
      <w:r w:rsidRPr="00AE4AA8">
        <w:t>"</w:t>
      </w:r>
      <w:r w:rsidR="000E1133" w:rsidRPr="00AE4AA8">
        <w:t>сделать шаг дальше гегелевского понимания</w:t>
      </w:r>
      <w:r w:rsidRPr="00AE4AA8">
        <w:t>"</w:t>
      </w:r>
      <w:r w:rsidR="000E1133" w:rsidRPr="00AE4AA8">
        <w:t xml:space="preserve"> тех проблем, которые он находит важными для разработки своей концепции</w:t>
      </w:r>
      <w:r w:rsidRPr="00AE4AA8">
        <w:t xml:space="preserve">. </w:t>
      </w:r>
      <w:r w:rsidR="000E1133" w:rsidRPr="00AE4AA8">
        <w:t xml:space="preserve">Наиболее ценным у Гегеля он считает то, что в рамках мыслительной последовательности вещи сами собой переходят в свою противоположность и </w:t>
      </w:r>
      <w:r w:rsidRPr="00AE4AA8">
        <w:t>"</w:t>
      </w:r>
      <w:r w:rsidR="000E1133" w:rsidRPr="00AE4AA8">
        <w:t>опыт перехода в противоположное</w:t>
      </w:r>
      <w:r w:rsidRPr="00AE4AA8">
        <w:t xml:space="preserve">" - </w:t>
      </w:r>
      <w:r w:rsidR="000E1133" w:rsidRPr="00AE4AA8">
        <w:t>это и есть подлинный опыт диалектики</w:t>
      </w:r>
      <w:r w:rsidRPr="00AE4AA8">
        <w:t>: "</w:t>
      </w:r>
      <w:r w:rsidR="000E1133" w:rsidRPr="00AE4AA8">
        <w:t>Мышление получает возможность, даже не касаясь сути, рассматривать противоположности</w:t>
      </w:r>
      <w:r w:rsidRPr="00AE4AA8">
        <w:t xml:space="preserve"> - </w:t>
      </w:r>
      <w:r w:rsidR="000E1133" w:rsidRPr="00AE4AA8">
        <w:t>таков опыт мысли, на который опирается гегелевское понятие метода как саморазвертывания чистой мысли в систему целостной истины</w:t>
      </w:r>
      <w:r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Именно этот опыт мысли и берет Гадамер прежде всего при построении своей философской герменевтики, полагая, что именно Гегель продумал, прорефлектировал то историческое измерение (</w:t>
      </w:r>
      <w:r w:rsidR="00AE4AA8" w:rsidRPr="00AE4AA8">
        <w:t xml:space="preserve">т.е. </w:t>
      </w:r>
      <w:r w:rsidRPr="00AE4AA8">
        <w:t>развитие через противоположности</w:t>
      </w:r>
      <w:r w:rsidR="00AE4AA8" w:rsidRPr="00AE4AA8">
        <w:t>),</w:t>
      </w:r>
      <w:r w:rsidRPr="00AE4AA8">
        <w:t xml:space="preserve"> в котором коренится проблема герменевтики</w:t>
      </w:r>
      <w:r w:rsidR="00AE4AA8" w:rsidRPr="00AE4AA8">
        <w:t xml:space="preserve">. </w:t>
      </w:r>
      <w:r w:rsidRPr="00AE4AA8">
        <w:t>Подчеркивая важность диалектики Платона и Гегеля для решения данной проблемы, Гадамер отмечает, что и в герменевтическом опыте мы сталкиваемся с диалектикой, с переходом в свою противоположность, с историчностью и целостностью</w:t>
      </w:r>
      <w:r w:rsidR="00AE4AA8" w:rsidRPr="00AE4AA8">
        <w:t xml:space="preserve">. </w:t>
      </w:r>
      <w:r w:rsidRPr="00AE4AA8">
        <w:t xml:space="preserve">Так, он пишет, что </w:t>
      </w:r>
      <w:r w:rsidR="00AE4AA8" w:rsidRPr="00AE4AA8">
        <w:t>"</w:t>
      </w:r>
      <w:r w:rsidRPr="00AE4AA8">
        <w:t>само дело</w:t>
      </w:r>
      <w:r w:rsidR="00AE4AA8" w:rsidRPr="00AE4AA8">
        <w:t xml:space="preserve"> - </w:t>
      </w:r>
      <w:r w:rsidRPr="00AE4AA8">
        <w:t>смысл текста</w:t>
      </w:r>
      <w:r w:rsidR="00AE4AA8" w:rsidRPr="00AE4AA8">
        <w:t xml:space="preserve"> - </w:t>
      </w:r>
      <w:r w:rsidRPr="00AE4AA8">
        <w:t>добивается нашего признания Движение истолкования является диалектическим</w:t>
      </w:r>
      <w:r w:rsidR="00AE4AA8">
        <w:t>...</w:t>
      </w:r>
      <w:r w:rsidR="00AE4AA8" w:rsidRPr="00AE4AA8">
        <w:t xml:space="preserve"> </w:t>
      </w:r>
      <w:r w:rsidRPr="00AE4AA8">
        <w:t xml:space="preserve">прежде всего потому, что толкующее слово, </w:t>
      </w:r>
      <w:r w:rsidR="00AE4AA8" w:rsidRPr="00AE4AA8">
        <w:t>"</w:t>
      </w:r>
      <w:r w:rsidRPr="00AE4AA8">
        <w:t>попадающее</w:t>
      </w:r>
      <w:r w:rsidR="00AE4AA8" w:rsidRPr="00AE4AA8">
        <w:t>"</w:t>
      </w:r>
      <w:r w:rsidRPr="00AE4AA8">
        <w:t xml:space="preserve"> в смысл текста, выражает целостность этого смысла и, значит, дает бесконечности смысла конечное выражение</w:t>
      </w:r>
      <w:r w:rsidR="00AE4AA8" w:rsidRPr="00AE4AA8">
        <w:t xml:space="preserve">". </w:t>
      </w:r>
      <w:r w:rsidRPr="00AE4AA8">
        <w:t xml:space="preserve">И вообще, для </w:t>
      </w:r>
      <w:r w:rsidR="00AE4AA8" w:rsidRPr="00AE4AA8">
        <w:t>"</w:t>
      </w:r>
      <w:r w:rsidRPr="00AE4AA8">
        <w:t>наук о духе</w:t>
      </w:r>
      <w:r w:rsidR="00AE4AA8" w:rsidRPr="00AE4AA8">
        <w:t>"</w:t>
      </w:r>
      <w:r w:rsidRPr="00AE4AA8">
        <w:t xml:space="preserve"> должно быть свойственно, чтобы все присущее им частное познавалось в целостности нашего человеческого, разумного существования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7</w:t>
      </w:r>
      <w:r w:rsidR="00AE4AA8" w:rsidRPr="00AE4AA8">
        <w:t xml:space="preserve">. </w:t>
      </w:r>
      <w:r w:rsidRPr="00AE4AA8">
        <w:t>Для Гадамера характерно всемерное подчеркивание диалогического характера философской герменевтики как логики вопроса и ответа, как своеобразный философии понимания</w:t>
      </w:r>
      <w:r w:rsidR="00AE4AA8" w:rsidRPr="00AE4AA8">
        <w:t xml:space="preserve">. </w:t>
      </w:r>
      <w:r w:rsidRPr="00AE4AA8">
        <w:t>Интерпретацию культурной традиции он рассматривает как диалог прошлого и настоящего</w:t>
      </w:r>
      <w:r w:rsidR="00AE4AA8" w:rsidRPr="00AE4AA8">
        <w:t xml:space="preserve">. </w:t>
      </w:r>
      <w:r w:rsidRPr="00AE4AA8">
        <w:t>Диалог с традицией для него</w:t>
      </w:r>
      <w:r w:rsidR="00AE4AA8" w:rsidRPr="00AE4AA8">
        <w:t xml:space="preserve"> - </w:t>
      </w:r>
      <w:r w:rsidRPr="00AE4AA8">
        <w:t>не культурологическая задача, а самостоятельный источник философского знания</w:t>
      </w:r>
      <w:r w:rsidR="00AE4AA8" w:rsidRPr="00AE4AA8">
        <w:t xml:space="preserve">. </w:t>
      </w:r>
      <w:r w:rsidRPr="00AE4AA8">
        <w:t>В этой связи он большое внимание уделяет Платону, непреходящее значение которого видит в понимании философствования как диалога, который он противопоставляет монологичности мышления гегелевской диалектики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Диалог (беседу</w:t>
      </w:r>
      <w:r w:rsidR="00AE4AA8" w:rsidRPr="00AE4AA8">
        <w:t xml:space="preserve">) </w:t>
      </w:r>
      <w:r w:rsidRPr="00AE4AA8">
        <w:t>Гадамер считает</w:t>
      </w:r>
      <w:r w:rsidR="00AE4AA8" w:rsidRPr="00AE4AA8">
        <w:t xml:space="preserve"> - </w:t>
      </w:r>
      <w:r w:rsidRPr="00AE4AA8">
        <w:t>вслед за Сократом и Платоном</w:t>
      </w:r>
      <w:r w:rsidR="00AE4AA8" w:rsidRPr="00AE4AA8">
        <w:t xml:space="preserve"> - </w:t>
      </w:r>
      <w:r w:rsidRPr="00AE4AA8">
        <w:t>основным способом достижения истины в гуманитарных науках</w:t>
      </w:r>
      <w:r w:rsidR="00AE4AA8" w:rsidRPr="00AE4AA8">
        <w:t xml:space="preserve">. </w:t>
      </w:r>
      <w:r w:rsidRPr="00AE4AA8">
        <w:t>Всякое знание, по его мнению, проходит через вопрос, причем вопрос труднее ответа (хотя часто кажется наоборот</w:t>
      </w:r>
      <w:r w:rsidR="00AE4AA8" w:rsidRPr="00AE4AA8">
        <w:t xml:space="preserve">). </w:t>
      </w:r>
      <w:r w:rsidRPr="00AE4AA8">
        <w:t xml:space="preserve">Поэтому диалог, </w:t>
      </w:r>
      <w:r w:rsidR="00AE4AA8" w:rsidRPr="00AE4AA8">
        <w:t xml:space="preserve">т.е. </w:t>
      </w:r>
      <w:r w:rsidR="00B83B2F">
        <w:t>вопроша</w:t>
      </w:r>
      <w:r w:rsidRPr="00AE4AA8">
        <w:t>ние и ответствование, есть тот способ, которым осуществляется диалектика</w:t>
      </w:r>
      <w:r w:rsidR="00AE4AA8" w:rsidRPr="00AE4AA8">
        <w:t xml:space="preserve">. </w:t>
      </w:r>
      <w:r w:rsidRPr="00AE4AA8">
        <w:t>Решение вопроса есть путь к знанию и конечный результат здесь зависит от того, правильно или неправильно поставлен сам вопрос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Сущность знания, согласно Гадамеру, заключается в том, что оно не только выносит правильное суждение но одновременно с этим и на тех же основаниях исключает неправильное</w:t>
      </w:r>
      <w:r w:rsidR="00AE4AA8" w:rsidRPr="00AE4AA8">
        <w:t>. "</w:t>
      </w:r>
      <w:r w:rsidRPr="00AE4AA8">
        <w:t>Ведь знать всегда означает</w:t>
      </w:r>
      <w:r w:rsidR="00AE4AA8" w:rsidRPr="00AE4AA8">
        <w:t xml:space="preserve">: </w:t>
      </w:r>
      <w:r w:rsidRPr="00AE4AA8">
        <w:t>одновременно познать противоположное</w:t>
      </w:r>
      <w:r w:rsidR="00AE4AA8" w:rsidRPr="00AE4AA8">
        <w:t xml:space="preserve">. </w:t>
      </w:r>
      <w:r w:rsidRPr="00AE4AA8">
        <w:t>Знание в своей основе диалектично</w:t>
      </w:r>
      <w:r w:rsidR="00AE4AA8" w:rsidRPr="00AE4AA8">
        <w:t xml:space="preserve">. </w:t>
      </w:r>
      <w:r w:rsidRPr="00AE4AA8">
        <w:t xml:space="preserve">Знание может быть лишь у того, у кого есть вопросы, вопросы же всегда схватывают противоположности между </w:t>
      </w:r>
      <w:r w:rsidR="00AE4AA8" w:rsidRPr="00AE4AA8">
        <w:t>"</w:t>
      </w:r>
      <w:r w:rsidRPr="00AE4AA8">
        <w:t>да</w:t>
      </w:r>
      <w:r w:rsidR="00AE4AA8" w:rsidRPr="00AE4AA8">
        <w:t>"</w:t>
      </w:r>
      <w:r w:rsidRPr="00AE4AA8">
        <w:t xml:space="preserve"> и </w:t>
      </w:r>
      <w:r w:rsidR="00AE4AA8" w:rsidRPr="00AE4AA8">
        <w:t>"</w:t>
      </w:r>
      <w:r w:rsidRPr="00AE4AA8">
        <w:t>нет</w:t>
      </w:r>
      <w:r w:rsidR="00AE4AA8" w:rsidRPr="00AE4AA8">
        <w:t>"</w:t>
      </w:r>
      <w:r w:rsidRPr="00AE4AA8">
        <w:t xml:space="preserve">, между </w:t>
      </w:r>
      <w:r w:rsidR="00AE4AA8" w:rsidRPr="00AE4AA8">
        <w:t>"</w:t>
      </w:r>
      <w:r w:rsidRPr="00AE4AA8">
        <w:t>так</w:t>
      </w:r>
      <w:r w:rsidR="00AE4AA8" w:rsidRPr="00AE4AA8">
        <w:t>"</w:t>
      </w:r>
      <w:r w:rsidRPr="00AE4AA8">
        <w:t xml:space="preserve"> или </w:t>
      </w:r>
      <w:r w:rsidR="00AE4AA8" w:rsidRPr="00AE4AA8">
        <w:t>"</w:t>
      </w:r>
      <w:r w:rsidRPr="00AE4AA8">
        <w:t>иначе</w:t>
      </w:r>
      <w:r w:rsidR="00AE4AA8" w:rsidRPr="00AE4AA8">
        <w:t xml:space="preserve">". </w:t>
      </w:r>
      <w:r w:rsidRPr="00AE4AA8">
        <w:t>При этом немецкий философ отмечает, во-первых, всякое спрашивание и стремление к знанию предполагает знание незнания, причем именно последнее приводит к вопросу</w:t>
      </w:r>
      <w:r w:rsidR="00AE4AA8" w:rsidRPr="00AE4AA8">
        <w:t xml:space="preserve">. </w:t>
      </w:r>
      <w:r w:rsidRPr="00AE4AA8">
        <w:t>Во-вторых, не существует метода, который позволил бы научиться спрашивать, видеть проблематическое</w:t>
      </w:r>
      <w:r w:rsidR="00AE4AA8" w:rsidRPr="00AE4AA8">
        <w:t xml:space="preserve">. </w:t>
      </w:r>
      <w:r w:rsidRPr="00AE4AA8">
        <w:t xml:space="preserve">В-третьих, требуется преодолеть сильную </w:t>
      </w:r>
      <w:r w:rsidR="00AE4AA8" w:rsidRPr="00AE4AA8">
        <w:t>"</w:t>
      </w:r>
      <w:r w:rsidRPr="00AE4AA8">
        <w:t>власть мнений</w:t>
      </w:r>
      <w:r w:rsidR="00AE4AA8" w:rsidRPr="00AE4AA8">
        <w:t>"</w:t>
      </w:r>
      <w:r w:rsidRPr="00AE4AA8">
        <w:t>, чтобы прийти к осознанию своего незнания и, следовательно, поставить проблему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Искусство вопрошания</w:t>
      </w:r>
      <w:r w:rsidR="00AE4AA8" w:rsidRPr="00AE4AA8">
        <w:t xml:space="preserve"> - </w:t>
      </w:r>
      <w:r w:rsidRPr="00AE4AA8">
        <w:t>это сложное диалектическое искусство искания истины, искусство мышления, искусство ведения беседы (разговора</w:t>
      </w:r>
      <w:r w:rsidR="00AE4AA8" w:rsidRPr="00AE4AA8">
        <w:t>),</w:t>
      </w:r>
      <w:r w:rsidRPr="00AE4AA8">
        <w:t xml:space="preserve"> которое требует прежде всего, чтобы собеседники слышали друг друга, следовали за мыслью своего оппонента, не забывая, однако, </w:t>
      </w:r>
      <w:r w:rsidR="00AE4AA8" w:rsidRPr="00AE4AA8">
        <w:t>"</w:t>
      </w:r>
      <w:r w:rsidRPr="00AE4AA8">
        <w:t>сути дела</w:t>
      </w:r>
      <w:r w:rsidR="00AE4AA8" w:rsidRPr="00AE4AA8">
        <w:t>"</w:t>
      </w:r>
      <w:r w:rsidRPr="00AE4AA8">
        <w:t>, о котором идет спор, а тем более не пытаясь вообще замять вопрос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Вот почему, подчеркивает Гадамер, чтобы вопрошание было действительным искусством, а разговор (спор</w:t>
      </w:r>
      <w:r w:rsidR="00AE4AA8" w:rsidRPr="00AE4AA8">
        <w:t xml:space="preserve">) - </w:t>
      </w:r>
      <w:r w:rsidRPr="00AE4AA8">
        <w:t xml:space="preserve">подлинным и продуктивным, но не </w:t>
      </w:r>
      <w:r w:rsidR="00AE4AA8" w:rsidRPr="00AE4AA8">
        <w:t>"</w:t>
      </w:r>
      <w:r w:rsidRPr="00AE4AA8">
        <w:t>софистической интерпретацией текстов</w:t>
      </w:r>
      <w:r w:rsidR="00AE4AA8" w:rsidRPr="00AE4AA8">
        <w:t>"</w:t>
      </w:r>
      <w:r w:rsidRPr="00AE4AA8">
        <w:t xml:space="preserve">, крайне важной </w:t>
      </w:r>
      <w:r w:rsidR="00AE4AA8" w:rsidRPr="00AE4AA8">
        <w:t>"</w:t>
      </w:r>
      <w:r w:rsidRPr="00AE4AA8">
        <w:t>является внутренняя последовательность, с которой продвигается вперед развиваемая в диалоге мысль</w:t>
      </w:r>
      <w:r w:rsidR="00AE4AA8" w:rsidRPr="00AE4AA8">
        <w:t xml:space="preserve">. </w:t>
      </w:r>
      <w:r w:rsidRPr="00AE4AA8">
        <w:t>Вести беседу</w:t>
      </w:r>
      <w:r w:rsidR="00AE4AA8" w:rsidRPr="00AE4AA8">
        <w:t xml:space="preserve"> - </w:t>
      </w:r>
      <w:r w:rsidRPr="00AE4AA8">
        <w:t>значит подчиняться водительству того дела, к которому обращены собеседники</w:t>
      </w:r>
      <w:r w:rsidR="00AE4AA8" w:rsidRPr="00AE4AA8">
        <w:t xml:space="preserve">. </w:t>
      </w:r>
      <w:r w:rsidRPr="00AE4AA8">
        <w:t>Чтобы вести беседу, нужно не играть на понижение аргументов собеседника, но суметь действительно оценить фактическую весомость чужого мнения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Диалектика как искусство ведения беседы есть и </w:t>
      </w:r>
      <w:r w:rsidR="00AE4AA8" w:rsidRPr="00AE4AA8">
        <w:t>"</w:t>
      </w:r>
      <w:r w:rsidRPr="00AE4AA8">
        <w:t>искусство образования понятий</w:t>
      </w:r>
      <w:r w:rsidR="00AE4AA8" w:rsidRPr="00AE4AA8">
        <w:t>"</w:t>
      </w:r>
      <w:r w:rsidRPr="00AE4AA8">
        <w:t xml:space="preserve">, </w:t>
      </w:r>
      <w:r w:rsidR="00AE4AA8" w:rsidRPr="00AE4AA8">
        <w:t xml:space="preserve">т.е. </w:t>
      </w:r>
      <w:r w:rsidRPr="00AE4AA8">
        <w:t>выработка мнений, общих для собеседников</w:t>
      </w:r>
      <w:r w:rsidR="00AE4AA8" w:rsidRPr="00AE4AA8">
        <w:t xml:space="preserve">. </w:t>
      </w:r>
      <w:r w:rsidRPr="00AE4AA8">
        <w:t>Поскольку беседа</w:t>
      </w:r>
      <w:r w:rsidR="00AE4AA8" w:rsidRPr="00AE4AA8">
        <w:t xml:space="preserve"> - </w:t>
      </w:r>
      <w:r w:rsidRPr="00AE4AA8">
        <w:t xml:space="preserve">это не </w:t>
      </w:r>
      <w:r w:rsidR="00AE4AA8" w:rsidRPr="00AE4AA8">
        <w:t>"</w:t>
      </w:r>
      <w:r w:rsidRPr="00AE4AA8">
        <w:t>застывшая форма высказывания</w:t>
      </w:r>
      <w:r w:rsidR="00AE4AA8" w:rsidRPr="00AE4AA8">
        <w:t>"</w:t>
      </w:r>
      <w:r w:rsidRPr="00AE4AA8">
        <w:t xml:space="preserve">, то здесь особую роль играет язык, который осуществляет ту </w:t>
      </w:r>
      <w:r w:rsidR="00AE4AA8" w:rsidRPr="00AE4AA8">
        <w:t>"</w:t>
      </w:r>
      <w:r w:rsidR="00B83B2F">
        <w:t>смыслокоммуника</w:t>
      </w:r>
      <w:r w:rsidRPr="00AE4AA8">
        <w:t>цию</w:t>
      </w:r>
      <w:r w:rsidR="00AE4AA8" w:rsidRPr="00AE4AA8">
        <w:t>"</w:t>
      </w:r>
      <w:r w:rsidRPr="00AE4AA8">
        <w:t>, в искусстве разработки каковой и состоит задача герменевтики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Таким образом, диалог, </w:t>
      </w:r>
      <w:r w:rsidR="00AE4AA8" w:rsidRPr="00AE4AA8">
        <w:t xml:space="preserve">т.е. </w:t>
      </w:r>
      <w:r w:rsidRPr="00AE4AA8">
        <w:t xml:space="preserve">логика вопроса и ответа, и есть логика </w:t>
      </w:r>
      <w:r w:rsidR="00AE4AA8" w:rsidRPr="00AE4AA8">
        <w:t>"</w:t>
      </w:r>
      <w:r w:rsidRPr="00AE4AA8">
        <w:t>наук о духе</w:t>
      </w:r>
      <w:r w:rsidR="00AE4AA8" w:rsidRPr="00AE4AA8">
        <w:t>"</w:t>
      </w:r>
      <w:r w:rsidRPr="00AE4AA8">
        <w:t>, к которой мы, по мнению Гадамера, несмотря на опыт Платона, подготовлены очень</w:t>
      </w:r>
      <w:r w:rsidR="003202BD" w:rsidRPr="00AE4AA8">
        <w:t xml:space="preserve"> с</w:t>
      </w:r>
      <w:r w:rsidRPr="00AE4AA8">
        <w:t>лабо</w:t>
      </w:r>
      <w:r w:rsidR="00AE4AA8" w:rsidRPr="00AE4AA8">
        <w:t xml:space="preserve">. </w:t>
      </w:r>
      <w:r w:rsidRPr="00AE4AA8">
        <w:t>Подчеркивая тесную связь между вопрошанием и пониманием, немецкий мыслитель утверждает</w:t>
      </w:r>
      <w:r w:rsidR="00AE4AA8" w:rsidRPr="00AE4AA8">
        <w:t>: "</w:t>
      </w:r>
      <w:r w:rsidRPr="00AE4AA8">
        <w:t>Кто хочет мыслить, должен спрашивать</w:t>
      </w:r>
      <w:r w:rsidR="00AE4AA8" w:rsidRPr="00AE4AA8">
        <w:t>"</w:t>
      </w:r>
      <w:r w:rsidRPr="00AE4AA8">
        <w:t xml:space="preserve">, </w:t>
      </w:r>
      <w:r w:rsidR="00AE4AA8" w:rsidRPr="00AE4AA8">
        <w:t xml:space="preserve">т.е. </w:t>
      </w:r>
      <w:r w:rsidRPr="00AE4AA8">
        <w:t>должен ставить проблемы и правильно разрешать их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При этом недопустимо действительные проблемы смешивать с несостоятельными (например, о вечном двигателе</w:t>
      </w:r>
      <w:r w:rsidR="00AE4AA8" w:rsidRPr="00AE4AA8">
        <w:t xml:space="preserve">). </w:t>
      </w:r>
      <w:r w:rsidRPr="00AE4AA8">
        <w:t>Это, во-первых</w:t>
      </w:r>
      <w:r w:rsidR="00AE4AA8" w:rsidRPr="00AE4AA8">
        <w:t xml:space="preserve">. </w:t>
      </w:r>
      <w:r w:rsidRPr="00AE4AA8">
        <w:t>Во-вторых, всегда иметь в виду, что каждая проблема</w:t>
      </w:r>
      <w:r w:rsidR="00AE4AA8" w:rsidRPr="00AE4AA8">
        <w:t xml:space="preserve"> - </w:t>
      </w:r>
      <w:r w:rsidRPr="00AE4AA8">
        <w:t xml:space="preserve">это не </w:t>
      </w:r>
      <w:r w:rsidR="00AE4AA8" w:rsidRPr="00AE4AA8">
        <w:t>"</w:t>
      </w:r>
      <w:r w:rsidRPr="00AE4AA8">
        <w:t>пустая абстракция</w:t>
      </w:r>
      <w:r w:rsidR="00AE4AA8" w:rsidRPr="00AE4AA8">
        <w:t>"</w:t>
      </w:r>
      <w:r w:rsidRPr="00AE4AA8">
        <w:t>, а конкретно-историческая форма знания, что она всегда исторична</w:t>
      </w:r>
      <w:r w:rsidR="00AE4AA8" w:rsidRPr="00AE4AA8">
        <w:t xml:space="preserve">. </w:t>
      </w:r>
      <w:r w:rsidRPr="00AE4AA8">
        <w:t xml:space="preserve">Это означает, что </w:t>
      </w:r>
      <w:r w:rsidR="00AE4AA8" w:rsidRPr="00AE4AA8">
        <w:t>"</w:t>
      </w:r>
      <w:r w:rsidRPr="00AE4AA8">
        <w:t>постановки вопроса меняются с течением времени</w:t>
      </w:r>
      <w:r w:rsidR="00AE4AA8" w:rsidRPr="00AE4AA8">
        <w:t xml:space="preserve">. </w:t>
      </w:r>
      <w:r w:rsidRPr="00AE4AA8">
        <w:t>Внеисторической точки зрения, которая бы позволяла бы мыслить тождество</w:t>
      </w:r>
      <w:r w:rsidR="00AE4AA8" w:rsidRPr="00AE4AA8">
        <w:t xml:space="preserve"> - </w:t>
      </w:r>
      <w:r w:rsidRPr="00AE4AA8">
        <w:t>той или иной проблемы, сохраняющейся вопреки всей изменчивости попыток ее решения,</w:t>
      </w:r>
      <w:r w:rsidR="00AE4AA8" w:rsidRPr="00AE4AA8">
        <w:t xml:space="preserve"> - </w:t>
      </w:r>
      <w:r w:rsidRPr="00AE4AA8">
        <w:t>такой точки зрения в действительности не существует</w:t>
      </w:r>
      <w:r w:rsidR="00AE4AA8" w:rsidRPr="00AE4AA8">
        <w:t xml:space="preserve">". </w:t>
      </w:r>
      <w:r w:rsidRPr="00AE4AA8">
        <w:t>В-третьих, межчеловеческая общность достигается в коммуникации и строится в диалоге, а все невербальные формы понимания нацелены в конечном счете на понимание, достигаемое в диалоге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8</w:t>
      </w:r>
      <w:r w:rsidR="00AE4AA8" w:rsidRPr="00AE4AA8">
        <w:t xml:space="preserve">. </w:t>
      </w:r>
      <w:r w:rsidRPr="00AE4AA8">
        <w:t xml:space="preserve">Согласно Гадамеру, понимание человеком мира и взаимопонимание людей осуществляется в </w:t>
      </w:r>
      <w:r w:rsidR="00AE4AA8" w:rsidRPr="00AE4AA8">
        <w:t>"</w:t>
      </w:r>
      <w:r w:rsidRPr="00AE4AA8">
        <w:t>стихии языка</w:t>
      </w:r>
      <w:r w:rsidR="00AE4AA8" w:rsidRPr="00AE4AA8">
        <w:t xml:space="preserve">". </w:t>
      </w:r>
      <w:r w:rsidRPr="00AE4AA8">
        <w:t>Последний рассматривается как особая реальность, внутри которой человек себя застает</w:t>
      </w:r>
      <w:r w:rsidR="00AE4AA8" w:rsidRPr="00AE4AA8">
        <w:t>. "</w:t>
      </w:r>
      <w:r w:rsidRPr="00AE4AA8">
        <w:t>Я полагаю,</w:t>
      </w:r>
      <w:r w:rsidR="00AE4AA8" w:rsidRPr="00AE4AA8">
        <w:t xml:space="preserve"> - </w:t>
      </w:r>
      <w:r w:rsidRPr="00AE4AA8">
        <w:t>пишет философ,</w:t>
      </w:r>
      <w:r w:rsidR="00AE4AA8" w:rsidRPr="00AE4AA8">
        <w:t xml:space="preserve"> - </w:t>
      </w:r>
      <w:r w:rsidRPr="00AE4AA8">
        <w:t>что не только процедура понимания людьми друг друга, но и процесс понимания вообще представляет собой событие язык</w:t>
      </w:r>
      <w:r w:rsidR="00B83B2F">
        <w:t>а даже когда речь идет о внеязы</w:t>
      </w:r>
      <w:r w:rsidRPr="00AE4AA8">
        <w:t>ковых феноменах или об умолкнувшем и застывшем в буквах голосе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Всякое понимание есть проблема языковая и оно достигается (или не достигается</w:t>
      </w:r>
      <w:r w:rsidR="00AE4AA8" w:rsidRPr="00AE4AA8">
        <w:t xml:space="preserve">) </w:t>
      </w:r>
      <w:r w:rsidRPr="00AE4AA8">
        <w:t xml:space="preserve">в </w:t>
      </w:r>
      <w:r w:rsidR="00AE4AA8" w:rsidRPr="00AE4AA8">
        <w:t>"</w:t>
      </w:r>
      <w:r w:rsidRPr="00AE4AA8">
        <w:t>медиуме языковости</w:t>
      </w:r>
      <w:r w:rsidR="00AE4AA8" w:rsidRPr="00AE4AA8">
        <w:t>"</w:t>
      </w:r>
      <w:r w:rsidRPr="00AE4AA8">
        <w:t>, иначе говоря, все феномены взаимосогласия, понимания и непонимания, образующие предмет герменевтики, суть явления языковые</w:t>
      </w:r>
      <w:r w:rsidR="00AE4AA8" w:rsidRPr="00AE4AA8">
        <w:t xml:space="preserve">. </w:t>
      </w:r>
      <w:r w:rsidRPr="00AE4AA8">
        <w:t xml:space="preserve">Как </w:t>
      </w:r>
      <w:r w:rsidR="00AE4AA8" w:rsidRPr="00AE4AA8">
        <w:t>"</w:t>
      </w:r>
      <w:r w:rsidRPr="00AE4AA8">
        <w:t>сквозная основа</w:t>
      </w:r>
      <w:r w:rsidR="00AE4AA8" w:rsidRPr="00AE4AA8">
        <w:t>"</w:t>
      </w:r>
      <w:r w:rsidRPr="00AE4AA8">
        <w:t xml:space="preserve"> передачи культурного опыта от поколения к поколению, язык обеспечивает возможность традиций, а диалог между различными культурами реализуется через поиск общего языка</w:t>
      </w:r>
      <w:r w:rsidR="00AE4AA8" w:rsidRPr="00AE4AA8">
        <w:t xml:space="preserve">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 xml:space="preserve">Характеризуя язык как </w:t>
      </w:r>
      <w:r w:rsidR="00AE4AA8" w:rsidRPr="00AE4AA8">
        <w:t>"</w:t>
      </w:r>
      <w:r w:rsidRPr="00AE4AA8">
        <w:t>горизонт герменевтической онтологии</w:t>
      </w:r>
      <w:r w:rsidR="00AE4AA8" w:rsidRPr="00AE4AA8">
        <w:t>"</w:t>
      </w:r>
      <w:r w:rsidRPr="00AE4AA8">
        <w:t xml:space="preserve">, Гадамер исходит из того, что, во-первых, </w:t>
      </w:r>
      <w:r w:rsidR="00AE4AA8" w:rsidRPr="00AE4AA8">
        <w:t>"</w:t>
      </w:r>
      <w:r w:rsidRPr="00AE4AA8">
        <w:t>философия</w:t>
      </w:r>
      <w:r w:rsidR="00AE4AA8" w:rsidRPr="00AE4AA8">
        <w:t xml:space="preserve"> - </w:t>
      </w:r>
      <w:r w:rsidRPr="00AE4AA8">
        <w:t>это постоянное усилие отыскания языка</w:t>
      </w:r>
      <w:r w:rsidR="00AE4AA8">
        <w:t>...</w:t>
      </w:r>
      <w:r w:rsidR="00AE4AA8" w:rsidRPr="00AE4AA8">
        <w:t xml:space="preserve">,. </w:t>
      </w:r>
      <w:r w:rsidRPr="00AE4AA8">
        <w:t>постоянная мука нехватки языка</w:t>
      </w:r>
      <w:r w:rsidR="00AE4AA8">
        <w:t>...</w:t>
      </w:r>
      <w:r w:rsidR="00AE4AA8" w:rsidRPr="00AE4AA8">
        <w:t xml:space="preserve"> </w:t>
      </w:r>
      <w:r w:rsidRPr="00AE4AA8">
        <w:t>Словесная находка играет в философии явно исключительную роль</w:t>
      </w:r>
      <w:r w:rsidR="00AE4AA8" w:rsidRPr="00AE4AA8">
        <w:t xml:space="preserve">". </w:t>
      </w:r>
      <w:r w:rsidRPr="00AE4AA8">
        <w:t>Во-вторых, в языке заложены и основные механизмы формирования опыта</w:t>
      </w:r>
      <w:r w:rsidR="00AE4AA8" w:rsidRPr="00AE4AA8">
        <w:t xml:space="preserve">: </w:t>
      </w:r>
      <w:r w:rsidRPr="00AE4AA8">
        <w:t>язык задает исходные схемы человеческой ориентации в мире, предваряя его схватывание в понятиях</w:t>
      </w:r>
      <w:r w:rsidR="00AE4AA8" w:rsidRPr="00AE4AA8">
        <w:t>. "</w:t>
      </w:r>
      <w:r w:rsidRPr="00AE4AA8">
        <w:t>В языковом оформлении человеческого опыта мира</w:t>
      </w:r>
      <w:r w:rsidR="00AE4AA8">
        <w:t>...</w:t>
      </w:r>
      <w:r w:rsidR="00AE4AA8" w:rsidRPr="00AE4AA8">
        <w:t xml:space="preserve"> </w:t>
      </w:r>
      <w:r w:rsidRPr="00AE4AA8">
        <w:t>обретает голос само сущее</w:t>
      </w:r>
      <w:r w:rsidR="00AE4AA8">
        <w:t>...</w:t>
      </w:r>
      <w:r w:rsidR="00AE4AA8" w:rsidRPr="00AE4AA8">
        <w:t xml:space="preserve"> </w:t>
      </w:r>
      <w:r w:rsidRPr="00AE4AA8">
        <w:t>Именно в этом</w:t>
      </w:r>
      <w:r w:rsidR="00AE4AA8" w:rsidRPr="00AE4AA8">
        <w:t xml:space="preserve"> - </w:t>
      </w:r>
      <w:r w:rsidRPr="00AE4AA8">
        <w:t>а не в методологическом идеале рациональной конструкции, господствующем в современной математической науке,</w:t>
      </w:r>
      <w:r w:rsidR="00AE4AA8" w:rsidRPr="00AE4AA8">
        <w:t xml:space="preserve"> - </w:t>
      </w:r>
      <w:r w:rsidRPr="00AE4AA8">
        <w:t>узнает себя осуществляемое в науках о духе понимание</w:t>
      </w:r>
      <w:r w:rsidR="00AE4AA8">
        <w:t>...</w:t>
      </w:r>
      <w:r w:rsidR="00AE4AA8" w:rsidRPr="00AE4AA8">
        <w:t xml:space="preserve"> </w:t>
      </w:r>
      <w:r w:rsidRPr="00AE4AA8">
        <w:t>Языковый характер имеет человеческий опыт вообще</w:t>
      </w:r>
      <w:r w:rsidR="00AE4AA8" w:rsidRPr="00AE4AA8">
        <w:t xml:space="preserve">". </w:t>
      </w:r>
    </w:p>
    <w:p w:rsidR="000E1133" w:rsidRPr="00AE4AA8" w:rsidRDefault="000E1133" w:rsidP="00AE4AA8">
      <w:pPr>
        <w:widowControl w:val="0"/>
        <w:autoSpaceDE w:val="0"/>
        <w:autoSpaceDN w:val="0"/>
        <w:adjustRightInd w:val="0"/>
      </w:pPr>
      <w:r w:rsidRPr="00AE4AA8">
        <w:t>Итак, исходный пункт герменевтики</w:t>
      </w:r>
      <w:r w:rsidR="00AE4AA8" w:rsidRPr="00AE4AA8">
        <w:t xml:space="preserve"> - </w:t>
      </w:r>
      <w:r w:rsidRPr="00AE4AA8">
        <w:t>языковая форма выражения мышления</w:t>
      </w:r>
      <w:r w:rsidR="00AE4AA8" w:rsidRPr="00AE4AA8">
        <w:t xml:space="preserve">. </w:t>
      </w:r>
      <w:r w:rsidRPr="00AE4AA8">
        <w:t>При этом понимание и взаимопонимание имеют в качестве своих условий критику, борьбу с косностью и исторический подход к языку</w:t>
      </w:r>
      <w:r w:rsidR="00AE4AA8" w:rsidRPr="00AE4AA8">
        <w:t xml:space="preserve">. </w:t>
      </w:r>
      <w:r w:rsidRPr="00AE4AA8">
        <w:t>Последний подход очень важен потому, что вместе с новыми взглядами зарождается и оформляется новая речь и на почве изменившейся жизни и изменившегося опыта вырастают новые языковые соподчинения и новые формы речи</w:t>
      </w:r>
      <w:r w:rsidR="00AE4AA8" w:rsidRPr="00AE4AA8">
        <w:t>. "</w:t>
      </w:r>
      <w:r w:rsidRPr="00AE4AA8">
        <w:t>В жизни языка без конца происходят едва заметные изменения</w:t>
      </w:r>
      <w:r w:rsidR="00AE4AA8" w:rsidRPr="00AE4AA8">
        <w:t xml:space="preserve">: </w:t>
      </w:r>
      <w:r w:rsidRPr="00AE4AA8">
        <w:t>меняется его употребление, возникают и отмирают модные слова и языковые клише, и лучший способ отобразить крушение общества в кризисную эпоху</w:t>
      </w:r>
      <w:r w:rsidR="00AE4AA8" w:rsidRPr="00AE4AA8">
        <w:t xml:space="preserve"> - </w:t>
      </w:r>
      <w:r w:rsidRPr="00AE4AA8">
        <w:t>это наблюдать за изменениями его языка</w:t>
      </w:r>
      <w:r w:rsidR="00AE4AA8" w:rsidRPr="00AE4AA8">
        <w:t xml:space="preserve">". </w:t>
      </w:r>
    </w:p>
    <w:p w:rsidR="00AE4AA8" w:rsidRDefault="000E1133" w:rsidP="00AE4AA8">
      <w:pPr>
        <w:widowControl w:val="0"/>
        <w:autoSpaceDE w:val="0"/>
        <w:autoSpaceDN w:val="0"/>
        <w:adjustRightInd w:val="0"/>
        <w:rPr>
          <w:lang w:val="uk-UA"/>
        </w:rPr>
      </w:pPr>
      <w:r w:rsidRPr="00AE4AA8">
        <w:t xml:space="preserve">Таким образом, процесс постижения смысла, осуществляемый в понимании, происходит в языковой форме, </w:t>
      </w:r>
      <w:r w:rsidR="00AE4AA8" w:rsidRPr="00AE4AA8">
        <w:t xml:space="preserve">т.е. </w:t>
      </w:r>
      <w:r w:rsidRPr="00AE4AA8">
        <w:t>есть процесс языковый</w:t>
      </w:r>
      <w:r w:rsidR="00AE4AA8" w:rsidRPr="00AE4AA8">
        <w:t xml:space="preserve">. </w:t>
      </w:r>
      <w:r w:rsidRPr="00AE4AA8">
        <w:t>Язык есть та среда, в которой происходит процесс взаимного договаривания собеседников и обретается взаимопонимание по поводу самого дела</w:t>
      </w:r>
      <w:r w:rsidR="00AE4AA8" w:rsidRPr="00AE4AA8">
        <w:t xml:space="preserve">. </w:t>
      </w:r>
      <w:r w:rsidRPr="00AE4AA8">
        <w:t xml:space="preserve">Такое взаимопонимание и достигается </w:t>
      </w:r>
      <w:r w:rsidR="00AE4AA8" w:rsidRPr="00AE4AA8">
        <w:t>"</w:t>
      </w:r>
      <w:r w:rsidRPr="00AE4AA8">
        <w:t>на путеводной нити языка</w:t>
      </w:r>
      <w:r w:rsidR="00AE4AA8" w:rsidRPr="00AE4AA8">
        <w:t>"</w:t>
      </w:r>
      <w:r w:rsidRPr="00AE4AA8">
        <w:t>, и языковая структура нашего опыта мира способна охватить самые многообразные жизненные отношения</w:t>
      </w:r>
      <w:r w:rsidR="00AE4AA8" w:rsidRPr="00AE4AA8">
        <w:t xml:space="preserve">. </w:t>
      </w:r>
    </w:p>
    <w:p w:rsidR="00AE4AA8" w:rsidRPr="00AE4AA8" w:rsidRDefault="00B83B2F" w:rsidP="00B83B2F">
      <w:pPr>
        <w:pStyle w:val="2"/>
        <w:rPr>
          <w:lang w:val="uk-UA"/>
        </w:rPr>
      </w:pPr>
      <w:r>
        <w:rPr>
          <w:lang w:val="uk-UA"/>
        </w:rPr>
        <w:br w:type="page"/>
      </w:r>
      <w:r w:rsidR="003202BD" w:rsidRPr="00AE4AA8">
        <w:rPr>
          <w:lang w:val="uk-UA"/>
        </w:rPr>
        <w:t>Литература</w:t>
      </w:r>
    </w:p>
    <w:p w:rsidR="00B83B2F" w:rsidRDefault="00B83B2F" w:rsidP="00AE4AA8">
      <w:pPr>
        <w:widowControl w:val="0"/>
        <w:autoSpaceDE w:val="0"/>
        <w:autoSpaceDN w:val="0"/>
        <w:adjustRightInd w:val="0"/>
      </w:pPr>
    </w:p>
    <w:p w:rsidR="005C05C7" w:rsidRPr="00AE4AA8" w:rsidRDefault="005C05C7" w:rsidP="00B83B2F">
      <w:pPr>
        <w:pStyle w:val="a1"/>
        <w:tabs>
          <w:tab w:val="left" w:pos="420"/>
        </w:tabs>
      </w:pPr>
      <w:r w:rsidRPr="00AE4AA8">
        <w:t>Кузнецов В</w:t>
      </w:r>
      <w:r w:rsidR="00AE4AA8">
        <w:t xml:space="preserve">.Г. </w:t>
      </w:r>
      <w:r w:rsidRPr="00AE4AA8">
        <w:t>Герменевтика и гуманитарное познание</w:t>
      </w:r>
      <w:r w:rsidR="00AE4AA8">
        <w:t>.</w:t>
      </w:r>
      <w:r w:rsidR="00B83B2F">
        <w:t xml:space="preserve"> </w:t>
      </w:r>
      <w:r w:rsidR="00AE4AA8">
        <w:t xml:space="preserve">М., </w:t>
      </w:r>
      <w:r w:rsidRPr="00AE4AA8">
        <w:t>1991</w:t>
      </w:r>
      <w:r w:rsidR="00AE4AA8" w:rsidRPr="00AE4AA8">
        <w:t xml:space="preserve">. </w:t>
      </w:r>
    </w:p>
    <w:p w:rsidR="005C05C7" w:rsidRPr="00AE4AA8" w:rsidRDefault="005C05C7" w:rsidP="00B83B2F">
      <w:pPr>
        <w:pStyle w:val="a1"/>
        <w:tabs>
          <w:tab w:val="left" w:pos="420"/>
        </w:tabs>
      </w:pPr>
      <w:r w:rsidRPr="00AE4AA8">
        <w:t>Гадамер Х</w:t>
      </w:r>
      <w:r w:rsidR="00AE4AA8" w:rsidRPr="00AE4AA8">
        <w:t xml:space="preserve">. </w:t>
      </w:r>
      <w:r w:rsidRPr="00AE4AA8">
        <w:t>-Г</w:t>
      </w:r>
      <w:r w:rsidR="00AE4AA8" w:rsidRPr="00AE4AA8">
        <w:t xml:space="preserve">. </w:t>
      </w:r>
      <w:r w:rsidRPr="00AE4AA8">
        <w:t>Истина и метод</w:t>
      </w:r>
      <w:r w:rsidR="00AE4AA8">
        <w:t>.</w:t>
      </w:r>
      <w:r w:rsidR="00B83B2F">
        <w:t xml:space="preserve"> </w:t>
      </w:r>
      <w:r w:rsidR="00AE4AA8">
        <w:t xml:space="preserve">М., </w:t>
      </w:r>
      <w:r w:rsidRPr="00AE4AA8">
        <w:t>1988</w:t>
      </w:r>
      <w:r w:rsidR="00AE4AA8" w:rsidRPr="00AE4AA8">
        <w:t xml:space="preserve">. </w:t>
      </w:r>
    </w:p>
    <w:p w:rsidR="005C05C7" w:rsidRPr="00AE4AA8" w:rsidRDefault="005C05C7" w:rsidP="00B83B2F">
      <w:pPr>
        <w:pStyle w:val="a1"/>
        <w:tabs>
          <w:tab w:val="left" w:pos="420"/>
        </w:tabs>
        <w:rPr>
          <w:lang w:val="uk-UA"/>
        </w:rPr>
      </w:pPr>
      <w:r w:rsidRPr="00AE4AA8">
        <w:t>Гадамер Г</w:t>
      </w:r>
      <w:r w:rsidR="00AE4AA8" w:rsidRPr="00AE4AA8">
        <w:t xml:space="preserve">. </w:t>
      </w:r>
      <w:r w:rsidRPr="00AE4AA8">
        <w:t>-Г</w:t>
      </w:r>
      <w:r w:rsidR="00AE4AA8" w:rsidRPr="00AE4AA8">
        <w:t xml:space="preserve">. </w:t>
      </w:r>
      <w:r w:rsidRPr="00AE4AA8">
        <w:t>Актуальность прекрасного</w:t>
      </w:r>
      <w:r w:rsidR="00AE4AA8">
        <w:t>.</w:t>
      </w:r>
      <w:r w:rsidR="00B83B2F">
        <w:t xml:space="preserve"> </w:t>
      </w:r>
      <w:r w:rsidR="00AE4AA8">
        <w:t xml:space="preserve">М., </w:t>
      </w:r>
      <w:r w:rsidRPr="00AE4AA8">
        <w:t>1991</w:t>
      </w:r>
      <w:r w:rsidR="00AE4AA8" w:rsidRPr="00AE4AA8">
        <w:t xml:space="preserve">. </w:t>
      </w:r>
    </w:p>
    <w:p w:rsidR="003202BD" w:rsidRPr="00B83B2F" w:rsidRDefault="00621C41" w:rsidP="00B83B2F">
      <w:pPr>
        <w:pStyle w:val="a1"/>
        <w:tabs>
          <w:tab w:val="left" w:pos="420"/>
        </w:tabs>
      </w:pPr>
      <w:r w:rsidRPr="00AE4AA8">
        <w:t>Ковалъченко И</w:t>
      </w:r>
      <w:r w:rsidR="00AE4AA8">
        <w:t xml:space="preserve">.Д. </w:t>
      </w:r>
      <w:r w:rsidRPr="00AE4AA8">
        <w:t>Методы исторического познания</w:t>
      </w:r>
      <w:r w:rsidR="00AE4AA8">
        <w:t>.</w:t>
      </w:r>
      <w:r w:rsidR="00B83B2F">
        <w:t xml:space="preserve"> </w:t>
      </w:r>
      <w:r w:rsidR="00AE4AA8">
        <w:t xml:space="preserve">М., </w:t>
      </w:r>
      <w:r w:rsidRPr="00AE4AA8">
        <w:t>1987</w:t>
      </w:r>
      <w:r w:rsidR="00AE4AA8" w:rsidRPr="00AE4AA8">
        <w:t xml:space="preserve">. </w:t>
      </w:r>
      <w:bookmarkStart w:id="0" w:name="_GoBack"/>
      <w:bookmarkEnd w:id="0"/>
    </w:p>
    <w:sectPr w:rsidR="003202BD" w:rsidRPr="00B83B2F" w:rsidSect="00AE4AA8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519" w:rsidRDefault="00313519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313519" w:rsidRDefault="00313519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2F" w:rsidRDefault="00B83B2F" w:rsidP="00B83B2F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519" w:rsidRDefault="0031351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313519" w:rsidRDefault="00313519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B2F" w:rsidRDefault="00F8432F" w:rsidP="00B83B2F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B83B2F" w:rsidRDefault="00B83B2F" w:rsidP="00AE4AA8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AD6CD4"/>
    <w:multiLevelType w:val="hybridMultilevel"/>
    <w:tmpl w:val="BD469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133"/>
    <w:rsid w:val="000765FE"/>
    <w:rsid w:val="00084CBE"/>
    <w:rsid w:val="000E1133"/>
    <w:rsid w:val="00164E83"/>
    <w:rsid w:val="00313519"/>
    <w:rsid w:val="003202BD"/>
    <w:rsid w:val="00367091"/>
    <w:rsid w:val="005C05C7"/>
    <w:rsid w:val="00621C41"/>
    <w:rsid w:val="0082244C"/>
    <w:rsid w:val="00AE4AA8"/>
    <w:rsid w:val="00B83B2F"/>
    <w:rsid w:val="00DC0166"/>
    <w:rsid w:val="00F8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9C565A-13E8-4CBE-852B-93AB5F51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AE4AA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E4AA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E4AA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E4AA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E4AA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E4AA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E4AA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E4AA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E4AA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"/>
    <w:basedOn w:val="a2"/>
    <w:uiPriority w:val="99"/>
    <w:rsid w:val="000E1133"/>
    <w:pPr>
      <w:widowControl w:val="0"/>
      <w:autoSpaceDE w:val="0"/>
      <w:autoSpaceDN w:val="0"/>
      <w:adjustRightInd w:val="0"/>
      <w:ind w:left="283" w:hanging="283"/>
    </w:pPr>
  </w:style>
  <w:style w:type="paragraph" w:styleId="21">
    <w:name w:val="List 2"/>
    <w:basedOn w:val="a2"/>
    <w:uiPriority w:val="99"/>
    <w:rsid w:val="000E1133"/>
    <w:pPr>
      <w:widowControl w:val="0"/>
      <w:autoSpaceDE w:val="0"/>
      <w:autoSpaceDN w:val="0"/>
      <w:adjustRightInd w:val="0"/>
      <w:ind w:left="566" w:hanging="283"/>
    </w:pPr>
  </w:style>
  <w:style w:type="paragraph" w:styleId="22">
    <w:name w:val="List Continue 2"/>
    <w:basedOn w:val="a2"/>
    <w:uiPriority w:val="99"/>
    <w:rsid w:val="000E1133"/>
    <w:pPr>
      <w:widowControl w:val="0"/>
      <w:autoSpaceDE w:val="0"/>
      <w:autoSpaceDN w:val="0"/>
      <w:adjustRightInd w:val="0"/>
      <w:spacing w:after="120"/>
      <w:ind w:left="566"/>
    </w:pPr>
  </w:style>
  <w:style w:type="paragraph" w:styleId="a7">
    <w:name w:val="Body Text"/>
    <w:basedOn w:val="a2"/>
    <w:link w:val="a8"/>
    <w:uiPriority w:val="99"/>
    <w:rsid w:val="00AE4AA8"/>
    <w:pPr>
      <w:widowControl w:val="0"/>
      <w:autoSpaceDE w:val="0"/>
      <w:autoSpaceDN w:val="0"/>
      <w:adjustRightInd w:val="0"/>
      <w:ind w:firstLine="0"/>
    </w:pPr>
  </w:style>
  <w:style w:type="character" w:customStyle="1" w:styleId="a8">
    <w:name w:val="Основний текст Знак"/>
    <w:link w:val="a7"/>
    <w:uiPriority w:val="99"/>
    <w:semiHidden/>
    <w:rPr>
      <w:sz w:val="28"/>
      <w:szCs w:val="28"/>
    </w:rPr>
  </w:style>
  <w:style w:type="paragraph" w:styleId="23">
    <w:name w:val="Body Text 2"/>
    <w:basedOn w:val="a2"/>
    <w:link w:val="24"/>
    <w:uiPriority w:val="99"/>
    <w:rsid w:val="000E113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24">
    <w:name w:val="Основний текст 2 Знак"/>
    <w:link w:val="23"/>
    <w:uiPriority w:val="99"/>
    <w:semiHidden/>
    <w:rPr>
      <w:sz w:val="28"/>
      <w:szCs w:val="28"/>
    </w:rPr>
  </w:style>
  <w:style w:type="paragraph" w:styleId="a9">
    <w:name w:val="footer"/>
    <w:basedOn w:val="a2"/>
    <w:link w:val="aa"/>
    <w:uiPriority w:val="99"/>
    <w:semiHidden/>
    <w:rsid w:val="00AE4AA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b">
    <w:name w:val="Верхній колонтитул Знак"/>
    <w:link w:val="ac"/>
    <w:uiPriority w:val="99"/>
    <w:semiHidden/>
    <w:locked/>
    <w:rsid w:val="00AE4AA8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AE4AA8"/>
  </w:style>
  <w:style w:type="paragraph" w:styleId="ac">
    <w:name w:val="header"/>
    <w:basedOn w:val="a2"/>
    <w:next w:val="a7"/>
    <w:link w:val="ab"/>
    <w:uiPriority w:val="99"/>
    <w:rsid w:val="00AE4A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AE4AA8"/>
    <w:rPr>
      <w:vertAlign w:val="superscript"/>
    </w:rPr>
  </w:style>
  <w:style w:type="paragraph" w:customStyle="1" w:styleId="af">
    <w:name w:val="выделение"/>
    <w:uiPriority w:val="99"/>
    <w:rsid w:val="00AE4AA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AE4AA8"/>
    <w:rPr>
      <w:color w:val="0000FF"/>
      <w:u w:val="single"/>
    </w:rPr>
  </w:style>
  <w:style w:type="paragraph" w:customStyle="1" w:styleId="25">
    <w:name w:val="Заголовок 2 дипл"/>
    <w:basedOn w:val="a2"/>
    <w:next w:val="af1"/>
    <w:uiPriority w:val="99"/>
    <w:rsid w:val="00AE4AA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AE4AA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AE4AA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AE4AA8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ій колонтитул Знак"/>
    <w:link w:val="a9"/>
    <w:uiPriority w:val="99"/>
    <w:semiHidden/>
    <w:locked/>
    <w:rsid w:val="00AE4AA8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AE4AA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E4AA8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AE4AA8"/>
    <w:rPr>
      <w:sz w:val="28"/>
      <w:szCs w:val="28"/>
    </w:rPr>
  </w:style>
  <w:style w:type="paragraph" w:styleId="af7">
    <w:name w:val="Normal (Web)"/>
    <w:basedOn w:val="a2"/>
    <w:uiPriority w:val="99"/>
    <w:rsid w:val="00AE4AA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E4AA8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6">
    <w:name w:val="toc 2"/>
    <w:basedOn w:val="a2"/>
    <w:next w:val="a2"/>
    <w:autoRedefine/>
    <w:uiPriority w:val="99"/>
    <w:semiHidden/>
    <w:rsid w:val="00AE4AA8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E4AA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E4AA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E4AA8"/>
    <w:pPr>
      <w:widowControl w:val="0"/>
      <w:autoSpaceDE w:val="0"/>
      <w:autoSpaceDN w:val="0"/>
      <w:adjustRightInd w:val="0"/>
      <w:ind w:left="958"/>
    </w:pPr>
  </w:style>
  <w:style w:type="paragraph" w:styleId="27">
    <w:name w:val="Body Text Indent 2"/>
    <w:basedOn w:val="a2"/>
    <w:link w:val="28"/>
    <w:uiPriority w:val="99"/>
    <w:rsid w:val="00AE4AA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8">
    <w:name w:val="Основний текст з відступом 2 Знак"/>
    <w:link w:val="27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E4AA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AE4AA8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AE4AA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E4AA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E4AA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E4AA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AE4AA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E4AA8"/>
    <w:rPr>
      <w:i/>
      <w:iCs/>
    </w:rPr>
  </w:style>
  <w:style w:type="paragraph" w:customStyle="1" w:styleId="af9">
    <w:name w:val="ТАБЛИЦА"/>
    <w:next w:val="a2"/>
    <w:autoRedefine/>
    <w:uiPriority w:val="99"/>
    <w:rsid w:val="00AE4AA8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AE4AA8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AE4AA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AE4AA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AE4AA8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AE4AA8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AE4AA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 науки</vt:lpstr>
    </vt:vector>
  </TitlesOfParts>
  <Company>SamForum.ws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 науки</dc:title>
  <dc:subject/>
  <dc:creator>SamLab.ws</dc:creator>
  <cp:keywords/>
  <dc:description/>
  <cp:lastModifiedBy>Irina</cp:lastModifiedBy>
  <cp:revision>2</cp:revision>
  <dcterms:created xsi:type="dcterms:W3CDTF">2014-08-10T05:57:00Z</dcterms:created>
  <dcterms:modified xsi:type="dcterms:W3CDTF">2014-08-10T05:57:00Z</dcterms:modified>
</cp:coreProperties>
</file>