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9171A" w:rsidRPr="00F9357E" w:rsidRDefault="00F9357E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b/>
          <w:color w:val="000000"/>
          <w:sz w:val="28"/>
          <w:szCs w:val="28"/>
        </w:rPr>
      </w:pPr>
      <w:r w:rsidRPr="00F9357E">
        <w:rPr>
          <w:b/>
          <w:color w:val="000000"/>
          <w:sz w:val="28"/>
          <w:szCs w:val="28"/>
        </w:rPr>
        <w:t>Содержание</w:t>
      </w:r>
    </w:p>
    <w:p w:rsidR="00C432E3" w:rsidRDefault="00C432E3" w:rsidP="00C432E3">
      <w:pPr>
        <w:pStyle w:val="11"/>
        <w:tabs>
          <w:tab w:val="right" w:leader="dot" w:pos="8960"/>
        </w:tabs>
        <w:spacing w:line="360" w:lineRule="auto"/>
        <w:jc w:val="both"/>
        <w:rPr>
          <w:color w:val="000000"/>
        </w:rPr>
      </w:pPr>
    </w:p>
    <w:p w:rsidR="001E442B" w:rsidRPr="00F9357E" w:rsidRDefault="001E442B" w:rsidP="00C432E3">
      <w:pPr>
        <w:pStyle w:val="11"/>
        <w:tabs>
          <w:tab w:val="right" w:leader="dot" w:pos="8960"/>
        </w:tabs>
        <w:spacing w:line="360" w:lineRule="auto"/>
        <w:jc w:val="both"/>
        <w:rPr>
          <w:noProof/>
          <w:color w:val="000000"/>
        </w:rPr>
      </w:pPr>
      <w:r w:rsidRPr="005F1525">
        <w:rPr>
          <w:rStyle w:val="a8"/>
          <w:noProof/>
          <w:color w:val="000000"/>
        </w:rPr>
        <w:t>Введение</w:t>
      </w:r>
      <w:r w:rsidRPr="00F9357E">
        <w:rPr>
          <w:noProof/>
          <w:webHidden/>
          <w:color w:val="000000"/>
        </w:rPr>
        <w:tab/>
      </w:r>
      <w:r w:rsidR="00D553F2">
        <w:rPr>
          <w:noProof/>
          <w:webHidden/>
          <w:color w:val="000000"/>
        </w:rPr>
        <w:t>2</w:t>
      </w:r>
    </w:p>
    <w:p w:rsidR="001E442B" w:rsidRPr="00F9357E" w:rsidRDefault="001E442B" w:rsidP="00C432E3">
      <w:pPr>
        <w:pStyle w:val="11"/>
        <w:tabs>
          <w:tab w:val="right" w:leader="dot" w:pos="8960"/>
        </w:tabs>
        <w:spacing w:line="360" w:lineRule="auto"/>
        <w:jc w:val="both"/>
        <w:rPr>
          <w:noProof/>
          <w:color w:val="000000"/>
        </w:rPr>
      </w:pPr>
      <w:r w:rsidRPr="005F1525">
        <w:rPr>
          <w:rStyle w:val="a8"/>
          <w:noProof/>
          <w:color w:val="000000"/>
        </w:rPr>
        <w:t>1. Существуют ли вещи?</w:t>
      </w:r>
      <w:r w:rsidRPr="00F9357E">
        <w:rPr>
          <w:noProof/>
          <w:webHidden/>
          <w:color w:val="000000"/>
        </w:rPr>
        <w:tab/>
      </w:r>
      <w:r w:rsidR="00D553F2">
        <w:rPr>
          <w:noProof/>
          <w:webHidden/>
          <w:color w:val="000000"/>
        </w:rPr>
        <w:t>3</w:t>
      </w:r>
    </w:p>
    <w:p w:rsidR="001E442B" w:rsidRPr="00F9357E" w:rsidRDefault="001E442B" w:rsidP="00C432E3">
      <w:pPr>
        <w:pStyle w:val="11"/>
        <w:tabs>
          <w:tab w:val="right" w:leader="dot" w:pos="8960"/>
        </w:tabs>
        <w:spacing w:line="360" w:lineRule="auto"/>
        <w:jc w:val="both"/>
        <w:rPr>
          <w:noProof/>
          <w:color w:val="000000"/>
        </w:rPr>
      </w:pPr>
      <w:r w:rsidRPr="005F1525">
        <w:rPr>
          <w:rStyle w:val="a8"/>
          <w:noProof/>
          <w:color w:val="000000"/>
        </w:rPr>
        <w:t>2. Бог как первопричина.</w:t>
      </w:r>
      <w:r w:rsidRPr="00F9357E">
        <w:rPr>
          <w:noProof/>
          <w:webHidden/>
          <w:color w:val="000000"/>
        </w:rPr>
        <w:tab/>
      </w:r>
      <w:r w:rsidR="00D553F2">
        <w:rPr>
          <w:noProof/>
          <w:webHidden/>
          <w:color w:val="000000"/>
        </w:rPr>
        <w:t>6</w:t>
      </w:r>
    </w:p>
    <w:p w:rsidR="001E442B" w:rsidRPr="00F9357E" w:rsidRDefault="001E442B" w:rsidP="00C432E3">
      <w:pPr>
        <w:pStyle w:val="11"/>
        <w:tabs>
          <w:tab w:val="right" w:leader="dot" w:pos="8960"/>
        </w:tabs>
        <w:spacing w:line="360" w:lineRule="auto"/>
        <w:jc w:val="both"/>
        <w:rPr>
          <w:noProof/>
          <w:color w:val="000000"/>
        </w:rPr>
      </w:pPr>
      <w:r w:rsidRPr="005F1525">
        <w:rPr>
          <w:rStyle w:val="a8"/>
          <w:noProof/>
          <w:color w:val="000000"/>
        </w:rPr>
        <w:t>Заключение</w:t>
      </w:r>
      <w:r w:rsidRPr="00F9357E">
        <w:rPr>
          <w:noProof/>
          <w:webHidden/>
          <w:color w:val="000000"/>
        </w:rPr>
        <w:tab/>
      </w:r>
      <w:r w:rsidR="00D553F2">
        <w:rPr>
          <w:noProof/>
          <w:webHidden/>
          <w:color w:val="000000"/>
        </w:rPr>
        <w:t>8</w:t>
      </w:r>
    </w:p>
    <w:p w:rsidR="001E442B" w:rsidRPr="00F9357E" w:rsidRDefault="001E442B" w:rsidP="00C432E3">
      <w:pPr>
        <w:pStyle w:val="11"/>
        <w:tabs>
          <w:tab w:val="right" w:leader="dot" w:pos="8960"/>
        </w:tabs>
        <w:spacing w:line="360" w:lineRule="auto"/>
        <w:jc w:val="both"/>
        <w:rPr>
          <w:noProof/>
          <w:color w:val="000000"/>
        </w:rPr>
      </w:pPr>
      <w:r w:rsidRPr="005F1525">
        <w:rPr>
          <w:rStyle w:val="a8"/>
          <w:noProof/>
          <w:color w:val="000000"/>
        </w:rPr>
        <w:t>Список литературы</w:t>
      </w:r>
      <w:r w:rsidRPr="00F9357E">
        <w:rPr>
          <w:noProof/>
          <w:webHidden/>
          <w:color w:val="000000"/>
        </w:rPr>
        <w:tab/>
      </w:r>
      <w:r w:rsidR="00D553F2">
        <w:rPr>
          <w:noProof/>
          <w:webHidden/>
          <w:color w:val="000000"/>
        </w:rPr>
        <w:t>9</w:t>
      </w:r>
    </w:p>
    <w:p w:rsidR="001E442B" w:rsidRPr="00F9357E" w:rsidRDefault="001E442B" w:rsidP="00C432E3">
      <w:pPr>
        <w:tabs>
          <w:tab w:val="right" w:leader="dot" w:pos="8960"/>
        </w:tabs>
        <w:spacing w:line="360" w:lineRule="auto"/>
        <w:jc w:val="both"/>
        <w:rPr>
          <w:color w:val="000000"/>
        </w:rPr>
      </w:pPr>
    </w:p>
    <w:p w:rsidR="0039171A" w:rsidRPr="00F9357E" w:rsidRDefault="0039171A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39171A" w:rsidRPr="00F9357E" w:rsidRDefault="00C432E3" w:rsidP="00C432E3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</w:pPr>
      <w:r>
        <w:rPr>
          <w:szCs w:val="28"/>
        </w:rPr>
        <w:br w:type="page"/>
      </w:r>
      <w:bookmarkStart w:id="0" w:name="_Toc229550605"/>
      <w:r w:rsidR="006E1F1A" w:rsidRPr="00C432E3">
        <w:rPr>
          <w:b/>
          <w:sz w:val="28"/>
          <w:szCs w:val="28"/>
        </w:rPr>
        <w:t>Введение</w:t>
      </w:r>
      <w:bookmarkEnd w:id="0"/>
    </w:p>
    <w:p w:rsidR="00FB3DA1" w:rsidRPr="00F9357E" w:rsidRDefault="00FB3DA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D81E65" w:rsidRPr="00F9357E" w:rsidRDefault="009378EA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Рене Декарт и Джордж Беркли – представители философии Нового времени. В это время философия исп</w:t>
      </w:r>
      <w:r w:rsidR="00453883" w:rsidRPr="00F9357E">
        <w:rPr>
          <w:color w:val="000000"/>
          <w:sz w:val="28"/>
          <w:szCs w:val="28"/>
        </w:rPr>
        <w:t xml:space="preserve">ытывала </w:t>
      </w:r>
      <w:r w:rsidRPr="00F9357E">
        <w:rPr>
          <w:color w:val="000000"/>
          <w:sz w:val="28"/>
          <w:szCs w:val="28"/>
        </w:rPr>
        <w:t>влияни</w:t>
      </w:r>
      <w:r w:rsidR="00453883" w:rsidRPr="00F9357E">
        <w:rPr>
          <w:color w:val="000000"/>
          <w:sz w:val="28"/>
          <w:szCs w:val="28"/>
        </w:rPr>
        <w:t>я материалистических учений, так как одно за другим осуществлялись научные открытия в области естествознания. О</w:t>
      </w:r>
      <w:r w:rsidRPr="00F9357E">
        <w:rPr>
          <w:color w:val="000000"/>
          <w:sz w:val="28"/>
          <w:szCs w:val="28"/>
        </w:rPr>
        <w:t xml:space="preserve">дновременно </w:t>
      </w:r>
      <w:r w:rsidR="00E6571D" w:rsidRPr="00F9357E">
        <w:rPr>
          <w:color w:val="000000"/>
          <w:sz w:val="28"/>
          <w:szCs w:val="28"/>
        </w:rPr>
        <w:t xml:space="preserve">философская мысль </w:t>
      </w:r>
      <w:r w:rsidRPr="00F9357E">
        <w:rPr>
          <w:color w:val="000000"/>
          <w:sz w:val="28"/>
          <w:szCs w:val="28"/>
        </w:rPr>
        <w:t>не утрачивала веру в духовную субстанцию.</w:t>
      </w:r>
    </w:p>
    <w:p w:rsidR="00D81E65" w:rsidRPr="00F9357E" w:rsidRDefault="004F1D3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Декарт</w:t>
      </w:r>
      <w:r w:rsidR="009C7EE4" w:rsidRPr="00F9357E">
        <w:rPr>
          <w:color w:val="000000"/>
          <w:sz w:val="28"/>
          <w:szCs w:val="28"/>
        </w:rPr>
        <w:t xml:space="preserve"> – родоначальник рационализма, занимавши</w:t>
      </w:r>
      <w:r w:rsidRPr="00F9357E">
        <w:rPr>
          <w:color w:val="000000"/>
          <w:sz w:val="28"/>
          <w:szCs w:val="28"/>
        </w:rPr>
        <w:t xml:space="preserve">йся физикой, механикой, математикой, </w:t>
      </w:r>
      <w:r w:rsidR="006736A1" w:rsidRPr="00F9357E">
        <w:rPr>
          <w:color w:val="000000"/>
          <w:sz w:val="28"/>
          <w:szCs w:val="28"/>
        </w:rPr>
        <w:t xml:space="preserve">был близок к материализму, но </w:t>
      </w:r>
      <w:r w:rsidR="006B0B38" w:rsidRPr="00F9357E">
        <w:rPr>
          <w:color w:val="000000"/>
          <w:sz w:val="28"/>
          <w:szCs w:val="28"/>
        </w:rPr>
        <w:t xml:space="preserve">он </w:t>
      </w:r>
      <w:r w:rsidR="006736A1" w:rsidRPr="00F9357E">
        <w:rPr>
          <w:color w:val="000000"/>
          <w:sz w:val="28"/>
          <w:szCs w:val="28"/>
        </w:rPr>
        <w:t xml:space="preserve">отождествлял материю с протяжением, или пространством, </w:t>
      </w:r>
      <w:r w:rsidR="00FE786F" w:rsidRPr="00F9357E">
        <w:rPr>
          <w:color w:val="000000"/>
          <w:sz w:val="28"/>
          <w:szCs w:val="28"/>
        </w:rPr>
        <w:t>и,</w:t>
      </w:r>
      <w:r w:rsidR="006736A1" w:rsidRPr="00F9357E">
        <w:rPr>
          <w:color w:val="000000"/>
          <w:sz w:val="28"/>
          <w:szCs w:val="28"/>
        </w:rPr>
        <w:t xml:space="preserve"> кроме </w:t>
      </w:r>
      <w:r w:rsidR="00FE786F" w:rsidRPr="00F9357E">
        <w:rPr>
          <w:color w:val="000000"/>
          <w:sz w:val="28"/>
          <w:szCs w:val="28"/>
        </w:rPr>
        <w:t>того,</w:t>
      </w:r>
      <w:r w:rsidR="00AF07A9" w:rsidRPr="00F9357E">
        <w:rPr>
          <w:color w:val="000000"/>
          <w:sz w:val="28"/>
          <w:szCs w:val="28"/>
        </w:rPr>
        <w:t xml:space="preserve"> в качестве движущей причины, создателя и критерия истинности </w:t>
      </w:r>
      <w:r w:rsidR="006736A1" w:rsidRPr="00F9357E">
        <w:rPr>
          <w:color w:val="000000"/>
          <w:sz w:val="28"/>
          <w:szCs w:val="28"/>
        </w:rPr>
        <w:t>ввел в свое учение Бога, таким образом, склоняясь больше к дуализму.</w:t>
      </w:r>
    </w:p>
    <w:p w:rsidR="0006584F" w:rsidRPr="00F9357E" w:rsidRDefault="006736A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 xml:space="preserve">Беркли </w:t>
      </w:r>
      <w:r w:rsidR="001502ED" w:rsidRPr="00F9357E">
        <w:rPr>
          <w:color w:val="000000"/>
          <w:sz w:val="28"/>
          <w:szCs w:val="28"/>
        </w:rPr>
        <w:t>–</w:t>
      </w:r>
      <w:r w:rsidR="007271FD" w:rsidRPr="00F9357E">
        <w:rPr>
          <w:color w:val="000000"/>
          <w:sz w:val="28"/>
          <w:szCs w:val="28"/>
        </w:rPr>
        <w:t xml:space="preserve"> английский философ</w:t>
      </w:r>
      <w:r w:rsidR="001502ED" w:rsidRPr="00F9357E">
        <w:rPr>
          <w:color w:val="000000"/>
          <w:sz w:val="28"/>
          <w:szCs w:val="28"/>
        </w:rPr>
        <w:t xml:space="preserve"> </w:t>
      </w:r>
      <w:r w:rsidR="00F9357E">
        <w:rPr>
          <w:color w:val="000000"/>
          <w:sz w:val="28"/>
          <w:szCs w:val="28"/>
        </w:rPr>
        <w:t>–</w:t>
      </w:r>
      <w:r w:rsidR="00F9357E" w:rsidRPr="00F9357E">
        <w:rPr>
          <w:color w:val="000000"/>
          <w:sz w:val="28"/>
          <w:szCs w:val="28"/>
        </w:rPr>
        <w:t xml:space="preserve"> </w:t>
      </w:r>
      <w:r w:rsidRPr="00F9357E">
        <w:rPr>
          <w:color w:val="000000"/>
          <w:sz w:val="28"/>
          <w:szCs w:val="28"/>
        </w:rPr>
        <w:t xml:space="preserve">отвергал </w:t>
      </w:r>
      <w:r w:rsidR="008D306B" w:rsidRPr="00F9357E">
        <w:rPr>
          <w:color w:val="000000"/>
          <w:sz w:val="28"/>
          <w:szCs w:val="28"/>
        </w:rPr>
        <w:t xml:space="preserve">какое-либо </w:t>
      </w:r>
      <w:r w:rsidRPr="00F9357E">
        <w:rPr>
          <w:color w:val="000000"/>
          <w:sz w:val="28"/>
          <w:szCs w:val="28"/>
        </w:rPr>
        <w:t>существ</w:t>
      </w:r>
      <w:r w:rsidR="00AF07A9" w:rsidRPr="00F9357E">
        <w:rPr>
          <w:color w:val="000000"/>
          <w:sz w:val="28"/>
          <w:szCs w:val="28"/>
        </w:rPr>
        <w:t xml:space="preserve">ование материальной субстанции. Он </w:t>
      </w:r>
      <w:r w:rsidR="00D63D5F" w:rsidRPr="00F9357E">
        <w:rPr>
          <w:color w:val="000000"/>
          <w:sz w:val="28"/>
          <w:szCs w:val="28"/>
        </w:rPr>
        <w:t>изучал теологию</w:t>
      </w:r>
      <w:r w:rsidR="00267E94" w:rsidRPr="00F9357E">
        <w:rPr>
          <w:color w:val="000000"/>
          <w:sz w:val="28"/>
          <w:szCs w:val="28"/>
        </w:rPr>
        <w:t>,</w:t>
      </w:r>
      <w:r w:rsidR="00F9357E">
        <w:rPr>
          <w:color w:val="000000"/>
          <w:sz w:val="28"/>
          <w:szCs w:val="28"/>
        </w:rPr>
        <w:t xml:space="preserve"> </w:t>
      </w:r>
      <w:r w:rsidR="00267E94" w:rsidRPr="00F9357E">
        <w:rPr>
          <w:color w:val="000000"/>
          <w:sz w:val="28"/>
          <w:szCs w:val="28"/>
        </w:rPr>
        <w:t xml:space="preserve">в основу мира ставил духовную </w:t>
      </w:r>
      <w:r w:rsidR="000D4A41" w:rsidRPr="00F9357E">
        <w:rPr>
          <w:color w:val="000000"/>
          <w:sz w:val="28"/>
          <w:szCs w:val="28"/>
        </w:rPr>
        <w:t xml:space="preserve">субстанцию – Бога. </w:t>
      </w:r>
      <w:r w:rsidR="00036972" w:rsidRPr="00F9357E">
        <w:rPr>
          <w:color w:val="000000"/>
          <w:sz w:val="28"/>
          <w:szCs w:val="28"/>
        </w:rPr>
        <w:t>Беркли решительно критиковал</w:t>
      </w:r>
      <w:r w:rsidR="00A8046A" w:rsidRPr="00F9357E">
        <w:rPr>
          <w:color w:val="000000"/>
          <w:sz w:val="28"/>
          <w:szCs w:val="28"/>
        </w:rPr>
        <w:t xml:space="preserve"> материализм. </w:t>
      </w:r>
      <w:r w:rsidR="00A13394" w:rsidRPr="00F9357E">
        <w:rPr>
          <w:color w:val="000000"/>
          <w:sz w:val="28"/>
          <w:szCs w:val="28"/>
        </w:rPr>
        <w:t>Он занимался теорией богопознания, разрабатывал свое доказательство бытия Бога.</w:t>
      </w:r>
      <w:r w:rsidR="00F9357E">
        <w:rPr>
          <w:color w:val="000000"/>
          <w:sz w:val="28"/>
          <w:szCs w:val="28"/>
        </w:rPr>
        <w:t xml:space="preserve"> </w:t>
      </w:r>
      <w:r w:rsidR="00C31F42" w:rsidRPr="00F9357E">
        <w:rPr>
          <w:color w:val="000000"/>
          <w:sz w:val="28"/>
          <w:szCs w:val="28"/>
        </w:rPr>
        <w:t>Свое учение он называл</w:t>
      </w:r>
      <w:r w:rsidR="00A8046A" w:rsidRPr="00F9357E">
        <w:rPr>
          <w:color w:val="000000"/>
          <w:sz w:val="28"/>
          <w:szCs w:val="28"/>
        </w:rPr>
        <w:t xml:space="preserve"> «имматериализмом».</w:t>
      </w:r>
    </w:p>
    <w:p w:rsidR="00A52AC1" w:rsidRPr="00F9357E" w:rsidRDefault="00A52AC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B3DA1" w:rsidRPr="00F9357E" w:rsidRDefault="00FB3DA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B3DA1" w:rsidRPr="00C432E3" w:rsidRDefault="00C432E3" w:rsidP="00C432E3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1" w:name="_Toc229550606"/>
      <w:r w:rsidRPr="00C432E3">
        <w:rPr>
          <w:b/>
          <w:sz w:val="28"/>
          <w:szCs w:val="28"/>
        </w:rPr>
        <w:t>1</w:t>
      </w:r>
      <w:r w:rsidR="00612153" w:rsidRPr="00C432E3">
        <w:rPr>
          <w:b/>
          <w:sz w:val="28"/>
          <w:szCs w:val="28"/>
        </w:rPr>
        <w:t>. Существуют ли вещи?</w:t>
      </w:r>
      <w:bookmarkEnd w:id="1"/>
    </w:p>
    <w:p w:rsidR="00333C7B" w:rsidRPr="00F9357E" w:rsidRDefault="00333C7B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FF12CD" w:rsidRPr="00F9357E" w:rsidRDefault="00FF12C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В произведении</w:t>
      </w:r>
      <w:r w:rsidRPr="00F9357E">
        <w:rPr>
          <w:color w:val="000000"/>
          <w:sz w:val="28"/>
        </w:rPr>
        <w:t xml:space="preserve"> «</w:t>
      </w:r>
      <w:r w:rsidR="00D553F2">
        <w:rPr>
          <w:bCs/>
          <w:color w:val="000000"/>
          <w:sz w:val="28"/>
          <w:szCs w:val="28"/>
        </w:rPr>
        <w:t xml:space="preserve">Размышления о первой философии, </w:t>
      </w:r>
      <w:r w:rsidRPr="00F9357E">
        <w:rPr>
          <w:bCs/>
          <w:color w:val="000000"/>
          <w:sz w:val="28"/>
          <w:szCs w:val="28"/>
        </w:rPr>
        <w:t>в коих доказывается существование Бога и различие между человеческой душой и телом</w:t>
      </w:r>
      <w:r w:rsidRPr="00F9357E">
        <w:rPr>
          <w:color w:val="000000"/>
          <w:sz w:val="28"/>
          <w:szCs w:val="28"/>
        </w:rPr>
        <w:t xml:space="preserve">» Декарт пытается отыскать критерий действительного (реального) существования вещей. Философ начинает с самого себя, доказывает свое собственное существование. Ход его рассуждений заключается в следующем: </w:t>
      </w:r>
      <w:r w:rsidR="00322079" w:rsidRPr="00F9357E">
        <w:rPr>
          <w:color w:val="000000"/>
          <w:sz w:val="28"/>
          <w:szCs w:val="28"/>
        </w:rPr>
        <w:t xml:space="preserve">я мыслю, и было бы абсурдным считать, что процесс мышления может происходить без субъекта мышления, поэтому </w:t>
      </w:r>
      <w:r w:rsidR="00224FDA" w:rsidRPr="00F9357E">
        <w:rPr>
          <w:color w:val="000000"/>
          <w:sz w:val="28"/>
          <w:szCs w:val="28"/>
        </w:rPr>
        <w:t>я,</w:t>
      </w:r>
      <w:r w:rsidR="00322079" w:rsidRPr="00F9357E">
        <w:rPr>
          <w:color w:val="000000"/>
          <w:sz w:val="28"/>
          <w:szCs w:val="28"/>
        </w:rPr>
        <w:t xml:space="preserve"> </w:t>
      </w:r>
      <w:r w:rsidR="00224FDA" w:rsidRPr="00F9357E">
        <w:rPr>
          <w:color w:val="000000"/>
          <w:sz w:val="28"/>
          <w:szCs w:val="28"/>
        </w:rPr>
        <w:t>несомненно,</w:t>
      </w:r>
      <w:r w:rsidR="00322079" w:rsidRPr="00F9357E">
        <w:rPr>
          <w:color w:val="000000"/>
          <w:sz w:val="28"/>
          <w:szCs w:val="28"/>
        </w:rPr>
        <w:t xml:space="preserve"> существую. </w:t>
      </w:r>
      <w:r w:rsidR="00453D9D" w:rsidRPr="00F9357E">
        <w:rPr>
          <w:color w:val="000000"/>
          <w:sz w:val="28"/>
          <w:szCs w:val="28"/>
        </w:rPr>
        <w:t>«О</w:t>
      </w:r>
      <w:r w:rsidR="005E1595" w:rsidRPr="00F9357E">
        <w:rPr>
          <w:color w:val="000000"/>
          <w:sz w:val="28"/>
          <w:szCs w:val="28"/>
        </w:rPr>
        <w:t>ткуда мне известно, будто, помимо перечисленных, не существует других вещей, относительно которых не может быть ни малейшего сомнения? Но ведь я убедил себя в том, что на свете ничего нет – ни неба, ни земли, ни мыслей, ни тел; итак, меня самого также не существует? Однако коль скоро я себя в чем-то убедил, значит, я всё же существовал?»</w:t>
      </w:r>
      <w:r w:rsidR="00D52F7F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D52F7F" w:rsidRPr="00F9357E">
        <w:rPr>
          <w:color w:val="000000"/>
          <w:sz w:val="28"/>
          <w:szCs w:val="28"/>
        </w:rPr>
        <w:t>, «</w:t>
      </w:r>
      <w:r w:rsidR="00272FEE" w:rsidRPr="00F9357E">
        <w:rPr>
          <w:color w:val="000000"/>
          <w:sz w:val="28"/>
          <w:szCs w:val="28"/>
        </w:rPr>
        <w:t xml:space="preserve">Размышления о первой философии, в коих </w:t>
      </w:r>
      <w:r w:rsidR="00272FEE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D52F7F" w:rsidRPr="00F9357E">
        <w:rPr>
          <w:bCs/>
          <w:color w:val="000000"/>
          <w:sz w:val="28"/>
          <w:szCs w:val="28"/>
        </w:rPr>
        <w:t>»</w:t>
      </w:r>
      <w:r w:rsidR="00272FEE" w:rsidRPr="00F9357E">
        <w:rPr>
          <w:color w:val="000000"/>
          <w:sz w:val="28"/>
          <w:szCs w:val="28"/>
        </w:rPr>
        <w:t>)</w:t>
      </w:r>
      <w:r w:rsidR="00B05280" w:rsidRPr="00F9357E">
        <w:rPr>
          <w:color w:val="000000"/>
          <w:sz w:val="28"/>
        </w:rPr>
        <w:t xml:space="preserve">. </w:t>
      </w:r>
      <w:r w:rsidR="00CB6BE3" w:rsidRPr="00F9357E">
        <w:rPr>
          <w:color w:val="000000"/>
          <w:sz w:val="28"/>
          <w:szCs w:val="28"/>
        </w:rPr>
        <w:t>Ид</w:t>
      </w:r>
      <w:r w:rsidR="00703950" w:rsidRPr="00F9357E">
        <w:rPr>
          <w:color w:val="000000"/>
          <w:sz w:val="28"/>
          <w:szCs w:val="28"/>
        </w:rPr>
        <w:t>ея самого себя как вещи мысляще</w:t>
      </w:r>
      <w:r w:rsidR="00CB6BE3" w:rsidRPr="00F9357E">
        <w:rPr>
          <w:color w:val="000000"/>
          <w:sz w:val="28"/>
          <w:szCs w:val="28"/>
        </w:rPr>
        <w:t xml:space="preserve">й представляется ясно и отчетливо. То же самое мы можем сказать и об идеи бога – она представляется нам ясно и отчетливо, поскольку должна быть совершенная и бесконечная причина всего, а в данном случае меня самого. Что касается вещей, то </w:t>
      </w:r>
      <w:r w:rsidR="00876197" w:rsidRPr="00F9357E">
        <w:rPr>
          <w:color w:val="000000"/>
          <w:sz w:val="28"/>
          <w:szCs w:val="28"/>
        </w:rPr>
        <w:t>они,</w:t>
      </w:r>
      <w:r w:rsidR="00CB6BE3" w:rsidRPr="00F9357E">
        <w:rPr>
          <w:color w:val="000000"/>
          <w:sz w:val="28"/>
          <w:szCs w:val="28"/>
        </w:rPr>
        <w:t xml:space="preserve"> </w:t>
      </w:r>
      <w:r w:rsidR="00876197" w:rsidRPr="00F9357E">
        <w:rPr>
          <w:color w:val="000000"/>
          <w:sz w:val="28"/>
          <w:szCs w:val="28"/>
        </w:rPr>
        <w:t>несомненно,</w:t>
      </w:r>
      <w:r w:rsidR="00CB6BE3" w:rsidRPr="00F9357E">
        <w:rPr>
          <w:color w:val="000000"/>
          <w:sz w:val="28"/>
          <w:szCs w:val="28"/>
        </w:rPr>
        <w:t xml:space="preserve"> реальны и наше знание о них истинно только в том случае, когда и их мы представляем, воспринимаем, понимаем ясно и отчетливо. </w:t>
      </w:r>
      <w:r w:rsidR="008D5133" w:rsidRPr="00F9357E">
        <w:rPr>
          <w:color w:val="000000"/>
          <w:sz w:val="28"/>
          <w:szCs w:val="28"/>
        </w:rPr>
        <w:t>«Мне кажется, можно установить в качестве общего правила: истинно всё то, что я воспринимаю весьма ясно и отчётливо»</w:t>
      </w:r>
      <w:r w:rsidR="00430CE1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624F6E" w:rsidRPr="00F9357E">
        <w:rPr>
          <w:color w:val="000000"/>
          <w:sz w:val="28"/>
          <w:szCs w:val="28"/>
        </w:rPr>
        <w:t>,</w:t>
      </w:r>
      <w:r w:rsidR="00430CE1" w:rsidRPr="00F9357E">
        <w:rPr>
          <w:color w:val="000000"/>
          <w:sz w:val="28"/>
          <w:szCs w:val="28"/>
        </w:rPr>
        <w:t xml:space="preserve"> «Размышления о первой философии, в коих </w:t>
      </w:r>
      <w:r w:rsidR="00430CE1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430CE1" w:rsidRPr="00F9357E">
        <w:rPr>
          <w:color w:val="000000"/>
          <w:sz w:val="28"/>
          <w:szCs w:val="28"/>
        </w:rPr>
        <w:t>»)</w:t>
      </w:r>
      <w:r w:rsidR="00430CE1" w:rsidRPr="00F9357E">
        <w:rPr>
          <w:color w:val="000000"/>
          <w:sz w:val="28"/>
        </w:rPr>
        <w:t xml:space="preserve">. </w:t>
      </w:r>
      <w:r w:rsidR="00CB6BE3" w:rsidRPr="00F9357E">
        <w:rPr>
          <w:color w:val="000000"/>
          <w:sz w:val="28"/>
          <w:szCs w:val="28"/>
        </w:rPr>
        <w:t xml:space="preserve">Таким образом, Декарт признает существование вещей, но критерием истинности их существования является </w:t>
      </w:r>
      <w:r w:rsidR="0004006B" w:rsidRPr="00F9357E">
        <w:rPr>
          <w:color w:val="000000"/>
          <w:sz w:val="28"/>
          <w:szCs w:val="28"/>
        </w:rPr>
        <w:t>ясное и отчетливое их понимание.</w:t>
      </w:r>
    </w:p>
    <w:p w:rsidR="00995E53" w:rsidRPr="00F9357E" w:rsidRDefault="00C949F3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С точки зрения Беркли, вещи так же существуют реально. Но если у Декарта, они наход</w:t>
      </w:r>
      <w:r w:rsidR="0001486E" w:rsidRPr="00F9357E">
        <w:rPr>
          <w:color w:val="000000"/>
          <w:sz w:val="28"/>
          <w:szCs w:val="28"/>
        </w:rPr>
        <w:t>ятся вне нас, вне нашего ума, ум</w:t>
      </w:r>
      <w:r w:rsidRPr="00F9357E">
        <w:rPr>
          <w:color w:val="000000"/>
          <w:sz w:val="28"/>
          <w:szCs w:val="28"/>
        </w:rPr>
        <w:t xml:space="preserve"> лишь – критерий, который указывает на то, действительно </w:t>
      </w:r>
      <w:r w:rsidR="001073D1" w:rsidRPr="00F9357E">
        <w:rPr>
          <w:color w:val="000000"/>
          <w:sz w:val="28"/>
          <w:szCs w:val="28"/>
        </w:rPr>
        <w:t xml:space="preserve">ли та или иная вещь существует, то у Беркли идеи существуют только в восприятии. Если я вижу эту вишню, если я могу попробовать ее на вкус, ощутить запах ее цветов, то </w:t>
      </w:r>
      <w:r w:rsidR="0001486E" w:rsidRPr="00F9357E">
        <w:rPr>
          <w:color w:val="000000"/>
          <w:sz w:val="28"/>
          <w:szCs w:val="28"/>
        </w:rPr>
        <w:t>она,</w:t>
      </w:r>
      <w:r w:rsidR="001073D1" w:rsidRPr="00F9357E">
        <w:rPr>
          <w:color w:val="000000"/>
          <w:sz w:val="28"/>
          <w:szCs w:val="28"/>
        </w:rPr>
        <w:t xml:space="preserve"> </w:t>
      </w:r>
      <w:r w:rsidR="0001486E" w:rsidRPr="00F9357E">
        <w:rPr>
          <w:color w:val="000000"/>
          <w:sz w:val="28"/>
          <w:szCs w:val="28"/>
        </w:rPr>
        <w:t>несомненно,</w:t>
      </w:r>
      <w:r w:rsidR="001073D1" w:rsidRPr="00F9357E">
        <w:rPr>
          <w:color w:val="000000"/>
          <w:sz w:val="28"/>
          <w:szCs w:val="28"/>
        </w:rPr>
        <w:t xml:space="preserve"> реально существует, но – в моем восприятии. </w:t>
      </w:r>
      <w:r w:rsidR="00046E41" w:rsidRPr="00F9357E">
        <w:rPr>
          <w:b/>
          <w:color w:val="000000"/>
          <w:sz w:val="28"/>
          <w:szCs w:val="28"/>
        </w:rPr>
        <w:t>«</w:t>
      </w:r>
      <w:r w:rsidR="00A445A8" w:rsidRPr="00F9357E">
        <w:rPr>
          <w:color w:val="000000"/>
          <w:sz w:val="28"/>
          <w:szCs w:val="28"/>
        </w:rPr>
        <w:t>Чувственные в</w:t>
      </w:r>
      <w:r w:rsidR="00A445A8" w:rsidRPr="00F9357E">
        <w:rPr>
          <w:color w:val="000000"/>
          <w:sz w:val="28"/>
          <w:szCs w:val="28"/>
          <w:lang w:val="en-US"/>
        </w:rPr>
        <w:t>e</w:t>
      </w:r>
      <w:r w:rsidR="00046E41" w:rsidRPr="00F9357E">
        <w:rPr>
          <w:color w:val="000000"/>
          <w:sz w:val="28"/>
          <w:szCs w:val="28"/>
        </w:rPr>
        <w:t>щи поэтому не что иное, как те же чувственные качества или сочетания чувственных качеств»</w:t>
      </w:r>
      <w:r w:rsidR="00A164A5" w:rsidRPr="00F9357E">
        <w:rPr>
          <w:color w:val="000000"/>
          <w:sz w:val="28"/>
          <w:szCs w:val="28"/>
        </w:rPr>
        <w:t xml:space="preserve">, </w:t>
      </w:r>
      <w:r w:rsidR="00F9357E">
        <w:rPr>
          <w:color w:val="000000"/>
          <w:sz w:val="28"/>
          <w:szCs w:val="28"/>
        </w:rPr>
        <w:t>–</w:t>
      </w:r>
      <w:r w:rsidR="00F9357E" w:rsidRPr="00F9357E">
        <w:rPr>
          <w:color w:val="000000"/>
          <w:sz w:val="28"/>
          <w:szCs w:val="28"/>
        </w:rPr>
        <w:t xml:space="preserve"> </w:t>
      </w:r>
      <w:r w:rsidR="00A164A5" w:rsidRPr="00F9357E">
        <w:rPr>
          <w:color w:val="000000"/>
          <w:sz w:val="28"/>
          <w:szCs w:val="28"/>
        </w:rPr>
        <w:t>определяет Беркли</w:t>
      </w:r>
      <w:r w:rsidR="00A959DC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Дж.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Беркли</w:t>
      </w:r>
      <w:r w:rsidR="00601ED5" w:rsidRPr="00F9357E">
        <w:rPr>
          <w:color w:val="000000"/>
          <w:sz w:val="28"/>
          <w:szCs w:val="28"/>
        </w:rPr>
        <w:t>,</w:t>
      </w:r>
      <w:r w:rsidR="00A959DC" w:rsidRPr="00F9357E">
        <w:rPr>
          <w:color w:val="000000"/>
          <w:sz w:val="28"/>
          <w:szCs w:val="28"/>
        </w:rPr>
        <w:t xml:space="preserve"> «Три разговора между Гиласом и Филонусом»).</w:t>
      </w:r>
      <w:r w:rsidR="00F9357E">
        <w:rPr>
          <w:color w:val="000000"/>
          <w:sz w:val="28"/>
          <w:szCs w:val="28"/>
        </w:rPr>
        <w:t xml:space="preserve"> </w:t>
      </w:r>
      <w:r w:rsidR="003A387C" w:rsidRPr="00F9357E">
        <w:rPr>
          <w:color w:val="000000"/>
          <w:sz w:val="28"/>
          <w:szCs w:val="28"/>
        </w:rPr>
        <w:t>Если я не воспринимаю вещь</w:t>
      </w:r>
      <w:r w:rsidR="001073D1" w:rsidRPr="00F9357E">
        <w:rPr>
          <w:color w:val="000000"/>
          <w:sz w:val="28"/>
          <w:szCs w:val="28"/>
        </w:rPr>
        <w:t xml:space="preserve"> в данный момент, то она также существует, но в восприятии другого человека</w:t>
      </w:r>
      <w:r w:rsidR="003A387C" w:rsidRPr="00F9357E">
        <w:rPr>
          <w:color w:val="000000"/>
          <w:sz w:val="28"/>
          <w:szCs w:val="28"/>
        </w:rPr>
        <w:t>, духовного существа</w:t>
      </w:r>
      <w:r w:rsidR="001073D1" w:rsidRPr="00F9357E">
        <w:rPr>
          <w:color w:val="000000"/>
          <w:sz w:val="28"/>
          <w:szCs w:val="28"/>
        </w:rPr>
        <w:t xml:space="preserve"> или Бога. Сама же вещь не имеет самостояте</w:t>
      </w:r>
      <w:r w:rsidR="000C1630" w:rsidRPr="00F9357E">
        <w:rPr>
          <w:color w:val="000000"/>
          <w:sz w:val="28"/>
          <w:szCs w:val="28"/>
        </w:rPr>
        <w:t>льн</w:t>
      </w:r>
      <w:r w:rsidR="00F41F4C" w:rsidRPr="00F9357E">
        <w:rPr>
          <w:color w:val="000000"/>
          <w:sz w:val="28"/>
          <w:szCs w:val="28"/>
        </w:rPr>
        <w:t>ого бытия.</w:t>
      </w:r>
      <w:r w:rsidR="000C1630" w:rsidRPr="00F9357E">
        <w:rPr>
          <w:color w:val="000000"/>
          <w:sz w:val="28"/>
          <w:szCs w:val="28"/>
        </w:rPr>
        <w:t xml:space="preserve"> Итак, по мнению</w:t>
      </w:r>
      <w:r w:rsidR="001073D1" w:rsidRPr="00F9357E">
        <w:rPr>
          <w:color w:val="000000"/>
          <w:sz w:val="28"/>
          <w:szCs w:val="28"/>
        </w:rPr>
        <w:t xml:space="preserve"> Беркли</w:t>
      </w:r>
      <w:r w:rsidR="000C1630" w:rsidRPr="00F9357E">
        <w:rPr>
          <w:color w:val="000000"/>
          <w:sz w:val="28"/>
          <w:szCs w:val="28"/>
        </w:rPr>
        <w:t>,</w:t>
      </w:r>
      <w:r w:rsidR="001073D1" w:rsidRPr="00F9357E">
        <w:rPr>
          <w:color w:val="000000"/>
          <w:sz w:val="28"/>
          <w:szCs w:val="28"/>
        </w:rPr>
        <w:t xml:space="preserve"> вещь существует только в восприятии ее умом человека, других духовных существ и бога.</w:t>
      </w:r>
    </w:p>
    <w:p w:rsidR="00F9357E" w:rsidRDefault="00F03E9E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</w:rPr>
      </w:pPr>
      <w:r w:rsidRPr="00F9357E">
        <w:rPr>
          <w:color w:val="000000"/>
          <w:sz w:val="28"/>
          <w:szCs w:val="28"/>
        </w:rPr>
        <w:t xml:space="preserve">В каком-то смысле и Беркли, и Декарт отождествляют ощущения с мышлением. Так у Беркли, как уже говорилось выше, вещи существуют только в восприятии, </w:t>
      </w:r>
      <w:r w:rsidR="006C1483" w:rsidRPr="00F9357E">
        <w:rPr>
          <w:color w:val="000000"/>
          <w:sz w:val="28"/>
          <w:szCs w:val="28"/>
        </w:rPr>
        <w:t xml:space="preserve">то есть в уме, в нашем мышлении, и, таким образом, ощущение, вызываемое вещью, </w:t>
      </w:r>
      <w:r w:rsidR="00F9357E">
        <w:rPr>
          <w:color w:val="000000"/>
          <w:sz w:val="28"/>
          <w:szCs w:val="28"/>
        </w:rPr>
        <w:t>–</w:t>
      </w:r>
      <w:r w:rsidR="00F9357E" w:rsidRPr="00F9357E">
        <w:rPr>
          <w:color w:val="000000"/>
          <w:sz w:val="28"/>
          <w:szCs w:val="28"/>
        </w:rPr>
        <w:t xml:space="preserve"> </w:t>
      </w:r>
      <w:r w:rsidR="006C1483" w:rsidRPr="00F9357E">
        <w:rPr>
          <w:color w:val="000000"/>
          <w:sz w:val="28"/>
          <w:szCs w:val="28"/>
        </w:rPr>
        <w:t>это часть мышления, один из способов мышления.</w:t>
      </w:r>
      <w:r w:rsidR="00F9357E">
        <w:rPr>
          <w:color w:val="000000"/>
          <w:sz w:val="28"/>
          <w:szCs w:val="28"/>
        </w:rPr>
        <w:t xml:space="preserve"> </w:t>
      </w:r>
      <w:r w:rsidRPr="00F9357E">
        <w:rPr>
          <w:color w:val="000000"/>
          <w:sz w:val="28"/>
          <w:szCs w:val="28"/>
        </w:rPr>
        <w:t>Так и Декарт говорит, что «</w:t>
      </w:r>
      <w:r w:rsidR="00F4507D" w:rsidRPr="00F9357E">
        <w:rPr>
          <w:color w:val="000000"/>
          <w:sz w:val="28"/>
          <w:szCs w:val="28"/>
        </w:rPr>
        <w:t>достоверно, что мне кажется, будто я вижу, слышу и согреваюсь. Последнее не может быть ложным, и это, собственно, то, что именуется моим о</w:t>
      </w:r>
      <w:r w:rsidR="006779BB" w:rsidRPr="00F9357E">
        <w:rPr>
          <w:color w:val="000000"/>
          <w:sz w:val="28"/>
          <w:szCs w:val="28"/>
        </w:rPr>
        <w:t>щущением; причём взятое именно в</w:t>
      </w:r>
      <w:r w:rsidR="00F4507D" w:rsidRPr="00F9357E">
        <w:rPr>
          <w:color w:val="000000"/>
          <w:sz w:val="28"/>
          <w:szCs w:val="28"/>
        </w:rPr>
        <w:t xml:space="preserve"> этом смысле ощущение </w:t>
      </w:r>
      <w:r w:rsidR="00F265BF" w:rsidRPr="00F9357E">
        <w:rPr>
          <w:color w:val="000000"/>
          <w:sz w:val="28"/>
          <w:szCs w:val="28"/>
        </w:rPr>
        <w:t>есть не что иное, как мышление»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F265BF" w:rsidRPr="00F9357E">
        <w:rPr>
          <w:color w:val="000000"/>
          <w:sz w:val="28"/>
          <w:szCs w:val="28"/>
        </w:rPr>
        <w:t xml:space="preserve">, «Размышления о первой философии, в коих </w:t>
      </w:r>
      <w:r w:rsidR="00F265BF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F265BF" w:rsidRPr="00F9357E">
        <w:rPr>
          <w:color w:val="000000"/>
          <w:sz w:val="28"/>
          <w:szCs w:val="28"/>
        </w:rPr>
        <w:t>»)</w:t>
      </w:r>
      <w:r w:rsidR="00F265BF" w:rsidRPr="00F9357E">
        <w:rPr>
          <w:color w:val="000000"/>
          <w:sz w:val="28"/>
        </w:rPr>
        <w:t>.</w:t>
      </w:r>
    </w:p>
    <w:p w:rsidR="00F03E9E" w:rsidRPr="00F9357E" w:rsidRDefault="006779BB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Стоит, однако, отметить</w:t>
      </w:r>
      <w:r w:rsidR="00FB3668" w:rsidRPr="00F9357E">
        <w:rPr>
          <w:color w:val="000000"/>
          <w:sz w:val="28"/>
          <w:szCs w:val="28"/>
        </w:rPr>
        <w:t xml:space="preserve">, что в конечном итоге философы приходят к разному выводу: Беркли отрицает </w:t>
      </w:r>
      <w:r w:rsidR="00A1607A" w:rsidRPr="00F9357E">
        <w:rPr>
          <w:color w:val="000000"/>
          <w:sz w:val="28"/>
          <w:szCs w:val="28"/>
        </w:rPr>
        <w:t xml:space="preserve">реальное </w:t>
      </w:r>
      <w:r w:rsidR="00FB3668" w:rsidRPr="00F9357E">
        <w:rPr>
          <w:color w:val="000000"/>
          <w:sz w:val="28"/>
          <w:szCs w:val="28"/>
        </w:rPr>
        <w:t>существование вещей за этими ощущениям, Декарт же – наоборот – признает.</w:t>
      </w:r>
      <w:r w:rsidR="00941A63" w:rsidRPr="00F9357E">
        <w:rPr>
          <w:color w:val="000000"/>
          <w:sz w:val="28"/>
          <w:szCs w:val="28"/>
        </w:rPr>
        <w:t xml:space="preserve"> Он рассуждает: я ощущаю некоторые вещи, от которых исходят мои ид</w:t>
      </w:r>
      <w:r w:rsidR="005D3108" w:rsidRPr="00F9357E">
        <w:rPr>
          <w:color w:val="000000"/>
          <w:sz w:val="28"/>
          <w:szCs w:val="28"/>
        </w:rPr>
        <w:t>еи; поскольку эти идеи приходят</w:t>
      </w:r>
      <w:r w:rsidR="00941A63" w:rsidRPr="00F9357E">
        <w:rPr>
          <w:color w:val="000000"/>
          <w:sz w:val="28"/>
          <w:szCs w:val="28"/>
        </w:rPr>
        <w:t xml:space="preserve"> ко мне помимо моей воли (без моего согласия), то нельзя отрицать воздействие на меня моих чувств; это воздействие должно было исходить от какого-то объекта</w:t>
      </w:r>
      <w:r w:rsidR="00CE6ADE" w:rsidRPr="00F9357E">
        <w:rPr>
          <w:color w:val="000000"/>
          <w:sz w:val="28"/>
          <w:szCs w:val="28"/>
        </w:rPr>
        <w:t>.</w:t>
      </w:r>
      <w:r w:rsidR="003B5EB7" w:rsidRPr="00F9357E">
        <w:rPr>
          <w:color w:val="000000"/>
          <w:sz w:val="28"/>
          <w:szCs w:val="28"/>
        </w:rPr>
        <w:t xml:space="preserve"> </w:t>
      </w:r>
      <w:r w:rsidR="00CE6ADE" w:rsidRPr="00F9357E">
        <w:rPr>
          <w:color w:val="000000"/>
          <w:sz w:val="28"/>
          <w:szCs w:val="28"/>
        </w:rPr>
        <w:t>«И</w:t>
      </w:r>
      <w:r w:rsidR="003B5EB7" w:rsidRPr="00F9357E">
        <w:rPr>
          <w:color w:val="000000"/>
          <w:sz w:val="28"/>
          <w:szCs w:val="28"/>
        </w:rPr>
        <w:t>деи, воспринимаемые чувством, были гораздо более живыми и выразительными, да и к тому же в своём роде более отчётливыми, нежели некоторые из тех, что я сам, при всех своих познаниях и опыте, мог измыслить путём рассуждения или же отыскать в своей памяти как отпечатки, становилось вполне очевидным, что эти идеи не могли исходить от меня самого; таким образом, оставалась лишь одна возможность – а именно что они исходили от каких-то других вещей</w:t>
      </w:r>
      <w:r w:rsidR="005270E6" w:rsidRPr="00F9357E">
        <w:rPr>
          <w:color w:val="000000"/>
          <w:sz w:val="28"/>
          <w:szCs w:val="28"/>
        </w:rPr>
        <w:t>»</w:t>
      </w:r>
      <w:r w:rsidR="008E09F8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8E09F8" w:rsidRPr="00F9357E">
        <w:rPr>
          <w:color w:val="000000"/>
          <w:sz w:val="28"/>
          <w:szCs w:val="28"/>
        </w:rPr>
        <w:t xml:space="preserve">, «Размышления о первой философии, в коих </w:t>
      </w:r>
      <w:r w:rsidR="008E09F8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8E09F8" w:rsidRPr="00F9357E">
        <w:rPr>
          <w:color w:val="000000"/>
          <w:sz w:val="28"/>
          <w:szCs w:val="28"/>
        </w:rPr>
        <w:t>»)</w:t>
      </w:r>
      <w:r w:rsidR="008E09F8" w:rsidRPr="00F9357E">
        <w:rPr>
          <w:color w:val="000000"/>
          <w:sz w:val="28"/>
        </w:rPr>
        <w:t>.</w:t>
      </w:r>
    </w:p>
    <w:p w:rsidR="00A6163D" w:rsidRPr="00F9357E" w:rsidRDefault="00571D74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О</w:t>
      </w:r>
      <w:r w:rsidR="00D72851" w:rsidRPr="00F9357E">
        <w:rPr>
          <w:color w:val="000000"/>
          <w:sz w:val="28"/>
          <w:szCs w:val="28"/>
        </w:rPr>
        <w:t>ба мыслителя опираются на способность мышления и ставят под сомнение наши чувства. Но в ко</w:t>
      </w:r>
      <w:r w:rsidR="00700247" w:rsidRPr="00F9357E">
        <w:rPr>
          <w:color w:val="000000"/>
          <w:sz w:val="28"/>
          <w:szCs w:val="28"/>
        </w:rPr>
        <w:t>н</w:t>
      </w:r>
      <w:r w:rsidR="00D72851" w:rsidRPr="00F9357E">
        <w:rPr>
          <w:color w:val="000000"/>
          <w:sz w:val="28"/>
          <w:szCs w:val="28"/>
        </w:rPr>
        <w:t>ечном итоге, Декарт вс</w:t>
      </w:r>
      <w:r w:rsidR="004E0536" w:rsidRPr="00F9357E">
        <w:rPr>
          <w:color w:val="000000"/>
          <w:sz w:val="28"/>
          <w:szCs w:val="28"/>
        </w:rPr>
        <w:t>е же признает существование вещей</w:t>
      </w:r>
      <w:r w:rsidR="00D72851" w:rsidRPr="00F9357E">
        <w:rPr>
          <w:color w:val="000000"/>
          <w:sz w:val="28"/>
          <w:szCs w:val="28"/>
        </w:rPr>
        <w:t xml:space="preserve"> вне ума, если они представляются ясно и отчетливо. </w:t>
      </w:r>
      <w:r w:rsidR="00F10C89" w:rsidRPr="00F9357E">
        <w:rPr>
          <w:color w:val="000000"/>
          <w:sz w:val="28"/>
          <w:szCs w:val="28"/>
        </w:rPr>
        <w:t>«Мне, по крайней мере, известно, что материальные вещи, поскольку они представляют собой объект чистой математики, могут существовать, – когда я воспринимаю их ясно и отчётливо»</w:t>
      </w:r>
      <w:r w:rsidR="009F4382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9F4382" w:rsidRPr="00F9357E">
        <w:rPr>
          <w:color w:val="000000"/>
          <w:sz w:val="28"/>
          <w:szCs w:val="28"/>
        </w:rPr>
        <w:t>,</w:t>
      </w:r>
      <w:r w:rsidR="00F9357E">
        <w:rPr>
          <w:color w:val="000000"/>
          <w:sz w:val="28"/>
          <w:szCs w:val="28"/>
        </w:rPr>
        <w:t xml:space="preserve"> </w:t>
      </w:r>
      <w:r w:rsidR="009F4382" w:rsidRPr="00F9357E">
        <w:rPr>
          <w:color w:val="000000"/>
          <w:sz w:val="28"/>
          <w:szCs w:val="28"/>
        </w:rPr>
        <w:t xml:space="preserve">«Размышления о первой философии, в коих </w:t>
      </w:r>
      <w:r w:rsidR="009F4382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9F4382" w:rsidRPr="00F9357E">
        <w:rPr>
          <w:color w:val="000000"/>
          <w:sz w:val="28"/>
          <w:szCs w:val="28"/>
        </w:rPr>
        <w:t>»)</w:t>
      </w:r>
      <w:r w:rsidR="009F4382" w:rsidRPr="00F9357E">
        <w:rPr>
          <w:color w:val="000000"/>
          <w:sz w:val="28"/>
        </w:rPr>
        <w:t>.</w:t>
      </w:r>
      <w:r w:rsidR="00F9357E">
        <w:rPr>
          <w:color w:val="000000"/>
          <w:sz w:val="28"/>
          <w:szCs w:val="28"/>
        </w:rPr>
        <w:t xml:space="preserve"> </w:t>
      </w:r>
      <w:r w:rsidR="00D72851" w:rsidRPr="00F9357E">
        <w:rPr>
          <w:color w:val="000000"/>
          <w:sz w:val="28"/>
          <w:szCs w:val="28"/>
        </w:rPr>
        <w:t>Беркли же, как уже говорилось выше, считает, что вещи не существуют вне ума, они суть наши восприятия.</w:t>
      </w:r>
    </w:p>
    <w:p w:rsidR="009E1CC9" w:rsidRPr="00F9357E" w:rsidRDefault="00E614DC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Далее следует отметить, что Декарт, будучи еще и математиком, во многом доверяет числам. Он признает, что вещи действительно присущи первичные качества, такие как протяженность, величина</w:t>
      </w:r>
      <w:r w:rsidR="00B12700" w:rsidRPr="00F9357E">
        <w:rPr>
          <w:color w:val="000000"/>
          <w:sz w:val="28"/>
          <w:szCs w:val="28"/>
        </w:rPr>
        <w:t>, количество</w:t>
      </w:r>
      <w:r w:rsidRPr="00F9357E">
        <w:rPr>
          <w:color w:val="000000"/>
          <w:sz w:val="28"/>
          <w:szCs w:val="28"/>
        </w:rPr>
        <w:t xml:space="preserve"> </w:t>
      </w:r>
      <w:r w:rsidR="00F9357E">
        <w:rPr>
          <w:color w:val="000000"/>
          <w:sz w:val="28"/>
          <w:szCs w:val="28"/>
        </w:rPr>
        <w:t>и т.д.</w:t>
      </w:r>
      <w:r w:rsidRPr="00F9357E">
        <w:rPr>
          <w:color w:val="000000"/>
          <w:sz w:val="28"/>
          <w:szCs w:val="28"/>
        </w:rPr>
        <w:t xml:space="preserve"> Математические аксиомы истинны, мы можем на них опираться. </w:t>
      </w:r>
      <w:r w:rsidR="00DD1752" w:rsidRPr="00F9357E">
        <w:rPr>
          <w:color w:val="000000"/>
          <w:sz w:val="28"/>
          <w:szCs w:val="28"/>
        </w:rPr>
        <w:t>«</w:t>
      </w:r>
      <w:r w:rsidR="00C15BA9" w:rsidRPr="00F9357E">
        <w:rPr>
          <w:color w:val="000000"/>
          <w:sz w:val="28"/>
          <w:szCs w:val="28"/>
        </w:rPr>
        <w:t>Телесные вещи существуют. Правда, быть может, они существуют не вполне такими, какими воспринимают их мои чувства, поскольку такое чувственное восприятие у многих людей весьма туманно и смутно; однако в них, по крайней мере, содержится всё то, что я постигаю ясно и отчётливо</w:t>
      </w:r>
      <w:r w:rsidR="00EA5C9F" w:rsidRPr="00F9357E">
        <w:rPr>
          <w:color w:val="000000"/>
          <w:sz w:val="28"/>
          <w:szCs w:val="28"/>
        </w:rPr>
        <w:t>…</w:t>
      </w:r>
      <w:r w:rsidR="00DD1752" w:rsidRPr="00F9357E">
        <w:rPr>
          <w:color w:val="000000"/>
          <w:sz w:val="28"/>
          <w:szCs w:val="28"/>
        </w:rPr>
        <w:t>»</w:t>
      </w:r>
      <w:r w:rsidR="00C15BA9" w:rsidRPr="00F9357E">
        <w:rPr>
          <w:color w:val="000000"/>
          <w:sz w:val="28"/>
          <w:szCs w:val="28"/>
        </w:rPr>
        <w:t>.</w:t>
      </w:r>
      <w:r w:rsidR="00EA2F7A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EA2F7A" w:rsidRPr="00F9357E">
        <w:rPr>
          <w:color w:val="000000"/>
          <w:sz w:val="28"/>
          <w:szCs w:val="28"/>
        </w:rPr>
        <w:t>,</w:t>
      </w:r>
      <w:r w:rsidR="00F9357E">
        <w:rPr>
          <w:color w:val="000000"/>
          <w:sz w:val="28"/>
          <w:szCs w:val="28"/>
        </w:rPr>
        <w:t xml:space="preserve"> </w:t>
      </w:r>
      <w:r w:rsidR="00EA2F7A" w:rsidRPr="00F9357E">
        <w:rPr>
          <w:color w:val="000000"/>
          <w:sz w:val="28"/>
          <w:szCs w:val="28"/>
        </w:rPr>
        <w:t xml:space="preserve">«Размышления о первой философии, в коих </w:t>
      </w:r>
      <w:r w:rsidR="00EA2F7A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EA2F7A" w:rsidRPr="00F9357E">
        <w:rPr>
          <w:color w:val="000000"/>
          <w:sz w:val="28"/>
          <w:szCs w:val="28"/>
        </w:rPr>
        <w:t>»)</w:t>
      </w:r>
      <w:r w:rsidR="00EA2F7A" w:rsidRPr="00F9357E">
        <w:rPr>
          <w:color w:val="000000"/>
          <w:sz w:val="28"/>
        </w:rPr>
        <w:t>.</w:t>
      </w:r>
      <w:r w:rsidR="00EA2F7A" w:rsidRPr="00F9357E">
        <w:rPr>
          <w:color w:val="000000"/>
          <w:sz w:val="28"/>
          <w:szCs w:val="28"/>
        </w:rPr>
        <w:t xml:space="preserve"> </w:t>
      </w:r>
      <w:r w:rsidR="00301747" w:rsidRPr="00F9357E">
        <w:rPr>
          <w:color w:val="000000"/>
          <w:sz w:val="28"/>
          <w:szCs w:val="28"/>
        </w:rPr>
        <w:t>Согласно Декарту, в</w:t>
      </w:r>
      <w:r w:rsidR="001D5D1A" w:rsidRPr="00F9357E">
        <w:rPr>
          <w:color w:val="000000"/>
          <w:sz w:val="28"/>
          <w:szCs w:val="28"/>
        </w:rPr>
        <w:t>ещи материальны.</w:t>
      </w:r>
    </w:p>
    <w:p w:rsidR="00E614DC" w:rsidRPr="00F9357E" w:rsidRDefault="00E614DC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 xml:space="preserve">Беркли, в отличие от Декарта, </w:t>
      </w:r>
      <w:r w:rsidR="001D5D1A" w:rsidRPr="00F9357E">
        <w:rPr>
          <w:color w:val="000000"/>
          <w:sz w:val="28"/>
          <w:szCs w:val="28"/>
        </w:rPr>
        <w:t xml:space="preserve">не признает существование материи. Материя – немыслящая, пассивная субстанция, поэтому невозможно, чтоб она могла произвести какие-либо вещи, и не только произвести; невозможно, чтоб Бог использовал материю как орудие, как материал для сотворения из нее вещей, ведь Бог совершенен и бесконечен, он не нуждается, таким образом, в посреднике и способен творить вещи непосредственно. </w:t>
      </w:r>
      <w:r w:rsidR="00270412" w:rsidRPr="00F9357E">
        <w:rPr>
          <w:color w:val="000000"/>
          <w:sz w:val="28"/>
          <w:szCs w:val="28"/>
        </w:rPr>
        <w:t>Беркли отрицает и существование первичных качеств. Они н</w:t>
      </w:r>
      <w:r w:rsidR="00634882" w:rsidRPr="00F9357E">
        <w:rPr>
          <w:color w:val="000000"/>
          <w:sz w:val="28"/>
          <w:szCs w:val="28"/>
        </w:rPr>
        <w:t xml:space="preserve">ичем не отличаются от вторичных. Первичные качества не присущи вещам, первичные качества – это наши ощущения, особенности восприятия вещи. </w:t>
      </w:r>
      <w:r w:rsidR="00DE1681" w:rsidRPr="00F9357E">
        <w:rPr>
          <w:color w:val="000000"/>
          <w:sz w:val="28"/>
          <w:szCs w:val="28"/>
        </w:rPr>
        <w:t>«Ведь разным по размерам животным и размеры окружающего кажутся разными, а одна и та же вещь не может быть одновременно огромной и маленькой</w:t>
      </w:r>
      <w:r w:rsidR="004135A2" w:rsidRPr="00F9357E">
        <w:rPr>
          <w:color w:val="000000"/>
          <w:sz w:val="28"/>
          <w:szCs w:val="28"/>
        </w:rPr>
        <w:t>…</w:t>
      </w:r>
      <w:r w:rsidR="004135A2" w:rsidRPr="00F9357E">
        <w:rPr>
          <w:b/>
          <w:color w:val="000000"/>
          <w:sz w:val="28"/>
        </w:rPr>
        <w:t xml:space="preserve"> </w:t>
      </w:r>
      <w:r w:rsidR="004135A2" w:rsidRPr="00F9357E">
        <w:rPr>
          <w:color w:val="000000"/>
          <w:sz w:val="28"/>
          <w:szCs w:val="28"/>
        </w:rPr>
        <w:t xml:space="preserve">раз признано, что </w:t>
      </w:r>
      <w:r w:rsidR="004135A2" w:rsidRPr="00F9357E">
        <w:rPr>
          <w:i/>
          <w:iCs/>
          <w:color w:val="000000"/>
          <w:sz w:val="28"/>
          <w:szCs w:val="28"/>
        </w:rPr>
        <w:t>протяжение</w:t>
      </w:r>
      <w:r w:rsidR="004135A2" w:rsidRPr="00F9357E">
        <w:rPr>
          <w:color w:val="000000"/>
          <w:sz w:val="28"/>
          <w:szCs w:val="28"/>
        </w:rPr>
        <w:t xml:space="preserve"> не имеет существования вне ума, необходимо признать то же самое о движении, плотности и тяжести, так как все они, очевидно, предполагают протяжение</w:t>
      </w:r>
      <w:r w:rsidR="00DE1681" w:rsidRPr="00F9357E">
        <w:rPr>
          <w:color w:val="000000"/>
          <w:sz w:val="28"/>
          <w:szCs w:val="28"/>
        </w:rPr>
        <w:t xml:space="preserve">», </w:t>
      </w:r>
      <w:r w:rsidR="00F9357E">
        <w:rPr>
          <w:color w:val="000000"/>
          <w:sz w:val="28"/>
          <w:szCs w:val="28"/>
        </w:rPr>
        <w:t>–</w:t>
      </w:r>
      <w:r w:rsidR="00F9357E" w:rsidRPr="00F9357E">
        <w:rPr>
          <w:color w:val="000000"/>
          <w:sz w:val="28"/>
          <w:szCs w:val="28"/>
        </w:rPr>
        <w:t xml:space="preserve"> </w:t>
      </w:r>
      <w:r w:rsidR="00DE1681" w:rsidRPr="00F9357E">
        <w:rPr>
          <w:color w:val="000000"/>
          <w:sz w:val="28"/>
          <w:szCs w:val="28"/>
        </w:rPr>
        <w:t>говорит Берк</w:t>
      </w:r>
      <w:r w:rsidR="009731EC" w:rsidRPr="00F9357E">
        <w:rPr>
          <w:color w:val="000000"/>
          <w:sz w:val="28"/>
          <w:szCs w:val="28"/>
        </w:rPr>
        <w:t>ли</w:t>
      </w:r>
      <w:r w:rsidR="00596B06" w:rsidRPr="00F9357E">
        <w:rPr>
          <w:color w:val="000000"/>
          <w:sz w:val="28"/>
          <w:szCs w:val="28"/>
        </w:rPr>
        <w:t xml:space="preserve"> (</w:t>
      </w:r>
      <w:r w:rsidR="00F9357E" w:rsidRPr="00F9357E">
        <w:rPr>
          <w:color w:val="000000"/>
          <w:sz w:val="28"/>
          <w:szCs w:val="28"/>
        </w:rPr>
        <w:t>Дж.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Беркли</w:t>
      </w:r>
      <w:r w:rsidR="00596B06" w:rsidRPr="00F9357E">
        <w:rPr>
          <w:color w:val="000000"/>
          <w:sz w:val="28"/>
          <w:szCs w:val="28"/>
        </w:rPr>
        <w:t>, «Три разговора между Гиласом и Филонусом»)</w:t>
      </w:r>
      <w:r w:rsidR="009731EC" w:rsidRPr="00F9357E">
        <w:rPr>
          <w:color w:val="000000"/>
          <w:sz w:val="28"/>
          <w:szCs w:val="28"/>
        </w:rPr>
        <w:t xml:space="preserve">, </w:t>
      </w:r>
      <w:r w:rsidR="00F9357E">
        <w:rPr>
          <w:color w:val="000000"/>
          <w:sz w:val="28"/>
          <w:szCs w:val="28"/>
        </w:rPr>
        <w:t>–</w:t>
      </w:r>
      <w:r w:rsidR="00F9357E" w:rsidRPr="00F9357E">
        <w:rPr>
          <w:color w:val="000000"/>
          <w:sz w:val="28"/>
          <w:szCs w:val="28"/>
        </w:rPr>
        <w:t xml:space="preserve"> </w:t>
      </w:r>
      <w:r w:rsidR="009731EC" w:rsidRPr="00F9357E">
        <w:rPr>
          <w:color w:val="000000"/>
          <w:sz w:val="28"/>
          <w:szCs w:val="28"/>
        </w:rPr>
        <w:t>поэтому первичные качества</w:t>
      </w:r>
      <w:r w:rsidR="00DE1681" w:rsidRPr="00F9357E">
        <w:rPr>
          <w:color w:val="000000"/>
          <w:sz w:val="28"/>
          <w:szCs w:val="28"/>
        </w:rPr>
        <w:t>, как и вторичные, существуют только в уме.</w:t>
      </w:r>
    </w:p>
    <w:p w:rsidR="00101A30" w:rsidRPr="00F9357E" w:rsidRDefault="00101A30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4299B" w:rsidRPr="00F9357E" w:rsidRDefault="0004299B" w:rsidP="00F9357E">
      <w:pPr>
        <w:pStyle w:val="1"/>
        <w:keepNext w:val="0"/>
        <w:spacing w:before="0" w:after="0" w:line="360" w:lineRule="auto"/>
        <w:ind w:firstLine="709"/>
        <w:jc w:val="both"/>
        <w:rPr>
          <w:color w:val="000000"/>
        </w:rPr>
      </w:pPr>
      <w:bookmarkStart w:id="2" w:name="_Toc229550607"/>
      <w:r w:rsidRPr="00F9357E">
        <w:rPr>
          <w:color w:val="000000"/>
        </w:rPr>
        <w:t>2. Бог как первопричина</w:t>
      </w:r>
      <w:bookmarkEnd w:id="2"/>
    </w:p>
    <w:p w:rsidR="0004299B" w:rsidRPr="00F9357E" w:rsidRDefault="0004299B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7E67A0" w:rsidRPr="00F9357E" w:rsidRDefault="0004299B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 xml:space="preserve">Мы видим, что оба философа отталкиваются в своих рассуждениях от процесса мышления и идеи Бога. И у Беркли, и у Декарта Бог – это конечная причина всего: и нас (мыслящих существ), и вещей. </w:t>
      </w:r>
      <w:r w:rsidR="00E96779" w:rsidRPr="00F9357E">
        <w:rPr>
          <w:color w:val="000000"/>
          <w:sz w:val="28"/>
          <w:szCs w:val="28"/>
        </w:rPr>
        <w:t>Беркли считает, что чувственный мир, воспринимаемый нашим умом, создан Богом. Декарт также говорит о Боге как о творце. Бог, согл</w:t>
      </w:r>
      <w:r w:rsidR="000E7D17" w:rsidRPr="00F9357E">
        <w:rPr>
          <w:color w:val="000000"/>
          <w:sz w:val="28"/>
          <w:szCs w:val="28"/>
        </w:rPr>
        <w:t>асно Декарту, сотворил материю.</w:t>
      </w:r>
    </w:p>
    <w:p w:rsidR="007E67A0" w:rsidRPr="00F9357E" w:rsidRDefault="007E67A0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Мыслители делают попытку доказать существование Бога.</w:t>
      </w:r>
    </w:p>
    <w:p w:rsidR="00E634ED" w:rsidRPr="00F9357E" w:rsidRDefault="00B1661F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Декарт говорит о том, что в нашем мышлении не может быть таких идей вещей, которые бы не существовали на самом деле. Даже если мы воображаем кентавра, ты используем р</w:t>
      </w:r>
      <w:r w:rsidR="00932B08" w:rsidRPr="00F9357E">
        <w:rPr>
          <w:color w:val="000000"/>
          <w:sz w:val="28"/>
          <w:szCs w:val="28"/>
        </w:rPr>
        <w:t>еальный образ человека и лошади, то есть воображаемый образ мы создаем из реа</w:t>
      </w:r>
      <w:r w:rsidR="00AB687C" w:rsidRPr="00F9357E">
        <w:rPr>
          <w:color w:val="000000"/>
          <w:sz w:val="28"/>
          <w:szCs w:val="28"/>
        </w:rPr>
        <w:t xml:space="preserve">льно существующих вещей. Итак, в </w:t>
      </w:r>
      <w:r w:rsidR="00932B08" w:rsidRPr="00F9357E">
        <w:rPr>
          <w:color w:val="000000"/>
          <w:sz w:val="28"/>
          <w:szCs w:val="28"/>
        </w:rPr>
        <w:t>нашем мышлении заложена идея соверше</w:t>
      </w:r>
      <w:r w:rsidR="00E634ED" w:rsidRPr="00F9357E">
        <w:rPr>
          <w:color w:val="000000"/>
          <w:sz w:val="28"/>
          <w:szCs w:val="28"/>
        </w:rPr>
        <w:t>ннейшего, бесконечного существа. Это существо есть Бог. Данная идея не могла возникнуть из неоткуда, значит Бог действительно существует.</w:t>
      </w:r>
      <w:r w:rsidR="00DA7CB9" w:rsidRPr="00F9357E">
        <w:rPr>
          <w:color w:val="000000"/>
          <w:sz w:val="28"/>
          <w:szCs w:val="28"/>
        </w:rPr>
        <w:t xml:space="preserve"> Можно предположить, что эта идея – идея меня самого в развитии, в совершенствовании, но мое совершенство потенциально, а я мыслю идею Бога как актуально совершенно существа. Таким образом, эта идея может относится только к Богу. При этом, Декарт считает, что нельзя отделить сущность Бога от его существования. В данном случае сущность Бога не мыслиться без существования Бога. Значит Бог действительно существует. Таково доказательство Бога </w:t>
      </w:r>
      <w:r w:rsidR="002A3D01" w:rsidRPr="00F9357E">
        <w:rPr>
          <w:color w:val="000000"/>
          <w:sz w:val="28"/>
          <w:szCs w:val="28"/>
        </w:rPr>
        <w:t xml:space="preserve">у </w:t>
      </w:r>
      <w:r w:rsidR="00DA7CB9" w:rsidRPr="00F9357E">
        <w:rPr>
          <w:color w:val="000000"/>
          <w:sz w:val="28"/>
          <w:szCs w:val="28"/>
        </w:rPr>
        <w:t>Декарта.</w:t>
      </w:r>
    </w:p>
    <w:p w:rsidR="003013F0" w:rsidRPr="00F9357E" w:rsidRDefault="006C47C4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 xml:space="preserve">Беркли доказывает существование Бога иначе. Он не говорит о том, что если в голове у него есть идея Бога, то Бог существует. </w:t>
      </w:r>
      <w:r w:rsidR="00181BEC" w:rsidRPr="00F9357E">
        <w:rPr>
          <w:color w:val="000000"/>
          <w:sz w:val="28"/>
          <w:szCs w:val="28"/>
        </w:rPr>
        <w:t>Беркли исходит из того, что чувственные вещи должны каким-то образом существовать. Они не материальны и только воспринимаются нами.</w:t>
      </w:r>
      <w:r w:rsidR="0019600B" w:rsidRPr="00F9357E">
        <w:rPr>
          <w:color w:val="000000"/>
          <w:sz w:val="28"/>
          <w:szCs w:val="28"/>
        </w:rPr>
        <w:t xml:space="preserve"> Беркли считает, что должна быть некоторая душ</w:t>
      </w:r>
      <w:r w:rsidR="00A80E05" w:rsidRPr="00F9357E">
        <w:rPr>
          <w:color w:val="000000"/>
          <w:sz w:val="28"/>
          <w:szCs w:val="28"/>
        </w:rPr>
        <w:t>а, в которой и существуют вещи. Он рассуждает</w:t>
      </w:r>
      <w:r w:rsidR="0004299B" w:rsidRPr="00F9357E">
        <w:rPr>
          <w:color w:val="000000"/>
          <w:sz w:val="28"/>
          <w:szCs w:val="28"/>
        </w:rPr>
        <w:t xml:space="preserve">: </w:t>
      </w:r>
      <w:r w:rsidR="00CA350B" w:rsidRPr="00F9357E">
        <w:rPr>
          <w:color w:val="000000"/>
          <w:sz w:val="28"/>
          <w:szCs w:val="28"/>
        </w:rPr>
        <w:t>«Достоверно т</w:t>
      </w:r>
      <w:r w:rsidR="0004299B" w:rsidRPr="00F9357E">
        <w:rPr>
          <w:color w:val="000000"/>
          <w:sz w:val="28"/>
          <w:szCs w:val="28"/>
        </w:rPr>
        <w:t>о, что чувственный мир реально существует, так нельзя сомневаться и в том, что существует бесконечный вездесущий дух, который его заключает в себе и поддерживает» (</w:t>
      </w:r>
      <w:r w:rsidR="00F9357E" w:rsidRPr="00F9357E">
        <w:rPr>
          <w:color w:val="000000"/>
          <w:sz w:val="28"/>
          <w:szCs w:val="28"/>
        </w:rPr>
        <w:t>Дж.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Беркли</w:t>
      </w:r>
      <w:r w:rsidR="0004299B" w:rsidRPr="00F9357E">
        <w:rPr>
          <w:color w:val="000000"/>
          <w:sz w:val="28"/>
          <w:szCs w:val="28"/>
        </w:rPr>
        <w:t>, «Три разговора между Гиласом и Филонусом»).</w:t>
      </w:r>
      <w:r w:rsidR="00F9357E">
        <w:rPr>
          <w:color w:val="000000"/>
          <w:sz w:val="28"/>
          <w:szCs w:val="28"/>
        </w:rPr>
        <w:t xml:space="preserve"> </w:t>
      </w:r>
      <w:r w:rsidR="0004299B" w:rsidRPr="00F9357E">
        <w:rPr>
          <w:color w:val="000000"/>
          <w:sz w:val="28"/>
          <w:szCs w:val="28"/>
        </w:rPr>
        <w:t>Этот дух и есть Бог.</w:t>
      </w:r>
    </w:p>
    <w:p w:rsidR="00F9357E" w:rsidRDefault="007B4F1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Таким образом, у</w:t>
      </w:r>
      <w:r w:rsidR="00CD165C" w:rsidRPr="00F9357E">
        <w:rPr>
          <w:color w:val="000000"/>
          <w:sz w:val="28"/>
          <w:szCs w:val="28"/>
        </w:rPr>
        <w:t xml:space="preserve"> Беркли и Декарта</w:t>
      </w:r>
      <w:r w:rsidRPr="00F9357E">
        <w:rPr>
          <w:color w:val="000000"/>
          <w:sz w:val="28"/>
          <w:szCs w:val="28"/>
        </w:rPr>
        <w:t xml:space="preserve"> разняться доказательства бытия Бога. Но вывод у философов один: Бог существует и являетс</w:t>
      </w:r>
      <w:r w:rsidR="00280520" w:rsidRPr="00F9357E">
        <w:rPr>
          <w:color w:val="000000"/>
          <w:sz w:val="28"/>
          <w:szCs w:val="28"/>
        </w:rPr>
        <w:t>я причиной, творцом всех вещей. Кроме того, у</w:t>
      </w:r>
      <w:r w:rsidR="0004299B" w:rsidRPr="00F9357E">
        <w:rPr>
          <w:color w:val="000000"/>
          <w:sz w:val="28"/>
          <w:szCs w:val="28"/>
        </w:rPr>
        <w:t xml:space="preserve"> Декарта Бог выступает не только как создатель, но и как критерий истинности: «Итак, я вижу, что вся достоверность и истинность знания зависит исключительно от постижения истинного Бога, так что раньше, нежели я его познал, я не мог иметь</w:t>
      </w:r>
      <w:r w:rsidR="0004299B" w:rsidRPr="00F9357E">
        <w:rPr>
          <w:b/>
          <w:color w:val="000000"/>
          <w:sz w:val="28"/>
        </w:rPr>
        <w:t xml:space="preserve"> </w:t>
      </w:r>
      <w:r w:rsidR="0004299B" w:rsidRPr="00F9357E">
        <w:rPr>
          <w:color w:val="000000"/>
          <w:sz w:val="28"/>
          <w:szCs w:val="28"/>
        </w:rPr>
        <w:t>ни о какой другой вещи совершенного знания» (</w:t>
      </w:r>
      <w:r w:rsidR="00F9357E" w:rsidRPr="00F9357E">
        <w:rPr>
          <w:color w:val="000000"/>
          <w:sz w:val="28"/>
          <w:szCs w:val="28"/>
        </w:rPr>
        <w:t>Р.</w:t>
      </w:r>
      <w:r w:rsidR="00F9357E">
        <w:rPr>
          <w:color w:val="000000"/>
          <w:sz w:val="28"/>
          <w:szCs w:val="28"/>
        </w:rPr>
        <w:t> </w:t>
      </w:r>
      <w:r w:rsidR="00F9357E" w:rsidRPr="00F9357E">
        <w:rPr>
          <w:color w:val="000000"/>
          <w:sz w:val="28"/>
          <w:szCs w:val="28"/>
        </w:rPr>
        <w:t>Декарт</w:t>
      </w:r>
      <w:r w:rsidR="0004299B" w:rsidRPr="00F9357E">
        <w:rPr>
          <w:color w:val="000000"/>
          <w:sz w:val="28"/>
          <w:szCs w:val="28"/>
        </w:rPr>
        <w:t>,</w:t>
      </w:r>
      <w:r w:rsidR="00F9357E">
        <w:rPr>
          <w:color w:val="000000"/>
          <w:sz w:val="28"/>
          <w:szCs w:val="28"/>
        </w:rPr>
        <w:t xml:space="preserve"> </w:t>
      </w:r>
      <w:r w:rsidR="0004299B" w:rsidRPr="00F9357E">
        <w:rPr>
          <w:color w:val="000000"/>
          <w:sz w:val="28"/>
          <w:szCs w:val="28"/>
        </w:rPr>
        <w:t xml:space="preserve">«Размышления о первой философии, в коих </w:t>
      </w:r>
      <w:r w:rsidR="0004299B" w:rsidRPr="00F9357E">
        <w:rPr>
          <w:bCs/>
          <w:color w:val="000000"/>
          <w:sz w:val="28"/>
          <w:szCs w:val="28"/>
        </w:rPr>
        <w:t>доказывается существование Бога и различие между человеческой душой и телом</w:t>
      </w:r>
      <w:r w:rsidR="0004299B" w:rsidRPr="00F9357E">
        <w:rPr>
          <w:color w:val="000000"/>
          <w:sz w:val="28"/>
          <w:szCs w:val="28"/>
        </w:rPr>
        <w:t>»)</w:t>
      </w:r>
      <w:r w:rsidR="0004299B" w:rsidRPr="00F9357E">
        <w:rPr>
          <w:color w:val="000000"/>
          <w:sz w:val="28"/>
        </w:rPr>
        <w:t>.</w:t>
      </w:r>
    </w:p>
    <w:p w:rsidR="00AB70EE" w:rsidRPr="00F9357E" w:rsidRDefault="00AB70EE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A6163D" w:rsidRPr="00F9357E" w:rsidRDefault="00A6163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04494F" w:rsidRPr="00F9357E" w:rsidRDefault="00C432E3" w:rsidP="00C432E3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</w:pPr>
      <w:r>
        <w:rPr>
          <w:szCs w:val="28"/>
        </w:rPr>
        <w:br w:type="page"/>
      </w:r>
      <w:bookmarkStart w:id="3" w:name="_Toc229550608"/>
      <w:r w:rsidR="0004494F" w:rsidRPr="00C432E3">
        <w:rPr>
          <w:b/>
          <w:sz w:val="28"/>
          <w:szCs w:val="28"/>
        </w:rPr>
        <w:t>Заключение</w:t>
      </w:r>
      <w:bookmarkEnd w:id="3"/>
    </w:p>
    <w:p w:rsidR="0004494F" w:rsidRPr="00F9357E" w:rsidRDefault="0004494F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CF7E03" w:rsidRPr="00F9357E" w:rsidRDefault="00AA675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Итак, Декарт и Беркли отталкиваются о</w:t>
      </w:r>
      <w:r w:rsidR="00C567DD" w:rsidRPr="00F9357E">
        <w:rPr>
          <w:color w:val="000000"/>
          <w:sz w:val="28"/>
          <w:szCs w:val="28"/>
        </w:rPr>
        <w:t>т реального существования вещей. Н</w:t>
      </w:r>
      <w:r w:rsidRPr="00F9357E">
        <w:rPr>
          <w:color w:val="000000"/>
          <w:sz w:val="28"/>
          <w:szCs w:val="28"/>
        </w:rPr>
        <w:t>о у Беркли они реальны только в восприятии, у Декарта же</w:t>
      </w:r>
      <w:r w:rsidR="00C567DD" w:rsidRPr="00F9357E">
        <w:rPr>
          <w:color w:val="000000"/>
          <w:sz w:val="28"/>
          <w:szCs w:val="28"/>
        </w:rPr>
        <w:t xml:space="preserve"> вещи материальны и существуют</w:t>
      </w:r>
      <w:r w:rsidRPr="00F9357E">
        <w:rPr>
          <w:color w:val="000000"/>
          <w:sz w:val="28"/>
          <w:szCs w:val="28"/>
        </w:rPr>
        <w:t xml:space="preserve"> вне ума.</w:t>
      </w:r>
    </w:p>
    <w:p w:rsidR="0098419F" w:rsidRPr="00F9357E" w:rsidRDefault="0098419F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Декарт соглашается с Локком и другими материалистами Нового времени в действительном существовании первичных качеств (величина, форма, протяжение</w:t>
      </w:r>
      <w:r w:rsidR="00F9357E">
        <w:rPr>
          <w:color w:val="000000"/>
          <w:sz w:val="28"/>
          <w:szCs w:val="28"/>
        </w:rPr>
        <w:t xml:space="preserve"> </w:t>
      </w:r>
      <w:r w:rsidRPr="00F9357E">
        <w:rPr>
          <w:color w:val="000000"/>
          <w:sz w:val="28"/>
          <w:szCs w:val="28"/>
        </w:rPr>
        <w:t xml:space="preserve">и другие). Субъективны только вторичные качества, те качества, которые мы получаем из непосредственно из наших ощущений (цвет, запах, вкус и другие). </w:t>
      </w:r>
      <w:r w:rsidR="00AB1BFA" w:rsidRPr="00F9357E">
        <w:rPr>
          <w:color w:val="000000"/>
          <w:sz w:val="28"/>
          <w:szCs w:val="28"/>
        </w:rPr>
        <w:t>Беркли отрицает объективность и первичных качеств. С его точки зрения первичные качества также являются сугубо нашими ощущениями.</w:t>
      </w:r>
    </w:p>
    <w:p w:rsidR="00AB4A8D" w:rsidRPr="00F9357E" w:rsidRDefault="00AB4A8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Оба философа считают, что первопричиной всех вещей является Бог. У Беркли все вещи исходят непосредственно от Бога, они не нуждаются в материи как посреднике, так как Бог совершенен и бесконечен. У Декарта Бог также является создателем вещей, но при этом они все же материальны, протяженны.</w:t>
      </w:r>
    </w:p>
    <w:p w:rsidR="00AA6751" w:rsidRPr="00F9357E" w:rsidRDefault="00AA6751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F9357E">
        <w:rPr>
          <w:color w:val="000000"/>
          <w:sz w:val="28"/>
          <w:szCs w:val="28"/>
        </w:rPr>
        <w:t>Таким образом, у Декарта и Беркли мы находим как общее, так и разногласия в философских представлениях.</w:t>
      </w:r>
    </w:p>
    <w:p w:rsidR="004338DD" w:rsidRPr="00F9357E" w:rsidRDefault="004338D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338DD" w:rsidRPr="00F9357E" w:rsidRDefault="004338DD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4338DD" w:rsidRPr="00C432E3" w:rsidRDefault="00C432E3" w:rsidP="00C432E3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b/>
          <w:sz w:val="28"/>
          <w:szCs w:val="28"/>
        </w:rPr>
      </w:pPr>
      <w:r>
        <w:rPr>
          <w:szCs w:val="28"/>
        </w:rPr>
        <w:br w:type="page"/>
      </w:r>
      <w:bookmarkStart w:id="4" w:name="_Toc229550609"/>
      <w:r w:rsidR="000E7D17" w:rsidRPr="00C432E3">
        <w:rPr>
          <w:b/>
          <w:sz w:val="28"/>
          <w:szCs w:val="28"/>
        </w:rPr>
        <w:t>Список литературы</w:t>
      </w:r>
      <w:bookmarkEnd w:id="4"/>
    </w:p>
    <w:p w:rsidR="00372960" w:rsidRPr="00F9357E" w:rsidRDefault="00372960" w:rsidP="00F9357E">
      <w:pPr>
        <w:pStyle w:val="a4"/>
        <w:tabs>
          <w:tab w:val="left" w:pos="9354"/>
        </w:tabs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</w:p>
    <w:p w:rsidR="005545AC" w:rsidRPr="00F9357E" w:rsidRDefault="000E7D17" w:rsidP="00C432E3">
      <w:pPr>
        <w:tabs>
          <w:tab w:val="left" w:pos="9354"/>
        </w:tabs>
        <w:spacing w:line="360" w:lineRule="auto"/>
        <w:jc w:val="both"/>
        <w:rPr>
          <w:bCs/>
          <w:color w:val="000000"/>
        </w:rPr>
      </w:pPr>
      <w:r w:rsidRPr="00F9357E">
        <w:rPr>
          <w:color w:val="000000"/>
        </w:rPr>
        <w:t>1</w:t>
      </w:r>
      <w:r w:rsidR="00F9357E" w:rsidRPr="00F9357E">
        <w:rPr>
          <w:color w:val="000000"/>
        </w:rPr>
        <w:t>.</w:t>
      </w:r>
      <w:r w:rsidR="00F9357E">
        <w:rPr>
          <w:color w:val="000000"/>
        </w:rPr>
        <w:t xml:space="preserve"> </w:t>
      </w:r>
      <w:r w:rsidR="00F9357E" w:rsidRPr="00F9357E">
        <w:rPr>
          <w:color w:val="000000"/>
        </w:rPr>
        <w:t>Бе</w:t>
      </w:r>
      <w:r w:rsidR="00FE1D61" w:rsidRPr="00F9357E">
        <w:rPr>
          <w:color w:val="000000"/>
        </w:rPr>
        <w:t>ркли</w:t>
      </w:r>
      <w:r w:rsidR="00DF5E98" w:rsidRPr="00F9357E">
        <w:rPr>
          <w:color w:val="000000"/>
        </w:rPr>
        <w:t xml:space="preserve"> Дж</w:t>
      </w:r>
      <w:r w:rsidR="00FE1D61" w:rsidRPr="00F9357E">
        <w:rPr>
          <w:color w:val="000000"/>
        </w:rPr>
        <w:t xml:space="preserve">. </w:t>
      </w:r>
      <w:r w:rsidR="005545AC" w:rsidRPr="00F9357E">
        <w:rPr>
          <w:bCs/>
          <w:color w:val="000000"/>
        </w:rPr>
        <w:t>Три разговора между Гиласом и Филонусом,</w:t>
      </w:r>
      <w:r w:rsidRPr="00F9357E">
        <w:rPr>
          <w:bCs/>
          <w:color w:val="000000"/>
        </w:rPr>
        <w:t xml:space="preserve"> </w:t>
      </w:r>
      <w:r w:rsidR="005545AC" w:rsidRPr="00F9357E">
        <w:rPr>
          <w:bCs/>
          <w:color w:val="000000"/>
        </w:rPr>
        <w:t>цель которых</w:t>
      </w:r>
      <w:r w:rsidRPr="00F9357E">
        <w:rPr>
          <w:bCs/>
          <w:color w:val="000000"/>
        </w:rPr>
        <w:t xml:space="preserve"> </w:t>
      </w:r>
      <w:r w:rsidR="005545AC" w:rsidRPr="00F9357E">
        <w:rPr>
          <w:bCs/>
          <w:color w:val="000000"/>
        </w:rPr>
        <w:t>[разговоров] – для опровержения скептиков и атеистов ясно доказать реальность и совершенство человеческого познания, нетелесную природу души и непосредственное Божественное Провидение, а также разработать метод для того, чтобы сделать науки более простыми, полезными и краткими</w:t>
      </w:r>
      <w:r w:rsidR="003F6618" w:rsidRPr="00F9357E">
        <w:rPr>
          <w:bCs/>
          <w:color w:val="000000"/>
        </w:rPr>
        <w:t>.</w:t>
      </w:r>
    </w:p>
    <w:p w:rsidR="00C06489" w:rsidRPr="00F9357E" w:rsidRDefault="000E7D17" w:rsidP="00C432E3">
      <w:pPr>
        <w:tabs>
          <w:tab w:val="left" w:pos="9354"/>
        </w:tabs>
        <w:spacing w:line="360" w:lineRule="auto"/>
        <w:jc w:val="both"/>
        <w:rPr>
          <w:bCs/>
          <w:color w:val="000000"/>
        </w:rPr>
      </w:pPr>
      <w:r w:rsidRPr="00F9357E">
        <w:rPr>
          <w:color w:val="000000"/>
        </w:rPr>
        <w:t>2</w:t>
      </w:r>
      <w:r w:rsidR="00F9357E" w:rsidRPr="00F9357E">
        <w:rPr>
          <w:color w:val="000000"/>
        </w:rPr>
        <w:t>.</w:t>
      </w:r>
      <w:r w:rsidR="00F9357E">
        <w:rPr>
          <w:color w:val="000000"/>
        </w:rPr>
        <w:t xml:space="preserve"> </w:t>
      </w:r>
      <w:r w:rsidR="00F9357E" w:rsidRPr="00F9357E">
        <w:rPr>
          <w:color w:val="000000"/>
        </w:rPr>
        <w:t>Де</w:t>
      </w:r>
      <w:r w:rsidR="005446F7" w:rsidRPr="00F9357E">
        <w:rPr>
          <w:color w:val="000000"/>
        </w:rPr>
        <w:t>карт</w:t>
      </w:r>
      <w:r w:rsidR="00DF5E98" w:rsidRPr="00F9357E">
        <w:rPr>
          <w:color w:val="000000"/>
        </w:rPr>
        <w:t xml:space="preserve"> Р</w:t>
      </w:r>
      <w:r w:rsidR="00BB1BD1" w:rsidRPr="00F9357E">
        <w:rPr>
          <w:color w:val="000000"/>
        </w:rPr>
        <w:t xml:space="preserve">. </w:t>
      </w:r>
      <w:r w:rsidR="00C06489" w:rsidRPr="00F9357E">
        <w:rPr>
          <w:color w:val="000000"/>
        </w:rPr>
        <w:t>Размышления о первой философии,</w:t>
      </w:r>
      <w:r w:rsidRPr="00F9357E">
        <w:rPr>
          <w:color w:val="000000"/>
        </w:rPr>
        <w:t xml:space="preserve"> </w:t>
      </w:r>
      <w:r w:rsidR="00C06489" w:rsidRPr="00F9357E">
        <w:rPr>
          <w:color w:val="000000"/>
        </w:rPr>
        <w:t>в коих доказывается существование Бога и различие между человеческой душой и телом.</w:t>
      </w:r>
      <w:bookmarkStart w:id="5" w:name="_GoBack"/>
      <w:bookmarkEnd w:id="5"/>
    </w:p>
    <w:sectPr w:rsidR="00C06489" w:rsidRPr="00F9357E" w:rsidSect="00F9357E">
      <w:footerReference w:type="even" r:id="rId7"/>
      <w:footerReference w:type="default" r:id="rId8"/>
      <w:pgSz w:w="11906" w:h="16838"/>
      <w:pgMar w:top="1134" w:right="850" w:bottom="1134" w:left="1701" w:header="720" w:footer="720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C708E" w:rsidRDefault="001C708E">
      <w:r>
        <w:separator/>
      </w:r>
    </w:p>
  </w:endnote>
  <w:endnote w:type="continuationSeparator" w:id="0">
    <w:p w:rsidR="001C708E" w:rsidRDefault="001C708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4F7" w:rsidRDefault="003664F7" w:rsidP="00CE674F">
    <w:pPr>
      <w:pStyle w:val="a5"/>
      <w:framePr w:wrap="around" w:vAnchor="text" w:hAnchor="margin" w:xAlign="center" w:y="1"/>
      <w:rPr>
        <w:rStyle w:val="a7"/>
      </w:rPr>
    </w:pPr>
  </w:p>
  <w:p w:rsidR="003664F7" w:rsidRDefault="003664F7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664F7" w:rsidRDefault="005F1525" w:rsidP="00CE674F">
    <w:pPr>
      <w:pStyle w:val="a5"/>
      <w:framePr w:wrap="around" w:vAnchor="text" w:hAnchor="margin" w:xAlign="center" w:y="1"/>
      <w:rPr>
        <w:rStyle w:val="a7"/>
      </w:rPr>
    </w:pPr>
    <w:r>
      <w:rPr>
        <w:rStyle w:val="a7"/>
        <w:noProof/>
      </w:rPr>
      <w:t>2</w:t>
    </w:r>
  </w:p>
  <w:p w:rsidR="003664F7" w:rsidRDefault="003664F7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C708E" w:rsidRDefault="001C708E">
      <w:r>
        <w:separator/>
      </w:r>
    </w:p>
  </w:footnote>
  <w:footnote w:type="continuationSeparator" w:id="0">
    <w:p w:rsidR="001C708E" w:rsidRDefault="001C708E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4B51F4D"/>
    <w:multiLevelType w:val="hybridMultilevel"/>
    <w:tmpl w:val="85BC0706"/>
    <w:lvl w:ilvl="0" w:tplc="58E01560">
      <w:start w:val="1"/>
      <w:numFmt w:val="decimal"/>
      <w:lvlText w:val="%1."/>
      <w:lvlJc w:val="left"/>
      <w:pPr>
        <w:tabs>
          <w:tab w:val="num" w:pos="704"/>
        </w:tabs>
        <w:ind w:left="704" w:hanging="420"/>
      </w:pPr>
      <w:rPr>
        <w:rFonts w:cs="Times New Roman" w:hint="default"/>
        <w:color w:val="auto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  <w:rPr>
        <w:rFonts w:cs="Times New Roman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F12CD"/>
    <w:rsid w:val="000060D3"/>
    <w:rsid w:val="0001486E"/>
    <w:rsid w:val="00036972"/>
    <w:rsid w:val="000374DD"/>
    <w:rsid w:val="0004006B"/>
    <w:rsid w:val="0004299B"/>
    <w:rsid w:val="0004494F"/>
    <w:rsid w:val="00046E41"/>
    <w:rsid w:val="000561AD"/>
    <w:rsid w:val="0006584F"/>
    <w:rsid w:val="00084071"/>
    <w:rsid w:val="000866F9"/>
    <w:rsid w:val="00091E00"/>
    <w:rsid w:val="000C1630"/>
    <w:rsid w:val="000D1B6B"/>
    <w:rsid w:val="000D230A"/>
    <w:rsid w:val="000D4A41"/>
    <w:rsid w:val="000E7D17"/>
    <w:rsid w:val="00101A30"/>
    <w:rsid w:val="001073D1"/>
    <w:rsid w:val="001419DB"/>
    <w:rsid w:val="001502ED"/>
    <w:rsid w:val="00161C13"/>
    <w:rsid w:val="00181BEC"/>
    <w:rsid w:val="001861D7"/>
    <w:rsid w:val="0019600B"/>
    <w:rsid w:val="001B04E0"/>
    <w:rsid w:val="001C40F8"/>
    <w:rsid w:val="001C708E"/>
    <w:rsid w:val="001D5D1A"/>
    <w:rsid w:val="001E442B"/>
    <w:rsid w:val="001E5A8D"/>
    <w:rsid w:val="001F3A1F"/>
    <w:rsid w:val="001F7D3A"/>
    <w:rsid w:val="00217F26"/>
    <w:rsid w:val="0022256B"/>
    <w:rsid w:val="00224FDA"/>
    <w:rsid w:val="00240D80"/>
    <w:rsid w:val="0024530C"/>
    <w:rsid w:val="00267E94"/>
    <w:rsid w:val="00270412"/>
    <w:rsid w:val="00272ACC"/>
    <w:rsid w:val="00272FEE"/>
    <w:rsid w:val="00276869"/>
    <w:rsid w:val="00280520"/>
    <w:rsid w:val="002A3D01"/>
    <w:rsid w:val="002A3EC4"/>
    <w:rsid w:val="002A6695"/>
    <w:rsid w:val="002B7F72"/>
    <w:rsid w:val="002D32C5"/>
    <w:rsid w:val="002E0955"/>
    <w:rsid w:val="003013F0"/>
    <w:rsid w:val="00301747"/>
    <w:rsid w:val="003051B8"/>
    <w:rsid w:val="00310649"/>
    <w:rsid w:val="00311E58"/>
    <w:rsid w:val="00322079"/>
    <w:rsid w:val="00333C7B"/>
    <w:rsid w:val="003562A6"/>
    <w:rsid w:val="00362613"/>
    <w:rsid w:val="003664F7"/>
    <w:rsid w:val="00372960"/>
    <w:rsid w:val="003746C6"/>
    <w:rsid w:val="0039171A"/>
    <w:rsid w:val="0039684D"/>
    <w:rsid w:val="003A387C"/>
    <w:rsid w:val="003B5EB7"/>
    <w:rsid w:val="003F6618"/>
    <w:rsid w:val="004135A2"/>
    <w:rsid w:val="00430CE1"/>
    <w:rsid w:val="004338DD"/>
    <w:rsid w:val="00453883"/>
    <w:rsid w:val="00453D9D"/>
    <w:rsid w:val="00470FA3"/>
    <w:rsid w:val="0049678A"/>
    <w:rsid w:val="004B444B"/>
    <w:rsid w:val="004E0536"/>
    <w:rsid w:val="004F1D3D"/>
    <w:rsid w:val="00524203"/>
    <w:rsid w:val="00525C91"/>
    <w:rsid w:val="005270E6"/>
    <w:rsid w:val="005446F7"/>
    <w:rsid w:val="005545AC"/>
    <w:rsid w:val="00571D74"/>
    <w:rsid w:val="00596B06"/>
    <w:rsid w:val="005D3108"/>
    <w:rsid w:val="005D64F2"/>
    <w:rsid w:val="005E1595"/>
    <w:rsid w:val="005E754C"/>
    <w:rsid w:val="005F064D"/>
    <w:rsid w:val="005F1525"/>
    <w:rsid w:val="00600A7D"/>
    <w:rsid w:val="00601ED5"/>
    <w:rsid w:val="00612153"/>
    <w:rsid w:val="00624F6E"/>
    <w:rsid w:val="00634882"/>
    <w:rsid w:val="006736A1"/>
    <w:rsid w:val="006779BB"/>
    <w:rsid w:val="00693DB4"/>
    <w:rsid w:val="006B0B38"/>
    <w:rsid w:val="006B5A37"/>
    <w:rsid w:val="006C1483"/>
    <w:rsid w:val="006C47C4"/>
    <w:rsid w:val="006C4DB7"/>
    <w:rsid w:val="006E1F1A"/>
    <w:rsid w:val="006F2C92"/>
    <w:rsid w:val="00700247"/>
    <w:rsid w:val="00703950"/>
    <w:rsid w:val="007271FD"/>
    <w:rsid w:val="007402AF"/>
    <w:rsid w:val="007403DB"/>
    <w:rsid w:val="00754F10"/>
    <w:rsid w:val="007916B1"/>
    <w:rsid w:val="00797C29"/>
    <w:rsid w:val="007A14B6"/>
    <w:rsid w:val="007B1B52"/>
    <w:rsid w:val="007B4F1D"/>
    <w:rsid w:val="007D41D0"/>
    <w:rsid w:val="007E67A0"/>
    <w:rsid w:val="007E7A84"/>
    <w:rsid w:val="007F3DCD"/>
    <w:rsid w:val="007F4FDE"/>
    <w:rsid w:val="008179E9"/>
    <w:rsid w:val="00831D9F"/>
    <w:rsid w:val="00852C27"/>
    <w:rsid w:val="00876197"/>
    <w:rsid w:val="008872CF"/>
    <w:rsid w:val="008B11C8"/>
    <w:rsid w:val="008B5E8A"/>
    <w:rsid w:val="008B69E3"/>
    <w:rsid w:val="008D306B"/>
    <w:rsid w:val="008D5133"/>
    <w:rsid w:val="008E09F8"/>
    <w:rsid w:val="008E7963"/>
    <w:rsid w:val="008E7DD7"/>
    <w:rsid w:val="00903554"/>
    <w:rsid w:val="00932B08"/>
    <w:rsid w:val="00936936"/>
    <w:rsid w:val="009378EA"/>
    <w:rsid w:val="00941A63"/>
    <w:rsid w:val="009542C9"/>
    <w:rsid w:val="009731EC"/>
    <w:rsid w:val="0098419F"/>
    <w:rsid w:val="00993081"/>
    <w:rsid w:val="0099361E"/>
    <w:rsid w:val="00995E53"/>
    <w:rsid w:val="009C7EE4"/>
    <w:rsid w:val="009E1CC9"/>
    <w:rsid w:val="009F4382"/>
    <w:rsid w:val="00A13394"/>
    <w:rsid w:val="00A1607A"/>
    <w:rsid w:val="00A164A5"/>
    <w:rsid w:val="00A3288E"/>
    <w:rsid w:val="00A445A8"/>
    <w:rsid w:val="00A44E6D"/>
    <w:rsid w:val="00A52AC1"/>
    <w:rsid w:val="00A6163D"/>
    <w:rsid w:val="00A62087"/>
    <w:rsid w:val="00A754F3"/>
    <w:rsid w:val="00A8046A"/>
    <w:rsid w:val="00A80E05"/>
    <w:rsid w:val="00A81E0F"/>
    <w:rsid w:val="00A959DC"/>
    <w:rsid w:val="00AA0CA8"/>
    <w:rsid w:val="00AA622C"/>
    <w:rsid w:val="00AA6751"/>
    <w:rsid w:val="00AB1BFA"/>
    <w:rsid w:val="00AB4A8D"/>
    <w:rsid w:val="00AB687C"/>
    <w:rsid w:val="00AB70EE"/>
    <w:rsid w:val="00AF07A9"/>
    <w:rsid w:val="00B05280"/>
    <w:rsid w:val="00B12700"/>
    <w:rsid w:val="00B1661F"/>
    <w:rsid w:val="00B25BA0"/>
    <w:rsid w:val="00B7746E"/>
    <w:rsid w:val="00B967BD"/>
    <w:rsid w:val="00BA1C4B"/>
    <w:rsid w:val="00BB1BD1"/>
    <w:rsid w:val="00BD13E0"/>
    <w:rsid w:val="00BD507E"/>
    <w:rsid w:val="00BF3293"/>
    <w:rsid w:val="00C06489"/>
    <w:rsid w:val="00C15BA9"/>
    <w:rsid w:val="00C31F42"/>
    <w:rsid w:val="00C432E3"/>
    <w:rsid w:val="00C5185D"/>
    <w:rsid w:val="00C567DD"/>
    <w:rsid w:val="00C66056"/>
    <w:rsid w:val="00C949F3"/>
    <w:rsid w:val="00CA249E"/>
    <w:rsid w:val="00CA344C"/>
    <w:rsid w:val="00CA350B"/>
    <w:rsid w:val="00CB6BE3"/>
    <w:rsid w:val="00CD165C"/>
    <w:rsid w:val="00CE674F"/>
    <w:rsid w:val="00CE6ADE"/>
    <w:rsid w:val="00CF7E03"/>
    <w:rsid w:val="00CF7F3F"/>
    <w:rsid w:val="00D2278B"/>
    <w:rsid w:val="00D34CA2"/>
    <w:rsid w:val="00D37CB0"/>
    <w:rsid w:val="00D52F7F"/>
    <w:rsid w:val="00D553F2"/>
    <w:rsid w:val="00D63D5F"/>
    <w:rsid w:val="00D72851"/>
    <w:rsid w:val="00D7660A"/>
    <w:rsid w:val="00D81E65"/>
    <w:rsid w:val="00D95846"/>
    <w:rsid w:val="00DA7CB9"/>
    <w:rsid w:val="00DD1752"/>
    <w:rsid w:val="00DD31DD"/>
    <w:rsid w:val="00DE1681"/>
    <w:rsid w:val="00DF5E98"/>
    <w:rsid w:val="00E169BD"/>
    <w:rsid w:val="00E4541C"/>
    <w:rsid w:val="00E47536"/>
    <w:rsid w:val="00E614DC"/>
    <w:rsid w:val="00E634ED"/>
    <w:rsid w:val="00E6571D"/>
    <w:rsid w:val="00E70844"/>
    <w:rsid w:val="00E70DAC"/>
    <w:rsid w:val="00E96779"/>
    <w:rsid w:val="00EA2F7A"/>
    <w:rsid w:val="00EA5C9F"/>
    <w:rsid w:val="00ED2C07"/>
    <w:rsid w:val="00EE0022"/>
    <w:rsid w:val="00EE6C2E"/>
    <w:rsid w:val="00F03E9E"/>
    <w:rsid w:val="00F0586F"/>
    <w:rsid w:val="00F10C89"/>
    <w:rsid w:val="00F23AE8"/>
    <w:rsid w:val="00F265BF"/>
    <w:rsid w:val="00F41F4C"/>
    <w:rsid w:val="00F4507D"/>
    <w:rsid w:val="00F9357E"/>
    <w:rsid w:val="00FA3213"/>
    <w:rsid w:val="00FB1E00"/>
    <w:rsid w:val="00FB3668"/>
    <w:rsid w:val="00FB3DA1"/>
    <w:rsid w:val="00FC460E"/>
    <w:rsid w:val="00FD0253"/>
    <w:rsid w:val="00FE1500"/>
    <w:rsid w:val="00FE1D61"/>
    <w:rsid w:val="00FE786F"/>
    <w:rsid w:val="00FF12CD"/>
    <w:rsid w:val="00FF18C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B863AB2C-5145-4E8A-979B-906C830A4E7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uiPriority="39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paragraph" w:styleId="1">
    <w:name w:val="heading 1"/>
    <w:basedOn w:val="a"/>
    <w:next w:val="a"/>
    <w:link w:val="10"/>
    <w:uiPriority w:val="99"/>
    <w:qFormat/>
    <w:rsid w:val="006B5A37"/>
    <w:pPr>
      <w:keepNext/>
      <w:spacing w:before="240" w:after="60"/>
      <w:jc w:val="center"/>
      <w:outlineLvl w:val="0"/>
    </w:pPr>
    <w:rPr>
      <w:b/>
      <w:bCs/>
      <w:kern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OC Heading"/>
    <w:basedOn w:val="1"/>
    <w:next w:val="a"/>
    <w:uiPriority w:val="99"/>
    <w:qFormat/>
    <w:rsid w:val="001E442B"/>
    <w:pPr>
      <w:keepLines/>
      <w:spacing w:before="480" w:after="0" w:line="276" w:lineRule="auto"/>
      <w:jc w:val="left"/>
      <w:outlineLvl w:val="9"/>
    </w:pPr>
    <w:rPr>
      <w:rFonts w:ascii="Cambria" w:hAnsi="Cambria"/>
      <w:color w:val="365F91"/>
      <w:kern w:val="0"/>
      <w:szCs w:val="28"/>
      <w:lang w:eastAsia="en-US"/>
    </w:rPr>
  </w:style>
  <w:style w:type="paragraph" w:styleId="a4">
    <w:name w:val="Normal (Web)"/>
    <w:basedOn w:val="a"/>
    <w:uiPriority w:val="99"/>
    <w:rsid w:val="00FF12CD"/>
    <w:pPr>
      <w:spacing w:before="100" w:beforeAutospacing="1" w:after="100" w:afterAutospacing="1"/>
    </w:pPr>
    <w:rPr>
      <w:sz w:val="24"/>
      <w:szCs w:val="24"/>
    </w:rPr>
  </w:style>
  <w:style w:type="paragraph" w:styleId="a5">
    <w:name w:val="footer"/>
    <w:basedOn w:val="a"/>
    <w:link w:val="a6"/>
    <w:uiPriority w:val="99"/>
    <w:rsid w:val="0024530C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link w:val="a5"/>
    <w:uiPriority w:val="99"/>
    <w:semiHidden/>
    <w:rPr>
      <w:sz w:val="28"/>
      <w:szCs w:val="28"/>
    </w:rPr>
  </w:style>
  <w:style w:type="character" w:styleId="a7">
    <w:name w:val="page number"/>
    <w:uiPriority w:val="99"/>
    <w:rsid w:val="0024530C"/>
    <w:rPr>
      <w:rFonts w:cs="Times New Roman"/>
    </w:rPr>
  </w:style>
  <w:style w:type="character" w:customStyle="1" w:styleId="10">
    <w:name w:val="Заголовок 1 Знак"/>
    <w:link w:val="1"/>
    <w:uiPriority w:val="99"/>
    <w:locked/>
    <w:rsid w:val="006B5A37"/>
    <w:rPr>
      <w:rFonts w:eastAsia="Times New Roman" w:cs="Times New Roman"/>
      <w:b/>
      <w:bCs/>
      <w:kern w:val="32"/>
      <w:sz w:val="32"/>
      <w:szCs w:val="32"/>
    </w:rPr>
  </w:style>
  <w:style w:type="paragraph" w:styleId="11">
    <w:name w:val="toc 1"/>
    <w:basedOn w:val="a"/>
    <w:next w:val="a"/>
    <w:autoRedefine/>
    <w:uiPriority w:val="99"/>
    <w:rsid w:val="001E442B"/>
  </w:style>
  <w:style w:type="character" w:styleId="a8">
    <w:name w:val="Hyperlink"/>
    <w:uiPriority w:val="99"/>
    <w:rsid w:val="001E442B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1757</Words>
  <Characters>10021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Содержание</vt:lpstr>
    </vt:vector>
  </TitlesOfParts>
  <Company/>
  <LinksUpToDate>false</LinksUpToDate>
  <CharactersWithSpaces>11755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Содержание</dc:title>
  <dc:subject/>
  <dc:creator>Наташа</dc:creator>
  <cp:keywords/>
  <dc:description/>
  <cp:lastModifiedBy>admin</cp:lastModifiedBy>
  <cp:revision>2</cp:revision>
  <dcterms:created xsi:type="dcterms:W3CDTF">2014-03-11T04:46:00Z</dcterms:created>
  <dcterms:modified xsi:type="dcterms:W3CDTF">2014-03-11T04:46:00Z</dcterms:modified>
</cp:coreProperties>
</file>