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113" w:rsidRPr="00776DDC" w:rsidRDefault="00041113" w:rsidP="00776DDC">
      <w:pPr>
        <w:spacing w:line="360" w:lineRule="auto"/>
        <w:ind w:firstLine="709"/>
        <w:jc w:val="both"/>
        <w:rPr>
          <w:b/>
          <w:shadow w:val="0"/>
        </w:rPr>
      </w:pPr>
      <w:r w:rsidRPr="00776DDC">
        <w:rPr>
          <w:b/>
          <w:shadow w:val="0"/>
        </w:rPr>
        <w:t>СОДЕРЖАНИЕ</w:t>
      </w:r>
    </w:p>
    <w:p w:rsidR="006F4059" w:rsidRPr="00776DDC" w:rsidRDefault="006F4059" w:rsidP="00776DDC">
      <w:pPr>
        <w:spacing w:line="360" w:lineRule="auto"/>
        <w:ind w:firstLine="709"/>
        <w:jc w:val="both"/>
        <w:rPr>
          <w:b/>
          <w:shadow w:val="0"/>
        </w:rPr>
      </w:pPr>
    </w:p>
    <w:p w:rsidR="00041113" w:rsidRPr="00776DDC" w:rsidRDefault="00503C8B" w:rsidP="00776DDC">
      <w:pPr>
        <w:spacing w:line="360" w:lineRule="auto"/>
        <w:jc w:val="both"/>
        <w:rPr>
          <w:shadow w:val="0"/>
        </w:rPr>
      </w:pPr>
      <w:r w:rsidRPr="00776DDC">
        <w:rPr>
          <w:shadow w:val="0"/>
        </w:rPr>
        <w:t xml:space="preserve">1. </w:t>
      </w:r>
      <w:r w:rsidR="00041113" w:rsidRPr="00776DDC">
        <w:rPr>
          <w:shadow w:val="0"/>
        </w:rPr>
        <w:t>ВВЕДЕНИЕ</w:t>
      </w:r>
      <w:r w:rsidRPr="00776DDC">
        <w:rPr>
          <w:shadow w:val="0"/>
        </w:rPr>
        <w:t xml:space="preserve">    </w:t>
      </w:r>
      <w:r w:rsidR="006F4059" w:rsidRPr="00776DDC">
        <w:rPr>
          <w:shadow w:val="0"/>
        </w:rPr>
        <w:t xml:space="preserve">                                                                        </w:t>
      </w:r>
      <w:r w:rsidRPr="00776DDC">
        <w:rPr>
          <w:shadow w:val="0"/>
        </w:rPr>
        <w:t xml:space="preserve">                             </w:t>
      </w:r>
      <w:r w:rsidR="006F4059" w:rsidRPr="00776DDC">
        <w:rPr>
          <w:shadow w:val="0"/>
        </w:rPr>
        <w:t>3</w:t>
      </w:r>
    </w:p>
    <w:p w:rsidR="00041113" w:rsidRPr="00776DDC" w:rsidRDefault="00503C8B" w:rsidP="00776DDC">
      <w:pPr>
        <w:spacing w:line="360" w:lineRule="auto"/>
        <w:jc w:val="both"/>
        <w:rPr>
          <w:shadow w:val="0"/>
        </w:rPr>
      </w:pPr>
      <w:r w:rsidRPr="00776DDC">
        <w:rPr>
          <w:shadow w:val="0"/>
        </w:rPr>
        <w:t xml:space="preserve">2. </w:t>
      </w:r>
      <w:r w:rsidR="00041113" w:rsidRPr="00776DDC">
        <w:rPr>
          <w:shadow w:val="0"/>
        </w:rPr>
        <w:t>ГЕНЕЗИС ЧЕЛОВЕКА</w:t>
      </w:r>
      <w:r w:rsidRPr="00776DDC">
        <w:rPr>
          <w:shadow w:val="0"/>
        </w:rPr>
        <w:t xml:space="preserve">    </w:t>
      </w:r>
      <w:r w:rsidR="006F4059" w:rsidRPr="00776DDC">
        <w:rPr>
          <w:shadow w:val="0"/>
        </w:rPr>
        <w:t xml:space="preserve">                                 </w:t>
      </w:r>
      <w:r w:rsidRPr="00776DDC">
        <w:rPr>
          <w:shadow w:val="0"/>
        </w:rPr>
        <w:t xml:space="preserve">   </w:t>
      </w:r>
      <w:r w:rsidR="006F4059" w:rsidRPr="00776DDC">
        <w:rPr>
          <w:shadow w:val="0"/>
        </w:rPr>
        <w:t xml:space="preserve">                </w:t>
      </w:r>
      <w:r w:rsidRPr="00776DDC">
        <w:rPr>
          <w:shadow w:val="0"/>
        </w:rPr>
        <w:t xml:space="preserve">                            </w:t>
      </w:r>
      <w:r w:rsidR="006F4059" w:rsidRPr="00776DDC">
        <w:rPr>
          <w:shadow w:val="0"/>
        </w:rPr>
        <w:t>4</w:t>
      </w:r>
    </w:p>
    <w:p w:rsidR="00041113" w:rsidRPr="00776DDC" w:rsidRDefault="00503C8B" w:rsidP="00776DDC">
      <w:pPr>
        <w:spacing w:line="360" w:lineRule="auto"/>
        <w:jc w:val="both"/>
        <w:rPr>
          <w:shadow w:val="0"/>
        </w:rPr>
      </w:pPr>
      <w:r w:rsidRPr="00776DDC">
        <w:rPr>
          <w:shadow w:val="0"/>
        </w:rPr>
        <w:t xml:space="preserve">2.1. </w:t>
      </w:r>
      <w:r w:rsidR="00041113" w:rsidRPr="00776DDC">
        <w:rPr>
          <w:shadow w:val="0"/>
        </w:rPr>
        <w:t>Происхождение и развитие</w:t>
      </w:r>
      <w:r w:rsidRPr="00776DDC">
        <w:rPr>
          <w:shadow w:val="0"/>
        </w:rPr>
        <w:t xml:space="preserve">   </w:t>
      </w:r>
      <w:r w:rsidR="006F4059" w:rsidRPr="00776DDC">
        <w:rPr>
          <w:shadow w:val="0"/>
        </w:rPr>
        <w:t xml:space="preserve">                                                                        4</w:t>
      </w:r>
    </w:p>
    <w:p w:rsidR="00041113" w:rsidRPr="00776DDC" w:rsidRDefault="00503C8B" w:rsidP="00776DDC">
      <w:pPr>
        <w:spacing w:line="360" w:lineRule="auto"/>
        <w:jc w:val="both"/>
        <w:rPr>
          <w:shadow w:val="0"/>
        </w:rPr>
      </w:pPr>
      <w:r w:rsidRPr="00776DDC">
        <w:rPr>
          <w:shadow w:val="0"/>
        </w:rPr>
        <w:t xml:space="preserve">2.2. </w:t>
      </w:r>
      <w:r w:rsidR="00041113" w:rsidRPr="00776DDC">
        <w:rPr>
          <w:shadow w:val="0"/>
        </w:rPr>
        <w:t>Ранняя заря цивилизации</w:t>
      </w:r>
      <w:r w:rsidRPr="00776DDC">
        <w:rPr>
          <w:shadow w:val="0"/>
        </w:rPr>
        <w:t xml:space="preserve">    </w:t>
      </w:r>
      <w:r w:rsidR="006F4059" w:rsidRPr="00776DDC">
        <w:rPr>
          <w:shadow w:val="0"/>
        </w:rPr>
        <w:t xml:space="preserve">                                                                         5</w:t>
      </w:r>
    </w:p>
    <w:p w:rsidR="00041113" w:rsidRPr="00776DDC" w:rsidRDefault="00503C8B" w:rsidP="00776DDC">
      <w:pPr>
        <w:spacing w:line="360" w:lineRule="auto"/>
        <w:jc w:val="both"/>
        <w:rPr>
          <w:shadow w:val="0"/>
        </w:rPr>
      </w:pPr>
      <w:r w:rsidRPr="00776DDC">
        <w:rPr>
          <w:shadow w:val="0"/>
        </w:rPr>
        <w:t xml:space="preserve">2.3. </w:t>
      </w:r>
      <w:r w:rsidR="00041113" w:rsidRPr="00776DDC">
        <w:rPr>
          <w:shadow w:val="0"/>
        </w:rPr>
        <w:t>Развитие социальных отношений</w:t>
      </w:r>
      <w:r w:rsidRPr="00776DDC">
        <w:rPr>
          <w:shadow w:val="0"/>
        </w:rPr>
        <w:t xml:space="preserve">  </w:t>
      </w:r>
      <w:r w:rsidR="006F4059" w:rsidRPr="00776DDC">
        <w:rPr>
          <w:shadow w:val="0"/>
        </w:rPr>
        <w:t xml:space="preserve">                                                             9</w:t>
      </w:r>
    </w:p>
    <w:p w:rsidR="00041113" w:rsidRPr="00776DDC" w:rsidRDefault="00503C8B" w:rsidP="00776DDC">
      <w:pPr>
        <w:spacing w:line="360" w:lineRule="auto"/>
        <w:jc w:val="both"/>
        <w:rPr>
          <w:shadow w:val="0"/>
        </w:rPr>
      </w:pPr>
      <w:r w:rsidRPr="00776DDC">
        <w:rPr>
          <w:shadow w:val="0"/>
        </w:rPr>
        <w:t xml:space="preserve">3. </w:t>
      </w:r>
      <w:r w:rsidR="00041113" w:rsidRPr="00776DDC">
        <w:rPr>
          <w:shadow w:val="0"/>
        </w:rPr>
        <w:t>СУЩНОСТЬ ЧЕЛОВЕКА</w:t>
      </w:r>
      <w:r w:rsidRPr="00776DDC">
        <w:rPr>
          <w:shadow w:val="0"/>
        </w:rPr>
        <w:t xml:space="preserve">      </w:t>
      </w:r>
      <w:r w:rsidR="006F4059" w:rsidRPr="00776DDC">
        <w:rPr>
          <w:shadow w:val="0"/>
        </w:rPr>
        <w:t xml:space="preserve">                                        </w:t>
      </w:r>
      <w:r w:rsidRPr="00776DDC">
        <w:rPr>
          <w:shadow w:val="0"/>
        </w:rPr>
        <w:t xml:space="preserve">            </w:t>
      </w:r>
      <w:r w:rsidR="00451242" w:rsidRPr="00776DDC">
        <w:rPr>
          <w:shadow w:val="0"/>
        </w:rPr>
        <w:t xml:space="preserve">                  </w:t>
      </w:r>
      <w:r w:rsidR="006F4059" w:rsidRPr="00776DDC">
        <w:rPr>
          <w:shadow w:val="0"/>
        </w:rPr>
        <w:t>12</w:t>
      </w:r>
    </w:p>
    <w:p w:rsidR="00041113" w:rsidRPr="00776DDC" w:rsidRDefault="00503C8B" w:rsidP="00776DDC">
      <w:pPr>
        <w:tabs>
          <w:tab w:val="right" w:pos="9355"/>
        </w:tabs>
        <w:spacing w:line="360" w:lineRule="auto"/>
        <w:jc w:val="both"/>
        <w:rPr>
          <w:shadow w:val="0"/>
        </w:rPr>
      </w:pPr>
      <w:r w:rsidRPr="00776DDC">
        <w:rPr>
          <w:shadow w:val="0"/>
        </w:rPr>
        <w:t xml:space="preserve">3.1. </w:t>
      </w:r>
      <w:r w:rsidR="00041113" w:rsidRPr="00776DDC">
        <w:rPr>
          <w:shadow w:val="0"/>
        </w:rPr>
        <w:t>Тело</w:t>
      </w:r>
      <w:r w:rsidRPr="00776DDC">
        <w:rPr>
          <w:shadow w:val="0"/>
        </w:rPr>
        <w:t xml:space="preserve"> </w:t>
      </w:r>
      <w:r w:rsidR="00451242" w:rsidRPr="00776DDC">
        <w:rPr>
          <w:shadow w:val="0"/>
        </w:rPr>
        <w:t xml:space="preserve">                                                                                                                12</w:t>
      </w:r>
    </w:p>
    <w:p w:rsidR="00041113" w:rsidRPr="00776DDC" w:rsidRDefault="00503C8B" w:rsidP="00776DDC">
      <w:pPr>
        <w:spacing w:line="360" w:lineRule="auto"/>
        <w:jc w:val="both"/>
        <w:rPr>
          <w:shadow w:val="0"/>
        </w:rPr>
      </w:pPr>
      <w:r w:rsidRPr="00776DDC">
        <w:rPr>
          <w:shadow w:val="0"/>
        </w:rPr>
        <w:t xml:space="preserve">3.2. </w:t>
      </w:r>
      <w:r w:rsidR="00041113" w:rsidRPr="00776DDC">
        <w:rPr>
          <w:shadow w:val="0"/>
        </w:rPr>
        <w:t>Тайны человеческого мозга</w:t>
      </w:r>
      <w:r w:rsidRPr="00776DDC">
        <w:rPr>
          <w:shadow w:val="0"/>
        </w:rPr>
        <w:t xml:space="preserve">   </w:t>
      </w:r>
      <w:r w:rsidR="00E67607" w:rsidRPr="00776DDC">
        <w:rPr>
          <w:shadow w:val="0"/>
        </w:rPr>
        <w:t xml:space="preserve">                                                                    13</w:t>
      </w:r>
    </w:p>
    <w:p w:rsidR="00041113" w:rsidRPr="00776DDC" w:rsidRDefault="00503C8B" w:rsidP="00776DDC">
      <w:pPr>
        <w:spacing w:line="360" w:lineRule="auto"/>
        <w:jc w:val="both"/>
        <w:rPr>
          <w:shadow w:val="0"/>
        </w:rPr>
      </w:pPr>
      <w:r w:rsidRPr="00776DDC">
        <w:rPr>
          <w:shadow w:val="0"/>
        </w:rPr>
        <w:t xml:space="preserve">3.3. Философия и человек   </w:t>
      </w:r>
      <w:r w:rsidR="00491298" w:rsidRPr="00776DDC">
        <w:rPr>
          <w:shadow w:val="0"/>
        </w:rPr>
        <w:t xml:space="preserve">                                                                               </w:t>
      </w:r>
      <w:r w:rsidR="00E67607" w:rsidRPr="00776DDC">
        <w:rPr>
          <w:shadow w:val="0"/>
        </w:rPr>
        <w:t>16</w:t>
      </w:r>
    </w:p>
    <w:p w:rsidR="00041113" w:rsidRPr="00776DDC" w:rsidRDefault="00503C8B" w:rsidP="00776DDC">
      <w:pPr>
        <w:spacing w:line="360" w:lineRule="auto"/>
        <w:jc w:val="both"/>
        <w:rPr>
          <w:shadow w:val="0"/>
        </w:rPr>
      </w:pPr>
      <w:r w:rsidRPr="00776DDC">
        <w:rPr>
          <w:shadow w:val="0"/>
        </w:rPr>
        <w:t xml:space="preserve">4. </w:t>
      </w:r>
      <w:r w:rsidR="00041113" w:rsidRPr="00776DDC">
        <w:rPr>
          <w:shadow w:val="0"/>
        </w:rPr>
        <w:t>ЗАКЛЮЧЕНИЕ</w:t>
      </w:r>
      <w:r w:rsidR="00E67607" w:rsidRPr="00776DDC">
        <w:rPr>
          <w:shadow w:val="0"/>
        </w:rPr>
        <w:t xml:space="preserve">                                                                 </w:t>
      </w:r>
      <w:r w:rsidR="00491298" w:rsidRPr="00776DDC">
        <w:rPr>
          <w:shadow w:val="0"/>
        </w:rPr>
        <w:t xml:space="preserve">                              23</w:t>
      </w:r>
    </w:p>
    <w:p w:rsidR="003C1CD0" w:rsidRPr="00776DDC" w:rsidRDefault="00503C8B" w:rsidP="00776DDC">
      <w:pPr>
        <w:spacing w:line="360" w:lineRule="auto"/>
        <w:jc w:val="both"/>
        <w:rPr>
          <w:shadow w:val="0"/>
        </w:rPr>
      </w:pPr>
      <w:r w:rsidRPr="00776DDC">
        <w:rPr>
          <w:shadow w:val="0"/>
        </w:rPr>
        <w:t xml:space="preserve">5. </w:t>
      </w:r>
      <w:r w:rsidR="003C1CD0" w:rsidRPr="00776DDC">
        <w:rPr>
          <w:shadow w:val="0"/>
        </w:rPr>
        <w:t>КОММЕНТАРИИ</w:t>
      </w:r>
      <w:r w:rsidRPr="00776DDC">
        <w:rPr>
          <w:shadow w:val="0"/>
        </w:rPr>
        <w:t xml:space="preserve">  </w:t>
      </w:r>
      <w:r w:rsidR="00E67607" w:rsidRPr="00776DDC">
        <w:rPr>
          <w:shadow w:val="0"/>
        </w:rPr>
        <w:t xml:space="preserve">                                                            </w:t>
      </w:r>
      <w:r w:rsidR="00491298" w:rsidRPr="00776DDC">
        <w:rPr>
          <w:shadow w:val="0"/>
        </w:rPr>
        <w:t xml:space="preserve">                              25</w:t>
      </w:r>
    </w:p>
    <w:p w:rsidR="00041113" w:rsidRPr="00776DDC" w:rsidRDefault="00503C8B" w:rsidP="00776DDC">
      <w:pPr>
        <w:spacing w:line="360" w:lineRule="auto"/>
        <w:jc w:val="both"/>
        <w:rPr>
          <w:shadow w:val="0"/>
        </w:rPr>
      </w:pPr>
      <w:r w:rsidRPr="00776DDC">
        <w:rPr>
          <w:shadow w:val="0"/>
        </w:rPr>
        <w:t xml:space="preserve">6. </w:t>
      </w:r>
      <w:r w:rsidR="00041113" w:rsidRPr="00776DDC">
        <w:rPr>
          <w:shadow w:val="0"/>
        </w:rPr>
        <w:t>БИБЛИОГРАФИЯ</w:t>
      </w:r>
      <w:r w:rsidRPr="00776DDC">
        <w:rPr>
          <w:shadow w:val="0"/>
        </w:rPr>
        <w:t xml:space="preserve">     </w:t>
      </w:r>
      <w:r w:rsidR="00E67607" w:rsidRPr="00776DDC">
        <w:rPr>
          <w:shadow w:val="0"/>
        </w:rPr>
        <w:t xml:space="preserve">                                                       </w:t>
      </w:r>
      <w:r w:rsidR="00EC2FAD" w:rsidRPr="00776DDC">
        <w:rPr>
          <w:shadow w:val="0"/>
        </w:rPr>
        <w:t xml:space="preserve">                              26</w:t>
      </w:r>
    </w:p>
    <w:p w:rsidR="006A0CF7" w:rsidRPr="00776DDC" w:rsidRDefault="00776DDC" w:rsidP="00776DDC">
      <w:pPr>
        <w:spacing w:line="360" w:lineRule="auto"/>
        <w:ind w:firstLine="709"/>
        <w:jc w:val="both"/>
        <w:rPr>
          <w:b/>
          <w:shadow w:val="0"/>
        </w:rPr>
      </w:pPr>
      <w:r>
        <w:rPr>
          <w:b/>
          <w:shadow w:val="0"/>
        </w:rPr>
        <w:br w:type="page"/>
      </w:r>
      <w:r w:rsidR="00B43084" w:rsidRPr="00776DDC">
        <w:rPr>
          <w:b/>
          <w:shadow w:val="0"/>
        </w:rPr>
        <w:t xml:space="preserve">ВВЕДЕНИЕ. </w:t>
      </w:r>
    </w:p>
    <w:p w:rsidR="00776DDC" w:rsidRDefault="00776DDC" w:rsidP="00776DDC">
      <w:pPr>
        <w:spacing w:line="360" w:lineRule="auto"/>
        <w:ind w:firstLine="709"/>
        <w:jc w:val="both"/>
        <w:rPr>
          <w:b/>
          <w:shadow w:val="0"/>
        </w:rPr>
      </w:pPr>
    </w:p>
    <w:p w:rsidR="00663417" w:rsidRPr="00776DDC" w:rsidRDefault="00663417" w:rsidP="00776DDC">
      <w:pPr>
        <w:spacing w:line="360" w:lineRule="auto"/>
        <w:ind w:firstLine="709"/>
        <w:jc w:val="both"/>
        <w:rPr>
          <w:shadow w:val="0"/>
        </w:rPr>
      </w:pPr>
      <w:r w:rsidRPr="00776DDC">
        <w:rPr>
          <w:shadow w:val="0"/>
        </w:rPr>
        <w:t>Если все 3,5 млрд. лет существования жизни на планете Земля снять на киноплёнку и прокрутить этот воображаемый фильм за сутки, то для зрителя со времён появления диноза</w:t>
      </w:r>
      <w:r w:rsidR="00EE3BE6" w:rsidRPr="00776DDC">
        <w:rPr>
          <w:shadow w:val="0"/>
        </w:rPr>
        <w:t>вров прошли бы полтора часа, а Ч</w:t>
      </w:r>
      <w:r w:rsidRPr="00776DDC">
        <w:rPr>
          <w:shadow w:val="0"/>
        </w:rPr>
        <w:t xml:space="preserve">еловек разумный промелькнул бы на экране </w:t>
      </w:r>
      <w:r w:rsidR="00B43084" w:rsidRPr="00776DDC">
        <w:rPr>
          <w:shadow w:val="0"/>
        </w:rPr>
        <w:t>в последнюю минуту</w:t>
      </w:r>
      <w:r w:rsidRPr="00776DDC">
        <w:rPr>
          <w:shadow w:val="0"/>
        </w:rPr>
        <w:t xml:space="preserve">. </w:t>
      </w:r>
      <w:r w:rsidR="00B43084" w:rsidRPr="00776DDC">
        <w:rPr>
          <w:shadow w:val="0"/>
        </w:rPr>
        <w:t>Настолько р</w:t>
      </w:r>
      <w:r w:rsidRPr="00776DDC">
        <w:rPr>
          <w:shadow w:val="0"/>
        </w:rPr>
        <w:t>од человеческий ещё очень и очень молод.</w:t>
      </w:r>
      <w:r w:rsidR="006F4059" w:rsidRPr="00776DDC">
        <w:rPr>
          <w:shadow w:val="0"/>
        </w:rPr>
        <w:t xml:space="preserve"> Пока не изобретена машина времени, нам не дано узнать, какими были наши предки. Однако, руководствуясь данными самых разных наук, можно хотя бы представить какими они были.</w:t>
      </w:r>
    </w:p>
    <w:p w:rsidR="005E2A51" w:rsidRPr="00776DDC" w:rsidRDefault="00663417" w:rsidP="00776DDC">
      <w:pPr>
        <w:spacing w:line="360" w:lineRule="auto"/>
        <w:ind w:firstLine="709"/>
        <w:jc w:val="both"/>
        <w:rPr>
          <w:shadow w:val="0"/>
        </w:rPr>
      </w:pPr>
      <w:r w:rsidRPr="00776DDC">
        <w:rPr>
          <w:shadow w:val="0"/>
        </w:rPr>
        <w:t>Наличие множества концепций</w:t>
      </w:r>
      <w:r w:rsidR="00B43084" w:rsidRPr="00776DDC">
        <w:rPr>
          <w:shadow w:val="0"/>
        </w:rPr>
        <w:t>, теорий и идей</w:t>
      </w:r>
      <w:r w:rsidRPr="00776DDC">
        <w:rPr>
          <w:shadow w:val="0"/>
        </w:rPr>
        <w:t xml:space="preserve"> происхождения человека свидетельствует о сложности и нерешённости </w:t>
      </w:r>
      <w:r w:rsidR="00B43084" w:rsidRPr="00776DDC">
        <w:rPr>
          <w:shadow w:val="0"/>
        </w:rPr>
        <w:t xml:space="preserve">этой </w:t>
      </w:r>
      <w:r w:rsidRPr="00776DDC">
        <w:rPr>
          <w:shadow w:val="0"/>
        </w:rPr>
        <w:t>проблемы. До того, как буржуазная цивилизация отдала предпочтение, всем нам известной со школьной скамьи, эволюционной концепции Ч.Дарвина</w:t>
      </w:r>
      <w:r w:rsidR="009F7496" w:rsidRPr="00776DDC">
        <w:rPr>
          <w:shadow w:val="0"/>
        </w:rPr>
        <w:t>,</w:t>
      </w:r>
      <w:r w:rsidRPr="00776DDC">
        <w:rPr>
          <w:shadow w:val="0"/>
        </w:rPr>
        <w:t xml:space="preserve"> в христианско</w:t>
      </w:r>
      <w:r w:rsidR="00B43084" w:rsidRPr="00776DDC">
        <w:rPr>
          <w:shadow w:val="0"/>
        </w:rPr>
        <w:t>м мире господствовало учение о Б</w:t>
      </w:r>
      <w:r w:rsidRPr="00776DDC">
        <w:rPr>
          <w:shadow w:val="0"/>
        </w:rPr>
        <w:t>ожественном сотворении человека. Достаточно распространены концепции происхождения человека из культуры, в основе которых лежит религиозный культ (Мэмфорд). Существуют и инопланетные версии происхождения человека</w:t>
      </w:r>
      <w:r w:rsidR="00B96CFA" w:rsidRPr="00776DDC">
        <w:rPr>
          <w:shadow w:val="0"/>
        </w:rPr>
        <w:t xml:space="preserve"> (Бехтерева). По мере индустриализации общества на первый план вышла «трудовая» теория происхождения человека. </w:t>
      </w:r>
      <w:r w:rsidR="00A874C3" w:rsidRPr="00776DDC">
        <w:rPr>
          <w:shadow w:val="0"/>
        </w:rPr>
        <w:t>Но обнаружить эту составляющую, помогающую</w:t>
      </w:r>
      <w:r w:rsidR="00B96CFA" w:rsidRPr="00776DDC">
        <w:rPr>
          <w:shadow w:val="0"/>
        </w:rPr>
        <w:t xml:space="preserve"> объяснить </w:t>
      </w:r>
      <w:r w:rsidR="00A874C3" w:rsidRPr="00776DDC">
        <w:rPr>
          <w:shadow w:val="0"/>
        </w:rPr>
        <w:t>обстоятельства и смысл морфологического</w:t>
      </w:r>
      <w:r w:rsidR="008F6FE2" w:rsidRPr="00776DDC">
        <w:rPr>
          <w:i/>
          <w:shadow w:val="0"/>
          <w:vertAlign w:val="superscript"/>
        </w:rPr>
        <w:t>1</w:t>
      </w:r>
      <w:r w:rsidR="009E7D1E" w:rsidRPr="00776DDC">
        <w:rPr>
          <w:i/>
          <w:shadow w:val="0"/>
          <w:vertAlign w:val="superscript"/>
        </w:rPr>
        <w:t xml:space="preserve"> </w:t>
      </w:r>
      <w:r w:rsidR="00A874C3" w:rsidRPr="00776DDC">
        <w:rPr>
          <w:shadow w:val="0"/>
        </w:rPr>
        <w:t>скачка</w:t>
      </w:r>
      <w:r w:rsidR="00B96CFA" w:rsidRPr="00776DDC">
        <w:rPr>
          <w:shadow w:val="0"/>
        </w:rPr>
        <w:t xml:space="preserve"> между человекообразной обезьяной и человеком</w:t>
      </w:r>
      <w:r w:rsidR="00A874C3" w:rsidRPr="00776DDC">
        <w:rPr>
          <w:shadow w:val="0"/>
        </w:rPr>
        <w:t>, не удалось до сих пор</w:t>
      </w:r>
      <w:r w:rsidR="00B96CFA" w:rsidRPr="00776DDC">
        <w:rPr>
          <w:shadow w:val="0"/>
        </w:rPr>
        <w:t xml:space="preserve">. </w:t>
      </w:r>
    </w:p>
    <w:p w:rsidR="005E2A51" w:rsidRPr="00776DDC" w:rsidRDefault="005E2A51" w:rsidP="00776DDC">
      <w:pPr>
        <w:spacing w:line="360" w:lineRule="auto"/>
        <w:ind w:firstLine="709"/>
        <w:jc w:val="both"/>
        <w:rPr>
          <w:shadow w:val="0"/>
        </w:rPr>
      </w:pPr>
      <w:r w:rsidRPr="00776DDC">
        <w:rPr>
          <w:shadow w:val="0"/>
        </w:rPr>
        <w:t>Великий немецкий философ И. Кант сформулировал еще в конце XVIIIв. четыре основных вопроса, на которые необходимо дать ответ любому мыслителю, постигающему сущность человека и человечества:</w:t>
      </w:r>
    </w:p>
    <w:p w:rsidR="005E2A51" w:rsidRPr="00776DDC" w:rsidRDefault="005E2A51" w:rsidP="00776DDC">
      <w:pPr>
        <w:spacing w:line="360" w:lineRule="auto"/>
        <w:ind w:firstLine="709"/>
        <w:jc w:val="both"/>
        <w:rPr>
          <w:shadow w:val="0"/>
        </w:rPr>
      </w:pPr>
      <w:r w:rsidRPr="00776DDC">
        <w:rPr>
          <w:shadow w:val="0"/>
        </w:rPr>
        <w:t>Что такое человек?</w:t>
      </w:r>
    </w:p>
    <w:p w:rsidR="005E2A51" w:rsidRPr="00776DDC" w:rsidRDefault="005E2A51" w:rsidP="00776DDC">
      <w:pPr>
        <w:spacing w:line="360" w:lineRule="auto"/>
        <w:ind w:firstLine="709"/>
        <w:jc w:val="both"/>
        <w:rPr>
          <w:shadow w:val="0"/>
        </w:rPr>
      </w:pPr>
      <w:r w:rsidRPr="00776DDC">
        <w:rPr>
          <w:shadow w:val="0"/>
        </w:rPr>
        <w:t>Что я должен знать?</w:t>
      </w:r>
    </w:p>
    <w:p w:rsidR="005E2A51" w:rsidRPr="00776DDC" w:rsidRDefault="005E2A51" w:rsidP="00776DDC">
      <w:pPr>
        <w:spacing w:line="360" w:lineRule="auto"/>
        <w:ind w:firstLine="709"/>
        <w:jc w:val="both"/>
        <w:rPr>
          <w:shadow w:val="0"/>
        </w:rPr>
      </w:pPr>
      <w:r w:rsidRPr="00776DDC">
        <w:rPr>
          <w:shadow w:val="0"/>
        </w:rPr>
        <w:t xml:space="preserve">На что я смею надеяться? </w:t>
      </w:r>
    </w:p>
    <w:p w:rsidR="005E2A51" w:rsidRPr="00776DDC" w:rsidRDefault="005E2A51" w:rsidP="00776DDC">
      <w:pPr>
        <w:spacing w:line="360" w:lineRule="auto"/>
        <w:ind w:firstLine="709"/>
        <w:jc w:val="both"/>
        <w:rPr>
          <w:shadow w:val="0"/>
        </w:rPr>
      </w:pPr>
      <w:r w:rsidRPr="00776DDC">
        <w:rPr>
          <w:shadow w:val="0"/>
        </w:rPr>
        <w:t>Что я могу знать?</w:t>
      </w:r>
    </w:p>
    <w:p w:rsidR="006F4059" w:rsidRPr="00776DDC" w:rsidRDefault="005E2A51" w:rsidP="00776DDC">
      <w:pPr>
        <w:spacing w:line="360" w:lineRule="auto"/>
        <w:ind w:firstLine="709"/>
        <w:jc w:val="both"/>
        <w:rPr>
          <w:shadow w:val="0"/>
        </w:rPr>
      </w:pPr>
      <w:r w:rsidRPr="00776DDC">
        <w:rPr>
          <w:shadow w:val="0"/>
        </w:rPr>
        <w:t>Он считал, что на первый вопрос должна ответить антропология, на второй – мораль, на тр</w:t>
      </w:r>
      <w:r w:rsidR="00AA57E3" w:rsidRPr="00776DDC">
        <w:rPr>
          <w:shadow w:val="0"/>
        </w:rPr>
        <w:t xml:space="preserve">етий – религия, на четвертый – </w:t>
      </w:r>
      <w:r w:rsidR="00193BE3" w:rsidRPr="00776DDC">
        <w:rPr>
          <w:shadow w:val="0"/>
        </w:rPr>
        <w:t>метафизика (т.</w:t>
      </w:r>
      <w:r w:rsidRPr="00776DDC">
        <w:rPr>
          <w:shadow w:val="0"/>
        </w:rPr>
        <w:t>е. философия).</w:t>
      </w:r>
    </w:p>
    <w:p w:rsidR="00A874C3" w:rsidRPr="00776DDC" w:rsidRDefault="00A874C3" w:rsidP="00776DDC">
      <w:pPr>
        <w:spacing w:line="360" w:lineRule="auto"/>
        <w:ind w:firstLine="709"/>
        <w:jc w:val="both"/>
        <w:rPr>
          <w:shadow w:val="0"/>
        </w:rPr>
      </w:pPr>
    </w:p>
    <w:p w:rsidR="006A5157" w:rsidRPr="00776DDC" w:rsidRDefault="00776DDC" w:rsidP="00776DDC">
      <w:pPr>
        <w:spacing w:line="360" w:lineRule="auto"/>
        <w:ind w:firstLine="709"/>
        <w:jc w:val="both"/>
        <w:rPr>
          <w:shadow w:val="0"/>
        </w:rPr>
      </w:pPr>
      <w:r>
        <w:rPr>
          <w:shadow w:val="0"/>
        </w:rPr>
        <w:br w:type="page"/>
      </w:r>
      <w:r w:rsidR="006A5157" w:rsidRPr="00776DDC">
        <w:rPr>
          <w:b/>
          <w:shadow w:val="0"/>
        </w:rPr>
        <w:t>ГЕНЕЗИС ЧЕЛОВЕКА.</w:t>
      </w:r>
    </w:p>
    <w:p w:rsidR="00776DDC" w:rsidRDefault="00776DDC" w:rsidP="00776DDC">
      <w:pPr>
        <w:spacing w:line="360" w:lineRule="auto"/>
        <w:ind w:firstLine="709"/>
        <w:jc w:val="both"/>
        <w:rPr>
          <w:b/>
          <w:shadow w:val="0"/>
        </w:rPr>
      </w:pPr>
    </w:p>
    <w:p w:rsidR="00C01AE3" w:rsidRPr="00776DDC" w:rsidRDefault="006A5157" w:rsidP="00776DDC">
      <w:pPr>
        <w:spacing w:line="360" w:lineRule="auto"/>
        <w:ind w:firstLine="709"/>
        <w:jc w:val="both"/>
        <w:rPr>
          <w:b/>
          <w:shadow w:val="0"/>
        </w:rPr>
      </w:pPr>
      <w:r w:rsidRPr="00776DDC">
        <w:rPr>
          <w:b/>
          <w:shadow w:val="0"/>
        </w:rPr>
        <w:t>Происхождение и развитие</w:t>
      </w:r>
      <w:r w:rsidR="00C01AE3" w:rsidRPr="00776DDC">
        <w:rPr>
          <w:b/>
          <w:shadow w:val="0"/>
        </w:rPr>
        <w:t>.</w:t>
      </w:r>
      <w:r w:rsidR="00333033" w:rsidRPr="00776DDC">
        <w:rPr>
          <w:b/>
          <w:shadow w:val="0"/>
        </w:rPr>
        <w:t xml:space="preserve">  </w:t>
      </w:r>
    </w:p>
    <w:p w:rsidR="00776DDC" w:rsidRDefault="00776DDC" w:rsidP="00776DDC">
      <w:pPr>
        <w:spacing w:line="360" w:lineRule="auto"/>
        <w:ind w:firstLine="709"/>
        <w:jc w:val="both"/>
        <w:rPr>
          <w:shadow w:val="0"/>
        </w:rPr>
      </w:pPr>
    </w:p>
    <w:p w:rsidR="00B43084" w:rsidRPr="00776DDC" w:rsidRDefault="00B43084" w:rsidP="00776DDC">
      <w:pPr>
        <w:spacing w:line="360" w:lineRule="auto"/>
        <w:ind w:firstLine="709"/>
        <w:jc w:val="both"/>
        <w:rPr>
          <w:shadow w:val="0"/>
        </w:rPr>
      </w:pPr>
      <w:r w:rsidRPr="00776DDC">
        <w:rPr>
          <w:shadow w:val="0"/>
        </w:rPr>
        <w:t>Эволюция</w:t>
      </w:r>
      <w:r w:rsidR="00FE58D4" w:rsidRPr="00776DDC">
        <w:rPr>
          <w:shadow w:val="0"/>
        </w:rPr>
        <w:t>, в которой</w:t>
      </w:r>
      <w:r w:rsidR="009037D6" w:rsidRPr="00776DDC">
        <w:rPr>
          <w:shadow w:val="0"/>
        </w:rPr>
        <w:t xml:space="preserve"> представители Homo – последнее звено, началась примерно 7 млн. лет назад </w:t>
      </w:r>
      <w:r w:rsidR="009F7496" w:rsidRPr="00776DDC">
        <w:rPr>
          <w:shadow w:val="0"/>
        </w:rPr>
        <w:t xml:space="preserve">в Африке </w:t>
      </w:r>
      <w:r w:rsidR="009037D6" w:rsidRPr="00776DDC">
        <w:rPr>
          <w:shadow w:val="0"/>
        </w:rPr>
        <w:t xml:space="preserve">полагают сторонники сахелантропа, найденного в </w:t>
      </w:r>
      <w:smartTag w:uri="urn:schemas-microsoft-com:office:smarttags" w:element="metricconverter">
        <w:smartTagPr>
          <w:attr w:name="ProductID" w:val="2001 г"/>
        </w:smartTagPr>
        <w:r w:rsidR="009037D6" w:rsidRPr="00776DDC">
          <w:rPr>
            <w:shadow w:val="0"/>
          </w:rPr>
          <w:t>2001 г</w:t>
        </w:r>
      </w:smartTag>
      <w:r w:rsidRPr="00776DDC">
        <w:rPr>
          <w:shadow w:val="0"/>
        </w:rPr>
        <w:t>. в</w:t>
      </w:r>
      <w:r w:rsidR="009037D6" w:rsidRPr="00776DDC">
        <w:rPr>
          <w:shadow w:val="0"/>
        </w:rPr>
        <w:t xml:space="preserve"> Чаде. А может всё случилось на миллион лет позже считают сторонники оррорина, найденного в Кении. В линии гоминидов </w:t>
      </w:r>
      <w:r w:rsidR="009F7496" w:rsidRPr="00776DDC">
        <w:rPr>
          <w:shadow w:val="0"/>
        </w:rPr>
        <w:t xml:space="preserve">были </w:t>
      </w:r>
      <w:r w:rsidR="009037D6" w:rsidRPr="00776DDC">
        <w:rPr>
          <w:shadow w:val="0"/>
        </w:rPr>
        <w:t xml:space="preserve">десятки родов и видов ныне </w:t>
      </w:r>
      <w:r w:rsidR="00505E7E" w:rsidRPr="00776DDC">
        <w:rPr>
          <w:shadow w:val="0"/>
        </w:rPr>
        <w:t>исчезнувших</w:t>
      </w:r>
      <w:r w:rsidR="009037D6" w:rsidRPr="00776DDC">
        <w:rPr>
          <w:shadow w:val="0"/>
        </w:rPr>
        <w:t xml:space="preserve">. Среди них </w:t>
      </w:r>
      <w:r w:rsidR="00CF6B6E" w:rsidRPr="00776DDC">
        <w:rPr>
          <w:shadow w:val="0"/>
        </w:rPr>
        <w:t xml:space="preserve">дриопитеки, </w:t>
      </w:r>
      <w:r w:rsidR="009037D6" w:rsidRPr="00776DDC">
        <w:rPr>
          <w:shadow w:val="0"/>
        </w:rPr>
        <w:t>австралопитеки</w:t>
      </w:r>
      <w:r w:rsidR="009E7D1E" w:rsidRPr="00776DDC">
        <w:rPr>
          <w:shadow w:val="0"/>
        </w:rPr>
        <w:t xml:space="preserve"> (Люси</w:t>
      </w:r>
      <w:r w:rsidR="009E7D1E" w:rsidRPr="00776DDC">
        <w:rPr>
          <w:i/>
          <w:shadow w:val="0"/>
          <w:vertAlign w:val="superscript"/>
        </w:rPr>
        <w:t xml:space="preserve"> </w:t>
      </w:r>
      <w:r w:rsidR="008F6FE2" w:rsidRPr="00776DDC">
        <w:rPr>
          <w:i/>
          <w:shadow w:val="0"/>
          <w:vertAlign w:val="superscript"/>
        </w:rPr>
        <w:t>1</w:t>
      </w:r>
      <w:r w:rsidR="00CF6B6E" w:rsidRPr="00776DDC">
        <w:rPr>
          <w:shadow w:val="0"/>
        </w:rPr>
        <w:t>), парантропы, зинджантропы</w:t>
      </w:r>
      <w:r w:rsidR="00EE3BE6" w:rsidRPr="00776DDC">
        <w:rPr>
          <w:shadow w:val="0"/>
        </w:rPr>
        <w:t xml:space="preserve">, </w:t>
      </w:r>
      <w:r w:rsidR="00EE3BE6" w:rsidRPr="00776DDC">
        <w:rPr>
          <w:shadow w:val="0"/>
          <w:lang w:val="en-US"/>
        </w:rPr>
        <w:t>Homo</w:t>
      </w:r>
      <w:r w:rsidR="00EE3BE6" w:rsidRPr="00776DDC">
        <w:rPr>
          <w:shadow w:val="0"/>
        </w:rPr>
        <w:t xml:space="preserve"> </w:t>
      </w:r>
      <w:r w:rsidR="00EE3BE6" w:rsidRPr="00776DDC">
        <w:rPr>
          <w:shadow w:val="0"/>
          <w:lang w:val="en-US"/>
        </w:rPr>
        <w:t>habilis</w:t>
      </w:r>
      <w:r w:rsidR="008F6FE2" w:rsidRPr="00776DDC">
        <w:rPr>
          <w:i/>
          <w:shadow w:val="0"/>
          <w:vertAlign w:val="superscript"/>
        </w:rPr>
        <w:t>2</w:t>
      </w:r>
      <w:r w:rsidR="008F6FE2" w:rsidRPr="00776DDC">
        <w:rPr>
          <w:shadow w:val="0"/>
        </w:rPr>
        <w:t>.</w:t>
      </w:r>
    </w:p>
    <w:p w:rsidR="006A0CF7" w:rsidRPr="00776DDC" w:rsidRDefault="00EE3BE6" w:rsidP="00776DDC">
      <w:pPr>
        <w:spacing w:line="360" w:lineRule="auto"/>
        <w:ind w:firstLine="709"/>
        <w:jc w:val="both"/>
        <w:rPr>
          <w:shadow w:val="0"/>
        </w:rPr>
      </w:pPr>
      <w:r w:rsidRPr="00776DDC">
        <w:rPr>
          <w:shadow w:val="0"/>
        </w:rPr>
        <w:t xml:space="preserve">Для философского осмысления наиболее важен факт увеличения объема черепа и мозга в процессе эволюции. </w:t>
      </w:r>
      <w:r w:rsidR="00D3445E" w:rsidRPr="00776DDC">
        <w:rPr>
          <w:shadow w:val="0"/>
        </w:rPr>
        <w:t>Остаё</w:t>
      </w:r>
      <w:r w:rsidRPr="00776DDC">
        <w:rPr>
          <w:shadow w:val="0"/>
        </w:rPr>
        <w:t xml:space="preserve">тся непонятным, почему все 4-5 млн. лет назад основным объектом прогресса был именно мозг. Что его побудило к совершенствованию? Недавно учёные озвучили очередную теорию начала развития человеческого мозга. Вирусная инфекция, вызвавшая болезни и мутации зубов привела к тому, что гоминидам стало трудно поедать </w:t>
      </w:r>
      <w:r w:rsidR="005E2A51" w:rsidRPr="00776DDC">
        <w:rPr>
          <w:shadow w:val="0"/>
        </w:rPr>
        <w:t xml:space="preserve">грубую </w:t>
      </w:r>
      <w:r w:rsidRPr="00776DDC">
        <w:rPr>
          <w:shadow w:val="0"/>
        </w:rPr>
        <w:t>ра</w:t>
      </w:r>
      <w:r w:rsidR="005E2A51" w:rsidRPr="00776DDC">
        <w:rPr>
          <w:shadow w:val="0"/>
        </w:rPr>
        <w:t xml:space="preserve">стительную пищу, потому </w:t>
      </w:r>
      <w:r w:rsidR="00A874C3" w:rsidRPr="00776DDC">
        <w:rPr>
          <w:shadow w:val="0"/>
        </w:rPr>
        <w:t xml:space="preserve">пища стала белковой, т.к. она более мягкая и сытная, и </w:t>
      </w:r>
      <w:r w:rsidR="005E2A51" w:rsidRPr="00776DDC">
        <w:rPr>
          <w:shadow w:val="0"/>
        </w:rPr>
        <w:t xml:space="preserve">в процесс кормления </w:t>
      </w:r>
      <w:r w:rsidR="00AA57E3" w:rsidRPr="00776DDC">
        <w:rPr>
          <w:shadow w:val="0"/>
        </w:rPr>
        <w:t xml:space="preserve">включились </w:t>
      </w:r>
      <w:r w:rsidR="005E2A51" w:rsidRPr="00776DDC">
        <w:rPr>
          <w:shadow w:val="0"/>
        </w:rPr>
        <w:t>передние конечности.</w:t>
      </w:r>
      <w:r w:rsidRPr="00776DDC">
        <w:rPr>
          <w:shadow w:val="0"/>
        </w:rPr>
        <w:t xml:space="preserve"> </w:t>
      </w:r>
      <w:r w:rsidR="00E67607" w:rsidRPr="00776DDC">
        <w:rPr>
          <w:shadow w:val="0"/>
        </w:rPr>
        <w:t>Это</w:t>
      </w:r>
      <w:r w:rsidR="00D701D3" w:rsidRPr="00776DDC">
        <w:rPr>
          <w:shadow w:val="0"/>
        </w:rPr>
        <w:t xml:space="preserve"> привело к следующим следствиям: 1) </w:t>
      </w:r>
      <w:r w:rsidR="005E2A51" w:rsidRPr="00776DDC">
        <w:rPr>
          <w:shadow w:val="0"/>
        </w:rPr>
        <w:t xml:space="preserve">для передвижения гоминид стал пользоваться только задними конечностями; 2) </w:t>
      </w:r>
      <w:r w:rsidR="00D701D3" w:rsidRPr="00776DDC">
        <w:rPr>
          <w:shadow w:val="0"/>
        </w:rPr>
        <w:t xml:space="preserve">в результате манипуляций руками и пальцами </w:t>
      </w:r>
      <w:r w:rsidR="005E2A51" w:rsidRPr="00776DDC">
        <w:rPr>
          <w:shadow w:val="0"/>
        </w:rPr>
        <w:t xml:space="preserve">и употребления белковой пищи </w:t>
      </w:r>
      <w:r w:rsidR="00D701D3" w:rsidRPr="00776DDC">
        <w:rPr>
          <w:shadow w:val="0"/>
        </w:rPr>
        <w:t>стал развиваться мозг</w:t>
      </w:r>
      <w:r w:rsidR="005E2A51" w:rsidRPr="00776DDC">
        <w:rPr>
          <w:shadow w:val="0"/>
        </w:rPr>
        <w:t xml:space="preserve"> гоминида</w:t>
      </w:r>
      <w:r w:rsidR="00D701D3" w:rsidRPr="00776DDC">
        <w:rPr>
          <w:shadow w:val="0"/>
        </w:rPr>
        <w:t xml:space="preserve">. </w:t>
      </w:r>
      <w:r w:rsidR="00B43084" w:rsidRPr="00776DDC">
        <w:rPr>
          <w:shadow w:val="0"/>
        </w:rPr>
        <w:t>Миллионы лет прошли с тех пор, как гоминиды начали ходить на двух ногах</w:t>
      </w:r>
      <w:r w:rsidR="00D701D3" w:rsidRPr="00776DDC">
        <w:rPr>
          <w:shadow w:val="0"/>
        </w:rPr>
        <w:t xml:space="preserve">. </w:t>
      </w:r>
      <w:r w:rsidR="005E2A51" w:rsidRPr="00776DDC">
        <w:rPr>
          <w:shadow w:val="0"/>
        </w:rPr>
        <w:t>Но д</w:t>
      </w:r>
      <w:r w:rsidR="00B43084" w:rsidRPr="00776DDC">
        <w:rPr>
          <w:shadow w:val="0"/>
        </w:rPr>
        <w:t xml:space="preserve">ля того, чтобы </w:t>
      </w:r>
      <w:r w:rsidR="00D701D3" w:rsidRPr="00776DDC">
        <w:rPr>
          <w:shadow w:val="0"/>
        </w:rPr>
        <w:t>преодолевать большие расстояния на двух ногах</w:t>
      </w:r>
      <w:r w:rsidR="003C1CD0" w:rsidRPr="00776DDC">
        <w:rPr>
          <w:shadow w:val="0"/>
        </w:rPr>
        <w:t>,</w:t>
      </w:r>
      <w:r w:rsidR="00B43084" w:rsidRPr="00776DDC">
        <w:rPr>
          <w:shadow w:val="0"/>
        </w:rPr>
        <w:t xml:space="preserve"> нужна абсолютно ровная спина.</w:t>
      </w:r>
      <w:r w:rsidR="006A0CF7" w:rsidRPr="00776DDC">
        <w:rPr>
          <w:shadow w:val="0"/>
        </w:rPr>
        <w:t xml:space="preserve"> </w:t>
      </w:r>
    </w:p>
    <w:p w:rsidR="00CF6B6E" w:rsidRPr="00776DDC" w:rsidRDefault="00B43084" w:rsidP="00776DDC">
      <w:pPr>
        <w:spacing w:line="360" w:lineRule="auto"/>
        <w:ind w:firstLine="709"/>
        <w:jc w:val="both"/>
        <w:rPr>
          <w:shadow w:val="0"/>
        </w:rPr>
      </w:pPr>
      <w:r w:rsidRPr="00776DDC">
        <w:rPr>
          <w:shadow w:val="0"/>
        </w:rPr>
        <w:t>2-1,5 млн.</w:t>
      </w:r>
      <w:r w:rsidR="00333033" w:rsidRPr="00776DDC">
        <w:rPr>
          <w:shadow w:val="0"/>
        </w:rPr>
        <w:t xml:space="preserve"> </w:t>
      </w:r>
      <w:r w:rsidRPr="00776DDC">
        <w:rPr>
          <w:shadow w:val="0"/>
        </w:rPr>
        <w:t xml:space="preserve">лет назад на земле появился </w:t>
      </w:r>
      <w:r w:rsidR="00862C02" w:rsidRPr="00776DDC">
        <w:rPr>
          <w:shadow w:val="0"/>
        </w:rPr>
        <w:t>Homo erectus</w:t>
      </w:r>
      <w:r w:rsidR="008F6FE2" w:rsidRPr="00776DDC">
        <w:rPr>
          <w:i/>
          <w:shadow w:val="0"/>
          <w:vertAlign w:val="superscript"/>
        </w:rPr>
        <w:t>3</w:t>
      </w:r>
      <w:r w:rsidR="00862C02" w:rsidRPr="00776DDC">
        <w:rPr>
          <w:i/>
          <w:shadow w:val="0"/>
        </w:rPr>
        <w:t>,</w:t>
      </w:r>
      <w:r w:rsidR="00862C02" w:rsidRPr="00776DDC">
        <w:rPr>
          <w:shadow w:val="0"/>
        </w:rPr>
        <w:t xml:space="preserve"> Человек </w:t>
      </w:r>
      <w:r w:rsidR="00EA6865" w:rsidRPr="00776DDC">
        <w:rPr>
          <w:shadow w:val="0"/>
        </w:rPr>
        <w:t>прямоходящий. Пр</w:t>
      </w:r>
      <w:r w:rsidR="00862C02" w:rsidRPr="00776DDC">
        <w:rPr>
          <w:shadow w:val="0"/>
        </w:rPr>
        <w:t xml:space="preserve">оизошло это в Восточной Африке </w:t>
      </w:r>
      <w:r w:rsidR="00EA6865" w:rsidRPr="00776DDC">
        <w:rPr>
          <w:shadow w:val="0"/>
        </w:rPr>
        <w:t>в силу причин, о которых до сих по</w:t>
      </w:r>
      <w:r w:rsidR="00862C02" w:rsidRPr="00776DDC">
        <w:rPr>
          <w:shadow w:val="0"/>
        </w:rPr>
        <w:t xml:space="preserve">р идет горячая дискуссия среди </w:t>
      </w:r>
      <w:r w:rsidR="00EA6865" w:rsidRPr="00776DDC">
        <w:rPr>
          <w:shadow w:val="0"/>
        </w:rPr>
        <w:t xml:space="preserve">антропологов, геологов, биологов, экологов. Почти все согласны с тем, что этот процесс был длительным, знал свои скачки и периоды плавного развития. </w:t>
      </w:r>
      <w:r w:rsidRPr="00776DDC">
        <w:rPr>
          <w:shadow w:val="0"/>
        </w:rPr>
        <w:t>В</w:t>
      </w:r>
      <w:r w:rsidR="00A0057E" w:rsidRPr="00776DDC">
        <w:rPr>
          <w:shadow w:val="0"/>
        </w:rPr>
        <w:t xml:space="preserve"> Европе </w:t>
      </w:r>
      <w:r w:rsidRPr="00776DDC">
        <w:rPr>
          <w:shadow w:val="0"/>
        </w:rPr>
        <w:t xml:space="preserve">первые люди появились </w:t>
      </w:r>
      <w:r w:rsidR="00A0057E" w:rsidRPr="00776DDC">
        <w:rPr>
          <w:shadow w:val="0"/>
        </w:rPr>
        <w:t>более 800 тыс. лет назад.</w:t>
      </w:r>
      <w:r w:rsidR="00EA6865" w:rsidRPr="00776DDC">
        <w:rPr>
          <w:shadow w:val="0"/>
        </w:rPr>
        <w:t xml:space="preserve"> В</w:t>
      </w:r>
      <w:r w:rsidR="00505E7E" w:rsidRPr="00776DDC">
        <w:rPr>
          <w:shadow w:val="0"/>
        </w:rPr>
        <w:t xml:space="preserve">торое название </w:t>
      </w:r>
      <w:r w:rsidR="00EA6865" w:rsidRPr="00776DDC">
        <w:rPr>
          <w:shadow w:val="0"/>
        </w:rPr>
        <w:t xml:space="preserve">«эректуса» </w:t>
      </w:r>
      <w:r w:rsidR="00505E7E" w:rsidRPr="00776DDC">
        <w:rPr>
          <w:shadow w:val="0"/>
        </w:rPr>
        <w:t>– Человек трудящийся, Homo ergaster.</w:t>
      </w:r>
      <w:r w:rsidR="00541248" w:rsidRPr="00776DDC">
        <w:rPr>
          <w:shadow w:val="0"/>
        </w:rPr>
        <w:t xml:space="preserve"> Он усовершенствовал каменные орудия последних австралопитеков, перестал собирать падаль и начал охотиться. Именно он преодолел животный страх перед огнём, и приручил его. </w:t>
      </w:r>
      <w:r w:rsidR="003A189B" w:rsidRPr="00776DDC">
        <w:rPr>
          <w:shadow w:val="0"/>
        </w:rPr>
        <w:t xml:space="preserve">Власть над стихией произвела переворот в культуре: люди получили эффективный способ самозащиты и научились готовить пищу. </w:t>
      </w:r>
      <w:r w:rsidR="00A5526F" w:rsidRPr="00776DDC">
        <w:rPr>
          <w:shadow w:val="0"/>
        </w:rPr>
        <w:t xml:space="preserve">Около 400 тыс. лет назад европейский Homo erectus  начал строить каменные жилища. </w:t>
      </w:r>
      <w:r w:rsidR="00541248" w:rsidRPr="00776DDC">
        <w:rPr>
          <w:shadow w:val="0"/>
        </w:rPr>
        <w:t xml:space="preserve">Но </w:t>
      </w:r>
      <w:r w:rsidR="00A874C3" w:rsidRPr="00776DDC">
        <w:rPr>
          <w:shadow w:val="0"/>
        </w:rPr>
        <w:t xml:space="preserve">у него не было </w:t>
      </w:r>
      <w:r w:rsidR="00541248" w:rsidRPr="00776DDC">
        <w:rPr>
          <w:shadow w:val="0"/>
        </w:rPr>
        <w:t>такого человеческого качества как дар</w:t>
      </w:r>
      <w:r w:rsidR="00A874C3" w:rsidRPr="00776DDC">
        <w:rPr>
          <w:shadow w:val="0"/>
        </w:rPr>
        <w:t xml:space="preserve"> речи</w:t>
      </w:r>
      <w:r w:rsidR="00E67607" w:rsidRPr="00776DDC">
        <w:rPr>
          <w:shadow w:val="0"/>
        </w:rPr>
        <w:t>, он издавал только отдельные звуки</w:t>
      </w:r>
      <w:r w:rsidR="004C5424" w:rsidRPr="00776DDC">
        <w:rPr>
          <w:shadow w:val="0"/>
        </w:rPr>
        <w:t>.</w:t>
      </w:r>
    </w:p>
    <w:p w:rsidR="004C5424" w:rsidRPr="00776DDC" w:rsidRDefault="00A0057E" w:rsidP="00776DDC">
      <w:pPr>
        <w:spacing w:line="360" w:lineRule="auto"/>
        <w:ind w:firstLine="709"/>
        <w:jc w:val="both"/>
        <w:rPr>
          <w:shadow w:val="0"/>
        </w:rPr>
      </w:pPr>
      <w:r w:rsidRPr="00776DDC">
        <w:rPr>
          <w:shadow w:val="0"/>
        </w:rPr>
        <w:t xml:space="preserve">Ветвь людей разумных с типичным для нас строением тела возникла на </w:t>
      </w:r>
      <w:r w:rsidR="00621ED3" w:rsidRPr="00776DDC">
        <w:rPr>
          <w:shadow w:val="0"/>
        </w:rPr>
        <w:t>десятки</w:t>
      </w:r>
      <w:r w:rsidRPr="00776DDC">
        <w:rPr>
          <w:shadow w:val="0"/>
        </w:rPr>
        <w:t xml:space="preserve"> тысяч лет</w:t>
      </w:r>
      <w:r w:rsidR="00621ED3" w:rsidRPr="00776DDC">
        <w:rPr>
          <w:shadow w:val="0"/>
        </w:rPr>
        <w:t xml:space="preserve"> позже</w:t>
      </w:r>
      <w:r w:rsidRPr="00776DDC">
        <w:rPr>
          <w:shadow w:val="0"/>
        </w:rPr>
        <w:t>. И не в Евразии, а опять-таки в Африке. Об этом свидетельствуют находки</w:t>
      </w:r>
      <w:r w:rsidR="00654005" w:rsidRPr="00776DDC">
        <w:rPr>
          <w:shadow w:val="0"/>
        </w:rPr>
        <w:t>,</w:t>
      </w:r>
      <w:r w:rsidRPr="00776DDC">
        <w:rPr>
          <w:shadow w:val="0"/>
        </w:rPr>
        <w:t xml:space="preserve"> </w:t>
      </w:r>
      <w:r w:rsidR="00654005" w:rsidRPr="00776DDC">
        <w:rPr>
          <w:shadow w:val="0"/>
        </w:rPr>
        <w:t>с</w:t>
      </w:r>
      <w:r w:rsidRPr="00776DDC">
        <w:rPr>
          <w:shadow w:val="0"/>
        </w:rPr>
        <w:t>деланные в Эфиопии, Кении и Танзании, их возраст от 280 тыс. до 130 тыс. лет.</w:t>
      </w:r>
      <w:r w:rsidR="00A85FCF" w:rsidRPr="00776DDC">
        <w:rPr>
          <w:shadow w:val="0"/>
        </w:rPr>
        <w:t xml:space="preserve"> Генетически</w:t>
      </w:r>
      <w:r w:rsidR="00654005" w:rsidRPr="00776DDC">
        <w:rPr>
          <w:shadow w:val="0"/>
        </w:rPr>
        <w:t>,</w:t>
      </w:r>
      <w:r w:rsidR="00A85FCF" w:rsidRPr="00776DDC">
        <w:rPr>
          <w:shadow w:val="0"/>
        </w:rPr>
        <w:t xml:space="preserve"> изучив</w:t>
      </w:r>
      <w:r w:rsidR="00654005" w:rsidRPr="00776DDC">
        <w:rPr>
          <w:shadow w:val="0"/>
        </w:rPr>
        <w:t xml:space="preserve"> передающиеся по женской линии молекулы ДНК и сравнив их с древними останками Homo sapiens, учёные пришли к выводу, что все нынешние земляне происходят от одной группы африканских предков. Изучение</w:t>
      </w:r>
      <w:r w:rsidR="00FB3B9A" w:rsidRPr="00776DDC">
        <w:rPr>
          <w:shadow w:val="0"/>
        </w:rPr>
        <w:t>,</w:t>
      </w:r>
      <w:r w:rsidR="00654005" w:rsidRPr="00776DDC">
        <w:rPr>
          <w:shadow w:val="0"/>
        </w:rPr>
        <w:t xml:space="preserve"> передающейся от отца</w:t>
      </w:r>
      <w:r w:rsidR="00FB3B9A" w:rsidRPr="00776DDC">
        <w:rPr>
          <w:shadow w:val="0"/>
        </w:rPr>
        <w:t>,</w:t>
      </w:r>
      <w:r w:rsidR="00654005" w:rsidRPr="00776DDC">
        <w:rPr>
          <w:shadow w:val="0"/>
        </w:rPr>
        <w:t xml:space="preserve"> Y-хромосомы показало, что генетический код современного человека сложился около 200 тыс. лет назад.</w:t>
      </w:r>
      <w:r w:rsidR="00724904" w:rsidRPr="00776DDC">
        <w:rPr>
          <w:shadow w:val="0"/>
        </w:rPr>
        <w:t xml:space="preserve"> Новейшие разработки современных учёных позволили воссоздать внешность «научного Адама». Его образ сильно отличается</w:t>
      </w:r>
      <w:r w:rsidR="00A806D6" w:rsidRPr="00776DDC">
        <w:rPr>
          <w:shadow w:val="0"/>
        </w:rPr>
        <w:t xml:space="preserve"> от навязанного нам художниками;</w:t>
      </w:r>
      <w:r w:rsidR="00724904" w:rsidRPr="00776DDC">
        <w:rPr>
          <w:shadow w:val="0"/>
        </w:rPr>
        <w:t xml:space="preserve"> облик «первочеловека» далёк от европейского типа, скорее </w:t>
      </w:r>
      <w:r w:rsidR="00631DC2" w:rsidRPr="00776DDC">
        <w:rPr>
          <w:shadow w:val="0"/>
        </w:rPr>
        <w:t>он имел внешность араба</w:t>
      </w:r>
      <w:r w:rsidR="00724904" w:rsidRPr="00776DDC">
        <w:rPr>
          <w:shadow w:val="0"/>
        </w:rPr>
        <w:t>.</w:t>
      </w:r>
    </w:p>
    <w:p w:rsidR="003C1CD0" w:rsidRPr="00776DDC" w:rsidRDefault="003C1CD0" w:rsidP="00776DDC">
      <w:pPr>
        <w:spacing w:line="360" w:lineRule="auto"/>
        <w:ind w:firstLine="709"/>
        <w:jc w:val="both"/>
        <w:rPr>
          <w:shadow w:val="0"/>
        </w:rPr>
      </w:pPr>
    </w:p>
    <w:p w:rsidR="00333033" w:rsidRPr="00776DDC" w:rsidRDefault="00333033" w:rsidP="00776DDC">
      <w:pPr>
        <w:spacing w:line="360" w:lineRule="auto"/>
        <w:ind w:firstLine="709"/>
        <w:jc w:val="both"/>
        <w:rPr>
          <w:b/>
          <w:shadow w:val="0"/>
        </w:rPr>
      </w:pPr>
      <w:r w:rsidRPr="00776DDC">
        <w:rPr>
          <w:b/>
          <w:shadow w:val="0"/>
        </w:rPr>
        <w:t>Ра</w:t>
      </w:r>
      <w:r w:rsidR="00724904" w:rsidRPr="00776DDC">
        <w:rPr>
          <w:b/>
          <w:shadow w:val="0"/>
        </w:rPr>
        <w:t>нняя заря</w:t>
      </w:r>
      <w:r w:rsidR="006A5157" w:rsidRPr="00776DDC">
        <w:rPr>
          <w:b/>
          <w:shadow w:val="0"/>
        </w:rPr>
        <w:t xml:space="preserve"> цивилизации</w:t>
      </w:r>
      <w:r w:rsidRPr="00776DDC">
        <w:rPr>
          <w:b/>
          <w:shadow w:val="0"/>
        </w:rPr>
        <w:t xml:space="preserve">. </w:t>
      </w:r>
    </w:p>
    <w:p w:rsidR="00776DDC" w:rsidRDefault="00776DDC" w:rsidP="00776DDC">
      <w:pPr>
        <w:spacing w:line="360" w:lineRule="auto"/>
        <w:ind w:firstLine="709"/>
        <w:jc w:val="both"/>
        <w:rPr>
          <w:b/>
          <w:shadow w:val="0"/>
        </w:rPr>
      </w:pPr>
    </w:p>
    <w:p w:rsidR="00EA6865" w:rsidRPr="00776DDC" w:rsidRDefault="00724904" w:rsidP="00776DDC">
      <w:pPr>
        <w:spacing w:line="360" w:lineRule="auto"/>
        <w:ind w:firstLine="709"/>
        <w:jc w:val="both"/>
        <w:rPr>
          <w:shadow w:val="0"/>
        </w:rPr>
      </w:pPr>
      <w:r w:rsidRPr="00776DDC">
        <w:rPr>
          <w:shadow w:val="0"/>
        </w:rPr>
        <w:t>Первые</w:t>
      </w:r>
      <w:r w:rsidRPr="00776DDC">
        <w:rPr>
          <w:b/>
          <w:shadow w:val="0"/>
        </w:rPr>
        <w:t xml:space="preserve"> </w:t>
      </w:r>
      <w:r w:rsidRPr="00776DDC">
        <w:rPr>
          <w:shadow w:val="0"/>
        </w:rPr>
        <w:t>«с</w:t>
      </w:r>
      <w:r w:rsidR="00333033" w:rsidRPr="00776DDC">
        <w:rPr>
          <w:shadow w:val="0"/>
        </w:rPr>
        <w:t xml:space="preserve">апиенсы» появились </w:t>
      </w:r>
      <w:r w:rsidRPr="00776DDC">
        <w:rPr>
          <w:shadow w:val="0"/>
        </w:rPr>
        <w:t xml:space="preserve">и </w:t>
      </w:r>
      <w:r w:rsidR="00E548BE" w:rsidRPr="00776DDC">
        <w:rPr>
          <w:shadow w:val="0"/>
        </w:rPr>
        <w:t xml:space="preserve">в </w:t>
      </w:r>
      <w:r w:rsidR="00333033" w:rsidRPr="00776DDC">
        <w:rPr>
          <w:shadow w:val="0"/>
        </w:rPr>
        <w:t xml:space="preserve">Европе. </w:t>
      </w:r>
      <w:r w:rsidR="00631DC2" w:rsidRPr="00776DDC">
        <w:rPr>
          <w:shadow w:val="0"/>
        </w:rPr>
        <w:t>Вместе с нашим видом к</w:t>
      </w:r>
      <w:r w:rsidR="00333033" w:rsidRPr="00776DDC">
        <w:rPr>
          <w:shadow w:val="0"/>
        </w:rPr>
        <w:t xml:space="preserve"> Homo sapiens </w:t>
      </w:r>
      <w:r w:rsidR="00631DC2" w:rsidRPr="00776DDC">
        <w:rPr>
          <w:shadow w:val="0"/>
        </w:rPr>
        <w:t xml:space="preserve">относился </w:t>
      </w:r>
      <w:r w:rsidR="00333033" w:rsidRPr="00776DDC">
        <w:rPr>
          <w:shadow w:val="0"/>
        </w:rPr>
        <w:t>и другой вид, причины исчезновения которого неизвестны. Это были неандертальцы</w:t>
      </w:r>
      <w:r w:rsidR="008F6FE2" w:rsidRPr="00776DDC">
        <w:rPr>
          <w:i/>
          <w:shadow w:val="0"/>
          <w:vertAlign w:val="superscript"/>
        </w:rPr>
        <w:t>1</w:t>
      </w:r>
      <w:r w:rsidR="000E1642" w:rsidRPr="00776DDC">
        <w:rPr>
          <w:shadow w:val="0"/>
        </w:rPr>
        <w:t xml:space="preserve">. </w:t>
      </w:r>
      <w:r w:rsidR="00333033" w:rsidRPr="00776DDC">
        <w:rPr>
          <w:shadow w:val="0"/>
        </w:rPr>
        <w:t xml:space="preserve">Их происхождение сомнений не вызывает – они потомки первых выходцев из Африки. </w:t>
      </w:r>
      <w:r w:rsidR="00A71299" w:rsidRPr="00776DDC">
        <w:rPr>
          <w:shadow w:val="0"/>
        </w:rPr>
        <w:t xml:space="preserve">До сих пор учёным неясно, почему природа распорядилась так, что из всего многообразия видов людей на Земле остался только один – Homo sapiens. </w:t>
      </w:r>
      <w:r w:rsidR="003A189B" w:rsidRPr="00776DDC">
        <w:rPr>
          <w:shadow w:val="0"/>
        </w:rPr>
        <w:t xml:space="preserve">Когда </w:t>
      </w:r>
      <w:r w:rsidR="00A71299" w:rsidRPr="00776DDC">
        <w:rPr>
          <w:shadow w:val="0"/>
        </w:rPr>
        <w:t>люди</w:t>
      </w:r>
      <w:r w:rsidR="003A189B" w:rsidRPr="00776DDC">
        <w:rPr>
          <w:shadow w:val="0"/>
        </w:rPr>
        <w:t xml:space="preserve"> появились в Европе, неандертальцы жили здесь уже 150 тыс. лет. </w:t>
      </w:r>
      <w:r w:rsidR="00A71299" w:rsidRPr="00776DDC">
        <w:rPr>
          <w:shadow w:val="0"/>
        </w:rPr>
        <w:t>И н</w:t>
      </w:r>
      <w:r w:rsidR="003A189B" w:rsidRPr="00776DDC">
        <w:rPr>
          <w:shadow w:val="0"/>
        </w:rPr>
        <w:t xml:space="preserve">аши предки более 10 тыс. лет сосуществовали с неандертальцами. </w:t>
      </w:r>
      <w:r w:rsidR="00EA6865" w:rsidRPr="00776DDC">
        <w:rPr>
          <w:shadow w:val="0"/>
        </w:rPr>
        <w:t xml:space="preserve">Анализ ДНК неандертальцев показал, что они и Homo sapiens современного типа не могли иметь общего потомства. </w:t>
      </w:r>
    </w:p>
    <w:p w:rsidR="009E7D1E" w:rsidRPr="00776DDC" w:rsidRDefault="003A189B" w:rsidP="00776DDC">
      <w:pPr>
        <w:spacing w:line="360" w:lineRule="auto"/>
        <w:ind w:firstLine="709"/>
        <w:jc w:val="both"/>
        <w:rPr>
          <w:shadow w:val="0"/>
        </w:rPr>
      </w:pPr>
      <w:r w:rsidRPr="00776DDC">
        <w:rPr>
          <w:shadow w:val="0"/>
        </w:rPr>
        <w:t>Судя по находкам археологов, свои новации наши предки начинают разрабатывать около 40 тыс. лет назад. До этого, на протяжении примерно 60</w:t>
      </w:r>
      <w:r w:rsidR="00EA6865" w:rsidRPr="00776DDC">
        <w:rPr>
          <w:shadow w:val="0"/>
        </w:rPr>
        <w:t xml:space="preserve"> </w:t>
      </w:r>
      <w:r w:rsidRPr="00776DDC">
        <w:rPr>
          <w:shadow w:val="0"/>
        </w:rPr>
        <w:t>тыс.</w:t>
      </w:r>
      <w:r w:rsidR="00FD1042" w:rsidRPr="00776DDC">
        <w:rPr>
          <w:shadow w:val="0"/>
        </w:rPr>
        <w:t xml:space="preserve"> </w:t>
      </w:r>
      <w:r w:rsidRPr="00776DDC">
        <w:rPr>
          <w:shadow w:val="0"/>
        </w:rPr>
        <w:t xml:space="preserve">лет, они </w:t>
      </w:r>
      <w:r w:rsidR="00EA6865" w:rsidRPr="00776DDC">
        <w:rPr>
          <w:shadow w:val="0"/>
        </w:rPr>
        <w:t>пользовались</w:t>
      </w:r>
      <w:r w:rsidR="00FD1042" w:rsidRPr="00776DDC">
        <w:rPr>
          <w:shadow w:val="0"/>
        </w:rPr>
        <w:t xml:space="preserve"> тем,</w:t>
      </w:r>
      <w:r w:rsidRPr="00776DDC">
        <w:rPr>
          <w:shadow w:val="0"/>
        </w:rPr>
        <w:t xml:space="preserve"> </w:t>
      </w:r>
      <w:r w:rsidR="00FD1042" w:rsidRPr="00776DDC">
        <w:rPr>
          <w:shadow w:val="0"/>
        </w:rPr>
        <w:t>что</w:t>
      </w:r>
      <w:r w:rsidRPr="00776DDC">
        <w:rPr>
          <w:shadow w:val="0"/>
        </w:rPr>
        <w:t xml:space="preserve"> </w:t>
      </w:r>
      <w:r w:rsidR="00FD1042" w:rsidRPr="00776DDC">
        <w:rPr>
          <w:shadow w:val="0"/>
        </w:rPr>
        <w:t>было создано до них. Изобретения, приписываемые нашим предкам, давно были в ходу у неандертальцев. 100-35 тыс. лет назад они создали мощную индустрию орудий труда – мустьерскую культуру</w:t>
      </w:r>
      <w:r w:rsidR="000E1642" w:rsidRPr="00776DDC">
        <w:rPr>
          <w:i/>
          <w:shadow w:val="0"/>
          <w:vertAlign w:val="superscript"/>
        </w:rPr>
        <w:t>1</w:t>
      </w:r>
      <w:r w:rsidR="000E1642" w:rsidRPr="00776DDC">
        <w:rPr>
          <w:shadow w:val="0"/>
        </w:rPr>
        <w:t xml:space="preserve">. </w:t>
      </w:r>
      <w:r w:rsidR="00AA57E3" w:rsidRPr="00776DDC">
        <w:rPr>
          <w:shadow w:val="0"/>
        </w:rPr>
        <w:t>Археологические  находки  изменили мнение о «тупых» неандертальцах. Многие до сих пор отказываются верить, что великую революцию в культуре начали «недоразвитые» неандертальцы. Именно они додумались привязывать к палкам каменные ножи, а это первое сложное оружие на Земле – копьё. Примерно 55 тыс. лет назад неандертальцы усовершенствовали каменное рубило «эректусов», прикрепив к нему деревянную рукоятку – получился топор. Везде, где успели обосноваться неандертальцы – значительно усложняется техника обработки камня. Также они обрабатывают изделия из кости или рога, которые всё чаще приходят на смену каменным предметам. Они раньше наших предков начали заботиться об увечных и стариках, хоронить умерших, даже возлагали на их могилы цветы. Этот этап в культуре неандертальцев – шательперрон</w:t>
      </w:r>
      <w:r w:rsidR="00AA57E3" w:rsidRPr="00776DDC">
        <w:rPr>
          <w:i/>
          <w:shadow w:val="0"/>
          <w:vertAlign w:val="superscript"/>
        </w:rPr>
        <w:t xml:space="preserve"> </w:t>
      </w:r>
      <w:r w:rsidR="000E1642" w:rsidRPr="00776DDC">
        <w:rPr>
          <w:i/>
          <w:shadow w:val="0"/>
          <w:vertAlign w:val="superscript"/>
        </w:rPr>
        <w:t xml:space="preserve">2 </w:t>
      </w:r>
      <w:r w:rsidR="000E1642" w:rsidRPr="00776DDC">
        <w:rPr>
          <w:shadow w:val="0"/>
        </w:rPr>
        <w:t xml:space="preserve">– </w:t>
      </w:r>
      <w:r w:rsidR="00AA57E3" w:rsidRPr="00776DDC">
        <w:rPr>
          <w:shadow w:val="0"/>
        </w:rPr>
        <w:t>стал началом новой эры древнего каменного века – палеолита.</w:t>
      </w:r>
    </w:p>
    <w:p w:rsidR="00E043FE" w:rsidRPr="00776DDC" w:rsidRDefault="00FC4A74" w:rsidP="00776DDC">
      <w:pPr>
        <w:spacing w:line="360" w:lineRule="auto"/>
        <w:ind w:firstLine="709"/>
        <w:jc w:val="both"/>
        <w:rPr>
          <w:shadow w:val="0"/>
        </w:rPr>
      </w:pPr>
      <w:r w:rsidRPr="00776DDC">
        <w:rPr>
          <w:shadow w:val="0"/>
        </w:rPr>
        <w:t>Наука не располагает никакими фактами о том, что, поселившись рядом с неандертальцами, «новые сапиенсы» могли похвастаться перед соседями собственной особо развитой культурой.  Их первые орудия – это практически тот же н</w:t>
      </w:r>
      <w:r w:rsidR="00356E13" w:rsidRPr="00776DDC">
        <w:rPr>
          <w:shadow w:val="0"/>
        </w:rPr>
        <w:t>абор предметов из кости и камня</w:t>
      </w:r>
      <w:r w:rsidRPr="00776DDC">
        <w:rPr>
          <w:shadow w:val="0"/>
        </w:rPr>
        <w:t>, хотя техник</w:t>
      </w:r>
      <w:r w:rsidR="00356E13" w:rsidRPr="00776DDC">
        <w:rPr>
          <w:shadow w:val="0"/>
        </w:rPr>
        <w:t>а изготовления не менее сложная</w:t>
      </w:r>
      <w:r w:rsidRPr="00776DDC">
        <w:rPr>
          <w:shadow w:val="0"/>
        </w:rPr>
        <w:t xml:space="preserve"> и несколько иная. Каждый следовал своим технологиям. Скорее всего, становление нашей культуры шло без прямого участия неандертальцев, но в жёсткой конкуренции с ними. Как показывают раскопки, 40 тыс. лет назад младшая ветвь разумных демонстрировала своё мастерство именно там, где культура неандертальцев процветала. И поначалу шансы на победу у обоих видов были равными.</w:t>
      </w:r>
      <w:r w:rsidR="00A71299" w:rsidRPr="00776DDC">
        <w:rPr>
          <w:shadow w:val="0"/>
        </w:rPr>
        <w:t xml:space="preserve"> Наши предки превосходили соседей разве что в изготовлении украшений и забавных мелочей вроде фигурок животных, без которых в борьбе за выживание, казалось бы, можно было бы и обойтись. Но это говорит о различии в строении мозга. </w:t>
      </w:r>
      <w:r w:rsidR="0001698F" w:rsidRPr="00776DDC">
        <w:rPr>
          <w:shadow w:val="0"/>
        </w:rPr>
        <w:t>Мозг неандертальца не меньше, чем у нас, но в строении его тела есть заметные отличия: архаический надбровный валик, вытянутый череп, с характерным утолщением на затылке, отсутствие подбородка.</w:t>
      </w:r>
      <w:r w:rsidR="00E043FE" w:rsidRPr="00776DDC">
        <w:rPr>
          <w:shadow w:val="0"/>
        </w:rPr>
        <w:t xml:space="preserve"> </w:t>
      </w:r>
      <w:r w:rsidR="00A71299" w:rsidRPr="00776DDC">
        <w:rPr>
          <w:shadow w:val="0"/>
        </w:rPr>
        <w:t>Развитые лобные доли, которыми не могли похвастаться неандертальцы, свидетельствовали о наличии у наших предков абстрактного мышления</w:t>
      </w:r>
      <w:r w:rsidR="00356E13" w:rsidRPr="00776DDC">
        <w:rPr>
          <w:shadow w:val="0"/>
        </w:rPr>
        <w:t xml:space="preserve">, которое позволило </w:t>
      </w:r>
      <w:r w:rsidR="00A71299" w:rsidRPr="00776DDC">
        <w:rPr>
          <w:shadow w:val="0"/>
        </w:rPr>
        <w:t>мечтать</w:t>
      </w:r>
      <w:r w:rsidR="0001698F" w:rsidRPr="00776DDC">
        <w:rPr>
          <w:shadow w:val="0"/>
        </w:rPr>
        <w:t>. Процесс ц</w:t>
      </w:r>
      <w:r w:rsidR="000E1642" w:rsidRPr="00776DDC">
        <w:rPr>
          <w:shadow w:val="0"/>
        </w:rPr>
        <w:t>ефализации</w:t>
      </w:r>
      <w:r w:rsidR="000E1642" w:rsidRPr="00776DDC">
        <w:rPr>
          <w:i/>
          <w:shadow w:val="0"/>
          <w:vertAlign w:val="superscript"/>
        </w:rPr>
        <w:t xml:space="preserve">1 </w:t>
      </w:r>
      <w:r w:rsidR="0001698F" w:rsidRPr="00776DDC">
        <w:rPr>
          <w:shadow w:val="0"/>
        </w:rPr>
        <w:t xml:space="preserve">обусловил предпосылки для развития речи, мышления и трудовых действий. </w:t>
      </w:r>
      <w:r w:rsidR="00356E13" w:rsidRPr="00776DDC">
        <w:rPr>
          <w:shadow w:val="0"/>
        </w:rPr>
        <w:t>Кроме того,</w:t>
      </w:r>
      <w:r w:rsidR="00862C02" w:rsidRPr="00776DDC">
        <w:rPr>
          <w:shadow w:val="0"/>
        </w:rPr>
        <w:t xml:space="preserve"> для человеческого мозга очень </w:t>
      </w:r>
      <w:r w:rsidR="00356E13" w:rsidRPr="00776DDC">
        <w:rPr>
          <w:shadow w:val="0"/>
        </w:rPr>
        <w:t>характерна асимметрия полушарий, их</w:t>
      </w:r>
      <w:r w:rsidR="00862C02" w:rsidRPr="00776DDC">
        <w:rPr>
          <w:shadow w:val="0"/>
        </w:rPr>
        <w:t xml:space="preserve"> функциональная специализация. </w:t>
      </w:r>
      <w:r w:rsidR="00356E13" w:rsidRPr="00776DDC">
        <w:rPr>
          <w:shadow w:val="0"/>
        </w:rPr>
        <w:t xml:space="preserve">Левое полушарие обеспечивает такие функции, как двигательное поведение, речь, абстрактное </w:t>
      </w:r>
      <w:r w:rsidR="00862C02" w:rsidRPr="00776DDC">
        <w:rPr>
          <w:shadow w:val="0"/>
        </w:rPr>
        <w:t>мышление</w:t>
      </w:r>
      <w:r w:rsidR="00356E13" w:rsidRPr="00776DDC">
        <w:rPr>
          <w:shadow w:val="0"/>
        </w:rPr>
        <w:t>, а правое –</w:t>
      </w:r>
      <w:r w:rsidR="00862C02" w:rsidRPr="00776DDC">
        <w:rPr>
          <w:shadow w:val="0"/>
        </w:rPr>
        <w:t xml:space="preserve"> непосредственное восприятие и </w:t>
      </w:r>
      <w:r w:rsidR="00356E13" w:rsidRPr="00776DDC">
        <w:rPr>
          <w:shadow w:val="0"/>
        </w:rPr>
        <w:t xml:space="preserve">эмоционально-чувственное познание мира. </w:t>
      </w:r>
    </w:p>
    <w:p w:rsidR="00506FE1" w:rsidRPr="00776DDC" w:rsidRDefault="00862C02" w:rsidP="00776DDC">
      <w:pPr>
        <w:spacing w:line="360" w:lineRule="auto"/>
        <w:ind w:firstLine="709"/>
        <w:jc w:val="both"/>
        <w:rPr>
          <w:shadow w:val="0"/>
        </w:rPr>
      </w:pPr>
      <w:r w:rsidRPr="00776DDC">
        <w:rPr>
          <w:shadow w:val="0"/>
        </w:rPr>
        <w:t xml:space="preserve">Наскальная живопись – это, пожалуй, единственное, чем мы могли удивить неандертальцев на первых порах. Абстрактное познание мира оказалось немалым преимуществом. </w:t>
      </w:r>
      <w:r w:rsidR="00A71299" w:rsidRPr="00776DDC">
        <w:rPr>
          <w:shadow w:val="0"/>
        </w:rPr>
        <w:t>Помимо художников, в среде новых людей появились «аналитики»</w:t>
      </w:r>
      <w:r w:rsidR="00F150DB" w:rsidRPr="00776DDC">
        <w:rPr>
          <w:shadow w:val="0"/>
        </w:rPr>
        <w:t xml:space="preserve">, способные быстро понять преимущества тех или иных орудий. Или «политики», которые могли сплотить </w:t>
      </w:r>
      <w:r w:rsidR="00506FE1" w:rsidRPr="00776DDC">
        <w:rPr>
          <w:shadow w:val="0"/>
        </w:rPr>
        <w:t>соплеменников, н</w:t>
      </w:r>
      <w:r w:rsidR="00F150DB" w:rsidRPr="00776DDC">
        <w:rPr>
          <w:shadow w:val="0"/>
        </w:rPr>
        <w:t xml:space="preserve">апример, чтобы организовать гонения на людей другого вида… </w:t>
      </w:r>
    </w:p>
    <w:p w:rsidR="005E2A51" w:rsidRPr="00776DDC" w:rsidRDefault="00F150DB" w:rsidP="00776DDC">
      <w:pPr>
        <w:spacing w:line="360" w:lineRule="auto"/>
        <w:ind w:firstLine="709"/>
        <w:jc w:val="both"/>
        <w:rPr>
          <w:shadow w:val="0"/>
        </w:rPr>
      </w:pPr>
      <w:r w:rsidRPr="00776DDC">
        <w:rPr>
          <w:shadow w:val="0"/>
        </w:rPr>
        <w:t>Когда соперников не стало наши предки, к счастью, не остановились на достигнутом, они начали состязаться в мастерстве друг с другом.</w:t>
      </w:r>
      <w:r w:rsidR="008269B4" w:rsidRPr="00776DDC">
        <w:rPr>
          <w:shadow w:val="0"/>
        </w:rPr>
        <w:t xml:space="preserve"> </w:t>
      </w:r>
      <w:r w:rsidR="00E043FE" w:rsidRPr="00776DDC">
        <w:rPr>
          <w:shadow w:val="0"/>
        </w:rPr>
        <w:t xml:space="preserve">Природное развитие человека подготовило </w:t>
      </w:r>
      <w:r w:rsidR="00B60B48" w:rsidRPr="00776DDC">
        <w:rPr>
          <w:shadow w:val="0"/>
        </w:rPr>
        <w:t>возникновение</w:t>
      </w:r>
      <w:r w:rsidR="00E043FE" w:rsidRPr="00776DDC">
        <w:rPr>
          <w:shadow w:val="0"/>
        </w:rPr>
        <w:t xml:space="preserve"> принципиально нового, надбиологического, сверхприродного способа выживания и совершенствования, он носит название </w:t>
      </w:r>
      <w:r w:rsidR="0001698F" w:rsidRPr="00776DDC">
        <w:rPr>
          <w:shadow w:val="0"/>
        </w:rPr>
        <w:t>«культура»</w:t>
      </w:r>
      <w:r w:rsidR="00E043FE" w:rsidRPr="00776DDC">
        <w:rPr>
          <w:shadow w:val="0"/>
        </w:rPr>
        <w:t xml:space="preserve">. </w:t>
      </w:r>
      <w:r w:rsidR="008269B4" w:rsidRPr="00776DDC">
        <w:rPr>
          <w:shadow w:val="0"/>
        </w:rPr>
        <w:t xml:space="preserve">Новшества сыплются как из рога изобилия – костяной гарпун, дротик, </w:t>
      </w:r>
      <w:r w:rsidR="00E043FE" w:rsidRPr="00776DDC">
        <w:rPr>
          <w:shadow w:val="0"/>
        </w:rPr>
        <w:t xml:space="preserve">швейная игла, пила, лук и </w:t>
      </w:r>
      <w:r w:rsidR="00506FE1" w:rsidRPr="00776DDC">
        <w:rPr>
          <w:shadow w:val="0"/>
        </w:rPr>
        <w:t>стрел</w:t>
      </w:r>
      <w:r w:rsidR="00862C02" w:rsidRPr="00776DDC">
        <w:rPr>
          <w:shadow w:val="0"/>
        </w:rPr>
        <w:t>ы</w:t>
      </w:r>
      <w:r w:rsidR="00506FE1" w:rsidRPr="00776DDC">
        <w:rPr>
          <w:shadow w:val="0"/>
        </w:rPr>
        <w:t>.</w:t>
      </w:r>
      <w:r w:rsidR="008269B4" w:rsidRPr="00776DDC">
        <w:rPr>
          <w:shadow w:val="0"/>
        </w:rPr>
        <w:t xml:space="preserve"> Когда подходящих материалов под рукой у одной группы людей не </w:t>
      </w:r>
      <w:r w:rsidR="00506FE1" w:rsidRPr="00776DDC">
        <w:rPr>
          <w:shadow w:val="0"/>
        </w:rPr>
        <w:t>оказывалось,</w:t>
      </w:r>
      <w:r w:rsidR="008269B4" w:rsidRPr="00776DDC">
        <w:rPr>
          <w:shadow w:val="0"/>
        </w:rPr>
        <w:t xml:space="preserve"> они заимствовали их у другой. </w:t>
      </w:r>
      <w:r w:rsidR="00862C02" w:rsidRPr="00776DDC">
        <w:rPr>
          <w:shadow w:val="0"/>
        </w:rPr>
        <w:t>Конечно,</w:t>
      </w:r>
      <w:r w:rsidR="008269B4" w:rsidRPr="00776DDC">
        <w:rPr>
          <w:shadow w:val="0"/>
        </w:rPr>
        <w:t xml:space="preserve"> не просто так, а</w:t>
      </w:r>
      <w:r w:rsidR="00E043FE" w:rsidRPr="00776DDC">
        <w:rPr>
          <w:shadow w:val="0"/>
        </w:rPr>
        <w:t xml:space="preserve"> в обмен на что-нибудь полезное; т</w:t>
      </w:r>
      <w:r w:rsidR="008269B4" w:rsidRPr="00776DDC">
        <w:rPr>
          <w:shadow w:val="0"/>
        </w:rPr>
        <w:t xml:space="preserve">ак зародилась торговля. </w:t>
      </w:r>
      <w:r w:rsidR="0020001C" w:rsidRPr="00776DDC">
        <w:rPr>
          <w:shadow w:val="0"/>
        </w:rPr>
        <w:t xml:space="preserve">Материальное производство </w:t>
      </w:r>
      <w:r w:rsidR="0001698F" w:rsidRPr="00776DDC">
        <w:rPr>
          <w:shadow w:val="0"/>
        </w:rPr>
        <w:t>развивает</w:t>
      </w:r>
      <w:r w:rsidR="0020001C" w:rsidRPr="00776DDC">
        <w:rPr>
          <w:shadow w:val="0"/>
        </w:rPr>
        <w:t xml:space="preserve"> мир культуры, </w:t>
      </w:r>
      <w:r w:rsidR="00333033" w:rsidRPr="00776DDC">
        <w:rPr>
          <w:shadow w:val="0"/>
        </w:rPr>
        <w:t>т.е. природные объекты</w:t>
      </w:r>
      <w:r w:rsidR="0020001C" w:rsidRPr="00776DDC">
        <w:rPr>
          <w:shadow w:val="0"/>
        </w:rPr>
        <w:t xml:space="preserve">, </w:t>
      </w:r>
      <w:r w:rsidR="00333033" w:rsidRPr="00776DDC">
        <w:rPr>
          <w:shadow w:val="0"/>
        </w:rPr>
        <w:t>измененные</w:t>
      </w:r>
      <w:r w:rsidR="0020001C" w:rsidRPr="00776DDC">
        <w:rPr>
          <w:shadow w:val="0"/>
        </w:rPr>
        <w:t xml:space="preserve"> рукой человека в целях удовлетворения его потребностей. </w:t>
      </w:r>
      <w:r w:rsidR="008269B4" w:rsidRPr="00776DDC">
        <w:rPr>
          <w:shadow w:val="0"/>
        </w:rPr>
        <w:t xml:space="preserve">Искусство тоже поднялось на новую ступень: в живописи и скульптуре появляются изображения людей. Теперь сознание человека могло объять не только внешний, но и внутренний мир. </w:t>
      </w:r>
      <w:r w:rsidR="00B60B48" w:rsidRPr="00776DDC">
        <w:rPr>
          <w:shadow w:val="0"/>
        </w:rPr>
        <w:t>Возникла необходимость</w:t>
      </w:r>
      <w:r w:rsidR="00506FE1" w:rsidRPr="00776DDC">
        <w:rPr>
          <w:shadow w:val="0"/>
        </w:rPr>
        <w:t xml:space="preserve"> в </w:t>
      </w:r>
      <w:r w:rsidR="00862C02" w:rsidRPr="00776DDC">
        <w:rPr>
          <w:shadow w:val="0"/>
        </w:rPr>
        <w:t xml:space="preserve">передаче </w:t>
      </w:r>
      <w:r w:rsidR="0001698F" w:rsidRPr="00776DDC">
        <w:rPr>
          <w:shadow w:val="0"/>
        </w:rPr>
        <w:t xml:space="preserve">информации, </w:t>
      </w:r>
      <w:r w:rsidR="00862C02" w:rsidRPr="00776DDC">
        <w:rPr>
          <w:shadow w:val="0"/>
        </w:rPr>
        <w:t xml:space="preserve">традиций, обычаев, обрядов и </w:t>
      </w:r>
      <w:r w:rsidR="00506FE1" w:rsidRPr="00776DDC">
        <w:rPr>
          <w:shadow w:val="0"/>
        </w:rPr>
        <w:t xml:space="preserve">всего того, что выражается словом. </w:t>
      </w:r>
      <w:r w:rsidR="005E2A51" w:rsidRPr="00776DDC">
        <w:rPr>
          <w:shadow w:val="0"/>
        </w:rPr>
        <w:t xml:space="preserve">Именно община как целевая система ориентации </w:t>
      </w:r>
      <w:r w:rsidR="00AA57E3" w:rsidRPr="00776DDC">
        <w:rPr>
          <w:shadow w:val="0"/>
        </w:rPr>
        <w:t>в неопределенной среде и ритуал</w:t>
      </w:r>
      <w:r w:rsidR="005E2A51" w:rsidRPr="00776DDC">
        <w:rPr>
          <w:shadow w:val="0"/>
        </w:rPr>
        <w:t xml:space="preserve"> как усложняющийся механизм ее функционирования, сделали необходимым развитие языка</w:t>
      </w:r>
      <w:r w:rsidR="00AA57E3" w:rsidRPr="00776DDC">
        <w:rPr>
          <w:shadow w:val="0"/>
        </w:rPr>
        <w:t>, в котором</w:t>
      </w:r>
      <w:r w:rsidR="005E2A51" w:rsidRPr="00776DDC">
        <w:rPr>
          <w:shadow w:val="0"/>
        </w:rPr>
        <w:t xml:space="preserve"> община получила в</w:t>
      </w:r>
      <w:r w:rsidR="0001698F" w:rsidRPr="00776DDC">
        <w:rPr>
          <w:shadow w:val="0"/>
        </w:rPr>
        <w:t xml:space="preserve"> свое распоряжение эффективное,</w:t>
      </w:r>
      <w:r w:rsidR="005E2A51" w:rsidRPr="00776DDC">
        <w:rPr>
          <w:shadow w:val="0"/>
        </w:rPr>
        <w:t xml:space="preserve"> потенциально-неисчерпаемое сре</w:t>
      </w:r>
      <w:r w:rsidR="0001698F" w:rsidRPr="00776DDC">
        <w:rPr>
          <w:shadow w:val="0"/>
        </w:rPr>
        <w:t xml:space="preserve">дство собственной консолидации </w:t>
      </w:r>
      <w:r w:rsidR="005E2A51" w:rsidRPr="00776DDC">
        <w:rPr>
          <w:shadow w:val="0"/>
        </w:rPr>
        <w:t>и запустила биологические механизмы развития памяти</w:t>
      </w:r>
      <w:r w:rsidR="0001698F" w:rsidRPr="00776DDC">
        <w:rPr>
          <w:shadow w:val="0"/>
        </w:rPr>
        <w:t>.</w:t>
      </w:r>
      <w:r w:rsidR="005E2A51" w:rsidRPr="00776DDC">
        <w:rPr>
          <w:shadow w:val="0"/>
        </w:rPr>
        <w:t xml:space="preserve"> Язык развивался одновременно </w:t>
      </w:r>
      <w:r w:rsidR="00AA57E3" w:rsidRPr="00776DDC">
        <w:rPr>
          <w:shadow w:val="0"/>
        </w:rPr>
        <w:t>в виде</w:t>
      </w:r>
      <w:r w:rsidR="005E2A51" w:rsidRPr="00776DDC">
        <w:rPr>
          <w:shadow w:val="0"/>
        </w:rPr>
        <w:t xml:space="preserve"> жестов и </w:t>
      </w:r>
      <w:r w:rsidR="00AA57E3" w:rsidRPr="00776DDC">
        <w:rPr>
          <w:shadow w:val="0"/>
        </w:rPr>
        <w:t xml:space="preserve">звуков. </w:t>
      </w:r>
      <w:r w:rsidR="005E2A51" w:rsidRPr="00776DDC">
        <w:rPr>
          <w:shadow w:val="0"/>
        </w:rPr>
        <w:t>Развитие языка, в свою очередь, стало основным фактором в развитии образного мышления, что создало постоянно действующую нагрузку на мозг.</w:t>
      </w:r>
      <w:r w:rsidR="00AA57E3" w:rsidRPr="00776DDC">
        <w:rPr>
          <w:shadow w:val="0"/>
        </w:rPr>
        <w:t xml:space="preserve"> Евангелие от Иоанна говорит: «В начале было Слово, и Слово было Бог».</w:t>
      </w:r>
      <w:r w:rsidR="00A874C3" w:rsidRPr="00776DDC">
        <w:rPr>
          <w:shadow w:val="0"/>
        </w:rPr>
        <w:t xml:space="preserve"> В повседневном обиходе мы часто употребляем словосочетание «дар речи», над которым стоит задуматься.</w:t>
      </w:r>
    </w:p>
    <w:p w:rsidR="00631DC2" w:rsidRPr="00776DDC" w:rsidRDefault="0020001C" w:rsidP="00776DDC">
      <w:pPr>
        <w:spacing w:line="360" w:lineRule="auto"/>
        <w:ind w:firstLine="709"/>
        <w:jc w:val="both"/>
        <w:rPr>
          <w:b/>
          <w:shadow w:val="0"/>
        </w:rPr>
      </w:pPr>
      <w:r w:rsidRPr="00776DDC">
        <w:rPr>
          <w:shadow w:val="0"/>
        </w:rPr>
        <w:t>Т</w:t>
      </w:r>
      <w:r w:rsidR="00862C02" w:rsidRPr="00776DDC">
        <w:rPr>
          <w:shadow w:val="0"/>
        </w:rPr>
        <w:t xml:space="preserve">аким образом, </w:t>
      </w:r>
      <w:r w:rsidR="005E2A51" w:rsidRPr="00776DDC">
        <w:rPr>
          <w:shadow w:val="0"/>
        </w:rPr>
        <w:t>в ч</w:t>
      </w:r>
      <w:r w:rsidR="00B60B48" w:rsidRPr="00776DDC">
        <w:rPr>
          <w:shadow w:val="0"/>
        </w:rPr>
        <w:t xml:space="preserve">еловеке заложены </w:t>
      </w:r>
      <w:r w:rsidR="00862C02" w:rsidRPr="00776DDC">
        <w:rPr>
          <w:shadow w:val="0"/>
        </w:rPr>
        <w:t xml:space="preserve">два основных </w:t>
      </w:r>
      <w:r w:rsidR="00506FE1" w:rsidRPr="00776DDC">
        <w:rPr>
          <w:shadow w:val="0"/>
        </w:rPr>
        <w:t>канала, обеспечивающих его жизнь и деятельность: генетический, лежащий в основе биологической эвол</w:t>
      </w:r>
      <w:r w:rsidRPr="00776DDC">
        <w:rPr>
          <w:shadow w:val="0"/>
        </w:rPr>
        <w:t xml:space="preserve">юции; и </w:t>
      </w:r>
      <w:r w:rsidR="00506FE1" w:rsidRPr="00776DDC">
        <w:rPr>
          <w:shadow w:val="0"/>
        </w:rPr>
        <w:t>культурно-лингвистичес</w:t>
      </w:r>
      <w:r w:rsidR="00AA57E3" w:rsidRPr="00776DDC">
        <w:rPr>
          <w:shadow w:val="0"/>
        </w:rPr>
        <w:t>кий, характеризующий специфику ч</w:t>
      </w:r>
      <w:r w:rsidR="00506FE1" w:rsidRPr="00776DDC">
        <w:rPr>
          <w:shadow w:val="0"/>
        </w:rPr>
        <w:t>еловека. Эта «вторая природа», постепенно становится вс</w:t>
      </w:r>
      <w:r w:rsidR="00862C02" w:rsidRPr="00776DDC">
        <w:rPr>
          <w:shadow w:val="0"/>
        </w:rPr>
        <w:t xml:space="preserve">е шире и </w:t>
      </w:r>
      <w:r w:rsidR="00506FE1" w:rsidRPr="00776DDC">
        <w:rPr>
          <w:shadow w:val="0"/>
        </w:rPr>
        <w:t>разнообразнее. В ее объектах воплощ</w:t>
      </w:r>
      <w:r w:rsidR="00862C02" w:rsidRPr="00776DDC">
        <w:rPr>
          <w:shadow w:val="0"/>
        </w:rPr>
        <w:t xml:space="preserve">ается творчество человека, его </w:t>
      </w:r>
      <w:r w:rsidR="00506FE1" w:rsidRPr="00776DDC">
        <w:rPr>
          <w:shadow w:val="0"/>
        </w:rPr>
        <w:t>физические и духовные способности. Т</w:t>
      </w:r>
      <w:r w:rsidR="00862C02" w:rsidRPr="00776DDC">
        <w:rPr>
          <w:shadow w:val="0"/>
        </w:rPr>
        <w:t xml:space="preserve">акое производство обозначается </w:t>
      </w:r>
      <w:r w:rsidRPr="00776DDC">
        <w:rPr>
          <w:shadow w:val="0"/>
        </w:rPr>
        <w:t>понятием «</w:t>
      </w:r>
      <w:r w:rsidR="00862C02" w:rsidRPr="00776DDC">
        <w:rPr>
          <w:shadow w:val="0"/>
        </w:rPr>
        <w:t xml:space="preserve">предметно </w:t>
      </w:r>
      <w:r w:rsidR="00506FE1" w:rsidRPr="00776DDC">
        <w:rPr>
          <w:shadow w:val="0"/>
        </w:rPr>
        <w:t>практичес</w:t>
      </w:r>
      <w:r w:rsidR="00862C02" w:rsidRPr="00776DDC">
        <w:rPr>
          <w:shadow w:val="0"/>
        </w:rPr>
        <w:t xml:space="preserve">кая деятельность», под которой понимается целесообразный труд, </w:t>
      </w:r>
      <w:r w:rsidR="00506FE1" w:rsidRPr="00776DDC">
        <w:rPr>
          <w:shadow w:val="0"/>
        </w:rPr>
        <w:t>реализующийся в с</w:t>
      </w:r>
      <w:r w:rsidR="00862C02" w:rsidRPr="00776DDC">
        <w:rPr>
          <w:shadow w:val="0"/>
        </w:rPr>
        <w:t xml:space="preserve">оздании продукта, </w:t>
      </w:r>
      <w:r w:rsidR="00506FE1" w:rsidRPr="00776DDC">
        <w:rPr>
          <w:shadow w:val="0"/>
        </w:rPr>
        <w:t xml:space="preserve">полезного для человека. </w:t>
      </w:r>
      <w:r w:rsidR="005E2A51" w:rsidRPr="00776DDC">
        <w:rPr>
          <w:shadow w:val="0"/>
        </w:rPr>
        <w:t>И</w:t>
      </w:r>
      <w:r w:rsidR="00B60B48" w:rsidRPr="00776DDC">
        <w:rPr>
          <w:shadow w:val="0"/>
        </w:rPr>
        <w:t xml:space="preserve">з мира животных </w:t>
      </w:r>
      <w:r w:rsidR="005E2A51" w:rsidRPr="00776DDC">
        <w:rPr>
          <w:shadow w:val="0"/>
        </w:rPr>
        <w:t xml:space="preserve">резко выделяют </w:t>
      </w:r>
      <w:r w:rsidR="00AA57E3" w:rsidRPr="00776DDC">
        <w:rPr>
          <w:shadow w:val="0"/>
        </w:rPr>
        <w:t xml:space="preserve">человека </w:t>
      </w:r>
      <w:r w:rsidR="00B60B48" w:rsidRPr="00776DDC">
        <w:rPr>
          <w:shadow w:val="0"/>
        </w:rPr>
        <w:t xml:space="preserve">его специфические особенности: прямохождение, высокая развитость головного мозга, мышление и членораздельная речь. </w:t>
      </w:r>
      <w:r w:rsidR="00AA57E3" w:rsidRPr="00776DDC">
        <w:rPr>
          <w:shadow w:val="0"/>
        </w:rPr>
        <w:t xml:space="preserve">Человек познаёт и изменяет мир и самого себя, творит культуру. </w:t>
      </w:r>
      <w:r w:rsidR="005E2A51" w:rsidRPr="00776DDC">
        <w:rPr>
          <w:shadow w:val="0"/>
        </w:rPr>
        <w:t xml:space="preserve">Оставалось только изобрести письменность. Как только это случилось, доисторическое время </w:t>
      </w:r>
      <w:r w:rsidR="002A2226" w:rsidRPr="00776DDC">
        <w:rPr>
          <w:shadow w:val="0"/>
        </w:rPr>
        <w:t>кончилось,</w:t>
      </w:r>
      <w:r w:rsidR="005E2A51" w:rsidRPr="00776DDC">
        <w:rPr>
          <w:shadow w:val="0"/>
        </w:rPr>
        <w:t xml:space="preserve"> и люди начали творить историю.</w:t>
      </w:r>
      <w:r w:rsidR="005E2A51" w:rsidRPr="00776DDC">
        <w:rPr>
          <w:b/>
          <w:shadow w:val="0"/>
        </w:rPr>
        <w:t xml:space="preserve"> </w:t>
      </w:r>
    </w:p>
    <w:p w:rsidR="00451242" w:rsidRPr="00776DDC" w:rsidRDefault="00451242" w:rsidP="00776DDC">
      <w:pPr>
        <w:spacing w:line="360" w:lineRule="auto"/>
        <w:ind w:firstLine="709"/>
        <w:jc w:val="both"/>
        <w:rPr>
          <w:b/>
          <w:shadow w:val="0"/>
        </w:rPr>
      </w:pPr>
    </w:p>
    <w:p w:rsidR="00451242" w:rsidRPr="00776DDC" w:rsidRDefault="00333033" w:rsidP="00776DDC">
      <w:pPr>
        <w:spacing w:line="360" w:lineRule="auto"/>
        <w:ind w:firstLine="709"/>
        <w:jc w:val="both"/>
        <w:rPr>
          <w:b/>
          <w:shadow w:val="0"/>
        </w:rPr>
      </w:pPr>
      <w:r w:rsidRPr="00776DDC">
        <w:rPr>
          <w:b/>
          <w:shadow w:val="0"/>
        </w:rPr>
        <w:t xml:space="preserve">Развитие социальных отношений. </w:t>
      </w:r>
    </w:p>
    <w:p w:rsidR="00776DDC" w:rsidRDefault="00776DDC" w:rsidP="00776DDC">
      <w:pPr>
        <w:spacing w:line="360" w:lineRule="auto"/>
        <w:ind w:firstLine="709"/>
        <w:jc w:val="both"/>
        <w:rPr>
          <w:shadow w:val="0"/>
        </w:rPr>
      </w:pPr>
    </w:p>
    <w:p w:rsidR="00A874C3" w:rsidRPr="00776DDC" w:rsidRDefault="00333033" w:rsidP="00776DDC">
      <w:pPr>
        <w:spacing w:line="360" w:lineRule="auto"/>
        <w:ind w:firstLine="709"/>
        <w:jc w:val="both"/>
        <w:rPr>
          <w:b/>
          <w:shadow w:val="0"/>
        </w:rPr>
      </w:pPr>
      <w:r w:rsidRPr="00776DDC">
        <w:rPr>
          <w:shadow w:val="0"/>
        </w:rPr>
        <w:t>На заре развития общест</w:t>
      </w:r>
      <w:r w:rsidR="005E2A51" w:rsidRPr="00776DDC">
        <w:rPr>
          <w:shadow w:val="0"/>
        </w:rPr>
        <w:t>ва, в ходе антропосоциогенеза  ч</w:t>
      </w:r>
      <w:r w:rsidRPr="00776DDC">
        <w:rPr>
          <w:shadow w:val="0"/>
        </w:rPr>
        <w:t xml:space="preserve">еловек изготавливал орудия труда, которые были оружием для охоты, а также, очевидно, использовались и во внутристадных конфликтах. Самоистребление первобытного стада было весьма вероятным, что позволяет сделать вывод о </w:t>
      </w:r>
      <w:r w:rsidR="000D1B5B" w:rsidRPr="00776DDC">
        <w:rPr>
          <w:shadow w:val="0"/>
        </w:rPr>
        <w:t>преобразовании</w:t>
      </w:r>
      <w:r w:rsidRPr="00776DDC">
        <w:rPr>
          <w:shadow w:val="0"/>
        </w:rPr>
        <w:t xml:space="preserve"> «животно-образных» форм труда и регуляции </w:t>
      </w:r>
      <w:r w:rsidR="000D1B5B" w:rsidRPr="00776DDC">
        <w:rPr>
          <w:shadow w:val="0"/>
        </w:rPr>
        <w:t>брачных отношений внутри стада в новые общественные отношения</w:t>
      </w:r>
      <w:r w:rsidRPr="00776DDC">
        <w:rPr>
          <w:shadow w:val="0"/>
        </w:rPr>
        <w:t>, характер</w:t>
      </w:r>
      <w:r w:rsidR="000D1B5B" w:rsidRPr="00776DDC">
        <w:rPr>
          <w:shadow w:val="0"/>
        </w:rPr>
        <w:t>изующие</w:t>
      </w:r>
      <w:r w:rsidRPr="00776DDC">
        <w:rPr>
          <w:shadow w:val="0"/>
        </w:rPr>
        <w:t xml:space="preserve"> переход от стада к роду и общине. Огромную роль в этом процессе сыграло развитие языка как специфически человеческого канала общения. Без названия предметов и явлений, без их обозначений невозможно было бы развитие производства, общения и разделения на «наших» и «чужих», вредное и полезное, священное и обыденное. В языковой форме были реали</w:t>
      </w:r>
      <w:r w:rsidR="00B60B48" w:rsidRPr="00776DDC">
        <w:rPr>
          <w:shadow w:val="0"/>
        </w:rPr>
        <w:t>зованы первые примитивные формы, но я</w:t>
      </w:r>
      <w:r w:rsidRPr="00776DDC">
        <w:rPr>
          <w:shadow w:val="0"/>
        </w:rPr>
        <w:t>зык не только отражал мир, но и творил его. Существенную роль в процессе социализации сыграл и переход животного стада к брачно-семейным отношениям. Интересно, что одним из самых древних запретов</w:t>
      </w:r>
      <w:r w:rsidR="00A874C3" w:rsidRPr="00776DDC">
        <w:rPr>
          <w:shadow w:val="0"/>
        </w:rPr>
        <w:t xml:space="preserve"> было кровосмешение.</w:t>
      </w:r>
      <w:r w:rsidRPr="00776DDC">
        <w:rPr>
          <w:shadow w:val="0"/>
        </w:rPr>
        <w:t xml:space="preserve"> </w:t>
      </w:r>
      <w:r w:rsidR="00A874C3" w:rsidRPr="00776DDC">
        <w:rPr>
          <w:shadow w:val="0"/>
        </w:rPr>
        <w:t>П</w:t>
      </w:r>
      <w:r w:rsidRPr="00776DDC">
        <w:rPr>
          <w:shadow w:val="0"/>
        </w:rPr>
        <w:t>оиск брачного партнера в других общинах</w:t>
      </w:r>
      <w:r w:rsidR="0044205A" w:rsidRPr="00776DDC">
        <w:rPr>
          <w:i/>
          <w:shadow w:val="0"/>
          <w:vertAlign w:val="superscript"/>
        </w:rPr>
        <w:t>1</w:t>
      </w:r>
      <w:r w:rsidR="00A874C3" w:rsidRPr="00776DDC">
        <w:rPr>
          <w:shadow w:val="0"/>
        </w:rPr>
        <w:t xml:space="preserve"> был обязателен</w:t>
      </w:r>
      <w:r w:rsidR="000E1642" w:rsidRPr="00776DDC">
        <w:rPr>
          <w:shadow w:val="0"/>
        </w:rPr>
        <w:t xml:space="preserve">. </w:t>
      </w:r>
      <w:r w:rsidRPr="00776DDC">
        <w:rPr>
          <w:shadow w:val="0"/>
        </w:rPr>
        <w:t>Хотя это не имело решающего значения для дальнейшей эв</w:t>
      </w:r>
      <w:r w:rsidR="006C308A" w:rsidRPr="00776DDC">
        <w:rPr>
          <w:shadow w:val="0"/>
        </w:rPr>
        <w:t>олюции человека, ибо в развитии эндогамии</w:t>
      </w:r>
      <w:r w:rsidR="0044205A" w:rsidRPr="00776DDC">
        <w:rPr>
          <w:i/>
          <w:shadow w:val="0"/>
          <w:vertAlign w:val="superscript"/>
        </w:rPr>
        <w:t>2</w:t>
      </w:r>
      <w:r w:rsidR="006C308A" w:rsidRPr="00776DDC">
        <w:rPr>
          <w:shadow w:val="0"/>
        </w:rPr>
        <w:t xml:space="preserve"> </w:t>
      </w:r>
      <w:r w:rsidRPr="00776DDC">
        <w:rPr>
          <w:shadow w:val="0"/>
        </w:rPr>
        <w:t>большую роль сыграла потребность во вн</w:t>
      </w:r>
      <w:r w:rsidR="00B60B48" w:rsidRPr="00776DDC">
        <w:rPr>
          <w:shadow w:val="0"/>
        </w:rPr>
        <w:t xml:space="preserve">утриобщинном мире, без чего </w:t>
      </w:r>
      <w:r w:rsidRPr="00776DDC">
        <w:rPr>
          <w:shadow w:val="0"/>
        </w:rPr>
        <w:t>выживание</w:t>
      </w:r>
      <w:r w:rsidR="00E548BE" w:rsidRPr="00776DDC">
        <w:rPr>
          <w:shadow w:val="0"/>
        </w:rPr>
        <w:t xml:space="preserve"> было бы </w:t>
      </w:r>
      <w:r w:rsidR="00A806D6" w:rsidRPr="00776DDC">
        <w:rPr>
          <w:shadow w:val="0"/>
        </w:rPr>
        <w:t xml:space="preserve">ещё более </w:t>
      </w:r>
      <w:r w:rsidR="00E548BE" w:rsidRPr="00776DDC">
        <w:rPr>
          <w:shadow w:val="0"/>
        </w:rPr>
        <w:t>затруднено</w:t>
      </w:r>
      <w:r w:rsidRPr="00776DDC">
        <w:rPr>
          <w:shadow w:val="0"/>
        </w:rPr>
        <w:t xml:space="preserve">. </w:t>
      </w:r>
      <w:r w:rsidR="00B60B48" w:rsidRPr="00776DDC">
        <w:rPr>
          <w:shadow w:val="0"/>
        </w:rPr>
        <w:t>Т</w:t>
      </w:r>
      <w:r w:rsidRPr="00776DDC">
        <w:rPr>
          <w:shadow w:val="0"/>
        </w:rPr>
        <w:t>отем</w:t>
      </w:r>
      <w:r w:rsidR="0044205A" w:rsidRPr="00776DDC">
        <w:rPr>
          <w:i/>
          <w:shadow w:val="0"/>
          <w:vertAlign w:val="superscript"/>
        </w:rPr>
        <w:t>3</w:t>
      </w:r>
      <w:r w:rsidR="00B60B48" w:rsidRPr="00776DDC">
        <w:rPr>
          <w:shadow w:val="0"/>
        </w:rPr>
        <w:t>, мыслимый</w:t>
      </w:r>
      <w:r w:rsidR="005E08D8" w:rsidRPr="00776DDC">
        <w:rPr>
          <w:shadow w:val="0"/>
        </w:rPr>
        <w:t xml:space="preserve"> как прародитель группы </w:t>
      </w:r>
      <w:r w:rsidR="00B60B48" w:rsidRPr="00776DDC">
        <w:rPr>
          <w:shadow w:val="0"/>
        </w:rPr>
        <w:t>делал</w:t>
      </w:r>
      <w:r w:rsidRPr="00776DDC">
        <w:rPr>
          <w:shadow w:val="0"/>
        </w:rPr>
        <w:t xml:space="preserve"> священным</w:t>
      </w:r>
      <w:r w:rsidR="00B60B48" w:rsidRPr="00776DDC">
        <w:rPr>
          <w:shadow w:val="0"/>
        </w:rPr>
        <w:t xml:space="preserve"> единство членов рода с ним</w:t>
      </w:r>
      <w:r w:rsidRPr="00776DDC">
        <w:rPr>
          <w:shadow w:val="0"/>
        </w:rPr>
        <w:t xml:space="preserve">. Здесь прослеживается процесс «снятия» биологических, природных закономерностей новыми социальными и религиозно-нравственными связями. </w:t>
      </w:r>
      <w:r w:rsidR="00AA57E3" w:rsidRPr="00776DDC">
        <w:rPr>
          <w:shadow w:val="0"/>
        </w:rPr>
        <w:t>Табу</w:t>
      </w:r>
      <w:r w:rsidR="00631DC2" w:rsidRPr="00776DDC">
        <w:rPr>
          <w:i/>
          <w:shadow w:val="0"/>
          <w:vertAlign w:val="superscript"/>
        </w:rPr>
        <w:t>4</w:t>
      </w:r>
      <w:r w:rsidR="00631DC2" w:rsidRPr="00776DDC">
        <w:rPr>
          <w:shadow w:val="0"/>
        </w:rPr>
        <w:t xml:space="preserve"> </w:t>
      </w:r>
      <w:r w:rsidRPr="00776DDC">
        <w:rPr>
          <w:shadow w:val="0"/>
        </w:rPr>
        <w:t>являлись древнейшими формами регуляции поведения человека, своеобразным «руководством к действию», основанным на опыте предков. Человек, переступивший закон племени</w:t>
      </w:r>
      <w:r w:rsidR="00B60B48" w:rsidRPr="00776DDC">
        <w:rPr>
          <w:shadow w:val="0"/>
        </w:rPr>
        <w:t xml:space="preserve"> обрекал</w:t>
      </w:r>
      <w:r w:rsidRPr="00776DDC">
        <w:rPr>
          <w:shadow w:val="0"/>
        </w:rPr>
        <w:t xml:space="preserve"> себя на смерть.</w:t>
      </w:r>
    </w:p>
    <w:p w:rsidR="00333033" w:rsidRPr="00776DDC" w:rsidRDefault="00333033" w:rsidP="00776DDC">
      <w:pPr>
        <w:spacing w:line="360" w:lineRule="auto"/>
        <w:ind w:firstLine="709"/>
        <w:jc w:val="both"/>
        <w:rPr>
          <w:shadow w:val="0"/>
        </w:rPr>
      </w:pPr>
      <w:r w:rsidRPr="00776DDC">
        <w:rPr>
          <w:shadow w:val="0"/>
        </w:rPr>
        <w:t xml:space="preserve">Для становления человека огромное значение имело осознание факта смерти, что видно по ритуальным погребениям уже в эпоху палеолита. </w:t>
      </w:r>
      <w:r w:rsidR="002373BA" w:rsidRPr="00776DDC">
        <w:rPr>
          <w:shadow w:val="0"/>
        </w:rPr>
        <w:t xml:space="preserve">Совершенствование общинно-ритуальной деятельности продолжилось теперь еще и на основе развития голосового языка, имеющего много преимуществ по сравнению с языком жестов. Произошла не только стандартизация и многократное усложнение производственной и иной деятельности человека, не только усложнение и увеличение объема памяти, но и начался отрыв ритуальной сферы от непосредственно производственно-деятельной сферы. </w:t>
      </w:r>
      <w:r w:rsidRPr="00776DDC">
        <w:rPr>
          <w:shadow w:val="0"/>
        </w:rPr>
        <w:t xml:space="preserve">Очевидно, что в сознании первобытного человека очень рано произошло разделение мира на земной и сверхъестественный. Культ умерших предков был практически у всех народов. Раздвоение мира было необходимым компонентом процесса приспособления первобытного человека к суровым условиям окружающей среды, распространено было людоедство и членовредительство, жесткое насилие и коварство. В первобытных общинах существовал строжайший запрет на убийство сородича, что вовсе не исключало убийство чужака, иноплеменника. С другой стороны в большинстве культур Востока был очень рано освещен принцип индуизма - непричинение зла всему живому и абсолютный отказ от убийства. </w:t>
      </w:r>
      <w:r w:rsidR="00E043FE" w:rsidRPr="00776DDC">
        <w:rPr>
          <w:shadow w:val="0"/>
        </w:rPr>
        <w:t xml:space="preserve">Одной из самых отличительных черт первобытной общины была забота о старых и больных сородичах, что необъяснимо с точки зрения биологической целесообразности. История человечества показывает, </w:t>
      </w:r>
      <w:r w:rsidR="003A2FC2" w:rsidRPr="00776DDC">
        <w:rPr>
          <w:shadow w:val="0"/>
        </w:rPr>
        <w:t>там,</w:t>
      </w:r>
      <w:r w:rsidR="00E043FE" w:rsidRPr="00776DDC">
        <w:rPr>
          <w:shadow w:val="0"/>
        </w:rPr>
        <w:t xml:space="preserve"> где общество становилось на путь «устранения лишних ртов» и селекции людей по принципу выживания сильного, там рано или поздно наступала деградация. В суровой Спарте тщедушных и хилых младенцев сбрасывали со скал по законам Ликурга</w:t>
      </w:r>
      <w:r w:rsidR="0044205A" w:rsidRPr="00776DDC">
        <w:rPr>
          <w:i/>
          <w:shadow w:val="0"/>
          <w:vertAlign w:val="superscript"/>
        </w:rPr>
        <w:t>1</w:t>
      </w:r>
      <w:r w:rsidR="0044205A" w:rsidRPr="00776DDC">
        <w:rPr>
          <w:shadow w:val="0"/>
        </w:rPr>
        <w:t xml:space="preserve">, </w:t>
      </w:r>
      <w:r w:rsidR="00E043FE" w:rsidRPr="00776DDC">
        <w:rPr>
          <w:shadow w:val="0"/>
        </w:rPr>
        <w:t xml:space="preserve">а в изнеженных аристократических Афинах им сохраняли жизнь. Спарта не дала миру ни одного </w:t>
      </w:r>
      <w:r w:rsidR="00AA57E3" w:rsidRPr="00776DDC">
        <w:rPr>
          <w:shadow w:val="0"/>
        </w:rPr>
        <w:t>мыслителя,</w:t>
      </w:r>
      <w:r w:rsidR="00E043FE" w:rsidRPr="00776DDC">
        <w:rPr>
          <w:shadow w:val="0"/>
        </w:rPr>
        <w:t xml:space="preserve"> а Афины прославятся именами Сократа и Платона, Гиппократа и Аристотеля, Поликлета и Фидия. В этом своеобразный парадокс развития человечества, загадка его бытия и существования. Современная антропология подтверждает гипотезу, что в первобытном обществе выживали не самые сильные, а самые умные и самые заботливые. </w:t>
      </w:r>
    </w:p>
    <w:p w:rsidR="00333033" w:rsidRPr="00776DDC" w:rsidRDefault="00333033" w:rsidP="00776DDC">
      <w:pPr>
        <w:spacing w:line="360" w:lineRule="auto"/>
        <w:ind w:firstLine="709"/>
        <w:jc w:val="both"/>
        <w:rPr>
          <w:shadow w:val="0"/>
        </w:rPr>
      </w:pPr>
      <w:r w:rsidRPr="00776DDC">
        <w:rPr>
          <w:shadow w:val="0"/>
        </w:rPr>
        <w:t>Происхождение труда и его первоначальная эволюция интересны в философском смысле тем, что в этом процессе закладывалась основа коллективного взаимодействия людей, социально психологические стереотипы их поведения. Первый тип отношений наших предков с природой можно обозначить как пользование. Оно вызывало к жизни и первые п</w:t>
      </w:r>
      <w:r w:rsidR="005E08D8" w:rsidRPr="00776DDC">
        <w:rPr>
          <w:shadow w:val="0"/>
        </w:rPr>
        <w:t>римитивные формы осознания такого явления</w:t>
      </w:r>
      <w:r w:rsidRPr="00776DDC">
        <w:rPr>
          <w:shadow w:val="0"/>
        </w:rPr>
        <w:t>, как собственность</w:t>
      </w:r>
      <w:r w:rsidR="005E08D8" w:rsidRPr="00776DDC">
        <w:rPr>
          <w:shadow w:val="0"/>
        </w:rPr>
        <w:t>, з</w:t>
      </w:r>
      <w:r w:rsidRPr="00776DDC">
        <w:rPr>
          <w:shadow w:val="0"/>
        </w:rPr>
        <w:t xml:space="preserve">ачатки </w:t>
      </w:r>
      <w:r w:rsidR="005E08D8" w:rsidRPr="00776DDC">
        <w:rPr>
          <w:shadow w:val="0"/>
        </w:rPr>
        <w:t>которой возник</w:t>
      </w:r>
      <w:r w:rsidRPr="00776DDC">
        <w:rPr>
          <w:shadow w:val="0"/>
        </w:rPr>
        <w:t>ли, по-видимому, как определенная форма отношений между «мы» и «они» (другое племя) по поводу источников пищи. Развитие  форм собственности неотделимо от форм власти. Институт власти не был выражением силы и насилия, подобно «власти» доминирующего самца в стаде обезьян. Власть в первобытной общине поддерживалась существо</w:t>
      </w:r>
      <w:r w:rsidR="000D1B5B" w:rsidRPr="00776DDC">
        <w:rPr>
          <w:shadow w:val="0"/>
        </w:rPr>
        <w:t>ванием священных запретов</w:t>
      </w:r>
      <w:r w:rsidRPr="00776DDC">
        <w:rPr>
          <w:shadow w:val="0"/>
        </w:rPr>
        <w:t xml:space="preserve"> и опиралась на авторитет высших сил. Взаимосвязь природного и социального в феномене власти выражалась в том, что к вождю племени предъявлялись высокие требования в плане физического совершенства, нравственных качеств и т.д. Носители власти (вожди, старейшины) занимали ключевое положение в сфере обучения и воспитания подрастающего поколения, обеспечивали то, что называется социализацией человека. </w:t>
      </w:r>
    </w:p>
    <w:p w:rsidR="00FB3B9A" w:rsidRPr="00776DDC" w:rsidRDefault="00776DDC" w:rsidP="00776DDC">
      <w:pPr>
        <w:pStyle w:val="1"/>
        <w:ind w:firstLine="709"/>
        <w:rPr>
          <w:b/>
          <w:shadow w:val="0"/>
        </w:rPr>
      </w:pPr>
      <w:r>
        <w:rPr>
          <w:b/>
          <w:shadow w:val="0"/>
        </w:rPr>
        <w:br w:type="page"/>
      </w:r>
      <w:r w:rsidR="00FB3B9A" w:rsidRPr="00776DDC">
        <w:rPr>
          <w:b/>
          <w:shadow w:val="0"/>
        </w:rPr>
        <w:t>СУЩНОСТЬ ЧЕЛОВЕКА</w:t>
      </w:r>
      <w:r w:rsidR="0020001C" w:rsidRPr="00776DDC">
        <w:rPr>
          <w:b/>
          <w:shadow w:val="0"/>
        </w:rPr>
        <w:t xml:space="preserve">. </w:t>
      </w:r>
    </w:p>
    <w:p w:rsidR="00776DDC" w:rsidRDefault="00776DDC" w:rsidP="00776DDC">
      <w:pPr>
        <w:pStyle w:val="1"/>
        <w:ind w:firstLine="709"/>
        <w:rPr>
          <w:shadow w:val="0"/>
        </w:rPr>
      </w:pPr>
    </w:p>
    <w:p w:rsidR="004F7856" w:rsidRPr="00776DDC" w:rsidRDefault="006A5157" w:rsidP="00776DDC">
      <w:pPr>
        <w:pStyle w:val="1"/>
        <w:ind w:firstLine="709"/>
        <w:rPr>
          <w:b/>
          <w:shadow w:val="0"/>
        </w:rPr>
      </w:pPr>
      <w:r w:rsidRPr="00776DDC">
        <w:rPr>
          <w:b/>
          <w:shadow w:val="0"/>
        </w:rPr>
        <w:t>Тело</w:t>
      </w:r>
      <w:r w:rsidR="004F7856" w:rsidRPr="00776DDC">
        <w:rPr>
          <w:b/>
          <w:shadow w:val="0"/>
        </w:rPr>
        <w:t>.</w:t>
      </w:r>
    </w:p>
    <w:p w:rsidR="00776DDC" w:rsidRDefault="00776DDC" w:rsidP="00776DDC">
      <w:pPr>
        <w:pStyle w:val="1"/>
        <w:ind w:firstLine="709"/>
        <w:rPr>
          <w:shadow w:val="0"/>
        </w:rPr>
      </w:pPr>
    </w:p>
    <w:p w:rsidR="006A5157" w:rsidRPr="00776DDC" w:rsidRDefault="00226300" w:rsidP="00776DDC">
      <w:pPr>
        <w:pStyle w:val="1"/>
        <w:ind w:firstLine="709"/>
        <w:rPr>
          <w:shadow w:val="0"/>
        </w:rPr>
      </w:pPr>
      <w:r w:rsidRPr="00776DDC">
        <w:rPr>
          <w:shadow w:val="0"/>
        </w:rPr>
        <w:t>Телесные качества человека всегда привлекали пристальное внимание, так как по ним отличали «своих» от «чужих». Прежде всего, это относится к расе. Суть расовых различий заключается в том, что группы людей, населяющих разные регионы планеты, в процессе адаптации к условиям окружающей среды приобрели специфические анатомо-физиологические признаки. Три основные расы – европеоидная, негроидная и монголоидная</w:t>
      </w:r>
      <w:r w:rsidR="00970574" w:rsidRPr="00776DDC">
        <w:rPr>
          <w:shadow w:val="0"/>
        </w:rPr>
        <w:t xml:space="preserve"> </w:t>
      </w:r>
      <w:r w:rsidRPr="00776DDC">
        <w:rPr>
          <w:shadow w:val="0"/>
        </w:rPr>
        <w:t>– принадлежат к одному человеческому роду, тем более, что большая часть человечества произо</w:t>
      </w:r>
      <w:r w:rsidR="005E08D8" w:rsidRPr="00776DDC">
        <w:rPr>
          <w:shadow w:val="0"/>
        </w:rPr>
        <w:t>шла в результате смешения рас. Генетические исследования подтверждают, что п</w:t>
      </w:r>
      <w:r w:rsidRPr="00776DDC">
        <w:rPr>
          <w:shadow w:val="0"/>
        </w:rPr>
        <w:t xml:space="preserve">редставление о </w:t>
      </w:r>
      <w:r w:rsidR="00970574" w:rsidRPr="00776DDC">
        <w:rPr>
          <w:shadow w:val="0"/>
        </w:rPr>
        <w:t xml:space="preserve">превосходстве той или иной расы, </w:t>
      </w:r>
      <w:r w:rsidRPr="00776DDC">
        <w:rPr>
          <w:shadow w:val="0"/>
        </w:rPr>
        <w:t xml:space="preserve">либо о «чистоте» расы не имеет отношения к действительности и, как правило, служит для оправдания насилия и экспансии. </w:t>
      </w:r>
    </w:p>
    <w:p w:rsidR="00271EBD" w:rsidRPr="00776DDC" w:rsidRDefault="00226300" w:rsidP="00776DDC">
      <w:pPr>
        <w:pStyle w:val="1"/>
        <w:ind w:firstLine="709"/>
        <w:rPr>
          <w:shadow w:val="0"/>
        </w:rPr>
      </w:pPr>
      <w:r w:rsidRPr="00776DDC">
        <w:rPr>
          <w:shadow w:val="0"/>
        </w:rPr>
        <w:t xml:space="preserve">В гораздо большей степени человеческая телесность дифференцирована по полу. </w:t>
      </w:r>
      <w:r w:rsidR="00970574" w:rsidRPr="00776DDC">
        <w:rPr>
          <w:shadow w:val="0"/>
        </w:rPr>
        <w:t xml:space="preserve">Фрейд однажды обронил: «Анатомия – это судьба». </w:t>
      </w:r>
      <w:r w:rsidRPr="00776DDC">
        <w:rPr>
          <w:shadow w:val="0"/>
        </w:rPr>
        <w:t xml:space="preserve">Отличительные признаки мужского и женского тела настолько очевидны, что служат, как правило, первой приметой незнакомого человека. </w:t>
      </w:r>
      <w:r w:rsidR="00E27662" w:rsidRPr="00776DDC">
        <w:rPr>
          <w:shadow w:val="0"/>
        </w:rPr>
        <w:t>В античном мире идеалом было мужское тело, запечатленное на века в так называемом «каноне Лисиппа</w:t>
      </w:r>
      <w:r w:rsidR="0044205A" w:rsidRPr="00776DDC">
        <w:rPr>
          <w:i/>
          <w:shadow w:val="0"/>
          <w:vertAlign w:val="superscript"/>
        </w:rPr>
        <w:t>1</w:t>
      </w:r>
      <w:r w:rsidR="00E27662" w:rsidRPr="00776DDC">
        <w:rPr>
          <w:shadow w:val="0"/>
        </w:rPr>
        <w:t xml:space="preserve">». Мужчина – охотник, добытчик и защитник, его мозг </w:t>
      </w:r>
      <w:r w:rsidR="00F4515C" w:rsidRPr="00776DDC">
        <w:rPr>
          <w:shadow w:val="0"/>
        </w:rPr>
        <w:t xml:space="preserve">более </w:t>
      </w:r>
      <w:r w:rsidR="00E27662" w:rsidRPr="00776DDC">
        <w:rPr>
          <w:shadow w:val="0"/>
        </w:rPr>
        <w:t>развит в левой части, «отвечающей» за мышление, логику, движение. Его тело создано сильным и ловким для успешного достижения целей. Мозг женщины более развит в правой его части, которая «отвечает» за эмоции, подсознание. Может поэтому ж</w:t>
      </w:r>
      <w:r w:rsidRPr="00776DDC">
        <w:rPr>
          <w:shadow w:val="0"/>
        </w:rPr>
        <w:t xml:space="preserve">енское тело «информативнее» и «душевнее» мужского, </w:t>
      </w:r>
      <w:r w:rsidR="00AA57E3" w:rsidRPr="00776DDC">
        <w:rPr>
          <w:shadow w:val="0"/>
        </w:rPr>
        <w:t xml:space="preserve">также </w:t>
      </w:r>
      <w:r w:rsidRPr="00776DDC">
        <w:rPr>
          <w:shadow w:val="0"/>
        </w:rPr>
        <w:t>оно в большей степени отражае</w:t>
      </w:r>
      <w:r w:rsidR="00271EBD" w:rsidRPr="00776DDC">
        <w:rPr>
          <w:shadow w:val="0"/>
        </w:rPr>
        <w:t xml:space="preserve">т родовые особенности человека. </w:t>
      </w:r>
      <w:r w:rsidRPr="00776DDC">
        <w:rPr>
          <w:shadow w:val="0"/>
        </w:rPr>
        <w:t xml:space="preserve">Своеобразной приметой культуры конца ХХ в. стало стремление к унификации пола, к бисексуальности, в которой ряд западных антропологов видит будущее человечества. </w:t>
      </w:r>
    </w:p>
    <w:p w:rsidR="00E27662" w:rsidRPr="00776DDC" w:rsidRDefault="00226300" w:rsidP="00776DDC">
      <w:pPr>
        <w:pStyle w:val="1"/>
        <w:ind w:firstLine="709"/>
        <w:rPr>
          <w:shadow w:val="0"/>
        </w:rPr>
      </w:pPr>
      <w:r w:rsidRPr="00776DDC">
        <w:rPr>
          <w:shadow w:val="0"/>
        </w:rPr>
        <w:t xml:space="preserve">Трудно сказать какими станут люди спустя 10 000 лет, </w:t>
      </w:r>
      <w:r w:rsidR="00970574" w:rsidRPr="00776DDC">
        <w:rPr>
          <w:shadow w:val="0"/>
        </w:rPr>
        <w:t>но</w:t>
      </w:r>
      <w:r w:rsidRPr="00776DDC">
        <w:rPr>
          <w:shadow w:val="0"/>
        </w:rPr>
        <w:t xml:space="preserve"> можно утверждать, что они сильно изменятся. Рост типичного средневекового воина был около </w:t>
      </w:r>
      <w:smartTag w:uri="urn:schemas-microsoft-com:office:smarttags" w:element="metricconverter">
        <w:smartTagPr>
          <w:attr w:name="ProductID" w:val="165 см"/>
        </w:smartTagPr>
        <w:r w:rsidRPr="00776DDC">
          <w:rPr>
            <w:shadow w:val="0"/>
          </w:rPr>
          <w:t>165 см</w:t>
        </w:r>
      </w:smartTag>
      <w:r w:rsidRPr="00776DDC">
        <w:rPr>
          <w:shadow w:val="0"/>
        </w:rPr>
        <w:t xml:space="preserve">, в наши дни рост обычного британского солдата </w:t>
      </w:r>
      <w:smartTag w:uri="urn:schemas-microsoft-com:office:smarttags" w:element="metricconverter">
        <w:smartTagPr>
          <w:attr w:name="ProductID" w:val="172 см"/>
        </w:smartTagPr>
        <w:r w:rsidRPr="00776DDC">
          <w:rPr>
            <w:shadow w:val="0"/>
          </w:rPr>
          <w:t>172 см</w:t>
        </w:r>
      </w:smartTag>
      <w:r w:rsidRPr="00776DDC">
        <w:rPr>
          <w:shadow w:val="0"/>
        </w:rPr>
        <w:t xml:space="preserve">. Нынешняя супермодель на </w:t>
      </w:r>
      <w:smartTag w:uri="urn:schemas-microsoft-com:office:smarttags" w:element="metricconverter">
        <w:smartTagPr>
          <w:attr w:name="ProductID" w:val="30 см"/>
        </w:smartTagPr>
        <w:r w:rsidRPr="00776DDC">
          <w:rPr>
            <w:shadow w:val="0"/>
          </w:rPr>
          <w:t>30 см</w:t>
        </w:r>
      </w:smartTag>
      <w:r w:rsidRPr="00776DDC">
        <w:rPr>
          <w:shadow w:val="0"/>
        </w:rPr>
        <w:t xml:space="preserve"> выше красавицы викторианской эпохи. Если эволюция продолжится в том же направлении, наши лица станут всё более плоскими, нижняя челюсть будет уменьшаться, м</w:t>
      </w:r>
      <w:r w:rsidR="00E27662" w:rsidRPr="00776DDC">
        <w:rPr>
          <w:shadow w:val="0"/>
        </w:rPr>
        <w:t xml:space="preserve">озг сделается крупнее, </w:t>
      </w:r>
      <w:r w:rsidR="000966AE" w:rsidRPr="00776DDC">
        <w:rPr>
          <w:shadow w:val="0"/>
        </w:rPr>
        <w:t xml:space="preserve">поскольку многие из нас предпочитают сидячий образ жизни, возможно, что нижняя  часть туловища увеличится, </w:t>
      </w:r>
      <w:r w:rsidR="00E27662" w:rsidRPr="00776DDC">
        <w:rPr>
          <w:shadow w:val="0"/>
        </w:rPr>
        <w:t>а сам человек</w:t>
      </w:r>
      <w:r w:rsidRPr="00776DDC">
        <w:rPr>
          <w:shadow w:val="0"/>
        </w:rPr>
        <w:t xml:space="preserve">, вероятно, </w:t>
      </w:r>
      <w:r w:rsidR="00E27662" w:rsidRPr="00776DDC">
        <w:rPr>
          <w:shadow w:val="0"/>
        </w:rPr>
        <w:t>станет выше ростом</w:t>
      </w:r>
      <w:r w:rsidR="000966AE" w:rsidRPr="00776DDC">
        <w:rPr>
          <w:shadow w:val="0"/>
        </w:rPr>
        <w:t>. К</w:t>
      </w:r>
      <w:r w:rsidR="009B271F" w:rsidRPr="00776DDC">
        <w:rPr>
          <w:shadow w:val="0"/>
        </w:rPr>
        <w:t>стати сказать, проф. Э.Мулдашев</w:t>
      </w:r>
      <w:r w:rsidR="00491298" w:rsidRPr="00776DDC">
        <w:rPr>
          <w:i/>
          <w:shadow w:val="0"/>
          <w:vertAlign w:val="superscript"/>
        </w:rPr>
        <w:t>1</w:t>
      </w:r>
      <w:r w:rsidR="009B271F" w:rsidRPr="00776DDC">
        <w:rPr>
          <w:shadow w:val="0"/>
        </w:rPr>
        <w:t xml:space="preserve"> </w:t>
      </w:r>
      <w:r w:rsidR="000966AE" w:rsidRPr="00776DDC">
        <w:rPr>
          <w:shadow w:val="0"/>
        </w:rPr>
        <w:t>считает, что увеличение среднего роста человечества напрямую связано с духовным развитием.</w:t>
      </w:r>
    </w:p>
    <w:p w:rsidR="00E27662" w:rsidRPr="00776DDC" w:rsidRDefault="00271EBD" w:rsidP="00776DDC">
      <w:pPr>
        <w:pStyle w:val="1"/>
        <w:ind w:firstLine="709"/>
        <w:rPr>
          <w:shadow w:val="0"/>
        </w:rPr>
      </w:pPr>
      <w:r w:rsidRPr="00776DDC">
        <w:rPr>
          <w:shadow w:val="0"/>
        </w:rPr>
        <w:t xml:space="preserve">Для греков Космос представлялся огромным, хорошо организованным телом, а человека они считали микрокосмом, воплощающим в себе все богатство макрокосма. </w:t>
      </w:r>
      <w:r w:rsidR="00E27662" w:rsidRPr="00776DDC">
        <w:rPr>
          <w:shadow w:val="0"/>
        </w:rPr>
        <w:t xml:space="preserve">В христианстве и исламе телесность человека рассматривалась как его причастность к природе, земле, праху, которого Бог наделил душой, причем духовное начало в человеке – от приобщения к Богу. Телесное и душевное должно быть подчинено духовному, и в этом видится смысл христианской жизни. Так или иначе, каждая эпоха или цивилизация по-своему понимала специфику человеческого тела и соотношение тела и духа. </w:t>
      </w:r>
    </w:p>
    <w:p w:rsidR="003C1CD0" w:rsidRPr="00776DDC" w:rsidRDefault="003C1CD0" w:rsidP="00776DDC">
      <w:pPr>
        <w:pStyle w:val="1"/>
        <w:ind w:firstLine="709"/>
        <w:rPr>
          <w:shadow w:val="0"/>
        </w:rPr>
      </w:pPr>
    </w:p>
    <w:p w:rsidR="004F7856" w:rsidRPr="00776DDC" w:rsidRDefault="004F7856" w:rsidP="00776DDC">
      <w:pPr>
        <w:pStyle w:val="1"/>
        <w:ind w:firstLine="709"/>
        <w:rPr>
          <w:b/>
          <w:shadow w:val="0"/>
        </w:rPr>
      </w:pPr>
      <w:r w:rsidRPr="00776DDC">
        <w:rPr>
          <w:b/>
          <w:shadow w:val="0"/>
        </w:rPr>
        <w:t>Тайны человеческого мозга.</w:t>
      </w:r>
    </w:p>
    <w:p w:rsidR="00776DDC" w:rsidRDefault="00776DDC" w:rsidP="00776DDC">
      <w:pPr>
        <w:pStyle w:val="1"/>
        <w:ind w:firstLine="709"/>
        <w:rPr>
          <w:shadow w:val="0"/>
        </w:rPr>
      </w:pPr>
    </w:p>
    <w:p w:rsidR="005078F6" w:rsidRPr="00776DDC" w:rsidRDefault="004F7856" w:rsidP="00776DDC">
      <w:pPr>
        <w:pStyle w:val="1"/>
        <w:ind w:firstLine="709"/>
        <w:rPr>
          <w:shadow w:val="0"/>
        </w:rPr>
      </w:pPr>
      <w:r w:rsidRPr="00776DDC">
        <w:rPr>
          <w:shadow w:val="0"/>
        </w:rPr>
        <w:t xml:space="preserve">Эволюция человека как мыслящего существа, возникновение и развитие сознания, которое отличает нас от животных, отразились в организациях мозга. В его древних слоях – стволе, который заведует рефлексами и гормонами, а также в лимбовой системе, управляющей аффектами и эмоциями – господствует бессознательное. </w:t>
      </w:r>
      <w:r w:rsidR="00AC6AA8" w:rsidRPr="00776DDC">
        <w:rPr>
          <w:shadow w:val="0"/>
        </w:rPr>
        <w:t>С</w:t>
      </w:r>
      <w:r w:rsidRPr="00776DDC">
        <w:rPr>
          <w:shadow w:val="0"/>
        </w:rPr>
        <w:t>пособы обработки информации, накопленный жизненный опыт, цели и мотивы поведения – всё это почти целиком находится на территории бессознательного. Согласно современным представлениям, бессознательное – это сложный</w:t>
      </w:r>
      <w:r w:rsidR="001B2B82" w:rsidRPr="00776DDC">
        <w:rPr>
          <w:shadow w:val="0"/>
        </w:rPr>
        <w:t xml:space="preserve"> комплекс генетических предрасположенностей, врождённых и приобретённых автоматизмов.</w:t>
      </w:r>
      <w:r w:rsidR="00AC6AA8" w:rsidRPr="00776DDC">
        <w:rPr>
          <w:shadow w:val="0"/>
        </w:rPr>
        <w:t xml:space="preserve"> Э</w:t>
      </w:r>
      <w:r w:rsidR="001B2B82" w:rsidRPr="00776DDC">
        <w:rPr>
          <w:shadow w:val="0"/>
        </w:rPr>
        <w:t xml:space="preserve">та глубинная сфера психики определяет в </w:t>
      </w:r>
      <w:r w:rsidR="003A2FC2" w:rsidRPr="00776DDC">
        <w:rPr>
          <w:shadow w:val="0"/>
        </w:rPr>
        <w:t>нас</w:t>
      </w:r>
      <w:r w:rsidR="00970574" w:rsidRPr="00776DDC">
        <w:rPr>
          <w:shadow w:val="0"/>
        </w:rPr>
        <w:t xml:space="preserve"> очень многое. </w:t>
      </w:r>
      <w:r w:rsidR="00AC6AA8" w:rsidRPr="00776DDC">
        <w:rPr>
          <w:shadow w:val="0"/>
        </w:rPr>
        <w:t xml:space="preserve">Детское бессознательное – ядро планеты Человек. </w:t>
      </w:r>
      <w:r w:rsidR="001B2B82" w:rsidRPr="00776DDC">
        <w:rPr>
          <w:shadow w:val="0"/>
        </w:rPr>
        <w:t>О роли, которую младенческий опыт играет в становлении личности, одним из первых заговорил З.Фрейд. «В этом смысле Фрейд был п</w:t>
      </w:r>
      <w:r w:rsidR="00B70F2E" w:rsidRPr="00776DDC">
        <w:rPr>
          <w:shadow w:val="0"/>
        </w:rPr>
        <w:t>очти пророком,</w:t>
      </w:r>
      <w:r w:rsidR="00887AEE" w:rsidRPr="00776DDC">
        <w:rPr>
          <w:shadow w:val="0"/>
        </w:rPr>
        <w:t xml:space="preserve"> </w:t>
      </w:r>
      <w:r w:rsidR="00B70F2E" w:rsidRPr="00776DDC">
        <w:rPr>
          <w:shadow w:val="0"/>
        </w:rPr>
        <w:t>–</w:t>
      </w:r>
      <w:r w:rsidR="00887AEE" w:rsidRPr="00776DDC">
        <w:rPr>
          <w:shadow w:val="0"/>
        </w:rPr>
        <w:t xml:space="preserve"> говорит Г.</w:t>
      </w:r>
      <w:r w:rsidR="001B2B82" w:rsidRPr="00776DDC">
        <w:rPr>
          <w:shadow w:val="0"/>
        </w:rPr>
        <w:t>Рот</w:t>
      </w:r>
      <w:r w:rsidR="009B271F" w:rsidRPr="00776DDC">
        <w:rPr>
          <w:i/>
          <w:shadow w:val="0"/>
          <w:vertAlign w:val="superscript"/>
        </w:rPr>
        <w:t>1</w:t>
      </w:r>
      <w:r w:rsidR="001B2B82" w:rsidRPr="00776DDC">
        <w:rPr>
          <w:shadow w:val="0"/>
        </w:rPr>
        <w:t xml:space="preserve">. – Сегодня эти его идеи подтверждены экспериментально». Лимбическая система может перерабатывать </w:t>
      </w:r>
      <w:r w:rsidR="005078F6" w:rsidRPr="00776DDC">
        <w:rPr>
          <w:shadow w:val="0"/>
        </w:rPr>
        <w:t>и сохранять эмоциональн</w:t>
      </w:r>
      <w:r w:rsidR="00970574" w:rsidRPr="00776DDC">
        <w:rPr>
          <w:shadow w:val="0"/>
        </w:rPr>
        <w:t>ые переживания уже в материнской</w:t>
      </w:r>
      <w:r w:rsidR="005078F6" w:rsidRPr="00776DDC">
        <w:rPr>
          <w:shadow w:val="0"/>
        </w:rPr>
        <w:t xml:space="preserve"> </w:t>
      </w:r>
      <w:r w:rsidR="00970574" w:rsidRPr="00776DDC">
        <w:rPr>
          <w:shadow w:val="0"/>
        </w:rPr>
        <w:t>утробе</w:t>
      </w:r>
      <w:r w:rsidR="005078F6" w:rsidRPr="00776DDC">
        <w:rPr>
          <w:shadow w:val="0"/>
        </w:rPr>
        <w:t xml:space="preserve">. Отпечатки ранних бессознательных впечатлений – ключ к нашей психике, именно они формируют специфические черты личности, делают нас такими, какие мы есть. </w:t>
      </w:r>
      <w:r w:rsidR="00AC6AA8" w:rsidRPr="00776DDC">
        <w:rPr>
          <w:shadow w:val="0"/>
        </w:rPr>
        <w:t>Возникшая в ходе эволюции кора головного мозга, управляет, сознательным мышлением</w:t>
      </w:r>
      <w:r w:rsidR="0056789F" w:rsidRPr="00776DDC">
        <w:rPr>
          <w:shadow w:val="0"/>
        </w:rPr>
        <w:t>,</w:t>
      </w:r>
      <w:r w:rsidR="00AC6AA8" w:rsidRPr="00776DDC">
        <w:rPr>
          <w:shadow w:val="0"/>
        </w:rPr>
        <w:t xml:space="preserve"> здесь базируется наше сознание. </w:t>
      </w:r>
      <w:r w:rsidR="005078F6" w:rsidRPr="00776DDC">
        <w:rPr>
          <w:shadow w:val="0"/>
        </w:rPr>
        <w:t>Бессознательная память о нашем прошлом опыте, как выражается американский исследователь Джозеф де Ду, «берёт в заложники рациональную часть мозга». Любая мысль, прежде чем оформиться в сознании, проходит обработку в лимбической системе. Там она эмоционально окрашивается и только затем согласуется с разумом. Бессознательное – это недремлющий це</w:t>
      </w:r>
      <w:r w:rsidR="00F4515C" w:rsidRPr="00776DDC">
        <w:rPr>
          <w:shadow w:val="0"/>
        </w:rPr>
        <w:t>нзор, к</w:t>
      </w:r>
      <w:r w:rsidR="005078F6" w:rsidRPr="00776DDC">
        <w:rPr>
          <w:shadow w:val="0"/>
        </w:rPr>
        <w:t>оторый может дать добро или наложить запрет на наши действия.</w:t>
      </w:r>
    </w:p>
    <w:p w:rsidR="000966AE" w:rsidRPr="00776DDC" w:rsidRDefault="000966AE" w:rsidP="00776DDC">
      <w:pPr>
        <w:pStyle w:val="1"/>
        <w:ind w:firstLine="709"/>
        <w:rPr>
          <w:shadow w:val="0"/>
        </w:rPr>
      </w:pPr>
      <w:r w:rsidRPr="00776DDC">
        <w:rPr>
          <w:shadow w:val="0"/>
        </w:rPr>
        <w:t xml:space="preserve">С раннего детства человека влечёт к новому и неизвестному – это основа познания и освоения окружающего мира, а значит и </w:t>
      </w:r>
      <w:r w:rsidR="003A2FC2" w:rsidRPr="00776DDC">
        <w:rPr>
          <w:shadow w:val="0"/>
        </w:rPr>
        <w:t xml:space="preserve">важного свойства человека – </w:t>
      </w:r>
      <w:r w:rsidRPr="00776DDC">
        <w:rPr>
          <w:shadow w:val="0"/>
        </w:rPr>
        <w:t>обуч</w:t>
      </w:r>
      <w:r w:rsidR="00916B89" w:rsidRPr="00776DDC">
        <w:rPr>
          <w:shadow w:val="0"/>
        </w:rPr>
        <w:t>аемости</w:t>
      </w:r>
      <w:r w:rsidRPr="00776DDC">
        <w:rPr>
          <w:shadow w:val="0"/>
        </w:rPr>
        <w:t xml:space="preserve">. </w:t>
      </w:r>
      <w:r w:rsidR="00916B89" w:rsidRPr="00776DDC">
        <w:rPr>
          <w:shadow w:val="0"/>
        </w:rPr>
        <w:t>З</w:t>
      </w:r>
      <w:r w:rsidRPr="00776DDC">
        <w:rPr>
          <w:shadow w:val="0"/>
        </w:rPr>
        <w:t>а этот процесс «отвечают» мозговые центры поощрения и удовольствия. Если</w:t>
      </w:r>
      <w:r w:rsidR="00AC6AA8" w:rsidRPr="00776DDC">
        <w:rPr>
          <w:shadow w:val="0"/>
        </w:rPr>
        <w:t xml:space="preserve"> мозг ученика управляется «модусом страха», он находится под особым влиянием миндалевидного ядра в лимбической системе головного мозга. «А</w:t>
      </w:r>
      <w:r w:rsidR="003A2FC2" w:rsidRPr="00776DDC">
        <w:rPr>
          <w:shadow w:val="0"/>
        </w:rPr>
        <w:t xml:space="preserve">ктивность» миндалины направляет </w:t>
      </w:r>
      <w:r w:rsidR="00AC6AA8" w:rsidRPr="00776DDC">
        <w:rPr>
          <w:shadow w:val="0"/>
        </w:rPr>
        <w:t xml:space="preserve">мышление только на то, чтобы любыми способами избавиться от источника страха. Мыслить творчески в таком режиме невозможно, т.к. мозг начинает придерживаться простейших схем, и вместе с </w:t>
      </w:r>
      <w:r w:rsidR="000D1B5B" w:rsidRPr="00776DDC">
        <w:rPr>
          <w:shadow w:val="0"/>
        </w:rPr>
        <w:t>усваиваемым</w:t>
      </w:r>
      <w:r w:rsidR="00AC6AA8" w:rsidRPr="00776DDC">
        <w:rPr>
          <w:shadow w:val="0"/>
        </w:rPr>
        <w:t xml:space="preserve"> материалом в память навсегда врезается чувство досады. </w:t>
      </w:r>
      <w:r w:rsidR="001B3CD3" w:rsidRPr="00776DDC">
        <w:rPr>
          <w:shadow w:val="0"/>
        </w:rPr>
        <w:t xml:space="preserve">«Люди учатся лучше, если учение им в радость», – вот </w:t>
      </w:r>
      <w:r w:rsidR="00F4515C" w:rsidRPr="00776DDC">
        <w:rPr>
          <w:shadow w:val="0"/>
        </w:rPr>
        <w:t>важный</w:t>
      </w:r>
      <w:r w:rsidR="001B3CD3" w:rsidRPr="00776DDC">
        <w:rPr>
          <w:shadow w:val="0"/>
        </w:rPr>
        <w:t xml:space="preserve"> вывод, к которому пришёл профессор психиатрии</w:t>
      </w:r>
      <w:r w:rsidR="00987DDD" w:rsidRPr="00776DDC">
        <w:rPr>
          <w:shadow w:val="0"/>
        </w:rPr>
        <w:t xml:space="preserve"> из Ульма М.Шпитцер.</w:t>
      </w:r>
      <w:r w:rsidRPr="00776DDC">
        <w:rPr>
          <w:shadow w:val="0"/>
        </w:rPr>
        <w:t xml:space="preserve"> Секрет плодотворного обучения был известен ещё греческому мыслителю Плутарху: «Ум </w:t>
      </w:r>
      <w:r w:rsidR="003A2FC2" w:rsidRPr="00776DDC">
        <w:rPr>
          <w:shadow w:val="0"/>
        </w:rPr>
        <w:t xml:space="preserve">человека </w:t>
      </w:r>
      <w:r w:rsidRPr="00776DDC">
        <w:rPr>
          <w:shadow w:val="0"/>
        </w:rPr>
        <w:t>– это не сосуд, который нужно заполнить, а факел, который необходимо зажечь».</w:t>
      </w:r>
    </w:p>
    <w:p w:rsidR="0056789F" w:rsidRPr="00776DDC" w:rsidRDefault="00916B89" w:rsidP="00776DDC">
      <w:pPr>
        <w:pStyle w:val="1"/>
        <w:ind w:firstLine="709"/>
        <w:rPr>
          <w:shadow w:val="0"/>
        </w:rPr>
      </w:pPr>
      <w:r w:rsidRPr="00776DDC">
        <w:rPr>
          <w:shadow w:val="0"/>
        </w:rPr>
        <w:t>В</w:t>
      </w:r>
      <w:r w:rsidR="0056789F" w:rsidRPr="00776DDC">
        <w:rPr>
          <w:shadow w:val="0"/>
        </w:rPr>
        <w:t xml:space="preserve">ысшим продуктом </w:t>
      </w:r>
      <w:r w:rsidRPr="00776DDC">
        <w:rPr>
          <w:shadow w:val="0"/>
        </w:rPr>
        <w:t xml:space="preserve">мозга </w:t>
      </w:r>
      <w:r w:rsidR="0056789F" w:rsidRPr="00776DDC">
        <w:rPr>
          <w:shadow w:val="0"/>
        </w:rPr>
        <w:t>является мышление</w:t>
      </w:r>
      <w:r w:rsidRPr="00776DDC">
        <w:rPr>
          <w:shadow w:val="0"/>
        </w:rPr>
        <w:t>, которое</w:t>
      </w:r>
      <w:r w:rsidR="0056789F" w:rsidRPr="00776DDC">
        <w:rPr>
          <w:shadow w:val="0"/>
        </w:rPr>
        <w:t xml:space="preserve"> не может быть полностью объяснено деятельностью биологического аппарата, оно связано не только с эволюцией, но и с общественным развитием человека. Мышлению свойственны такие процессы, как абстракция, обобщение, анализ и синтез, постановка определенных задач и нахождение путей их решения, выдвижение гипотез и идей.</w:t>
      </w:r>
      <w:r w:rsidR="004828E8" w:rsidRPr="00776DDC">
        <w:rPr>
          <w:shadow w:val="0"/>
        </w:rPr>
        <w:t xml:space="preserve"> Результатом процесса мышления является мысль. О</w:t>
      </w:r>
      <w:r w:rsidRPr="00776DDC">
        <w:rPr>
          <w:shadow w:val="0"/>
        </w:rPr>
        <w:t>бобщение и о</w:t>
      </w:r>
      <w:r w:rsidR="004828E8" w:rsidRPr="00776DDC">
        <w:rPr>
          <w:shadow w:val="0"/>
        </w:rPr>
        <w:t>бразование научных понятий связано с формулированием общих законов. Способность мышления к опосредованному отражению действительности выражается в способности человека к акту умозаключения, логического вывода, доказательства. Эта способность чрезвычайно расширяет возможности человека. Она позволяет, от</w:t>
      </w:r>
      <w:r w:rsidRPr="00776DDC">
        <w:rPr>
          <w:shadow w:val="0"/>
        </w:rPr>
        <w:t>талкиваясь</w:t>
      </w:r>
      <w:r w:rsidR="004828E8" w:rsidRPr="00776DDC">
        <w:rPr>
          <w:shadow w:val="0"/>
        </w:rPr>
        <w:t xml:space="preserve"> от анализа фактов, доступных непосредственному восприятию, познать то, что недоступно восприятию с помощью органов чувств. Благодаря этой способности </w:t>
      </w:r>
      <w:r w:rsidR="000D1B5B" w:rsidRPr="00776DDC">
        <w:rPr>
          <w:shadow w:val="0"/>
        </w:rPr>
        <w:t xml:space="preserve">Галилео «закруглил» Землю, </w:t>
      </w:r>
      <w:r w:rsidR="004828E8" w:rsidRPr="00776DDC">
        <w:rPr>
          <w:shadow w:val="0"/>
        </w:rPr>
        <w:t xml:space="preserve">Коперник «выселил» человека из центра Вселенной, Дарвин подорвал веру в его Божественное происхождение, Фрейд объявил бессознательное господином «Я». А </w:t>
      </w:r>
      <w:r w:rsidR="007D6352" w:rsidRPr="00776DDC">
        <w:rPr>
          <w:shadow w:val="0"/>
        </w:rPr>
        <w:t>Э</w:t>
      </w:r>
      <w:r w:rsidR="004828E8" w:rsidRPr="00776DDC">
        <w:rPr>
          <w:shadow w:val="0"/>
        </w:rPr>
        <w:t xml:space="preserve">йнштейн </w:t>
      </w:r>
      <w:r w:rsidR="007D6352" w:rsidRPr="00776DDC">
        <w:rPr>
          <w:shadow w:val="0"/>
        </w:rPr>
        <w:t>принёс людям нечто вроде утешения: да, мы всего лишь существа маленькой планеты где-то на обочине Вселенной. Но, несмотря на всё это, человек велик, он способен проникнуть в тайны мироздания благодаря силе своего мышления.</w:t>
      </w:r>
    </w:p>
    <w:p w:rsidR="001B3CD3" w:rsidRPr="00776DDC" w:rsidRDefault="00916B89" w:rsidP="00776DDC">
      <w:pPr>
        <w:pStyle w:val="1"/>
        <w:ind w:firstLine="709"/>
        <w:rPr>
          <w:shadow w:val="0"/>
        </w:rPr>
      </w:pPr>
      <w:r w:rsidRPr="00776DDC">
        <w:rPr>
          <w:shadow w:val="0"/>
        </w:rPr>
        <w:t xml:space="preserve">Нейробиологи и психологи утверждают, что мозг хранит информацию в виде сетевой структуры. Новые знания «встраиваются» в уже сложившуюся сеть, либо формируют новую «паутину». </w:t>
      </w:r>
      <w:r w:rsidR="00F4515C" w:rsidRPr="00776DDC">
        <w:rPr>
          <w:shadow w:val="0"/>
        </w:rPr>
        <w:t>На современном эволюционном этапе развития м</w:t>
      </w:r>
      <w:r w:rsidR="000966AE" w:rsidRPr="00776DDC">
        <w:rPr>
          <w:shadow w:val="0"/>
        </w:rPr>
        <w:t>озг воспринимает и обрабатывает части и целое параллельно – в их внутренней взаимосвязи. Он</w:t>
      </w:r>
      <w:r w:rsidR="001B3CD3" w:rsidRPr="00776DDC">
        <w:rPr>
          <w:shadow w:val="0"/>
        </w:rPr>
        <w:t xml:space="preserve"> работает с информацией как поисковая машина и как конструктор. Какую конструкцию </w:t>
      </w:r>
      <w:r w:rsidRPr="00776DDC">
        <w:rPr>
          <w:shadow w:val="0"/>
        </w:rPr>
        <w:t xml:space="preserve">он </w:t>
      </w:r>
      <w:r w:rsidR="001B3CD3" w:rsidRPr="00776DDC">
        <w:rPr>
          <w:shadow w:val="0"/>
        </w:rPr>
        <w:t>сложит – это зависит от индивидуальных интересов и опыта каждого человека.</w:t>
      </w:r>
      <w:r w:rsidR="00F4515C" w:rsidRPr="00776DDC">
        <w:rPr>
          <w:shadow w:val="0"/>
        </w:rPr>
        <w:t xml:space="preserve"> </w:t>
      </w:r>
    </w:p>
    <w:p w:rsidR="000966AE" w:rsidRPr="00776DDC" w:rsidRDefault="000966AE" w:rsidP="00776DDC">
      <w:pPr>
        <w:pStyle w:val="1"/>
        <w:ind w:firstLine="709"/>
        <w:rPr>
          <w:shadow w:val="0"/>
        </w:rPr>
      </w:pPr>
      <w:r w:rsidRPr="00776DDC">
        <w:rPr>
          <w:shadow w:val="0"/>
        </w:rPr>
        <w:t>Новейшие исследования мозга, полагает философ Петер Слотердайк, могут привести человечество к очередной радикальной ломке представлений и изменить мнение о том кто мы такие.</w:t>
      </w:r>
    </w:p>
    <w:p w:rsidR="00776DDC" w:rsidRDefault="00776DDC" w:rsidP="00776DDC">
      <w:pPr>
        <w:pStyle w:val="1"/>
        <w:ind w:firstLine="709"/>
        <w:rPr>
          <w:shadow w:val="0"/>
        </w:rPr>
      </w:pPr>
    </w:p>
    <w:p w:rsidR="00FB3B9A" w:rsidRPr="00776DDC" w:rsidRDefault="000D1B5B" w:rsidP="00776DDC">
      <w:pPr>
        <w:pStyle w:val="1"/>
        <w:ind w:firstLine="709"/>
        <w:rPr>
          <w:b/>
          <w:shadow w:val="0"/>
        </w:rPr>
      </w:pPr>
      <w:r w:rsidRPr="00776DDC">
        <w:rPr>
          <w:b/>
          <w:shadow w:val="0"/>
        </w:rPr>
        <w:t>Философия</w:t>
      </w:r>
      <w:r w:rsidR="00451242" w:rsidRPr="00776DDC">
        <w:rPr>
          <w:b/>
          <w:shadow w:val="0"/>
        </w:rPr>
        <w:t xml:space="preserve"> и челове</w:t>
      </w:r>
      <w:r w:rsidRPr="00776DDC">
        <w:rPr>
          <w:b/>
          <w:shadow w:val="0"/>
        </w:rPr>
        <w:t>к.</w:t>
      </w:r>
    </w:p>
    <w:p w:rsidR="00776DDC" w:rsidRDefault="00776DDC" w:rsidP="00776DDC">
      <w:pPr>
        <w:pStyle w:val="1"/>
        <w:ind w:firstLine="709"/>
        <w:rPr>
          <w:shadow w:val="0"/>
        </w:rPr>
      </w:pPr>
    </w:p>
    <w:p w:rsidR="002F0F51" w:rsidRPr="00776DDC" w:rsidRDefault="00C50F29" w:rsidP="00776DDC">
      <w:pPr>
        <w:pStyle w:val="1"/>
        <w:ind w:firstLine="709"/>
        <w:rPr>
          <w:shadow w:val="0"/>
        </w:rPr>
      </w:pPr>
      <w:r w:rsidRPr="00776DDC">
        <w:rPr>
          <w:shadow w:val="0"/>
        </w:rPr>
        <w:t xml:space="preserve">На первый взгляд, может показаться, что современный </w:t>
      </w:r>
      <w:r w:rsidR="000966AE" w:rsidRPr="00776DDC">
        <w:rPr>
          <w:shadow w:val="0"/>
        </w:rPr>
        <w:t>старшеклассник</w:t>
      </w:r>
      <w:r w:rsidRPr="00776DDC">
        <w:rPr>
          <w:shadow w:val="0"/>
        </w:rPr>
        <w:t xml:space="preserve"> знает больше, чем прославленные мудрецы прошлого. Действительно, человечеств</w:t>
      </w:r>
      <w:r w:rsidR="000966AE" w:rsidRPr="00776DDC">
        <w:rPr>
          <w:shadow w:val="0"/>
        </w:rPr>
        <w:t>о узнало о мире и себе в XX в. н</w:t>
      </w:r>
      <w:r w:rsidRPr="00776DDC">
        <w:rPr>
          <w:shadow w:val="0"/>
        </w:rPr>
        <w:t xml:space="preserve">еизмеримо больше, чем за все предшествующие столетия. Тем не менее, величайшие мыслители нашего времени Фрейд и Ясперс, Эйнштейн и </w:t>
      </w:r>
      <w:r w:rsidR="000D1B5B" w:rsidRPr="00776DDC">
        <w:rPr>
          <w:shadow w:val="0"/>
        </w:rPr>
        <w:t xml:space="preserve">Рассел, Вл. Соловьев и Бердяев и многие другие </w:t>
      </w:r>
      <w:r w:rsidRPr="00776DDC">
        <w:rPr>
          <w:shadow w:val="0"/>
        </w:rPr>
        <w:t>испытывали глубочайшую неудовлетворенность уровнем знаний человечества, видели, что познание не только не принесло ему счастье, но и поставило на край пропас</w:t>
      </w:r>
      <w:r w:rsidR="000C11FF" w:rsidRPr="00776DDC">
        <w:rPr>
          <w:shadow w:val="0"/>
        </w:rPr>
        <w:t>ти. Н</w:t>
      </w:r>
      <w:r w:rsidRPr="00776DDC">
        <w:rPr>
          <w:shadow w:val="0"/>
        </w:rPr>
        <w:t xml:space="preserve">евежество </w:t>
      </w:r>
      <w:r w:rsidR="0053120C" w:rsidRPr="00776DDC">
        <w:rPr>
          <w:shadow w:val="0"/>
        </w:rPr>
        <w:t>оста</w:t>
      </w:r>
      <w:r w:rsidR="000C11FF" w:rsidRPr="00776DDC">
        <w:rPr>
          <w:shadow w:val="0"/>
        </w:rPr>
        <w:t>ётся</w:t>
      </w:r>
      <w:r w:rsidRPr="00776DDC">
        <w:rPr>
          <w:shadow w:val="0"/>
        </w:rPr>
        <w:t xml:space="preserve"> «демонической силой» </w:t>
      </w:r>
      <w:r w:rsidR="000C11FF" w:rsidRPr="00776DDC">
        <w:rPr>
          <w:shadow w:val="0"/>
        </w:rPr>
        <w:t xml:space="preserve">и </w:t>
      </w:r>
      <w:r w:rsidRPr="00776DDC">
        <w:rPr>
          <w:shadow w:val="0"/>
        </w:rPr>
        <w:t>н</w:t>
      </w:r>
      <w:r w:rsidR="007312FB" w:rsidRPr="00776DDC">
        <w:rPr>
          <w:shadow w:val="0"/>
        </w:rPr>
        <w:t>а рубеже XX и XXI вв. и способно</w:t>
      </w:r>
      <w:r w:rsidRPr="00776DDC">
        <w:rPr>
          <w:shadow w:val="0"/>
        </w:rPr>
        <w:t xml:space="preserve"> погубить мир. «Все труды человека – для рта</w:t>
      </w:r>
      <w:r w:rsidR="00B70F2E" w:rsidRPr="00776DDC">
        <w:rPr>
          <w:shadow w:val="0"/>
        </w:rPr>
        <w:t xml:space="preserve"> его, а душа его не насыщается»,</w:t>
      </w:r>
      <w:r w:rsidRPr="00776DDC">
        <w:rPr>
          <w:shadow w:val="0"/>
        </w:rPr>
        <w:t xml:space="preserve"> </w:t>
      </w:r>
      <w:r w:rsidR="00B70F2E" w:rsidRPr="00776DDC">
        <w:rPr>
          <w:shadow w:val="0"/>
        </w:rPr>
        <w:t>–</w:t>
      </w:r>
      <w:r w:rsidRPr="00776DDC">
        <w:rPr>
          <w:shadow w:val="0"/>
        </w:rPr>
        <w:t xml:space="preserve"> говорил царь Соломон еще три тысячелетия назад. Плоды познания мира человеком</w:t>
      </w:r>
      <w:r w:rsidR="000C11FF" w:rsidRPr="00776DDC">
        <w:rPr>
          <w:shadow w:val="0"/>
        </w:rPr>
        <w:t xml:space="preserve"> обращаются против него же. Е</w:t>
      </w:r>
      <w:r w:rsidRPr="00776DDC">
        <w:rPr>
          <w:shadow w:val="0"/>
        </w:rPr>
        <w:t>вангелист</w:t>
      </w:r>
      <w:r w:rsidR="000C11FF" w:rsidRPr="00776DDC">
        <w:rPr>
          <w:shadow w:val="0"/>
        </w:rPr>
        <w:t xml:space="preserve"> </w:t>
      </w:r>
      <w:r w:rsidRPr="00776DDC">
        <w:rPr>
          <w:shadow w:val="0"/>
        </w:rPr>
        <w:t>Марк</w:t>
      </w:r>
      <w:r w:rsidR="000C11FF" w:rsidRPr="00776DDC">
        <w:rPr>
          <w:shadow w:val="0"/>
        </w:rPr>
        <w:t xml:space="preserve"> говорил: «К</w:t>
      </w:r>
      <w:r w:rsidRPr="00776DDC">
        <w:rPr>
          <w:shadow w:val="0"/>
        </w:rPr>
        <w:t>акая польза человеку, если он приобретет весь мир, а душе своей повредит</w:t>
      </w:r>
      <w:r w:rsidR="000966AE" w:rsidRPr="00776DDC">
        <w:rPr>
          <w:shadow w:val="0"/>
        </w:rPr>
        <w:t>»</w:t>
      </w:r>
      <w:r w:rsidRPr="00776DDC">
        <w:rPr>
          <w:shadow w:val="0"/>
        </w:rPr>
        <w:t>. Христианство исходит из того, что «немудрое Божие премудрее чел</w:t>
      </w:r>
      <w:r w:rsidR="0053120C" w:rsidRPr="00776DDC">
        <w:rPr>
          <w:shadow w:val="0"/>
        </w:rPr>
        <w:t>овеков», людям не дано постичь истинный смысл вещей,</w:t>
      </w:r>
      <w:r w:rsidRPr="00776DDC">
        <w:rPr>
          <w:shadow w:val="0"/>
        </w:rPr>
        <w:t xml:space="preserve"> обрести знание. </w:t>
      </w:r>
    </w:p>
    <w:p w:rsidR="002373BA" w:rsidRPr="00776DDC" w:rsidRDefault="0020001C" w:rsidP="00776DDC">
      <w:pPr>
        <w:pStyle w:val="1"/>
        <w:ind w:firstLine="709"/>
        <w:rPr>
          <w:shadow w:val="0"/>
        </w:rPr>
      </w:pPr>
      <w:r w:rsidRPr="00776DDC">
        <w:rPr>
          <w:shadow w:val="0"/>
        </w:rPr>
        <w:t xml:space="preserve">Размышление о том, кто есть человек, всегда было основным для философов. </w:t>
      </w:r>
      <w:r w:rsidR="00333033" w:rsidRPr="00776DDC">
        <w:rPr>
          <w:shadow w:val="0"/>
        </w:rPr>
        <w:t xml:space="preserve">Попытки понять и определить сущность человека уходят в глубокую древность. </w:t>
      </w:r>
      <w:r w:rsidRPr="00776DDC">
        <w:rPr>
          <w:shadow w:val="0"/>
        </w:rPr>
        <w:t xml:space="preserve">Диапазон определений и оценок человека в истории очень широк. </w:t>
      </w:r>
      <w:r w:rsidR="00333033" w:rsidRPr="00776DDC">
        <w:rPr>
          <w:shadow w:val="0"/>
        </w:rPr>
        <w:t xml:space="preserve">Все мифы о сотворении человека говорили о том, что собою представляет человек: </w:t>
      </w:r>
      <w:r w:rsidR="0032159C" w:rsidRPr="00776DDC">
        <w:rPr>
          <w:shadow w:val="0"/>
        </w:rPr>
        <w:t>он должен нести на себе «</w:t>
      </w:r>
      <w:r w:rsidR="007312FB" w:rsidRPr="00776DDC">
        <w:rPr>
          <w:shadow w:val="0"/>
        </w:rPr>
        <w:t>бремя Б</w:t>
      </w:r>
      <w:r w:rsidR="00333033" w:rsidRPr="00776DDC">
        <w:rPr>
          <w:shadow w:val="0"/>
        </w:rPr>
        <w:t>ожье</w:t>
      </w:r>
      <w:r w:rsidR="0032159C" w:rsidRPr="00776DDC">
        <w:rPr>
          <w:shadow w:val="0"/>
        </w:rPr>
        <w:t>», он «душа живая»</w:t>
      </w:r>
      <w:r w:rsidR="00333033" w:rsidRPr="00776DDC">
        <w:rPr>
          <w:shadow w:val="0"/>
        </w:rPr>
        <w:t xml:space="preserve">, созданная по образу и подобию Божию. </w:t>
      </w:r>
      <w:r w:rsidRPr="00776DDC">
        <w:rPr>
          <w:shadow w:val="0"/>
        </w:rPr>
        <w:t xml:space="preserve">Человека боготворили, и, напротив, подчеркивали, что он «из праха произошёл и в прах возвратится». Жизнь человека то ничего не стоила, то рассматривалась как величайшая ценность. Особенно очевидно стало это в конце XX в., когда появилась </w:t>
      </w:r>
      <w:r w:rsidR="00A806D6" w:rsidRPr="00776DDC">
        <w:rPr>
          <w:shadow w:val="0"/>
        </w:rPr>
        <w:t>опасность</w:t>
      </w:r>
      <w:r w:rsidRPr="00776DDC">
        <w:rPr>
          <w:shadow w:val="0"/>
        </w:rPr>
        <w:t xml:space="preserve"> самоуничтожения человечества и, в то же время стало ясно, что единственная подлинная ценность – это человек. Почему человек остаётся загадкой для самого себя? Почему, познав и даже «покорив» природу, познав основные законы развития обще</w:t>
      </w:r>
      <w:r w:rsidR="002373BA" w:rsidRPr="00776DDC">
        <w:rPr>
          <w:shadow w:val="0"/>
        </w:rPr>
        <w:t>ства, человек чувствует себя не</w:t>
      </w:r>
      <w:r w:rsidRPr="00776DDC">
        <w:rPr>
          <w:shadow w:val="0"/>
        </w:rPr>
        <w:t xml:space="preserve">уверенно и жизнь его </w:t>
      </w:r>
      <w:r w:rsidR="00333033" w:rsidRPr="00776DDC">
        <w:rPr>
          <w:shadow w:val="0"/>
        </w:rPr>
        <w:t xml:space="preserve">часто полна трагизма? </w:t>
      </w:r>
      <w:r w:rsidR="006F1CD0" w:rsidRPr="00776DDC">
        <w:rPr>
          <w:shadow w:val="0"/>
        </w:rPr>
        <w:t xml:space="preserve">Мудрец Сократ оставил нам вечный девиз: «Познай самого себя», понимая, что человек сам для себя является наиболее загадочным предметом. </w:t>
      </w:r>
      <w:r w:rsidR="00333033" w:rsidRPr="00776DDC">
        <w:rPr>
          <w:shadow w:val="0"/>
        </w:rPr>
        <w:t>Чтобы что-</w:t>
      </w:r>
      <w:r w:rsidRPr="00776DDC">
        <w:rPr>
          <w:shadow w:val="0"/>
        </w:rPr>
        <w:t>то изучать, надо как бы отойти в сторону, посмотреть на предмет изучения объективно, исключив субъективные чувства и эмоции. В этом парадокс самопознания человека</w:t>
      </w:r>
      <w:r w:rsidR="006F1CD0" w:rsidRPr="00776DDC">
        <w:rPr>
          <w:shadow w:val="0"/>
        </w:rPr>
        <w:t>.</w:t>
      </w:r>
      <w:r w:rsidR="009E0AF9" w:rsidRPr="00776DDC">
        <w:rPr>
          <w:shadow w:val="0"/>
        </w:rPr>
        <w:t xml:space="preserve"> </w:t>
      </w:r>
    </w:p>
    <w:p w:rsidR="006F1CD0" w:rsidRPr="00776DDC" w:rsidRDefault="00C635BC" w:rsidP="00776DDC">
      <w:pPr>
        <w:pStyle w:val="1"/>
        <w:ind w:firstLine="709"/>
        <w:rPr>
          <w:shadow w:val="0"/>
        </w:rPr>
      </w:pPr>
      <w:r w:rsidRPr="00776DDC">
        <w:rPr>
          <w:shadow w:val="0"/>
        </w:rPr>
        <w:t>Когда возникло научное мышление, появляются попыт</w:t>
      </w:r>
      <w:r w:rsidR="002373BA" w:rsidRPr="00776DDC">
        <w:rPr>
          <w:shadow w:val="0"/>
        </w:rPr>
        <w:t>ки философов и ученых дать такое</w:t>
      </w:r>
      <w:r w:rsidRPr="00776DDC">
        <w:rPr>
          <w:shadow w:val="0"/>
        </w:rPr>
        <w:t xml:space="preserve"> </w:t>
      </w:r>
      <w:r w:rsidR="002373BA" w:rsidRPr="00776DDC">
        <w:rPr>
          <w:shadow w:val="0"/>
        </w:rPr>
        <w:t>определение человеку, в котором</w:t>
      </w:r>
      <w:r w:rsidRPr="00776DDC">
        <w:rPr>
          <w:shadow w:val="0"/>
        </w:rPr>
        <w:t xml:space="preserve"> была бы схвачена отличительная сущность человека. Одна из таких попыток принадлежит Платону, </w:t>
      </w:r>
      <w:r w:rsidR="0095422E" w:rsidRPr="00776DDC">
        <w:rPr>
          <w:shadow w:val="0"/>
        </w:rPr>
        <w:t>который определил человека как «</w:t>
      </w:r>
      <w:r w:rsidRPr="00776DDC">
        <w:rPr>
          <w:shadow w:val="0"/>
        </w:rPr>
        <w:t>животное</w:t>
      </w:r>
      <w:r w:rsidR="0095422E" w:rsidRPr="00776DDC">
        <w:rPr>
          <w:shadow w:val="0"/>
        </w:rPr>
        <w:t xml:space="preserve"> на двух ногах и без перьев»</w:t>
      </w:r>
      <w:r w:rsidR="008B772D" w:rsidRPr="00776DDC">
        <w:rPr>
          <w:shadow w:val="0"/>
        </w:rPr>
        <w:t>,</w:t>
      </w:r>
      <w:r w:rsidRPr="00776DDC">
        <w:rPr>
          <w:shadow w:val="0"/>
        </w:rPr>
        <w:t xml:space="preserve"> извечный оппонент Диоген кинул к </w:t>
      </w:r>
      <w:r w:rsidR="008B772D" w:rsidRPr="00776DDC">
        <w:rPr>
          <w:shadow w:val="0"/>
        </w:rPr>
        <w:t xml:space="preserve">его </w:t>
      </w:r>
      <w:r w:rsidRPr="00776DDC">
        <w:rPr>
          <w:shadow w:val="0"/>
        </w:rPr>
        <w:t>ногам</w:t>
      </w:r>
      <w:r w:rsidR="0095422E" w:rsidRPr="00776DDC">
        <w:rPr>
          <w:shadow w:val="0"/>
        </w:rPr>
        <w:t xml:space="preserve"> ощипанного петуха со словами: «Вот человек Платона»</w:t>
      </w:r>
      <w:r w:rsidRPr="00776DDC">
        <w:rPr>
          <w:shadow w:val="0"/>
        </w:rPr>
        <w:t>, то</w:t>
      </w:r>
      <w:r w:rsidR="006F1CD0" w:rsidRPr="00776DDC">
        <w:rPr>
          <w:shadow w:val="0"/>
        </w:rPr>
        <w:t>т</w:t>
      </w:r>
      <w:r w:rsidR="0095422E" w:rsidRPr="00776DDC">
        <w:rPr>
          <w:shadow w:val="0"/>
        </w:rPr>
        <w:t xml:space="preserve"> добавил: «</w:t>
      </w:r>
      <w:r w:rsidRPr="00776DDC">
        <w:rPr>
          <w:shadow w:val="0"/>
        </w:rPr>
        <w:t xml:space="preserve">И с широкими </w:t>
      </w:r>
      <w:r w:rsidR="0095422E" w:rsidRPr="00776DDC">
        <w:rPr>
          <w:shadow w:val="0"/>
        </w:rPr>
        <w:t>когтями»</w:t>
      </w:r>
      <w:r w:rsidRPr="00776DDC">
        <w:rPr>
          <w:shadow w:val="0"/>
        </w:rPr>
        <w:t>. Аристотель говорит о чело</w:t>
      </w:r>
      <w:r w:rsidR="00A806D6" w:rsidRPr="00776DDC">
        <w:rPr>
          <w:shadow w:val="0"/>
        </w:rPr>
        <w:t>веке как политическом животном, как гражданине полиса</w:t>
      </w:r>
      <w:r w:rsidRPr="00776DDC">
        <w:rPr>
          <w:shadow w:val="0"/>
        </w:rPr>
        <w:t xml:space="preserve">. Плиний Старший </w:t>
      </w:r>
      <w:r w:rsidR="000966AE" w:rsidRPr="00776DDC">
        <w:rPr>
          <w:shadow w:val="0"/>
        </w:rPr>
        <w:t>–</w:t>
      </w:r>
      <w:r w:rsidRPr="00776DDC">
        <w:rPr>
          <w:shadow w:val="0"/>
        </w:rPr>
        <w:t xml:space="preserve"> о его стремлении к новизне. Франклин называет человека животным, делающим орудия, Кант </w:t>
      </w:r>
      <w:r w:rsidR="0095422E" w:rsidRPr="00776DDC">
        <w:rPr>
          <w:shadow w:val="0"/>
        </w:rPr>
        <w:t>–</w:t>
      </w:r>
      <w:r w:rsidRPr="00776DDC">
        <w:rPr>
          <w:shadow w:val="0"/>
        </w:rPr>
        <w:t xml:space="preserve"> единственным животным, которое должно работать. Наконец, наука присваивает человеку гордое звание Homo sapiens. </w:t>
      </w:r>
      <w:r w:rsidR="002373BA" w:rsidRPr="00776DDC">
        <w:rPr>
          <w:shadow w:val="0"/>
        </w:rPr>
        <w:t>БЭС характеризует его как общественное существо, с</w:t>
      </w:r>
      <w:r w:rsidR="006F1CD0" w:rsidRPr="00776DDC">
        <w:rPr>
          <w:shadow w:val="0"/>
        </w:rPr>
        <w:t xml:space="preserve">убъект общественно-исторической </w:t>
      </w:r>
      <w:r w:rsidR="002373BA" w:rsidRPr="00776DDC">
        <w:rPr>
          <w:shadow w:val="0"/>
        </w:rPr>
        <w:t xml:space="preserve">деятельности и культуры. </w:t>
      </w:r>
      <w:r w:rsidR="006F1CD0" w:rsidRPr="00776DDC">
        <w:rPr>
          <w:shadow w:val="0"/>
        </w:rPr>
        <w:t xml:space="preserve">Маркс усматривал сущность человека в совокупности общественных отношений, формирующих то или иное отношение человека к миру в разные исторические эпохи. </w:t>
      </w:r>
      <w:r w:rsidRPr="00776DDC">
        <w:rPr>
          <w:shadow w:val="0"/>
        </w:rPr>
        <w:t>Любое определение может быть принято, и в то же время любое из них м</w:t>
      </w:r>
      <w:r w:rsidR="006F1CD0" w:rsidRPr="00776DDC">
        <w:rPr>
          <w:shadow w:val="0"/>
        </w:rPr>
        <w:t xml:space="preserve">ожет быть подвергнуто критике. </w:t>
      </w:r>
    </w:p>
    <w:p w:rsidR="006A0CF7" w:rsidRPr="00776DDC" w:rsidRDefault="00C635BC" w:rsidP="00776DDC">
      <w:pPr>
        <w:pStyle w:val="1"/>
        <w:ind w:firstLine="709"/>
        <w:rPr>
          <w:shadow w:val="0"/>
        </w:rPr>
      </w:pPr>
      <w:r w:rsidRPr="00776DDC">
        <w:rPr>
          <w:shadow w:val="0"/>
        </w:rPr>
        <w:t>Прав Эрих Фромм</w:t>
      </w:r>
      <w:r w:rsidR="009B271F" w:rsidRPr="00776DDC">
        <w:rPr>
          <w:i/>
          <w:shadow w:val="0"/>
          <w:vertAlign w:val="superscript"/>
        </w:rPr>
        <w:t>1</w:t>
      </w:r>
      <w:r w:rsidRPr="00776DDC">
        <w:rPr>
          <w:shadow w:val="0"/>
        </w:rPr>
        <w:t xml:space="preserve">, когда замечает, что человеку нельзя дать определение как какому-либо предмету, и все же нельзя считать невозможным определение его сущности. Если человек уходит от любого своего определения, то, может быть, в этом и заключается его сущность </w:t>
      </w:r>
      <w:r w:rsidR="000966AE" w:rsidRPr="00776DDC">
        <w:rPr>
          <w:shadow w:val="0"/>
        </w:rPr>
        <w:t>–</w:t>
      </w:r>
      <w:r w:rsidRPr="00776DDC">
        <w:rPr>
          <w:shadow w:val="0"/>
        </w:rPr>
        <w:t xml:space="preserve"> превосходить всякую свою определенность, выходить за свои границы. </w:t>
      </w:r>
      <w:r w:rsidR="00C50F29" w:rsidRPr="00776DDC">
        <w:rPr>
          <w:shadow w:val="0"/>
        </w:rPr>
        <w:t>Б.Паскаль сказал: «Человек непрерывно перерастает человека»</w:t>
      </w:r>
      <w:r w:rsidR="000966AE" w:rsidRPr="00776DDC">
        <w:rPr>
          <w:shadow w:val="0"/>
        </w:rPr>
        <w:t>.</w:t>
      </w:r>
    </w:p>
    <w:p w:rsidR="00B9401B" w:rsidRPr="00776DDC" w:rsidRDefault="002755CB" w:rsidP="00776DDC">
      <w:pPr>
        <w:pStyle w:val="1"/>
        <w:ind w:firstLine="709"/>
        <w:rPr>
          <w:shadow w:val="0"/>
        </w:rPr>
      </w:pPr>
      <w:r w:rsidRPr="00776DDC">
        <w:rPr>
          <w:shadow w:val="0"/>
        </w:rPr>
        <w:t xml:space="preserve">Особое место в зарубежной философии занимают учения и школы, осуществившие своеобразный антропологический поворот, сделавшие центральным пунктом и основным предметом своего философствования проблему человека.  Причем отличительная черта этих школ состоит в отходе от крайне абстрактного рассмотрения человека вообще и обращении к  исследованию  конкретных  индивидов с их мыслями,  переживаниями. </w:t>
      </w:r>
      <w:r w:rsidR="0020001C" w:rsidRPr="00776DDC">
        <w:rPr>
          <w:shadow w:val="0"/>
        </w:rPr>
        <w:t>Философская антропология возникла на рубеже XVIII и XIX вв. и получила особое развитие в XX в. как особый, специфический метод мышления, взгляд на мир с позиций человека, его природы и сущности. Два основных понятия «природа» и «сущность» человека, близки между собой по содержанию, но различаются по смыслу. Говоря о природе человека, мы стремимся постичь отличие человека от естественного бытия и, прежде всего от животных. Это усматривается либо в каком-то главном качестве человека, отличающем его от животных (разум, речь, воображение, религия, мораль</w:t>
      </w:r>
      <w:r w:rsidR="005F17B7" w:rsidRPr="00776DDC">
        <w:rPr>
          <w:shadow w:val="0"/>
        </w:rPr>
        <w:t>, совесть, воля</w:t>
      </w:r>
      <w:r w:rsidR="0020001C" w:rsidRPr="00776DDC">
        <w:rPr>
          <w:shadow w:val="0"/>
        </w:rPr>
        <w:t xml:space="preserve">), либо в комплексе качеств. </w:t>
      </w:r>
      <w:r w:rsidR="002373BA" w:rsidRPr="00776DDC">
        <w:rPr>
          <w:shadow w:val="0"/>
        </w:rPr>
        <w:t xml:space="preserve">Когда </w:t>
      </w:r>
      <w:r w:rsidR="005F17B7" w:rsidRPr="00776DDC">
        <w:rPr>
          <w:shadow w:val="0"/>
        </w:rPr>
        <w:t>ч</w:t>
      </w:r>
      <w:r w:rsidR="00C635BC" w:rsidRPr="00776DDC">
        <w:rPr>
          <w:shadow w:val="0"/>
        </w:rPr>
        <w:t>еловек</w:t>
      </w:r>
      <w:r w:rsidR="002373BA" w:rsidRPr="00776DDC">
        <w:rPr>
          <w:shadow w:val="0"/>
        </w:rPr>
        <w:t xml:space="preserve"> существует, он</w:t>
      </w:r>
      <w:r w:rsidR="007312FB" w:rsidRPr="00776DDC">
        <w:rPr>
          <w:shadow w:val="0"/>
        </w:rPr>
        <w:t xml:space="preserve"> обладает, владеет бытием, о</w:t>
      </w:r>
      <w:r w:rsidR="00C635BC" w:rsidRPr="00776DDC">
        <w:rPr>
          <w:shadow w:val="0"/>
        </w:rPr>
        <w:t xml:space="preserve">н его хозяин. И тогда сущность человека </w:t>
      </w:r>
      <w:r w:rsidR="0095422E" w:rsidRPr="00776DDC">
        <w:rPr>
          <w:shadow w:val="0"/>
        </w:rPr>
        <w:t>–</w:t>
      </w:r>
      <w:r w:rsidR="00C635BC" w:rsidRPr="00776DDC">
        <w:rPr>
          <w:shadow w:val="0"/>
        </w:rPr>
        <w:t xml:space="preserve"> в его способности осмыслять и проявлять себя в бытии. Поэтому человек </w:t>
      </w:r>
      <w:r w:rsidR="00B70F2E" w:rsidRPr="00776DDC">
        <w:rPr>
          <w:shadow w:val="0"/>
        </w:rPr>
        <w:t>–</w:t>
      </w:r>
      <w:r w:rsidR="00C635BC" w:rsidRPr="00776DDC">
        <w:rPr>
          <w:shadow w:val="0"/>
        </w:rPr>
        <w:t xml:space="preserve"> это бытие, с которым он связан. </w:t>
      </w:r>
      <w:r w:rsidR="00C50F29" w:rsidRPr="00776DDC">
        <w:rPr>
          <w:shadow w:val="0"/>
        </w:rPr>
        <w:t>Средневековый мистик майстер Экхарт говорил: "О</w:t>
      </w:r>
      <w:r w:rsidR="000966AE" w:rsidRPr="00776DDC">
        <w:rPr>
          <w:shadow w:val="0"/>
        </w:rPr>
        <w:t>днажды мне подумалось</w:t>
      </w:r>
      <w:r w:rsidR="00C50F29" w:rsidRPr="00776DDC">
        <w:rPr>
          <w:shadow w:val="0"/>
        </w:rPr>
        <w:t xml:space="preserve">: что я есмь человек, ничем не отличающийся от любого другого человека, такого же, как я; я глазею, слышу, пью, жую подобно скоту; однако, что </w:t>
      </w:r>
      <w:r w:rsidR="007312FB" w:rsidRPr="00776DDC">
        <w:rPr>
          <w:shadow w:val="0"/>
        </w:rPr>
        <w:t>«</w:t>
      </w:r>
      <w:r w:rsidR="00C50F29" w:rsidRPr="00776DDC">
        <w:rPr>
          <w:shadow w:val="0"/>
        </w:rPr>
        <w:t>я есмь</w:t>
      </w:r>
      <w:r w:rsidR="007312FB" w:rsidRPr="00776DDC">
        <w:rPr>
          <w:shadow w:val="0"/>
        </w:rPr>
        <w:t>»</w:t>
      </w:r>
      <w:r w:rsidR="00C50F29" w:rsidRPr="00776DDC">
        <w:rPr>
          <w:shadow w:val="0"/>
        </w:rPr>
        <w:t xml:space="preserve"> не принадлежит никому, как только мне самому, </w:t>
      </w:r>
      <w:r w:rsidR="000966AE" w:rsidRPr="00776DDC">
        <w:rPr>
          <w:shadow w:val="0"/>
        </w:rPr>
        <w:t>ни человеку, ни ангелу, ни Богу</w:t>
      </w:r>
      <w:r w:rsidR="00C50F29" w:rsidRPr="00776DDC">
        <w:rPr>
          <w:shadow w:val="0"/>
        </w:rPr>
        <w:t xml:space="preserve"> </w:t>
      </w:r>
      <w:r w:rsidR="000966AE" w:rsidRPr="00776DDC">
        <w:rPr>
          <w:shadow w:val="0"/>
        </w:rPr>
        <w:t>–</w:t>
      </w:r>
      <w:r w:rsidR="00C50F29" w:rsidRPr="00776DDC">
        <w:rPr>
          <w:shadow w:val="0"/>
        </w:rPr>
        <w:t xml:space="preserve"> разве только я одно с Ним".</w:t>
      </w:r>
    </w:p>
    <w:p w:rsidR="00EF6125" w:rsidRPr="00776DDC" w:rsidRDefault="00EF6125" w:rsidP="00776DDC">
      <w:pPr>
        <w:pStyle w:val="1"/>
        <w:ind w:firstLine="709"/>
        <w:rPr>
          <w:shadow w:val="0"/>
        </w:rPr>
      </w:pPr>
      <w:r w:rsidRPr="00776DDC">
        <w:rPr>
          <w:shadow w:val="0"/>
        </w:rPr>
        <w:t>Заслугой философской антропологии, а также современной франкфуртской школы является выдвижение на первый план проблемы человека, акцентирова</w:t>
      </w:r>
      <w:r w:rsidR="00B70F2E" w:rsidRPr="00776DDC">
        <w:rPr>
          <w:shadow w:val="0"/>
        </w:rPr>
        <w:t xml:space="preserve">ние внимания на этой проблеме, </w:t>
      </w:r>
      <w:r w:rsidRPr="00776DDC">
        <w:rPr>
          <w:shadow w:val="0"/>
        </w:rPr>
        <w:t>стремление отыскать пути выхода из бесчелове</w:t>
      </w:r>
      <w:r w:rsidR="00B70F2E" w:rsidRPr="00776DDC">
        <w:rPr>
          <w:shadow w:val="0"/>
        </w:rPr>
        <w:t xml:space="preserve">чных условий его бытия. </w:t>
      </w:r>
      <w:r w:rsidRPr="00776DDC">
        <w:rPr>
          <w:shadow w:val="0"/>
        </w:rPr>
        <w:t xml:space="preserve">Особое </w:t>
      </w:r>
      <w:r w:rsidR="00A806D6" w:rsidRPr="00776DDC">
        <w:rPr>
          <w:shadow w:val="0"/>
        </w:rPr>
        <w:t xml:space="preserve">место </w:t>
      </w:r>
      <w:r w:rsidRPr="00776DDC">
        <w:rPr>
          <w:shadow w:val="0"/>
        </w:rPr>
        <w:t>занимает экзистенциа</w:t>
      </w:r>
      <w:r w:rsidR="00B70F2E" w:rsidRPr="00776DDC">
        <w:rPr>
          <w:shadow w:val="0"/>
        </w:rPr>
        <w:t>лизм – философия существования,</w:t>
      </w:r>
      <w:r w:rsidRPr="00776DDC">
        <w:rPr>
          <w:shadow w:val="0"/>
        </w:rPr>
        <w:t xml:space="preserve"> причем под сущест</w:t>
      </w:r>
      <w:r w:rsidR="00B70F2E" w:rsidRPr="00776DDC">
        <w:rPr>
          <w:shadow w:val="0"/>
        </w:rPr>
        <w:t xml:space="preserve">вованием понимается внутреннее бытие человека, его чувства и переживания, </w:t>
      </w:r>
      <w:r w:rsidRPr="00776DDC">
        <w:rPr>
          <w:shadow w:val="0"/>
        </w:rPr>
        <w:t>е</w:t>
      </w:r>
      <w:r w:rsidR="00B70F2E" w:rsidRPr="00776DDC">
        <w:rPr>
          <w:shadow w:val="0"/>
        </w:rPr>
        <w:t xml:space="preserve">го страсти и настроения и т.д. Идеи экзистенциализма восходят </w:t>
      </w:r>
      <w:r w:rsidRPr="00776DDC">
        <w:rPr>
          <w:shadow w:val="0"/>
        </w:rPr>
        <w:t>к воззрениям да</w:t>
      </w:r>
      <w:r w:rsidR="00B70F2E" w:rsidRPr="00776DDC">
        <w:rPr>
          <w:shadow w:val="0"/>
        </w:rPr>
        <w:t>тского философа С.Кьеркегора и «философии жизни»</w:t>
      </w:r>
      <w:r w:rsidRPr="00776DDC">
        <w:rPr>
          <w:shadow w:val="0"/>
        </w:rPr>
        <w:t>. Само же их зарождение произ</w:t>
      </w:r>
      <w:r w:rsidR="00B70F2E" w:rsidRPr="00776DDC">
        <w:rPr>
          <w:shadow w:val="0"/>
        </w:rPr>
        <w:t xml:space="preserve">ошло в России после поражения революции </w:t>
      </w:r>
      <w:r w:rsidRPr="00776DDC">
        <w:rPr>
          <w:shadow w:val="0"/>
        </w:rPr>
        <w:t>19О5-19О7 гг. После первой мировой войны экзистенциализм получил развитие в Германии. В период после второй мировой войны в</w:t>
      </w:r>
      <w:r w:rsidR="00B70F2E" w:rsidRPr="00776DDC">
        <w:rPr>
          <w:shadow w:val="0"/>
        </w:rPr>
        <w:t>о Франции. Экзистенциализм</w:t>
      </w:r>
      <w:r w:rsidRPr="00776DDC">
        <w:rPr>
          <w:shadow w:val="0"/>
        </w:rPr>
        <w:t xml:space="preserve"> пров</w:t>
      </w:r>
      <w:r w:rsidR="00B70F2E" w:rsidRPr="00776DDC">
        <w:rPr>
          <w:shadow w:val="0"/>
        </w:rPr>
        <w:t xml:space="preserve">озглашает активность человека, его свободу. </w:t>
      </w:r>
      <w:r w:rsidRPr="00776DDC">
        <w:rPr>
          <w:shadow w:val="0"/>
        </w:rPr>
        <w:t>Внутри этой философской школы существует два основны</w:t>
      </w:r>
      <w:r w:rsidR="00B70F2E" w:rsidRPr="00776DDC">
        <w:rPr>
          <w:shadow w:val="0"/>
        </w:rPr>
        <w:t xml:space="preserve">х направления – атеистическое  (М.Хайдеггер, Ж.П.Сартр, А.Камю) и </w:t>
      </w:r>
      <w:r w:rsidRPr="00776DDC">
        <w:rPr>
          <w:shadow w:val="0"/>
        </w:rPr>
        <w:t>религиозное (К.Ясперс, Г.Марсель, Н.А.Бердяев, Л.И.Шестов). Централ</w:t>
      </w:r>
      <w:r w:rsidR="00B70F2E" w:rsidRPr="00776DDC">
        <w:rPr>
          <w:shadow w:val="0"/>
        </w:rPr>
        <w:t>ьной проблемой экзистенциализм считает вопрос о сущности человека.</w:t>
      </w:r>
      <w:r w:rsidRPr="00776DDC">
        <w:rPr>
          <w:shadow w:val="0"/>
        </w:rPr>
        <w:t xml:space="preserve"> Сущест</w:t>
      </w:r>
      <w:r w:rsidR="00B70F2E" w:rsidRPr="00776DDC">
        <w:rPr>
          <w:shadow w:val="0"/>
        </w:rPr>
        <w:t xml:space="preserve">вование предшествует сущности, </w:t>
      </w:r>
      <w:r w:rsidRPr="00776DDC">
        <w:rPr>
          <w:shadow w:val="0"/>
        </w:rPr>
        <w:t xml:space="preserve">и человек обретает свою сущность сам, сам проектирует и реализует себя. И в этом смысле он свободен. </w:t>
      </w:r>
      <w:r w:rsidR="00B70F2E" w:rsidRPr="00776DDC">
        <w:rPr>
          <w:shadow w:val="0"/>
        </w:rPr>
        <w:t xml:space="preserve">Больше того, </w:t>
      </w:r>
      <w:r w:rsidR="00A806D6" w:rsidRPr="00776DDC">
        <w:rPr>
          <w:shadow w:val="0"/>
        </w:rPr>
        <w:t xml:space="preserve">как утверждал </w:t>
      </w:r>
      <w:r w:rsidRPr="00776DDC">
        <w:rPr>
          <w:shadow w:val="0"/>
        </w:rPr>
        <w:t>Сартр,</w:t>
      </w:r>
      <w:r w:rsidR="00B70F2E" w:rsidRPr="00776DDC">
        <w:rPr>
          <w:shadow w:val="0"/>
        </w:rPr>
        <w:t xml:space="preserve"> человек «</w:t>
      </w:r>
      <w:r w:rsidRPr="00776DDC">
        <w:rPr>
          <w:shadow w:val="0"/>
        </w:rPr>
        <w:t>обрече</w:t>
      </w:r>
      <w:r w:rsidR="00B70F2E" w:rsidRPr="00776DDC">
        <w:rPr>
          <w:shadow w:val="0"/>
        </w:rPr>
        <w:t xml:space="preserve">н быть свободным», поскольку </w:t>
      </w:r>
      <w:r w:rsidRPr="00776DDC">
        <w:rPr>
          <w:shadow w:val="0"/>
        </w:rPr>
        <w:t>никто за него не может осущ</w:t>
      </w:r>
      <w:r w:rsidR="00B70F2E" w:rsidRPr="00776DDC">
        <w:rPr>
          <w:shadow w:val="0"/>
        </w:rPr>
        <w:t>ествлять выбор линии поведения, выбор своего «Я»</w:t>
      </w:r>
      <w:r w:rsidRPr="00776DDC">
        <w:rPr>
          <w:shadow w:val="0"/>
        </w:rPr>
        <w:t>. Отсюда вытекает ответственнос</w:t>
      </w:r>
      <w:r w:rsidR="00B70F2E" w:rsidRPr="00776DDC">
        <w:rPr>
          <w:shadow w:val="0"/>
        </w:rPr>
        <w:t xml:space="preserve">ть человека и за свои поступки, и даже за то, </w:t>
      </w:r>
      <w:r w:rsidRPr="00776DDC">
        <w:rPr>
          <w:shadow w:val="0"/>
        </w:rPr>
        <w:t xml:space="preserve">что его превращение в подлинного человека не состоялось. Это придает оттенок </w:t>
      </w:r>
      <w:r w:rsidR="00B70F2E" w:rsidRPr="00776DDC">
        <w:rPr>
          <w:shadow w:val="0"/>
        </w:rPr>
        <w:t>трагичности и ситуации выбора, и самой свободе. «Я»</w:t>
      </w:r>
      <w:r w:rsidRPr="00776DDC">
        <w:rPr>
          <w:shadow w:val="0"/>
        </w:rPr>
        <w:t xml:space="preserve"> всегда противостоит безличная сила, масса, стре</w:t>
      </w:r>
      <w:r w:rsidR="00B70F2E" w:rsidRPr="00776DDC">
        <w:rPr>
          <w:shadow w:val="0"/>
        </w:rPr>
        <w:t xml:space="preserve">мящаяся затруднить этот выбор, </w:t>
      </w:r>
      <w:r w:rsidRPr="00776DDC">
        <w:rPr>
          <w:shadow w:val="0"/>
        </w:rPr>
        <w:t xml:space="preserve">стереть индивидуально особенное в человеке, сделать его таким же, как все в обезличенной массе. Истинное существование поэтому </w:t>
      </w:r>
      <w:r w:rsidR="00B70F2E" w:rsidRPr="00776DDC">
        <w:rPr>
          <w:shadow w:val="0"/>
        </w:rPr>
        <w:t>–</w:t>
      </w:r>
      <w:r w:rsidRPr="00776DDC">
        <w:rPr>
          <w:shadow w:val="0"/>
        </w:rPr>
        <w:t xml:space="preserve"> эт</w:t>
      </w:r>
      <w:r w:rsidR="00B70F2E" w:rsidRPr="00776DDC">
        <w:rPr>
          <w:shadow w:val="0"/>
        </w:rPr>
        <w:t>о одинокое существование.</w:t>
      </w:r>
      <w:r w:rsidR="000D1B5B" w:rsidRPr="00776DDC">
        <w:rPr>
          <w:shadow w:val="0"/>
        </w:rPr>
        <w:t xml:space="preserve"> Но, </w:t>
      </w:r>
      <w:r w:rsidRPr="00776DDC">
        <w:rPr>
          <w:shadow w:val="0"/>
        </w:rPr>
        <w:t xml:space="preserve">стремясь оградить </w:t>
      </w:r>
      <w:r w:rsidR="000D1B5B" w:rsidRPr="00776DDC">
        <w:rPr>
          <w:shadow w:val="0"/>
        </w:rPr>
        <w:t xml:space="preserve">человека, </w:t>
      </w:r>
      <w:r w:rsidR="00B70F2E" w:rsidRPr="00776DDC">
        <w:rPr>
          <w:shadow w:val="0"/>
        </w:rPr>
        <w:t xml:space="preserve">экзистенциалисты не видят, что </w:t>
      </w:r>
      <w:r w:rsidRPr="00776DDC">
        <w:rPr>
          <w:shadow w:val="0"/>
        </w:rPr>
        <w:t xml:space="preserve">тем самым они одновременно лишают личность почвы </w:t>
      </w:r>
      <w:r w:rsidR="00B70F2E" w:rsidRPr="00776DDC">
        <w:rPr>
          <w:shadow w:val="0"/>
        </w:rPr>
        <w:t>для развития, которое одинокое «Я»</w:t>
      </w:r>
      <w:r w:rsidRPr="00776DDC">
        <w:rPr>
          <w:shadow w:val="0"/>
        </w:rPr>
        <w:t xml:space="preserve"> без об</w:t>
      </w:r>
      <w:r w:rsidR="000D1B5B" w:rsidRPr="00776DDC">
        <w:rPr>
          <w:shadow w:val="0"/>
        </w:rPr>
        <w:t>щения с себе подобными,</w:t>
      </w:r>
      <w:r w:rsidRPr="00776DDC">
        <w:rPr>
          <w:shadow w:val="0"/>
        </w:rPr>
        <w:t xml:space="preserve"> реализо</w:t>
      </w:r>
      <w:r w:rsidR="000D1B5B" w:rsidRPr="00776DDC">
        <w:rPr>
          <w:shadow w:val="0"/>
        </w:rPr>
        <w:t>вать не мо</w:t>
      </w:r>
      <w:r w:rsidR="00B70F2E" w:rsidRPr="00776DDC">
        <w:rPr>
          <w:shadow w:val="0"/>
        </w:rPr>
        <w:t xml:space="preserve">жет. Особое место </w:t>
      </w:r>
      <w:r w:rsidR="000D1B5B" w:rsidRPr="00776DDC">
        <w:rPr>
          <w:shadow w:val="0"/>
        </w:rPr>
        <w:t xml:space="preserve">в </w:t>
      </w:r>
      <w:r w:rsidR="00B70F2E" w:rsidRPr="00776DDC">
        <w:rPr>
          <w:shadow w:val="0"/>
        </w:rPr>
        <w:t xml:space="preserve">экзистенциализме занимает проблема поиска смысла жизни, достижения ее сущности, </w:t>
      </w:r>
      <w:r w:rsidRPr="00776DDC">
        <w:rPr>
          <w:shadow w:val="0"/>
        </w:rPr>
        <w:t xml:space="preserve">которая раскрывается лишь через столкновение </w:t>
      </w:r>
      <w:r w:rsidR="000D1B5B" w:rsidRPr="00776DDC">
        <w:rPr>
          <w:shadow w:val="0"/>
        </w:rPr>
        <w:t>с ситуациями</w:t>
      </w:r>
      <w:r w:rsidR="00A806D6" w:rsidRPr="00776DDC">
        <w:rPr>
          <w:shadow w:val="0"/>
        </w:rPr>
        <w:t xml:space="preserve">, которые </w:t>
      </w:r>
      <w:r w:rsidRPr="00776DDC">
        <w:rPr>
          <w:shadow w:val="0"/>
        </w:rPr>
        <w:t>Ясперс назвал пограничными</w:t>
      </w:r>
      <w:r w:rsidR="000D1B5B" w:rsidRPr="00776DDC">
        <w:rPr>
          <w:shadow w:val="0"/>
        </w:rPr>
        <w:t xml:space="preserve"> – Смерть, Любовь, Вера, Надежда, Болезнь, Страх, Ненависть. </w:t>
      </w:r>
      <w:r w:rsidRPr="00776DDC">
        <w:rPr>
          <w:shadow w:val="0"/>
        </w:rPr>
        <w:t xml:space="preserve">Смысл внимания к </w:t>
      </w:r>
      <w:r w:rsidR="000D1B5B" w:rsidRPr="00776DDC">
        <w:rPr>
          <w:shadow w:val="0"/>
        </w:rPr>
        <w:t xml:space="preserve">ним </w:t>
      </w:r>
      <w:r w:rsidRPr="00776DDC">
        <w:rPr>
          <w:shadow w:val="0"/>
        </w:rPr>
        <w:t>в том, чтобы привлечь внимание человека к высшей ценности, ко</w:t>
      </w:r>
      <w:r w:rsidR="00B70F2E" w:rsidRPr="00776DDC">
        <w:rPr>
          <w:shadow w:val="0"/>
        </w:rPr>
        <w:t>торая ему дана, к самой жизни.</w:t>
      </w:r>
      <w:r w:rsidRPr="00776DDC">
        <w:rPr>
          <w:shadow w:val="0"/>
        </w:rPr>
        <w:t xml:space="preserve"> В условиях обострения глобальных пр</w:t>
      </w:r>
      <w:r w:rsidR="00B70F2E" w:rsidRPr="00776DDC">
        <w:rPr>
          <w:shadow w:val="0"/>
        </w:rPr>
        <w:t>облем человечество приближается к</w:t>
      </w:r>
      <w:r w:rsidRPr="00776DDC">
        <w:rPr>
          <w:shadow w:val="0"/>
        </w:rPr>
        <w:t xml:space="preserve"> с</w:t>
      </w:r>
      <w:r w:rsidR="00B70F2E" w:rsidRPr="00776DDC">
        <w:rPr>
          <w:shadow w:val="0"/>
        </w:rPr>
        <w:t>воего рода пограничной ситуации,</w:t>
      </w:r>
      <w:r w:rsidRPr="00776DDC">
        <w:rPr>
          <w:shadow w:val="0"/>
        </w:rPr>
        <w:t xml:space="preserve"> осмысление которой во весь ро</w:t>
      </w:r>
      <w:r w:rsidR="00B70F2E" w:rsidRPr="00776DDC">
        <w:rPr>
          <w:shadow w:val="0"/>
        </w:rPr>
        <w:t>ст встало ныне в повестку дня. Таким образом,</w:t>
      </w:r>
      <w:r w:rsidRPr="00776DDC">
        <w:rPr>
          <w:shadow w:val="0"/>
        </w:rPr>
        <w:t xml:space="preserve"> сдвиг акцента в философии с бы</w:t>
      </w:r>
      <w:r w:rsidR="00A806D6" w:rsidRPr="00776DDC">
        <w:rPr>
          <w:shadow w:val="0"/>
        </w:rPr>
        <w:t>тия вообще на бытие человека, о</w:t>
      </w:r>
      <w:r w:rsidRPr="00776DDC">
        <w:rPr>
          <w:shadow w:val="0"/>
        </w:rPr>
        <w:t>существленный  экзистенциализмом привлек внимание к человеку как центру философских размышлений.</w:t>
      </w:r>
    </w:p>
    <w:p w:rsidR="005F17B7" w:rsidRPr="00776DDC" w:rsidRDefault="00B9401B" w:rsidP="00776DDC">
      <w:pPr>
        <w:pStyle w:val="1"/>
        <w:ind w:firstLine="709"/>
        <w:rPr>
          <w:shadow w:val="0"/>
        </w:rPr>
      </w:pPr>
      <w:r w:rsidRPr="00776DDC">
        <w:rPr>
          <w:shadow w:val="0"/>
        </w:rPr>
        <w:t xml:space="preserve"> «После того, как Ницше сказал, что Бог умер, возник экз</w:t>
      </w:r>
      <w:r w:rsidR="00B70F2E" w:rsidRPr="00776DDC">
        <w:rPr>
          <w:shadow w:val="0"/>
        </w:rPr>
        <w:t xml:space="preserve">истенциональный вакуум», – так </w:t>
      </w:r>
      <w:r w:rsidRPr="00776DDC">
        <w:rPr>
          <w:shadow w:val="0"/>
        </w:rPr>
        <w:t xml:space="preserve">описывает духовную ситуацию </w:t>
      </w:r>
      <w:r w:rsidRPr="00776DDC">
        <w:rPr>
          <w:shadow w:val="0"/>
          <w:lang w:val="en-US"/>
        </w:rPr>
        <w:t>fin</w:t>
      </w:r>
      <w:r w:rsidRPr="00776DDC">
        <w:rPr>
          <w:shadow w:val="0"/>
        </w:rPr>
        <w:t xml:space="preserve"> </w:t>
      </w:r>
      <w:r w:rsidRPr="00776DDC">
        <w:rPr>
          <w:shadow w:val="0"/>
          <w:lang w:val="en-US"/>
        </w:rPr>
        <w:t>de</w:t>
      </w:r>
      <w:r w:rsidRPr="00776DDC">
        <w:rPr>
          <w:shadow w:val="0"/>
        </w:rPr>
        <w:t xml:space="preserve"> </w:t>
      </w:r>
      <w:r w:rsidRPr="00776DDC">
        <w:rPr>
          <w:shadow w:val="0"/>
          <w:lang w:val="en-US"/>
        </w:rPr>
        <w:t>siecle</w:t>
      </w:r>
      <w:r w:rsidR="00491298" w:rsidRPr="00776DDC">
        <w:rPr>
          <w:i/>
          <w:shadow w:val="0"/>
          <w:vertAlign w:val="superscript"/>
        </w:rPr>
        <w:t>1</w:t>
      </w:r>
      <w:r w:rsidRPr="00776DDC">
        <w:rPr>
          <w:shadow w:val="0"/>
        </w:rPr>
        <w:t xml:space="preserve"> Р.Хаубль</w:t>
      </w:r>
      <w:r w:rsidR="00491298" w:rsidRPr="00776DDC">
        <w:rPr>
          <w:i/>
          <w:shadow w:val="0"/>
          <w:vertAlign w:val="superscript"/>
        </w:rPr>
        <w:t>2</w:t>
      </w:r>
      <w:r w:rsidRPr="00776DDC">
        <w:rPr>
          <w:shadow w:val="0"/>
        </w:rPr>
        <w:t>. В этом вакууме и возник психоанализ – попытка по-новому ответить на вопрос о сущности и судь</w:t>
      </w:r>
      <w:r w:rsidR="00995FCE" w:rsidRPr="00776DDC">
        <w:rPr>
          <w:shadow w:val="0"/>
        </w:rPr>
        <w:t>бе человека. Оставшись с самим</w:t>
      </w:r>
      <w:r w:rsidRPr="00776DDC">
        <w:rPr>
          <w:shadow w:val="0"/>
        </w:rPr>
        <w:t xml:space="preserve"> собой в становя</w:t>
      </w:r>
      <w:r w:rsidR="00995FCE" w:rsidRPr="00776DDC">
        <w:rPr>
          <w:shadow w:val="0"/>
        </w:rPr>
        <w:t xml:space="preserve">щемся всё более неуютном мире, </w:t>
      </w:r>
      <w:r w:rsidR="002755CB" w:rsidRPr="00776DDC">
        <w:rPr>
          <w:shadow w:val="0"/>
        </w:rPr>
        <w:t>индивидуум</w:t>
      </w:r>
      <w:r w:rsidRPr="00776DDC">
        <w:rPr>
          <w:shadow w:val="0"/>
        </w:rPr>
        <w:t xml:space="preserve"> вынужден был вновь искать своё место н</w:t>
      </w:r>
      <w:r w:rsidR="006E1F48" w:rsidRPr="00776DDC">
        <w:rPr>
          <w:shadow w:val="0"/>
        </w:rPr>
        <w:t>а Земле,</w:t>
      </w:r>
      <w:r w:rsidRPr="00776DDC">
        <w:rPr>
          <w:shadow w:val="0"/>
        </w:rPr>
        <w:t xml:space="preserve"> внимательно всматриваясь в собственный внутренний мир. Фрейд считает, что образ бессознательного – это вечное поле битвы, где маневрируют противоборствующие силы. Неслучайно Фрейд использу</w:t>
      </w:r>
      <w:r w:rsidR="00B70F2E" w:rsidRPr="00776DDC">
        <w:rPr>
          <w:shadow w:val="0"/>
        </w:rPr>
        <w:t xml:space="preserve">ет военные термины – «защита», </w:t>
      </w:r>
      <w:r w:rsidRPr="00776DDC">
        <w:rPr>
          <w:shadow w:val="0"/>
        </w:rPr>
        <w:t>«вытеснение», «побеждённое Я». Позже</w:t>
      </w:r>
      <w:r w:rsidR="00425A7A" w:rsidRPr="00776DDC">
        <w:rPr>
          <w:shadow w:val="0"/>
        </w:rPr>
        <w:t xml:space="preserve"> он назовёт их</w:t>
      </w:r>
      <w:r w:rsidR="00B70F2E" w:rsidRPr="00776DDC">
        <w:rPr>
          <w:shadow w:val="0"/>
        </w:rPr>
        <w:t xml:space="preserve"> «Оно», «Я» «Сверх-Я»</w:t>
      </w:r>
      <w:r w:rsidR="00425A7A" w:rsidRPr="00776DDC">
        <w:rPr>
          <w:shadow w:val="0"/>
        </w:rPr>
        <w:t xml:space="preserve"> </w:t>
      </w:r>
      <w:r w:rsidR="00B70F2E" w:rsidRPr="00776DDC">
        <w:rPr>
          <w:shadow w:val="0"/>
        </w:rPr>
        <w:t>–</w:t>
      </w:r>
      <w:r w:rsidR="00425A7A" w:rsidRPr="00776DDC">
        <w:rPr>
          <w:shadow w:val="0"/>
        </w:rPr>
        <w:t xml:space="preserve"> составляющими частями ед</w:t>
      </w:r>
      <w:r w:rsidR="00B70F2E" w:rsidRPr="00776DDC">
        <w:rPr>
          <w:shadow w:val="0"/>
        </w:rPr>
        <w:t xml:space="preserve">иного целого. «Оно» – бурлящий </w:t>
      </w:r>
      <w:r w:rsidR="00425A7A" w:rsidRPr="00776DDC">
        <w:rPr>
          <w:shadow w:val="0"/>
        </w:rPr>
        <w:t>котёл страстей и влечений. «Сверх-Я» – инстанция совести. Наделённое разумом «Я» выступает посредником между желанием и реальностью. Здесь обнаруживается глубокое убеждение венского учёного – человек бесконечно уязвим. Более трагического образа но</w:t>
      </w:r>
      <w:r w:rsidR="000D1B5B" w:rsidRPr="00776DDC">
        <w:rPr>
          <w:shadow w:val="0"/>
        </w:rPr>
        <w:t>вого Человека Психологического</w:t>
      </w:r>
      <w:r w:rsidR="00425A7A" w:rsidRPr="00776DDC">
        <w:rPr>
          <w:shadow w:val="0"/>
        </w:rPr>
        <w:t xml:space="preserve"> Фрейд просто не мог выдумать. </w:t>
      </w:r>
    </w:p>
    <w:p w:rsidR="005F17B7" w:rsidRPr="00776DDC" w:rsidRDefault="007312FB" w:rsidP="00776DDC">
      <w:pPr>
        <w:pStyle w:val="1"/>
        <w:ind w:firstLine="709"/>
        <w:rPr>
          <w:shadow w:val="0"/>
        </w:rPr>
      </w:pPr>
      <w:r w:rsidRPr="00776DDC">
        <w:rPr>
          <w:shadow w:val="0"/>
        </w:rPr>
        <w:t>А.</w:t>
      </w:r>
      <w:r w:rsidR="002F0F51" w:rsidRPr="00776DDC">
        <w:rPr>
          <w:shadow w:val="0"/>
        </w:rPr>
        <w:t>Гармаев</w:t>
      </w:r>
      <w:r w:rsidR="00491298" w:rsidRPr="00776DDC">
        <w:rPr>
          <w:i/>
          <w:shadow w:val="0"/>
          <w:vertAlign w:val="superscript"/>
        </w:rPr>
        <w:t>3</w:t>
      </w:r>
      <w:r w:rsidR="009B271F" w:rsidRPr="00776DDC">
        <w:rPr>
          <w:shadow w:val="0"/>
        </w:rPr>
        <w:t xml:space="preserve"> </w:t>
      </w:r>
      <w:r w:rsidR="002F0F51" w:rsidRPr="00776DDC">
        <w:rPr>
          <w:shadow w:val="0"/>
        </w:rPr>
        <w:t>считае</w:t>
      </w:r>
      <w:r w:rsidR="009E19F7" w:rsidRPr="00776DDC">
        <w:rPr>
          <w:shadow w:val="0"/>
        </w:rPr>
        <w:t>т,</w:t>
      </w:r>
      <w:r w:rsidR="006F1CD0" w:rsidRPr="00776DDC">
        <w:rPr>
          <w:shadow w:val="0"/>
        </w:rPr>
        <w:t xml:space="preserve"> </w:t>
      </w:r>
      <w:r w:rsidR="009E19F7" w:rsidRPr="00776DDC">
        <w:rPr>
          <w:shadow w:val="0"/>
        </w:rPr>
        <w:t>что</w:t>
      </w:r>
      <w:r w:rsidR="005F17B7" w:rsidRPr="00776DDC">
        <w:rPr>
          <w:shadow w:val="0"/>
        </w:rPr>
        <w:t xml:space="preserve"> в душе человека можно различить стороны: внешнюю и внутреннюю. Внешняя сторона – это рассудок, деятельную сердцевину которого составляет ум, затем способности и эмоции. Внутренняя способность души – её силы. Душа движима духом и составляет с ним нераздельное целое. </w:t>
      </w:r>
      <w:r w:rsidR="006F1CD0" w:rsidRPr="00776DDC">
        <w:rPr>
          <w:shadow w:val="0"/>
        </w:rPr>
        <w:t>Когда</w:t>
      </w:r>
      <w:r w:rsidR="005F17B7" w:rsidRPr="00776DDC">
        <w:rPr>
          <w:shadow w:val="0"/>
        </w:rPr>
        <w:t xml:space="preserve"> ч</w:t>
      </w:r>
      <w:r w:rsidR="006F1CD0" w:rsidRPr="00776DDC">
        <w:rPr>
          <w:shadow w:val="0"/>
        </w:rPr>
        <w:t>еловек говорит</w:t>
      </w:r>
      <w:r w:rsidR="002F0F51" w:rsidRPr="00776DDC">
        <w:rPr>
          <w:shadow w:val="0"/>
        </w:rPr>
        <w:t xml:space="preserve"> «я», т</w:t>
      </w:r>
      <w:r w:rsidR="009E19F7" w:rsidRPr="00776DDC">
        <w:rPr>
          <w:shadow w:val="0"/>
        </w:rPr>
        <w:t>о дух человеческий так говорит о себе. Есть люди сильные духом, есть слабые. Одно из отправлени</w:t>
      </w:r>
      <w:r w:rsidR="000966AE" w:rsidRPr="00776DDC">
        <w:rPr>
          <w:shadow w:val="0"/>
        </w:rPr>
        <w:t>й духа – совесть. Это весть принадлежности человека к Богу – со-весть. Когда-то ч</w:t>
      </w:r>
      <w:r w:rsidR="009E19F7" w:rsidRPr="00776DDC">
        <w:rPr>
          <w:shadow w:val="0"/>
        </w:rPr>
        <w:t>еловек, преступив зап</w:t>
      </w:r>
      <w:r w:rsidR="002F0F51" w:rsidRPr="00776DDC">
        <w:rPr>
          <w:shadow w:val="0"/>
        </w:rPr>
        <w:t>оведь Божию, отступил от Бога и п</w:t>
      </w:r>
      <w:r w:rsidR="009E19F7" w:rsidRPr="00776DDC">
        <w:rPr>
          <w:shadow w:val="0"/>
        </w:rPr>
        <w:t xml:space="preserve">овредился душою и духом. </w:t>
      </w:r>
      <w:r w:rsidR="009D4023" w:rsidRPr="00776DDC">
        <w:rPr>
          <w:shadow w:val="0"/>
        </w:rPr>
        <w:t>Святитель Феофан говорит: «Силы</w:t>
      </w:r>
      <w:r w:rsidR="000966AE" w:rsidRPr="00776DDC">
        <w:rPr>
          <w:shadow w:val="0"/>
        </w:rPr>
        <w:t xml:space="preserve"> исходя из</w:t>
      </w:r>
      <w:r w:rsidR="009D4023" w:rsidRPr="00776DDC">
        <w:rPr>
          <w:shadow w:val="0"/>
        </w:rPr>
        <w:t xml:space="preserve"> сознания или лица (я) и в него возвращаясь, должны пребывать во взаимной связи и согласии между собою, под управлением своего источного начала. Но</w:t>
      </w:r>
      <w:r w:rsidR="005F17B7" w:rsidRPr="00776DDC">
        <w:rPr>
          <w:shadow w:val="0"/>
        </w:rPr>
        <w:t xml:space="preserve"> в ч</w:t>
      </w:r>
      <w:r w:rsidR="009D4023" w:rsidRPr="00776DDC">
        <w:rPr>
          <w:shadow w:val="0"/>
        </w:rPr>
        <w:t>еловеке-грешнике, отпавшем от Бога, силы эти являются как бы отпадшими от его лица, ставшими в некую от него независимость и самоуправствующими: сделал бы, да не хочется; пусть это нехорошо, но мне хочется; поверил бы, но разум не покоряется…»</w:t>
      </w:r>
      <w:r w:rsidR="005F17B7" w:rsidRPr="00776DDC">
        <w:rPr>
          <w:shadow w:val="0"/>
        </w:rPr>
        <w:t>. В</w:t>
      </w:r>
      <w:r w:rsidR="009D4023" w:rsidRPr="00776DDC">
        <w:rPr>
          <w:shadow w:val="0"/>
        </w:rPr>
        <w:t xml:space="preserve"> душе появились наклонности, стремления, получившие название </w:t>
      </w:r>
      <w:r w:rsidR="009D4023" w:rsidRPr="00776DDC">
        <w:rPr>
          <w:i/>
          <w:shadow w:val="0"/>
        </w:rPr>
        <w:t>страсти</w:t>
      </w:r>
      <w:r w:rsidR="009D4023" w:rsidRPr="00776DDC">
        <w:rPr>
          <w:shadow w:val="0"/>
        </w:rPr>
        <w:t>, противные Богу. Основные</w:t>
      </w:r>
      <w:r w:rsidR="005F17B7" w:rsidRPr="00776DDC">
        <w:rPr>
          <w:shadow w:val="0"/>
        </w:rPr>
        <w:t xml:space="preserve"> проявления души и духа </w:t>
      </w:r>
      <w:r w:rsidR="000966AE" w:rsidRPr="00776DDC">
        <w:rPr>
          <w:shadow w:val="0"/>
        </w:rPr>
        <w:t>–</w:t>
      </w:r>
      <w:r w:rsidR="005F17B7" w:rsidRPr="00776DDC">
        <w:rPr>
          <w:shadow w:val="0"/>
        </w:rPr>
        <w:t xml:space="preserve"> это</w:t>
      </w:r>
      <w:r w:rsidR="005F1F76" w:rsidRPr="00776DDC">
        <w:rPr>
          <w:shadow w:val="0"/>
        </w:rPr>
        <w:t xml:space="preserve"> </w:t>
      </w:r>
      <w:r w:rsidR="005F17B7" w:rsidRPr="00776DDC">
        <w:rPr>
          <w:shadow w:val="0"/>
        </w:rPr>
        <w:t>с</w:t>
      </w:r>
      <w:r w:rsidR="00AA1FFB" w:rsidRPr="00776DDC">
        <w:rPr>
          <w:shadow w:val="0"/>
        </w:rPr>
        <w:t xml:space="preserve">пособности, т.е. средства души, через которые человек взаимодействует с окружающим вещественным миром, начиная от главной интеллектуальной и заканчивая пластической, которая обеспечивает телесное и физическое действие человека. </w:t>
      </w:r>
    </w:p>
    <w:p w:rsidR="005F1F76" w:rsidRPr="00776DDC" w:rsidRDefault="00AA1FFB" w:rsidP="00776DDC">
      <w:pPr>
        <w:pStyle w:val="1"/>
        <w:ind w:firstLine="709"/>
        <w:rPr>
          <w:shadow w:val="0"/>
        </w:rPr>
      </w:pPr>
      <w:r w:rsidRPr="00776DDC">
        <w:rPr>
          <w:shadow w:val="0"/>
        </w:rPr>
        <w:t>Э</w:t>
      </w:r>
      <w:r w:rsidR="005F1F76" w:rsidRPr="00776DDC">
        <w:rPr>
          <w:shadow w:val="0"/>
        </w:rPr>
        <w:t>моциональность и эго-влечения составляют достаточно крепкое, устойчивое образование в человеческой психике</w:t>
      </w:r>
      <w:r w:rsidRPr="00776DDC">
        <w:rPr>
          <w:shadow w:val="0"/>
        </w:rPr>
        <w:t xml:space="preserve"> – эго</w:t>
      </w:r>
      <w:r w:rsidR="005F1F76" w:rsidRPr="00776DDC">
        <w:rPr>
          <w:shadow w:val="0"/>
        </w:rPr>
        <w:t xml:space="preserve">. </w:t>
      </w:r>
      <w:r w:rsidR="00547ED0" w:rsidRPr="00776DDC">
        <w:rPr>
          <w:shadow w:val="0"/>
        </w:rPr>
        <w:t xml:space="preserve">Внутри уровня </w:t>
      </w:r>
      <w:r w:rsidRPr="00776DDC">
        <w:rPr>
          <w:i/>
          <w:shadow w:val="0"/>
        </w:rPr>
        <w:t>эмоциональности</w:t>
      </w:r>
      <w:r w:rsidRPr="00776DDC">
        <w:rPr>
          <w:shadow w:val="0"/>
        </w:rPr>
        <w:t xml:space="preserve"> </w:t>
      </w:r>
      <w:r w:rsidR="00547ED0" w:rsidRPr="00776DDC">
        <w:rPr>
          <w:shadow w:val="0"/>
        </w:rPr>
        <w:t>происходят основные закономерности запечатлений, восприятие детьми родительского способа бытия в мире, причём не только внешнего, но и самого главного –</w:t>
      </w:r>
      <w:r w:rsidR="005F1F76" w:rsidRPr="00776DDC">
        <w:rPr>
          <w:shadow w:val="0"/>
        </w:rPr>
        <w:t xml:space="preserve"> внутреннего, т.е. тех душев</w:t>
      </w:r>
      <w:r w:rsidRPr="00776DDC">
        <w:rPr>
          <w:shadow w:val="0"/>
        </w:rPr>
        <w:t>ных состояний</w:t>
      </w:r>
      <w:r w:rsidR="00547ED0" w:rsidRPr="00776DDC">
        <w:rPr>
          <w:shadow w:val="0"/>
        </w:rPr>
        <w:t xml:space="preserve">, которые потом запечатлеваются в детях подсознательно и руководят ими во взрослом поведении. Механизмы запечатлений одни из самых стойких. </w:t>
      </w:r>
      <w:r w:rsidR="005F1F76" w:rsidRPr="00776DDC">
        <w:rPr>
          <w:i/>
          <w:shadow w:val="0"/>
        </w:rPr>
        <w:t>Э</w:t>
      </w:r>
      <w:r w:rsidR="00547ED0" w:rsidRPr="00776DDC">
        <w:rPr>
          <w:i/>
          <w:shadow w:val="0"/>
        </w:rPr>
        <w:t>го</w:t>
      </w:r>
      <w:r w:rsidRPr="00776DDC">
        <w:rPr>
          <w:i/>
          <w:shadow w:val="0"/>
        </w:rPr>
        <w:t>-влечения</w:t>
      </w:r>
      <w:r w:rsidRPr="00776DDC">
        <w:rPr>
          <w:shadow w:val="0"/>
        </w:rPr>
        <w:t>, или страсти ч</w:t>
      </w:r>
      <w:r w:rsidR="002F0F51" w:rsidRPr="00776DDC">
        <w:rPr>
          <w:shadow w:val="0"/>
        </w:rPr>
        <w:t xml:space="preserve">еловека </w:t>
      </w:r>
      <w:r w:rsidR="00CC4563" w:rsidRPr="00776DDC">
        <w:rPr>
          <w:shadow w:val="0"/>
        </w:rPr>
        <w:t>подразделяю</w:t>
      </w:r>
      <w:r w:rsidR="002F0F51" w:rsidRPr="00776DDC">
        <w:rPr>
          <w:shadow w:val="0"/>
        </w:rPr>
        <w:t>тся на две</w:t>
      </w:r>
      <w:r w:rsidR="000966AE" w:rsidRPr="00776DDC">
        <w:rPr>
          <w:shadow w:val="0"/>
        </w:rPr>
        <w:t xml:space="preserve"> основные</w:t>
      </w:r>
      <w:r w:rsidR="00547ED0" w:rsidRPr="00776DDC">
        <w:rPr>
          <w:shadow w:val="0"/>
        </w:rPr>
        <w:t>: тщеславие и гордость. Последняя</w:t>
      </w:r>
      <w:r w:rsidRPr="00776DDC">
        <w:rPr>
          <w:shadow w:val="0"/>
        </w:rPr>
        <w:t xml:space="preserve"> является царицей страстей ч</w:t>
      </w:r>
      <w:r w:rsidR="00547ED0" w:rsidRPr="00776DDC">
        <w:rPr>
          <w:shadow w:val="0"/>
        </w:rPr>
        <w:t xml:space="preserve">еловека (влечение к пище, сексуальное влечение, влечение к деньгам и вещам, к гневу, к печали и к праздности) и наиболее энергетически обеспечена. </w:t>
      </w:r>
    </w:p>
    <w:p w:rsidR="00A806D6" w:rsidRPr="00776DDC" w:rsidRDefault="005F1F76" w:rsidP="00776DDC">
      <w:pPr>
        <w:pStyle w:val="1"/>
        <w:ind w:firstLine="709"/>
        <w:rPr>
          <w:shadow w:val="0"/>
        </w:rPr>
      </w:pPr>
      <w:r w:rsidRPr="00776DDC">
        <w:rPr>
          <w:shadow w:val="0"/>
        </w:rPr>
        <w:t xml:space="preserve">К счастью, в человеке есть </w:t>
      </w:r>
      <w:r w:rsidR="002755CB" w:rsidRPr="00776DDC">
        <w:rPr>
          <w:shadow w:val="0"/>
        </w:rPr>
        <w:t xml:space="preserve">противовес эго – </w:t>
      </w:r>
      <w:r w:rsidRPr="00776DDC">
        <w:rPr>
          <w:shadow w:val="0"/>
        </w:rPr>
        <w:t>более глубокая внутренняя сторона души</w:t>
      </w:r>
      <w:r w:rsidR="00CC4563" w:rsidRPr="00776DDC">
        <w:rPr>
          <w:shadow w:val="0"/>
        </w:rPr>
        <w:t xml:space="preserve">, </w:t>
      </w:r>
      <w:r w:rsidRPr="00776DDC">
        <w:rPr>
          <w:shadow w:val="0"/>
        </w:rPr>
        <w:t xml:space="preserve">составленная из душевных сил </w:t>
      </w:r>
      <w:r w:rsidR="00CC4563" w:rsidRPr="00776DDC">
        <w:rPr>
          <w:shadow w:val="0"/>
        </w:rPr>
        <w:t>(творческая, созерцательная, разумная, нравственная, почитание, любовь, деятельная, попечительная, волевая или жизнелюбие)</w:t>
      </w:r>
      <w:r w:rsidR="00A806D6" w:rsidRPr="00776DDC">
        <w:rPr>
          <w:shadow w:val="0"/>
        </w:rPr>
        <w:t>.</w:t>
      </w:r>
      <w:r w:rsidR="00CC4563" w:rsidRPr="00776DDC">
        <w:rPr>
          <w:shadow w:val="0"/>
        </w:rPr>
        <w:t xml:space="preserve"> </w:t>
      </w:r>
      <w:r w:rsidR="00A806D6" w:rsidRPr="00776DDC">
        <w:rPr>
          <w:shadow w:val="0"/>
        </w:rPr>
        <w:t>И,</w:t>
      </w:r>
      <w:r w:rsidR="00AA1FFB" w:rsidRPr="00776DDC">
        <w:rPr>
          <w:shadow w:val="0"/>
        </w:rPr>
        <w:t xml:space="preserve"> наконец, более глубокая</w:t>
      </w:r>
      <w:r w:rsidR="003A7870" w:rsidRPr="00776DDC">
        <w:rPr>
          <w:shadow w:val="0"/>
        </w:rPr>
        <w:t>, таин</w:t>
      </w:r>
      <w:r w:rsidR="00CC4563" w:rsidRPr="00776DDC">
        <w:rPr>
          <w:shadow w:val="0"/>
        </w:rPr>
        <w:t xml:space="preserve">ственная, наименее нам </w:t>
      </w:r>
      <w:r w:rsidR="00AA1FFB" w:rsidRPr="00776DDC">
        <w:rPr>
          <w:shadow w:val="0"/>
        </w:rPr>
        <w:t>известная сторона внутренней</w:t>
      </w:r>
      <w:r w:rsidR="00A806D6" w:rsidRPr="00776DDC">
        <w:rPr>
          <w:shadow w:val="0"/>
        </w:rPr>
        <w:t>, духовной</w:t>
      </w:r>
      <w:r w:rsidR="00AA1FFB" w:rsidRPr="00776DDC">
        <w:rPr>
          <w:shadow w:val="0"/>
        </w:rPr>
        <w:t xml:space="preserve"> жизни</w:t>
      </w:r>
      <w:r w:rsidR="003A7870" w:rsidRPr="00776DDC">
        <w:rPr>
          <w:shadow w:val="0"/>
        </w:rPr>
        <w:t xml:space="preserve"> </w:t>
      </w:r>
      <w:r w:rsidR="00A806D6" w:rsidRPr="00776DDC">
        <w:rPr>
          <w:shadow w:val="0"/>
        </w:rPr>
        <w:t xml:space="preserve">каждого </w:t>
      </w:r>
      <w:r w:rsidR="00AA1FFB" w:rsidRPr="00776DDC">
        <w:rPr>
          <w:shadow w:val="0"/>
        </w:rPr>
        <w:t xml:space="preserve">человека </w:t>
      </w:r>
      <w:r w:rsidR="003A7870" w:rsidRPr="00776DDC">
        <w:rPr>
          <w:shadow w:val="0"/>
        </w:rPr>
        <w:t>– совесть.</w:t>
      </w:r>
      <w:r w:rsidR="00A806D6" w:rsidRPr="00776DDC">
        <w:rPr>
          <w:shadow w:val="0"/>
        </w:rPr>
        <w:t xml:space="preserve"> Откуда эта вн</w:t>
      </w:r>
      <w:r w:rsidR="000D03C2" w:rsidRPr="00776DDC">
        <w:rPr>
          <w:shadow w:val="0"/>
        </w:rPr>
        <w:t>утренняя убежденность в том, чтó</w:t>
      </w:r>
      <w:r w:rsidR="00A806D6" w:rsidRPr="00776DDC">
        <w:rPr>
          <w:shadow w:val="0"/>
        </w:rPr>
        <w:t xml:space="preserve"> является добром и злом, сознание нравственной ответственности за свое поведение</w:t>
      </w:r>
      <w:r w:rsidR="000D03C2" w:rsidRPr="00776DDC">
        <w:rPr>
          <w:shadow w:val="0"/>
        </w:rPr>
        <w:t>?</w:t>
      </w:r>
      <w:r w:rsidR="00A806D6" w:rsidRPr="00776DDC">
        <w:rPr>
          <w:shadow w:val="0"/>
        </w:rPr>
        <w:t xml:space="preserve"> </w:t>
      </w:r>
    </w:p>
    <w:p w:rsidR="003A7870" w:rsidRPr="00776DDC" w:rsidRDefault="002755CB" w:rsidP="00776DDC">
      <w:pPr>
        <w:pStyle w:val="1"/>
        <w:ind w:firstLine="709"/>
        <w:rPr>
          <w:shadow w:val="0"/>
        </w:rPr>
      </w:pPr>
      <w:r w:rsidRPr="00776DDC">
        <w:rPr>
          <w:shadow w:val="0"/>
        </w:rPr>
        <w:t>Человек волен применять свои с</w:t>
      </w:r>
      <w:r w:rsidR="003A7870" w:rsidRPr="00776DDC">
        <w:rPr>
          <w:shadow w:val="0"/>
        </w:rPr>
        <w:t xml:space="preserve">пособности как в эго, так и в совести, в зависимости от того, что в </w:t>
      </w:r>
      <w:r w:rsidRPr="00776DDC">
        <w:rPr>
          <w:shadow w:val="0"/>
        </w:rPr>
        <w:t>нём</w:t>
      </w:r>
      <w:r w:rsidR="003A7870" w:rsidRPr="00776DDC">
        <w:rPr>
          <w:shadow w:val="0"/>
        </w:rPr>
        <w:t xml:space="preserve"> преобладает. Таким примером способности может служить врачевание: есть доктора, продающие младенцев или внутренние органы людей, а есть лекари, слышащие боль или болезнь других </w:t>
      </w:r>
      <w:r w:rsidR="00AA1FFB" w:rsidRPr="00776DDC">
        <w:rPr>
          <w:shadow w:val="0"/>
        </w:rPr>
        <w:t>и исцеляющие бескорыстно.</w:t>
      </w:r>
      <w:r w:rsidR="003A7870" w:rsidRPr="00776DDC">
        <w:rPr>
          <w:shadow w:val="0"/>
        </w:rPr>
        <w:t xml:space="preserve"> </w:t>
      </w:r>
      <w:r w:rsidR="00AA1FFB" w:rsidRPr="00776DDC">
        <w:rPr>
          <w:shadow w:val="0"/>
        </w:rPr>
        <w:t xml:space="preserve">Способность одна и та же, а по склонности духа она </w:t>
      </w:r>
      <w:r w:rsidR="00CC4563" w:rsidRPr="00776DDC">
        <w:rPr>
          <w:shadow w:val="0"/>
        </w:rPr>
        <w:t>обусловливает</w:t>
      </w:r>
      <w:r w:rsidR="00AA1FFB" w:rsidRPr="00776DDC">
        <w:rPr>
          <w:shadow w:val="0"/>
        </w:rPr>
        <w:t xml:space="preserve"> разные поступки. </w:t>
      </w:r>
      <w:r w:rsidR="003A7870" w:rsidRPr="00776DDC">
        <w:rPr>
          <w:shadow w:val="0"/>
        </w:rPr>
        <w:t xml:space="preserve">Дух человека </w:t>
      </w:r>
      <w:r w:rsidR="00B70F2E" w:rsidRPr="00776DDC">
        <w:rPr>
          <w:shadow w:val="0"/>
        </w:rPr>
        <w:t>силой своей приводит в движение</w:t>
      </w:r>
      <w:r w:rsidR="003A7870" w:rsidRPr="00776DDC">
        <w:rPr>
          <w:shadow w:val="0"/>
        </w:rPr>
        <w:t xml:space="preserve"> каждую из </w:t>
      </w:r>
      <w:r w:rsidR="000966AE" w:rsidRPr="00776DDC">
        <w:rPr>
          <w:shadow w:val="0"/>
        </w:rPr>
        <w:t>этих</w:t>
      </w:r>
      <w:r w:rsidR="003A7870" w:rsidRPr="00776DDC">
        <w:rPr>
          <w:shadow w:val="0"/>
        </w:rPr>
        <w:t xml:space="preserve"> частей души так, что человек чувствует себя живым и действующим в них. Только качество этого действия будет различно. Если дух перехватывается эго-влечением, он помрачае</w:t>
      </w:r>
      <w:r w:rsidR="00CC4563" w:rsidRPr="00776DDC">
        <w:rPr>
          <w:shadow w:val="0"/>
        </w:rPr>
        <w:t>тся им, и человек живёт в плену</w:t>
      </w:r>
      <w:r w:rsidR="003A7870" w:rsidRPr="00776DDC">
        <w:rPr>
          <w:shadow w:val="0"/>
        </w:rPr>
        <w:t xml:space="preserve"> эго. Если дух руководствуется совестью, тогда склонение духа совести высвобождает человека из власти страстей и формирует в нём навык праведной жизни.</w:t>
      </w:r>
    </w:p>
    <w:p w:rsidR="008B772D" w:rsidRPr="00776DDC" w:rsidRDefault="00C635BC" w:rsidP="00776DDC">
      <w:pPr>
        <w:pStyle w:val="1"/>
        <w:ind w:firstLine="709"/>
        <w:rPr>
          <w:shadow w:val="0"/>
        </w:rPr>
      </w:pPr>
      <w:r w:rsidRPr="00776DDC">
        <w:rPr>
          <w:shadow w:val="0"/>
        </w:rPr>
        <w:t xml:space="preserve">Человек придает своему </w:t>
      </w:r>
      <w:r w:rsidR="002373BA" w:rsidRPr="00776DDC">
        <w:rPr>
          <w:shadow w:val="0"/>
        </w:rPr>
        <w:t xml:space="preserve">«я </w:t>
      </w:r>
      <w:r w:rsidRPr="00776DDC">
        <w:rPr>
          <w:shadow w:val="0"/>
        </w:rPr>
        <w:t>есть</w:t>
      </w:r>
      <w:r w:rsidR="002373BA" w:rsidRPr="00776DDC">
        <w:rPr>
          <w:shadow w:val="0"/>
        </w:rPr>
        <w:t>»</w:t>
      </w:r>
      <w:r w:rsidRPr="00776DDC">
        <w:rPr>
          <w:shadow w:val="0"/>
        </w:rPr>
        <w:t xml:space="preserve"> смысл, заполняет его, делает его своим</w:t>
      </w:r>
      <w:r w:rsidR="002373BA" w:rsidRPr="00776DDC">
        <w:rPr>
          <w:shadow w:val="0"/>
        </w:rPr>
        <w:t xml:space="preserve"> миром. Человек </w:t>
      </w:r>
      <w:r w:rsidR="002F0F51" w:rsidRPr="00776DDC">
        <w:rPr>
          <w:shadow w:val="0"/>
        </w:rPr>
        <w:t>–</w:t>
      </w:r>
      <w:r w:rsidR="002373BA" w:rsidRPr="00776DDC">
        <w:rPr>
          <w:shadow w:val="0"/>
        </w:rPr>
        <w:t xml:space="preserve"> это его мир.</w:t>
      </w:r>
      <w:r w:rsidR="000966AE" w:rsidRPr="00776DDC">
        <w:rPr>
          <w:shadow w:val="0"/>
        </w:rPr>
        <w:t xml:space="preserve"> </w:t>
      </w:r>
      <w:r w:rsidR="002F0F51" w:rsidRPr="00776DDC">
        <w:rPr>
          <w:shadow w:val="0"/>
        </w:rPr>
        <w:t xml:space="preserve">Суть человека выявляется в его деяниях и поступках. Однако главное – не масштаб деятельности человека и не область, в которой он трудится, а смысл его деятельности, в котором преодолевается «суета сует» повседневной жизни. В поступке, прежде всего, нужно видеть определенную моральную цель. В плане моральной оценки различают благодеяние и злодеяние, хотя есть и морально нейтральные действия, не подлежащие оценке в </w:t>
      </w:r>
      <w:r w:rsidR="002755CB" w:rsidRPr="00776DDC">
        <w:rPr>
          <w:shadow w:val="0"/>
        </w:rPr>
        <w:t>рамках понятий</w:t>
      </w:r>
      <w:r w:rsidR="002F0F51" w:rsidRPr="00776DDC">
        <w:rPr>
          <w:shadow w:val="0"/>
        </w:rPr>
        <w:t xml:space="preserve"> добра и зла. Еще на заре цивилизации человечество выработало «золотое правило» нравственности. Оно встречается в учениях Конфуция, в древнеиндийской «Махабхарате», в буддизме, </w:t>
      </w:r>
      <w:r w:rsidR="00D37AE0" w:rsidRPr="00776DDC">
        <w:rPr>
          <w:shadow w:val="0"/>
        </w:rPr>
        <w:t xml:space="preserve">в «Одиссее» Гомера, </w:t>
      </w:r>
      <w:r w:rsidR="002F0F51" w:rsidRPr="00776DDC">
        <w:rPr>
          <w:shadow w:val="0"/>
        </w:rPr>
        <w:t>в Библии и Коране и других литературных памятника</w:t>
      </w:r>
      <w:r w:rsidR="002755CB" w:rsidRPr="00776DDC">
        <w:rPr>
          <w:shadow w:val="0"/>
        </w:rPr>
        <w:t>х. Его наиболее распространенная формулировка</w:t>
      </w:r>
      <w:r w:rsidR="002F0F51" w:rsidRPr="00776DDC">
        <w:rPr>
          <w:shadow w:val="0"/>
        </w:rPr>
        <w:t>: «поступай по отношению к другим так, как ты хотел бы, чтобы они поступали по отношению к тебе</w:t>
      </w:r>
      <w:r w:rsidR="002755CB" w:rsidRPr="00776DDC">
        <w:rPr>
          <w:shadow w:val="0"/>
        </w:rPr>
        <w:t xml:space="preserve">». Человек не может также посягать на цельность Природы, не может в ней «хозяйничать» по своему произволу. Нередко </w:t>
      </w:r>
      <w:r w:rsidR="002F0F51" w:rsidRPr="00776DDC">
        <w:rPr>
          <w:shadow w:val="0"/>
        </w:rPr>
        <w:t>цель и замысел</w:t>
      </w:r>
      <w:r w:rsidR="002755CB" w:rsidRPr="00776DDC">
        <w:rPr>
          <w:shadow w:val="0"/>
        </w:rPr>
        <w:t xml:space="preserve"> человека</w:t>
      </w:r>
      <w:r w:rsidR="002F0F51" w:rsidRPr="00776DDC">
        <w:rPr>
          <w:shadow w:val="0"/>
        </w:rPr>
        <w:t xml:space="preserve">, даже самые </w:t>
      </w:r>
      <w:r w:rsidR="00A076C2" w:rsidRPr="00776DDC">
        <w:rPr>
          <w:shadow w:val="0"/>
        </w:rPr>
        <w:t>мудрые и прекрасные, трагически</w:t>
      </w:r>
      <w:r w:rsidR="002F0F51" w:rsidRPr="00776DDC">
        <w:rPr>
          <w:shadow w:val="0"/>
        </w:rPr>
        <w:t xml:space="preserve"> не соответствуют полученному результату. Люди всегда старались понять, как и почему добрый замысел обращался во зло даже вопреки их воле; почему деятельность, направленная на созидание оборачивалась разрушением. Например, научно-техническая революция, способная обеспечить человечество средствами для благополучного существования, привела его на край пропасти из-за возникших глобальных проблем. Созидательный потенциал многих социальных революций, основанный на прекрасных идеях справедливости, зачастую оборачивался тотальным разрушением и человека и общества. Все больше ученых, политиков, религиозных деятелей приходит к выводу о необходимости перехода человечества от безудержной экспансии к сознательному самоограничению во всех сферах деятельности.</w:t>
      </w:r>
    </w:p>
    <w:p w:rsidR="00FB3B9A" w:rsidRPr="00776DDC" w:rsidRDefault="00776DDC" w:rsidP="00776DDC">
      <w:pPr>
        <w:pStyle w:val="1"/>
        <w:ind w:firstLine="709"/>
        <w:rPr>
          <w:shadow w:val="0"/>
        </w:rPr>
      </w:pPr>
      <w:r>
        <w:rPr>
          <w:b/>
          <w:shadow w:val="0"/>
        </w:rPr>
        <w:br w:type="page"/>
      </w:r>
      <w:r w:rsidR="00FB3B9A" w:rsidRPr="00776DDC">
        <w:rPr>
          <w:b/>
          <w:shadow w:val="0"/>
        </w:rPr>
        <w:t>ЗАКЛЮЧЕНИЕ.</w:t>
      </w:r>
    </w:p>
    <w:p w:rsidR="00776DDC" w:rsidRDefault="00776DDC" w:rsidP="00776DDC">
      <w:pPr>
        <w:spacing w:line="360" w:lineRule="auto"/>
        <w:ind w:firstLine="709"/>
        <w:jc w:val="both"/>
        <w:rPr>
          <w:shadow w:val="0"/>
        </w:rPr>
      </w:pPr>
    </w:p>
    <w:p w:rsidR="002F0F51" w:rsidRPr="00776DDC" w:rsidRDefault="002F0F51" w:rsidP="00776DDC">
      <w:pPr>
        <w:spacing w:line="360" w:lineRule="auto"/>
        <w:ind w:firstLine="709"/>
        <w:jc w:val="both"/>
        <w:rPr>
          <w:shadow w:val="0"/>
        </w:rPr>
      </w:pPr>
      <w:r w:rsidRPr="00776DDC">
        <w:rPr>
          <w:shadow w:val="0"/>
        </w:rPr>
        <w:t xml:space="preserve">Человек </w:t>
      </w:r>
      <w:r w:rsidR="00D54C52" w:rsidRPr="00776DDC">
        <w:rPr>
          <w:shadow w:val="0"/>
        </w:rPr>
        <w:t xml:space="preserve">– </w:t>
      </w:r>
      <w:r w:rsidR="00451242" w:rsidRPr="00776DDC">
        <w:rPr>
          <w:shadow w:val="0"/>
        </w:rPr>
        <w:t xml:space="preserve">уникальное создание Вселенной, </w:t>
      </w:r>
      <w:r w:rsidRPr="00776DDC">
        <w:rPr>
          <w:shadow w:val="0"/>
        </w:rPr>
        <w:t>продукт Природы</w:t>
      </w:r>
      <w:r w:rsidR="00D54C52" w:rsidRPr="00776DDC">
        <w:rPr>
          <w:shadow w:val="0"/>
        </w:rPr>
        <w:t>, плод биологической эволюции, н</w:t>
      </w:r>
      <w:r w:rsidRPr="00776DDC">
        <w:rPr>
          <w:shadow w:val="0"/>
        </w:rPr>
        <w:t xml:space="preserve">о в своей истории </w:t>
      </w:r>
      <w:r w:rsidR="00D54C52" w:rsidRPr="00776DDC">
        <w:rPr>
          <w:shadow w:val="0"/>
        </w:rPr>
        <w:t>он</w:t>
      </w:r>
      <w:r w:rsidRPr="00776DDC">
        <w:rPr>
          <w:shadow w:val="0"/>
        </w:rPr>
        <w:t xml:space="preserve"> вышел из-под действия чисто биологических закономерностей. Вне общества человеческий детеныш остается животным, да еще самым неприспособленным к среде. Биологический «замок» человеческого мозга открывается только «ключом», находящимся в общении людей. Воспроизводя самих себя и орудия труда, создавая </w:t>
      </w:r>
      <w:r w:rsidR="00995FCE" w:rsidRPr="00776DDC">
        <w:rPr>
          <w:shadow w:val="0"/>
        </w:rPr>
        <w:t xml:space="preserve">свой внутренний </w:t>
      </w:r>
      <w:r w:rsidRPr="00776DDC">
        <w:rPr>
          <w:shadow w:val="0"/>
        </w:rPr>
        <w:t>мир и мир вещей, люди вступают в общественные отношения, которые оказывают определяющее воздействие на их жизнь и деятельность. Человек – существо общительное, создающее в ходе своего исторического развития особый тип общности, отличный от стаи или ста</w:t>
      </w:r>
      <w:r w:rsidR="00451242" w:rsidRPr="00776DDC">
        <w:rPr>
          <w:shadow w:val="0"/>
        </w:rPr>
        <w:t xml:space="preserve">да. Он </w:t>
      </w:r>
      <w:r w:rsidRPr="00776DDC">
        <w:rPr>
          <w:shadow w:val="0"/>
        </w:rPr>
        <w:t>сознательно идентифицируют себя с племенем, родом, народностью, нацией, семьей, кланом, единоверцами, единомышленниками, сверстниками, участн</w:t>
      </w:r>
      <w:r w:rsidR="00D37AE0" w:rsidRPr="00776DDC">
        <w:rPr>
          <w:shadow w:val="0"/>
        </w:rPr>
        <w:t>иками тех или иных событий и т.</w:t>
      </w:r>
      <w:r w:rsidRPr="00776DDC">
        <w:rPr>
          <w:shadow w:val="0"/>
        </w:rPr>
        <w:t xml:space="preserve">д. При этом возникает тот или иной тип ответственности, форма социальной организации, основанная на разных типах собственности и власти. Человек не имеет заранее определенной жесткой программы жизнедеятельности, а реализует себя в той или иной степени свободно, руководствуясь теми или иными нравственными запретами и предписаниями. Он способен различать добро и зло и принимать решения на основе своей совести. Создавая миф, сказку, песню, музыку, рисунок, скульптуру, украшая себя и свое жилище, охраняя и поддерживая ритуал, человечество творит мир духовной культуры, мир идеалов и ценностей. Таков своеобразный фундамент человечности, заложенный еще на заре человеческого общества и развивающийся в ходе истории. </w:t>
      </w:r>
    </w:p>
    <w:p w:rsidR="00226300" w:rsidRPr="00776DDC" w:rsidRDefault="00D97AF1" w:rsidP="00776DDC">
      <w:pPr>
        <w:spacing w:line="360" w:lineRule="auto"/>
        <w:ind w:firstLine="709"/>
        <w:jc w:val="both"/>
        <w:rPr>
          <w:b/>
          <w:shadow w:val="0"/>
        </w:rPr>
      </w:pPr>
      <w:r w:rsidRPr="00776DDC">
        <w:rPr>
          <w:shadow w:val="0"/>
        </w:rPr>
        <w:t>Антропология, анатомия, социология, педагогика, логика, психология и многие другие науки</w:t>
      </w:r>
      <w:r w:rsidR="006A5157" w:rsidRPr="00776DDC">
        <w:rPr>
          <w:shadow w:val="0"/>
        </w:rPr>
        <w:t xml:space="preserve"> </w:t>
      </w:r>
      <w:r w:rsidRPr="00776DDC">
        <w:rPr>
          <w:shadow w:val="0"/>
        </w:rPr>
        <w:t xml:space="preserve">– каждая со своей стороны пытается  </w:t>
      </w:r>
      <w:r w:rsidR="006A5157" w:rsidRPr="00776DDC">
        <w:rPr>
          <w:shadow w:val="0"/>
        </w:rPr>
        <w:t xml:space="preserve">глубже </w:t>
      </w:r>
      <w:r w:rsidRPr="00776DDC">
        <w:rPr>
          <w:shadow w:val="0"/>
        </w:rPr>
        <w:t xml:space="preserve">узнать </w:t>
      </w:r>
      <w:r w:rsidR="00995FCE" w:rsidRPr="00776DDC">
        <w:rPr>
          <w:shadow w:val="0"/>
        </w:rPr>
        <w:t xml:space="preserve">и объяснить </w:t>
      </w:r>
      <w:r w:rsidRPr="00776DDC">
        <w:rPr>
          <w:shadow w:val="0"/>
        </w:rPr>
        <w:t xml:space="preserve">человека. Зачастую научные теории </w:t>
      </w:r>
      <w:r w:rsidR="006A5157" w:rsidRPr="00776DDC">
        <w:rPr>
          <w:shadow w:val="0"/>
        </w:rPr>
        <w:t xml:space="preserve">происхождения, развития и сущности человека </w:t>
      </w:r>
      <w:r w:rsidRPr="00776DDC">
        <w:rPr>
          <w:shadow w:val="0"/>
        </w:rPr>
        <w:t xml:space="preserve">не только не противоречат, а дополняют друг друга. Весь этот научный цикл интегрирует философия, давая синтетическую картину человека, выделяя понятие его сущности. </w:t>
      </w:r>
      <w:r w:rsidR="002373BA" w:rsidRPr="00776DDC">
        <w:rPr>
          <w:shadow w:val="0"/>
        </w:rPr>
        <w:t>З</w:t>
      </w:r>
      <w:r w:rsidR="0020001C" w:rsidRPr="00776DDC">
        <w:rPr>
          <w:shadow w:val="0"/>
        </w:rPr>
        <w:t xml:space="preserve">а тридцать столетий развития философской мысли так и не удалось объяснить человека исчерпывающим образом, исходя из какого-то одного качества или свойства. Размышляя над качественной спецификой человека, сущностью его уникальности, приходишь к выводу, что, будучи частью природы, </w:t>
      </w:r>
      <w:r w:rsidR="000D03C2" w:rsidRPr="00776DDC">
        <w:rPr>
          <w:shadow w:val="0"/>
        </w:rPr>
        <w:t>человек способен выходить за пре</w:t>
      </w:r>
      <w:r w:rsidR="0020001C" w:rsidRPr="00776DDC">
        <w:rPr>
          <w:shadow w:val="0"/>
        </w:rPr>
        <w:t xml:space="preserve">делы ее закономерностей, возвышаться над миром, да и над самим собой. </w:t>
      </w:r>
      <w:r w:rsidR="00226300" w:rsidRPr="00776DDC">
        <w:rPr>
          <w:shadow w:val="0"/>
        </w:rPr>
        <w:t>Недаром в религиозном сознании сущность человека представляется тайной, которой владеет только Бог.</w:t>
      </w:r>
    </w:p>
    <w:p w:rsidR="00451242" w:rsidRPr="00776DDC" w:rsidRDefault="0020001C" w:rsidP="00776DDC">
      <w:pPr>
        <w:pStyle w:val="1"/>
        <w:ind w:firstLine="709"/>
        <w:rPr>
          <w:shadow w:val="0"/>
        </w:rPr>
      </w:pPr>
      <w:r w:rsidRPr="00776DDC">
        <w:rPr>
          <w:shadow w:val="0"/>
        </w:rPr>
        <w:t>У человека нет какой-то одной, раз и навсегда заданной ему «природы», так же как и неизменной «сущности», и то и другое – исторически изменяющиеся характеристики человека. Определения природы и сущности человека не исходный пункт для философии, а ее конечная цель. Более того, и природу и сущность человек</w:t>
      </w:r>
      <w:r w:rsidR="002F0F51" w:rsidRPr="00776DDC">
        <w:rPr>
          <w:shadow w:val="0"/>
        </w:rPr>
        <w:t>а невозможно выразить в каком-</w:t>
      </w:r>
      <w:r w:rsidRPr="00776DDC">
        <w:rPr>
          <w:shadow w:val="0"/>
        </w:rPr>
        <w:t>то одном определении, даже самом широком, ибо эти</w:t>
      </w:r>
      <w:r w:rsidR="00D37AE0" w:rsidRPr="00776DDC">
        <w:rPr>
          <w:shadow w:val="0"/>
        </w:rPr>
        <w:t xml:space="preserve"> понятия выражают коренное и не</w:t>
      </w:r>
      <w:r w:rsidRPr="00776DDC">
        <w:rPr>
          <w:shadow w:val="0"/>
        </w:rPr>
        <w:t xml:space="preserve">устранимое противоречие человеческого бытия. Суть его в двойственности человека, в принадлежности его к двум мирам одновременно – природе и обществу, телу и духу. </w:t>
      </w:r>
      <w:r w:rsidR="002755CB" w:rsidRPr="00776DDC">
        <w:rPr>
          <w:shadow w:val="0"/>
        </w:rPr>
        <w:t xml:space="preserve">Определение сущности человека неотделимо от обсуждения противоречий его существования, его бытия. Человек в одно и то же время может рассматриваться как объект, и как субъект, как уникальное и неповторимое (и телесно, и духовно) создание Природы и Общества. </w:t>
      </w:r>
      <w:r w:rsidRPr="00776DDC">
        <w:rPr>
          <w:shadow w:val="0"/>
        </w:rPr>
        <w:t xml:space="preserve">Человек, так или иначе, решает эту проблему, которую можно назвать проблемой существования, экзистенции. Впервые в отчетливой форме проблему достижения гармонии между телом и духом, природой и обществом выразил около </w:t>
      </w:r>
      <w:smartTag w:uri="urn:schemas-microsoft-com:office:smarttags" w:element="metricconverter">
        <w:smartTagPr>
          <w:attr w:name="ProductID" w:val="1350 г"/>
        </w:smartTagPr>
        <w:r w:rsidRPr="00776DDC">
          <w:rPr>
            <w:shadow w:val="0"/>
          </w:rPr>
          <w:t>1350 г</w:t>
        </w:r>
      </w:smartTag>
      <w:r w:rsidR="00D37AE0" w:rsidRPr="00776DDC">
        <w:rPr>
          <w:shadow w:val="0"/>
        </w:rPr>
        <w:t>. д.н.</w:t>
      </w:r>
      <w:r w:rsidR="00D54C52" w:rsidRPr="00776DDC">
        <w:rPr>
          <w:shadow w:val="0"/>
        </w:rPr>
        <w:t>э. е</w:t>
      </w:r>
      <w:r w:rsidRPr="00776DDC">
        <w:rPr>
          <w:shadow w:val="0"/>
        </w:rPr>
        <w:t>гипетский фараон Эхнатон и примерно в это же время еврейский пророк Моисей, а между 600 и 500 гг. до н. э. об этом же говорили Лао-Цзы</w:t>
      </w:r>
      <w:r w:rsidR="009B271F" w:rsidRPr="00776DDC">
        <w:rPr>
          <w:shadow w:val="0"/>
        </w:rPr>
        <w:t>,</w:t>
      </w:r>
      <w:r w:rsidR="00021669" w:rsidRPr="00776DDC">
        <w:rPr>
          <w:shadow w:val="0"/>
        </w:rPr>
        <w:t xml:space="preserve"> </w:t>
      </w:r>
      <w:r w:rsidRPr="00776DDC">
        <w:rPr>
          <w:shadow w:val="0"/>
        </w:rPr>
        <w:t>в Китае, Будда в Индии, а в Персии Заратустра. Все они учили тому, как человеку стать человечным, как выйти за пределы своей природной ограниченности, как приобщится к высшем</w:t>
      </w:r>
      <w:r w:rsidR="00D54C52" w:rsidRPr="00776DDC">
        <w:rPr>
          <w:shadow w:val="0"/>
        </w:rPr>
        <w:t>у смыслу жизни. Христианство и И</w:t>
      </w:r>
      <w:r w:rsidRPr="00776DDC">
        <w:rPr>
          <w:shadow w:val="0"/>
        </w:rPr>
        <w:t xml:space="preserve">слам, спустя пятьсот и тысячу лет соответственно, принесли эти идеи народам </w:t>
      </w:r>
      <w:r w:rsidR="00451242" w:rsidRPr="00776DDC">
        <w:rPr>
          <w:shadow w:val="0"/>
        </w:rPr>
        <w:t xml:space="preserve">Азии, </w:t>
      </w:r>
      <w:r w:rsidRPr="00776DDC">
        <w:rPr>
          <w:shadow w:val="0"/>
        </w:rPr>
        <w:t>Сре</w:t>
      </w:r>
      <w:r w:rsidR="00451242" w:rsidRPr="00776DDC">
        <w:rPr>
          <w:shadow w:val="0"/>
        </w:rPr>
        <w:t xml:space="preserve">диземноморья и </w:t>
      </w:r>
      <w:r w:rsidRPr="00776DDC">
        <w:rPr>
          <w:shadow w:val="0"/>
        </w:rPr>
        <w:t>Европы</w:t>
      </w:r>
      <w:r w:rsidR="00451242" w:rsidRPr="00776DDC">
        <w:rPr>
          <w:shadow w:val="0"/>
        </w:rPr>
        <w:t>.</w:t>
      </w:r>
      <w:r w:rsidRPr="00776DDC">
        <w:rPr>
          <w:shadow w:val="0"/>
        </w:rPr>
        <w:t xml:space="preserve"> </w:t>
      </w:r>
    </w:p>
    <w:p w:rsidR="0044205A" w:rsidRPr="00776DDC" w:rsidRDefault="00776DDC" w:rsidP="00776DDC">
      <w:pPr>
        <w:pStyle w:val="1"/>
        <w:ind w:firstLine="709"/>
        <w:rPr>
          <w:shadow w:val="0"/>
        </w:rPr>
      </w:pPr>
      <w:r>
        <w:rPr>
          <w:shadow w:val="0"/>
        </w:rPr>
        <w:br w:type="page"/>
      </w:r>
      <w:r w:rsidR="0044205A" w:rsidRPr="00776DDC">
        <w:rPr>
          <w:b/>
          <w:shadow w:val="0"/>
        </w:rPr>
        <w:t>КОММЕНТАРИИ</w:t>
      </w:r>
    </w:p>
    <w:p w:rsidR="00776DDC" w:rsidRDefault="00776DDC" w:rsidP="00776DDC">
      <w:pPr>
        <w:pStyle w:val="1"/>
        <w:ind w:firstLine="709"/>
        <w:rPr>
          <w:shadow w:val="0"/>
        </w:rPr>
      </w:pPr>
    </w:p>
    <w:p w:rsidR="008F6FE2" w:rsidRPr="00776DDC" w:rsidRDefault="008F6FE2" w:rsidP="00776DDC">
      <w:pPr>
        <w:pStyle w:val="1"/>
        <w:ind w:firstLine="709"/>
        <w:rPr>
          <w:i/>
          <w:shadow w:val="0"/>
          <w:vertAlign w:val="superscript"/>
        </w:rPr>
      </w:pPr>
      <w:r w:rsidRPr="00776DDC">
        <w:rPr>
          <w:shadow w:val="0"/>
        </w:rPr>
        <w:t xml:space="preserve">Стр. 3 </w:t>
      </w:r>
      <w:r w:rsidR="000E1642" w:rsidRPr="00776DDC">
        <w:rPr>
          <w:shadow w:val="0"/>
        </w:rPr>
        <w:t xml:space="preserve">   </w:t>
      </w:r>
      <w:r w:rsidRPr="00776DDC">
        <w:rPr>
          <w:i/>
          <w:shadow w:val="0"/>
          <w:vertAlign w:val="superscript"/>
        </w:rPr>
        <w:t>1</w:t>
      </w:r>
      <w:r w:rsidRPr="00776DDC">
        <w:rPr>
          <w:i/>
          <w:shadow w:val="0"/>
        </w:rPr>
        <w:t xml:space="preserve"> морфология – наука о форме и строении организмов.</w:t>
      </w:r>
    </w:p>
    <w:p w:rsidR="0044205A" w:rsidRPr="00776DDC" w:rsidRDefault="0044205A" w:rsidP="00776DDC">
      <w:pPr>
        <w:pStyle w:val="1"/>
        <w:ind w:firstLine="709"/>
        <w:rPr>
          <w:shadow w:val="0"/>
        </w:rPr>
      </w:pPr>
    </w:p>
    <w:p w:rsidR="008F6FE2" w:rsidRPr="00776DDC" w:rsidRDefault="008F6FE2" w:rsidP="00776DDC">
      <w:pPr>
        <w:pStyle w:val="1"/>
        <w:ind w:firstLine="709"/>
        <w:rPr>
          <w:i/>
          <w:shadow w:val="0"/>
        </w:rPr>
      </w:pPr>
      <w:r w:rsidRPr="00776DDC">
        <w:rPr>
          <w:shadow w:val="0"/>
        </w:rPr>
        <w:t xml:space="preserve">Стр. 4 </w:t>
      </w:r>
      <w:r w:rsidR="000E1642" w:rsidRPr="00776DDC">
        <w:rPr>
          <w:shadow w:val="0"/>
        </w:rPr>
        <w:t xml:space="preserve">    </w:t>
      </w:r>
      <w:r w:rsidRPr="00776DDC">
        <w:rPr>
          <w:i/>
          <w:shadow w:val="0"/>
          <w:vertAlign w:val="superscript"/>
        </w:rPr>
        <w:t xml:space="preserve">1 </w:t>
      </w:r>
      <w:r w:rsidRPr="00776DDC">
        <w:rPr>
          <w:i/>
          <w:shadow w:val="0"/>
        </w:rPr>
        <w:t xml:space="preserve">гоминид жен. пола, ростом чуть более 1м, мозг около </w:t>
      </w:r>
      <w:smartTag w:uri="urn:schemas-microsoft-com:office:smarttags" w:element="metricconverter">
        <w:smartTagPr>
          <w:attr w:name="ProductID" w:val="500 см"/>
        </w:smartTagPr>
        <w:r w:rsidRPr="00776DDC">
          <w:rPr>
            <w:i/>
            <w:shadow w:val="0"/>
          </w:rPr>
          <w:t>500 см</w:t>
        </w:r>
      </w:smartTag>
      <w:r w:rsidRPr="00776DDC">
        <w:rPr>
          <w:i/>
          <w:shadow w:val="0"/>
        </w:rPr>
        <w:t xml:space="preserve"> куб., живший 3,2 млн. лет назад. Останки найдены амер. антропологом Д.Джохансеном, в Танзании в 1974г</w:t>
      </w:r>
      <w:r w:rsidRPr="00776DDC">
        <w:rPr>
          <w:i/>
          <w:shadow w:val="0"/>
          <w:vertAlign w:val="superscript"/>
        </w:rPr>
        <w:t xml:space="preserve">      2 </w:t>
      </w:r>
      <w:r w:rsidRPr="00776DDC">
        <w:rPr>
          <w:i/>
          <w:shadow w:val="0"/>
        </w:rPr>
        <w:t xml:space="preserve">объём мозга около </w:t>
      </w:r>
      <w:smartTag w:uri="urn:schemas-microsoft-com:office:smarttags" w:element="metricconverter">
        <w:smartTagPr>
          <w:attr w:name="ProductID" w:val="700 см"/>
        </w:smartTagPr>
        <w:r w:rsidRPr="00776DDC">
          <w:rPr>
            <w:i/>
            <w:shadow w:val="0"/>
          </w:rPr>
          <w:t>700 см</w:t>
        </w:r>
      </w:smartTag>
      <w:r w:rsidRPr="00776DDC">
        <w:rPr>
          <w:i/>
          <w:shadow w:val="0"/>
        </w:rPr>
        <w:t xml:space="preserve"> куб.      </w:t>
      </w:r>
      <w:r w:rsidRPr="00776DDC">
        <w:rPr>
          <w:i/>
          <w:shadow w:val="0"/>
          <w:vertAlign w:val="superscript"/>
        </w:rPr>
        <w:t>3</w:t>
      </w:r>
      <w:r w:rsidRPr="00776DDC">
        <w:rPr>
          <w:i/>
          <w:shadow w:val="0"/>
        </w:rPr>
        <w:t xml:space="preserve"> рост примерно 1,7м, объём мозга около </w:t>
      </w:r>
      <w:smartTag w:uri="urn:schemas-microsoft-com:office:smarttags" w:element="metricconverter">
        <w:smartTagPr>
          <w:attr w:name="ProductID" w:val="700 см"/>
        </w:smartTagPr>
        <w:r w:rsidRPr="00776DDC">
          <w:rPr>
            <w:i/>
            <w:shadow w:val="0"/>
          </w:rPr>
          <w:t>700 см</w:t>
        </w:r>
      </w:smartTag>
      <w:r w:rsidRPr="00776DDC">
        <w:rPr>
          <w:i/>
          <w:shadow w:val="0"/>
        </w:rPr>
        <w:t xml:space="preserve"> куб.</w:t>
      </w:r>
    </w:p>
    <w:p w:rsidR="0044205A" w:rsidRPr="00776DDC" w:rsidRDefault="0044205A" w:rsidP="00776DDC">
      <w:pPr>
        <w:pStyle w:val="1"/>
        <w:ind w:firstLine="709"/>
        <w:rPr>
          <w:shadow w:val="0"/>
        </w:rPr>
      </w:pPr>
    </w:p>
    <w:p w:rsidR="000E1642" w:rsidRPr="00776DDC" w:rsidRDefault="000E1642" w:rsidP="00776DDC">
      <w:pPr>
        <w:pStyle w:val="1"/>
        <w:ind w:firstLine="709"/>
        <w:rPr>
          <w:i/>
          <w:shadow w:val="0"/>
        </w:rPr>
      </w:pPr>
      <w:r w:rsidRPr="00776DDC">
        <w:rPr>
          <w:shadow w:val="0"/>
        </w:rPr>
        <w:t xml:space="preserve">Стр. 5     </w:t>
      </w:r>
      <w:r w:rsidRPr="00776DDC">
        <w:rPr>
          <w:i/>
          <w:shadow w:val="0"/>
          <w:vertAlign w:val="superscript"/>
        </w:rPr>
        <w:t xml:space="preserve">1 </w:t>
      </w:r>
      <w:r w:rsidRPr="00776DDC">
        <w:rPr>
          <w:i/>
          <w:shadow w:val="0"/>
        </w:rPr>
        <w:t xml:space="preserve">объём мозга </w:t>
      </w:r>
      <w:smartTag w:uri="urn:schemas-microsoft-com:office:smarttags" w:element="metricconverter">
        <w:smartTagPr>
          <w:attr w:name="ProductID" w:val="1330 см"/>
        </w:smartTagPr>
        <w:r w:rsidRPr="00776DDC">
          <w:rPr>
            <w:i/>
            <w:shadow w:val="0"/>
          </w:rPr>
          <w:t>1330 см</w:t>
        </w:r>
      </w:smartTag>
      <w:r w:rsidRPr="00776DDC">
        <w:rPr>
          <w:i/>
          <w:shadow w:val="0"/>
        </w:rPr>
        <w:t xml:space="preserve"> куб.</w:t>
      </w:r>
    </w:p>
    <w:p w:rsidR="0044205A" w:rsidRPr="00776DDC" w:rsidRDefault="0044205A" w:rsidP="00776DDC">
      <w:pPr>
        <w:pStyle w:val="1"/>
        <w:ind w:firstLine="709"/>
        <w:rPr>
          <w:shadow w:val="0"/>
        </w:rPr>
      </w:pPr>
    </w:p>
    <w:p w:rsidR="000E1642" w:rsidRPr="00776DDC" w:rsidRDefault="000E1642" w:rsidP="00776DDC">
      <w:pPr>
        <w:pStyle w:val="1"/>
        <w:ind w:firstLine="709"/>
        <w:rPr>
          <w:i/>
          <w:shadow w:val="0"/>
        </w:rPr>
      </w:pPr>
      <w:r w:rsidRPr="00776DDC">
        <w:rPr>
          <w:shadow w:val="0"/>
        </w:rPr>
        <w:t xml:space="preserve">Стр. 6     </w:t>
      </w:r>
      <w:r w:rsidRPr="00776DDC">
        <w:rPr>
          <w:i/>
          <w:shadow w:val="0"/>
          <w:vertAlign w:val="superscript"/>
        </w:rPr>
        <w:t xml:space="preserve">1 </w:t>
      </w:r>
      <w:r w:rsidRPr="00776DDC">
        <w:rPr>
          <w:i/>
          <w:shadow w:val="0"/>
        </w:rPr>
        <w:t xml:space="preserve">название по пещере Ле-Мустье на юго-западе Франции.    </w:t>
      </w:r>
      <w:r w:rsidRPr="00776DDC">
        <w:rPr>
          <w:i/>
          <w:shadow w:val="0"/>
          <w:vertAlign w:val="superscript"/>
        </w:rPr>
        <w:t>2</w:t>
      </w:r>
      <w:r w:rsidRPr="00776DDC">
        <w:rPr>
          <w:i/>
          <w:shadow w:val="0"/>
        </w:rPr>
        <w:t xml:space="preserve"> также юго-запад Франции.</w:t>
      </w:r>
    </w:p>
    <w:p w:rsidR="0044205A" w:rsidRPr="00776DDC" w:rsidRDefault="0044205A" w:rsidP="00776DDC">
      <w:pPr>
        <w:pStyle w:val="1"/>
        <w:ind w:firstLine="709"/>
        <w:rPr>
          <w:shadow w:val="0"/>
        </w:rPr>
      </w:pPr>
    </w:p>
    <w:p w:rsidR="0044205A" w:rsidRPr="00776DDC" w:rsidRDefault="000E1642" w:rsidP="00776DDC">
      <w:pPr>
        <w:pStyle w:val="1"/>
        <w:ind w:firstLine="709"/>
        <w:rPr>
          <w:shadow w:val="0"/>
          <w:color w:val="333333"/>
          <w:vertAlign w:val="superscript"/>
        </w:rPr>
      </w:pPr>
      <w:r w:rsidRPr="00776DDC">
        <w:rPr>
          <w:shadow w:val="0"/>
        </w:rPr>
        <w:t xml:space="preserve">Стр. 7     </w:t>
      </w:r>
      <w:r w:rsidRPr="00776DDC">
        <w:rPr>
          <w:i/>
          <w:shadow w:val="0"/>
          <w:vertAlign w:val="superscript"/>
        </w:rPr>
        <w:t xml:space="preserve">1 </w:t>
      </w:r>
      <w:r w:rsidRPr="00776DDC">
        <w:rPr>
          <w:i/>
          <w:shadow w:val="0"/>
        </w:rPr>
        <w:t>развитие и обогащение новыми связями коры головного мозга. Во многом это было связанно с переходом к большему потреблению пищи с высоким содержанием животного белка.</w:t>
      </w:r>
    </w:p>
    <w:p w:rsidR="0044205A" w:rsidRPr="00776DDC" w:rsidRDefault="0044205A" w:rsidP="00776DDC">
      <w:pPr>
        <w:spacing w:line="360" w:lineRule="auto"/>
        <w:ind w:firstLine="709"/>
        <w:rPr>
          <w:shadow w:val="0"/>
        </w:rPr>
      </w:pPr>
    </w:p>
    <w:p w:rsidR="0044205A" w:rsidRPr="00776DDC" w:rsidRDefault="0044205A" w:rsidP="00776DDC">
      <w:pPr>
        <w:spacing w:line="360" w:lineRule="auto"/>
        <w:ind w:firstLine="709"/>
        <w:jc w:val="both"/>
        <w:rPr>
          <w:shadow w:val="0"/>
          <w:vertAlign w:val="superscript"/>
        </w:rPr>
      </w:pPr>
      <w:r w:rsidRPr="00776DDC">
        <w:rPr>
          <w:shadow w:val="0"/>
        </w:rPr>
        <w:t xml:space="preserve">Стр. 9  </w:t>
      </w:r>
      <w:r w:rsidRPr="00776DDC">
        <w:rPr>
          <w:i/>
          <w:shadow w:val="0"/>
          <w:vertAlign w:val="superscript"/>
        </w:rPr>
        <w:t>1</w:t>
      </w:r>
      <w:r w:rsidRPr="00776DDC">
        <w:rPr>
          <w:i/>
          <w:shadow w:val="0"/>
        </w:rPr>
        <w:t>экзогамия (от эк</w:t>
      </w:r>
      <w:r w:rsidR="003C1CD0" w:rsidRPr="00776DDC">
        <w:rPr>
          <w:i/>
          <w:shadow w:val="0"/>
        </w:rPr>
        <w:t>зо – вне, снаружи ) запрет браков</w:t>
      </w:r>
      <w:r w:rsidRPr="00776DDC">
        <w:rPr>
          <w:i/>
          <w:shadow w:val="0"/>
        </w:rPr>
        <w:t xml:space="preserve"> в пределах одного коллектива.     </w:t>
      </w:r>
      <w:r w:rsidRPr="00776DDC">
        <w:rPr>
          <w:i/>
          <w:shadow w:val="0"/>
          <w:vertAlign w:val="superscript"/>
        </w:rPr>
        <w:t>2</w:t>
      </w:r>
      <w:r w:rsidRPr="00776DDC">
        <w:rPr>
          <w:i/>
          <w:shadow w:val="0"/>
        </w:rPr>
        <w:t>(греч. эндо – внутри и гамос - брак) брачные связи внутри групп в эпоху первобытно-общинного строя.</w:t>
      </w:r>
      <w:r w:rsidRPr="00776DDC">
        <w:rPr>
          <w:i/>
          <w:shadow w:val="0"/>
          <w:vertAlign w:val="superscript"/>
        </w:rPr>
        <w:t xml:space="preserve">      3</w:t>
      </w:r>
      <w:r w:rsidR="00EC2FAD" w:rsidRPr="00776DDC">
        <w:rPr>
          <w:i/>
          <w:shadow w:val="0"/>
        </w:rPr>
        <w:t>виды животных и растений</w:t>
      </w:r>
      <w:r w:rsidRPr="00776DDC">
        <w:rPr>
          <w:i/>
          <w:shadow w:val="0"/>
        </w:rPr>
        <w:t>; каждый род носил имя своего тотема; его нельзя было убивать и употреблять в пищу</w:t>
      </w:r>
      <w:r w:rsidR="003C1CD0" w:rsidRPr="00776DDC">
        <w:rPr>
          <w:i/>
          <w:shadow w:val="0"/>
        </w:rPr>
        <w:t>.</w:t>
      </w:r>
      <w:r w:rsidR="00631DC2" w:rsidRPr="00776DDC">
        <w:rPr>
          <w:i/>
          <w:shadow w:val="0"/>
        </w:rPr>
        <w:t xml:space="preserve">       </w:t>
      </w:r>
      <w:r w:rsidR="00631DC2" w:rsidRPr="00776DDC">
        <w:rPr>
          <w:i/>
          <w:shadow w:val="0"/>
          <w:vertAlign w:val="superscript"/>
        </w:rPr>
        <w:t xml:space="preserve">4 </w:t>
      </w:r>
      <w:r w:rsidR="00631DC2" w:rsidRPr="00776DDC">
        <w:rPr>
          <w:i/>
          <w:shadow w:val="0"/>
        </w:rPr>
        <w:t>священные запреты.</w:t>
      </w:r>
    </w:p>
    <w:p w:rsidR="002755CB" w:rsidRPr="00776DDC" w:rsidRDefault="002755CB" w:rsidP="00776DDC">
      <w:pPr>
        <w:spacing w:line="360" w:lineRule="auto"/>
        <w:ind w:firstLine="709"/>
        <w:jc w:val="both"/>
        <w:rPr>
          <w:shadow w:val="0"/>
        </w:rPr>
      </w:pPr>
    </w:p>
    <w:p w:rsidR="0044205A" w:rsidRPr="00776DDC" w:rsidRDefault="0044205A" w:rsidP="00776DDC">
      <w:pPr>
        <w:spacing w:line="360" w:lineRule="auto"/>
        <w:ind w:firstLine="709"/>
        <w:jc w:val="both"/>
        <w:rPr>
          <w:shadow w:val="0"/>
        </w:rPr>
      </w:pPr>
      <w:r w:rsidRPr="00776DDC">
        <w:rPr>
          <w:shadow w:val="0"/>
        </w:rPr>
        <w:t xml:space="preserve">Стр. 10     </w:t>
      </w:r>
      <w:r w:rsidRPr="00776DDC">
        <w:rPr>
          <w:i/>
          <w:shadow w:val="0"/>
          <w:vertAlign w:val="superscript"/>
        </w:rPr>
        <w:t>1</w:t>
      </w:r>
      <w:r w:rsidR="009B271F" w:rsidRPr="00776DDC">
        <w:rPr>
          <w:i/>
          <w:shadow w:val="0"/>
        </w:rPr>
        <w:t>(9-8 вв. д.н.э.)  древне</w:t>
      </w:r>
      <w:r w:rsidRPr="00776DDC">
        <w:rPr>
          <w:i/>
          <w:shadow w:val="0"/>
        </w:rPr>
        <w:t>греческий политический деятель и законодатель, традиция приписывала ему установление основ спартанской конституции.</w:t>
      </w:r>
    </w:p>
    <w:p w:rsidR="0044205A" w:rsidRPr="00776DDC" w:rsidRDefault="0044205A" w:rsidP="00776DDC">
      <w:pPr>
        <w:spacing w:line="360" w:lineRule="auto"/>
        <w:ind w:firstLine="709"/>
        <w:rPr>
          <w:shadow w:val="0"/>
        </w:rPr>
      </w:pPr>
    </w:p>
    <w:p w:rsidR="009B271F" w:rsidRPr="00776DDC" w:rsidRDefault="0044205A" w:rsidP="00776DDC">
      <w:pPr>
        <w:spacing w:line="360" w:lineRule="auto"/>
        <w:ind w:firstLine="709"/>
        <w:jc w:val="both"/>
        <w:rPr>
          <w:i/>
          <w:shadow w:val="0"/>
          <w:vertAlign w:val="superscript"/>
        </w:rPr>
      </w:pPr>
      <w:r w:rsidRPr="00776DDC">
        <w:rPr>
          <w:shadow w:val="0"/>
        </w:rPr>
        <w:t xml:space="preserve">Стр. 12     </w:t>
      </w:r>
      <w:r w:rsidRPr="00776DDC">
        <w:rPr>
          <w:i/>
          <w:shadow w:val="0"/>
          <w:vertAlign w:val="superscript"/>
        </w:rPr>
        <w:t>1</w:t>
      </w:r>
      <w:r w:rsidRPr="00776DDC">
        <w:rPr>
          <w:i/>
          <w:shadow w:val="0"/>
        </w:rPr>
        <w:t xml:space="preserve"> др.-греч. скульптор 4 в до н.э., представитель поздней классики. придворный художник А.Македонского. создатель образов деятельных героев, живших сложной внутренней жизнью.</w:t>
      </w:r>
    </w:p>
    <w:p w:rsidR="009B271F" w:rsidRPr="00776DDC" w:rsidRDefault="009B271F" w:rsidP="00776DDC">
      <w:pPr>
        <w:spacing w:line="360" w:lineRule="auto"/>
        <w:ind w:firstLine="709"/>
        <w:rPr>
          <w:shadow w:val="0"/>
        </w:rPr>
      </w:pPr>
    </w:p>
    <w:p w:rsidR="009B271F" w:rsidRPr="00776DDC" w:rsidRDefault="009B271F" w:rsidP="00776DDC">
      <w:pPr>
        <w:spacing w:line="360" w:lineRule="auto"/>
        <w:ind w:firstLine="709"/>
        <w:jc w:val="both"/>
        <w:rPr>
          <w:i/>
          <w:shadow w:val="0"/>
          <w:vertAlign w:val="superscript"/>
        </w:rPr>
      </w:pPr>
      <w:r w:rsidRPr="00776DDC">
        <w:rPr>
          <w:shadow w:val="0"/>
        </w:rPr>
        <w:t xml:space="preserve">Стр. 13     </w:t>
      </w:r>
      <w:r w:rsidRPr="00776DDC">
        <w:rPr>
          <w:i/>
          <w:shadow w:val="0"/>
          <w:vertAlign w:val="superscript"/>
        </w:rPr>
        <w:t>1</w:t>
      </w:r>
      <w:r w:rsidRPr="00776DDC">
        <w:rPr>
          <w:i/>
          <w:shadow w:val="0"/>
        </w:rPr>
        <w:t xml:space="preserve"> уфимский офтальмолог, в результате своих исследований восстановления глаза  возглавил несколько экспедиций в Тибет для выяснения у лам происхождения современного человечества.</w:t>
      </w:r>
    </w:p>
    <w:p w:rsidR="009B271F" w:rsidRPr="00776DDC" w:rsidRDefault="009B271F" w:rsidP="00776DDC">
      <w:pPr>
        <w:spacing w:line="360" w:lineRule="auto"/>
        <w:ind w:firstLine="709"/>
        <w:rPr>
          <w:shadow w:val="0"/>
        </w:rPr>
      </w:pPr>
    </w:p>
    <w:p w:rsidR="009B271F" w:rsidRPr="00776DDC" w:rsidRDefault="009B271F" w:rsidP="00776DDC">
      <w:pPr>
        <w:spacing w:line="360" w:lineRule="auto"/>
        <w:ind w:firstLine="709"/>
        <w:jc w:val="both"/>
        <w:rPr>
          <w:i/>
          <w:shadow w:val="0"/>
          <w:vertAlign w:val="superscript"/>
        </w:rPr>
      </w:pPr>
      <w:r w:rsidRPr="00776DDC">
        <w:rPr>
          <w:shadow w:val="0"/>
        </w:rPr>
        <w:t xml:space="preserve">Стр. 14     </w:t>
      </w:r>
      <w:r w:rsidRPr="00776DDC">
        <w:rPr>
          <w:i/>
          <w:shadow w:val="0"/>
          <w:vertAlign w:val="superscript"/>
        </w:rPr>
        <w:t>1</w:t>
      </w:r>
      <w:r w:rsidRPr="00776DDC">
        <w:rPr>
          <w:i/>
          <w:shadow w:val="0"/>
        </w:rPr>
        <w:t xml:space="preserve"> известный немецкий нейрофизиолог.</w:t>
      </w:r>
    </w:p>
    <w:p w:rsidR="009B271F" w:rsidRPr="00776DDC" w:rsidRDefault="009B271F" w:rsidP="00776DDC">
      <w:pPr>
        <w:spacing w:line="360" w:lineRule="auto"/>
        <w:ind w:firstLine="709"/>
        <w:rPr>
          <w:shadow w:val="0"/>
        </w:rPr>
      </w:pPr>
    </w:p>
    <w:p w:rsidR="00491298" w:rsidRPr="00776DDC" w:rsidRDefault="00491298" w:rsidP="00776DDC">
      <w:pPr>
        <w:spacing w:line="360" w:lineRule="auto"/>
        <w:ind w:firstLine="709"/>
        <w:jc w:val="both"/>
        <w:rPr>
          <w:i/>
          <w:shadow w:val="0"/>
        </w:rPr>
      </w:pPr>
      <w:r w:rsidRPr="00776DDC">
        <w:rPr>
          <w:shadow w:val="0"/>
        </w:rPr>
        <w:t>Стр. 17</w:t>
      </w:r>
      <w:r w:rsidR="009B271F" w:rsidRPr="00776DDC">
        <w:rPr>
          <w:shadow w:val="0"/>
        </w:rPr>
        <w:t xml:space="preserve">     </w:t>
      </w:r>
      <w:r w:rsidR="000C11FF" w:rsidRPr="00776DDC">
        <w:rPr>
          <w:i/>
          <w:shadow w:val="0"/>
          <w:vertAlign w:val="superscript"/>
        </w:rPr>
        <w:t>1</w:t>
      </w:r>
      <w:r w:rsidR="000C11FF" w:rsidRPr="00776DDC">
        <w:rPr>
          <w:i/>
          <w:shadow w:val="0"/>
        </w:rPr>
        <w:t>(1900-80гг.) немецкий и американский философ, психолог и социолог, главный представитель неофрейдизма.</w:t>
      </w:r>
    </w:p>
    <w:p w:rsidR="00491298" w:rsidRPr="00776DDC" w:rsidRDefault="00491298" w:rsidP="00776DDC">
      <w:pPr>
        <w:spacing w:line="360" w:lineRule="auto"/>
        <w:ind w:firstLine="709"/>
        <w:jc w:val="both"/>
        <w:rPr>
          <w:i/>
          <w:shadow w:val="0"/>
        </w:rPr>
      </w:pPr>
    </w:p>
    <w:p w:rsidR="003C1CD0" w:rsidRPr="00776DDC" w:rsidRDefault="00491298" w:rsidP="00776DDC">
      <w:pPr>
        <w:spacing w:line="360" w:lineRule="auto"/>
        <w:ind w:firstLine="709"/>
        <w:jc w:val="both"/>
        <w:rPr>
          <w:i/>
          <w:shadow w:val="0"/>
          <w:vertAlign w:val="superscript"/>
        </w:rPr>
      </w:pPr>
      <w:r w:rsidRPr="00776DDC">
        <w:rPr>
          <w:shadow w:val="0"/>
        </w:rPr>
        <w:t>Стр. 20</w:t>
      </w:r>
      <w:r w:rsidR="000C11FF" w:rsidRPr="00776DDC">
        <w:rPr>
          <w:i/>
          <w:shadow w:val="0"/>
        </w:rPr>
        <w:t xml:space="preserve">     </w:t>
      </w:r>
      <w:r w:rsidRPr="00776DDC">
        <w:rPr>
          <w:i/>
          <w:shadow w:val="0"/>
          <w:vertAlign w:val="superscript"/>
        </w:rPr>
        <w:t>1</w:t>
      </w:r>
      <w:r w:rsidR="00E777DB" w:rsidRPr="00776DDC">
        <w:rPr>
          <w:i/>
          <w:shadow w:val="0"/>
        </w:rPr>
        <w:t xml:space="preserve"> «конец века», пора радикальных преобразований в жизни и деятельности людей.     </w:t>
      </w:r>
      <w:r w:rsidRPr="00776DDC">
        <w:rPr>
          <w:i/>
          <w:shadow w:val="0"/>
          <w:vertAlign w:val="superscript"/>
        </w:rPr>
        <w:t>2</w:t>
      </w:r>
      <w:r w:rsidR="00E777DB" w:rsidRPr="00776DDC">
        <w:rPr>
          <w:i/>
          <w:shadow w:val="0"/>
          <w:vertAlign w:val="superscript"/>
        </w:rPr>
        <w:t xml:space="preserve"> </w:t>
      </w:r>
      <w:r w:rsidR="00E777DB" w:rsidRPr="00776DDC">
        <w:rPr>
          <w:i/>
          <w:shadow w:val="0"/>
        </w:rPr>
        <w:t>профессор</w:t>
      </w:r>
      <w:r w:rsidR="00E777DB" w:rsidRPr="00776DDC">
        <w:rPr>
          <w:i/>
          <w:shadow w:val="0"/>
          <w:vertAlign w:val="superscript"/>
        </w:rPr>
        <w:t xml:space="preserve"> </w:t>
      </w:r>
      <w:r w:rsidR="00E777DB" w:rsidRPr="00776DDC">
        <w:rPr>
          <w:i/>
          <w:shadow w:val="0"/>
        </w:rPr>
        <w:t xml:space="preserve">Франкфуртского института З.Фрейда.     </w:t>
      </w:r>
      <w:r w:rsidRPr="00776DDC">
        <w:rPr>
          <w:i/>
          <w:shadow w:val="0"/>
          <w:vertAlign w:val="superscript"/>
        </w:rPr>
        <w:t>3</w:t>
      </w:r>
      <w:r w:rsidR="009B271F" w:rsidRPr="00776DDC">
        <w:rPr>
          <w:i/>
          <w:shadow w:val="0"/>
        </w:rPr>
        <w:t xml:space="preserve"> Бывший школьный  учитель, позже руководитель Московского семейного клуба, заведующий научно-практической лабораторией нравственной педагогики и психологии, руководитель курсов христианской педагогики и культуры памяти Сергия Радонежского, ныне православный священник.</w:t>
      </w:r>
    </w:p>
    <w:p w:rsidR="000C11FF" w:rsidRPr="00776DDC" w:rsidRDefault="00776DDC" w:rsidP="00776DDC">
      <w:pPr>
        <w:spacing w:line="360" w:lineRule="auto"/>
        <w:ind w:firstLine="709"/>
        <w:rPr>
          <w:b/>
          <w:shadow w:val="0"/>
        </w:rPr>
      </w:pPr>
      <w:r>
        <w:rPr>
          <w:b/>
          <w:shadow w:val="0"/>
        </w:rPr>
        <w:br w:type="page"/>
      </w:r>
      <w:r w:rsidR="000C11FF" w:rsidRPr="00776DDC">
        <w:rPr>
          <w:b/>
          <w:shadow w:val="0"/>
        </w:rPr>
        <w:t>БИБЛИОГРАФИЯ</w:t>
      </w:r>
    </w:p>
    <w:p w:rsidR="000C11FF" w:rsidRPr="00776DDC" w:rsidRDefault="000C11FF" w:rsidP="00776DDC">
      <w:pPr>
        <w:spacing w:line="360" w:lineRule="auto"/>
        <w:ind w:firstLine="709"/>
        <w:rPr>
          <w:b/>
          <w:shadow w:val="0"/>
        </w:rPr>
      </w:pPr>
    </w:p>
    <w:p w:rsidR="00825873" w:rsidRPr="00776DDC" w:rsidRDefault="00825873" w:rsidP="00776DDC">
      <w:pPr>
        <w:spacing w:line="360" w:lineRule="auto"/>
        <w:ind w:firstLine="709"/>
        <w:rPr>
          <w:b/>
          <w:shadow w:val="0"/>
        </w:rPr>
      </w:pPr>
      <w:r w:rsidRPr="00776DDC">
        <w:rPr>
          <w:b/>
          <w:shadow w:val="0"/>
        </w:rPr>
        <w:t>Литература:</w:t>
      </w:r>
    </w:p>
    <w:p w:rsidR="00825873" w:rsidRPr="00776DDC" w:rsidRDefault="00825873" w:rsidP="00776DDC">
      <w:pPr>
        <w:spacing w:line="360" w:lineRule="auto"/>
        <w:ind w:firstLine="709"/>
        <w:rPr>
          <w:b/>
          <w:shadow w:val="0"/>
        </w:rPr>
      </w:pPr>
    </w:p>
    <w:p w:rsidR="008B3A54" w:rsidRPr="00776DDC" w:rsidRDefault="008B3A54" w:rsidP="00776DDC">
      <w:pPr>
        <w:spacing w:line="360" w:lineRule="auto"/>
        <w:rPr>
          <w:i/>
          <w:shadow w:val="0"/>
        </w:rPr>
      </w:pPr>
      <w:r w:rsidRPr="00776DDC">
        <w:rPr>
          <w:i/>
          <w:shadow w:val="0"/>
        </w:rPr>
        <w:t>Н.А.Бердяев, «Смысл творчества», М.: 1993г.</w:t>
      </w:r>
    </w:p>
    <w:p w:rsidR="008B3A54" w:rsidRPr="00776DDC" w:rsidRDefault="00E17165" w:rsidP="00776DDC">
      <w:pPr>
        <w:spacing w:line="360" w:lineRule="auto"/>
        <w:rPr>
          <w:i/>
          <w:shadow w:val="0"/>
        </w:rPr>
      </w:pPr>
      <w:r w:rsidRPr="00776DDC">
        <w:rPr>
          <w:i/>
          <w:shadow w:val="0"/>
        </w:rPr>
        <w:t>А.Камю, «П</w:t>
      </w:r>
      <w:r w:rsidR="008B3A54" w:rsidRPr="00776DDC">
        <w:rPr>
          <w:i/>
          <w:shadow w:val="0"/>
        </w:rPr>
        <w:t>роблема человека в западной философии», М., 1988г.</w:t>
      </w:r>
    </w:p>
    <w:p w:rsidR="000C11FF" w:rsidRPr="00776DDC" w:rsidRDefault="000C11FF" w:rsidP="00776DDC">
      <w:pPr>
        <w:spacing w:line="360" w:lineRule="auto"/>
        <w:rPr>
          <w:i/>
          <w:shadow w:val="0"/>
        </w:rPr>
      </w:pPr>
      <w:r w:rsidRPr="00776DDC">
        <w:rPr>
          <w:i/>
          <w:shadow w:val="0"/>
        </w:rPr>
        <w:t>А. Гармаев. «Психопатический круг в семье», издание 2-е, издательство Православного братства святого апостола Иоанна Богослова, 2000.</w:t>
      </w:r>
    </w:p>
    <w:p w:rsidR="00825873" w:rsidRPr="00776DDC" w:rsidRDefault="00825873" w:rsidP="00776DDC">
      <w:pPr>
        <w:spacing w:line="360" w:lineRule="auto"/>
        <w:rPr>
          <w:i/>
          <w:shadow w:val="0"/>
        </w:rPr>
      </w:pPr>
      <w:r w:rsidRPr="00776DDC">
        <w:rPr>
          <w:i/>
          <w:shadow w:val="0"/>
        </w:rPr>
        <w:t>Д.Бейли и Т.Селдон, «Доисторический мир», Оксфордская б-ка, М.: «Росмэн», 1995г.</w:t>
      </w:r>
    </w:p>
    <w:p w:rsidR="00825873" w:rsidRPr="00776DDC" w:rsidRDefault="00825873" w:rsidP="00776DDC">
      <w:pPr>
        <w:spacing w:line="360" w:lineRule="auto"/>
        <w:rPr>
          <w:i/>
          <w:shadow w:val="0"/>
        </w:rPr>
      </w:pPr>
      <w:r w:rsidRPr="00776DDC">
        <w:rPr>
          <w:i/>
          <w:shadow w:val="0"/>
        </w:rPr>
        <w:t>Философский словарь, 5-е изд, М.: политиздат, 1987г.</w:t>
      </w:r>
    </w:p>
    <w:p w:rsidR="00825873" w:rsidRPr="00776DDC" w:rsidRDefault="00825873" w:rsidP="00776DDC">
      <w:pPr>
        <w:spacing w:line="360" w:lineRule="auto"/>
        <w:rPr>
          <w:i/>
          <w:shadow w:val="0"/>
        </w:rPr>
      </w:pPr>
      <w:r w:rsidRPr="00776DDC">
        <w:rPr>
          <w:i/>
          <w:shadow w:val="0"/>
        </w:rPr>
        <w:t>Философия. Краткий тематический словарь, Ростов н\Д: «Феникс», 2001г.</w:t>
      </w:r>
    </w:p>
    <w:p w:rsidR="00825873" w:rsidRPr="00776DDC" w:rsidRDefault="00825873" w:rsidP="00776DDC">
      <w:pPr>
        <w:spacing w:line="360" w:lineRule="auto"/>
        <w:rPr>
          <w:i/>
          <w:shadow w:val="0"/>
        </w:rPr>
      </w:pPr>
      <w:r w:rsidRPr="00776DDC">
        <w:rPr>
          <w:i/>
          <w:shadow w:val="0"/>
        </w:rPr>
        <w:t>Большой энциклопедический словарь, СПб.: «Норинт», 2001г.</w:t>
      </w:r>
    </w:p>
    <w:p w:rsidR="00825873" w:rsidRPr="00776DDC" w:rsidRDefault="00825873" w:rsidP="00776DDC">
      <w:pPr>
        <w:spacing w:line="360" w:lineRule="auto"/>
        <w:jc w:val="both"/>
        <w:rPr>
          <w:i/>
          <w:shadow w:val="0"/>
        </w:rPr>
      </w:pPr>
      <w:r w:rsidRPr="00776DDC">
        <w:rPr>
          <w:i/>
          <w:shadow w:val="0"/>
        </w:rPr>
        <w:t xml:space="preserve">Ежемесячный журнал «GEO», №№ 5, 9-11  2005г., № 5  2006г.: статьи – </w:t>
      </w:r>
      <w:r w:rsidR="008B3A54" w:rsidRPr="00776DDC">
        <w:rPr>
          <w:i/>
          <w:shadow w:val="0"/>
        </w:rPr>
        <w:t xml:space="preserve">«Ночь Эйнштейна» Ю.Неффе, </w:t>
      </w:r>
      <w:r w:rsidRPr="00776DDC">
        <w:rPr>
          <w:i/>
          <w:shadow w:val="0"/>
        </w:rPr>
        <w:t>«Плоды обучения», «Плоды обучения-2»</w:t>
      </w:r>
      <w:r w:rsidR="006F4059" w:rsidRPr="00776DDC">
        <w:rPr>
          <w:i/>
          <w:shadow w:val="0"/>
        </w:rPr>
        <w:t xml:space="preserve"> Ф.Мекснер</w:t>
      </w:r>
      <w:r w:rsidRPr="00776DDC">
        <w:rPr>
          <w:i/>
          <w:shadow w:val="0"/>
        </w:rPr>
        <w:t>, «Путешествие первых людей»</w:t>
      </w:r>
      <w:r w:rsidR="006F4059" w:rsidRPr="00776DDC">
        <w:rPr>
          <w:i/>
          <w:shadow w:val="0"/>
        </w:rPr>
        <w:t xml:space="preserve"> С.Дуи, Р.Нибо, К.Шатлен</w:t>
      </w:r>
      <w:r w:rsidRPr="00776DDC">
        <w:rPr>
          <w:i/>
          <w:shadow w:val="0"/>
        </w:rPr>
        <w:t>, «Бессознательное»</w:t>
      </w:r>
      <w:r w:rsidR="006F4059" w:rsidRPr="00776DDC">
        <w:rPr>
          <w:i/>
          <w:shadow w:val="0"/>
        </w:rPr>
        <w:t xml:space="preserve"> Х.Лучак</w:t>
      </w:r>
      <w:r w:rsidRPr="00776DDC">
        <w:rPr>
          <w:i/>
          <w:shadow w:val="0"/>
        </w:rPr>
        <w:t>, «Зигмунд Фрейд» М.Линднер.</w:t>
      </w:r>
    </w:p>
    <w:p w:rsidR="00825873" w:rsidRPr="00776DDC" w:rsidRDefault="008B3A54" w:rsidP="00776DDC">
      <w:pPr>
        <w:spacing w:line="360" w:lineRule="auto"/>
        <w:jc w:val="both"/>
        <w:rPr>
          <w:i/>
          <w:shadow w:val="0"/>
        </w:rPr>
      </w:pPr>
      <w:r w:rsidRPr="00776DDC">
        <w:rPr>
          <w:i/>
          <w:shadow w:val="0"/>
        </w:rPr>
        <w:t>Журнал «Человек», № 3  1996г., статья «Происхождения современного человека» К.П.Гроувс.</w:t>
      </w:r>
    </w:p>
    <w:p w:rsidR="008B3A54" w:rsidRPr="00776DDC" w:rsidRDefault="008B3A54" w:rsidP="00776DDC">
      <w:pPr>
        <w:spacing w:line="360" w:lineRule="auto"/>
        <w:ind w:firstLine="709"/>
        <w:jc w:val="both"/>
        <w:rPr>
          <w:b/>
          <w:shadow w:val="0"/>
        </w:rPr>
      </w:pPr>
    </w:p>
    <w:p w:rsidR="00825873" w:rsidRPr="00776DDC" w:rsidRDefault="008B3A54" w:rsidP="00776DDC">
      <w:pPr>
        <w:spacing w:line="360" w:lineRule="auto"/>
        <w:ind w:firstLine="709"/>
        <w:jc w:val="both"/>
        <w:rPr>
          <w:b/>
          <w:shadow w:val="0"/>
        </w:rPr>
      </w:pPr>
      <w:r w:rsidRPr="00776DDC">
        <w:rPr>
          <w:b/>
          <w:shadow w:val="0"/>
        </w:rPr>
        <w:t>Мультимедиа:</w:t>
      </w:r>
    </w:p>
    <w:p w:rsidR="008B3A54" w:rsidRPr="00776DDC" w:rsidRDefault="008B3A54" w:rsidP="00776DDC">
      <w:pPr>
        <w:spacing w:line="360" w:lineRule="auto"/>
        <w:ind w:firstLine="709"/>
        <w:jc w:val="both"/>
        <w:rPr>
          <w:b/>
          <w:shadow w:val="0"/>
        </w:rPr>
      </w:pPr>
    </w:p>
    <w:p w:rsidR="008B3A54" w:rsidRPr="00776DDC" w:rsidRDefault="008B3A54" w:rsidP="00776DDC">
      <w:pPr>
        <w:spacing w:line="360" w:lineRule="auto"/>
        <w:jc w:val="both"/>
        <w:rPr>
          <w:i/>
          <w:shadow w:val="0"/>
        </w:rPr>
      </w:pPr>
      <w:r w:rsidRPr="00776DDC">
        <w:rPr>
          <w:i/>
          <w:shadow w:val="0"/>
        </w:rPr>
        <w:t>Большая энциклопедия Кирилла и Мефодия. 2004г.</w:t>
      </w:r>
      <w:bookmarkStart w:id="0" w:name="_GoBack"/>
      <w:bookmarkEnd w:id="0"/>
    </w:p>
    <w:sectPr w:rsidR="008B3A54" w:rsidRPr="00776DDC" w:rsidSect="00776DDC">
      <w:footerReference w:type="even" r:id="rId6"/>
      <w:footerReference w:type="default" r:id="rId7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4038" w:rsidRDefault="00814038">
      <w:r>
        <w:separator/>
      </w:r>
    </w:p>
  </w:endnote>
  <w:endnote w:type="continuationSeparator" w:id="0">
    <w:p w:rsidR="00814038" w:rsidRDefault="00814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7B33" w:rsidRDefault="00547B33" w:rsidP="00876818">
    <w:pPr>
      <w:pStyle w:val="a3"/>
      <w:framePr w:wrap="around" w:vAnchor="text" w:hAnchor="margin" w:xAlign="right" w:y="1"/>
      <w:rPr>
        <w:rStyle w:val="a5"/>
      </w:rPr>
    </w:pPr>
  </w:p>
  <w:p w:rsidR="00547B33" w:rsidRDefault="00547B33" w:rsidP="00A0057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7B33" w:rsidRDefault="00430D5F" w:rsidP="00876818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547B33" w:rsidRDefault="00547B33" w:rsidP="00A0057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4038" w:rsidRDefault="00814038">
      <w:r>
        <w:separator/>
      </w:r>
    </w:p>
  </w:footnote>
  <w:footnote w:type="continuationSeparator" w:id="0">
    <w:p w:rsidR="00814038" w:rsidRDefault="008140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  <w:odso/>
  </w:mailMerge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3417"/>
    <w:rsid w:val="0001698F"/>
    <w:rsid w:val="00021669"/>
    <w:rsid w:val="00041113"/>
    <w:rsid w:val="000524D1"/>
    <w:rsid w:val="000966AE"/>
    <w:rsid w:val="000C11FF"/>
    <w:rsid w:val="000D03C2"/>
    <w:rsid w:val="000D1B5B"/>
    <w:rsid w:val="000E1642"/>
    <w:rsid w:val="0015061E"/>
    <w:rsid w:val="00193BE3"/>
    <w:rsid w:val="001B2B82"/>
    <w:rsid w:val="001B3CD3"/>
    <w:rsid w:val="0020001C"/>
    <w:rsid w:val="00217004"/>
    <w:rsid w:val="00226300"/>
    <w:rsid w:val="002373BA"/>
    <w:rsid w:val="002502FE"/>
    <w:rsid w:val="00271EBD"/>
    <w:rsid w:val="002755CB"/>
    <w:rsid w:val="002A2226"/>
    <w:rsid w:val="002F0F51"/>
    <w:rsid w:val="0032159C"/>
    <w:rsid w:val="00333033"/>
    <w:rsid w:val="00356E13"/>
    <w:rsid w:val="003A189B"/>
    <w:rsid w:val="003A189E"/>
    <w:rsid w:val="003A2FC2"/>
    <w:rsid w:val="003A7870"/>
    <w:rsid w:val="003C1CD0"/>
    <w:rsid w:val="003D60CB"/>
    <w:rsid w:val="00425A7A"/>
    <w:rsid w:val="00430D5F"/>
    <w:rsid w:val="0044205A"/>
    <w:rsid w:val="00451242"/>
    <w:rsid w:val="00456321"/>
    <w:rsid w:val="0045653A"/>
    <w:rsid w:val="004828E8"/>
    <w:rsid w:val="00491298"/>
    <w:rsid w:val="00495A29"/>
    <w:rsid w:val="004B675F"/>
    <w:rsid w:val="004C5424"/>
    <w:rsid w:val="004F7856"/>
    <w:rsid w:val="00503C8B"/>
    <w:rsid w:val="00505E7E"/>
    <w:rsid w:val="00506FE1"/>
    <w:rsid w:val="005078F6"/>
    <w:rsid w:val="005173A5"/>
    <w:rsid w:val="0053120C"/>
    <w:rsid w:val="00541248"/>
    <w:rsid w:val="00547B33"/>
    <w:rsid w:val="00547ED0"/>
    <w:rsid w:val="0055199E"/>
    <w:rsid w:val="0056789F"/>
    <w:rsid w:val="005A3163"/>
    <w:rsid w:val="005E0429"/>
    <w:rsid w:val="005E08D8"/>
    <w:rsid w:val="005E2A51"/>
    <w:rsid w:val="005F17B7"/>
    <w:rsid w:val="005F1F76"/>
    <w:rsid w:val="00621ED3"/>
    <w:rsid w:val="00631DC2"/>
    <w:rsid w:val="00654005"/>
    <w:rsid w:val="00661EC3"/>
    <w:rsid w:val="00663417"/>
    <w:rsid w:val="006A0CF7"/>
    <w:rsid w:val="006A5157"/>
    <w:rsid w:val="006B7012"/>
    <w:rsid w:val="006C308A"/>
    <w:rsid w:val="006E1F48"/>
    <w:rsid w:val="006F1CD0"/>
    <w:rsid w:val="006F2942"/>
    <w:rsid w:val="006F4059"/>
    <w:rsid w:val="00701885"/>
    <w:rsid w:val="00724904"/>
    <w:rsid w:val="007312FB"/>
    <w:rsid w:val="00776DDC"/>
    <w:rsid w:val="007D6352"/>
    <w:rsid w:val="007E3912"/>
    <w:rsid w:val="00814038"/>
    <w:rsid w:val="00825873"/>
    <w:rsid w:val="008269B4"/>
    <w:rsid w:val="00862C02"/>
    <w:rsid w:val="008634E0"/>
    <w:rsid w:val="00876818"/>
    <w:rsid w:val="00887AEE"/>
    <w:rsid w:val="008B3A54"/>
    <w:rsid w:val="008B5248"/>
    <w:rsid w:val="008B772D"/>
    <w:rsid w:val="008F6FE2"/>
    <w:rsid w:val="009037D6"/>
    <w:rsid w:val="00916B89"/>
    <w:rsid w:val="0095422E"/>
    <w:rsid w:val="00956B07"/>
    <w:rsid w:val="00970574"/>
    <w:rsid w:val="00974C70"/>
    <w:rsid w:val="00987DDD"/>
    <w:rsid w:val="00995FCE"/>
    <w:rsid w:val="009B271F"/>
    <w:rsid w:val="009D4023"/>
    <w:rsid w:val="009E0AF9"/>
    <w:rsid w:val="009E19F7"/>
    <w:rsid w:val="009E7D1E"/>
    <w:rsid w:val="009F7496"/>
    <w:rsid w:val="00A0057E"/>
    <w:rsid w:val="00A076C2"/>
    <w:rsid w:val="00A4732D"/>
    <w:rsid w:val="00A5526F"/>
    <w:rsid w:val="00A71299"/>
    <w:rsid w:val="00A806D6"/>
    <w:rsid w:val="00A85FCF"/>
    <w:rsid w:val="00A874C3"/>
    <w:rsid w:val="00AA1FFB"/>
    <w:rsid w:val="00AA4114"/>
    <w:rsid w:val="00AA57E3"/>
    <w:rsid w:val="00AC6AA8"/>
    <w:rsid w:val="00B43084"/>
    <w:rsid w:val="00B60B48"/>
    <w:rsid w:val="00B70F2E"/>
    <w:rsid w:val="00B9401B"/>
    <w:rsid w:val="00B96CFA"/>
    <w:rsid w:val="00BF6CF2"/>
    <w:rsid w:val="00C01AE3"/>
    <w:rsid w:val="00C50806"/>
    <w:rsid w:val="00C50F29"/>
    <w:rsid w:val="00C635BC"/>
    <w:rsid w:val="00C77FDE"/>
    <w:rsid w:val="00CC4563"/>
    <w:rsid w:val="00CE1BF6"/>
    <w:rsid w:val="00CF6B6E"/>
    <w:rsid w:val="00D3445E"/>
    <w:rsid w:val="00D37AE0"/>
    <w:rsid w:val="00D54C52"/>
    <w:rsid w:val="00D701D3"/>
    <w:rsid w:val="00D97AF1"/>
    <w:rsid w:val="00E043FE"/>
    <w:rsid w:val="00E17165"/>
    <w:rsid w:val="00E249A8"/>
    <w:rsid w:val="00E27662"/>
    <w:rsid w:val="00E548BE"/>
    <w:rsid w:val="00E67607"/>
    <w:rsid w:val="00E777DB"/>
    <w:rsid w:val="00EA6865"/>
    <w:rsid w:val="00EC2FAD"/>
    <w:rsid w:val="00EC3F61"/>
    <w:rsid w:val="00EE3BE6"/>
    <w:rsid w:val="00EF6125"/>
    <w:rsid w:val="00F150DB"/>
    <w:rsid w:val="00F4515C"/>
    <w:rsid w:val="00F50B71"/>
    <w:rsid w:val="00FB3B9A"/>
    <w:rsid w:val="00FC4A74"/>
    <w:rsid w:val="00FD1042"/>
    <w:rsid w:val="00FE58D4"/>
    <w:rsid w:val="00FF0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24D9822-F68E-4600-A2BA-E0534142C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hadow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0057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hadow/>
      <w:sz w:val="28"/>
      <w:szCs w:val="28"/>
    </w:rPr>
  </w:style>
  <w:style w:type="character" w:styleId="a5">
    <w:name w:val="page number"/>
    <w:uiPriority w:val="99"/>
    <w:rsid w:val="00A0057E"/>
    <w:rPr>
      <w:rFonts w:cs="Times New Roman"/>
    </w:rPr>
  </w:style>
  <w:style w:type="paragraph" w:styleId="a6">
    <w:name w:val="Normal (Web)"/>
    <w:basedOn w:val="a"/>
    <w:uiPriority w:val="99"/>
    <w:rsid w:val="000524D1"/>
    <w:pPr>
      <w:spacing w:before="75" w:after="100" w:afterAutospacing="1"/>
    </w:pPr>
    <w:rPr>
      <w:shadow w:val="0"/>
      <w:sz w:val="24"/>
      <w:szCs w:val="24"/>
    </w:rPr>
  </w:style>
  <w:style w:type="paragraph" w:customStyle="1" w:styleId="1">
    <w:name w:val="Стиль1"/>
    <w:basedOn w:val="a6"/>
    <w:autoRedefine/>
    <w:rsid w:val="00456321"/>
    <w:pPr>
      <w:spacing w:before="0" w:after="0" w:afterAutospacing="0" w:line="360" w:lineRule="auto"/>
      <w:jc w:val="both"/>
    </w:pPr>
    <w:rPr>
      <w:shadow/>
      <w:sz w:val="28"/>
      <w:szCs w:val="28"/>
    </w:rPr>
  </w:style>
  <w:style w:type="paragraph" w:customStyle="1" w:styleId="2">
    <w:name w:val="Стиль2"/>
    <w:basedOn w:val="a6"/>
    <w:next w:val="1"/>
    <w:rsid w:val="009E0AF9"/>
    <w:pPr>
      <w:spacing w:line="360" w:lineRule="auto"/>
      <w:jc w:val="both"/>
    </w:pPr>
    <w:rPr>
      <w:color w:val="333333"/>
      <w:sz w:val="28"/>
      <w:szCs w:val="28"/>
    </w:rPr>
  </w:style>
  <w:style w:type="paragraph" w:styleId="a7">
    <w:name w:val="header"/>
    <w:basedOn w:val="a"/>
    <w:link w:val="a8"/>
    <w:uiPriority w:val="99"/>
    <w:rsid w:val="000C11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Pr>
      <w:shadow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55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6937</Words>
  <Characters>39543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ФИЛОСОФСКОЕ ПОНИМАНИЕ ГЕНЕЗИСА И СУЩНОСТИ ЧЕЛОВЕКА</vt:lpstr>
    </vt:vector>
  </TitlesOfParts>
  <Company>Home</Company>
  <LinksUpToDate>false</LinksUpToDate>
  <CharactersWithSpaces>46388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ФИЛОСОФСКОЕ ПОНИМАНИЕ ГЕНЕЗИСА И СУЩНОСТИ ЧЕЛОВЕКА</dc:title>
  <dc:subject/>
  <dc:creator>Uzer</dc:creator>
  <cp:keywords/>
  <dc:description/>
  <cp:lastModifiedBy>admin</cp:lastModifiedBy>
  <cp:revision>2</cp:revision>
  <cp:lastPrinted>2006-06-18T15:25:00Z</cp:lastPrinted>
  <dcterms:created xsi:type="dcterms:W3CDTF">2014-02-22T04:14:00Z</dcterms:created>
  <dcterms:modified xsi:type="dcterms:W3CDTF">2014-02-22T04:14:00Z</dcterms:modified>
</cp:coreProperties>
</file>