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6F1" w:rsidRDefault="00AE56F1" w:rsidP="00AE56F1">
      <w:pPr>
        <w:ind w:firstLine="709"/>
        <w:rPr>
          <w:lang w:val="en-US"/>
        </w:rPr>
      </w:pPr>
    </w:p>
    <w:p w:rsidR="00AE56F1" w:rsidRDefault="00AE56F1" w:rsidP="00AE56F1">
      <w:pPr>
        <w:ind w:firstLine="709"/>
      </w:pPr>
    </w:p>
    <w:p w:rsidR="0049367F" w:rsidRDefault="0049367F" w:rsidP="00AE56F1">
      <w:pPr>
        <w:ind w:firstLine="709"/>
      </w:pPr>
    </w:p>
    <w:p w:rsidR="0049367F" w:rsidRDefault="0049367F" w:rsidP="00AE56F1">
      <w:pPr>
        <w:ind w:firstLine="709"/>
      </w:pPr>
    </w:p>
    <w:p w:rsidR="0049367F" w:rsidRDefault="0049367F" w:rsidP="00AE56F1">
      <w:pPr>
        <w:ind w:firstLine="709"/>
      </w:pPr>
    </w:p>
    <w:p w:rsidR="0049367F" w:rsidRDefault="0049367F" w:rsidP="00AE56F1">
      <w:pPr>
        <w:ind w:firstLine="709"/>
      </w:pPr>
    </w:p>
    <w:p w:rsidR="0049367F" w:rsidRDefault="0049367F" w:rsidP="00AE56F1">
      <w:pPr>
        <w:ind w:firstLine="709"/>
      </w:pPr>
    </w:p>
    <w:p w:rsidR="0049367F" w:rsidRDefault="0049367F" w:rsidP="00AE56F1">
      <w:pPr>
        <w:ind w:firstLine="709"/>
      </w:pPr>
    </w:p>
    <w:p w:rsidR="0049367F" w:rsidRPr="0049367F" w:rsidRDefault="0049367F" w:rsidP="00AE56F1">
      <w:pPr>
        <w:ind w:firstLine="709"/>
      </w:pPr>
    </w:p>
    <w:p w:rsidR="00AE56F1" w:rsidRDefault="00C63706" w:rsidP="0049367F">
      <w:pPr>
        <w:pStyle w:val="aff1"/>
        <w:rPr>
          <w:lang w:val="uk-UA"/>
        </w:rPr>
      </w:pPr>
      <w:r w:rsidRPr="00AE56F1">
        <w:rPr>
          <w:lang w:val="uk-UA"/>
        </w:rPr>
        <w:t>Вчення про внутрішню форму слова</w:t>
      </w:r>
      <w:r w:rsidR="00AE56F1">
        <w:rPr>
          <w:lang w:val="uk-UA"/>
        </w:rPr>
        <w:t xml:space="preserve"> (</w:t>
      </w:r>
      <w:r w:rsidRPr="00AE56F1">
        <w:rPr>
          <w:lang w:val="uk-UA"/>
        </w:rPr>
        <w:t>О</w:t>
      </w:r>
      <w:r w:rsidR="00AE56F1">
        <w:rPr>
          <w:lang w:val="uk-UA"/>
        </w:rPr>
        <w:t xml:space="preserve">.О. </w:t>
      </w:r>
      <w:r w:rsidRPr="00AE56F1">
        <w:rPr>
          <w:lang w:val="uk-UA"/>
        </w:rPr>
        <w:t>Потебня</w:t>
      </w:r>
      <w:r w:rsidR="00AE56F1" w:rsidRPr="00AE56F1">
        <w:rPr>
          <w:lang w:val="uk-UA"/>
        </w:rPr>
        <w:t>)</w:t>
      </w:r>
    </w:p>
    <w:p w:rsidR="00AE56F1" w:rsidRPr="00AE56F1" w:rsidRDefault="0049367F" w:rsidP="0049367F">
      <w:pPr>
        <w:pStyle w:val="af9"/>
        <w:rPr>
          <w:lang w:val="uk-UA"/>
        </w:rPr>
      </w:pPr>
      <w:r>
        <w:rPr>
          <w:lang w:val="uk-UA"/>
        </w:rPr>
        <w:br w:type="page"/>
      </w:r>
      <w:r w:rsidR="00C63706" w:rsidRPr="00AE56F1">
        <w:rPr>
          <w:lang w:val="uk-UA"/>
        </w:rPr>
        <w:t>План</w:t>
      </w:r>
    </w:p>
    <w:p w:rsidR="0049367F" w:rsidRDefault="0049367F" w:rsidP="00AE56F1">
      <w:pPr>
        <w:ind w:firstLine="709"/>
        <w:rPr>
          <w:lang w:val="uk-UA"/>
        </w:rPr>
      </w:pPr>
    </w:p>
    <w:p w:rsidR="00991796" w:rsidRDefault="00991796">
      <w:pPr>
        <w:pStyle w:val="22"/>
        <w:rPr>
          <w:smallCaps w:val="0"/>
          <w:noProof/>
          <w:sz w:val="24"/>
          <w:szCs w:val="24"/>
        </w:rPr>
      </w:pPr>
      <w:r w:rsidRPr="005C4731">
        <w:rPr>
          <w:rStyle w:val="ac"/>
          <w:noProof/>
          <w:lang w:val="uk-UA"/>
        </w:rPr>
        <w:t>Вступ</w:t>
      </w:r>
    </w:p>
    <w:p w:rsidR="00991796" w:rsidRDefault="00991796">
      <w:pPr>
        <w:pStyle w:val="22"/>
        <w:rPr>
          <w:smallCaps w:val="0"/>
          <w:noProof/>
          <w:sz w:val="24"/>
          <w:szCs w:val="24"/>
        </w:rPr>
      </w:pPr>
      <w:r w:rsidRPr="005C4731">
        <w:rPr>
          <w:rStyle w:val="ac"/>
          <w:noProof/>
          <w:lang w:val="uk-UA"/>
        </w:rPr>
        <w:t>1. Проблема співвідношення мови та мислення. Вчення про внутрішню форму слова О. Потебні</w:t>
      </w:r>
    </w:p>
    <w:p w:rsidR="00991796" w:rsidRDefault="00991796">
      <w:pPr>
        <w:pStyle w:val="22"/>
        <w:rPr>
          <w:smallCaps w:val="0"/>
          <w:noProof/>
          <w:sz w:val="24"/>
          <w:szCs w:val="24"/>
        </w:rPr>
      </w:pPr>
      <w:r w:rsidRPr="005C4731">
        <w:rPr>
          <w:rStyle w:val="ac"/>
          <w:noProof/>
          <w:lang w:val="uk-UA"/>
        </w:rPr>
        <w:t>2. Розбіжності у поглядах Г.Г. Шпета та О.О. Потебні як послідовників Гумбольдта</w:t>
      </w:r>
    </w:p>
    <w:p w:rsidR="00991796" w:rsidRDefault="00991796">
      <w:pPr>
        <w:pStyle w:val="22"/>
        <w:rPr>
          <w:smallCaps w:val="0"/>
          <w:noProof/>
          <w:sz w:val="24"/>
          <w:szCs w:val="24"/>
        </w:rPr>
      </w:pPr>
      <w:r w:rsidRPr="005C4731">
        <w:rPr>
          <w:rStyle w:val="ac"/>
          <w:noProof/>
          <w:lang w:val="uk-UA"/>
        </w:rPr>
        <w:t>Висновки</w:t>
      </w:r>
    </w:p>
    <w:p w:rsidR="00991796" w:rsidRDefault="00991796" w:rsidP="00AE56F1">
      <w:pPr>
        <w:ind w:firstLine="709"/>
        <w:rPr>
          <w:lang w:val="uk-UA"/>
        </w:rPr>
      </w:pPr>
    </w:p>
    <w:p w:rsidR="00AE56F1" w:rsidRPr="00AE56F1" w:rsidRDefault="0049367F" w:rsidP="0049367F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0" w:name="_Toc235701208"/>
      <w:r w:rsidR="00C63706" w:rsidRPr="00AE56F1">
        <w:rPr>
          <w:lang w:val="uk-UA"/>
        </w:rPr>
        <w:t>Вступ</w:t>
      </w:r>
      <w:bookmarkEnd w:id="0"/>
    </w:p>
    <w:p w:rsidR="0049367F" w:rsidRDefault="0049367F" w:rsidP="00AE56F1">
      <w:pPr>
        <w:ind w:firstLine="709"/>
        <w:rPr>
          <w:lang w:val="uk-UA"/>
        </w:rPr>
      </w:pPr>
    </w:p>
    <w:p w:rsidR="00991796" w:rsidRDefault="00C63706" w:rsidP="00254B43">
      <w:pPr>
        <w:ind w:firstLine="709"/>
        <w:rPr>
          <w:lang w:val="uk-UA"/>
        </w:rPr>
      </w:pPr>
      <w:r w:rsidRPr="00AE56F1">
        <w:rPr>
          <w:lang w:val="uk-UA"/>
        </w:rPr>
        <w:t>Лінгвістична концепція українського філософа О</w:t>
      </w:r>
      <w:r w:rsidR="00AE56F1">
        <w:rPr>
          <w:lang w:val="uk-UA"/>
        </w:rPr>
        <w:t xml:space="preserve">.О. </w:t>
      </w:r>
      <w:r w:rsidRPr="00AE56F1">
        <w:rPr>
          <w:lang w:val="uk-UA"/>
        </w:rPr>
        <w:t>Потебні розроблена ним у річищі діяльніс</w:t>
      </w:r>
      <w:r w:rsidR="00751F0B">
        <w:rPr>
          <w:lang w:val="uk-UA"/>
        </w:rPr>
        <w:t>т</w:t>
      </w:r>
      <w:r w:rsidRPr="00AE56F1">
        <w:rPr>
          <w:lang w:val="uk-UA"/>
        </w:rPr>
        <w:t>ного розуміння природи мови</w:t>
      </w:r>
      <w:r w:rsidR="00AE56F1" w:rsidRPr="00AE56F1">
        <w:rPr>
          <w:lang w:val="uk-UA"/>
        </w:rPr>
        <w:t xml:space="preserve">. </w:t>
      </w:r>
      <w:r w:rsidRPr="00AE56F1">
        <w:rPr>
          <w:lang w:val="uk-UA"/>
        </w:rPr>
        <w:t xml:space="preserve">спираючись на історичну генезу мови і мислення, він створює </w:t>
      </w:r>
      <w:r w:rsidRPr="00AE56F1">
        <w:rPr>
          <w:i/>
          <w:iCs/>
          <w:lang w:val="uk-UA"/>
        </w:rPr>
        <w:t>вчення про внутрішню форму слова,</w:t>
      </w:r>
      <w:r w:rsidRPr="00AE56F1">
        <w:rPr>
          <w:lang w:val="uk-UA"/>
        </w:rPr>
        <w:t xml:space="preserve"> в якому стверджує, що кожне слово за своєю структурою є сукупністю членованих звуків, внутрішньої форми та значення</w:t>
      </w:r>
      <w:r w:rsidR="00AE56F1">
        <w:rPr>
          <w:lang w:val="uk-UA"/>
        </w:rPr>
        <w:t xml:space="preserve"> (</w:t>
      </w:r>
      <w:r w:rsidRPr="00AE56F1">
        <w:rPr>
          <w:lang w:val="uk-UA"/>
        </w:rPr>
        <w:t>змісту</w:t>
      </w:r>
      <w:r w:rsidR="00AE56F1" w:rsidRPr="00AE56F1">
        <w:rPr>
          <w:lang w:val="uk-UA"/>
        </w:rPr>
        <w:t xml:space="preserve">). </w:t>
      </w:r>
      <w:r w:rsidRPr="00AE56F1">
        <w:rPr>
          <w:lang w:val="uk-UA"/>
        </w:rPr>
        <w:t xml:space="preserve">Сама ж внутрішня форма, пов’язана з найближчим етимологічним значенням слова, є відношенням змісту думки до свідомості, тобто </w:t>
      </w:r>
      <w:r w:rsidRPr="00AE56F1">
        <w:rPr>
          <w:i/>
          <w:iCs/>
          <w:lang w:val="uk-UA"/>
        </w:rPr>
        <w:t>уявленням</w:t>
      </w:r>
      <w:r w:rsidRPr="00AE56F1">
        <w:rPr>
          <w:lang w:val="uk-UA"/>
        </w:rPr>
        <w:t>, значення якого полягає в тому, що воно об’єктивує чуттєвий образ, сприяючи його усвідомленню людиною</w:t>
      </w:r>
      <w:r w:rsidR="00AE56F1" w:rsidRPr="00AE56F1">
        <w:rPr>
          <w:lang w:val="uk-UA"/>
        </w:rPr>
        <w:t xml:space="preserve">. </w:t>
      </w:r>
      <w:r w:rsidRPr="00AE56F1">
        <w:rPr>
          <w:lang w:val="uk-UA"/>
        </w:rPr>
        <w:t>Одним з фундаментальних положень концепції Потебні є ідея про те, що мова являє собою особливу форму людської діяльності</w:t>
      </w:r>
      <w:r w:rsidR="00AE56F1" w:rsidRPr="00AE56F1">
        <w:rPr>
          <w:lang w:val="uk-UA"/>
        </w:rPr>
        <w:t xml:space="preserve">; </w:t>
      </w:r>
      <w:r w:rsidRPr="00AE56F1">
        <w:rPr>
          <w:lang w:val="uk-UA"/>
        </w:rPr>
        <w:t>при цьому увагу наголошено на її евристичній функції, коли мова є засобом не вираження готової думки, а створення її, вона не відображення усталеного світоспоглядання, а діяльність, яка його створює</w:t>
      </w:r>
      <w:r w:rsidR="00AE56F1" w:rsidRPr="00AE56F1">
        <w:rPr>
          <w:lang w:val="uk-UA"/>
        </w:rPr>
        <w:t>.</w:t>
      </w:r>
    </w:p>
    <w:p w:rsidR="00991796" w:rsidRDefault="00991796" w:rsidP="00991796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" w:name="_Toc235701209"/>
      <w:r w:rsidRPr="00AE56F1">
        <w:rPr>
          <w:lang w:val="uk-UA"/>
        </w:rPr>
        <w:t>1. Проблема співвідношення мови та мислення. Вчення про внутрішню форму слова О. Потебні</w:t>
      </w:r>
      <w:bookmarkEnd w:id="1"/>
    </w:p>
    <w:p w:rsidR="00991796" w:rsidRDefault="00991796" w:rsidP="00AE56F1">
      <w:pPr>
        <w:ind w:firstLine="709"/>
        <w:rPr>
          <w:lang w:val="uk-UA"/>
        </w:rPr>
      </w:pPr>
    </w:p>
    <w:p w:rsidR="00AE56F1" w:rsidRDefault="00C63706" w:rsidP="00AE56F1">
      <w:pPr>
        <w:ind w:firstLine="709"/>
        <w:rPr>
          <w:lang w:val="uk-UA"/>
        </w:rPr>
      </w:pPr>
      <w:r w:rsidRPr="00AE56F1">
        <w:rPr>
          <w:lang w:val="uk-UA"/>
        </w:rPr>
        <w:t>Розв’язуючи проблему співвідношення мови і мислення, філософ вказує, що між ними існує безумовний зв’язок та взаємозалежність, але ніяк не тотожність</w:t>
      </w:r>
      <w:r w:rsidR="00AE56F1" w:rsidRPr="00AE56F1">
        <w:rPr>
          <w:lang w:val="uk-UA"/>
        </w:rPr>
        <w:t xml:space="preserve">. </w:t>
      </w:r>
      <w:r w:rsidRPr="00AE56F1">
        <w:rPr>
          <w:lang w:val="uk-UA"/>
        </w:rPr>
        <w:t>Мова є лише однією з форм мислення, яка з’являється лише на певній і досить пізній</w:t>
      </w:r>
      <w:r w:rsidR="002808E1" w:rsidRPr="00AE56F1">
        <w:rPr>
          <w:lang w:val="uk-UA"/>
        </w:rPr>
        <w:t xml:space="preserve"> стадії його розвитку</w:t>
      </w:r>
      <w:r w:rsidRPr="00AE56F1">
        <w:rPr>
          <w:lang w:val="uk-UA"/>
        </w:rPr>
        <w:t>, постаючи як перехід від несвідомого до усвідомлення</w:t>
      </w:r>
      <w:r w:rsidR="00AE56F1" w:rsidRPr="00AE56F1">
        <w:rPr>
          <w:lang w:val="uk-UA"/>
        </w:rPr>
        <w:t xml:space="preserve">. </w:t>
      </w:r>
      <w:r w:rsidRPr="00AE56F1">
        <w:rPr>
          <w:lang w:val="uk-UA"/>
        </w:rPr>
        <w:t>Власне мислення виникає разом зі здатністю розкладати сприйняття на дві частини, а саме</w:t>
      </w:r>
      <w:r w:rsidR="00AE56F1" w:rsidRPr="00AE56F1">
        <w:rPr>
          <w:lang w:val="uk-UA"/>
        </w:rPr>
        <w:t>:</w:t>
      </w:r>
      <w:r w:rsidR="00AE56F1">
        <w:rPr>
          <w:lang w:val="uk-UA"/>
        </w:rPr>
        <w:t xml:space="preserve"> "</w:t>
      </w:r>
      <w:r w:rsidRPr="00AE56F1">
        <w:rPr>
          <w:lang w:val="uk-UA"/>
        </w:rPr>
        <w:t>відділяти носія дії від самої дії і поєднувати їх одне з одним</w:t>
      </w:r>
      <w:r w:rsidR="00AE56F1">
        <w:rPr>
          <w:lang w:val="uk-UA"/>
        </w:rPr>
        <w:t xml:space="preserve">". </w:t>
      </w:r>
      <w:r w:rsidRPr="00AE56F1">
        <w:rPr>
          <w:lang w:val="uk-UA"/>
        </w:rPr>
        <w:t>При цьому слово постає як і засіб усвідомлення єдності і загальності чуттє</w:t>
      </w:r>
      <w:r w:rsidR="002808E1" w:rsidRPr="00AE56F1">
        <w:rPr>
          <w:lang w:val="uk-UA"/>
        </w:rPr>
        <w:t>вого образу</w:t>
      </w:r>
      <w:r w:rsidRPr="00AE56F1">
        <w:rPr>
          <w:lang w:val="uk-UA"/>
        </w:rPr>
        <w:t>, і з</w:t>
      </w:r>
      <w:r w:rsidR="002808E1" w:rsidRPr="00AE56F1">
        <w:rPr>
          <w:lang w:val="uk-UA"/>
        </w:rPr>
        <w:t>асіб його розкладання</w:t>
      </w:r>
      <w:r w:rsidRPr="00AE56F1">
        <w:rPr>
          <w:lang w:val="uk-UA"/>
        </w:rPr>
        <w:t>, і акт с</w:t>
      </w:r>
      <w:r w:rsidR="002808E1" w:rsidRPr="00AE56F1">
        <w:rPr>
          <w:lang w:val="uk-UA"/>
        </w:rPr>
        <w:t>амоусвідомлення людини</w:t>
      </w:r>
      <w:r w:rsidR="00AE56F1" w:rsidRPr="00AE56F1">
        <w:rPr>
          <w:lang w:val="uk-UA"/>
        </w:rPr>
        <w:t xml:space="preserve">. </w:t>
      </w:r>
      <w:r w:rsidRPr="00AE56F1">
        <w:rPr>
          <w:lang w:val="uk-UA"/>
        </w:rPr>
        <w:t>Таким чином, мова виявляє себе як засіб членування, диференціа</w:t>
      </w:r>
      <w:r w:rsidR="002808E1" w:rsidRPr="00AE56F1">
        <w:rPr>
          <w:lang w:val="uk-UA"/>
        </w:rPr>
        <w:t>ції та систематизації</w:t>
      </w:r>
      <w:r w:rsidRPr="00AE56F1">
        <w:rPr>
          <w:lang w:val="uk-UA"/>
        </w:rPr>
        <w:t xml:space="preserve"> первинного хаотичного стану мислення, що існує у вигляді маси незв’язних вр</w:t>
      </w:r>
      <w:r w:rsidR="002808E1" w:rsidRPr="00AE56F1">
        <w:rPr>
          <w:lang w:val="uk-UA"/>
        </w:rPr>
        <w:t>ажень</w:t>
      </w:r>
      <w:r w:rsidR="00AE56F1" w:rsidRPr="00AE56F1">
        <w:rPr>
          <w:lang w:val="uk-UA"/>
        </w:rPr>
        <w:t xml:space="preserve">. </w:t>
      </w:r>
      <w:r w:rsidRPr="00AE56F1">
        <w:rPr>
          <w:lang w:val="uk-UA"/>
        </w:rPr>
        <w:t>Крім того, простір мови не збігається повністю з простором мислення</w:t>
      </w:r>
      <w:r w:rsidR="00AE56F1" w:rsidRPr="00AE56F1">
        <w:rPr>
          <w:lang w:val="uk-UA"/>
        </w:rPr>
        <w:t xml:space="preserve">. </w:t>
      </w:r>
      <w:r w:rsidRPr="00AE56F1">
        <w:rPr>
          <w:lang w:val="uk-UA"/>
        </w:rPr>
        <w:t>Якщо на</w:t>
      </w:r>
      <w:r w:rsidR="00AE56F1">
        <w:rPr>
          <w:lang w:val="uk-UA"/>
        </w:rPr>
        <w:t xml:space="preserve"> "</w:t>
      </w:r>
      <w:r w:rsidRPr="00AE56F1">
        <w:rPr>
          <w:lang w:val="uk-UA"/>
        </w:rPr>
        <w:t>середині</w:t>
      </w:r>
      <w:r w:rsidR="00AE56F1">
        <w:rPr>
          <w:lang w:val="uk-UA"/>
        </w:rPr>
        <w:t xml:space="preserve">" </w:t>
      </w:r>
      <w:r w:rsidRPr="00AE56F1">
        <w:rPr>
          <w:lang w:val="uk-UA"/>
        </w:rPr>
        <w:t>людського розвитку думка справді пов’язана зі словом, то</w:t>
      </w:r>
      <w:r w:rsidR="00AE56F1">
        <w:rPr>
          <w:lang w:val="uk-UA"/>
        </w:rPr>
        <w:t xml:space="preserve"> "</w:t>
      </w:r>
      <w:r w:rsidRPr="00AE56F1">
        <w:rPr>
          <w:lang w:val="uk-UA"/>
        </w:rPr>
        <w:t>на початку</w:t>
      </w:r>
      <w:r w:rsidR="00AE56F1">
        <w:rPr>
          <w:lang w:val="uk-UA"/>
        </w:rPr>
        <w:t xml:space="preserve">" </w:t>
      </w:r>
      <w:r w:rsidRPr="00AE56F1">
        <w:rPr>
          <w:lang w:val="uk-UA"/>
        </w:rPr>
        <w:t>вона, на думку філософа,</w:t>
      </w:r>
      <w:r w:rsidR="00AE56F1">
        <w:rPr>
          <w:lang w:val="uk-UA"/>
        </w:rPr>
        <w:t xml:space="preserve"> "</w:t>
      </w:r>
      <w:r w:rsidRPr="00AE56F1">
        <w:rPr>
          <w:lang w:val="uk-UA"/>
        </w:rPr>
        <w:t>ще не доросла</w:t>
      </w:r>
      <w:r w:rsidR="00AE56F1">
        <w:rPr>
          <w:lang w:val="uk-UA"/>
        </w:rPr>
        <w:t xml:space="preserve">" </w:t>
      </w:r>
      <w:r w:rsidRPr="00AE56F1">
        <w:rPr>
          <w:lang w:val="uk-UA"/>
        </w:rPr>
        <w:t xml:space="preserve">до нього, а на високій стадії абстрагувань </w:t>
      </w:r>
      <w:r w:rsidR="00AE56F1">
        <w:rPr>
          <w:lang w:val="uk-UA"/>
        </w:rPr>
        <w:t>- "</w:t>
      </w:r>
      <w:r w:rsidRPr="00AE56F1">
        <w:rPr>
          <w:lang w:val="uk-UA"/>
        </w:rPr>
        <w:t>залишає</w:t>
      </w:r>
      <w:r w:rsidR="00AE56F1">
        <w:rPr>
          <w:lang w:val="uk-UA"/>
        </w:rPr>
        <w:t xml:space="preserve">" </w:t>
      </w:r>
      <w:r w:rsidRPr="00AE56F1">
        <w:rPr>
          <w:lang w:val="uk-UA"/>
        </w:rPr>
        <w:t>мову через її принале</w:t>
      </w:r>
      <w:r w:rsidR="002808E1" w:rsidRPr="00AE56F1">
        <w:rPr>
          <w:lang w:val="uk-UA"/>
        </w:rPr>
        <w:t>жність до</w:t>
      </w:r>
      <w:r w:rsidR="00AE56F1">
        <w:rPr>
          <w:lang w:val="uk-UA"/>
        </w:rPr>
        <w:t xml:space="preserve"> "</w:t>
      </w:r>
      <w:r w:rsidR="002808E1" w:rsidRPr="00AE56F1">
        <w:rPr>
          <w:lang w:val="uk-UA"/>
        </w:rPr>
        <w:t>чуттєвості</w:t>
      </w:r>
      <w:r w:rsidR="00AE56F1">
        <w:rPr>
          <w:lang w:val="uk-UA"/>
        </w:rPr>
        <w:t xml:space="preserve">". </w:t>
      </w:r>
      <w:r w:rsidRPr="00AE56F1">
        <w:rPr>
          <w:lang w:val="uk-UA"/>
        </w:rPr>
        <w:t xml:space="preserve">Тобто Потебня доходить висновку, що мова як форма думки передбачає попередні та наступні свої форми </w:t>
      </w:r>
      <w:r w:rsidR="00AE56F1">
        <w:rPr>
          <w:lang w:val="uk-UA"/>
        </w:rPr>
        <w:t>-</w:t>
      </w:r>
      <w:r w:rsidRPr="00AE56F1">
        <w:rPr>
          <w:lang w:val="uk-UA"/>
        </w:rPr>
        <w:t xml:space="preserve"> до слова і вище за нього</w:t>
      </w:r>
      <w:r w:rsidR="00AE56F1" w:rsidRPr="00AE56F1">
        <w:rPr>
          <w:lang w:val="uk-UA"/>
        </w:rPr>
        <w:t>.</w:t>
      </w:r>
    </w:p>
    <w:p w:rsidR="00AE56F1" w:rsidRDefault="00C63706" w:rsidP="00AE56F1">
      <w:pPr>
        <w:ind w:firstLine="709"/>
        <w:rPr>
          <w:lang w:val="uk-UA"/>
        </w:rPr>
      </w:pPr>
      <w:r w:rsidRPr="00AE56F1">
        <w:rPr>
          <w:lang w:val="uk-UA"/>
        </w:rPr>
        <w:t>Завдяки слову людина може пізнавати світ і саму себе, і цей процес самопізнання залежить від мовлення, об’єктивування слова у звуці</w:t>
      </w:r>
      <w:r w:rsidR="00AE56F1" w:rsidRPr="00AE56F1">
        <w:rPr>
          <w:lang w:val="uk-UA"/>
        </w:rPr>
        <w:t xml:space="preserve">. </w:t>
      </w:r>
      <w:r w:rsidRPr="00AE56F1">
        <w:rPr>
          <w:lang w:val="uk-UA"/>
        </w:rPr>
        <w:t xml:space="preserve">При цьому слово є засобом розмежування свого </w:t>
      </w:r>
      <w:r w:rsidRPr="00AE56F1">
        <w:rPr>
          <w:i/>
          <w:iCs/>
          <w:lang w:val="uk-UA"/>
        </w:rPr>
        <w:t>я</w:t>
      </w:r>
      <w:r w:rsidRPr="00AE56F1">
        <w:rPr>
          <w:lang w:val="uk-UA"/>
        </w:rPr>
        <w:t xml:space="preserve"> та </w:t>
      </w:r>
      <w:r w:rsidRPr="00AE56F1">
        <w:rPr>
          <w:i/>
          <w:iCs/>
          <w:lang w:val="uk-UA"/>
        </w:rPr>
        <w:t>не-я</w:t>
      </w:r>
      <w:r w:rsidRPr="00AE56F1">
        <w:rPr>
          <w:lang w:val="uk-UA"/>
        </w:rPr>
        <w:t>, тобто постає у ролі засобу формування самосвідомості</w:t>
      </w:r>
      <w:r w:rsidR="00AE56F1" w:rsidRPr="00AE56F1">
        <w:rPr>
          <w:lang w:val="uk-UA"/>
        </w:rPr>
        <w:t xml:space="preserve">. </w:t>
      </w:r>
      <w:r w:rsidRPr="00AE56F1">
        <w:rPr>
          <w:lang w:val="uk-UA"/>
        </w:rPr>
        <w:t>Спираючись на положення про відмінність у розумінні однієї й тієї самої словесно вираженої думки у мовця і слухача, Потебня робить висновок про нетотожність розуміння взагалі</w:t>
      </w:r>
      <w:r w:rsidR="00AE56F1" w:rsidRPr="00AE56F1">
        <w:rPr>
          <w:lang w:val="uk-UA"/>
        </w:rPr>
        <w:t>:</w:t>
      </w:r>
      <w:r w:rsidR="00AE56F1">
        <w:rPr>
          <w:lang w:val="uk-UA"/>
        </w:rPr>
        <w:t xml:space="preserve"> "</w:t>
      </w:r>
      <w:r w:rsidRPr="00AE56F1">
        <w:rPr>
          <w:lang w:val="uk-UA"/>
        </w:rPr>
        <w:t>розуміння у значенні тотожності думки у того, хто говорить, і його слухача є такою ж ілюзією, як і та, через яку ми приймаємо власні відчуття за зовн</w:t>
      </w:r>
      <w:r w:rsidR="002808E1" w:rsidRPr="00AE56F1">
        <w:rPr>
          <w:lang w:val="uk-UA"/>
        </w:rPr>
        <w:t>ішні предмети</w:t>
      </w:r>
      <w:r w:rsidR="00AE56F1">
        <w:rPr>
          <w:lang w:val="uk-UA"/>
        </w:rPr>
        <w:t>".</w:t>
      </w:r>
    </w:p>
    <w:p w:rsidR="00AE56F1" w:rsidRDefault="00C63706" w:rsidP="00AE56F1">
      <w:pPr>
        <w:ind w:firstLine="709"/>
        <w:rPr>
          <w:lang w:val="uk-UA"/>
        </w:rPr>
      </w:pPr>
      <w:r w:rsidRPr="00AE56F1">
        <w:rPr>
          <w:lang w:val="uk-UA"/>
        </w:rPr>
        <w:t>Проясняючи проблему співвідношення мови і мовлення, Потебня зазначає, що дійсне життя слова можливе лише у мовленні</w:t>
      </w:r>
      <w:r w:rsidR="00AE56F1" w:rsidRPr="00AE56F1">
        <w:rPr>
          <w:lang w:val="uk-UA"/>
        </w:rPr>
        <w:t xml:space="preserve">. </w:t>
      </w:r>
      <w:r w:rsidRPr="00AE56F1">
        <w:rPr>
          <w:lang w:val="uk-UA"/>
        </w:rPr>
        <w:t>Розвиваючи ідеї В</w:t>
      </w:r>
      <w:r w:rsidR="00AE56F1" w:rsidRPr="00AE56F1">
        <w:rPr>
          <w:lang w:val="uk-UA"/>
        </w:rPr>
        <w:t xml:space="preserve">. </w:t>
      </w:r>
      <w:r w:rsidRPr="00AE56F1">
        <w:rPr>
          <w:lang w:val="uk-UA"/>
        </w:rPr>
        <w:t>фон Гумбольдта, він синтезує його визначення мови як діяльності і світоспоглядання</w:t>
      </w:r>
      <w:r w:rsidR="00AE56F1" w:rsidRPr="00AE56F1">
        <w:rPr>
          <w:lang w:val="uk-UA"/>
        </w:rPr>
        <w:t>:</w:t>
      </w:r>
      <w:r w:rsidR="00AE56F1">
        <w:rPr>
          <w:lang w:val="uk-UA"/>
        </w:rPr>
        <w:t xml:space="preserve"> "</w:t>
      </w:r>
      <w:r w:rsidRPr="00AE56F1">
        <w:rPr>
          <w:lang w:val="uk-UA"/>
        </w:rPr>
        <w:t>світ людства в кожен певний момент є суб’єктивним</w:t>
      </w:r>
      <w:r w:rsidR="00AE56F1">
        <w:rPr>
          <w:lang w:val="uk-UA"/>
        </w:rPr>
        <w:t>...</w:t>
      </w:r>
      <w:r w:rsidR="00AE56F1" w:rsidRPr="00AE56F1">
        <w:rPr>
          <w:lang w:val="uk-UA"/>
        </w:rPr>
        <w:t xml:space="preserve"> </w:t>
      </w:r>
      <w:r w:rsidRPr="00AE56F1">
        <w:rPr>
          <w:lang w:val="uk-UA"/>
        </w:rPr>
        <w:t>він є зм</w:t>
      </w:r>
      <w:r w:rsidR="002808E1" w:rsidRPr="00AE56F1">
        <w:rPr>
          <w:lang w:val="uk-UA"/>
        </w:rPr>
        <w:t>іною світоспоглядань</w:t>
      </w:r>
      <w:r w:rsidR="00AE56F1">
        <w:rPr>
          <w:lang w:val="uk-UA"/>
        </w:rPr>
        <w:t xml:space="preserve">". </w:t>
      </w:r>
      <w:r w:rsidRPr="00AE56F1">
        <w:rPr>
          <w:lang w:val="uk-UA"/>
        </w:rPr>
        <w:t xml:space="preserve">Розгортаючи положення про розрізнення образного і поняттєвого типів мислення, Потебня вказує, що розвиток мови відбувається завдяки постійній зміні поетичного і прозаїчного мислення і їх взаємодії як </w:t>
      </w:r>
      <w:r w:rsidR="002808E1" w:rsidRPr="00AE56F1">
        <w:rPr>
          <w:lang w:val="uk-UA"/>
        </w:rPr>
        <w:t>головних форм думки</w:t>
      </w:r>
      <w:r w:rsidR="00AE56F1" w:rsidRPr="00AE56F1">
        <w:rPr>
          <w:lang w:val="uk-UA"/>
        </w:rPr>
        <w:t>.</w:t>
      </w:r>
    </w:p>
    <w:p w:rsidR="00AE56F1" w:rsidRDefault="00C63706" w:rsidP="00AE56F1">
      <w:pPr>
        <w:ind w:firstLine="709"/>
        <w:rPr>
          <w:lang w:val="uk-UA"/>
        </w:rPr>
      </w:pPr>
      <w:r w:rsidRPr="00AE56F1">
        <w:rPr>
          <w:lang w:val="uk-UA"/>
        </w:rPr>
        <w:t>Розглядаючи процес розвитку слова, Потебня досліджує процес змін його складових елементів, зосереджуючи увагу на змінюваності мовного та позамовного мисленнєвого змісту, тобто уявлення</w:t>
      </w:r>
      <w:r w:rsidR="00AE56F1">
        <w:rPr>
          <w:lang w:val="uk-UA"/>
        </w:rPr>
        <w:t xml:space="preserve"> (</w:t>
      </w:r>
      <w:r w:rsidRPr="00AE56F1">
        <w:rPr>
          <w:lang w:val="uk-UA"/>
        </w:rPr>
        <w:t>означувального</w:t>
      </w:r>
      <w:r w:rsidR="00AE56F1" w:rsidRPr="00AE56F1">
        <w:rPr>
          <w:lang w:val="uk-UA"/>
        </w:rPr>
        <w:t xml:space="preserve">) </w:t>
      </w:r>
      <w:r w:rsidRPr="00AE56F1">
        <w:rPr>
          <w:lang w:val="uk-UA"/>
        </w:rPr>
        <w:t>та значення</w:t>
      </w:r>
      <w:r w:rsidR="00AE56F1">
        <w:rPr>
          <w:lang w:val="uk-UA"/>
        </w:rPr>
        <w:t xml:space="preserve"> (</w:t>
      </w:r>
      <w:r w:rsidRPr="00AE56F1">
        <w:rPr>
          <w:lang w:val="uk-UA"/>
        </w:rPr>
        <w:t>означуваного</w:t>
      </w:r>
      <w:r w:rsidR="00AE56F1" w:rsidRPr="00AE56F1">
        <w:rPr>
          <w:lang w:val="uk-UA"/>
        </w:rPr>
        <w:t xml:space="preserve">). </w:t>
      </w:r>
      <w:r w:rsidRPr="00AE56F1">
        <w:rPr>
          <w:lang w:val="uk-UA"/>
        </w:rPr>
        <w:t>Кожен випадок застосування слова до певних нових ознак, що містяться в значенні слова поза уявленням</w:t>
      </w:r>
      <w:r w:rsidR="00AE56F1">
        <w:rPr>
          <w:lang w:val="uk-UA"/>
        </w:rPr>
        <w:t xml:space="preserve"> (</w:t>
      </w:r>
      <w:r w:rsidRPr="00AE56F1">
        <w:rPr>
          <w:lang w:val="uk-UA"/>
        </w:rPr>
        <w:t>а значення є сукупністю ознак, що містяться в образі, збільшує його зміст, що призводить до невідповідності між уявленням і значенням слова</w:t>
      </w:r>
      <w:r w:rsidR="00AE56F1" w:rsidRPr="00AE56F1">
        <w:rPr>
          <w:lang w:val="uk-UA"/>
        </w:rPr>
        <w:t xml:space="preserve">. </w:t>
      </w:r>
      <w:r w:rsidRPr="00AE56F1">
        <w:rPr>
          <w:lang w:val="uk-UA"/>
        </w:rPr>
        <w:t xml:space="preserve">Таким чином, значення є рухливішим за уявлення, що не означає пасивності останнього, оскільки вказана можливість розширення значення зумовлена особливостями символічної природи слова, натомість уявлення, що існує як вказівка на чуттєвий образ, в єдності з ним складає судження </w:t>
      </w:r>
      <w:r w:rsidR="00AE56F1">
        <w:rPr>
          <w:lang w:val="uk-UA"/>
        </w:rPr>
        <w:t>-</w:t>
      </w:r>
      <w:r w:rsidRPr="00AE56F1">
        <w:rPr>
          <w:lang w:val="uk-UA"/>
        </w:rPr>
        <w:t xml:space="preserve"> головну форму мислення</w:t>
      </w:r>
      <w:r w:rsidR="00AE56F1" w:rsidRPr="00AE56F1">
        <w:rPr>
          <w:lang w:val="uk-UA"/>
        </w:rPr>
        <w:t>.</w:t>
      </w:r>
    </w:p>
    <w:p w:rsidR="00991796" w:rsidRDefault="00C63706" w:rsidP="00751F0B">
      <w:pPr>
        <w:ind w:firstLine="709"/>
        <w:rPr>
          <w:lang w:val="uk-UA"/>
        </w:rPr>
      </w:pPr>
      <w:r w:rsidRPr="00AE56F1">
        <w:rPr>
          <w:lang w:val="uk-UA"/>
        </w:rPr>
        <w:t>Слово, на думку Потебні, є засобом створення понять, оскільки бере участь у процесі</w:t>
      </w:r>
      <w:r w:rsidR="00AE56F1">
        <w:rPr>
          <w:lang w:val="uk-UA"/>
        </w:rPr>
        <w:t xml:space="preserve"> "</w:t>
      </w:r>
      <w:r w:rsidRPr="00AE56F1">
        <w:rPr>
          <w:lang w:val="uk-UA"/>
        </w:rPr>
        <w:t>розкладення чуттєвого образу</w:t>
      </w:r>
      <w:r w:rsidR="00AE56F1">
        <w:rPr>
          <w:lang w:val="uk-UA"/>
        </w:rPr>
        <w:t xml:space="preserve">" </w:t>
      </w:r>
      <w:r w:rsidRPr="00AE56F1">
        <w:rPr>
          <w:lang w:val="uk-UA"/>
        </w:rPr>
        <w:t>на окремі судження, що початково існує у поєднанні понять</w:t>
      </w:r>
      <w:r w:rsidR="00AE56F1" w:rsidRPr="00AE56F1">
        <w:rPr>
          <w:lang w:val="uk-UA"/>
        </w:rPr>
        <w:t xml:space="preserve">. </w:t>
      </w:r>
      <w:r w:rsidRPr="00AE56F1">
        <w:rPr>
          <w:lang w:val="uk-UA"/>
        </w:rPr>
        <w:t>Поняття ж є не одиничним</w:t>
      </w:r>
      <w:r w:rsidR="00AE56F1">
        <w:rPr>
          <w:lang w:val="uk-UA"/>
        </w:rPr>
        <w:t xml:space="preserve"> "</w:t>
      </w:r>
      <w:r w:rsidRPr="00AE56F1">
        <w:rPr>
          <w:lang w:val="uk-UA"/>
        </w:rPr>
        <w:t>ак</w:t>
      </w:r>
      <w:r w:rsidR="002808E1" w:rsidRPr="00AE56F1">
        <w:rPr>
          <w:lang w:val="uk-UA"/>
        </w:rPr>
        <w:t>том думки, але цілим їх рядом</w:t>
      </w:r>
      <w:r w:rsidR="00AE56F1">
        <w:rPr>
          <w:lang w:val="uk-UA"/>
        </w:rPr>
        <w:t xml:space="preserve">", </w:t>
      </w:r>
      <w:r w:rsidRPr="00AE56F1">
        <w:rPr>
          <w:lang w:val="uk-UA"/>
        </w:rPr>
        <w:t>і приймаючи до уваги невичерпність ознак у кожному із сприйняттів, Потебня вважає поняття</w:t>
      </w:r>
      <w:r w:rsidR="00AE56F1">
        <w:rPr>
          <w:lang w:val="uk-UA"/>
        </w:rPr>
        <w:t xml:space="preserve"> "</w:t>
      </w:r>
      <w:r w:rsidRPr="00AE56F1">
        <w:rPr>
          <w:lang w:val="uk-UA"/>
        </w:rPr>
        <w:t>нікол</w:t>
      </w:r>
      <w:r w:rsidR="002808E1" w:rsidRPr="00AE56F1">
        <w:rPr>
          <w:lang w:val="uk-UA"/>
        </w:rPr>
        <w:t>и не замкненим цілим</w:t>
      </w:r>
      <w:r w:rsidR="00AE56F1">
        <w:rPr>
          <w:lang w:val="uk-UA"/>
        </w:rPr>
        <w:t xml:space="preserve">". </w:t>
      </w:r>
      <w:r w:rsidRPr="00AE56F1">
        <w:rPr>
          <w:lang w:val="uk-UA"/>
        </w:rPr>
        <w:t>Тому слово має можливість виражати і чуттєви</w:t>
      </w:r>
      <w:r w:rsidR="002808E1" w:rsidRPr="00AE56F1">
        <w:rPr>
          <w:lang w:val="uk-UA"/>
        </w:rPr>
        <w:t>й образ, і поняття</w:t>
      </w:r>
      <w:r w:rsidR="00AE56F1" w:rsidRPr="00AE56F1">
        <w:rPr>
          <w:lang w:val="uk-UA"/>
        </w:rPr>
        <w:t>.</w:t>
      </w:r>
    </w:p>
    <w:p w:rsidR="00991796" w:rsidRDefault="00991796" w:rsidP="00991796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2" w:name="_Toc235701210"/>
      <w:r w:rsidRPr="00AE56F1">
        <w:rPr>
          <w:lang w:val="uk-UA"/>
        </w:rPr>
        <w:t>2. Розбіжності у поглядах Г</w:t>
      </w:r>
      <w:r>
        <w:rPr>
          <w:lang w:val="uk-UA"/>
        </w:rPr>
        <w:t xml:space="preserve">.Г. </w:t>
      </w:r>
      <w:r w:rsidRPr="00AE56F1">
        <w:rPr>
          <w:lang w:val="uk-UA"/>
        </w:rPr>
        <w:t>Шпета та О</w:t>
      </w:r>
      <w:r>
        <w:rPr>
          <w:lang w:val="uk-UA"/>
        </w:rPr>
        <w:t xml:space="preserve">.О. </w:t>
      </w:r>
      <w:r w:rsidRPr="00AE56F1">
        <w:rPr>
          <w:lang w:val="uk-UA"/>
        </w:rPr>
        <w:t>Потебні як послідовників Гумбольдта</w:t>
      </w:r>
      <w:bookmarkEnd w:id="2"/>
    </w:p>
    <w:p w:rsidR="00991796" w:rsidRDefault="00991796" w:rsidP="00AE56F1">
      <w:pPr>
        <w:ind w:firstLine="709"/>
        <w:rPr>
          <w:lang w:val="uk-UA"/>
        </w:rPr>
      </w:pPr>
    </w:p>
    <w:p w:rsidR="00AE56F1" w:rsidRDefault="00C63706" w:rsidP="00AE56F1">
      <w:pPr>
        <w:ind w:firstLine="709"/>
        <w:rPr>
          <w:lang w:val="uk-UA"/>
        </w:rPr>
      </w:pPr>
      <w:r w:rsidRPr="00AE56F1">
        <w:rPr>
          <w:lang w:val="uk-UA"/>
        </w:rPr>
        <w:t>Торкаючись питання розбіжностей у поглядах на поняття внутрішньої форми слова у Г</w:t>
      </w:r>
      <w:r w:rsidR="00AE56F1">
        <w:rPr>
          <w:lang w:val="uk-UA"/>
        </w:rPr>
        <w:t xml:space="preserve">.Г. </w:t>
      </w:r>
      <w:r w:rsidRPr="00AE56F1">
        <w:rPr>
          <w:lang w:val="uk-UA"/>
        </w:rPr>
        <w:t>Шпета і О</w:t>
      </w:r>
      <w:r w:rsidR="00AE56F1">
        <w:rPr>
          <w:lang w:val="uk-UA"/>
        </w:rPr>
        <w:t xml:space="preserve">.О. </w:t>
      </w:r>
      <w:r w:rsidRPr="00AE56F1">
        <w:rPr>
          <w:lang w:val="uk-UA"/>
        </w:rPr>
        <w:t xml:space="preserve">Потебні, треба зазначити, що у даному дослідженні проблеми за основу береться саме гумбольдтівське поняття </w:t>
      </w:r>
      <w:r w:rsidRPr="00AE56F1">
        <w:rPr>
          <w:i/>
          <w:iCs/>
          <w:lang w:val="uk-UA"/>
        </w:rPr>
        <w:t>внутрішньої форми слова</w:t>
      </w:r>
      <w:r w:rsidR="00AE56F1" w:rsidRPr="00AE56F1">
        <w:rPr>
          <w:i/>
          <w:iCs/>
          <w:lang w:val="uk-UA"/>
        </w:rPr>
        <w:t xml:space="preserve">. </w:t>
      </w:r>
      <w:r w:rsidRPr="00AE56F1">
        <w:rPr>
          <w:lang w:val="uk-UA"/>
        </w:rPr>
        <w:t>Гумбольдт у роботі</w:t>
      </w:r>
      <w:r w:rsidR="00AE56F1">
        <w:rPr>
          <w:lang w:val="uk-UA"/>
        </w:rPr>
        <w:t xml:space="preserve"> "</w:t>
      </w:r>
      <w:r w:rsidRPr="00AE56F1">
        <w:rPr>
          <w:lang w:val="uk-UA"/>
        </w:rPr>
        <w:t>Про розрізнення будови людських мов</w:t>
      </w:r>
      <w:r w:rsidR="00AE56F1">
        <w:rPr>
          <w:lang w:val="uk-UA"/>
        </w:rPr>
        <w:t xml:space="preserve">." </w:t>
      </w:r>
      <w:r w:rsidRPr="00AE56F1">
        <w:rPr>
          <w:lang w:val="uk-UA"/>
        </w:rPr>
        <w:t xml:space="preserve">зосереджує увагу на розумінні мови як цілісної системи, в якій ніщо не може виникати без наявності єдиного </w:t>
      </w:r>
      <w:r w:rsidRPr="00AE56F1">
        <w:rPr>
          <w:i/>
          <w:iCs/>
          <w:lang w:val="uk-UA"/>
        </w:rPr>
        <w:t>принципу форми</w:t>
      </w:r>
      <w:r w:rsidR="00AE56F1" w:rsidRPr="00AE56F1">
        <w:rPr>
          <w:lang w:val="uk-UA"/>
        </w:rPr>
        <w:t xml:space="preserve">. </w:t>
      </w:r>
      <w:r w:rsidRPr="00AE56F1">
        <w:rPr>
          <w:lang w:val="uk-UA"/>
        </w:rPr>
        <w:t>Ця внутрішня форма являє собою</w:t>
      </w:r>
      <w:r w:rsidR="00AE56F1">
        <w:rPr>
          <w:lang w:val="uk-UA"/>
        </w:rPr>
        <w:t xml:space="preserve"> "</w:t>
      </w:r>
      <w:r w:rsidRPr="00AE56F1">
        <w:rPr>
          <w:i/>
          <w:iCs/>
          <w:lang w:val="uk-UA"/>
        </w:rPr>
        <w:t>постійне</w:t>
      </w:r>
      <w:r w:rsidR="00AE56F1">
        <w:rPr>
          <w:lang w:val="uk-UA"/>
        </w:rPr>
        <w:t>...</w:t>
      </w:r>
      <w:r w:rsidR="00AE56F1" w:rsidRPr="00AE56F1">
        <w:rPr>
          <w:lang w:val="uk-UA"/>
        </w:rPr>
        <w:t xml:space="preserve"> </w:t>
      </w:r>
      <w:r w:rsidRPr="00AE56F1">
        <w:rPr>
          <w:lang w:val="uk-UA"/>
        </w:rPr>
        <w:t>в діяльності духу, що піднімає членороздільний звук до виразу думки, взяте в сукупності своїх зв’язків</w:t>
      </w:r>
      <w:r w:rsidR="00AE56F1">
        <w:rPr>
          <w:lang w:val="uk-UA"/>
        </w:rPr>
        <w:t>".</w:t>
      </w:r>
    </w:p>
    <w:p w:rsidR="00AE56F1" w:rsidRDefault="00C63706" w:rsidP="00AE56F1">
      <w:pPr>
        <w:ind w:firstLine="709"/>
        <w:rPr>
          <w:lang w:val="uk-UA"/>
        </w:rPr>
      </w:pPr>
      <w:r w:rsidRPr="00AE56F1">
        <w:rPr>
          <w:lang w:val="uk-UA"/>
        </w:rPr>
        <w:t>Незважаючи на співпадіння у назві основних понять у Потебні і у Шпета, їх точки зору у цьому питанні кардинально відрізняються</w:t>
      </w:r>
      <w:r w:rsidR="00AE56F1" w:rsidRPr="00AE56F1">
        <w:rPr>
          <w:lang w:val="uk-UA"/>
        </w:rPr>
        <w:t xml:space="preserve">. </w:t>
      </w:r>
      <w:r w:rsidRPr="00AE56F1">
        <w:rPr>
          <w:lang w:val="uk-UA"/>
        </w:rPr>
        <w:t>Потебня під цим поняттям розуміє</w:t>
      </w:r>
      <w:r w:rsidR="00AE56F1">
        <w:rPr>
          <w:lang w:val="uk-UA"/>
        </w:rPr>
        <w:t xml:space="preserve"> "</w:t>
      </w:r>
      <w:r w:rsidRPr="00AE56F1">
        <w:rPr>
          <w:lang w:val="uk-UA"/>
        </w:rPr>
        <w:t>способи представлення позамовного змісту</w:t>
      </w:r>
      <w:r w:rsidR="00AE56F1">
        <w:rPr>
          <w:lang w:val="uk-UA"/>
        </w:rPr>
        <w:t xml:space="preserve">" </w:t>
      </w:r>
      <w:r w:rsidRPr="00AE56F1">
        <w:rPr>
          <w:lang w:val="uk-UA"/>
        </w:rPr>
        <w:t>в мові, тобто мовного значення, і як відношення змісту думки до свідомості</w:t>
      </w:r>
      <w:r w:rsidR="00AE56F1" w:rsidRPr="00AE56F1">
        <w:rPr>
          <w:lang w:val="uk-UA"/>
        </w:rPr>
        <w:t xml:space="preserve">. </w:t>
      </w:r>
      <w:r w:rsidRPr="00AE56F1">
        <w:rPr>
          <w:lang w:val="uk-UA"/>
        </w:rPr>
        <w:t>На противагу йому Шпет, аналізуючи вчення про мову Гумбольдта, у роботі</w:t>
      </w:r>
      <w:r w:rsidR="00AE56F1">
        <w:rPr>
          <w:lang w:val="uk-UA"/>
        </w:rPr>
        <w:t xml:space="preserve"> "</w:t>
      </w:r>
      <w:r w:rsidRPr="00AE56F1">
        <w:rPr>
          <w:lang w:val="uk-UA"/>
        </w:rPr>
        <w:t>Внутрішня форма слова</w:t>
      </w:r>
      <w:r w:rsidR="00AE56F1">
        <w:rPr>
          <w:lang w:val="uk-UA"/>
        </w:rPr>
        <w:t xml:space="preserve">", </w:t>
      </w:r>
      <w:r w:rsidRPr="00AE56F1">
        <w:rPr>
          <w:lang w:val="uk-UA"/>
        </w:rPr>
        <w:t>намагається створити філософсько-лінгвістичну концепцію, яка була б позбавлена</w:t>
      </w:r>
      <w:r w:rsidR="00AE56F1">
        <w:rPr>
          <w:lang w:val="uk-UA"/>
        </w:rPr>
        <w:t xml:space="preserve"> "</w:t>
      </w:r>
      <w:r w:rsidRPr="00AE56F1">
        <w:rPr>
          <w:lang w:val="uk-UA"/>
        </w:rPr>
        <w:t>психологізму</w:t>
      </w:r>
      <w:r w:rsidR="00AE56F1">
        <w:rPr>
          <w:lang w:val="uk-UA"/>
        </w:rPr>
        <w:t xml:space="preserve">", </w:t>
      </w:r>
      <w:r w:rsidRPr="00AE56F1">
        <w:rPr>
          <w:lang w:val="uk-UA"/>
        </w:rPr>
        <w:t>який є принциповою складовою мовної теорії Потебні</w:t>
      </w:r>
      <w:r w:rsidR="00AE56F1" w:rsidRPr="00AE56F1">
        <w:rPr>
          <w:lang w:val="uk-UA"/>
        </w:rPr>
        <w:t xml:space="preserve">. </w:t>
      </w:r>
      <w:r w:rsidRPr="00AE56F1">
        <w:rPr>
          <w:lang w:val="uk-UA"/>
        </w:rPr>
        <w:t>Поняття внутрішньої форми у Шпета використовується для виявлення і класифікації різних форм і типів мисленнєвих актів, при цьому увага акцентується на логічних формах мислення, що не є темою даного дослідження</w:t>
      </w:r>
      <w:r w:rsidR="00AE56F1" w:rsidRPr="00AE56F1">
        <w:rPr>
          <w:lang w:val="uk-UA"/>
        </w:rPr>
        <w:t>.</w:t>
      </w:r>
    </w:p>
    <w:p w:rsidR="00AE56F1" w:rsidRDefault="00C63706" w:rsidP="00AE56F1">
      <w:pPr>
        <w:ind w:firstLine="709"/>
        <w:rPr>
          <w:lang w:val="uk-UA"/>
        </w:rPr>
      </w:pPr>
      <w:r w:rsidRPr="00AE56F1">
        <w:rPr>
          <w:lang w:val="uk-UA"/>
        </w:rPr>
        <w:t>На думку Потебні, завдяки сприйняттям у процесі взаємодії зі світом у людини виникає сума уявлень, що відображають різні ознаки явищ</w:t>
      </w:r>
      <w:r w:rsidR="00AE56F1" w:rsidRPr="00AE56F1">
        <w:rPr>
          <w:lang w:val="uk-UA"/>
        </w:rPr>
        <w:t xml:space="preserve">. </w:t>
      </w:r>
      <w:r w:rsidRPr="00AE56F1">
        <w:rPr>
          <w:lang w:val="uk-UA"/>
        </w:rPr>
        <w:t>І щоб будь-яке отримане таким чином знання було доступним у спілкуванні з іншими, людина виділяє зі всієї сукупності одну найважливішу ознаку, яка утворюватиме найближче етимологічне значення слова</w:t>
      </w:r>
      <w:r w:rsidR="00AE56F1" w:rsidRPr="00AE56F1">
        <w:rPr>
          <w:lang w:val="uk-UA"/>
        </w:rPr>
        <w:t xml:space="preserve">. </w:t>
      </w:r>
      <w:r w:rsidRPr="00AE56F1">
        <w:rPr>
          <w:lang w:val="uk-UA"/>
        </w:rPr>
        <w:t>Воно є об’єктивним за змістом складає внутрішню форму слова, яка і уможливлює виникнення взаєморозуміння між людьми</w:t>
      </w:r>
      <w:r w:rsidR="00AE56F1" w:rsidRPr="00AE56F1">
        <w:rPr>
          <w:lang w:val="uk-UA"/>
        </w:rPr>
        <w:t>.</w:t>
      </w:r>
    </w:p>
    <w:p w:rsidR="00AE56F1" w:rsidRDefault="00C63706" w:rsidP="00AE56F1">
      <w:pPr>
        <w:ind w:firstLine="709"/>
        <w:rPr>
          <w:lang w:val="uk-UA"/>
        </w:rPr>
      </w:pPr>
      <w:r w:rsidRPr="00AE56F1">
        <w:rPr>
          <w:lang w:val="uk-UA"/>
        </w:rPr>
        <w:t>Ця думка знаходиться у відповідності з поглядами П</w:t>
      </w:r>
      <w:r w:rsidR="00AE56F1" w:rsidRPr="00AE56F1">
        <w:rPr>
          <w:lang w:val="uk-UA"/>
        </w:rPr>
        <w:t xml:space="preserve">. </w:t>
      </w:r>
      <w:r w:rsidRPr="00AE56F1">
        <w:rPr>
          <w:lang w:val="uk-UA"/>
        </w:rPr>
        <w:t xml:space="preserve">Флоренського, який вважав етимології первинною інформацією про предмет, що знаходить втілення в </w:t>
      </w:r>
      <w:r w:rsidRPr="00AE56F1">
        <w:rPr>
          <w:i/>
          <w:iCs/>
          <w:lang w:val="uk-UA"/>
        </w:rPr>
        <w:t>імені</w:t>
      </w:r>
      <w:r w:rsidR="00AE56F1" w:rsidRPr="00AE56F1">
        <w:rPr>
          <w:lang w:val="uk-UA"/>
        </w:rPr>
        <w:t>.</w:t>
      </w:r>
      <w:r w:rsidR="00AE56F1">
        <w:rPr>
          <w:lang w:val="uk-UA"/>
        </w:rPr>
        <w:t xml:space="preserve"> "</w:t>
      </w:r>
      <w:r w:rsidRPr="00AE56F1">
        <w:rPr>
          <w:lang w:val="uk-UA"/>
        </w:rPr>
        <w:t>Первинне</w:t>
      </w:r>
      <w:r w:rsidR="00AE56F1">
        <w:rPr>
          <w:lang w:val="uk-UA"/>
        </w:rPr>
        <w:t xml:space="preserve">" </w:t>
      </w:r>
      <w:r w:rsidRPr="00AE56F1">
        <w:rPr>
          <w:lang w:val="uk-UA"/>
        </w:rPr>
        <w:t xml:space="preserve">ім’я пов’язане з сутністю речі, </w:t>
      </w:r>
      <w:r w:rsidR="00AE56F1">
        <w:rPr>
          <w:lang w:val="uk-UA"/>
        </w:rPr>
        <w:t>-</w:t>
      </w:r>
      <w:r w:rsidR="00751F0B">
        <w:rPr>
          <w:lang w:val="uk-UA"/>
        </w:rPr>
        <w:t xml:space="preserve"> енергі</w:t>
      </w:r>
      <w:r w:rsidRPr="00AE56F1">
        <w:rPr>
          <w:lang w:val="uk-UA"/>
        </w:rPr>
        <w:t>йно</w:t>
      </w:r>
      <w:r w:rsidR="00AE56F1" w:rsidRPr="00AE56F1">
        <w:rPr>
          <w:lang w:val="uk-UA"/>
        </w:rPr>
        <w:t xml:space="preserve">. </w:t>
      </w:r>
      <w:r w:rsidRPr="00AE56F1">
        <w:rPr>
          <w:lang w:val="uk-UA"/>
        </w:rPr>
        <w:t xml:space="preserve">Флоренський підтверджує зв’язок слова як імені предмета, його назви, з сутністю цього предмета </w:t>
      </w:r>
      <w:r w:rsidR="00AE56F1">
        <w:rPr>
          <w:lang w:val="uk-UA"/>
        </w:rPr>
        <w:t>-</w:t>
      </w:r>
      <w:r w:rsidRPr="00AE56F1">
        <w:rPr>
          <w:lang w:val="uk-UA"/>
        </w:rPr>
        <w:t xml:space="preserve"> через посередництво енергій</w:t>
      </w:r>
      <w:r w:rsidR="00AE56F1" w:rsidRPr="00AE56F1">
        <w:rPr>
          <w:lang w:val="uk-UA"/>
        </w:rPr>
        <w:t>.</w:t>
      </w:r>
    </w:p>
    <w:p w:rsidR="00AE56F1" w:rsidRDefault="00C63706" w:rsidP="00751F0B">
      <w:pPr>
        <w:ind w:firstLine="709"/>
        <w:rPr>
          <w:lang w:val="uk-UA"/>
        </w:rPr>
      </w:pPr>
      <w:r w:rsidRPr="00AE56F1">
        <w:rPr>
          <w:lang w:val="uk-UA"/>
        </w:rPr>
        <w:t>Тому концепція слова Потебні, який розвиває ідеї про мову Гумбольдта, контекстуально</w:t>
      </w:r>
      <w:r w:rsidR="00AE56F1">
        <w:rPr>
          <w:lang w:val="uk-UA"/>
        </w:rPr>
        <w:t xml:space="preserve"> (</w:t>
      </w:r>
      <w:r w:rsidRPr="00AE56F1">
        <w:rPr>
          <w:lang w:val="uk-UA"/>
        </w:rPr>
        <w:t>органічно</w:t>
      </w:r>
      <w:r w:rsidR="00AE56F1" w:rsidRPr="00AE56F1">
        <w:rPr>
          <w:lang w:val="uk-UA"/>
        </w:rPr>
        <w:t xml:space="preserve">) </w:t>
      </w:r>
      <w:r w:rsidRPr="00AE56F1">
        <w:rPr>
          <w:lang w:val="uk-UA"/>
        </w:rPr>
        <w:t>вбудована у структуру дослідження даного питання і дозволяє розкрити особливості процесу творення слова також і з об’єктивних позицій психологічної природи людини</w:t>
      </w:r>
      <w:r w:rsidR="00AE56F1" w:rsidRPr="00AE56F1">
        <w:rPr>
          <w:lang w:val="uk-UA"/>
        </w:rPr>
        <w:t xml:space="preserve">. </w:t>
      </w:r>
      <w:r w:rsidRPr="00AE56F1">
        <w:rPr>
          <w:lang w:val="uk-UA"/>
        </w:rPr>
        <w:t>Якщо Гумбольдт вказує, що мова є основним способом мислення і пізнання</w:t>
      </w:r>
      <w:r w:rsidR="00AE56F1" w:rsidRPr="00AE56F1">
        <w:rPr>
          <w:lang w:val="uk-UA"/>
        </w:rPr>
        <w:t>:</w:t>
      </w:r>
      <w:r w:rsidR="00AE56F1">
        <w:rPr>
          <w:lang w:val="uk-UA"/>
        </w:rPr>
        <w:t xml:space="preserve"> "</w:t>
      </w:r>
      <w:r w:rsidRPr="00AE56F1">
        <w:rPr>
          <w:lang w:val="uk-UA"/>
        </w:rPr>
        <w:t>Мова є</w:t>
      </w:r>
      <w:r w:rsidR="002808E1" w:rsidRPr="00AE56F1">
        <w:rPr>
          <w:lang w:val="uk-UA"/>
        </w:rPr>
        <w:t xml:space="preserve"> органом, створюючим думку</w:t>
      </w:r>
      <w:r w:rsidR="00AE56F1">
        <w:rPr>
          <w:lang w:val="uk-UA"/>
        </w:rPr>
        <w:t xml:space="preserve">... ", </w:t>
      </w:r>
      <w:r w:rsidRPr="00AE56F1">
        <w:rPr>
          <w:lang w:val="uk-UA"/>
        </w:rPr>
        <w:t>то Потебня переглядає роль мови як сили, що творить і формує думку</w:t>
      </w:r>
      <w:r w:rsidR="00AE56F1" w:rsidRPr="00AE56F1">
        <w:rPr>
          <w:lang w:val="uk-UA"/>
        </w:rPr>
        <w:t xml:space="preserve">. </w:t>
      </w:r>
      <w:r w:rsidRPr="00AE56F1">
        <w:rPr>
          <w:lang w:val="uk-UA"/>
        </w:rPr>
        <w:t>У роботі</w:t>
      </w:r>
      <w:r w:rsidR="00AE56F1">
        <w:rPr>
          <w:lang w:val="uk-UA"/>
        </w:rPr>
        <w:t xml:space="preserve"> "</w:t>
      </w:r>
      <w:r w:rsidRPr="00AE56F1">
        <w:rPr>
          <w:lang w:val="uk-UA"/>
        </w:rPr>
        <w:t>Думка і мова</w:t>
      </w:r>
      <w:r w:rsidR="00AE56F1">
        <w:rPr>
          <w:lang w:val="uk-UA"/>
        </w:rPr>
        <w:t xml:space="preserve">" </w:t>
      </w:r>
      <w:r w:rsidRPr="00AE56F1">
        <w:rPr>
          <w:lang w:val="uk-UA"/>
        </w:rPr>
        <w:t xml:space="preserve">він акцентує діяльно-творчий вимір мови, зазначаючи, що мова є засобом не виражати вже готову думку, а створювати її, що вона </w:t>
      </w:r>
      <w:r w:rsidR="00AE56F1">
        <w:rPr>
          <w:lang w:val="uk-UA"/>
        </w:rPr>
        <w:t>-</w:t>
      </w:r>
      <w:r w:rsidRPr="00AE56F1">
        <w:rPr>
          <w:lang w:val="uk-UA"/>
        </w:rPr>
        <w:t xml:space="preserve"> не відображення усталеного світогляду людини, але створююча його діяльність</w:t>
      </w:r>
      <w:r w:rsidR="00AE56F1" w:rsidRPr="00AE56F1">
        <w:rPr>
          <w:lang w:val="uk-UA"/>
        </w:rPr>
        <w:t>.</w:t>
      </w:r>
    </w:p>
    <w:p w:rsidR="00AE56F1" w:rsidRPr="00AE56F1" w:rsidRDefault="0049367F" w:rsidP="0049367F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3" w:name="_Toc235701211"/>
      <w:r w:rsidR="00C63706" w:rsidRPr="00AE56F1">
        <w:rPr>
          <w:lang w:val="uk-UA"/>
        </w:rPr>
        <w:t>Висновки</w:t>
      </w:r>
      <w:bookmarkEnd w:id="3"/>
    </w:p>
    <w:p w:rsidR="0049367F" w:rsidRDefault="0049367F" w:rsidP="00AE56F1">
      <w:pPr>
        <w:ind w:firstLine="709"/>
        <w:rPr>
          <w:lang w:val="uk-UA"/>
        </w:rPr>
      </w:pPr>
    </w:p>
    <w:p w:rsidR="00AE56F1" w:rsidRDefault="00C63706" w:rsidP="00AE56F1">
      <w:pPr>
        <w:ind w:firstLine="709"/>
        <w:rPr>
          <w:lang w:val="uk-UA"/>
        </w:rPr>
      </w:pPr>
      <w:r w:rsidRPr="00AE56F1">
        <w:rPr>
          <w:lang w:val="uk-UA"/>
        </w:rPr>
        <w:t>Таким чином, у результаті проведеного аналізу, треба зазначити, що органічний синтез системного та історичного підходів до мови з підходом семіотичним дав О</w:t>
      </w:r>
      <w:r w:rsidR="00AE56F1">
        <w:rPr>
          <w:lang w:val="uk-UA"/>
        </w:rPr>
        <w:t xml:space="preserve">.О. </w:t>
      </w:r>
      <w:r w:rsidRPr="00AE56F1">
        <w:rPr>
          <w:lang w:val="uk-UA"/>
        </w:rPr>
        <w:t>Потебні змогу виявити природу словесного знаку, здійснити аналіз мовних знаків в єдності семантичного, прагматичного та синтаксичного аспектів та показати, як у мовному знаку-символі відбувається діалектична єдність суб’єктивного та об’єктивного, індивідуального</w:t>
      </w:r>
      <w:r w:rsidR="00AE56F1">
        <w:rPr>
          <w:lang w:val="uk-UA"/>
        </w:rPr>
        <w:t xml:space="preserve"> (</w:t>
      </w:r>
      <w:r w:rsidRPr="00AE56F1">
        <w:rPr>
          <w:lang w:val="uk-UA"/>
        </w:rPr>
        <w:t>особистого</w:t>
      </w:r>
      <w:r w:rsidR="00AE56F1" w:rsidRPr="00AE56F1">
        <w:rPr>
          <w:lang w:val="uk-UA"/>
        </w:rPr>
        <w:t xml:space="preserve">) </w:t>
      </w:r>
      <w:r w:rsidRPr="00AE56F1">
        <w:rPr>
          <w:lang w:val="uk-UA"/>
        </w:rPr>
        <w:t>та соціального</w:t>
      </w:r>
      <w:r w:rsidR="00AE56F1">
        <w:rPr>
          <w:lang w:val="uk-UA"/>
        </w:rPr>
        <w:t xml:space="preserve"> (</w:t>
      </w:r>
      <w:r w:rsidRPr="00AE56F1">
        <w:rPr>
          <w:lang w:val="uk-UA"/>
        </w:rPr>
        <w:t>народного</w:t>
      </w:r>
      <w:r w:rsidR="00AE56F1" w:rsidRPr="00AE56F1">
        <w:rPr>
          <w:lang w:val="uk-UA"/>
        </w:rPr>
        <w:t>),</w:t>
      </w:r>
      <w:r w:rsidRPr="00AE56F1">
        <w:rPr>
          <w:lang w:val="uk-UA"/>
        </w:rPr>
        <w:t xml:space="preserve"> несвідомого та свідомості, чуттєвого та раціонального, як в єдності мовного та мисленнєвого змісту реалізується єдність форми та змісту</w:t>
      </w:r>
      <w:r w:rsidR="00AE56F1" w:rsidRPr="00AE56F1">
        <w:rPr>
          <w:lang w:val="uk-UA"/>
        </w:rPr>
        <w:t xml:space="preserve">. </w:t>
      </w:r>
      <w:r w:rsidRPr="00AE56F1">
        <w:rPr>
          <w:lang w:val="uk-UA"/>
        </w:rPr>
        <w:t>Тим самим Потебні вдалося всебічно розкрити єднальний смисл символічного пізнання</w:t>
      </w:r>
      <w:r w:rsidR="00AE56F1" w:rsidRPr="00AE56F1">
        <w:rPr>
          <w:lang w:val="uk-UA"/>
        </w:rPr>
        <w:t>.</w:t>
      </w:r>
    </w:p>
    <w:p w:rsidR="00C63706" w:rsidRPr="00AE56F1" w:rsidRDefault="00C63706" w:rsidP="00751F0B">
      <w:pPr>
        <w:ind w:firstLine="709"/>
        <w:rPr>
          <w:lang w:val="uk-UA"/>
        </w:rPr>
      </w:pPr>
      <w:r w:rsidRPr="00AE56F1">
        <w:rPr>
          <w:lang w:val="uk-UA"/>
        </w:rPr>
        <w:t>Крім того, розгляд мови як діяльності є лише логічним продовженням, наслі</w:t>
      </w:r>
      <w:r w:rsidR="00751F0B">
        <w:rPr>
          <w:lang w:val="uk-UA"/>
        </w:rPr>
        <w:t>дком витлумачення мови як енергі</w:t>
      </w:r>
      <w:r w:rsidRPr="00AE56F1">
        <w:rPr>
          <w:lang w:val="uk-UA"/>
        </w:rPr>
        <w:t>йного феномена</w:t>
      </w:r>
      <w:r w:rsidR="00AE56F1" w:rsidRPr="00AE56F1">
        <w:rPr>
          <w:lang w:val="uk-UA"/>
        </w:rPr>
        <w:t xml:space="preserve">. </w:t>
      </w:r>
      <w:r w:rsidRPr="00AE56F1">
        <w:rPr>
          <w:lang w:val="uk-UA"/>
        </w:rPr>
        <w:t>Тобто тема</w:t>
      </w:r>
      <w:r w:rsidR="00AE56F1">
        <w:rPr>
          <w:lang w:val="uk-UA"/>
        </w:rPr>
        <w:t xml:space="preserve"> "</w:t>
      </w:r>
      <w:r w:rsidRPr="00AE56F1">
        <w:rPr>
          <w:lang w:val="uk-UA"/>
        </w:rPr>
        <w:t>мова як діяльність</w:t>
      </w:r>
      <w:r w:rsidR="00AE56F1">
        <w:rPr>
          <w:lang w:val="uk-UA"/>
        </w:rPr>
        <w:t>" -</w:t>
      </w:r>
      <w:r w:rsidRPr="00AE56F1">
        <w:rPr>
          <w:lang w:val="uk-UA"/>
        </w:rPr>
        <w:t xml:space="preserve"> є лише частиною теми</w:t>
      </w:r>
      <w:r w:rsidR="00AE56F1">
        <w:rPr>
          <w:lang w:val="uk-UA"/>
        </w:rPr>
        <w:t xml:space="preserve"> "</w:t>
      </w:r>
      <w:r w:rsidR="00751F0B">
        <w:rPr>
          <w:lang w:val="uk-UA"/>
        </w:rPr>
        <w:t>мова як енергі</w:t>
      </w:r>
      <w:r w:rsidRPr="00AE56F1">
        <w:rPr>
          <w:lang w:val="uk-UA"/>
        </w:rPr>
        <w:t>я</w:t>
      </w:r>
      <w:r w:rsidR="00AE56F1">
        <w:rPr>
          <w:lang w:val="uk-UA"/>
        </w:rPr>
        <w:t xml:space="preserve">". </w:t>
      </w:r>
      <w:r w:rsidRPr="00AE56F1">
        <w:rPr>
          <w:lang w:val="uk-UA"/>
        </w:rPr>
        <w:t>У першому випадку онтологічний</w:t>
      </w:r>
      <w:r w:rsidR="00AE56F1">
        <w:rPr>
          <w:lang w:val="uk-UA"/>
        </w:rPr>
        <w:t xml:space="preserve"> (</w:t>
      </w:r>
      <w:r w:rsidRPr="00AE56F1">
        <w:rPr>
          <w:lang w:val="uk-UA"/>
        </w:rPr>
        <w:t>як метафізичний</w:t>
      </w:r>
      <w:r w:rsidR="00AE56F1" w:rsidRPr="00AE56F1">
        <w:rPr>
          <w:lang w:val="uk-UA"/>
        </w:rPr>
        <w:t xml:space="preserve">) </w:t>
      </w:r>
      <w:r w:rsidRPr="00AE56F1">
        <w:rPr>
          <w:lang w:val="uk-UA"/>
        </w:rPr>
        <w:t>вимір залишається поза розглядом, мову розглядають як різновид людської діяльності</w:t>
      </w:r>
      <w:r w:rsidR="00AE56F1">
        <w:rPr>
          <w:lang w:val="uk-UA"/>
        </w:rPr>
        <w:t xml:space="preserve"> (</w:t>
      </w:r>
      <w:r w:rsidRPr="00AE56F1">
        <w:rPr>
          <w:lang w:val="uk-UA"/>
        </w:rPr>
        <w:t>концепції Гумбольдта та Потебні обґрунтовують насамперед суспільну природу мовного феномену</w:t>
      </w:r>
      <w:r w:rsidR="00AE56F1" w:rsidRPr="00AE56F1">
        <w:rPr>
          <w:lang w:val="uk-UA"/>
        </w:rPr>
        <w:t>).</w:t>
      </w:r>
      <w:bookmarkStart w:id="4" w:name="_GoBack"/>
      <w:bookmarkEnd w:id="4"/>
    </w:p>
    <w:sectPr w:rsidR="00C63706" w:rsidRPr="00AE56F1" w:rsidSect="00AE56F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8D8" w:rsidRDefault="00A458D8">
      <w:pPr>
        <w:ind w:firstLine="709"/>
      </w:pPr>
      <w:r>
        <w:separator/>
      </w:r>
    </w:p>
  </w:endnote>
  <w:endnote w:type="continuationSeparator" w:id="0">
    <w:p w:rsidR="00A458D8" w:rsidRDefault="00A458D8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56F1" w:rsidRDefault="00AE56F1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56F1" w:rsidRDefault="00AE56F1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8D8" w:rsidRDefault="00A458D8">
      <w:pPr>
        <w:ind w:firstLine="709"/>
      </w:pPr>
      <w:r>
        <w:separator/>
      </w:r>
    </w:p>
  </w:footnote>
  <w:footnote w:type="continuationSeparator" w:id="0">
    <w:p w:rsidR="00A458D8" w:rsidRDefault="00A458D8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56F1" w:rsidRDefault="005C4731" w:rsidP="00AE56F1">
    <w:pPr>
      <w:pStyle w:val="a6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AE56F1" w:rsidRDefault="00AE56F1" w:rsidP="00AE56F1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56F1" w:rsidRDefault="00AE56F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356705C"/>
    <w:multiLevelType w:val="hybridMultilevel"/>
    <w:tmpl w:val="6F6CDD78"/>
    <w:lvl w:ilvl="0" w:tplc="77B03ABA">
      <w:start w:val="2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F9355C0"/>
    <w:multiLevelType w:val="hybridMultilevel"/>
    <w:tmpl w:val="4D307F24"/>
    <w:lvl w:ilvl="0" w:tplc="A6A0F2E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3706"/>
    <w:rsid w:val="00254B43"/>
    <w:rsid w:val="002808E1"/>
    <w:rsid w:val="0049367F"/>
    <w:rsid w:val="00497EE7"/>
    <w:rsid w:val="005C4731"/>
    <w:rsid w:val="00751F0B"/>
    <w:rsid w:val="00887C92"/>
    <w:rsid w:val="00991796"/>
    <w:rsid w:val="00A04FF4"/>
    <w:rsid w:val="00A16F3B"/>
    <w:rsid w:val="00A458D8"/>
    <w:rsid w:val="00A622B0"/>
    <w:rsid w:val="00AE56F1"/>
    <w:rsid w:val="00C6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5C1A404-0FF3-4DDB-8B1A-BF17901EF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AE56F1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AE56F1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AE56F1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AE56F1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AE56F1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AE56F1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AE56F1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AE56F1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AE56F1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AE56F1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AE56F1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AE56F1"/>
    <w:rPr>
      <w:vertAlign w:val="superscript"/>
    </w:rPr>
  </w:style>
  <w:style w:type="paragraph" w:styleId="a7">
    <w:name w:val="Body Text"/>
    <w:basedOn w:val="a2"/>
    <w:link w:val="aa"/>
    <w:uiPriority w:val="99"/>
    <w:rsid w:val="00AE56F1"/>
    <w:pPr>
      <w:ind w:firstLine="0"/>
    </w:pPr>
  </w:style>
  <w:style w:type="character" w:customStyle="1" w:styleId="aa">
    <w:name w:val="Основни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AE56F1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AE56F1"/>
    <w:rPr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AE56F1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AE56F1"/>
    <w:pPr>
      <w:shd w:val="clear" w:color="auto" w:fill="FFFFFF"/>
      <w:spacing w:before="192"/>
      <w:ind w:right="-5" w:firstLine="360"/>
    </w:pPr>
  </w:style>
  <w:style w:type="character" w:customStyle="1" w:styleId="ae">
    <w:name w:val="Основний текст з від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AE56F1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AE56F1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1">
    <w:name w:val="Нижній колонтитул Знак"/>
    <w:link w:val="af2"/>
    <w:uiPriority w:val="99"/>
    <w:semiHidden/>
    <w:locked/>
    <w:rsid w:val="00AE56F1"/>
    <w:rPr>
      <w:sz w:val="28"/>
      <w:szCs w:val="28"/>
      <w:lang w:val="ru-RU" w:eastAsia="ru-RU"/>
    </w:rPr>
  </w:style>
  <w:style w:type="paragraph" w:styleId="af2">
    <w:name w:val="footer"/>
    <w:basedOn w:val="a2"/>
    <w:link w:val="af1"/>
    <w:uiPriority w:val="99"/>
    <w:semiHidden/>
    <w:rsid w:val="00AE56F1"/>
    <w:pPr>
      <w:tabs>
        <w:tab w:val="center" w:pos="4819"/>
        <w:tab w:val="right" w:pos="9639"/>
      </w:tabs>
      <w:ind w:firstLine="709"/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ій колонтитул Знак"/>
    <w:link w:val="a6"/>
    <w:uiPriority w:val="99"/>
    <w:semiHidden/>
    <w:locked/>
    <w:rsid w:val="00AE56F1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AE56F1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AE56F1"/>
    <w:pPr>
      <w:numPr>
        <w:numId w:val="3"/>
      </w:numPr>
      <w:spacing w:line="360" w:lineRule="auto"/>
      <w:jc w:val="both"/>
    </w:pPr>
    <w:rPr>
      <w:sz w:val="28"/>
      <w:szCs w:val="28"/>
    </w:rPr>
  </w:style>
  <w:style w:type="character" w:styleId="af5">
    <w:name w:val="page number"/>
    <w:uiPriority w:val="99"/>
    <w:rsid w:val="00AE56F1"/>
  </w:style>
  <w:style w:type="character" w:customStyle="1" w:styleId="af6">
    <w:name w:val="номер страницы"/>
    <w:uiPriority w:val="99"/>
    <w:rsid w:val="00AE56F1"/>
    <w:rPr>
      <w:sz w:val="28"/>
      <w:szCs w:val="28"/>
    </w:rPr>
  </w:style>
  <w:style w:type="paragraph" w:styleId="af7">
    <w:name w:val="Normal (Web)"/>
    <w:basedOn w:val="a2"/>
    <w:uiPriority w:val="99"/>
    <w:rsid w:val="00AE56F1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AE56F1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AE56F1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AE56F1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AE56F1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AE56F1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AE56F1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AE56F1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table" w:styleId="af8">
    <w:name w:val="Table Grid"/>
    <w:basedOn w:val="a4"/>
    <w:uiPriority w:val="99"/>
    <w:rsid w:val="00AE56F1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AE56F1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AE56F1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AE56F1"/>
    <w:pPr>
      <w:numPr>
        <w:numId w:val="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AE56F1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AE56F1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AE56F1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AE56F1"/>
    <w:rPr>
      <w:i/>
      <w:iCs/>
    </w:rPr>
  </w:style>
  <w:style w:type="paragraph" w:customStyle="1" w:styleId="afa">
    <w:name w:val="ТАБЛИЦА"/>
    <w:next w:val="a2"/>
    <w:autoRedefine/>
    <w:uiPriority w:val="99"/>
    <w:rsid w:val="00AE56F1"/>
    <w:pPr>
      <w:spacing w:line="360" w:lineRule="auto"/>
    </w:pPr>
    <w:rPr>
      <w:color w:val="00000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AE56F1"/>
  </w:style>
  <w:style w:type="paragraph" w:customStyle="1" w:styleId="13">
    <w:name w:val="Стиль ТАБЛИЦА + Междустр.интервал:  полуторный1"/>
    <w:basedOn w:val="afa"/>
    <w:autoRedefine/>
    <w:uiPriority w:val="99"/>
    <w:rsid w:val="00AE56F1"/>
  </w:style>
  <w:style w:type="table" w:customStyle="1" w:styleId="14">
    <w:name w:val="Стиль таблицы1"/>
    <w:uiPriority w:val="99"/>
    <w:rsid w:val="00AE56F1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AE56F1"/>
    <w:pPr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AE56F1"/>
    <w:pPr>
      <w:ind w:firstLine="709"/>
    </w:pPr>
    <w:rPr>
      <w:sz w:val="20"/>
      <w:szCs w:val="20"/>
    </w:rPr>
  </w:style>
  <w:style w:type="character" w:customStyle="1" w:styleId="afe">
    <w:name w:val="Текст кінцевої виноски Знак"/>
    <w:link w:val="afd"/>
    <w:uiPriority w:val="99"/>
    <w:semiHidden/>
    <w:rPr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AE56F1"/>
    <w:pPr>
      <w:ind w:firstLine="709"/>
    </w:pPr>
    <w:rPr>
      <w:sz w:val="20"/>
      <w:szCs w:val="20"/>
    </w:rPr>
  </w:style>
  <w:style w:type="character" w:customStyle="1" w:styleId="aff0">
    <w:name w:val="Текст виноски Знак"/>
    <w:link w:val="aff"/>
    <w:uiPriority w:val="99"/>
    <w:semiHidden/>
    <w:rPr>
      <w:sz w:val="20"/>
      <w:szCs w:val="20"/>
    </w:rPr>
  </w:style>
  <w:style w:type="paragraph" w:customStyle="1" w:styleId="aff1">
    <w:name w:val="титут"/>
    <w:autoRedefine/>
    <w:uiPriority w:val="99"/>
    <w:rsid w:val="00AE56F1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1299</Words>
  <Characters>7408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Вчення про внутрішню форму слова (О</vt:lpstr>
    </vt:vector>
  </TitlesOfParts>
  <Company>Организация</Company>
  <LinksUpToDate>false</LinksUpToDate>
  <CharactersWithSpaces>8690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Вчення про внутрішню форму слова (О</dc:title>
  <dc:subject/>
  <dc:creator>Elli 2.1 Full</dc:creator>
  <cp:keywords/>
  <dc:description/>
  <cp:lastModifiedBy>Irina</cp:lastModifiedBy>
  <cp:revision>2</cp:revision>
  <dcterms:created xsi:type="dcterms:W3CDTF">2014-09-08T10:08:00Z</dcterms:created>
  <dcterms:modified xsi:type="dcterms:W3CDTF">2014-09-08T10:08:00Z</dcterms:modified>
</cp:coreProperties>
</file>