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BC" w:rsidRPr="00687970" w:rsidRDefault="001958BC" w:rsidP="001958BC">
      <w:pPr>
        <w:spacing w:before="120"/>
        <w:jc w:val="center"/>
        <w:rPr>
          <w:b/>
          <w:bCs/>
          <w:sz w:val="32"/>
          <w:szCs w:val="32"/>
        </w:rPr>
      </w:pPr>
      <w:r w:rsidRPr="00687970">
        <w:rPr>
          <w:b/>
          <w:bCs/>
          <w:sz w:val="32"/>
          <w:szCs w:val="32"/>
        </w:rPr>
        <w:t>Абсолютное и относительное</w:t>
      </w:r>
    </w:p>
    <w:p w:rsidR="001958BC" w:rsidRPr="001958BC" w:rsidRDefault="001958BC" w:rsidP="001958BC">
      <w:pPr>
        <w:spacing w:before="120"/>
        <w:ind w:firstLine="567"/>
        <w:jc w:val="both"/>
        <w:rPr>
          <w:sz w:val="28"/>
          <w:szCs w:val="28"/>
        </w:rPr>
      </w:pPr>
      <w:bookmarkStart w:id="0" w:name="p-1693-1"/>
      <w:bookmarkEnd w:id="0"/>
      <w:r w:rsidRPr="001958BC">
        <w:rPr>
          <w:sz w:val="28"/>
          <w:szCs w:val="28"/>
        </w:rPr>
        <w:t>А.А. Грицанов</w:t>
      </w:r>
    </w:p>
    <w:p w:rsidR="001958BC" w:rsidRDefault="001958BC" w:rsidP="001958BC">
      <w:pPr>
        <w:spacing w:before="120"/>
        <w:ind w:firstLine="567"/>
        <w:jc w:val="both"/>
      </w:pPr>
      <w:r w:rsidRPr="00F16BA8">
        <w:t xml:space="preserve">Абсолютное </w:t>
      </w:r>
      <w:r>
        <w:t>и</w:t>
      </w:r>
      <w:r w:rsidRPr="00F16BA8">
        <w:t xml:space="preserve"> </w:t>
      </w:r>
      <w:r>
        <w:t>о</w:t>
      </w:r>
      <w:r w:rsidRPr="00F16BA8">
        <w:t xml:space="preserve">тносительное </w:t>
      </w:r>
      <w:r>
        <w:t xml:space="preserve"> - </w:t>
      </w:r>
      <w:r w:rsidRPr="00F16BA8">
        <w:t xml:space="preserve">(лат. absolutus – отделенное, отпущенное и лат. relativus – отнесенное в то или иное место) – противоположные по смыслу и сопряженные философские категории. </w:t>
      </w:r>
    </w:p>
    <w:p w:rsidR="001958BC" w:rsidRDefault="001958BC" w:rsidP="001958BC">
      <w:pPr>
        <w:spacing w:before="120"/>
        <w:ind w:firstLine="567"/>
        <w:jc w:val="both"/>
      </w:pPr>
      <w:r>
        <w:t>Абсолютное</w:t>
      </w:r>
      <w:r w:rsidRPr="00F16BA8">
        <w:t xml:space="preserve"> – безусловное, независимое, безотносительное, самостоятельное, непреложное, само по себе сущее, несотворимое, вечное, всеобщее. </w:t>
      </w:r>
      <w:r>
        <w:t>Относительное</w:t>
      </w:r>
      <w:r w:rsidRPr="00F16BA8">
        <w:t xml:space="preserve"> (релятивное) – временное, зависящее от тех или иных условий и обстоятельств и, следовательно, изменчивое; обусловливаемое системой отсчета и оценок, а потому несовершенное и преходящее, характеризует явление в его отношениях и связях с другими явлениями и в зависимости от них. </w:t>
      </w:r>
    </w:p>
    <w:p w:rsidR="001958BC" w:rsidRDefault="001958BC" w:rsidP="001958BC">
      <w:pPr>
        <w:spacing w:before="120"/>
        <w:ind w:firstLine="567"/>
        <w:jc w:val="both"/>
      </w:pPr>
      <w:r>
        <w:t>Абсолютное</w:t>
      </w:r>
      <w:r w:rsidRPr="00F16BA8">
        <w:t xml:space="preserve"> и </w:t>
      </w:r>
      <w:r>
        <w:t>Относительное</w:t>
      </w:r>
      <w:r w:rsidRPr="00F16BA8">
        <w:t xml:space="preserve"> выражают в своей взаимосвязи меру проявления безусловного в условном, вечного во временном, совершенного в несовершенном, субстанции в акциденциях и т.д. Понятия </w:t>
      </w:r>
      <w:r>
        <w:t>Абсолютное</w:t>
      </w:r>
      <w:r w:rsidRPr="00F16BA8">
        <w:t xml:space="preserve"> и </w:t>
      </w:r>
      <w:r>
        <w:t>Относительное</w:t>
      </w:r>
      <w:r w:rsidRPr="00F16BA8">
        <w:t xml:space="preserve"> первоначально толковались как выражение единства и противоположности мира видимых преходящих явлений и его скрытой непреходящей основы. </w:t>
      </w:r>
      <w:r>
        <w:t>Абсолютное</w:t>
      </w:r>
      <w:r w:rsidRPr="00F16BA8">
        <w:t xml:space="preserve"> в древнегреческой философии определялось как сторона совершенства, завершенности, самодостаточности сущего и выражалось в понятиях «по природе», «в чистом виде», «само по себе». </w:t>
      </w:r>
    </w:p>
    <w:p w:rsidR="001958BC" w:rsidRDefault="001958BC" w:rsidP="001958BC">
      <w:pPr>
        <w:spacing w:before="120"/>
        <w:ind w:firstLine="567"/>
        <w:jc w:val="both"/>
      </w:pPr>
      <w:r w:rsidRPr="00F16BA8">
        <w:t xml:space="preserve">У Аристотеля </w:t>
      </w:r>
      <w:r>
        <w:t>Относительное</w:t>
      </w:r>
      <w:r w:rsidRPr="00F16BA8">
        <w:t xml:space="preserve"> выступает как нечто, зависящее от другого или относящееся к другому. В средневековой философии господствовало религиозное толкование </w:t>
      </w:r>
      <w:r>
        <w:t>Абсолютное</w:t>
      </w:r>
      <w:r w:rsidRPr="00F16BA8">
        <w:t xml:space="preserve"> как «божественного», противостоящего </w:t>
      </w:r>
      <w:r>
        <w:t>Относительное</w:t>
      </w:r>
      <w:r w:rsidRPr="00F16BA8">
        <w:t xml:space="preserve"> – «земному», «мирскому». В философии Нового времени (в особенности в немецкой трансцендентально-критической традиции) выделялись различные аспекты </w:t>
      </w:r>
      <w:r>
        <w:t>Абсолютное</w:t>
      </w:r>
      <w:r w:rsidRPr="00F16BA8">
        <w:t xml:space="preserve"> и </w:t>
      </w:r>
      <w:r>
        <w:t>Относительное</w:t>
      </w:r>
      <w:r w:rsidRPr="00F16BA8">
        <w:t xml:space="preserve">, которые раскрывались в системе понятий «в себе», «для другого», «для себя», «само по себе» и т.п. </w:t>
      </w:r>
    </w:p>
    <w:p w:rsidR="001958BC" w:rsidRDefault="001958BC" w:rsidP="001958BC">
      <w:pPr>
        <w:spacing w:before="120"/>
        <w:ind w:firstLine="567"/>
        <w:jc w:val="both"/>
      </w:pPr>
      <w:r w:rsidRPr="00F16BA8">
        <w:t xml:space="preserve">В системе категорий «материалистической диалектики» постулировалось, что движущаяся материя в целом ничем не обусловлена и не ограничена, вечна и неисчерпаема, т.е. абсолютна. Бесчисленные виды и состояния материи, конкретные формы ее движения, бесконечно сменяющие друг друга, временны, конечны, преходящи, относительны. Каждая вещь относительна, но она частица целого и в этом смысле содержит в себе элемент </w:t>
      </w:r>
      <w:r>
        <w:t>Абсолютное</w:t>
      </w:r>
      <w:r w:rsidRPr="00F16BA8">
        <w:t xml:space="preserve">; то, что в одной связи относительно, в другой – абсолютно и т.д. В современной философии при истолковании </w:t>
      </w:r>
      <w:r>
        <w:t>Абсолютное</w:t>
      </w:r>
      <w:r w:rsidRPr="00F16BA8">
        <w:t xml:space="preserve"> как достигнутого чистого совершенства и уже реализованной бесконечности оно описывается как самодовлеющая, самозаконная (автономная), трансцендентная, непостижимая, вечная, ничем не ограничиваемая и сама себе непосредственно создавшая место сущность, всецело противоположная миру отношений (например, </w:t>
      </w:r>
      <w:r>
        <w:t>Абсолютное</w:t>
      </w:r>
      <w:r w:rsidRPr="00F16BA8">
        <w:t xml:space="preserve"> пространство). </w:t>
      </w:r>
    </w:p>
    <w:p w:rsidR="001958BC" w:rsidRDefault="001958BC" w:rsidP="001958BC">
      <w:pPr>
        <w:spacing w:before="120"/>
        <w:ind w:firstLine="567"/>
        <w:jc w:val="both"/>
      </w:pPr>
      <w:r w:rsidRPr="00F16BA8">
        <w:t xml:space="preserve">Соответственно, мир отношений и человеческое познание оказываются лишенными моментов </w:t>
      </w:r>
      <w:r>
        <w:t>Абсолютное</w:t>
      </w:r>
      <w:r w:rsidRPr="00F16BA8">
        <w:t xml:space="preserve"> и описываются в духе релятивизма. Если же </w:t>
      </w:r>
      <w:r>
        <w:t>Абсолютное</w:t>
      </w:r>
      <w:r w:rsidRPr="00F16BA8">
        <w:t xml:space="preserve"> задается как потенциальная бесконечность, то оно мыслится как проект будущего – идеал полноты и совершенства, его контуры постепенно проявляются и складываются через неисчерпаемое множество отношений вещей и процессов. </w:t>
      </w:r>
    </w:p>
    <w:p w:rsidR="001958BC" w:rsidRPr="00F16BA8" w:rsidRDefault="001958BC" w:rsidP="001958BC">
      <w:pPr>
        <w:spacing w:before="120"/>
        <w:ind w:firstLine="567"/>
        <w:jc w:val="both"/>
      </w:pPr>
      <w:r w:rsidRPr="00F16BA8">
        <w:t xml:space="preserve">Концепция </w:t>
      </w:r>
      <w:r>
        <w:t>Абсолютное</w:t>
      </w:r>
      <w:r w:rsidRPr="00F16BA8">
        <w:t xml:space="preserve"> как самодовлеющей и свободной сущности логически противоречива: изоляция есть форма несвободы, а действенность </w:t>
      </w:r>
      <w:r>
        <w:t>Абсолютное</w:t>
      </w:r>
      <w:r w:rsidRPr="00F16BA8">
        <w:t xml:space="preserve"> предполагает его открытость иному бытию и погружение в мир отношений. </w:t>
      </w:r>
      <w:r>
        <w:t>Абсолютное</w:t>
      </w:r>
      <w:r w:rsidRPr="00F16BA8">
        <w:t xml:space="preserve"> может постулироваться либо как «целое», создающее свои части (отношения) и не сводящееся к их сумме, либо, наоборот, как нечто, образуемое суммой относительных форм существования за бесконечно долгое время.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8BC"/>
    <w:rsid w:val="00002B5A"/>
    <w:rsid w:val="0010437E"/>
    <w:rsid w:val="001958BC"/>
    <w:rsid w:val="002B26E0"/>
    <w:rsid w:val="00316F32"/>
    <w:rsid w:val="00616072"/>
    <w:rsid w:val="00687970"/>
    <w:rsid w:val="006A5004"/>
    <w:rsid w:val="00710178"/>
    <w:rsid w:val="007B6A91"/>
    <w:rsid w:val="0081563E"/>
    <w:rsid w:val="008B35EE"/>
    <w:rsid w:val="00905CC1"/>
    <w:rsid w:val="00B42C45"/>
    <w:rsid w:val="00B47B6A"/>
    <w:rsid w:val="00F1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A17190-1342-40B2-A1DC-26433619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8B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95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2864</Characters>
  <Application>Microsoft Office Word</Application>
  <DocSecurity>0</DocSecurity>
  <Lines>23</Lines>
  <Paragraphs>6</Paragraphs>
  <ScaleCrop>false</ScaleCrop>
  <Company>Home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Абсолютное и относительное</dc:title>
  <dc:subject/>
  <dc:creator>User</dc:creator>
  <cp:keywords/>
  <dc:description/>
  <cp:lastModifiedBy>admin</cp:lastModifiedBy>
  <cp:revision>2</cp:revision>
  <dcterms:created xsi:type="dcterms:W3CDTF">2014-02-18T01:13:00Z</dcterms:created>
  <dcterms:modified xsi:type="dcterms:W3CDTF">2014-02-18T01:13:00Z</dcterms:modified>
</cp:coreProperties>
</file>