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C9F" w:rsidRPr="00D22473" w:rsidRDefault="00200C9F" w:rsidP="00200C9F">
      <w:pPr>
        <w:spacing w:before="120"/>
        <w:jc w:val="center"/>
        <w:rPr>
          <w:b/>
          <w:bCs/>
          <w:sz w:val="32"/>
          <w:szCs w:val="32"/>
        </w:rPr>
      </w:pPr>
      <w:r w:rsidRPr="00D22473">
        <w:rPr>
          <w:b/>
          <w:bCs/>
          <w:sz w:val="32"/>
          <w:szCs w:val="32"/>
        </w:rPr>
        <w:t>О размерности пространства</w:t>
      </w:r>
    </w:p>
    <w:p w:rsidR="00200C9F" w:rsidRPr="00D22473" w:rsidRDefault="00200C9F" w:rsidP="00200C9F">
      <w:pPr>
        <w:spacing w:before="120"/>
        <w:ind w:firstLine="567"/>
        <w:jc w:val="both"/>
        <w:rPr>
          <w:sz w:val="28"/>
          <w:szCs w:val="28"/>
        </w:rPr>
      </w:pPr>
      <w:r w:rsidRPr="00D22473">
        <w:rPr>
          <w:sz w:val="28"/>
          <w:szCs w:val="28"/>
        </w:rPr>
        <w:t>Климец Александр Павлович</w:t>
      </w:r>
    </w:p>
    <w:p w:rsidR="00200C9F" w:rsidRPr="00D22473" w:rsidRDefault="00200C9F" w:rsidP="00200C9F">
      <w:pPr>
        <w:spacing w:before="120"/>
        <w:jc w:val="center"/>
        <w:rPr>
          <w:b/>
          <w:bCs/>
          <w:sz w:val="28"/>
          <w:szCs w:val="28"/>
        </w:rPr>
      </w:pPr>
      <w:r w:rsidRPr="00D22473">
        <w:rPr>
          <w:b/>
          <w:bCs/>
          <w:sz w:val="28"/>
          <w:szCs w:val="28"/>
        </w:rPr>
        <w:t>Введение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Внешний характер пространственных измерений наложил отпечаток на формирование соответствующих естественно-математических понятий. В частности, это выразилось в представлении о трехмерности пространства. Реальные вещи, тела и процессы, с которыми сталкивается человек в практической деятельности, объемны. По существу, объемность (или емкость) и представляет собой реальную пространственную протяженность.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Пространство не может быть чем-то иным, нежели совокупностью кубических метров. Однако выражение реального объема именно в кубических метрах (см , км и т.п.) явилось результатом длительного развития прежде всего хозяйственной, но вместе с тем и научной практики. Потребность в измерении посевных площадей, расстояний и привели к тому, что исходной основой пространственных измерений явилась длина и ее абстрактное выражение - линия.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Почему трехмерен объем в геометрии Евклида? Потому что в его основе лежит линия, взятая одномерно; линии образуют двумерную плоскость, а из плоскостей строится трехмерный объем. Хотя такой путь оптимален и в наибольшей степени удовлетворяет потребностям практики, он все же не является единственно возможным. Данные археологии подтверждают, что единицы измерения объема (емкости) исторически являются столь же древними, как и естественные измерения времени и длины (день, месяц, ступня и т.п.). Можно предположить, что если бы практические потребности первобытных людей выдвинули на передний план не измерения площадей и расстояний, а измерения объемов, то развитие геометрии могло бы пойти по пути, отличному от проложенного Евклидом.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Говорят, к примеру: такая-то комната больше, чем другая; новый прибор (машина) более компактен и занимает меньше места (меньшее пространство), чем прежняя модель. При всей приблизительности приведенных сравнений реальная пространственная объемность выражена здесь в одном измерении: в отношении "больше - меньше". Если на основе подобных или аналогичных сравнений выработать единицы измерения одномерных объемов и положить их в основу некоторой воображаемой геометрии, то понятие линии в ней могло бы быть совершенно иным: например, выраженным в трех измерениях, скажем, как корень третьей степени из единицы одномерного объема.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Хотя подобное представление на первый взгляд и кажется вычурным, в действительности в нем нет ничего необычного. Разве при измерении линейкой поверхности стола одномерная линия получается не при помощи операций с двумя объемами (поскольку объемны и линейка и стол, поверхность которого как сторона реальной объемности подвергается измерению)? Полученная линия и измеренная длина, а также их численные величины и являются результатом определенного сопоставления реальных объемных предметов.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Из сказанного следует, что ни двух-, ни трех-, ни четырехмерность, ни какая-либо другая многомерность не тождественна реальной пространственной протяженности, а отображает определенные аспекты тех объективных отношений, в которых она может находиться. Материальный мир - это и мир Евклида, и мир Лобачевского, и мир Римана, и мир Минковского, ибо в понятиях любой из геометрий, связанной с именами этих выдающихся ученых, можно описать и отразить реальную пространственную протяженность, как всеобщий атрибут материальной действительности [1].</w:t>
      </w:r>
      <w:r>
        <w:t xml:space="preserve"> </w:t>
      </w:r>
    </w:p>
    <w:p w:rsidR="00200C9F" w:rsidRPr="00D22473" w:rsidRDefault="00200C9F" w:rsidP="00200C9F">
      <w:pPr>
        <w:spacing w:before="120"/>
        <w:jc w:val="center"/>
        <w:rPr>
          <w:b/>
          <w:bCs/>
          <w:sz w:val="28"/>
          <w:szCs w:val="28"/>
        </w:rPr>
      </w:pPr>
      <w:r w:rsidRPr="00D22473">
        <w:rPr>
          <w:b/>
          <w:bCs/>
          <w:sz w:val="28"/>
          <w:szCs w:val="28"/>
        </w:rPr>
        <w:t xml:space="preserve">Модель многомерного пространства 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Рассмотрим трехмерное пространство - пространство, каждая точка которого характеризуется тремя числами по отношению к декартовой системе координат. В нем справедлива теорема Пифагора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R 2 = X 2 + Y 2 + Z 2………………………………… (1)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Здесь R - расстояние между двумя точками. По сути дела, всю трехмерную евклидовую геометрию можно вывести из соотношения (1).Рассмотрим теперь множества, состоящие из точек (рис.1).Здесь точки символы, элементы множества.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2.5pt;height:84pt">
            <v:imagedata r:id="rId4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Поставим в соответствие множеству размерностей пространства множество точек. Тогда 3-мерное пространство соответствует множеству из трех точек, 2-мерное - множеству из двух точек, 1- мерное - множеству из одной точки, 0- мерное - пустому множеству точек. Рассмотрим пересечения подмножеств точек в множестве из трех точек (рис.2).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26" type="#_x0000_t75" style="width:132pt;height:86.25pt">
            <v:imagedata r:id="rId5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Напомним, что пересечением называется подмножество, принадлежащее обоим пересекающимся подмножествам. На рис.2 пересекаются подмножества, каждое из которых состоит из двух точек. Как видим, подмножества из двух точек могут пересекаться по одной точке. В 3-мерном пространстве это соответствует пересечению двух 2-мерных плоскостей, пересекающихся по 1-мерной прямой. Рассмотрим рис.3.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27" type="#_x0000_t75" style="width:132pt;height:84pt">
            <v:imagedata r:id="rId6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Здесь пересечение двух подмножеств из двух точек и одной точки происходит по пустому множеству точек. В 3-мерном пространстве это соответствует пересечению прямой и плоскости в одной точке. Аналогично можно рассмотреть пересечения в 2-мерном пространстве и 1-мерном. Соответствие между множеством точек и множеством размерностей будет полное. Рассмотрим теперь множество из четырех точек, что соответствует 4-мерному пространству (рис.4).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28" type="#_x0000_t75" style="width:149.25pt;height:80.25pt">
            <v:imagedata r:id="rId7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Как видим, в 4-мерном пространстве две плоскости могут пересекаться в одной точке, чего не было в 3-мерном пространстве. Это нетрудно представить наглядно, если спроецировать 4-гранный угол на плоскость аналогично проецированию 3-гранного угла на плоскость, воображая, что углы плоскостей при вершине 4-гранника такие же прямые, как и в 3-граннике.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Вообще, если рассмотреть множество из n точек, что соответствует n-мерному пространству, то легко обнаружить, что выполняется следующее соотношение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l &gt;= m + k - n ………………………………..(2)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где l подмножество точек в пересечении подмножеств m и k ; n - все множество точек.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В теории конечномерных векторных пространств существует аналогичное соотношение, т.е.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dim l &gt;= dim m + dim k - dim n …………………………..(3)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где dimension - размерность; dim l - размерность подпространства, получаемого в результате пересечения подпространств m и k; dim n - размерность объемлющего пространства [2]. Пусть мы имеем бесконечномерное пространство. Тогда в нашей модели это отобразится множеством из бесконечного числа точек (рис.5),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29" type="#_x0000_t75" style="width:201pt;height:99pt">
            <v:imagedata r:id="rId8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т.е. сплошной непрерывной областью. Соотношения (2) и (3) будут иметь здесь вид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L &gt;= M + K - N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Таким образом мы видим, что в бесконечномерном пространстве понятие дискретной размерности неприменимо.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Рассмотрим теперь множество из 9 точек, что соответствует 9-мерному пространству (рис.6)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30" type="#_x0000_t75" style="width:179.25pt;height:90.75pt">
            <v:imagedata r:id="rId9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Если это множество разбить на подмножества по три точки - A, B, C, то нетрудно видеть, что пересечение подмножеств A, В, C аналогично пересечению подмножеств из трех точек. В 9-мерном пространстве это означает, что три его трехмерных подпространства могут пересекаться в одной точке и быть взаимно ортогональными. Таким образом, 3-мерное подпространство в этом случае может играть роль координатной "оси". Тогда то, что соответствует 2-мерным плоскостям в 3-мерном пространстве, здесь будет 6-мерным подпространством. Мы взяли по три точки в А, В, С только в качестве примера. Пусть в А, В, С будет по n точек. Тогда мы получим аналог 3n -мерного пространства. Куб, например, в таком пространстве будет выглядеть следующим образом (рис.7)</w:t>
      </w:r>
    </w:p>
    <w:p w:rsidR="00200C9F" w:rsidRPr="0071648A" w:rsidRDefault="00ED525A" w:rsidP="00200C9F">
      <w:pPr>
        <w:spacing w:before="120"/>
        <w:ind w:firstLine="567"/>
        <w:jc w:val="both"/>
      </w:pPr>
      <w:r>
        <w:pict>
          <v:shape id="_x0000_i1031" type="#_x0000_t75" style="width:233.25pt;height:120.75pt">
            <v:imagedata r:id="rId10" o:title=""/>
          </v:shape>
        </w:pic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Здесь каждое ребро n-мерно, каждая грань 2n-мерна, а сам куб 3n-мерен, но точечных вершин все равно восемь. Если в качестве "линии" в 3n-мерном пространстве взять его n-мерное подпространство, то мы получим с таким определением обычную 3-мерную геометрию, где каждая точка может быть охарактеризована тремя числами по отношению к n-мерным координатным "осям". Единственное отличие будет состоять в том, что "длина" этой линии будет измеряться метрами в степени n (см, км и т.п.). Теорема Пифагора в этом случае будет иметь вид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R 2 м n = X 2 м n + Y 2 м n + Z 2 м n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Таким образом, эта трехмерная геометрия формально ничем не отличается от трехмерной геометрии Евклида.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В принципе n можно устремить к бесконечности и мы получим 3-мерную геометрию с бесконечным числом внутренних степеней свободы. Точки в этом пространстве (т. е. очень малые области) являются бесконечномерными. Применим ли к такому пространству физический анализ П. Эренфеста [3]. Нетрудно заметить, что в его анализе существенную роль играло понятие силовой линии, которая предполагалась 1-мерной. Однако, как мы видели выше, "линия" в 3-мерном пространстве внутренне может быть и n-мерной.Поэтому анализ Эренфеста, по-видимому, справедлив для внешней 3-мерной геометрии, но не для внутреннего пространства таких "линий" (силовых?).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>Мы приходим к выводу, что если наблюдатели пользуются формализмом 3-мерной геометрии, то само пространство может быть не 3-мерным. Скорее всего, как это следует из вышеизложенного, оно потенциально (внутренне) бесконечномерно. На каком уровне проявляется эта многомерность - это уже вопрос физики. Здесь напрашивается аналогия с потенциалом в теории калибровочных полей. Ведь сам потенциал ненаблюдаем. Наблюдаемой является разность потенциалов. Возможно, в нашем случае, аналогом разности потенциалов является пересечение подпространств. Пока же мы видим, что внешняя трехмерность сохраняется в большом интервале масштабов. Объяснение этому дано в моей статье [4] (на русском языке).См. также статью "Почему пространство трехмерно".</w:t>
      </w:r>
      <w:r>
        <w:t xml:space="preserve"> </w:t>
      </w:r>
    </w:p>
    <w:p w:rsidR="00200C9F" w:rsidRPr="00D22473" w:rsidRDefault="00200C9F" w:rsidP="00200C9F">
      <w:pPr>
        <w:spacing w:before="120"/>
        <w:jc w:val="center"/>
        <w:rPr>
          <w:b/>
          <w:bCs/>
          <w:sz w:val="28"/>
          <w:szCs w:val="28"/>
        </w:rPr>
      </w:pPr>
      <w:r w:rsidRPr="00D22473">
        <w:rPr>
          <w:b/>
          <w:bCs/>
          <w:sz w:val="28"/>
          <w:szCs w:val="28"/>
        </w:rPr>
        <w:t>Список литературы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 xml:space="preserve">Демин В.Н. "Основной принцип материализма",Москва,Политиздат,1983 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 xml:space="preserve">Архангельский А.В. "Конечномерные векторные пространства", Москва, Изд-во Московского университета,1982 </w:t>
      </w:r>
    </w:p>
    <w:p w:rsidR="00200C9F" w:rsidRPr="0071648A" w:rsidRDefault="00200C9F" w:rsidP="00200C9F">
      <w:pPr>
        <w:spacing w:before="120"/>
        <w:ind w:firstLine="567"/>
        <w:jc w:val="both"/>
      </w:pPr>
      <w:r w:rsidRPr="0071648A">
        <w:t xml:space="preserve">Горелик Г.Е. "Размерность пространства", Москва, Изд-во Московского университета,1983 </w:t>
      </w:r>
    </w:p>
    <w:p w:rsidR="00200C9F" w:rsidRPr="0071648A" w:rsidRDefault="00200C9F" w:rsidP="00200C9F">
      <w:pPr>
        <w:spacing w:before="120"/>
        <w:ind w:firstLine="567"/>
        <w:jc w:val="both"/>
        <w:rPr>
          <w:lang w:val="en-US"/>
        </w:rPr>
      </w:pPr>
      <w:r w:rsidRPr="0071648A">
        <w:rPr>
          <w:lang w:val="en-US"/>
        </w:rPr>
        <w:t xml:space="preserve">Klimets A.P. "Geons - candidates for the role of the initial microblack holes and their importance for the planck physics", FIZIKA B (Zagreb) 9 (2000) 1, 23-42 </w:t>
      </w:r>
      <w:r w:rsidRPr="0071648A">
        <w:t>или</w:t>
      </w:r>
      <w:r w:rsidRPr="0071648A">
        <w:rPr>
          <w:lang w:val="en-US"/>
        </w:rPr>
        <w:t xml:space="preserve"> </w:t>
      </w:r>
      <w:r w:rsidRPr="0071648A">
        <w:t>по</w:t>
      </w:r>
      <w:r w:rsidRPr="0071648A">
        <w:rPr>
          <w:lang w:val="en-US"/>
        </w:rPr>
        <w:t xml:space="preserve"> </w:t>
      </w:r>
      <w:r w:rsidRPr="0071648A">
        <w:t>адресу</w:t>
      </w:r>
      <w:r w:rsidRPr="0071648A">
        <w:rPr>
          <w:lang w:val="en-US"/>
        </w:rPr>
        <w:t xml:space="preserve">: http://fizika.hfd.hr/fizika_b/bv00/b9p023.htm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0C9F"/>
    <w:rsid w:val="00002B5A"/>
    <w:rsid w:val="0010437E"/>
    <w:rsid w:val="00200C9F"/>
    <w:rsid w:val="00316F32"/>
    <w:rsid w:val="005074BC"/>
    <w:rsid w:val="00616072"/>
    <w:rsid w:val="006A5004"/>
    <w:rsid w:val="00710178"/>
    <w:rsid w:val="0071648A"/>
    <w:rsid w:val="0081563E"/>
    <w:rsid w:val="008B35EE"/>
    <w:rsid w:val="00905CC1"/>
    <w:rsid w:val="00B15EB3"/>
    <w:rsid w:val="00B42C45"/>
    <w:rsid w:val="00B47B6A"/>
    <w:rsid w:val="00D22473"/>
    <w:rsid w:val="00D90BDF"/>
    <w:rsid w:val="00ED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E384ACC0-22D6-4FA0-9374-A4C793ED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C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00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размерности пространства</vt:lpstr>
    </vt:vector>
  </TitlesOfParts>
  <Company>Home</Company>
  <LinksUpToDate>false</LinksUpToDate>
  <CharactersWithSpaces>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размерности пространства</dc:title>
  <dc:subject/>
  <dc:creator>User</dc:creator>
  <cp:keywords/>
  <dc:description/>
  <cp:lastModifiedBy>admin</cp:lastModifiedBy>
  <cp:revision>2</cp:revision>
  <dcterms:created xsi:type="dcterms:W3CDTF">2014-02-14T19:46:00Z</dcterms:created>
  <dcterms:modified xsi:type="dcterms:W3CDTF">2014-02-14T19:46:00Z</dcterms:modified>
</cp:coreProperties>
</file>