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F63" w:rsidRDefault="00EA15FA">
      <w:pPr>
        <w:spacing w:before="0" w:after="0"/>
        <w:jc w:val="center"/>
        <w:rPr>
          <w:lang w:val="en-US"/>
        </w:rPr>
      </w:pPr>
      <w:r>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226.5pt" fillcolor="window">
            <v:imagedata r:id="rId5" o:title="100225010"/>
          </v:shape>
        </w:pict>
      </w:r>
    </w:p>
    <w:p w:rsidR="00434F63" w:rsidRDefault="00434F63">
      <w:pPr>
        <w:spacing w:before="0" w:after="0"/>
        <w:jc w:val="center"/>
        <w:rPr>
          <w:b/>
          <w:bCs/>
          <w:sz w:val="28"/>
          <w:szCs w:val="28"/>
          <w:lang w:val="en-US"/>
        </w:rPr>
      </w:pPr>
      <w:r>
        <w:rPr>
          <w:b/>
          <w:bCs/>
          <w:sz w:val="28"/>
          <w:szCs w:val="28"/>
        </w:rPr>
        <w:t>Фридрих Ницше</w:t>
      </w:r>
    </w:p>
    <w:p w:rsidR="00434F63" w:rsidRDefault="00434F63">
      <w:pPr>
        <w:spacing w:before="0" w:after="0"/>
        <w:jc w:val="center"/>
        <w:rPr>
          <w:b/>
          <w:bCs/>
          <w:sz w:val="28"/>
          <w:szCs w:val="28"/>
          <w:lang w:val="en-US"/>
        </w:rPr>
      </w:pPr>
      <w:r>
        <w:rPr>
          <w:b/>
          <w:bCs/>
          <w:sz w:val="28"/>
          <w:szCs w:val="28"/>
          <w:lang w:val="en-US"/>
        </w:rPr>
        <w:t>1844 - 1900</w:t>
      </w:r>
    </w:p>
    <w:p w:rsidR="00434F63" w:rsidRDefault="00434F63">
      <w:pPr>
        <w:spacing w:before="0" w:after="0"/>
        <w:ind w:firstLine="567"/>
        <w:jc w:val="both"/>
      </w:pPr>
    </w:p>
    <w:p w:rsidR="00434F63" w:rsidRDefault="00434F63">
      <w:pPr>
        <w:pStyle w:val="9"/>
        <w:rPr>
          <w:lang w:val="ru-RU"/>
        </w:rPr>
      </w:pPr>
      <w:r>
        <w:rPr>
          <w:lang w:val="ru-RU"/>
        </w:rPr>
        <w:t>Введение</w:t>
      </w:r>
    </w:p>
    <w:p w:rsidR="00434F63" w:rsidRDefault="00434F63">
      <w:pPr>
        <w:spacing w:before="0" w:after="0"/>
        <w:ind w:firstLine="567"/>
        <w:jc w:val="both"/>
      </w:pPr>
      <w:r>
        <w:t>Рассматривая различные течения в философии на всем протяжении человеческой истории, можно выделить две основных категории философов.</w:t>
      </w:r>
    </w:p>
    <w:p w:rsidR="00434F63" w:rsidRDefault="00434F63">
      <w:pPr>
        <w:spacing w:before="0" w:after="0"/>
        <w:ind w:firstLine="567"/>
        <w:jc w:val="both"/>
      </w:pPr>
      <w:r>
        <w:t>К первой категории можно отнести философов с уравновешенным эпическим складом духа, создающие в конце жизни устойчивую, стройную и логическую архитектуру своего учения. Таковы Аристотель, Спиноза, Кант, Гегель, Спенсер…</w:t>
      </w:r>
    </w:p>
    <w:p w:rsidR="00434F63" w:rsidRDefault="00434F63">
      <w:pPr>
        <w:spacing w:before="0" w:after="0"/>
        <w:ind w:firstLine="567"/>
        <w:jc w:val="both"/>
      </w:pPr>
      <w:r>
        <w:t>Ко второй категории - философов страстного лирического склада, которые воплощали собой ненасытное искание, динамику вечного потока относятся Платон, Руссо, Фихте и Ницше... Раскрытие мировоззрений этих философов невозможно теперь без последовательных психологических жизнеописаний. Многогранная и противоречивая философия</w:t>
      </w:r>
      <w:r>
        <w:rPr>
          <w:lang w:val="en-US"/>
        </w:rPr>
        <w:t xml:space="preserve"> </w:t>
      </w:r>
      <w:r>
        <w:t>и Фридриха Ницше может быть истолкована лишь в неразрывной</w:t>
      </w:r>
      <w:r>
        <w:rPr>
          <w:lang w:val="en-US"/>
        </w:rPr>
        <w:t xml:space="preserve"> </w:t>
      </w:r>
      <w:r>
        <w:t>связи с осторожной патологией их болезненного гения.</w:t>
      </w:r>
    </w:p>
    <w:p w:rsidR="00434F63" w:rsidRDefault="00434F63">
      <w:pPr>
        <w:spacing w:before="0" w:after="0"/>
        <w:ind w:firstLine="567"/>
        <w:jc w:val="both"/>
      </w:pPr>
      <w:r>
        <w:t>Жизнь Ницше - воплощение самой его философии во всей ее суровой величественности и трагичности. Не зная первую, трудно понять вторую. И не поняв вторую, невозможно постичь то исключительно сильное воздействие, которое оказало учение Ницше на уходящий ХХ век.</w:t>
      </w:r>
    </w:p>
    <w:p w:rsidR="00434F63" w:rsidRDefault="00434F63">
      <w:pPr>
        <w:spacing w:before="0" w:after="0"/>
        <w:ind w:firstLine="567"/>
        <w:jc w:val="both"/>
      </w:pPr>
      <w:r>
        <w:t>В литературе неоднократно делались попытки истолковать жестокий душевный недуг, отравивший последнюю четверть жизни Фридриха Ницше, как праведную божественную кару за его нечестивое вольнодумство, как достойное искупление его сатанинской гордыни.</w:t>
      </w:r>
    </w:p>
    <w:p w:rsidR="00434F63" w:rsidRDefault="00434F63">
      <w:pPr>
        <w:spacing w:before="0" w:after="0"/>
        <w:ind w:firstLine="567"/>
        <w:jc w:val="both"/>
      </w:pPr>
      <w:r>
        <w:t>Ницше, действительно, заплатил безумием за героическую непокорность своей вопрошающей мысли, отдал невольно жизнь за свое запоздалое бессмертие. Непроницаемое темное облако окутало навсегда горделивую вершину его духа именно тогда, когда он, казалось, дождался возрождающего озарения от мирового светила - Логоса и запел восторженный победный гимн. Точно леденящий вихрь Хаоса погасил навсегда этот трепетный Прометеев огонь. В сумерках надвигавшегося безумия Фридриху Ницше стало казаться, что душевные и плотские страдания ниспосланы ему, как Спасителю человечества, он видел самого себя в золотом нимбе и так странно отождествлял себя с Распятым.</w:t>
      </w:r>
    </w:p>
    <w:p w:rsidR="00434F63" w:rsidRDefault="00434F63">
      <w:pPr>
        <w:spacing w:before="0" w:after="0"/>
        <w:ind w:firstLine="567"/>
        <w:jc w:val="both"/>
      </w:pPr>
      <w:r>
        <w:t xml:space="preserve"> Современники довольно холодно встретили Ницше; но ученый синклит внимательно следил за деятельностью юного профессора, чтобы потом отвернуться от гениального поэта и мудреца; и лишь немногие одобряли его деятельность. Он медленно и верно погружался в одиночество. Каждая новая книга отрезала от Ницше небольшую горсть последователей. Он остался в пустоте, опасаясь людей. </w:t>
      </w:r>
    </w:p>
    <w:p w:rsidR="00434F63" w:rsidRDefault="00434F63">
      <w:pPr>
        <w:spacing w:before="0" w:after="0"/>
        <w:ind w:firstLine="567"/>
        <w:jc w:val="both"/>
      </w:pPr>
      <w:r>
        <w:t xml:space="preserve">Слава, пришедшая к нему достаточно поздно, не вскружила голову мыслителю. Эта слава Ницше началась внезапно; ведь последние книги его уже никем не раскупались; и вдруг - Ницше стал необычайно популярен, когда, будучи больным, уже ничего не понимал. </w:t>
      </w:r>
    </w:p>
    <w:p w:rsidR="00434F63" w:rsidRDefault="00434F63">
      <w:pPr>
        <w:spacing w:before="0" w:after="0"/>
        <w:ind w:firstLine="567"/>
        <w:jc w:val="both"/>
      </w:pPr>
      <w:r>
        <w:t xml:space="preserve">И Кант, и Гете, и Шопенгауэр, и Вагнер создали гениальные творения. Ницше воссоздал новую породу гения, которую не видывала еще европейская цивилизация. </w:t>
      </w:r>
    </w:p>
    <w:p w:rsidR="00434F63" w:rsidRDefault="00434F63">
      <w:pPr>
        <w:spacing w:before="0" w:after="0"/>
        <w:ind w:firstLine="567"/>
        <w:jc w:val="both"/>
      </w:pPr>
      <w:r>
        <w:t>Ницше справедливо считал себя последователем Шопенгауэра, но он выше Шопенгауэра во многих отношениях, особенно потому, что его учение последовательно и непротиворечиво. Шопенгауэровская восточная этика самоотречения не гармонировала с его метафизикой всемогущества воли. У Ницше же воля первична не только в плане метафизическом, но и в этическом.</w:t>
      </w:r>
    </w:p>
    <w:p w:rsidR="00434F63" w:rsidRDefault="00434F63">
      <w:pPr>
        <w:spacing w:before="0" w:after="0"/>
        <w:ind w:firstLine="567"/>
        <w:jc w:val="both"/>
      </w:pPr>
      <w:r>
        <w:t xml:space="preserve">Своей личностью он открывает новую эру. Анализируя произведения Ницше, мы усматриваем в них все черты гения старого типа; но сквозь эти черты, как сквозь маску, в нем просвечивает и еще что-то, неведомое европейцам. Это “что-то” и есть загадка, которую он предлагает передовым людям европейской культуры. </w:t>
      </w:r>
    </w:p>
    <w:p w:rsidR="00434F63" w:rsidRDefault="00434F63">
      <w:pPr>
        <w:spacing w:before="0" w:after="0"/>
        <w:ind w:firstLine="567"/>
        <w:jc w:val="both"/>
      </w:pPr>
      <w:r>
        <w:t>Было бы справедливо отнести к нему слова великого Толстого о Мопассане, о том Мопассане, которого Ницше столь любил и считал столь родственным себе духовно: “Он дожил до того трагического момента жизни, когда начиналась борьба между ложью, которая окружала его, и истиною, которую он начинал сознавать. Начинались уже в нем приступы духовного рождения... Если бы ему суждено было не умереть в муках рождения, а родится - он бы дал великие поучительные произведения, но и то, что он дал нам в своем процессе рождения, уже многое. Будем же благодарны этому сильному правдивому человеку и за то, что он дал нам”.</w:t>
      </w:r>
    </w:p>
    <w:p w:rsidR="00434F63" w:rsidRDefault="00434F63">
      <w:pPr>
        <w:spacing w:before="0" w:after="0"/>
        <w:ind w:firstLine="567"/>
        <w:jc w:val="both"/>
      </w:pPr>
    </w:p>
    <w:p w:rsidR="00434F63" w:rsidRDefault="00434F63">
      <w:pPr>
        <w:spacing w:before="0" w:after="0"/>
        <w:ind w:firstLine="567"/>
        <w:jc w:val="both"/>
      </w:pPr>
      <w:r>
        <w:t>Несостоявшийся “профессор”</w:t>
      </w:r>
    </w:p>
    <w:p w:rsidR="00434F63" w:rsidRDefault="00434F63">
      <w:pPr>
        <w:spacing w:before="0" w:after="0"/>
        <w:ind w:firstLine="567"/>
        <w:jc w:val="both"/>
      </w:pPr>
      <w:r>
        <w:t>Время, в которое жил Фридрих Ницше, было очень сложным: Германия переживала болезненный процесс объединения, проводимый жесткой рукой Бисмарка, ломались столетиями накопленные стереотипы, нормы, правила, которые были так привычны, приятны и ценны немецкой душе и которые так хотелось сохранить. Немецкая интеллигенция, прекрасно образованная, воспитанная цветом европейской культуры - сонмом великих поэтов, философов и музыкантов, больше всего желала плодотворного развития идей и традиций самой передовой в то время в Европе, немецкой культуры и лишь очень немногие видели необходимость радикальных перемен. Одним из них был Фридрих Ницше.</w:t>
      </w:r>
    </w:p>
    <w:p w:rsidR="00434F63" w:rsidRDefault="00434F63">
      <w:pPr>
        <w:spacing w:before="0" w:after="0"/>
        <w:ind w:firstLine="567"/>
        <w:jc w:val="both"/>
      </w:pPr>
      <w:r>
        <w:t>Фридрих Ницше родился 15 октября 1844 года в день рождения прусского короля в Реккене, Саксония. Отец и дед его были пасторами. Фридрих был серьезным уравновешенным мальчиком. Несмотря на молодые годы, совесть его была чрезвычайно требовательной и боязливой. Страдая от малейшего выговора, он не раз хотел заняться самоисправлением. Мальчик знал, что среди товарищей пользуется престижем. “Когда умеешь владеть собой, поучал он важно сестру,</w:t>
      </w:r>
      <w:r>
        <w:rPr>
          <w:lang w:val="en-US"/>
        </w:rPr>
        <w:t xml:space="preserve"> </w:t>
      </w:r>
      <w:r>
        <w:t>- то начинаешь владеть всем миром”. Он был горд и твердо веровал в благородство своего рода. Им владел тиранический инстинкт творчества.</w:t>
      </w:r>
    </w:p>
    <w:p w:rsidR="00434F63" w:rsidRDefault="00434F63">
      <w:pPr>
        <w:spacing w:before="0" w:after="0"/>
        <w:ind w:firstLine="567"/>
        <w:jc w:val="both"/>
      </w:pPr>
      <w:r>
        <w:t>Фр. Ницше хотел поступить в Пфорта. Ему дали стипендию, и он покинул свою семью в 1858 г. Он редко принимал участие в играх, так как не любил сходиться с незнакомыми ему людьми. С раннего детства у него было инстинктивное влечение к письменной речи, к видимой мысли.</w:t>
      </w:r>
    </w:p>
    <w:p w:rsidR="00434F63" w:rsidRDefault="00434F63">
      <w:pPr>
        <w:spacing w:before="0" w:after="0"/>
        <w:ind w:firstLine="567"/>
        <w:jc w:val="both"/>
      </w:pPr>
      <w:r>
        <w:t xml:space="preserve">Учеба в школе, а затем в Домской гимназии давалась Фридриху легко, хотя удивительная тщательность и аккуратность заставляли его засиживаться над тетрадями и учебниками до полуночи. </w:t>
      </w:r>
    </w:p>
    <w:p w:rsidR="00434F63" w:rsidRDefault="00434F63">
      <w:pPr>
        <w:spacing w:before="0" w:after="0"/>
        <w:ind w:firstLine="567"/>
        <w:jc w:val="both"/>
      </w:pPr>
      <w:r>
        <w:t xml:space="preserve">Но больше учебных предметов мальчика волновали поэзия и особенно музыка. Его кумирами стали классики - В.А. Моцарт и И. Гайдн, Ф. Шуберт и Ф. Мендельсон, Л. ван Бетховен и И.С. Бах. В современной же музыке Г. Берлиоза или Ф. Листа он не находил ничего, способного взволновать человека. Тех же людей, которые презирали музыку. Ницше рассматривал как “бездуховных тварей, подобных животному”. </w:t>
      </w:r>
    </w:p>
    <w:p w:rsidR="00434F63" w:rsidRDefault="00434F63">
      <w:pPr>
        <w:spacing w:before="0" w:after="0"/>
        <w:ind w:firstLine="567"/>
        <w:jc w:val="both"/>
      </w:pPr>
      <w:r>
        <w:t>Складывавшееся в те годы мировоззрение Ницше нашло отражение в написанном им в октябре 1861 г. сочинении о поэте Ф. Гельдерлине (1770-1843), тогда не признанном и почти неизвестном. Его творчество, воспевавшее слияние человека и природы в духе античности и ярко отразившее разлад общества и личности, привлекло юношу тем, что Гельдерлин сумел выразить настроения, присущие тогда и Ницше.</w:t>
      </w:r>
    </w:p>
    <w:p w:rsidR="00434F63" w:rsidRDefault="00434F63">
      <w:pPr>
        <w:spacing w:before="0" w:after="0"/>
        <w:ind w:firstLine="567"/>
        <w:jc w:val="both"/>
      </w:pPr>
      <w:r>
        <w:t xml:space="preserve">В апреле 1862 г. Ницше создает два философско-поэтических эссе: “Рок и история” и “Свобода воли и рок”, где содержатся, чуть ли не все основные идеи его будущих произведений. Вновь и вновь на протяжении всей жизни он будет возвращаться к этим темам, с каждым разом все более страстно и открыто. </w:t>
      </w:r>
    </w:p>
    <w:p w:rsidR="00434F63" w:rsidRDefault="00434F63">
      <w:pPr>
        <w:spacing w:before="0" w:after="0"/>
        <w:ind w:firstLine="567"/>
        <w:jc w:val="both"/>
      </w:pPr>
      <w:r>
        <w:rPr>
          <w:i/>
          <w:iCs/>
        </w:rPr>
        <w:t>“…В свободе воли заключен для индивида принцип обособления, отделения от целого, абсолютная неограниченность, но рок вновь органически связывает человека с общим развитием... Абсолютная свобода воли без рока сделала бы человека Богом, фаталистический принцип – механизмом</w:t>
      </w:r>
      <w:r>
        <w:t>”, - пишет Ницше в этом сочинении.</w:t>
      </w:r>
    </w:p>
    <w:p w:rsidR="00434F63" w:rsidRDefault="00434F63">
      <w:pPr>
        <w:spacing w:before="0" w:after="0"/>
        <w:ind w:firstLine="567"/>
        <w:jc w:val="both"/>
        <w:rPr>
          <w:i/>
          <w:iCs/>
        </w:rPr>
      </w:pPr>
      <w:r>
        <w:t xml:space="preserve">Во втором эссе “Свобода воли и рок” самыми примечательными кажутся резкие выпады Ницше против христианской идеи потустороннего мира: </w:t>
      </w:r>
      <w:r>
        <w:rPr>
          <w:i/>
          <w:iCs/>
        </w:rPr>
        <w:t xml:space="preserve">“То, что Бог становится человеком, указывает лишь: человек должен искать свое блаженство не в бесконечности, а создать свое небо на земле; иллюзия неземного мира исказила отношение человеческого духа к миру земному: она была созданием детства народов... В тяжких сомнениях и битвах мужает человечество: оно осознает в самом себе начало, сердцевину и конец религий”. </w:t>
      </w:r>
    </w:p>
    <w:p w:rsidR="00434F63" w:rsidRDefault="00434F63">
      <w:pPr>
        <w:spacing w:before="0" w:after="0"/>
        <w:ind w:firstLine="567"/>
        <w:jc w:val="both"/>
      </w:pPr>
      <w:r>
        <w:t xml:space="preserve">В этих небольших произведениях, скорее, набросках уже видны зародыши тех проблем, вокруг которых до самого конца жизни Ницше будет обречена вращаться его беспокойная мысль. </w:t>
      </w:r>
    </w:p>
    <w:p w:rsidR="00434F63" w:rsidRDefault="00434F63">
      <w:pPr>
        <w:spacing w:before="0" w:after="0"/>
        <w:ind w:firstLine="567"/>
        <w:jc w:val="both"/>
      </w:pPr>
      <w:r>
        <w:t xml:space="preserve">Критика церковных догматов, переоценка всех сложившихся за тысячи лет человеческих ценностей, признание ограниченности и относительности всякой морали, идея вечного становления, мысль о философе и историке как о пророке, ниспровергающем ради будущего прошлое, проблема места и свободы личности в обществе и истории, пронесенное через года отрицание унификации и нивелировки людей, страстная мечта о новой исторической эпохе, когда наконец-то род человеческий возмужает и осознает свои задачи, - все это можно уловить в его первых философских опытах. Развитие эти мысли получат, конечно, гораздо позднее. Пока они не слишком были ясны и самому автору. </w:t>
      </w:r>
    </w:p>
    <w:p w:rsidR="00434F63" w:rsidRDefault="00434F63">
      <w:pPr>
        <w:spacing w:before="0" w:after="0"/>
        <w:ind w:firstLine="567"/>
        <w:jc w:val="both"/>
      </w:pPr>
      <w:r>
        <w:t>Наряду с музыкальными исследованиями, Ницше усиленно изучал историю литературы и эстетику, библейские тексты и античные трагедии. Разбросанность интересов начала тревожить и его самого, пока он не решил обратиться к изучению филологии. Здесь он надеялся найти именно то, что гармонично сочетало бы холодную логику, научный рационализм и художественную сторону. Он твердо выбрал филологию, хотя понимал, что для склада его ума и характера узкая специализация мало подходила. Философское мышление еще не завладело разумом Ницше, но именно годы учебы в Лейпциге дали решающие духовные импульсы для его последующей жизни и творчества.</w:t>
      </w:r>
    </w:p>
    <w:p w:rsidR="00434F63" w:rsidRDefault="00434F63">
      <w:pPr>
        <w:spacing w:before="0" w:after="0"/>
        <w:ind w:firstLine="567"/>
        <w:jc w:val="both"/>
      </w:pPr>
      <w:r>
        <w:t>В сентябре 1864 г. Ницше закончил обучение в Пфорте и после сдачи экзаменов. возвратился в Наумбург. А затем, через месяц, 16 октября 1864 г., после небольшой поездки по Рейну и Пфальцу Ницше приехал в Бонн, где продолжал дальнейшую учебу в Боннском университете. Он перешел там осенью 1865 на отделение филологии и занимался в семинаре одного из лучших немецких филологов - Фридриха Ричля, и, той же осенью, перевелся в Лейпцигский университет в связи с переездом туда своего наставника.</w:t>
      </w:r>
    </w:p>
    <w:p w:rsidR="00434F63" w:rsidRDefault="00434F63">
      <w:pPr>
        <w:spacing w:before="0" w:after="0"/>
        <w:ind w:firstLine="567"/>
        <w:jc w:val="both"/>
      </w:pPr>
      <w:r>
        <w:t>Занятия филологией вернули ему чувство самоутверждения, в значительной мере потерянное за год обучения в Бонне, где он постоянно разрывался между теологией, музыкой и филологией, не решаясь остановиться на чем-нибудь одном.</w:t>
      </w:r>
    </w:p>
    <w:p w:rsidR="00434F63" w:rsidRDefault="00434F63">
      <w:pPr>
        <w:spacing w:before="0" w:after="0"/>
        <w:ind w:firstLine="567"/>
        <w:jc w:val="both"/>
      </w:pPr>
      <w:r>
        <w:t>Фр. Ницше писал: “старый Ричль… отметил меня своим вниманием”. Сказано более чем скромно. Вот отрывок из письма Ричля, рекомендовавшего на должность профессора… еще студента: “Среди стольких молодых дарований, развившихся на моих глазах в течении 39 лет, я не знал никого, кто в столь раннем возрасте обладал бы такой зрелостью, как этот Ницше. Если ему суждено долго прожить – дай ему Бог этого! – я предсказываю, что однажды он займет ведущее место в немецкой философии. Сейчас ему 24 года: он крепок, энергичен, здоров, силен телом и духом… Здесь, в Лейпциге, он стал идолом всего молодого философского мира. Вы скажете, я описываю Вам феномен; что ж, он и есть феномен, и притом нисколько не в ущерб своей любезности и скромности” И еще: “он может все, чего он захочет”.</w:t>
      </w:r>
    </w:p>
    <w:p w:rsidR="00434F63" w:rsidRDefault="00434F63">
      <w:pPr>
        <w:spacing w:before="0" w:after="0"/>
        <w:ind w:firstLine="567"/>
        <w:jc w:val="both"/>
      </w:pPr>
      <w:r>
        <w:t>Хотения на этом – начальном отрезке жизненного пути вполне совпадали с еще академическими представлениями о карьере. Зимой 1868/69 г. Базельский университет предложил ему профессуру, когда он не был еще и доктором. Вслед за этим, 23 марта 1868 г. Лейпцигский университет присудил Фр. Ницше степень доктора весьма почетным образом: без кокой либо защиты, даже без диссертации.</w:t>
      </w:r>
    </w:p>
    <w:p w:rsidR="00434F63" w:rsidRDefault="00434F63">
      <w:pPr>
        <w:spacing w:before="0" w:after="0"/>
        <w:ind w:firstLine="567"/>
        <w:jc w:val="both"/>
      </w:pPr>
      <w:r>
        <w:t>Все должно было зависеть от сроков появления на сцене “искусителя”; в этом случае их оказалось двое; все предсказания и надежды старого Ричля обернулись химерами в момент когда юный студиозус впервые раскрыл том мало известного еще и не пользующегося решительно никаким доверием в университетских кругах философа Шопенгауэра. “Я принадлежу к тем читателям Шопенгауэра, которые, прочитав первую его страницу, вполне уверены, что они прочитают все страницы и вслушаются в каждое сказанное им слово… Я понял его как если бы он писал для меня”.</w:t>
      </w:r>
    </w:p>
    <w:p w:rsidR="00434F63" w:rsidRDefault="00434F63">
      <w:pPr>
        <w:spacing w:before="0" w:after="0"/>
        <w:ind w:firstLine="567"/>
        <w:jc w:val="both"/>
      </w:pPr>
      <w:r>
        <w:t>Одно оказалось усвоенным сразу и бесповоротно: вкус к маргинальности, исключительности уникальности. Едва ли в прочем, дело ограничивалось здесь чтением в обычном смысле слова; Шопенгауэр был не столько прочитан, сколько вчитан в жизнь и судьбу. Его поразило презрение философа к людям, с их мелочными заботами и своекорыстными интересами. Бессмысленность этого существования, так ярко обрисованная Шопенгауэром, привела Ницше к мысли о том, что искать смысл жизни человека в исполнении им своего долга - напрасная трата сил и времени. Человек исполняет свой долг под давлением внешних условий существования, и этим ничем не отличается от животного, также действующего исключительно по обстоятельствам.</w:t>
      </w:r>
    </w:p>
    <w:p w:rsidR="00434F63" w:rsidRDefault="00434F63">
      <w:pPr>
        <w:spacing w:before="0" w:after="0"/>
        <w:ind w:firstLine="567"/>
        <w:jc w:val="both"/>
      </w:pPr>
      <w:r>
        <w:t>Страстные выпады Шопенгауэра против философов на университетских кафедрах отвратили Ницше от официальных преподавателей этой дисциплины. С тем большей жадностью набросился он на оригинальную философскую литературу. И, кроме любимых им Канта и Шопенгауэра он внимательно изучил вышедшую в 1866 г. книгу Ф.А. Ланге “История материализма”. Прочитав ее, он пришел в восторг от этого, по его словам, “самого значительного философского произведения последних лет”.</w:t>
      </w:r>
    </w:p>
    <w:p w:rsidR="00434F63" w:rsidRDefault="00434F63">
      <w:pPr>
        <w:spacing w:before="0" w:after="0"/>
        <w:ind w:firstLine="567"/>
        <w:jc w:val="both"/>
      </w:pPr>
      <w:r>
        <w:t>В философии Ланге выступил как один из ранних представителей неокантианства, наметивший главные принципы этого направления и его социально-политические основы. Из его книги Ницше впервые получил представление о социальном дарвинизме, о политических и экономических тенденциях современного развития, столкнулся с оригинальной интерпретацией взглядов греческого материалиста Демокрита и великого немецкого мыслителя Канта подробно познакомился с представителями английского позитивизма и утилитаризма.</w:t>
      </w:r>
    </w:p>
    <w:p w:rsidR="00434F63" w:rsidRDefault="00434F63">
      <w:pPr>
        <w:spacing w:before="0" w:after="0"/>
        <w:ind w:firstLine="567"/>
        <w:jc w:val="both"/>
      </w:pPr>
      <w:r>
        <w:t>У Ланге Ницше нашел и подтверждение собственным, еще смутным философским представлениям. Согласно Ланге, окружающий нас мир - это представление, обусловленное физической структурой человеческого организма. Но человек не может удовлетвориться только ограниченным чувственным материалом, открываемым в опыте. Человек - духовное, нравственное существо, он нуждается и в идеальном мире, который сам же и создает. Человек - творец поэтических образов, религиозных представлений, дающих ему возможность построить в своем сознании более совершенный мир, чем тот, который его окружает. Такой идеальный мир возвышает человека над миром обыденности, вооружает его этической идеей, а ею для Ланге была идея социализма. Представление о реальном мире как алогичном, иррациональном явлении Ницше почерпнул уже у Шопенгауэра, а Ланге лишь укрепил в нем это убеждение.</w:t>
      </w:r>
    </w:p>
    <w:p w:rsidR="00434F63" w:rsidRDefault="00434F63">
      <w:pPr>
        <w:spacing w:before="0" w:after="0"/>
        <w:ind w:firstLine="567"/>
        <w:jc w:val="both"/>
      </w:pPr>
      <w:r>
        <w:t>Встреча в ноябре 1868 г. с Рихардом Вагнером, который жил тогда в поместье Трибшен, возле Люцерна, оказалась решающей; маргинальности, исключительность и уникальность предстали здесь воочию. Потрясение, несмотря на разницу в возрасте, было обоюдным: 56-летний композитор едва ли не сразу с первой встречи расслышал в своем 25-летнем друге героические лейтмотивы еще не написанного “Зигфрида”: “Глубокоуважаемый друг!.. Дайте же поглядеть на Вас. До сих пор немецкие земляки доставляли мне не так уж много приятных мгновений. Спасите мою пошатнувшуюся веру в то, что я вместе с Гете и некоторыми другими, называю немецкой свободой”. Попадание было безупречным во всех смыслах: спасти веру в “немецкую свободу”, и не чью-либо, а веру творца “Тристана” и “Мейстерзингеров”, и не просто творца, а творца непризнанного, гонимого, третируемого, все еще божественного маргинала и отщепенца.</w:t>
      </w:r>
    </w:p>
    <w:p w:rsidR="00434F63" w:rsidRDefault="00434F63">
      <w:pPr>
        <w:spacing w:before="0" w:after="0"/>
        <w:ind w:firstLine="567"/>
        <w:jc w:val="both"/>
      </w:pPr>
      <w:r>
        <w:t>Кроме музыки, они сразу нашли еще одну, глубоко волновавшую их тему - философию Шопенгауэра. После знакомства Ницше погрузился в чтение эстетических произведений Вагнера “Искусство и революция” и “Опера и драма”. Вновь его начали одолевать сомнения в правильности того, что он избрал своей профессией филологию.</w:t>
      </w:r>
    </w:p>
    <w:p w:rsidR="00434F63" w:rsidRDefault="00434F63">
      <w:pPr>
        <w:spacing w:before="0" w:after="0"/>
        <w:ind w:firstLine="567"/>
        <w:jc w:val="both"/>
      </w:pPr>
      <w:r>
        <w:t xml:space="preserve">Преподавание в университете довольно скоро начали тяготить Ницше. Его все чаще охватывали периоды меланхолической депрессии, спасение от которой он находил в дружбе с Вагнером. Погружение в возвышенный мир искусства разительно контрастировали с размеренным и скучным существованием Ницше в Базеле. Это вызывало у Ницше отвращение к филологии и науке вообще. В набросках того периода сомнения в науке выражены достаточно определенно: </w:t>
      </w:r>
    </w:p>
    <w:p w:rsidR="00434F63" w:rsidRDefault="00434F63">
      <w:pPr>
        <w:spacing w:before="0" w:after="0"/>
        <w:ind w:firstLine="567"/>
        <w:jc w:val="both"/>
      </w:pPr>
      <w:r>
        <w:t>“</w:t>
      </w:r>
      <w:r>
        <w:rPr>
          <w:i/>
          <w:iCs/>
        </w:rPr>
        <w:t>Цель науки - уничтожение мира... Доказано, что этот процесс происходил уже в Греции: хотя сама греческая наука значит весьма мало. Задача искусства - уничтожить государство. И это также случилось в Греции. После этого наука разложила искусство</w:t>
      </w:r>
      <w:r>
        <w:t>”.</w:t>
      </w:r>
    </w:p>
    <w:p w:rsidR="00434F63" w:rsidRDefault="00434F63">
      <w:pPr>
        <w:spacing w:before="0" w:after="0"/>
        <w:ind w:firstLine="567"/>
        <w:jc w:val="both"/>
      </w:pPr>
      <w:r>
        <w:t xml:space="preserve">В августе 1870 г. Ницше подал прошение об отпуске, чтобы принять участие в, начавшихся тогда, военных действиях. Но нейтральные швейцарские власти запретили ему непосредственное участие в боях, разрешив лишь службу в госпитале. Проработав в госпитале всего неделю, он заразился острым инфекционным заболеванием и был на волосок от смерти. Одной недели оказалось достаточно, чтобы усеянные трупами поля сражений и опустошенная войной местность произвели на чувствительную эстетическую натуру Ницше неизгладимое впечатление. Он увидел не героический пафос и сияние побед, а кровь, грязь, хрупкость человеческого существа, ставшего легкой добычей бога войны. Вопрос о смысле человеческого бытия встал перед Ницше уже не в фантастических образах искусства, а в жестокой реальности. </w:t>
      </w:r>
    </w:p>
    <w:p w:rsidR="00434F63" w:rsidRDefault="00434F63">
      <w:pPr>
        <w:spacing w:before="0" w:after="0"/>
        <w:ind w:firstLine="567"/>
        <w:jc w:val="both"/>
      </w:pPr>
      <w:r>
        <w:t>После болезни и возвращения в Базель Ницше начал посещать лекции выдающегося историка Якоба Буркхардта (1818-1897), полные скепсиса и пессимизма в отношении грядущего. Ницше освободился от угара патриотизма. Теперь и он стал рассматривать Пруссию как в высшей степени опасную для культуры милитаристскую силу. Не без влияния Буркхардта Ницше начал разрабатывать трагическое содержание истории в набросках к драме “Эмпедокл”, посвященной легендарному сицилийскому философу, врачу и поэту V в. до н.э. В них уже заметны явные элементы философии позднего Ницше. В эмпедокловском учении о переселении душ он нашел один из постулатов собственной теории вечного возвращения.</w:t>
      </w:r>
    </w:p>
    <w:p w:rsidR="00434F63" w:rsidRDefault="00434F63">
      <w:pPr>
        <w:spacing w:before="0" w:after="0"/>
        <w:ind w:firstLine="567"/>
        <w:jc w:val="both"/>
      </w:pPr>
      <w:r>
        <w:t xml:space="preserve">Во многом размышления Ницше отталкивались от идей Буркхардта. Во многом, но не во всем. Последний считал, что в истории существуют две статичные потенции - религия и государство - и одна динамичная - культура. Ницше же находил статичной только религию, а культуру разделял на два динамичных элемента: искусство, основанное на мире видимости и фантазии, и науку, уничтожающую все иллюзии и образы. Государство он вообще не считал созидающей силой истории, оно лишь результат действительных потенций культуры. </w:t>
      </w:r>
    </w:p>
    <w:p w:rsidR="00434F63" w:rsidRDefault="00434F63">
      <w:pPr>
        <w:spacing w:before="0" w:after="0"/>
        <w:ind w:firstLine="567"/>
        <w:jc w:val="both"/>
      </w:pPr>
      <w:r>
        <w:t xml:space="preserve">В начале 1871 г. Ницше предпринял попытку занять свободное место профессора философии. Попытка не удалась из-за противодействия руководителя основной кафедры философии К. Стеффенсена, с подозрением относившегося к вольнодумству Ницше, к его дружбе с язычником Вагнером и увлечению философией Шопенгауэра. Поскольку Стеффенсен частично оплачивал содержание второй философской кафедры, то его мнение оказалось решающим. </w:t>
      </w:r>
    </w:p>
    <w:p w:rsidR="00434F63" w:rsidRDefault="00434F63">
      <w:pPr>
        <w:spacing w:before="0" w:after="0"/>
        <w:ind w:firstLine="567"/>
        <w:jc w:val="both"/>
      </w:pPr>
      <w:r>
        <w:t>Хотя Ницше сам понимал, что не имеет в философии никакого имени и поэтому его шансы весьма призрачны, тем не менее отказ его явно разочаровал. И вновь возобновилось мучительное для него раздвоение между профессией и призванием, между миром Базеля и миром Трибшена. Такое раздвоение и отразила его первая большая культурологическая работа, знаменовавшая его уход из филологической науки.</w:t>
      </w:r>
    </w:p>
    <w:p w:rsidR="00434F63" w:rsidRDefault="00434F63">
      <w:pPr>
        <w:spacing w:before="0" w:after="0"/>
        <w:ind w:firstLine="567"/>
        <w:jc w:val="both"/>
      </w:pPr>
      <w:r>
        <w:t xml:space="preserve">2 января 1872 г. выходит книга Ницше “Рождение трагедии из духа музыки”. Задумывалась она еще до франко-германской войны, а схематически очерчена в докладе “Греческая музыкальная драма”, прочитанном в университете в январе 1870 г. </w:t>
      </w:r>
    </w:p>
    <w:p w:rsidR="00434F63" w:rsidRDefault="00434F63">
      <w:pPr>
        <w:spacing w:before="0" w:after="0"/>
        <w:ind w:firstLine="567"/>
        <w:jc w:val="both"/>
      </w:pPr>
      <w:r>
        <w:t>“Невозможная книга” – такой она покажется самому автору через 15 лет; такой она показалась большинству коллег уже по ее появлении. Виламовиц-Меллендорф, тогда еще тоже один из претендентов на первое место, удосужился написать специальное опровержение; Герман Узенер счел уместным назвать книгу “совершенной чушью” и позволить себе такой резолютивный пассаж перед своими бонскими студентами: “Каждый, кто написал нечто подобное, научно мертв”; даже “старый Ричль” не удержался от по-отцовски мягкой журьбы в адрес своего любимца: “остроумное похмелье”. Можно догадаться, чем шокировала эта дважды в столь различных смыслах “невозможная книга”.</w:t>
      </w:r>
    </w:p>
    <w:p w:rsidR="00434F63" w:rsidRDefault="00434F63">
      <w:pPr>
        <w:spacing w:before="0" w:after="0"/>
        <w:ind w:firstLine="567"/>
        <w:jc w:val="both"/>
      </w:pPr>
      <w:r>
        <w:t>Посвященная Вагнеру, работа определяла те основы, на которых покоится рождение трагедии как произведения искусства. Античная и современная линии тесно переплетаются друг с другом в постоянном сопоставлении Диониса, Аполлона и Сократа с Вагнером и Шопенгауэром.</w:t>
      </w:r>
    </w:p>
    <w:p w:rsidR="00434F63" w:rsidRDefault="00434F63">
      <w:pPr>
        <w:spacing w:before="0" w:after="0"/>
        <w:ind w:firstLine="567"/>
        <w:jc w:val="both"/>
      </w:pPr>
      <w:r>
        <w:t xml:space="preserve">Сократа, превращенного в “мальчика для битья”, автору “Рождения трагедии” простили бы; непростительным оказалось другое: нарушение классических единств, где афинская древность врывалась в злобу дня, где ликующе-кровавое шествие бога Диониса переносилось из мифической Фракции в современность, где – короче говоря – кончалась наука о почве и судьбе и дышали сами почва и судьба. </w:t>
      </w:r>
    </w:p>
    <w:p w:rsidR="00434F63" w:rsidRDefault="00434F63">
      <w:pPr>
        <w:spacing w:before="0" w:after="0"/>
        <w:ind w:firstLine="567"/>
        <w:jc w:val="both"/>
      </w:pPr>
      <w:r>
        <w:t xml:space="preserve">Ницше так сформулировал античные символы: </w:t>
      </w:r>
    </w:p>
    <w:p w:rsidR="00434F63" w:rsidRDefault="00434F63">
      <w:pPr>
        <w:spacing w:before="0" w:after="0"/>
        <w:ind w:firstLine="567"/>
        <w:jc w:val="both"/>
      </w:pPr>
      <w:r>
        <w:t>“</w:t>
      </w:r>
      <w:r>
        <w:rPr>
          <w:i/>
          <w:iCs/>
        </w:rPr>
        <w:t>До сего времени мы рассматривали аполлоновское начало и его противоположность - дионисийское - как художественные силы: с одной стороны, как художественный мир мечты, завершенность которого не стоит в какой-либо связи с интеллектуальным уровнем или художественным образованием отдельной личности, а с другой - как опьяняющую действительность, которая также не принимает во внимание отдельную личность, а наоборот, стремится даже уничтожить индивида и заменить его мистической бесчувственностью целого”.</w:t>
      </w:r>
      <w:r>
        <w:t xml:space="preserve"> </w:t>
      </w:r>
    </w:p>
    <w:p w:rsidR="00434F63" w:rsidRDefault="00434F63">
      <w:pPr>
        <w:spacing w:before="0" w:after="0"/>
        <w:ind w:firstLine="567"/>
        <w:jc w:val="both"/>
      </w:pPr>
      <w:r>
        <w:t xml:space="preserve">Освобождающим из этих символов предстает у Ницше дионисийское начало, как бы помогающее “избыть” страдания кошмарного бытия. Оно становится отныне его постоянным спутником. И как удивительное предвидение собственной судьбы звучат его слова: </w:t>
      </w:r>
    </w:p>
    <w:p w:rsidR="00434F63" w:rsidRDefault="00434F63">
      <w:pPr>
        <w:spacing w:before="0" w:after="0"/>
        <w:ind w:firstLine="567"/>
        <w:jc w:val="both"/>
        <w:rPr>
          <w:i/>
          <w:iCs/>
        </w:rPr>
      </w:pPr>
      <w:r>
        <w:rPr>
          <w:i/>
          <w:iCs/>
        </w:rPr>
        <w:t xml:space="preserve">“Танцуя и напевая, являет себя человек как сочлен высшего сообщества: он разучился говорить и ходить, а в танце взлетает в небеса... в нем звучит нечто сверхъестественное: он чувствует себя Богом, сам он шествует теперь так возвышенно и восторженно, как и боги в его снах). </w:t>
      </w:r>
    </w:p>
    <w:p w:rsidR="00434F63" w:rsidRDefault="00434F63">
      <w:pPr>
        <w:spacing w:before="0" w:after="0"/>
        <w:ind w:firstLine="567"/>
        <w:jc w:val="both"/>
      </w:pPr>
      <w:r>
        <w:t xml:space="preserve">Исходя из “метафизики ужаса” Шопенгауэра, Ницше стремился отыскать контрпозицию христианству и находил ее в символе или мифе разорванного на куски Диониса, в раздроблении первоначала на множество отдельных судеб, на мир явлений, называемых им “аполлоновой частью”. То первоначало, которое Шопенгауэр назвал волей, есть основа бытия, оно переживается непосредственно, и прежде всего через музыку. От прочих видов искусства музыка, по мнению Ницше, отличается тем, что она выступает непосредственным отражением воли и по отношению ко всем феноменам реального мира является “вещью в себе”. Поэтому мир можно назвать воплощенной музыкой так же, как и воплощенной волей. </w:t>
      </w:r>
    </w:p>
    <w:p w:rsidR="00434F63" w:rsidRDefault="00434F63">
      <w:pPr>
        <w:spacing w:before="0" w:after="0"/>
        <w:ind w:firstLine="567"/>
        <w:jc w:val="both"/>
      </w:pPr>
      <w:r>
        <w:t xml:space="preserve">Ницше обрушивался на один из главных постулатов христианской веры в вечное существование по милости Бога в потустороннем мире. Ему казалось абсурдом то, что смерть должна быть искуплением первородного греха Адама и Евы. Он высказал поразительную, на первый взгляд, мысль о том, что чем сильнее воля к жизни, тем ужаснее страх смерти. И как можно жить, не думая о смерти, а зная о ее неумолимости и неизбежности, не бояться ее? Древние греки, чтобы выдержать такое понимание реальности, создали свою трагедию, в которой происходило как бы полное погружение человека в смерть. Причину заката древнегреческой трагедии Ницше усматривал в том, что уже в пьесах Еврипида появилась идея диалектического развития как следствие сократовского рационализма и веры в мощь науки. Сократ стал для Ницше символом реальной потенции духа с магическим воздействием. Вместе с тем Ницше твердо верил в то, что и наука имеет свои пределы. В исследовании отдельных явлений она, по его мнению, в конце концов, непременно натыкается на то первоначало, которое уже невозможно познать рационально. И тогда наука переходит в искусство, а ее методы - в инстинкты жизни. Так что искусство неизбежно корректирует и дополняет науку. Это положение стало краеугольным камнем основ “философии жизни” Ницше. </w:t>
      </w:r>
    </w:p>
    <w:p w:rsidR="00434F63" w:rsidRDefault="00434F63">
      <w:pPr>
        <w:spacing w:before="0" w:after="0"/>
        <w:ind w:firstLine="567"/>
        <w:jc w:val="both"/>
      </w:pPr>
      <w:r>
        <w:t>Такое противоречивое переплетение характерно не только для книги, но и, что не менее существенно, для самого автора. Не случайно в январе 1870 г. Ницше писал:</w:t>
      </w:r>
    </w:p>
    <w:p w:rsidR="00434F63" w:rsidRDefault="00434F63">
      <w:pPr>
        <w:spacing w:before="0" w:after="0"/>
        <w:ind w:firstLine="567"/>
        <w:jc w:val="both"/>
        <w:rPr>
          <w:i/>
          <w:iCs/>
        </w:rPr>
      </w:pPr>
      <w:r>
        <w:t xml:space="preserve"> “</w:t>
      </w:r>
      <w:r>
        <w:rPr>
          <w:i/>
          <w:iCs/>
        </w:rPr>
        <w:t xml:space="preserve">Наука, искусство и философия столь тесно переплелись во мне, что в любом случае мне придется однажды родить кентавра”. </w:t>
      </w:r>
    </w:p>
    <w:p w:rsidR="00434F63" w:rsidRDefault="00434F63">
      <w:pPr>
        <w:spacing w:before="0" w:after="0"/>
        <w:ind w:firstLine="567"/>
        <w:jc w:val="both"/>
      </w:pPr>
      <w:r>
        <w:t>Кентавром этим и стало “Рождение трагедии” - прощальная песнь филологии, встреченная коллегами явно прохладно. Более того, “Рождение трагедии” имело зашифрованный смысл: под камуфляжем темы отношения Шопенгауэра и Вагнера к эллинству скрывалось главное - отношения эллинства и христианства, причем древняя Греция являла собой своего рода трамплин для прыжка в современность, для сильного удара по церковному, по существу, антихристианскому тоталитаризму. Впервые эллинский феномен диогностировался в опасном измерении психопатологии, где винкельмановско-шиллеровская гипсовая Греция оборачивалась бесноватым оскалом болезни, а сам “феномен” исчерпывался моментами перемирия между двумя богами, ночным Дионисом и солнечным Аполлоном, - по существу настоящей борьбой с собственным безумием под маской олимпийского спокойствия и автаркии. Еще раз: дело шло не о научной значимости этой ясновидческой диагностики; скорее напротив, от нее и зависела значимость самой науки, - дело шло о новом видении вещей, менее всего - древних, более всего – злободневных; приемы классической филологии сплошь и рядом преображались в предлоги; сама Греция выросла в гигантский предлог… к философии Фридриха Ницше. Самой неотвлеченной, и вместе с тем самой радикальной и самой опасной философии из когда-либо бывших. Самой, говоря вслед за ним одинокой… Уходя из дома ученных, он уходил не в вагнеровский пессимизм, как могло бы поначалу показаться даже ему самому. “Юмор моего положения в том, что меня будут путать – с бывшим базельским профессором, господином доктором Фридрихом Ницше. Черта с два! Что мне до этого господина!” Впереди простирались считанные годы неисповедимого: “научно-мертвый” дух музыки, которому предстояло еще доказать первую бурю юношеского вдохновения действительно родившейся из него трагедией.</w:t>
      </w:r>
    </w:p>
    <w:p w:rsidR="00434F63" w:rsidRDefault="00434F63">
      <w:pPr>
        <w:spacing w:before="0" w:after="0"/>
        <w:ind w:firstLine="567"/>
        <w:jc w:val="both"/>
      </w:pPr>
    </w:p>
    <w:p w:rsidR="00434F63" w:rsidRDefault="00434F63">
      <w:pPr>
        <w:spacing w:before="0" w:after="0"/>
        <w:ind w:firstLine="567"/>
        <w:jc w:val="both"/>
      </w:pPr>
      <w:r>
        <w:t>Развитие философских идей</w:t>
      </w:r>
    </w:p>
    <w:p w:rsidR="00434F63" w:rsidRDefault="00434F63">
      <w:pPr>
        <w:spacing w:before="0" w:after="0"/>
        <w:ind w:firstLine="567"/>
        <w:jc w:val="both"/>
      </w:pPr>
      <w:r>
        <w:t>Правы те профессиональные философы, которые пожимают плечами, или разводят руками, или делают еще что-то в этом роде при словосочетании “философия Ницше”. Он совсем не философ в приемлемом для них смысле слова. Кто же он? Говорят: он – философ-поэт, или просто поэт, или философствующий эссеист, или лирик познания, или еще что-то! Пытаются даже систематизировать его труды по периодам: романтико-пессимистический (от “Рождения трагедии” до “Человеческого, слишком человеческого”), скептико-позитивистический (до – отчасти – “Веселой науки” и “Так говорил Заратустра”) и, наконец, собственно “ницшеанский” (последние произведения). Возразить против этого было бы нечего, даже напротив, это могло бы вполне отвечать сути дела при условии, что искомой оставалась бы как раз суть дела. Философия такого ранга и масштаба, как ницшевская, всегда есть рассказ о некоем “событии”, и если правила систематизации и таксономии распространяются на горизонтальную перекладину рассказа, то лишь в той мере, в какой она пересечена вертикальной перекладиной названного “события”. Что бы составить себе теперь некоторое представление о “событии” Фридриха Ницше, можно обратиться к следующему сравнению: некто, заглянув в недоступную многим глубину, узрел там нечто, настолько перетрясшее его мозги и составы, что итогом этого стала новая оптика, как бы новый орган восприятия вещей. “Я словно ранен стрелой познания, отравлен ядом кураре: видящий все”. Оглянувшись затем вокруг, он не мог уже застать ничего другого, кроме сплошных несоответствий виденному. Если исключить совершенно немыслимый в данном случае конформизм притворства, а равным образом и всякую богемность как возможные и наиболее вероятные формы реагирования на диссонанс, то останется именно казус Ницше – “больше поле битвы, чем человек” (Письмо к П. Гасту от 25 июля 1882 г.). “Чтобы отнестись справедливо к этому сочинению, надо страдать от судьбы музыки, как от открытой раны” - придется расширить судьбу музыки до судеб культуры, до планетарных судеб, чтобы получить пронзительный, как сирена, аварийный лейбмотив ницшевского “события”. Почтеннейший Ричль едва ли способен был догадаться, какую чудовищную алхимию претерпит в этой душе профессиональная филологическая выучка: работа над источниками и эрудиция! “Мы не какие-нибудь мыслящие лягушки, не объективирующие и регистрирующие аппараты с холодно расставленными потрохами, - мы должны непрестанно рожать наши мысли из нашей боли и по-матерински придавать им все, что в нас есть: кровь, сердце, огонь, веселость, страсть, муку, совесть, судьбу, рок”. Да и только ли Ричль; недоумения росли горой, лопаясь в годах разрывами отношений или формальной консервацией прежней дружбы. Профессионально прочитанный Сократ предстал злейшим личным врагом, с которым надо было непременно свести счеты, обнаруживая при этом не меньшую страсть и пылкость, чем этого мог потребовать чисто светский кодекс чести. Интервал в двадцать пять столетий сплющивался до… вчерашнего дня, перед открытой кровоточащей раной бессмысленно выглядела любая “давность сроков”.</w:t>
      </w:r>
    </w:p>
    <w:p w:rsidR="00434F63" w:rsidRDefault="00434F63">
      <w:pPr>
        <w:spacing w:before="0" w:after="0"/>
        <w:ind w:firstLine="567"/>
        <w:jc w:val="both"/>
      </w:pPr>
      <w:r>
        <w:t>В январе - марте 1872 г. Ницше выступил с серией публичных докладов “О будущности наших учебных заведений”, имея в виду не столько швейцарские, сколько прусские гимназии и университеты. Там впервые прозвучала одна из главных идей Ницше - необходимость воспитания истинной аристократии духа, элиты общества. Его ужасала тенденция к расширению и демократизации образования. Он указывал, что “всеобщее образование - это пролог коммунизма. Таким путем образование будет ослаблено настолько, что не сможет более давать никаких привилегий”. По Ницше, прагматизм должен присутствовать не в классических гимназиях, а в реальных школах, честно обещающих дать практически полезные знания, а вовсе не какое-то “образование”.</w:t>
      </w:r>
    </w:p>
    <w:p w:rsidR="00434F63" w:rsidRDefault="00434F63">
      <w:pPr>
        <w:spacing w:before="0" w:after="0"/>
        <w:ind w:firstLine="567"/>
        <w:jc w:val="both"/>
      </w:pPr>
      <w:r>
        <w:t>В 1874 г. Ницше задумал серию памфлетов. Из примерно 20-24 задуманных удалось написать только четыре эссе под общим заглавием “Несвоевременные размышления”: “Давид Штраус, исповедник и писатель”, “О пользе и вреде истории для жизни” (1874), “Шопенгауэр как воспитатель” (1874) и “Рихард Вагнер в Байрейте” (1875-1876).</w:t>
      </w:r>
    </w:p>
    <w:p w:rsidR="00434F63" w:rsidRDefault="00434F63">
      <w:pPr>
        <w:spacing w:before="0" w:after="0"/>
        <w:ind w:firstLine="567"/>
        <w:jc w:val="both"/>
      </w:pPr>
      <w:r>
        <w:t>Эти сочинения исторически имеют важный смысл в творчестве Ницше. Здесь еще просматривается “черновая” стадия становления его мировоззрения, но уже отчетливо видно начало самоопределения, пробы самостоятельности, и это несмотря на постоянные поиски духовно-родственных ориентиров.</w:t>
      </w:r>
    </w:p>
    <w:p w:rsidR="00434F63" w:rsidRDefault="00434F63">
      <w:pPr>
        <w:spacing w:before="0" w:after="0"/>
        <w:ind w:firstLine="567"/>
        <w:jc w:val="both"/>
      </w:pPr>
      <w:r>
        <w:t xml:space="preserve">В этих размышлениях Ницше выступил страстным защитником немецкой культуры, бичевавшим филистерство и победоносное опьянение после создания империи. Сомнение Ницше, родится ли из победы Германии и ее политического объединения блестящая культура, звучало раздражающим диссонансом на фоне бравурного грохота литавр, возвещавших эру расцвета культуры, как произошло это с древними греками после окончания персидских войн во времена Перикла. В статье “Господин Фридрих Ницше и немецкая культура” лейпцигская газета объявила его “врагом Империи и агентом Интернационала”. Поистине, трудно представить что-либо более комичное, нежели последнее обвинение, но после этого в Германии стали замалчивать Ницше. </w:t>
      </w:r>
    </w:p>
    <w:p w:rsidR="00434F63" w:rsidRDefault="00434F63">
      <w:pPr>
        <w:spacing w:before="0" w:after="0"/>
        <w:ind w:firstLine="567"/>
        <w:jc w:val="both"/>
      </w:pPr>
      <w:r>
        <w:t xml:space="preserve">Тем более, что как раз в то время, когда немецкая историческая наука становилась образцом в Европе и переживала период подъема, Ницше резко выступил против преклонения перед историей как слепой силой фактов. В прошлом он видел лишь бремя, отягощавшее память, не дававшее жить в настоящем. А между тем прошлого нужно ровно столько, сколько требуется для свершения настоящего. В этом Ницше явно шел по стопам Гете, сказавшего однажды: “Лучшее, что мы имеем от истории, - возбуждаемый ею энтузиазм” </w:t>
      </w:r>
    </w:p>
    <w:p w:rsidR="00434F63" w:rsidRDefault="00434F63">
      <w:pPr>
        <w:spacing w:before="0" w:after="0"/>
        <w:ind w:firstLine="567"/>
        <w:jc w:val="both"/>
      </w:pPr>
      <w:r>
        <w:t xml:space="preserve">Ницше различал три рода истории - монументальный, антикварный и критический. История первого рода, по его мнению, черпает из прошлого примеры великого и возвышенного. Она учит, что если великое уже существовало в прошлом хотя бы однажды, то оно может повториться и еще когда-нибудь. Поэтому монументальная история служит источником человеческого мужества и вдохновения, источником великих побуждений. Опасность же ее Ницше видел в том, что при таком подходе забвению предаются целые эпохи, образующие как бы серый однообразный поток, среди которого вершинами возносятся отдельные разукрашенные факты. </w:t>
      </w:r>
    </w:p>
    <w:p w:rsidR="00434F63" w:rsidRDefault="00434F63">
      <w:pPr>
        <w:spacing w:before="0" w:after="0"/>
        <w:ind w:firstLine="567"/>
        <w:jc w:val="both"/>
      </w:pPr>
      <w:r>
        <w:t xml:space="preserve">Антикварная история охраняет и почитает все прошлое, ибо оно освящено традициями. Она по своей природе консервативна и отвергает все, что не преклоняется перед прошлым, отметает все новое и устремленное в будущее. Когда современность перестает одухотворять историю, антикварный род вырождается в слепую страсть к собиранию все большего и большего числа фактов, погребающих под собой настоящее. </w:t>
      </w:r>
    </w:p>
    <w:p w:rsidR="00434F63" w:rsidRDefault="00434F63">
      <w:pPr>
        <w:spacing w:before="0" w:after="0"/>
        <w:ind w:firstLine="567"/>
        <w:jc w:val="both"/>
      </w:pPr>
      <w:r>
        <w:t xml:space="preserve">Поэтому Ницше выше других ставил критическую историю, которая привлекает прошлое на суд и выносит ему приговор от имени самой жизни как темной и влекущей за собой силы. Но он сразу предупреждал, что критическая история очень опасна, поскольку мы продукт прежних поколений, их страстей, ошибок и даже преступлений. И оторваться от всего этого невозможно. </w:t>
      </w:r>
    </w:p>
    <w:p w:rsidR="00434F63" w:rsidRDefault="00434F63">
      <w:pPr>
        <w:spacing w:before="0" w:after="0"/>
        <w:ind w:firstLine="567"/>
        <w:jc w:val="both"/>
      </w:pPr>
      <w:r>
        <w:t xml:space="preserve">Все виды истории имеют свое несомненное право на существование. В зависимости от обстоятельств, целей и потребностей всякий человек и всякий народ нуждаются в известном знакомстве с каждым из этих видов. Важно лишь то, чтобы история не заменяла собою жизнь, чтобы прошлое не затмевало настоящего и будущего. Поэтому слабых людей история подавляет, вынести ее могут только сильные личности. В этом Ницше видел как пользу, так и вред истории для жизни. </w:t>
      </w:r>
    </w:p>
    <w:p w:rsidR="00434F63" w:rsidRDefault="00434F63">
      <w:pPr>
        <w:spacing w:before="0" w:after="0"/>
        <w:ind w:firstLine="567"/>
        <w:jc w:val="both"/>
      </w:pPr>
      <w:r>
        <w:t>Современную культуру Ницше отвергал потому, что она, с его точки зрения, не сознает своего назначения вырабатывать гениев. Низкие меркантильные интересы, холодный научный рационализм, стремление государства руководить культурой - все это ведет ее к упадку и кризису. Между тем путь к истинной культуре, определяемой Ницше как “единство художественного стиля во всех проявлениях жизни народа”, лежит через выработку в нас и вне нас философа, художника и святого, идеальное сочетание которых Ницше находил в Шопенгауэре и Вагнере.</w:t>
      </w:r>
    </w:p>
    <w:p w:rsidR="00434F63" w:rsidRDefault="00434F63">
      <w:pPr>
        <w:spacing w:before="0" w:after="0"/>
        <w:ind w:firstLine="567"/>
        <w:jc w:val="both"/>
      </w:pPr>
      <w:r>
        <w:t>В период “Рождения трагедии” и даже еще “Несвоевременных размышлений” союзниками были все еще Шопенгауэр и Вагнер, с которыми он готов был к истреблению любых драконов. Тем невыносимее обернулось разочарование и первое испытание одиночеством; реальный Вагнер в самом скором времени стал диссонировать с желанным Вагнером – под маской нового Эсхила скрывался всего лишь заядлый театрал и неподражаемый дизайнер страсти, гениальный обольститель и минотавр юношеских порывов.</w:t>
      </w:r>
    </w:p>
    <w:p w:rsidR="00434F63" w:rsidRDefault="00434F63">
      <w:pPr>
        <w:spacing w:before="0" w:after="0"/>
        <w:ind w:firstLine="567"/>
        <w:jc w:val="both"/>
      </w:pPr>
      <w:r>
        <w:t>Панегирик Вагнеру в четвертом “Несвоевременном” - это и отречение от него, и прощание с ним, лебединая песня “вагнерщины и героического германизма”. Разрыв этот открывал перспективу абсолютного одиночества, ибо, по словам самого Ницше, “у меня не было никого, кроме Рихарда Вагнера”. В сферу пересмотра втягивается и Шопенгауэр.</w:t>
      </w:r>
    </w:p>
    <w:p w:rsidR="00434F63" w:rsidRDefault="00434F63">
      <w:pPr>
        <w:spacing w:before="0" w:after="0"/>
        <w:ind w:firstLine="567"/>
        <w:jc w:val="both"/>
      </w:pPr>
      <w:r>
        <w:t xml:space="preserve">Наступил короткий период позитивистского перерождения Ницше, прилежание ремесленника стало выше природной одаренности, наука - выше искусства, целью культуры стало уже не сотворение художественного гения, а познание истины. </w:t>
      </w:r>
    </w:p>
    <w:p w:rsidR="00434F63" w:rsidRDefault="00434F63">
      <w:pPr>
        <w:spacing w:before="0" w:after="0"/>
        <w:ind w:firstLine="567"/>
        <w:jc w:val="both"/>
      </w:pPr>
      <w:r>
        <w:t>Период этот совпал со столь резким ухудшением здоровья, что Ницше в октябре 1876 г. получил годичный отпуск для лечения и отдыха, во время которого он урывками работал над новой книгой, составленной в форме афоризмов, ставшей обычной для его последующих сочинений. Дело здесь в оригинальном образе мышления Ницше, чуждом традиционной систематики, свободном и музыкальном. Он не фиксирует строго очерченную мысль, а скорее, нюансирует все, что приходит на ум, предлагает не жесткую формулу, а широкое поле для осторожного обдумывания всего предполагаемого. По словам принстонского профессора В. Кауфмана, “</w:t>
      </w:r>
      <w:r>
        <w:rPr>
          <w:i/>
          <w:iCs/>
        </w:rPr>
        <w:t>в одном и том же разделе Ницше нередко занят этикой, эстетикой, философией истории, теорией ценностей, психологией и, быть может, еще полудюжиной других областей, Поэтому усилия издателей Ницше систематизировать его записи должны были потерпеть неудачу”.</w:t>
      </w:r>
    </w:p>
    <w:p w:rsidR="00434F63" w:rsidRDefault="00434F63">
      <w:pPr>
        <w:spacing w:before="0" w:after="0"/>
        <w:ind w:firstLine="567"/>
        <w:jc w:val="both"/>
      </w:pPr>
      <w:bookmarkStart w:id="0" w:name="_Toc452204541"/>
      <w:bookmarkStart w:id="1" w:name="_Toc452204555"/>
    </w:p>
    <w:p w:rsidR="00434F63" w:rsidRDefault="00434F63">
      <w:pPr>
        <w:spacing w:before="0" w:after="0"/>
        <w:ind w:firstLine="567"/>
        <w:jc w:val="both"/>
      </w:pPr>
      <w:r>
        <w:t>Новое философское мировоззрение и разрыв с прошлым</w:t>
      </w:r>
      <w:bookmarkEnd w:id="0"/>
      <w:bookmarkEnd w:id="1"/>
    </w:p>
    <w:p w:rsidR="00434F63" w:rsidRDefault="00434F63">
      <w:pPr>
        <w:spacing w:before="0" w:after="0"/>
        <w:ind w:firstLine="567"/>
        <w:jc w:val="both"/>
      </w:pPr>
      <w:r>
        <w:t xml:space="preserve">В мае 1878 г. была опубликована новая книга Ницше “Человеческое, слишком человеческое” с подзаголовком “Книга для свободных умов”, вышла с вызывающим посвящением – “Памяти Вольтера”. Эта книга, в сущности, обзаведение новой компанией: вместо Шопенгауэра и Вагнера – Ларошфуко, Лабрюйер, Фонтенель, Вольтер, Шамфор, испытанные пятновыводители по части всяческой романтики, героики, морального прекраснодушия. В ней автор публично и без особых церемоний порвал с прошлым и его ценностями: эллинством, христианством, Шопенгауэром, Вагнером. </w:t>
      </w:r>
    </w:p>
    <w:p w:rsidR="00434F63" w:rsidRDefault="00434F63">
      <w:pPr>
        <w:spacing w:before="0" w:after="0"/>
        <w:ind w:firstLine="567"/>
        <w:jc w:val="both"/>
      </w:pPr>
      <w:r>
        <w:t xml:space="preserve">Одна из версий случившегося усматривает причину поворота в воздействии на Ницше его “злого демона” - философа и психолога Пауля Рэ (1849 - 1901), с которым Ницше тесно сдружился, живя в Сорренто. </w:t>
      </w:r>
    </w:p>
    <w:p w:rsidR="00434F63" w:rsidRDefault="00434F63">
      <w:pPr>
        <w:spacing w:before="0" w:after="0"/>
        <w:ind w:firstLine="567"/>
        <w:jc w:val="both"/>
      </w:pPr>
      <w:r>
        <w:t xml:space="preserve">Несомненно, дружба с Рэ сыграла известную роль в переломе ницшевского мировоззрения, но Ницше уже до этого знакомства явно охладел к вагнерианству и метафизике немецкого идеализма. В Пауле Рэ он нашел не вдохновителя, а единомышленника. </w:t>
      </w:r>
    </w:p>
    <w:p w:rsidR="00434F63" w:rsidRDefault="00434F63">
      <w:pPr>
        <w:spacing w:before="0" w:after="0"/>
        <w:ind w:firstLine="567"/>
        <w:jc w:val="both"/>
      </w:pPr>
      <w:r>
        <w:t>Новый, 1879 г. принес Ницше неимоверные физические страдания: почти каждодневные приступы болезни, резкое ухудшение зрения. Продолжать преподавание он был не в силах, и в июне Ницше получит по его прошению отставку с назначением ежегодной пенсии в 3 тыс. франков. Он уехал из Базеля в Сильс-Марию, в долину Верхнего Энгадина.</w:t>
      </w:r>
    </w:p>
    <w:p w:rsidR="00434F63" w:rsidRDefault="00434F63">
      <w:pPr>
        <w:spacing w:before="0" w:after="0"/>
        <w:ind w:firstLine="567"/>
        <w:jc w:val="both"/>
      </w:pPr>
      <w:r>
        <w:t xml:space="preserve">В этом, 1879 году он создал новые книги: “Пестрые мысли и изречения”, “Странник и его тень”. А в следующем, 1880 году появилась “Утренняя заря”, где сформулировано одно из краеугольных понятий ницшеанской этики - “нравственность нравов”. </w:t>
      </w:r>
    </w:p>
    <w:p w:rsidR="00434F63" w:rsidRDefault="00434F63">
      <w:pPr>
        <w:spacing w:before="0" w:after="0"/>
        <w:ind w:firstLine="567"/>
        <w:jc w:val="both"/>
      </w:pPr>
      <w:r>
        <w:t xml:space="preserve">Вначале Ницше проанализировал связь падения нравственности с ростом свободы человека. Он полагал, что свободный человек “хочет во всем зависеть от самого себя, а не от какой-либо традиции”. Последнюю он считал “высшим авторитетом, которому повинуются не оттого, что он велит нам полезное, а оттого, что он вообще велит”. А отсюда следовало еще пока не высказанное, но уже прочерченное отношение к морали как к чему-то относительному, так как поступок, нарушающий сложившуюся традицию, всегда выглядит безнравственным, даже и в том случае, если в его основе лежат мотивы, “сами положившие начало традиции”. </w:t>
      </w:r>
    </w:p>
    <w:p w:rsidR="00434F63" w:rsidRDefault="00434F63">
      <w:pPr>
        <w:spacing w:before="0" w:after="0"/>
        <w:ind w:firstLine="567"/>
        <w:jc w:val="both"/>
      </w:pPr>
      <w:r>
        <w:t xml:space="preserve">Зимой 1881-1882 г. Ницше написал “Веселую науку”, выходившую позже несколькими изданиями с дополнениями. </w:t>
      </w:r>
    </w:p>
    <w:p w:rsidR="00434F63" w:rsidRDefault="00434F63">
      <w:pPr>
        <w:spacing w:before="0" w:after="0"/>
        <w:ind w:firstLine="567"/>
        <w:jc w:val="both"/>
      </w:pPr>
      <w:r>
        <w:t xml:space="preserve">С этого сочинения началось новое измерение мысли Ницше, невиданное никогда прежде отношение к тысячелетний европейской истории, культуре и морали как к личной своей проблеме: “Я вобрал в себя дух Европы - теперь я хочу нанести контрудар”. Но столь интимная сопереживаемость с историей не могла обернуться ни чем иным, как “отравлением стрелой познания” и “ясновидением”, а сам Ницше - “полем битвы”. Легко пожать плечами при этом признании, полагая, что оно было высказано человеком, страдающим манией величия. Труднее признать как непреложную данность поразительнейший дар Ницше жить в возвышенном мире и не воспринимать это как “нечто фальшивое и жуткое”. </w:t>
      </w:r>
    </w:p>
    <w:p w:rsidR="00434F63" w:rsidRDefault="00434F63">
      <w:pPr>
        <w:spacing w:before="0" w:after="0"/>
        <w:ind w:firstLine="567"/>
        <w:jc w:val="both"/>
      </w:pPr>
      <w:r>
        <w:t>Дюринг высказал мысль, что Вселенную в принципе можно было бы представить в любой момент в виде комбинации элементарных частиц. Тогда мировой процесс будет калейдоскопом их различных комбинаций, число которых имеет предел. А это означает, что после завершения последней комбинации может вновь складываться первая. Следовательно, мировой процесс - не что иное, как циклическое повторение однажды уже бывшего. Дюринг как позитивист отвергал такую гипотезу, считая количество комбинаций уходящим в “дурную бесконечность” (выражение Гегеля). Однако эта идея глубоко поразила Ницше. Ницше вслед за Дюрингом исходит из того, что в основе бытия лежит некое определенное количество квантов силы, понимаемых не физически, а биологически. Кванты эти, подобно объективациям воли в философии Шопенгауэра, находятся в постоянной борьбе друг с другом, образуя при этом отдельные сочетания. А так как число квантов постоянно, то периодически должны складываться комбинации, уже бывшие когда-то прежде: “</w:t>
      </w:r>
      <w:r>
        <w:rPr>
          <w:i/>
          <w:iCs/>
        </w:rPr>
        <w:t>Все становление имеет место только в рамках вечного круговращения и постоянного количества силы</w:t>
      </w:r>
      <w:r>
        <w:t xml:space="preserve">”. Таким образом, бытие в том виде, в каком оно существует, не имеет цели и смысла, оно неумолимо вновь и вновь повторяется, никогда не переходя в небытие - неизбежный вечный круговорот и вечное возвращение. Но, следовательно, повторяется и человек, а значит, никакой потусторонней небесной жизни в природе не существует и каждое мгновение вечно, поскольку неизбежно возвращается. </w:t>
      </w:r>
    </w:p>
    <w:p w:rsidR="00434F63" w:rsidRDefault="00434F63">
      <w:pPr>
        <w:spacing w:before="0" w:after="0"/>
        <w:ind w:firstLine="567"/>
        <w:jc w:val="both"/>
      </w:pPr>
    </w:p>
    <w:p w:rsidR="00434F63" w:rsidRDefault="00434F63">
      <w:pPr>
        <w:spacing w:before="0" w:after="0"/>
        <w:ind w:firstLine="567"/>
        <w:jc w:val="both"/>
      </w:pPr>
      <w:bookmarkStart w:id="2" w:name="_Toc452204542"/>
      <w:bookmarkStart w:id="3" w:name="_Toc452204556"/>
      <w:r>
        <w:t>Концепция сверхчеловека</w:t>
      </w:r>
      <w:bookmarkEnd w:id="2"/>
      <w:bookmarkEnd w:id="3"/>
    </w:p>
    <w:p w:rsidR="00434F63" w:rsidRDefault="00434F63">
      <w:pPr>
        <w:spacing w:before="0" w:after="0"/>
        <w:ind w:firstLine="567"/>
        <w:jc w:val="both"/>
      </w:pPr>
      <w:r>
        <w:t>Мысль о вечном возвращении настолько глубоко захватила Ницше, что он создал величественную дифирамбическую поэму “Так говорил Заратустра”. Он писал ее в феврале и в конце июня - начале июля 1883 г. в Рапалло и в феврале 1884 г. в Сильсе. Через год Ницше создал четвертую часть поэмы, столь лично-интимную, что вышла она всего в 40 экземплярах за счет автора для близких друзей.</w:t>
      </w:r>
    </w:p>
    <w:p w:rsidR="00434F63" w:rsidRDefault="00434F63">
      <w:pPr>
        <w:spacing w:before="0" w:after="0"/>
        <w:ind w:firstLine="567"/>
        <w:jc w:val="both"/>
      </w:pPr>
      <w:r>
        <w:t>“По утрам я взбирался по южной красивой гористой дороге, по направлению к Зоагли. Здесь мне пришло в голову все начало Заратустры, даже больше того - Заратустра сам, как тип, явился мне...”</w:t>
      </w:r>
    </w:p>
    <w:p w:rsidR="00434F63" w:rsidRDefault="00434F63">
      <w:pPr>
        <w:spacing w:before="0" w:after="0"/>
        <w:ind w:firstLine="567"/>
        <w:jc w:val="both"/>
      </w:pPr>
      <w:r>
        <w:t>В десять недель он оканчивает свою поэму. Это было новое и, если следовать генезису его мысли, - захватывающее произведение; без сомнения, им было задумано священное лирическое произведение, основная часть которого должна была дать идею “Вечного возврата”. В первой части Заратустры мысль о “Вечном возврате” еще не попадается; в ней Ницше преследует совершенно другую мысль, мысль о Сверхчеловеке, символе настоящего, определяющего все явления прогресса, обещании возможного освобождения от случая и рока.</w:t>
      </w:r>
    </w:p>
    <w:p w:rsidR="00434F63" w:rsidRDefault="00434F63">
      <w:pPr>
        <w:spacing w:before="0" w:after="0"/>
        <w:ind w:firstLine="567"/>
        <w:jc w:val="both"/>
      </w:pPr>
      <w:r>
        <w:t>Заратустра является предзнаменованием Сверхчеловека; это пророк благой вести. В своем одиночестве он открыл обещание счастья и несет это обещание людям; с благодетельной и мягкой силой он предсказывает людям великое будущее в награду за великий труд; в другое время Ницше заставит его держать более суровые речи. Читая эту первую часть книги, не надо смешивать его с теми, которые появятся потом: тогда только можно оценить всю здравость книги и всю мягкость его языка. Отчего Ницше оставил мысли о “Вечном возврате”? Он понял всю невозможность сознательного и разумного настроения своей гипотезы. Но это нисколько не уменьшало ее лирической ценности, для которой через год он сделал хорошее применение; но это, конечно, не может объяснить появление совершенно противоположной идеи. В глубине самого себя он не переставал ощущать всю силу своих прежних мыслей, но, не будучи в состоянии переносить всю жестокость своего символа, он не мог вполне искренно предложить его людям и заменил его другим - Сверхчеловеком.</w:t>
      </w:r>
    </w:p>
    <w:p w:rsidR="00434F63" w:rsidRDefault="00434F63">
      <w:pPr>
        <w:spacing w:before="0" w:after="0"/>
        <w:ind w:firstLine="567"/>
        <w:jc w:val="both"/>
        <w:rPr>
          <w:i/>
          <w:iCs/>
        </w:rPr>
      </w:pPr>
      <w:r>
        <w:rPr>
          <w:i/>
          <w:iCs/>
        </w:rPr>
        <w:t>“Человек - это канат, протянутый между животным и сверхчеловеком, это канат над пропастью.”</w:t>
      </w:r>
    </w:p>
    <w:p w:rsidR="00434F63" w:rsidRDefault="00434F63">
      <w:pPr>
        <w:spacing w:before="0" w:after="0"/>
        <w:ind w:firstLine="567"/>
        <w:jc w:val="both"/>
      </w:pPr>
      <w:r>
        <w:t>“Я не хочу начинать жизнь сначала. Откуда нашлись бы у меня силы вынести это? Создавая Сверхчеловека и устремляя на него свои взоры, слыша, как он говорит “Да” жизни, я, увы, сам пробовал сказать да!”</w:t>
      </w:r>
    </w:p>
    <w:p w:rsidR="00434F63" w:rsidRDefault="00434F63">
      <w:pPr>
        <w:spacing w:before="0" w:after="0"/>
        <w:ind w:firstLine="567"/>
        <w:jc w:val="both"/>
      </w:pPr>
      <w:r>
        <w:t>Он хочет верить и ему удается уверовать в Сверхчеловека. Ему хочется утвердиться в этой надежде; она очень подходит к смыслу его произведения. Ницше хочет в своей книге показать человечество, пробужденное к новой жизни прославлением своего собственного существа, добродетелями добровольного избранного меньшинства, которое очищает и обновляет свою кровь. Исчерпывается ли на этом вся его задача? Конечно, нет. Корни мыслей у Ницше всегда имеют важное и отдаленное происхождение. Последняя его воля заключается в том, что он хочет определить и направить деятельность людей: он хочет основать новые нравы, указать подчиненным их обязанности, сильным их долг и объем власти и вести все человечество к высшему будущему.</w:t>
      </w:r>
    </w:p>
    <w:p w:rsidR="00434F63" w:rsidRDefault="00434F63">
      <w:pPr>
        <w:spacing w:before="0" w:after="0"/>
        <w:ind w:firstLine="567"/>
        <w:jc w:val="both"/>
      </w:pPr>
      <w:r>
        <w:t>Его больше не удовлетворяет мысль о “Вечном возврате”; он не хочет жить пленником слепой природы, его, наоборот, покоряет идея о Сверхчеловеке; в нем он видит принцип действия, надежду спасения.</w:t>
      </w:r>
    </w:p>
    <w:p w:rsidR="00434F63" w:rsidRDefault="00434F63">
      <w:pPr>
        <w:spacing w:before="0" w:after="0"/>
        <w:ind w:firstLine="567"/>
        <w:jc w:val="both"/>
      </w:pPr>
      <w:r>
        <w:t xml:space="preserve">В чем заключается смысл этой идеи? Это символ или реальная действительность? Иллюзия или надежда? Трудно ответить на эти вопросы. У Ницше чрезвычайно подвижный и восприимчивый ум; мощный порыв его вдохновения не дает ему ни времени, ни силы доводить свою мысль до конца; и он иногда не может ясно осмыслить волнующих его идей, и сам толкует их по разному. Иногда Сверхчеловек представляется ему вполне возможной действительностью, но иногда кажется, что он пренебрегает всяким точным изложением своей мысли и его идея делается тогда только лирической фантазией, которою он забавляется для того, чтобы возбудить низшие слои человечества. Но это иллюзия и иллюзия полезная, благотворная. Он тогда любил часто повторять изречения Шиллера: “Имей смелость мечтать и лгать”. Нам кажется, что, главным образом, Сверхчеловек мечтательная ложь поэта - лирика. Каждый существующий вид имеет свои границы, которых он не может переступить; Ницше знает это и пишет именно об этом. </w:t>
      </w:r>
    </w:p>
    <w:p w:rsidR="00434F63" w:rsidRDefault="00434F63">
      <w:pPr>
        <w:spacing w:before="0" w:after="0"/>
        <w:ind w:firstLine="567"/>
        <w:jc w:val="both"/>
      </w:pPr>
      <w:r>
        <w:t>Работа очень тяжелая; Ницше мало был приспособлен к восприятию какой-нибудь определенной надежды, и часто душа его возмущалась тою задачей, которую он себе ставил. Под впечатлением тоски и озлобления он писал страницы, которые потом ему приходилось внимательно перечитывать, исправлять или совсем вычеркивать. Он ненавидел эти часы, когда злоба доводила его до головокружения и затемняла в его сознании лучшие его мысли. Тогда он призывал своего героя, Заратустру, этого всегда ясного, благородного пророка и искал около него поддержки и помощи. На многих страницах его книги видны следы этих припадков отчаяния. Заратустра говорил ему:</w:t>
      </w:r>
    </w:p>
    <w:p w:rsidR="00434F63" w:rsidRDefault="00434F63">
      <w:pPr>
        <w:spacing w:before="0" w:after="0"/>
        <w:ind w:firstLine="567"/>
        <w:jc w:val="both"/>
        <w:rPr>
          <w:i/>
          <w:iCs/>
        </w:rPr>
      </w:pPr>
      <w:r>
        <w:rPr>
          <w:i/>
          <w:iCs/>
        </w:rPr>
        <w:t>“Да, я знаю, какая опасность грозит тебе, но заклинаю тебя моею любовью и моею надеждой - не теряй твоей любви и твоей надежды! Моею любовью и моею надеждой я заклинаю тебя: не уничтожай того героя, который живет в твоей душе! Верь в святость твоей высокой надежды!”</w:t>
      </w:r>
    </w:p>
    <w:p w:rsidR="00434F63" w:rsidRDefault="00434F63">
      <w:pPr>
        <w:spacing w:before="0" w:after="0"/>
        <w:ind w:firstLine="567"/>
        <w:jc w:val="both"/>
      </w:pPr>
      <w:r>
        <w:t>Борьба с самим собой была по-прежнему жестокой, но Ницше ни на минуту не оставлял своей работы. Он кончает поэму, которая является только началом другой, более обширной поэмы. Вернувшись в родные горы, Заратустра ушел от людей, два раза ему надо еще спуститься к ним и продиктовать им скрижаль своего закона, но его слов было достаточно для того, чтобы можно было предвидеть основные формы человечества, покорного своим избранникам. Человечество разделяется на три касты: нижнюю из них составлял простой народ, которому оставляется его жалкая вера, над ним стоит каста начальников, организаторов и воинов, еще выше стоит священная каста поэтов, творцов иллюзий и определяющих ценности.</w:t>
      </w:r>
    </w:p>
    <w:p w:rsidR="00434F63" w:rsidRDefault="00434F63">
      <w:pPr>
        <w:spacing w:before="0" w:after="0"/>
        <w:ind w:firstLine="567"/>
        <w:jc w:val="both"/>
        <w:rPr>
          <w:i/>
          <w:iCs/>
        </w:rPr>
      </w:pPr>
      <w:r>
        <w:rPr>
          <w:i/>
          <w:iCs/>
        </w:rPr>
        <w:t>“Я люблю того кто не ищет в небесах, за звездами, основания для того, чтобы погибнуть и принести себя в жертву, того, кто приносит себя в жертву земле, чтобы когда-нибудь она стала землей сверхчеловека.”</w:t>
      </w:r>
    </w:p>
    <w:p w:rsidR="00434F63" w:rsidRDefault="00434F63">
      <w:pPr>
        <w:spacing w:before="0" w:after="0"/>
        <w:ind w:firstLine="567"/>
        <w:jc w:val="both"/>
      </w:pPr>
      <w:r>
        <w:t>В общем, книга производит необыкновенно ясное впечатление и является самой прекрасной победой гения Ницше. Он подавил в себе свою грусть, книга его дышит силой, но не грубостью, но не исступлением. В конце февраля 1882 года Ницше написал следующие последние страницы своей поэмы, которые, может быть, представляются самыми прекрасными, самыми религиозными, которые когда-либо были созданы натуралистической мыслью:</w:t>
      </w:r>
    </w:p>
    <w:p w:rsidR="00434F63" w:rsidRDefault="00434F63">
      <w:pPr>
        <w:spacing w:before="0" w:after="0"/>
        <w:ind w:firstLine="567"/>
        <w:jc w:val="both"/>
        <w:rPr>
          <w:i/>
          <w:iCs/>
        </w:rPr>
      </w:pPr>
      <w:r>
        <w:rPr>
          <w:i/>
          <w:iCs/>
        </w:rPr>
        <w:t>“Братья мои, оставайтесь верными земле всей силой своей любви... Подобно мне возвращайте земле заблудившуюся добродетель, да к телу и к жизни, и пусть она дает земле свои силы, человеческие силы”.</w:t>
      </w:r>
    </w:p>
    <w:p w:rsidR="00434F63" w:rsidRDefault="00434F63">
      <w:pPr>
        <w:spacing w:before="0" w:after="0"/>
        <w:ind w:firstLine="567"/>
        <w:jc w:val="both"/>
      </w:pPr>
      <w:r>
        <w:t>Ницше порицает все нравственные устои, поддерживавшие прежнее человечество: он хочет уничтожить прежнюю мораль и установить свою. Узнаем ли, наконец, этот новый Закон? Ницше медлит открыть нам его. “Свойства Заратустры становятся все более и более видимыми”. Ницше овладевает резкое и бурное настроение, восхваляемая им добродетель, что ни чем не замаскированная сила, это дикий пыл, который нравственные принципы всегда стремились ослабить, изменить или навсегда победить. Ницше отдается во власть этой увлекающей его силы. На самом деле даже зло имеет свое будущее. “Ваша душа так далека от понимания великого, что Сверхчеловек с его добротой будет для вас ужасен”.</w:t>
      </w:r>
    </w:p>
    <w:p w:rsidR="00434F63" w:rsidRDefault="00434F63">
      <w:pPr>
        <w:spacing w:before="0" w:after="0"/>
        <w:ind w:firstLine="567"/>
        <w:jc w:val="both"/>
      </w:pPr>
      <w:r>
        <w:t>В этих словах есть много напыщенности, слова скорее красивы, чем сильны, может быть, такой прием доказывает нам, что Ницше несколько стеснен в выражении своей мысли, он не настаивает на принятии этого евангелия зла и предпочитает отсрочить тот затруднительный момент, когда пророк провозгласит свой закон. Заратустра сначала должен закончить дело служителя правосудия - уничтожить все слабое. Но каким оружием он должен нанести удар? Ницше возвращается к изгнанному им из первой части “Вечному возврату”, и несколько изменяет его смысл и применение. Это уже больше не упражнение умственной жизни, не попытка внутреннего построения; это молот, оружие морального терроризма, символ, разрушающий все мечты.</w:t>
      </w:r>
    </w:p>
    <w:p w:rsidR="00434F63" w:rsidRDefault="00434F63">
      <w:pPr>
        <w:spacing w:before="0" w:after="0"/>
        <w:ind w:firstLine="567"/>
        <w:jc w:val="both"/>
      </w:pPr>
      <w:r>
        <w:t>“Человек погибнет и придет на его место сверхчеловек”</w:t>
      </w:r>
    </w:p>
    <w:p w:rsidR="00434F63" w:rsidRDefault="00434F63">
      <w:pPr>
        <w:spacing w:before="0" w:after="0"/>
        <w:ind w:firstLine="567"/>
        <w:jc w:val="both"/>
      </w:pPr>
      <w:r>
        <w:t>Произведение это огромно по своему замыслу, это будет евангелие, которое заставит забыть Евангелие Христа. От 1875 года до 1881 г. Фр. Ницше исследовал все учения нравственности и указал на их иллюзорное основание, он высказал свое понимание мира: это слепой механизм непрерывно и бесцельно вертящееся колесо, но между тем, он хочет быть и пророком, хочет учить о добродетелях и о целях жизни.</w:t>
      </w:r>
    </w:p>
    <w:p w:rsidR="00434F63" w:rsidRDefault="00434F63">
      <w:pPr>
        <w:spacing w:before="0" w:after="0"/>
        <w:ind w:firstLine="567"/>
        <w:jc w:val="both"/>
      </w:pPr>
      <w:r>
        <w:t>Но какие законы, какие скрижали хочет диктовать Ницше? Какие ценности он возвысит, какие обесценит? Есть ли у него право избирать и строить здание красоты и добродетели если в природе царит механический порядок? Это, конечно, право поэта, гений которого, творец иллюзий, предлагает воображению людей ту или иную любовь или ненависть, то или иное Добро и Зло.</w:t>
      </w:r>
    </w:p>
    <w:p w:rsidR="00434F63" w:rsidRDefault="00434F63">
      <w:pPr>
        <w:spacing w:before="0" w:after="0"/>
        <w:ind w:firstLine="567"/>
        <w:jc w:val="both"/>
        <w:rPr>
          <w:i/>
          <w:iCs/>
        </w:rPr>
      </w:pPr>
      <w:r>
        <w:rPr>
          <w:i/>
          <w:iCs/>
        </w:rPr>
        <w:t>“Я хочу учить людей смыслу их бытия: этот смысл есть сверхчеловек, молния из темной тучи человечества. Смотрите, я - провозвестник молнии, я - тяжелая капля из грозовой тучи; а имя той молнии - сверхчеловек”.</w:t>
      </w:r>
    </w:p>
    <w:p w:rsidR="00434F63" w:rsidRDefault="00434F63">
      <w:pPr>
        <w:spacing w:before="0" w:after="0"/>
        <w:ind w:firstLine="567"/>
        <w:jc w:val="both"/>
      </w:pPr>
      <w:r>
        <w:t>Пусть соединят воедино дух и доброту всех великих душ: и совокупно не были бы они в состоянии произнести хотя бы одну речь Заратустры. Велика та лестница, по которой он поднимается и спускается, он дальше видел, дальше хотел, дальше мог, чем какой бы то ни было другой человек. Он противоречит каждым словом, этот самый утверждающий из всех умов, в нем все противоположности связаны в новое единство. Самые высшие и самые низшие силы человеческой натуры, самое сладкое, самое легкомысленное и самое страшное с бессмертной уверенностью струятся у него из единого источника. До него не знали, что такое глубина, что такое высота, еще меньше знали, что такое истина. Нет ни одного мгновения в этом откровении истины, которое было бы уже предвосхищено, угадано кем-либо из величайших. Не было мудрости, не было исследования души, не было искусства говорить до Заратустры; самое близкое, самое повседневное говорит здесь о неслыханных вещах. Самая могучая сила образов, какая когда-либо существовала, является убожеством и игрушкой по сравнению с этим возвращением языка к природе образности. Здесь в мгновении преодолевается человек, понятие “Сверхчеловек” становится здесь высшей реальностью, - в бесконечной дали лежит здесь все, что называлось великим в человеке лежит ниже его. О совмещении злобы и легкомыслия и обо всем, что вообще типично для типа Заратустры, никогда никто еще не мечтал как о существенном элементе величия. Заратустра именно в этой шири пространства, в этой доступности противоречиям чувствует себя наивысшим проявлением всего сущего, и когда услышит как он это определяет, откажутся от поисков ему равного.</w:t>
      </w:r>
    </w:p>
    <w:p w:rsidR="00434F63" w:rsidRDefault="00434F63">
      <w:pPr>
        <w:spacing w:before="0" w:after="0"/>
        <w:ind w:firstLine="567"/>
        <w:jc w:val="both"/>
        <w:rPr>
          <w:i/>
          <w:iCs/>
        </w:rPr>
      </w:pPr>
      <w:r>
        <w:rPr>
          <w:i/>
          <w:iCs/>
        </w:rPr>
        <w:t>“Я люблю того, кто живет ради познания и стремится познавать во имя того, чтобы жил некогда сверхчеловек. Ибо так хочет он гибели своей”.</w:t>
      </w:r>
    </w:p>
    <w:p w:rsidR="00434F63" w:rsidRDefault="00434F63">
      <w:pPr>
        <w:spacing w:before="0" w:after="0"/>
        <w:ind w:firstLine="567"/>
        <w:jc w:val="both"/>
      </w:pPr>
      <w:r>
        <w:t>“Падающего - толкни.” Ницше прежде всего имел в виду критику христианства, которое считал религией слабых, униженных рабов. Христианская религия отрицает свободу мышления, самостоятельность действий человека. Человек свободен, а смирение есть оковы, которые надевает на людей лицемерная каста жрецов ради достижения собственной власти. Вывод Ницше: не свержение строя, порождающего несвободу, а возрождение идеала сильной и свободной личности - идеала античности и возрождения, отказ от культа слабости и униженности, покаяние, жертвы и самопожертвование, навязанного религией лицемерия.</w:t>
      </w:r>
    </w:p>
    <w:p w:rsidR="00434F63" w:rsidRDefault="00434F63">
      <w:pPr>
        <w:spacing w:before="0" w:after="0"/>
        <w:ind w:firstLine="567"/>
        <w:jc w:val="both"/>
      </w:pPr>
      <w:r>
        <w:t>“Заратустра” занимает исключительное место в творчестве Ницше. Именно с этой “книги в его умонастроении происходит резкий поворот к самоосознанию в себе человека-рока. Но вряд ли следует считать, что эта поэма означает начало третьего, уже собственно “ницшеанского” этапа его творчества, ибо “Заратустра” вообще стоит особняком в творчестве Ницше. Эта необыкновенная музыкально-философская книга вообще не укладывается в привычные каноны анализа. Ее органическая музыкальность требует не столько осмысления, сколько сопереживания.</w:t>
      </w:r>
    </w:p>
    <w:p w:rsidR="00434F63" w:rsidRDefault="00434F63">
      <w:pPr>
        <w:spacing w:before="0" w:after="0"/>
        <w:ind w:firstLine="567"/>
        <w:jc w:val="both"/>
      </w:pPr>
      <w:r>
        <w:t xml:space="preserve">“Заратустра” практически не переводима с немецкого на другие языки, как не переводим, например, волшебник языка Гоголь. Необычайная игра слов, россыпи неологизмов, сплошная эквилибристика звуковых сочетаний, ритмичность, требующая не молчаливого чтения, а декламации. Неповторимое произведение, аналог которому вряд ли сыщется в мировой литературе. </w:t>
      </w:r>
    </w:p>
    <w:p w:rsidR="00434F63" w:rsidRDefault="00434F63">
      <w:pPr>
        <w:spacing w:before="0" w:after="0"/>
        <w:ind w:firstLine="567"/>
        <w:jc w:val="both"/>
      </w:pPr>
      <w:r>
        <w:t xml:space="preserve">Книга содержит необычайно большое число полускрытых ядовитых пародий на Библию, а также лукавые выпады в адрес Шекспира, Лютера, Гомера, Гете, Вагнера и т.д., и т.п. На многие шедевры этих авторов Ницше дает пародии с одной-единственной целью: показать, что человек - это еще бесформенная масса, материал, требующий талантливого ваятеля для своего облагораживания. Только так человечество превзойдет самого себя и перейдет в иное, высшее качество - появится сверхчеловек. Ницше закончил первую часть “Заратустры” словами: “Мертвы все боги; теперь мы хотим, чтобы здравствовал сверхчеловек”. </w:t>
      </w:r>
    </w:p>
    <w:p w:rsidR="00434F63" w:rsidRDefault="00434F63">
      <w:pPr>
        <w:spacing w:before="0" w:after="0"/>
        <w:ind w:firstLine="567"/>
        <w:jc w:val="both"/>
      </w:pPr>
      <w:r>
        <w:t xml:space="preserve">Известно, какой кровавый след оставили в истории нелюди, возомнившие себя сверхчеловеками. Но виновен ли в этом Ницше? Ни в коем случае. Его сверхчеловек - результат культурно-духовного совершенствования человека, тип, настолько превосходящий современного Ницше человека по своим интеллектуально-моральным качествам, что он образует как бы новый и особый биологический тип. Аргументы сверхчеловека не пистолет и дубинка: они сводятся к осознанию необходимости того, чтобы человек возносился над прежним уровнем не ради произвола и господства над другими, а ради нового бытия, к которому нынешний человек по сути своей еще просто не готов. </w:t>
      </w:r>
    </w:p>
    <w:p w:rsidR="00434F63" w:rsidRDefault="00434F63">
      <w:pPr>
        <w:spacing w:before="0" w:after="0"/>
        <w:ind w:firstLine="567"/>
        <w:jc w:val="both"/>
      </w:pPr>
      <w:r>
        <w:t xml:space="preserve">Не случайно, не красного словца ради поставил Ницше появление сверхчеловека в зависимость от смерти богов. На первый взгляд, кажется, что Ницше помещает человека на опустевшее место Бога. Но это не так. Если Бог мертв, то его место так и остается пустым, и не созидание, а только господство над сущим в виде господства над Землей переходит к сверхчеловеку будущего. </w:t>
      </w:r>
    </w:p>
    <w:p w:rsidR="00434F63" w:rsidRDefault="00434F63">
      <w:pPr>
        <w:spacing w:before="0" w:after="0"/>
        <w:ind w:firstLine="567"/>
        <w:jc w:val="both"/>
      </w:pPr>
      <w:r>
        <w:t xml:space="preserve">Сверхчеловек - это не вождь, возвышающийся над массой людей, не фюрер, не дуче, не каудильо, не генеральный секретарь, как это, может быть, кое-кому хотелось бы думать. Это нравственный образ, означающий высшую степень духовного расцвета человечества, олицетворение тех новых моральных идеалов, любовь к которым Ницше стремился сделать главным нравственным устремлением человечества. </w:t>
      </w:r>
    </w:p>
    <w:p w:rsidR="00434F63" w:rsidRDefault="00434F63">
      <w:pPr>
        <w:spacing w:before="0" w:after="0"/>
        <w:ind w:firstLine="567"/>
        <w:jc w:val="both"/>
      </w:pPr>
      <w:r>
        <w:t xml:space="preserve">Очень просто возмутиться идеей сверхчеловека, но непозволительно представлять это возмущение, возможно и понятное, как опровержение Ницше. Он мыслил появление сверхчеловека как долгий процесс величайших самопреодолений, как великое торжество духовной природы человека, а не индульгенцию буйствующему произволу хамов. </w:t>
      </w:r>
    </w:p>
    <w:p w:rsidR="00434F63" w:rsidRDefault="00434F63">
      <w:pPr>
        <w:spacing w:before="0" w:after="0"/>
        <w:ind w:firstLine="567"/>
        <w:jc w:val="both"/>
      </w:pPr>
      <w:r>
        <w:t xml:space="preserve">Другое заблуждение, вытекающее из неверного толкования сверхчеловека у Ницше, заключается в том, что Ницше объявляют философом одной ключевой общественной проблемы - “поддержания господства власть имущих, борьбы с восстаниями порабощенных”. </w:t>
      </w:r>
    </w:p>
    <w:p w:rsidR="00434F63" w:rsidRDefault="00434F63">
      <w:pPr>
        <w:spacing w:before="0" w:after="0"/>
        <w:ind w:firstLine="567"/>
        <w:jc w:val="both"/>
      </w:pPr>
      <w:r>
        <w:t xml:space="preserve">Действительно, господство знати - одна из главных основ общественно-морального идеала Ницше. Но нам прежде всего надо уяснить, что вкладывает Ницше в понятия “господство” и “знать”. </w:t>
      </w:r>
    </w:p>
    <w:p w:rsidR="00434F63" w:rsidRDefault="00434F63">
      <w:pPr>
        <w:spacing w:before="0" w:after="0"/>
        <w:ind w:firstLine="567"/>
        <w:jc w:val="both"/>
      </w:pPr>
      <w:r>
        <w:t xml:space="preserve">“Господство” Ницше понимал не как политическую или юридическую и, тем более, не экономическую власть над людьми. Его “господство” относится к сфере духа - это власть в силу выдающихся духовных качеств, которыми обладающая ими личность щедро и бескорыстно одаривает других. Недаром Ницше недвусмысленно писал: “Но ужасом является для нас вырождающееся чувство, которое говорит: “Все для меня”. </w:t>
      </w:r>
    </w:p>
    <w:p w:rsidR="00434F63" w:rsidRDefault="00434F63">
      <w:pPr>
        <w:spacing w:before="0" w:after="0"/>
        <w:ind w:firstLine="567"/>
        <w:jc w:val="both"/>
      </w:pPr>
      <w:r>
        <w:t>Тогда станет понятно, что “аристократия” в учении Ницше вовсе не равнозначна социальной власти немногих избранных над массами: во всех его произведениях “знать” и “чернь” всегда употребляются не как социально-политические, а исключительно как моральные категории. Общественная иерархия здесь совершенно ни при чем. Не богатством или бедностью определяются знать и чернь, а величием или ничтожеством. Величие души - удел немногих, а оно-то и придает смысл самому существованию человека.</w:t>
      </w:r>
    </w:p>
    <w:p w:rsidR="00434F63" w:rsidRDefault="00434F63">
      <w:pPr>
        <w:spacing w:before="0" w:after="0"/>
        <w:ind w:firstLine="567"/>
        <w:jc w:val="both"/>
      </w:pPr>
      <w:r>
        <w:t xml:space="preserve">Существует миф о Ницше как об аморальном певце насилия и жестокости, но, ни до, ни после Ницше не было такого морального философа. С моральной меркой он подходил ко всему, вплоть до самого бытия, что может показаться нелепым до тех пор, пока мы не поймем общий ход его мысли. Прозвучавшая еще в “Утренней заре” критика морали подводила человечество к осознанию “великого полдня”, к моменту высшего самосознания, к той новой морали, которая так необычна, так высоко возносится над общепринятой, что кажется аморальностью. </w:t>
      </w:r>
    </w:p>
    <w:p w:rsidR="00434F63" w:rsidRDefault="00434F63">
      <w:pPr>
        <w:spacing w:before="0" w:after="0"/>
        <w:ind w:firstLine="567"/>
        <w:jc w:val="both"/>
      </w:pPr>
      <w:r>
        <w:t xml:space="preserve">То, против чего протестовал Ницше, - это идея долга в морали. Она не может быть не чем иным, как принуждением, обязанностью. А так как моральное принуждение исходит из собственного “я”, то психологически оно более чувствительно, нежели принуждение внешнее. Потому-то Ницше так восставал против морального принуждения, основанного на страхе наказания, общественного осуждения либо на расчете на награду: </w:t>
      </w:r>
    </w:p>
    <w:p w:rsidR="00434F63" w:rsidRDefault="00434F63">
      <w:pPr>
        <w:spacing w:before="0" w:after="0"/>
        <w:ind w:firstLine="567"/>
        <w:jc w:val="both"/>
      </w:pPr>
      <w:r>
        <w:t xml:space="preserve">Ницше настаивал на воспитании таких моральных качеств, когда должное будет одновременно и желаемым, когда моральные установки превратятся в индивидуальные потребности, когда исчезнет чувство тягостной принудительности моральных норм и законов? </w:t>
      </w:r>
    </w:p>
    <w:p w:rsidR="00434F63" w:rsidRDefault="00434F63">
      <w:pPr>
        <w:spacing w:before="0" w:after="0"/>
        <w:ind w:firstLine="567"/>
        <w:jc w:val="both"/>
      </w:pPr>
      <w:r>
        <w:t>Ницше поставил перед человеком труднейшую дилемму: мораль или свобода, ибо традиционная мораль, окружившая человека колючей проволокой запретов, могла утвердиться лишь на основе принудительности. Выбор Ницше был в пользу свободы, но не столько свободы от морали, сколько свободы для морали, новой и истинно свободной.</w:t>
      </w:r>
    </w:p>
    <w:p w:rsidR="00434F63" w:rsidRDefault="00434F63">
      <w:pPr>
        <w:spacing w:before="0" w:after="0"/>
        <w:ind w:firstLine="567"/>
        <w:jc w:val="both"/>
      </w:pPr>
      <w:r>
        <w:t xml:space="preserve">В апреле 1884 года, в письме к Овербеку Ницше написал: “Теперь я, с большей долей вероятности, самый независимый человек в Европе. Во мне теперь острие всего морального размышления и работы в Европе”. И еще, в тональности будущего “стиля Прадо”: “Из всех европейцев, живущих и живших, - Платон, Вольтер, Гете – я обладаю душой самого широкого диапазона. Это зависит от обстоятельств, связанных не только со мной, сколько с “сущностью вещей”, - я мог бы стать Буддой Европы, что, конечно, было бы антиподом индийского”. Читателя, воспитанного на усердных представлениях о масштабе индивидуального и чересчур переоценивающего косметическую семантику скромности, эти заявления, пожалуй, смутят; но когда дело идет об объявлении войны тысячелетним ценностям и о переоценке всех ценностей, было бы более чем странным, если бы </w:t>
      </w:r>
      <w:r>
        <w:rPr>
          <w:lang w:val="en-US"/>
        </w:rPr>
        <w:t>subjectum agens</w:t>
      </w:r>
      <w:r>
        <w:t xml:space="preserve"> этой переоценки представился скромным “филологом” или “философом”. Заметим: все кривотолки и недоразумения, связанные с именем Ницше, коренятся именно здесь; в сознании среднего (да и не только среднего) европейца он и по сей день пребудет этаким моральным пугалом, от которого впору уберечь юные души; еще бы, когда едва ли не на каждой странице его последних (начиная с “Заратустры”) сочинений можно обнаружить такое, отчего волосы встанут дыбом. Скажем прямо: не только злые перипетии судеб его наследия содействовали этому, но и сам он, несравненный артист языка, находивший сова, “разрывающие сердце Богу”, и почти никогда не находивший слов, смогших бы раз и навсегда пресечь лавину будущих кривотолков в связи с собственным добрым именем и глубочайшими интенциями своего учения. Нужно было – однажды и навсегда – отнестись к двум с половиной тысячелетиям европейской морали как к сугубо личной проблеме, т.е. воспринимать их с такой страстью и заинтересованностью, которая могла бы посоперничать с самыми яркими образцами эротической неисцелимости (недаром на страницах “Утренней зари” фигурирует опаснейший образ “Дон-Жуана познания”), нужно было во всех отношениях отказаться от личной жизни и стать завсегдатаем духовной истории, неким обывателем платоновского “умного места”, нужно было, таким образом, перевернуть норму жизни и годами на вылет жить в том, в чем по профессиональному обыкновению живут считанными часами, - стало бать отождествить всю европейскую историю с личной биографией, что бы все прочее свершилось уже само по себе. Для этого прочего он нашел удивительно ясную и однозначную формулу: “Я вобрал в себя дух Европы – теперь я хочу нанести контрудар”. Тщетно было бы переизлагать философию Ницше на стандартный манер: реконструировать то, что в подобных случаях называется методом; метод Ницше равнозначен буквальной Греческой семантике слова (метод есть путь) и, значит, самой жизни Ницше.</w:t>
      </w:r>
    </w:p>
    <w:p w:rsidR="00434F63" w:rsidRDefault="00434F63">
      <w:pPr>
        <w:spacing w:before="0" w:after="0"/>
        <w:ind w:firstLine="567"/>
        <w:jc w:val="both"/>
      </w:pPr>
      <w:r>
        <w:t xml:space="preserve">Ницше написал зимой 1885-1886 г. “прелюдию к философии будущего”, книгу “По ту сторону добра и зла”, по его словам, “ужасную книгу”, проистекшую на сей раз из моей души, - очень черную”. Ницше прекрасно понимал, что перешел за некую грань и стал чем-то вроде интеллектуального диссидента, бросившего вызов лжи тысячелетий. Именно здесь он, убежденный в том, что в человеке тварь и творец слились воедино, разрушает в себе тварь, чтобы спасти творца. Но закончился этот кошмарный эксперимент тем, что разрушенной оказалась не только тварь, но и разум творца. </w:t>
      </w:r>
    </w:p>
    <w:p w:rsidR="00434F63" w:rsidRDefault="00434F63">
      <w:pPr>
        <w:spacing w:before="0" w:after="0"/>
        <w:ind w:firstLine="567"/>
        <w:jc w:val="both"/>
      </w:pPr>
      <w:r>
        <w:t xml:space="preserve">Он размышлял о распаде европейской духовности, низвержении прошлых ценностей и норм, восстании масс и создании для их оболванивания и обслуживания чудовищной массовой культуры, унификации людей под покровом их мнимого равенства, начале борьбы за господство над всем земным шаром, попытках выращивания новой расы господ, тиранических режимах как порождении демократических систем. Темы эти будут подхвачены и развиты, только более сухо и тяжеловесно, крупнейшими философскими умами XX в. - Эд. Гуссерлем, М. Шелером, О. Шпенглером, X. Ортегой-Гассетом, М. Хайдеггером, А. Камю. </w:t>
      </w:r>
    </w:p>
    <w:p w:rsidR="00434F63" w:rsidRDefault="00434F63">
      <w:pPr>
        <w:spacing w:before="0" w:after="0"/>
        <w:ind w:firstLine="567"/>
        <w:jc w:val="both"/>
      </w:pPr>
      <w:r>
        <w:t>Ницше никоим образом не пропагандировал идею о том, что для “власть имущих” должна быть одна мораль, а для подчиненных масс - другая. Он просто констатировал это как реальный факт, но сам писал о другом - о двух типах одной морали, существующих “</w:t>
      </w:r>
      <w:r>
        <w:rPr>
          <w:i/>
          <w:iCs/>
        </w:rPr>
        <w:t>даже в одном и том же человеке, в одной душе</w:t>
      </w:r>
      <w:r>
        <w:t>”. Различия этих типов определяются различием моральных ценностей. Для морали господ характерна высокая степень самоуважения, возвышенное, гордое состояние души, ради которого можно пожертвовать и богатством, и самой жизнью. Мораль рабов, напротив, есть мораль полезности. Малодушный, мелочный, унижающийся человек, с покорностью выносящий дурное обхождение ради своей выгоды - вот представитель морали рабов, на какой бы высокой ступени социальной лестницы он ни находился. Рабская мораль жаждет мелкого счастья и наслаждения; строгость и суровость по отношению к самому себе - основа морали господ.</w:t>
      </w:r>
    </w:p>
    <w:p w:rsidR="00434F63" w:rsidRDefault="00434F63">
      <w:pPr>
        <w:spacing w:before="0" w:after="0"/>
        <w:ind w:firstLine="567"/>
        <w:jc w:val="both"/>
      </w:pPr>
      <w:r>
        <w:t xml:space="preserve">Чтобы избежать кривотолков вокруг книги, Ницше в июле 1887 г. написал как дополнение к ней полемическое сочинение “К генеалогии морали”, изданное, кстати, также за его счет. В нем он поставил три основные проблемы: аскетические идеалы, способные придать смысл человеческому существованию; “вина” и “нечистая совесть” как инстинктивные источники агрессивности и жестокости; наконец, ключевое понятие движущей силы в структурировании ценностей морали - ressentiment. В общем плане это понятие характеризует атмосферу неопределенной враждебности, ненависти и озлобления, но не самих по себе, а только вкупе с чувством бессилия, порождаемым несоответствием между внутренними притязаниями и фактическим положением человека в обществе. </w:t>
      </w:r>
    </w:p>
    <w:p w:rsidR="00434F63" w:rsidRDefault="00434F63">
      <w:pPr>
        <w:spacing w:before="0" w:after="0"/>
        <w:ind w:firstLine="567"/>
        <w:jc w:val="both"/>
      </w:pPr>
      <w:r>
        <w:t>В Ницце осенью 1887 г. Ницше приступил к первым наброскам задуманного им “главного сочинения” всей жизни. Всего он записал 372 заметки, поделенные на четыре раздела: европейский нигилизм, критика высших ценностей, принцип новой оценки, дисциплина и подбор. Это действительно не отделанные и не отшлифованные заметки, и не искрящиеся афоризмы, к которым привыкли его читатели. Собранные затем заметки составили одну из наиболее нашумевших его книг “Воля к власти”, хотя сам Ницше за ее содержание и смысл ответственности, как выяснилось, не несет. Составители произвольно поместили туда не только упомянутые заметки, но и множество других, так что общее их число перевалило за тысячу и существенно исказило общую модальность задуманного сочинения.</w:t>
      </w:r>
    </w:p>
    <w:p w:rsidR="00434F63" w:rsidRDefault="00434F63">
      <w:pPr>
        <w:spacing w:before="0" w:after="0"/>
        <w:ind w:firstLine="567"/>
        <w:jc w:val="both"/>
      </w:pPr>
      <w:r>
        <w:t xml:space="preserve">После этого Ницше написал памфлет “Казус Вагнер”. Это была тщательно продуманная, блестяще написанная работа, пропитанная ядовитым и уничтожающим сарказмом. </w:t>
      </w:r>
    </w:p>
    <w:p w:rsidR="00434F63" w:rsidRDefault="00434F63">
      <w:pPr>
        <w:spacing w:before="0" w:after="0"/>
        <w:ind w:firstLine="567"/>
        <w:jc w:val="both"/>
      </w:pPr>
      <w:r>
        <w:t xml:space="preserve">Прежде всего, Ницше отметил болезненный характер музыки Вагнера: “Вагнер - художник декаданса... Я далек от того, чтобы безмятежно созерцать, как этот декадент портит нам здоровье - и к тому же музыку! Человек ли вообще Вагнер? Не болезнь ли он скорее? Он делает больным все, к чему прикасается - он сделал больною музыку”. </w:t>
      </w:r>
    </w:p>
    <w:p w:rsidR="00434F63" w:rsidRDefault="00434F63">
      <w:pPr>
        <w:spacing w:before="0" w:after="0"/>
        <w:ind w:firstLine="567"/>
        <w:jc w:val="both"/>
      </w:pPr>
      <w:r>
        <w:t xml:space="preserve">Ницше утверждал, что Вагнер разработал новую систему музыки лишь потому, что чувствовал свою неспособность тягаться с классиками. Его музыка просто плоха, поэтому он прикрывает ее убожество пышностью декораций и величием легенды о Нибелунгах. С помощью грохота барабанов и воя флейт он стремится заставить всех остальных композиторов маршировать за собой. Поэтому вагнерианство - форма проявления идиотизма и раболепия. </w:t>
      </w:r>
    </w:p>
    <w:p w:rsidR="00434F63" w:rsidRDefault="00434F63">
      <w:pPr>
        <w:spacing w:before="0" w:after="0"/>
        <w:ind w:firstLine="567"/>
        <w:jc w:val="both"/>
      </w:pPr>
      <w:r>
        <w:t>Памфлет - итог длительных и мучительных раздумий Ницше над великой проблемой искусства, под которым он имел в виду прежде всего музыку. У Вагнера романтизм доходил до своего идеала и предела. Для Ницше романтизм - всего лишь веха на пути к нигилизму, так же как и христианство. Как раз в то время он записал знаменитые свои “Пять нет”: чувству вины; скрытому христианству (перенесенному в музыку); XVIII в. Руссо с его “природой”; романтизму; “преобладанию стадных инстинктов”. Именно тогда, когда Вагнер повернул к прославлению древнегерманского пантеона богов и немецкого рейха, отношения между ним и Ницше начали быстро ухудшаться.</w:t>
      </w:r>
    </w:p>
    <w:p w:rsidR="00434F63" w:rsidRDefault="00434F63">
      <w:pPr>
        <w:spacing w:before="0" w:after="0"/>
        <w:ind w:firstLine="567"/>
        <w:jc w:val="both"/>
      </w:pPr>
      <w:bookmarkStart w:id="4" w:name="_Toc452204543"/>
      <w:bookmarkStart w:id="5" w:name="_Toc452204557"/>
    </w:p>
    <w:p w:rsidR="00434F63" w:rsidRDefault="00434F63">
      <w:pPr>
        <w:spacing w:before="0" w:after="0"/>
        <w:ind w:firstLine="567"/>
        <w:jc w:val="both"/>
      </w:pPr>
      <w:r>
        <w:t>Последние произведения. Болезнь и смерть</w:t>
      </w:r>
      <w:bookmarkEnd w:id="4"/>
      <w:bookmarkEnd w:id="5"/>
    </w:p>
    <w:p w:rsidR="00434F63" w:rsidRDefault="00434F63">
      <w:pPr>
        <w:spacing w:before="0" w:after="0"/>
        <w:ind w:firstLine="567"/>
        <w:jc w:val="both"/>
      </w:pPr>
      <w:r>
        <w:t>В конце 1888 г. Ницше охватила мучительная тревога. С одной стороны, у него все яснее начинали проступать черты мегаломании: он чувствовал, что близится его звездный час. В письме к Стриндбергу в декабре 1888 г. Ницше писал: “Я достаточно силен для того, чтобы расколоть историю человечества на два куска”. С другой - у него возрастали сомнения и смутные опасения, что мир никогда не признает его гениальных пророчеств и не поймет его мыслей.</w:t>
      </w:r>
    </w:p>
    <w:p w:rsidR="00434F63" w:rsidRDefault="00434F63">
      <w:pPr>
        <w:spacing w:before="0" w:after="0"/>
        <w:ind w:firstLine="567"/>
        <w:jc w:val="both"/>
      </w:pPr>
      <w:r>
        <w:t>В лихорадочной спешке Ницше написал одновременно два произведения - “Сумерки идолов” и “Антихрист”, явно не отделанную первую часть “Переоценки всех ценностей”.</w:t>
      </w:r>
    </w:p>
    <w:p w:rsidR="00434F63" w:rsidRDefault="00434F63">
      <w:pPr>
        <w:spacing w:before="0" w:after="0"/>
        <w:ind w:firstLine="567"/>
        <w:jc w:val="both"/>
      </w:pPr>
      <w:r>
        <w:t xml:space="preserve">Ницше подверг резкой критике христианские церкви и тех людей, которые называли себя христианами, на самом деле не являясь ими. Он противопоставил жизнь Иисуса трем синоптическим евангелиям, в которых, по его словам, предприняты первые попытки по созданию системы догм христианства в вопросе негативного отношения к миру. </w:t>
      </w:r>
    </w:p>
    <w:p w:rsidR="00434F63" w:rsidRDefault="00434F63">
      <w:pPr>
        <w:spacing w:before="0" w:after="0"/>
        <w:ind w:firstLine="567"/>
        <w:jc w:val="both"/>
      </w:pPr>
      <w:r>
        <w:t>Иисус же, по мнению Ницше, вовсе не отвергал мира, не истолковывал его лишь как преддверие лучшей потусторонней жизни. Только позднейшее искажение его взглядов последователями и апостолами, особенно Павлом, превратило его учение в отрицание сего мира.</w:t>
      </w:r>
    </w:p>
    <w:p w:rsidR="00434F63" w:rsidRDefault="00434F63">
      <w:pPr>
        <w:spacing w:before="0" w:after="0"/>
        <w:ind w:firstLine="567"/>
        <w:jc w:val="both"/>
      </w:pPr>
      <w:r>
        <w:t xml:space="preserve">Ницше восстал против грубых попыток христианской церкви извратить смысл и цели истинного христианства, которое “не связано ни с одной из наглых догм, щеголяющих его именем”. Ложь и обман то, что мы считаем себя христианами, а живем той жизнью, освобождение от которой проповедовал Христос. </w:t>
      </w:r>
    </w:p>
    <w:p w:rsidR="00434F63" w:rsidRDefault="00434F63">
      <w:pPr>
        <w:spacing w:before="0" w:after="0"/>
        <w:ind w:firstLine="567"/>
        <w:jc w:val="both"/>
      </w:pPr>
      <w:r>
        <w:t xml:space="preserve">Христианство навязывает жизни воображаемый смысл, препятствуя тем самым выявлению смысла истинного и заменяя реальные цели идеальными. В мире же, в котором “Бог мертв” и не существует более моральной тирании, человек остается одиноким и свободным. Но одновременно он становится и ответственным за все существующее, ибо, по Ницше, разум находит полное освобождение, лишь руководствуясь осознанным выбором, лишь взваливая на себя определенные обязательства. И если необходимости невозможно избежать, то истинная свобода и заключается в ее полном принятии. Принять мир земной и не тешить себя иллюзиями о мире потустороннем - это означает господствовать над всем земным. Ницше потому и отвергал христианство, что оно отрицает свободу духа, самостоятельность и ответственность человека, превращает несвободу в идеал, а смирение - в добродетель. </w:t>
      </w:r>
    </w:p>
    <w:p w:rsidR="00434F63" w:rsidRDefault="00434F63">
      <w:pPr>
        <w:spacing w:before="0" w:after="0"/>
        <w:ind w:firstLine="567"/>
        <w:jc w:val="both"/>
      </w:pPr>
      <w:r>
        <w:t xml:space="preserve">Но Ницше не дал ответа на вопрос: а будет ли тюрьма разума лучше разрушенной им тюрьмы Бога? Во всяком случае, он категорически предрекал, что переход к свободному обществу невозможно совершить насильственным уничтожением общества нынешнего, ведь насилие способно породить только новое насилие. Единственный, по Ницше. путь - возродить идеал свободной сильной личности, превыше всего поставить ее суверенитет, попранный религией. </w:t>
      </w:r>
    </w:p>
    <w:p w:rsidR="00434F63" w:rsidRDefault="00434F63">
      <w:pPr>
        <w:spacing w:before="0" w:after="0"/>
        <w:ind w:firstLine="567"/>
        <w:jc w:val="both"/>
      </w:pPr>
      <w:r>
        <w:t>Еще не закончив работу над “Антихристом”, Ницше решает создать прелюдию к “Переоценке” в виде жизнеописания и аннотации своих книг, чтобы читатели поняли, что он собой представляет. Так возник замысел работы “Ессе homo”, где Ницше попытался объяснить причины своего охлаждения к Вагнеру и показать, как вызревало оно в его книгах на протяжении многих лет. Но и эта работа, настоящий тигель, в котором переплавлены все жанры, осталась, в сущности, черновым вариантом, в нем немало эпатирующего. Чего стоят одни названия глав - “Почему я так мудр”, “Почему я пишу такие хорошие книги”, “Почему я являюсь роком”.</w:t>
      </w:r>
    </w:p>
    <w:p w:rsidR="00434F63" w:rsidRDefault="00434F63">
      <w:pPr>
        <w:spacing w:before="0" w:after="0"/>
        <w:ind w:firstLine="567"/>
        <w:jc w:val="both"/>
      </w:pPr>
      <w:r>
        <w:t>Вскоре начали проявляться первые симптомы неуравновешенности Ницше. Он торопился с публикацией своих явно не законченных произведений, хотя его уже надломленному разуму мерещились кошмары и опасности, исходящие от военной мощи Германской империи. Его охватывал страх перед династией Гогенцоллернов, Бисмарком, антисемитскими кругами, церковью. Все они были оскорблены в его последних книгах, и Ницше ждал жестоких преследований.</w:t>
      </w:r>
    </w:p>
    <w:p w:rsidR="00434F63" w:rsidRDefault="00434F63">
      <w:pPr>
        <w:spacing w:before="0" w:after="0"/>
        <w:ind w:firstLine="567"/>
        <w:jc w:val="both"/>
      </w:pPr>
      <w:r>
        <w:t>Начавшийся отход от понимания реального мира привел Ницше к дерзкому плану объединения всех европейских стран в единую антигерманскую лигу, чтобы надеть на рейх смирительную рубашку или спровоцировать его на заведомо безнадежную войну против объединенной Европы. Наброски столь фантастического проекта производят тягостное впечатление потому, что где-то посреди этих строчек пролегла страшная грань между разумом и безумием.</w:t>
      </w:r>
    </w:p>
    <w:p w:rsidR="00434F63" w:rsidRDefault="00434F63">
      <w:pPr>
        <w:spacing w:before="0" w:after="0"/>
        <w:ind w:firstLine="567"/>
        <w:jc w:val="both"/>
      </w:pPr>
      <w:r>
        <w:t xml:space="preserve">Обстоятельства и причины душевного надрыва Фридриха Ницше досконально не выяснены. Весьма много здесь присутствует мнений различных свидетелей. Трагический надлом в психике Ницше произошел между 3 и 6 января 1889 г. Быстрое помрачение разума привело к смешению всех понятий, и с Ницше, как с мыслителем, было покончено навсегда. После многолетних мытарств по лечебницам разных городов, он простудился, заболел воспалением легких и скончался в полдень 25 августа 1900 г. Через три дня состоялось погребение на семейном участке кладбища в Рекене, где покоились его родители и брат. </w:t>
      </w:r>
    </w:p>
    <w:p w:rsidR="00434F63" w:rsidRDefault="00434F63">
      <w:pPr>
        <w:spacing w:before="0" w:after="0"/>
        <w:ind w:firstLine="567"/>
        <w:jc w:val="both"/>
      </w:pPr>
      <w:r>
        <w:t>Выступая на траурной церемонии, известный немецкий историк и социолог Курт Брейзиг назвал Ницше “человеком, указавшим путь в новое будущее человечества”, мыслителем, выступившим против магии Будды, Заратустры и Иисуса.</w:t>
      </w:r>
    </w:p>
    <w:p w:rsidR="00434F63" w:rsidRDefault="00434F63">
      <w:pPr>
        <w:spacing w:before="0" w:after="0"/>
        <w:ind w:firstLine="567"/>
        <w:jc w:val="both"/>
      </w:pPr>
      <w:bookmarkStart w:id="6" w:name="_Toc452204544"/>
      <w:bookmarkStart w:id="7" w:name="_Toc452204558"/>
    </w:p>
    <w:p w:rsidR="00434F63" w:rsidRDefault="00434F63">
      <w:pPr>
        <w:spacing w:before="0" w:after="0"/>
        <w:ind w:firstLine="567"/>
        <w:jc w:val="both"/>
      </w:pPr>
      <w:r>
        <w:t>Заключение</w:t>
      </w:r>
      <w:bookmarkEnd w:id="6"/>
      <w:bookmarkEnd w:id="7"/>
    </w:p>
    <w:p w:rsidR="00434F63" w:rsidRDefault="00434F63">
      <w:pPr>
        <w:spacing w:before="0" w:after="0"/>
        <w:ind w:firstLine="567"/>
        <w:jc w:val="both"/>
      </w:pPr>
      <w:r>
        <w:t>Драматична не только жизнь Ницше, но и судьба его наследия. Затравленный непониманием и одиночеством при жизни, он был извращен и оболган после смерти. Скандалы вокруг его рукописей и их фальсификация последовали почти сразу. Трижды в 1892-1899 гг. начинало выходить полное собрание сочинений Ницше и дважды обрывалось.</w:t>
      </w:r>
    </w:p>
    <w:p w:rsidR="00434F63" w:rsidRDefault="00434F63">
      <w:pPr>
        <w:spacing w:before="0" w:after="0"/>
        <w:ind w:firstLine="567"/>
        <w:jc w:val="both"/>
      </w:pPr>
      <w:r>
        <w:t>“В неописуемой странности и рискованности моих мыслей лежит причина того, что лишь по истечении долгого срока – и наверняка не ранее 1901 года –мысли эти начнут доходить вообще до ушей”. Удивительно, что этому одинокому “охотнику до загадок”, испившему до дна чашу непризнанности и вынужденному, несмотря на крайнюю бедственность, печатать за свой счет жалкие тиражи собственных сочинений, так и не пришлось хоть однажды усомниться в каждой написанной им строчке. Пророчество оказалось необыкновенно точным: столетие открывалось оглушительным взрывом ницшемании, словно бы те на последнем дыхании выкрикнутые слова: “я не человек, я динамит” – были не эйфорическим разоблачением с-ума-сходящего, а самой действительностью, к тому же весьма скромно засвидетельствованной, - какой еще динамит, когда говорить следовало бы о несуществующем ядерном арсенале! Злая насмешка судьбы: самому аристократичному из мыслителей, индивидуалисту, поддерживающему свою жизнь строжайшей диетой одиночества и презирающему даже театр, в котором “господствует сосед”, довелось посмертно побить наиболее внушительные рекорды по части массового эффекта и стать едва ли не самым всеядным властителем дум начинающегося столетия.</w:t>
      </w:r>
    </w:p>
    <w:p w:rsidR="00434F63" w:rsidRDefault="00434F63">
      <w:pPr>
        <w:spacing w:before="0" w:after="0"/>
        <w:ind w:firstLine="567"/>
        <w:jc w:val="both"/>
      </w:pPr>
      <w:r>
        <w:t xml:space="preserve">Нельзя без возмущения смотреть на то, как зловещие всходы “ницшеанства”, а фактически осквернение его памяти, чертополохом разрастались в Германии и Европе. Словно предчувствовавший эту Вальпургиеву ночь, этот шабаш, Ницше писал о зловонном рое ядовитых мух, которые “льстят тебе, как Богу или дьяволу; они визжат перед тобою, как перед Богом или дьяволом. Ну что ж! Они - льстецы и визгуны, и ничего более”. </w:t>
      </w:r>
    </w:p>
    <w:p w:rsidR="00434F63" w:rsidRDefault="00434F63">
      <w:pPr>
        <w:spacing w:before="0" w:after="0"/>
        <w:ind w:firstLine="567"/>
        <w:jc w:val="both"/>
      </w:pPr>
      <w:r>
        <w:t xml:space="preserve">А между тем ницшеанства как такового нет, этим термином обозначают по крайней мере три различных явления. </w:t>
      </w:r>
    </w:p>
    <w:p w:rsidR="00434F63" w:rsidRDefault="00434F63">
      <w:pPr>
        <w:spacing w:before="0" w:after="0"/>
        <w:ind w:firstLine="567"/>
        <w:jc w:val="both"/>
      </w:pPr>
      <w:r>
        <w:rPr>
          <w:i/>
          <w:iCs/>
        </w:rPr>
        <w:t>Первое</w:t>
      </w:r>
      <w:r>
        <w:t xml:space="preserve"> - новое воспроизведение отдельных положений Ницше в творчестве таких философов, как М. Хайдеггер, К. Ясперс, К. Левит, Ж. Делез, Ж. Деррида. </w:t>
      </w:r>
    </w:p>
    <w:p w:rsidR="00434F63" w:rsidRDefault="00434F63">
      <w:pPr>
        <w:spacing w:before="0" w:after="0"/>
        <w:ind w:firstLine="567"/>
        <w:jc w:val="both"/>
      </w:pPr>
      <w:r>
        <w:rPr>
          <w:i/>
          <w:iCs/>
        </w:rPr>
        <w:t>Второе</w:t>
      </w:r>
      <w:r>
        <w:t xml:space="preserve"> - современная международная школа ницшеведения со своим ежегодником “Ницше-штудиен”, издательскими центрами, научными организациями и периодическими конференциями или симпозиумами. </w:t>
      </w:r>
    </w:p>
    <w:p w:rsidR="00434F63" w:rsidRDefault="00434F63">
      <w:pPr>
        <w:spacing w:before="0" w:after="0"/>
        <w:ind w:firstLine="567"/>
        <w:jc w:val="both"/>
      </w:pPr>
      <w:r>
        <w:rPr>
          <w:i/>
          <w:iCs/>
        </w:rPr>
        <w:t>Третье</w:t>
      </w:r>
      <w:r>
        <w:t xml:space="preserve"> - дальнейшая разработка тех проблем, которые вошли в современную культуру и философию через Ницше. А поскольку он касался буквально всего духовного содержания истории и культуры, то по этому критерию не только “философия жизни”, у истоков которой стоял он, но практически все основные направления современной культурологической и философской мысли можно смело отнести к ницшеанским. Даже марксистское, если взять идеи Ницше об относительности и обусловленности морали и нравственности или его тезис о воспитании нового человека. </w:t>
      </w:r>
    </w:p>
    <w:p w:rsidR="00434F63" w:rsidRDefault="00434F63">
      <w:pPr>
        <w:spacing w:before="0" w:after="0"/>
        <w:ind w:firstLine="567"/>
        <w:jc w:val="both"/>
      </w:pPr>
      <w:r>
        <w:t xml:space="preserve">Но существует еще одно, </w:t>
      </w:r>
      <w:r>
        <w:rPr>
          <w:i/>
          <w:iCs/>
        </w:rPr>
        <w:t>четвертое</w:t>
      </w:r>
      <w:r>
        <w:t xml:space="preserve"> и наиболее зловещее значение ницшеанства - политическое, которое сконструировали прежде всего нацисты, руководствуясь идеологией, основанной на аморальности, политическом экстремизме, цинизме и нигилизме. В политическом смысле трактовалась философия Ницше и у нас, подвергаясь безусловному осуждению и критическому разгрому. Фашистская интерпретация идей Ницше до крайности искажала его мысли, превращала мыслителя в шовиниста и человеконенавистника, каким он не был. Вины философа в такой интерпретации его трудов нет, читатель может убедиться в этом, внимательно прочитав перевод “Антихристианина”. Нацизм в свое время ухватился за эти рассуждения Ницше, истолковав их на свой лад и объявив войну “слабым, а именно тем, кого следовало бы поработить или уничтожить ради процветания высшей расы.</w:t>
      </w:r>
    </w:p>
    <w:p w:rsidR="00434F63" w:rsidRDefault="00434F63">
      <w:pPr>
        <w:spacing w:before="0" w:after="0"/>
        <w:ind w:firstLine="567"/>
        <w:jc w:val="both"/>
      </w:pPr>
      <w:r>
        <w:t xml:space="preserve">Но если в чем и виновен Ницше, так это в том, что раньше всех заглянул в кошмарную бездну грядущего и ужаснулся от открывшегося ему. И кому же придет в голову (а ведь пришло, и многим, и вполне серьезно!) обвинять стрелку барометра, предсказавшего ураган, в наступлении этого бедствия? </w:t>
      </w:r>
    </w:p>
    <w:p w:rsidR="00434F63" w:rsidRDefault="00434F63">
      <w:pPr>
        <w:spacing w:before="0" w:after="0"/>
        <w:ind w:firstLine="567"/>
        <w:jc w:val="both"/>
      </w:pPr>
      <w:r>
        <w:t xml:space="preserve">Никто, как Ницше, не призывал с таким отчаянием к бегству в царство свободы интеллекта и никто с такой силой не почувствовал, что наступающий век несет с собою нечто новое и ужасное, что старая эпоха отмирает, а в ее предсмертных конвульсиях родятся тоталитарные режимы XX в.: национал-социализм в Германии и большевизм в России: </w:t>
      </w:r>
    </w:p>
    <w:p w:rsidR="00434F63" w:rsidRDefault="00434F63">
      <w:pPr>
        <w:spacing w:before="0" w:after="0"/>
        <w:ind w:firstLine="567"/>
        <w:jc w:val="both"/>
        <w:rPr>
          <w:i/>
          <w:iCs/>
        </w:rPr>
      </w:pPr>
      <w:r>
        <w:rPr>
          <w:i/>
          <w:iCs/>
        </w:rPr>
        <w:t xml:space="preserve">“Грядет время, когда будут вести борьбу за господство над землей - ее будут вести во имя фундаментальных философских учений”. </w:t>
      </w:r>
    </w:p>
    <w:p w:rsidR="00434F63" w:rsidRDefault="00434F63">
      <w:pPr>
        <w:spacing w:before="0" w:after="0"/>
        <w:ind w:firstLine="567"/>
        <w:jc w:val="both"/>
        <w:rPr>
          <w:lang w:val="en-US"/>
        </w:rPr>
      </w:pPr>
      <w:r>
        <w:t xml:space="preserve">Это предсказание Ницше остается в силе. И пока оно будет оставаться в силе, идеям. Фридриха Ницше суждено быть не столько философским наследием, сколько ареной политических битв. </w:t>
      </w:r>
      <w:bookmarkStart w:id="8" w:name="_GoBack"/>
      <w:bookmarkEnd w:id="8"/>
    </w:p>
    <w:sectPr w:rsidR="00434F63">
      <w:pgSz w:w="11906" w:h="16838"/>
      <w:pgMar w:top="1134" w:right="849" w:bottom="1134" w:left="1134" w:header="709" w:footer="709" w:gutter="0"/>
      <w:cols w:space="709"/>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54706"/>
    <w:multiLevelType w:val="singleLevel"/>
    <w:tmpl w:val="0419000F"/>
    <w:lvl w:ilvl="0">
      <w:start w:val="1"/>
      <w:numFmt w:val="decimal"/>
      <w:lvlText w:val="%1."/>
      <w:lvlJc w:val="left"/>
      <w:pPr>
        <w:tabs>
          <w:tab w:val="num" w:pos="360"/>
        </w:tabs>
        <w:ind w:left="360" w:hanging="360"/>
      </w:pPr>
    </w:lvl>
  </w:abstractNum>
  <w:abstractNum w:abstractNumId="1">
    <w:nsid w:val="40930A63"/>
    <w:multiLevelType w:val="singleLevel"/>
    <w:tmpl w:val="0419000F"/>
    <w:lvl w:ilvl="0">
      <w:start w:val="1"/>
      <w:numFmt w:val="decimal"/>
      <w:lvlText w:val="%1."/>
      <w:lvlJc w:val="left"/>
      <w:pPr>
        <w:tabs>
          <w:tab w:val="num" w:pos="360"/>
        </w:tabs>
        <w:ind w:left="360" w:hanging="360"/>
      </w:pPr>
    </w:lvl>
  </w:abstractNum>
  <w:abstractNum w:abstractNumId="2">
    <w:nsid w:val="5D2113EE"/>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C68"/>
    <w:rsid w:val="00434F63"/>
    <w:rsid w:val="00A11C68"/>
    <w:rsid w:val="00EA15FA"/>
    <w:rsid w:val="00FE4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5C53943-2DF4-4311-A384-49516C45D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rFonts w:ascii="Times New Roman" w:hAnsi="Times New Roman"/>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0" w:after="0"/>
      <w:jc w:val="center"/>
      <w:outlineLvl w:val="2"/>
    </w:pPr>
    <w:rPr>
      <w:sz w:val="36"/>
      <w:szCs w:val="36"/>
    </w:rPr>
  </w:style>
  <w:style w:type="paragraph" w:styleId="4">
    <w:name w:val="heading 4"/>
    <w:basedOn w:val="a"/>
    <w:next w:val="a"/>
    <w:link w:val="40"/>
    <w:uiPriority w:val="99"/>
    <w:qFormat/>
    <w:pPr>
      <w:keepNext/>
      <w:spacing w:before="0" w:after="0"/>
      <w:outlineLvl w:val="3"/>
    </w:pPr>
    <w:rPr>
      <w:sz w:val="32"/>
      <w:szCs w:val="32"/>
      <w:u w:val="single"/>
    </w:rPr>
  </w:style>
  <w:style w:type="paragraph" w:styleId="5">
    <w:name w:val="heading 5"/>
    <w:basedOn w:val="a"/>
    <w:next w:val="a"/>
    <w:link w:val="50"/>
    <w:uiPriority w:val="99"/>
    <w:qFormat/>
    <w:pPr>
      <w:keepNext/>
      <w:spacing w:before="0" w:after="0"/>
      <w:jc w:val="center"/>
      <w:outlineLvl w:val="4"/>
    </w:pPr>
    <w:rPr>
      <w:sz w:val="40"/>
      <w:szCs w:val="40"/>
    </w:rPr>
  </w:style>
  <w:style w:type="paragraph" w:styleId="6">
    <w:name w:val="heading 6"/>
    <w:basedOn w:val="a"/>
    <w:next w:val="a"/>
    <w:link w:val="60"/>
    <w:uiPriority w:val="99"/>
    <w:qFormat/>
    <w:pPr>
      <w:keepNext/>
      <w:spacing w:before="0" w:after="0"/>
      <w:ind w:firstLine="720"/>
      <w:jc w:val="both"/>
      <w:outlineLvl w:val="5"/>
    </w:pPr>
    <w:rPr>
      <w:i/>
      <w:iCs/>
      <w:sz w:val="28"/>
      <w:szCs w:val="28"/>
    </w:rPr>
  </w:style>
  <w:style w:type="paragraph" w:styleId="7">
    <w:name w:val="heading 7"/>
    <w:basedOn w:val="a"/>
    <w:next w:val="a"/>
    <w:link w:val="70"/>
    <w:uiPriority w:val="99"/>
    <w:qFormat/>
    <w:pPr>
      <w:keepNext/>
      <w:spacing w:before="0" w:after="0"/>
      <w:jc w:val="both"/>
      <w:outlineLvl w:val="6"/>
    </w:pPr>
    <w:rPr>
      <w:sz w:val="36"/>
      <w:szCs w:val="36"/>
    </w:rPr>
  </w:style>
  <w:style w:type="paragraph" w:styleId="8">
    <w:name w:val="heading 8"/>
    <w:basedOn w:val="a"/>
    <w:next w:val="a"/>
    <w:link w:val="80"/>
    <w:uiPriority w:val="99"/>
    <w:qFormat/>
    <w:pPr>
      <w:keepNext/>
      <w:spacing w:before="0" w:after="0"/>
      <w:ind w:firstLine="360"/>
      <w:outlineLvl w:val="7"/>
    </w:pPr>
    <w:rPr>
      <w:sz w:val="28"/>
      <w:szCs w:val="28"/>
      <w:lang w:val="en-US"/>
    </w:rPr>
  </w:style>
  <w:style w:type="paragraph" w:styleId="9">
    <w:name w:val="heading 9"/>
    <w:basedOn w:val="a"/>
    <w:next w:val="a"/>
    <w:link w:val="90"/>
    <w:uiPriority w:val="99"/>
    <w:qFormat/>
    <w:pPr>
      <w:keepNext/>
      <w:spacing w:before="0" w:after="0"/>
      <w:ind w:firstLine="567"/>
      <w:jc w:val="both"/>
      <w:outlineLvl w:val="8"/>
    </w:pPr>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spacing w:before="0" w:after="0"/>
    </w:pPr>
    <w:rPr>
      <w:sz w:val="36"/>
      <w:szCs w:val="36"/>
      <w:lang w:val="uk-UA"/>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2"/>
    <w:basedOn w:val="a"/>
    <w:link w:val="22"/>
    <w:uiPriority w:val="99"/>
    <w:pPr>
      <w:spacing w:before="0" w:after="0"/>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a5">
    <w:name w:val="Plain Text"/>
    <w:basedOn w:val="a"/>
    <w:link w:val="a6"/>
    <w:uiPriority w:val="99"/>
    <w:pPr>
      <w:spacing w:before="0" w:after="0"/>
    </w:pPr>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23">
    <w:name w:val="Body Text Indent 2"/>
    <w:basedOn w:val="a"/>
    <w:link w:val="24"/>
    <w:uiPriority w:val="99"/>
    <w:pPr>
      <w:spacing w:before="0" w:after="0"/>
      <w:ind w:firstLine="567"/>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a7">
    <w:name w:val="Title"/>
    <w:basedOn w:val="a"/>
    <w:link w:val="a8"/>
    <w:uiPriority w:val="99"/>
    <w:qFormat/>
    <w:pPr>
      <w:spacing w:before="0" w:after="0"/>
      <w:jc w:val="center"/>
    </w:pPr>
    <w:rPr>
      <w:sz w:val="40"/>
      <w:szCs w:val="40"/>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31">
    <w:name w:val="Body Text Indent 3"/>
    <w:basedOn w:val="a"/>
    <w:link w:val="32"/>
    <w:uiPriority w:val="99"/>
    <w:pPr>
      <w:spacing w:before="0" w:after="0"/>
      <w:ind w:firstLine="720"/>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9">
    <w:name w:val="footer"/>
    <w:basedOn w:val="a"/>
    <w:link w:val="aa"/>
    <w:uiPriority w:val="99"/>
    <w:pPr>
      <w:tabs>
        <w:tab w:val="center" w:pos="4153"/>
        <w:tab w:val="right" w:pos="8306"/>
      </w:tabs>
      <w:spacing w:before="0" w:after="0"/>
    </w:pPr>
    <w:rPr>
      <w:sz w:val="20"/>
      <w:szCs w:val="20"/>
    </w:rPr>
  </w:style>
  <w:style w:type="character" w:customStyle="1" w:styleId="aa">
    <w:name w:val="Нижни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ac">
    <w:name w:val="header"/>
    <w:basedOn w:val="a"/>
    <w:link w:val="ad"/>
    <w:uiPriority w:val="99"/>
    <w:pPr>
      <w:tabs>
        <w:tab w:val="center" w:pos="4153"/>
        <w:tab w:val="right" w:pos="8306"/>
      </w:tabs>
      <w:spacing w:before="0" w:after="0"/>
    </w:pPr>
    <w:rPr>
      <w:sz w:val="20"/>
      <w:szCs w:val="20"/>
    </w:rPr>
  </w:style>
  <w:style w:type="character" w:customStyle="1" w:styleId="ad">
    <w:name w:val="Верхний колонтитул Знак"/>
    <w:link w:val="ac"/>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11107</Words>
  <Characters>63311</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lpstr>
    </vt:vector>
  </TitlesOfParts>
  <Company>Khai</Company>
  <LinksUpToDate>false</LinksUpToDate>
  <CharactersWithSpaces>74270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std</dc:creator>
  <cp:keywords/>
  <dc:description/>
  <cp:lastModifiedBy>admin</cp:lastModifiedBy>
  <cp:revision>2</cp:revision>
  <cp:lastPrinted>1999-10-27T14:35:00Z</cp:lastPrinted>
  <dcterms:created xsi:type="dcterms:W3CDTF">2014-01-30T21:45:00Z</dcterms:created>
  <dcterms:modified xsi:type="dcterms:W3CDTF">2014-01-30T21:45:00Z</dcterms:modified>
</cp:coreProperties>
</file>