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6E5" w:rsidRDefault="00D132BD">
      <w:pPr>
        <w:widowControl w:val="0"/>
        <w:spacing w:before="120"/>
        <w:jc w:val="center"/>
        <w:rPr>
          <w:b/>
          <w:bCs/>
          <w:color w:val="000000"/>
          <w:sz w:val="32"/>
          <w:szCs w:val="32"/>
        </w:rPr>
      </w:pPr>
      <w:r>
        <w:rPr>
          <w:b/>
          <w:bCs/>
          <w:color w:val="000000"/>
          <w:sz w:val="32"/>
          <w:szCs w:val="32"/>
        </w:rPr>
        <w:t xml:space="preserve">Человечество как субъект истории </w:t>
      </w:r>
    </w:p>
    <w:p w:rsidR="006346E5" w:rsidRDefault="00D132BD">
      <w:pPr>
        <w:widowControl w:val="0"/>
        <w:spacing w:before="120"/>
        <w:ind w:firstLine="567"/>
        <w:jc w:val="both"/>
        <w:rPr>
          <w:color w:val="000000"/>
          <w:sz w:val="24"/>
          <w:szCs w:val="24"/>
        </w:rPr>
      </w:pPr>
      <w:r>
        <w:rPr>
          <w:color w:val="000000"/>
          <w:sz w:val="24"/>
          <w:szCs w:val="24"/>
        </w:rPr>
        <w:t>В такой постановке этот вопрос может, конечно, вызвать недоумение. Да разве кто-либо сомневается в том, что мы есть? Вроде бы можно спорить о том, что такое человечество, чем оно отличается от других составляющих мира, но как-то странно сомневаться в его наличии, реальном бытии.</w:t>
      </w:r>
    </w:p>
    <w:p w:rsidR="006346E5" w:rsidRDefault="00D132BD">
      <w:pPr>
        <w:widowControl w:val="0"/>
        <w:spacing w:before="120"/>
        <w:ind w:firstLine="567"/>
        <w:jc w:val="both"/>
        <w:rPr>
          <w:color w:val="000000"/>
          <w:sz w:val="24"/>
          <w:szCs w:val="24"/>
        </w:rPr>
      </w:pPr>
      <w:r>
        <w:rPr>
          <w:color w:val="000000"/>
          <w:sz w:val="24"/>
          <w:szCs w:val="24"/>
        </w:rPr>
        <w:t xml:space="preserve">Однако не будем спешить с оценками поставленного вопроса. Действительно, факт наличия самих себя, других индивидов, многих людей не оспаривается ни одним здравомыслящим человеком, будь он просто наивный реалист или философ-профессионал. Каждый ясно понимает (если он не абсолютный субъективист-солипсист), что независимо от него существуют другие люди. </w:t>
      </w:r>
    </w:p>
    <w:p w:rsidR="006346E5" w:rsidRDefault="00D132BD">
      <w:pPr>
        <w:widowControl w:val="0"/>
        <w:spacing w:before="120"/>
        <w:ind w:firstLine="567"/>
        <w:jc w:val="both"/>
        <w:rPr>
          <w:color w:val="000000"/>
          <w:sz w:val="24"/>
          <w:szCs w:val="24"/>
        </w:rPr>
      </w:pPr>
      <w:r>
        <w:rPr>
          <w:color w:val="000000"/>
          <w:sz w:val="24"/>
          <w:szCs w:val="24"/>
        </w:rPr>
        <w:t xml:space="preserve">Но вот существует ли такой субъект деятельности, действующий агент истории, как ЧЕЛОВЕЧЕСТВО? Ответ на этот вопрос требует теоретических доказательств. Не потому ли уяснение сущности его не раз ставил в тупик даже выдающиеся умы. Сошлемся для начала на А. И. Герцена, яркого и благородного отечественного мыслителя. В книге «Былое и думы» он писал, что, по его разумению, слово «человечество» препротивное, оно не выражает ничего определенного, а только к смутности всех остальных понятий подбавляет еще какого-то полубога. </w:t>
      </w:r>
    </w:p>
    <w:p w:rsidR="006346E5" w:rsidRDefault="00D132BD">
      <w:pPr>
        <w:widowControl w:val="0"/>
        <w:spacing w:before="120"/>
        <w:ind w:firstLine="567"/>
        <w:jc w:val="both"/>
        <w:rPr>
          <w:color w:val="000000"/>
          <w:sz w:val="24"/>
          <w:szCs w:val="24"/>
        </w:rPr>
      </w:pPr>
      <w:r>
        <w:rPr>
          <w:color w:val="000000"/>
          <w:sz w:val="24"/>
          <w:szCs w:val="24"/>
        </w:rPr>
        <w:t xml:space="preserve">Немало современных западных философов пытаются доказать, что человечество как нечто единое целое — это фикция. Так, американский философ Стюарт Чейз в книге «Тирания слов» утверждал, что человечества нет как самостоятельной сущности: «Попробуй позвать: Эй, Человечество, сюда! И ни один Адам не откликнется на ваш призыв». </w:t>
      </w:r>
    </w:p>
    <w:p w:rsidR="006346E5" w:rsidRDefault="00D132BD">
      <w:pPr>
        <w:widowControl w:val="0"/>
        <w:spacing w:before="120"/>
        <w:ind w:firstLine="567"/>
        <w:jc w:val="both"/>
        <w:rPr>
          <w:color w:val="000000"/>
          <w:sz w:val="24"/>
          <w:szCs w:val="24"/>
        </w:rPr>
      </w:pPr>
      <w:r>
        <w:rPr>
          <w:color w:val="000000"/>
          <w:sz w:val="24"/>
          <w:szCs w:val="24"/>
        </w:rPr>
        <w:t xml:space="preserve">Знаменитый культуролог Освальд Шпенглер в книге «Закат Европы» писал, что человечество — пустое слово и что его надо исключить из круга проблем исторических форм. В том же духе размышлял широко известный английский историк Арнольд Тойнби. В его изложении Человечества нет, а есть некоторые независимые культурно-исторические системы (локальные цивилизации), возникающие, становящиеся, развивающиеся и гибнущие, наподобие биологических организмов. </w:t>
      </w:r>
    </w:p>
    <w:p w:rsidR="006346E5" w:rsidRDefault="00D132BD">
      <w:pPr>
        <w:widowControl w:val="0"/>
        <w:spacing w:before="120"/>
        <w:ind w:firstLine="567"/>
        <w:jc w:val="both"/>
        <w:rPr>
          <w:color w:val="000000"/>
          <w:sz w:val="24"/>
          <w:szCs w:val="24"/>
        </w:rPr>
      </w:pPr>
      <w:r>
        <w:rPr>
          <w:color w:val="000000"/>
          <w:sz w:val="24"/>
          <w:szCs w:val="24"/>
        </w:rPr>
        <w:t xml:space="preserve">Как видите, скептиков, подвергающих сомнению реальность феномена «человечество», немало. Но ЧЕЛОВЕЧЕСТВО СУЩЕСТВУЕТ РЕАЛЬНО И ОБЪЕКТИВНО, независимо от умственных изысков тех или иных теоретиков. Есть человечество как фрагмент объективного мира, есть его всемирная история, многочисленными исследованиями уже давно зафиксированы ее ЕДИНСТВО И ВСЕОБЩНОСТЬ. </w:t>
      </w:r>
    </w:p>
    <w:p w:rsidR="006346E5" w:rsidRDefault="00D132BD">
      <w:pPr>
        <w:widowControl w:val="0"/>
        <w:spacing w:before="120"/>
        <w:ind w:firstLine="567"/>
        <w:jc w:val="both"/>
        <w:rPr>
          <w:color w:val="000000"/>
          <w:sz w:val="24"/>
          <w:szCs w:val="24"/>
        </w:rPr>
      </w:pPr>
      <w:r>
        <w:rPr>
          <w:color w:val="000000"/>
          <w:sz w:val="24"/>
          <w:szCs w:val="24"/>
        </w:rPr>
        <w:t xml:space="preserve">Отечественные историки последних десятилетий от И. Конрада до Б. Поршнева, от Л. Гумилева до Л. Васильева показали, что общая линия развития исторического процесса может быть отслежена лишь на материале истории всего человечества, которое и является ее подлинным субъектом. </w:t>
      </w:r>
    </w:p>
    <w:p w:rsidR="006346E5" w:rsidRDefault="00D132BD">
      <w:pPr>
        <w:widowControl w:val="0"/>
        <w:spacing w:before="120"/>
        <w:ind w:firstLine="567"/>
        <w:jc w:val="both"/>
        <w:rPr>
          <w:color w:val="000000"/>
          <w:sz w:val="24"/>
          <w:szCs w:val="24"/>
        </w:rPr>
      </w:pPr>
      <w:r>
        <w:rPr>
          <w:color w:val="000000"/>
          <w:sz w:val="24"/>
          <w:szCs w:val="24"/>
        </w:rPr>
        <w:t xml:space="preserve">Понятно, что всемирная история складывается из историй отдельных народов, этносов, государств, каждое из которых имеет собственное лицо. И все же нельзя не согласиться с тем, что человечество — это предельная категория всякого историософского, социологического размышления. </w:t>
      </w:r>
    </w:p>
    <w:p w:rsidR="006346E5" w:rsidRDefault="00D132BD">
      <w:pPr>
        <w:widowControl w:val="0"/>
        <w:spacing w:before="120"/>
        <w:ind w:firstLine="567"/>
        <w:jc w:val="both"/>
        <w:rPr>
          <w:color w:val="000000"/>
          <w:sz w:val="24"/>
          <w:szCs w:val="24"/>
        </w:rPr>
      </w:pPr>
      <w:r>
        <w:rPr>
          <w:color w:val="000000"/>
          <w:sz w:val="24"/>
          <w:szCs w:val="24"/>
        </w:rPr>
        <w:t xml:space="preserve">ЕДИНСТВО ЧЕЛОВЕЧЕСТВА на любых этапах его бытия ОПРЕДЕЛЕНО ЕДИНСТВОМ ЕГО БИОЛОГИЧЕСКОЙ ОРГАНИЗАЦИИ. Люди образуют единый вид. Дети Земли — часть ее биосферы. Люди едины по своему физическому облику, морфологическим (видовым) признакам, генетическим характеристикам, антропоморфическим постоянным. Те или иные различия типа расовых признаков — это лишь варианты единого основания. </w:t>
      </w:r>
    </w:p>
    <w:p w:rsidR="006346E5" w:rsidRDefault="00D132BD">
      <w:pPr>
        <w:widowControl w:val="0"/>
        <w:spacing w:before="120"/>
        <w:ind w:firstLine="567"/>
        <w:jc w:val="both"/>
        <w:rPr>
          <w:color w:val="000000"/>
          <w:sz w:val="24"/>
          <w:szCs w:val="24"/>
        </w:rPr>
      </w:pPr>
      <w:r>
        <w:rPr>
          <w:color w:val="000000"/>
          <w:sz w:val="24"/>
          <w:szCs w:val="24"/>
        </w:rPr>
        <w:t xml:space="preserve">ЛЮДИ ЗЕМЛИ ЕДИНЫ СУЩНОСТНО — СОЦИАЛЬНО. Когда-то ранний К. Маркс убедительно заметил, что именно в переработке предметного мира человек впервые действительно утверждает себя как родовое существо. Производство есть его деятельная родовая жизнь. ТРУДОВАЯ ДЕЯТЕЛЬНОСТЬ — прежде всего то, что объединяло в человечество маленькие группы перволюдей, рассеянные по просторам доисторической Ойкумены (от греч. ойкумене — обитаю, населяю; подразумевается населенная человеком часть земли). Где бы ни жили перволюди, они вышли из единого корня, их действия соотнесены в силу однородности жизнедеятельности, их объединяет субстанция труда, она их делает гранями целостности. </w:t>
      </w:r>
    </w:p>
    <w:p w:rsidR="006346E5" w:rsidRDefault="00D132BD">
      <w:pPr>
        <w:widowControl w:val="0"/>
        <w:spacing w:before="120"/>
        <w:ind w:firstLine="567"/>
        <w:jc w:val="both"/>
        <w:rPr>
          <w:color w:val="000000"/>
          <w:sz w:val="24"/>
          <w:szCs w:val="24"/>
        </w:rPr>
      </w:pPr>
      <w:r>
        <w:rPr>
          <w:color w:val="000000"/>
          <w:sz w:val="24"/>
          <w:szCs w:val="24"/>
        </w:rPr>
        <w:t>ЛЮДИ ЗЕМЛИ ЕДИНЫ ИНТЕЛЛЕКТУАЛЬНО. В любом акте логического размышления можно усмотреть скрепы, стягивающие миллионы и миллионы индивидов, сотни и сотни поколений в нечто единое. Природа Разума (при всей ее историчности) все же едина, она одна и та же у всех народов и индивидов, сколько угодно разнящихся по всем другим культурно-историческим признакам. Наличие логики требует от ума признания наличия Человечества.</w:t>
      </w:r>
    </w:p>
    <w:p w:rsidR="006346E5" w:rsidRDefault="00D132BD">
      <w:pPr>
        <w:widowControl w:val="0"/>
        <w:spacing w:before="120"/>
        <w:jc w:val="center"/>
        <w:rPr>
          <w:b/>
          <w:bCs/>
          <w:color w:val="000000"/>
          <w:sz w:val="28"/>
          <w:szCs w:val="28"/>
        </w:rPr>
      </w:pPr>
      <w:r>
        <w:rPr>
          <w:b/>
          <w:bCs/>
          <w:color w:val="000000"/>
          <w:sz w:val="28"/>
          <w:szCs w:val="28"/>
        </w:rPr>
        <w:t xml:space="preserve">Экономические, социальные и политические процессы в XX в. </w:t>
      </w:r>
    </w:p>
    <w:p w:rsidR="006346E5" w:rsidRDefault="00D132BD">
      <w:pPr>
        <w:widowControl w:val="0"/>
        <w:spacing w:before="120"/>
        <w:ind w:firstLine="567"/>
        <w:jc w:val="both"/>
        <w:rPr>
          <w:color w:val="000000"/>
          <w:sz w:val="24"/>
          <w:szCs w:val="24"/>
        </w:rPr>
      </w:pPr>
      <w:r>
        <w:rPr>
          <w:color w:val="000000"/>
          <w:sz w:val="24"/>
          <w:szCs w:val="24"/>
        </w:rPr>
        <w:t>Думается, для осмысления развития мира в XX в., его основных тенденций время еще не пришло: очень он сложен, не похож на все, что переживало человечество прежде. Кроме того, мы все еще слишком погружены в этот мир, так что дистанцироваться от него, чтобы обозреть его общую панораму, отделить существенное от суетно-сиюминутного, невозможно. Понимая всю уязвимость подобных намерений, все же попытаемся очертить некоторые контуры истории человечества в XX в.</w:t>
      </w:r>
    </w:p>
    <w:p w:rsidR="006346E5" w:rsidRDefault="00D132BD">
      <w:pPr>
        <w:widowControl w:val="0"/>
        <w:spacing w:before="120"/>
        <w:ind w:firstLine="567"/>
        <w:jc w:val="both"/>
        <w:rPr>
          <w:color w:val="000000"/>
          <w:sz w:val="24"/>
          <w:szCs w:val="24"/>
        </w:rPr>
      </w:pPr>
      <w:r>
        <w:rPr>
          <w:color w:val="000000"/>
          <w:sz w:val="24"/>
          <w:szCs w:val="24"/>
        </w:rPr>
        <w:t xml:space="preserve">В ЭКОНОМИЧЕСКОЙ ОБЛАСТИ произошли огромные позитивные изменения. Своеобразным центром этих перемен явилась научно-техническая революция, реальное и масштабное превращение науки в непосредственную производительную силу. Кибернетизация, компьютеризация, информатизация, появление принципиально новых технологий стали реальностью общественного производства. </w:t>
      </w:r>
    </w:p>
    <w:p w:rsidR="006346E5" w:rsidRDefault="00D132BD">
      <w:pPr>
        <w:widowControl w:val="0"/>
        <w:spacing w:before="120"/>
        <w:ind w:firstLine="567"/>
        <w:jc w:val="both"/>
        <w:rPr>
          <w:color w:val="000000"/>
          <w:sz w:val="24"/>
          <w:szCs w:val="24"/>
        </w:rPr>
      </w:pPr>
      <w:r>
        <w:rPr>
          <w:color w:val="000000"/>
          <w:sz w:val="24"/>
          <w:szCs w:val="24"/>
        </w:rPr>
        <w:t xml:space="preserve">По существу в XX в. лидерство в общественном производстве перешло к духовной сфере: именно человеческий интеллект (его возможности) превратился в фактор, определяющий масштабы, динамизм, вообще весь облик современного общества. На базе этих перемен резко возросло совокупное материальное и духовное богатство человечества. Во многих регионах мира сложились общества, обеспечивающие высокие стандарты потребления, комфорта, услуг. Важно также отметить, что сдвиги в общественном производстве органично в себя включают человека-творца и требуют все более полного использования его творческих, индивидуально-личностных качеств и способностей. </w:t>
      </w:r>
    </w:p>
    <w:p w:rsidR="006346E5" w:rsidRDefault="00D132BD">
      <w:pPr>
        <w:widowControl w:val="0"/>
        <w:spacing w:before="120"/>
        <w:ind w:firstLine="567"/>
        <w:jc w:val="both"/>
        <w:rPr>
          <w:color w:val="000000"/>
          <w:sz w:val="24"/>
          <w:szCs w:val="24"/>
        </w:rPr>
      </w:pPr>
      <w:r>
        <w:rPr>
          <w:color w:val="000000"/>
          <w:sz w:val="24"/>
          <w:szCs w:val="24"/>
        </w:rPr>
        <w:t xml:space="preserve">В ОБЛАСТИ СОЦИАЛЬНЫХ СДВИГОВ, как полагают философы, можно отметить три важнейших фактора: </w:t>
      </w:r>
    </w:p>
    <w:p w:rsidR="006346E5" w:rsidRDefault="00D132BD">
      <w:pPr>
        <w:widowControl w:val="0"/>
        <w:spacing w:before="120"/>
        <w:ind w:firstLine="567"/>
        <w:jc w:val="both"/>
        <w:rPr>
          <w:color w:val="000000"/>
          <w:sz w:val="24"/>
          <w:szCs w:val="24"/>
        </w:rPr>
      </w:pPr>
      <w:r>
        <w:rPr>
          <w:color w:val="000000"/>
          <w:sz w:val="24"/>
          <w:szCs w:val="24"/>
        </w:rPr>
        <w:t xml:space="preserve">Во-первых, это РАЗВИТИЕ ЧЕЛОВЕЧЕСТВА КАК СОЦИАЛЬНОЙ ОБЩНОСТИ, охватывающей весь мир. Человечество в качестве некой социальной целостности существовало всегда. Но, естественно, на разных этапах истории оно было неодинаковым, отличалось той или иной степенью развитости интегральных социальных связей. XX в. явился именно тем этапом всемирной истории, когда узы, связывающие человечество, окрепли, конкретизировались. В нем развилось «чувство локтя», ощущение общей судьбы, общего обитания на одной планете — Земля. </w:t>
      </w:r>
    </w:p>
    <w:p w:rsidR="006346E5" w:rsidRDefault="00D132BD">
      <w:pPr>
        <w:widowControl w:val="0"/>
        <w:spacing w:before="120"/>
        <w:ind w:firstLine="567"/>
        <w:jc w:val="both"/>
        <w:rPr>
          <w:color w:val="000000"/>
          <w:sz w:val="24"/>
          <w:szCs w:val="24"/>
        </w:rPr>
      </w:pPr>
      <w:r>
        <w:rPr>
          <w:color w:val="000000"/>
          <w:sz w:val="24"/>
          <w:szCs w:val="24"/>
        </w:rPr>
        <w:t xml:space="preserve">Нужно при этом отметить возросшую сопряженность человечества в целом и каждой индивидуальной судьбы. Причем, эта сопряженность проявляется не просто в области чисто рассудочной рефлексии, а именно в области повседневных, реально-жизненных интересов. </w:t>
      </w:r>
    </w:p>
    <w:p w:rsidR="006346E5" w:rsidRDefault="00D132BD">
      <w:pPr>
        <w:widowControl w:val="0"/>
        <w:spacing w:before="120"/>
        <w:ind w:firstLine="567"/>
        <w:jc w:val="both"/>
        <w:rPr>
          <w:color w:val="000000"/>
          <w:sz w:val="24"/>
          <w:szCs w:val="24"/>
        </w:rPr>
      </w:pPr>
      <w:r>
        <w:rPr>
          <w:color w:val="000000"/>
          <w:sz w:val="24"/>
          <w:szCs w:val="24"/>
        </w:rPr>
        <w:t xml:space="preserve">Во-вторых, в XX в. направление социального развития все более смещается ОТ СОЦИАЛЬНО-КЛАССОВЫХ ОБЩНОСТЕЙ, обладавших огромной социально-регулятивной силой, подминавшей под себя человека, К БОЛЕЕ ДИНАМИЧНЫМ МИКРОСОЦИАЛЬНЫМ ОБЩНОСТЯМ. Именно этот слой социальных связей и отношений, как представляется философам, и составляет социальную среду бытия человека XX в. При этом следует отметить, что степень индивидуально-личностного выбора человеком социальной общности, близкой и комфортной ему, возросла. </w:t>
      </w:r>
    </w:p>
    <w:p w:rsidR="006346E5" w:rsidRDefault="00D132BD">
      <w:pPr>
        <w:widowControl w:val="0"/>
        <w:spacing w:before="120"/>
        <w:ind w:firstLine="567"/>
        <w:jc w:val="both"/>
        <w:rPr>
          <w:color w:val="000000"/>
          <w:sz w:val="24"/>
          <w:szCs w:val="24"/>
        </w:rPr>
      </w:pPr>
      <w:r>
        <w:rPr>
          <w:color w:val="000000"/>
          <w:sz w:val="24"/>
          <w:szCs w:val="24"/>
        </w:rPr>
        <w:t xml:space="preserve">В-третьих, XX в. ознаменовался громадными переменами В ОБЛАСТИ ЭТНОНАЦИОНАЛЬНЫХ ОТНОШЕНИЙ. С одной стороны, в XX в. была окончательно ликвидирована колониальная система угнетения и порабощения многих народов, наций и рас. С другой, XX в., особенно его последние десятилетия, отмечен вспышками национализма, противостоянием наций друг другу. Видимо, этот взрыв национализма не до конца понят. Нам представляется, что есть какая-то глубинная, не вполне ясная связь между развитием национальной идеи и эволюцией индивидуальности. </w:t>
      </w:r>
    </w:p>
    <w:p w:rsidR="006346E5" w:rsidRDefault="00D132BD">
      <w:pPr>
        <w:widowControl w:val="0"/>
        <w:spacing w:before="120"/>
        <w:ind w:firstLine="567"/>
        <w:jc w:val="both"/>
        <w:rPr>
          <w:color w:val="000000"/>
          <w:sz w:val="24"/>
          <w:szCs w:val="24"/>
        </w:rPr>
      </w:pPr>
      <w:r>
        <w:rPr>
          <w:color w:val="000000"/>
          <w:sz w:val="24"/>
          <w:szCs w:val="24"/>
        </w:rPr>
        <w:t xml:space="preserve">Словом, XX в. с точки зрения социальной эволюции представляют картину пеструю и противоречивую. Одни социальности укрепились и расцвели, другие — сходят с исторической арены, одни социальные противоречия явно смягчаются, например, классовые, другие, такие, как национальные, ожесточаются. </w:t>
      </w:r>
    </w:p>
    <w:p w:rsidR="006346E5" w:rsidRDefault="00D132BD">
      <w:pPr>
        <w:widowControl w:val="0"/>
        <w:spacing w:before="120"/>
        <w:ind w:firstLine="567"/>
        <w:jc w:val="both"/>
        <w:rPr>
          <w:color w:val="000000"/>
          <w:sz w:val="24"/>
          <w:szCs w:val="24"/>
        </w:rPr>
      </w:pPr>
      <w:r>
        <w:rPr>
          <w:color w:val="000000"/>
          <w:sz w:val="24"/>
          <w:szCs w:val="24"/>
        </w:rPr>
        <w:t xml:space="preserve">В ПОЛИТИЧЕСКОЙ ОБЛАСТИ в XX в. также наблюдались неоднозначные и противоречивые процессы. </w:t>
      </w:r>
    </w:p>
    <w:p w:rsidR="006346E5" w:rsidRDefault="00D132BD">
      <w:pPr>
        <w:widowControl w:val="0"/>
        <w:spacing w:before="120"/>
        <w:ind w:firstLine="567"/>
        <w:jc w:val="both"/>
        <w:rPr>
          <w:color w:val="000000"/>
          <w:sz w:val="24"/>
          <w:szCs w:val="24"/>
        </w:rPr>
      </w:pPr>
      <w:r>
        <w:rPr>
          <w:color w:val="000000"/>
          <w:sz w:val="24"/>
          <w:szCs w:val="24"/>
        </w:rPr>
        <w:t xml:space="preserve">Прежде всего следует отметить такой факт, как РЕЗКОЕ РАСШИРЕНИЕ МАСШТАБОВ УЧАСТИЯ МАСС В ПОЛИТИКЕ. Если сравнить XX в. с предыдущими по количеству людей, интересующихся политикой, участвующих в различных политических акциях, то, думается, XX в. не имеет себе равных. Его можно назвать веком, когда массы стали субъектом политики. </w:t>
      </w:r>
    </w:p>
    <w:p w:rsidR="006346E5" w:rsidRDefault="00D132BD">
      <w:pPr>
        <w:widowControl w:val="0"/>
        <w:spacing w:before="120"/>
        <w:ind w:firstLine="567"/>
        <w:jc w:val="both"/>
        <w:rPr>
          <w:color w:val="000000"/>
          <w:sz w:val="24"/>
          <w:szCs w:val="24"/>
        </w:rPr>
      </w:pPr>
      <w:r>
        <w:rPr>
          <w:color w:val="000000"/>
          <w:sz w:val="24"/>
          <w:szCs w:val="24"/>
        </w:rPr>
        <w:t xml:space="preserve">При этом связь людских масс с политикой развивается как бы по двум противоположным, а на самом деле взаимосвязанным руслам. С одной стороны, человек как бы больше дистанцируется от политики, проводя отчетливую грань между своей жизнью, интересами и областью вмешательства государства и других политических институтов. С другой, именно с этой дистанции, укрепившись в собственных экономических, социальных основах, человек активнее интересуется политикой, влияет на нее, требует, чтобы она больше учитывала его интересы и реагировала на них. Поэтому проблема прав и свобод человека в XX в. приобрела особое значение. </w:t>
      </w:r>
    </w:p>
    <w:p w:rsidR="006346E5" w:rsidRDefault="00D132BD">
      <w:pPr>
        <w:widowControl w:val="0"/>
        <w:spacing w:before="120"/>
        <w:ind w:firstLine="567"/>
        <w:jc w:val="both"/>
        <w:rPr>
          <w:color w:val="000000"/>
          <w:sz w:val="24"/>
          <w:szCs w:val="24"/>
        </w:rPr>
      </w:pPr>
      <w:r>
        <w:rPr>
          <w:color w:val="000000"/>
          <w:sz w:val="24"/>
          <w:szCs w:val="24"/>
        </w:rPr>
        <w:t xml:space="preserve">XX в. явился временем развития классической демократии, многопартийности. Хотя и сложно, с отступлениями и крайностями, но все же демократия определяла перспективы политической эволюции XX в., она была и остается эталоном политической жизни, на который ориентировалось подавляющее большинство стран. </w:t>
      </w:r>
    </w:p>
    <w:p w:rsidR="006346E5" w:rsidRDefault="00D132BD">
      <w:pPr>
        <w:widowControl w:val="0"/>
        <w:spacing w:before="120"/>
        <w:ind w:firstLine="567"/>
        <w:jc w:val="both"/>
        <w:rPr>
          <w:color w:val="000000"/>
          <w:sz w:val="24"/>
          <w:szCs w:val="24"/>
        </w:rPr>
      </w:pPr>
      <w:r>
        <w:rPr>
          <w:color w:val="000000"/>
          <w:sz w:val="24"/>
          <w:szCs w:val="24"/>
        </w:rPr>
        <w:t xml:space="preserve">Вместе с тем политическая история XX в. отмечена и вспышками самого крайнего антипода демократизма — тоталитаризма, реакционной диктатуры. Этот тоталитаризм воплотился в фашистских режимах Италии, Германии, в сталинском реакционном режиме, господствовавшем в СССР и насаждавшемся в ряде социалистических стран. Тоталитаризм базировался на подавлении человеческих прав и свобод, на органичном неприятии ценности человеческой жизни, индивидуальности. Тоталитарные режимы XX в. заставили человечество вспомнить о самых мрачных страницах своей политической истории. Антигуманность тоталитарных режимов закономерно привела их к краху. </w:t>
      </w:r>
    </w:p>
    <w:p w:rsidR="006346E5" w:rsidRDefault="00D132BD">
      <w:pPr>
        <w:widowControl w:val="0"/>
        <w:spacing w:before="120"/>
        <w:ind w:firstLine="567"/>
        <w:jc w:val="both"/>
        <w:rPr>
          <w:color w:val="000000"/>
          <w:sz w:val="24"/>
          <w:szCs w:val="24"/>
        </w:rPr>
      </w:pPr>
      <w:r>
        <w:rPr>
          <w:color w:val="000000"/>
          <w:sz w:val="24"/>
          <w:szCs w:val="24"/>
        </w:rPr>
        <w:t xml:space="preserve">Однако историкам, политологам, социальным философам еще предстоит приложить немало усилий, чтобы понять, почему в XX в. наряду с явным прогрессом общечеловеческих ценностей, демократии возникли чудовища тоталитарных режимов, почему они зачастую паразитировали на самых прогрессивных социальных идеях, почему массы людей длительное время шли за Гитлером, Сталиным и т. д. </w:t>
      </w:r>
    </w:p>
    <w:p w:rsidR="006346E5" w:rsidRDefault="00D132BD">
      <w:pPr>
        <w:widowControl w:val="0"/>
        <w:spacing w:before="120"/>
        <w:ind w:firstLine="567"/>
        <w:jc w:val="both"/>
        <w:rPr>
          <w:color w:val="000000"/>
          <w:sz w:val="24"/>
          <w:szCs w:val="24"/>
        </w:rPr>
      </w:pPr>
      <w:r>
        <w:rPr>
          <w:color w:val="000000"/>
          <w:sz w:val="24"/>
          <w:szCs w:val="24"/>
        </w:rPr>
        <w:t>Может быть, ошибемся, но полагаем, что XX в. не ознаменовался какими-то фундаментальными сдвигами в области духовной культуры. Пожалуй, только в области научного познания — это время революционных прорывов. Но при всей значимости науки она все пространство духовной жизни человечества не заполняет. Остаются еще области нравственного творчества, искусства, философии, поиски в области религиозных ценностей и т. д. и т.п.</w:t>
      </w:r>
    </w:p>
    <w:p w:rsidR="006346E5" w:rsidRDefault="00D132BD">
      <w:pPr>
        <w:widowControl w:val="0"/>
        <w:spacing w:before="120"/>
        <w:jc w:val="center"/>
        <w:rPr>
          <w:b/>
          <w:bCs/>
          <w:color w:val="000000"/>
          <w:sz w:val="28"/>
          <w:szCs w:val="28"/>
        </w:rPr>
      </w:pPr>
      <w:r>
        <w:rPr>
          <w:b/>
          <w:bCs/>
          <w:color w:val="000000"/>
          <w:sz w:val="28"/>
          <w:szCs w:val="28"/>
        </w:rPr>
        <w:t xml:space="preserve">Глобализация общественной жизни в XX в. </w:t>
      </w:r>
    </w:p>
    <w:p w:rsidR="006346E5" w:rsidRDefault="00D132BD">
      <w:pPr>
        <w:widowControl w:val="0"/>
        <w:spacing w:before="120"/>
        <w:ind w:firstLine="567"/>
        <w:jc w:val="both"/>
        <w:rPr>
          <w:color w:val="000000"/>
          <w:sz w:val="24"/>
          <w:szCs w:val="24"/>
        </w:rPr>
      </w:pPr>
      <w:r>
        <w:rPr>
          <w:color w:val="000000"/>
          <w:sz w:val="24"/>
          <w:szCs w:val="24"/>
        </w:rPr>
        <w:t>Наш век — это время не только общего роста масштабов человеческих преобразований, но и время, когда эти преобразования приобретают всеобщий характер, становятся событиями в жизни всего человечества. Так что XX в. с определенным основанием можно назвать глобальным веком. Экономической основой этой глобализации является, конечно, рост масштабов созидательно-предметной деятельности человека. Всемирность, охват всех континентов и стран, перешагивание границ государств — это черты современного производства. Точно также рост доступных транспортных средств, деятельность средств массовых коммуникаций, информации и т. д. сближают народы, делают каждого практически мгновенно сопричастным к делам всего мира.</w:t>
      </w:r>
    </w:p>
    <w:p w:rsidR="006346E5" w:rsidRDefault="00D132BD">
      <w:pPr>
        <w:widowControl w:val="0"/>
        <w:spacing w:before="120"/>
        <w:ind w:firstLine="567"/>
        <w:jc w:val="both"/>
        <w:rPr>
          <w:color w:val="000000"/>
          <w:sz w:val="24"/>
          <w:szCs w:val="24"/>
        </w:rPr>
      </w:pPr>
      <w:r>
        <w:rPr>
          <w:color w:val="000000"/>
          <w:sz w:val="24"/>
          <w:szCs w:val="24"/>
        </w:rPr>
        <w:t xml:space="preserve">Нельзя в связи с этим недооценивать и значения достижений космонавтики. Ведь сегодня космонавты, по сути дела, — представители всего человечества. Одним словом, жизнь человечества в XX в. становится все более всемирной, ее пространство — вся наша планета. </w:t>
      </w:r>
    </w:p>
    <w:p w:rsidR="006346E5" w:rsidRDefault="00D132BD">
      <w:pPr>
        <w:widowControl w:val="0"/>
        <w:spacing w:before="120"/>
        <w:ind w:firstLine="567"/>
        <w:jc w:val="both"/>
        <w:rPr>
          <w:color w:val="000000"/>
          <w:sz w:val="24"/>
          <w:szCs w:val="24"/>
        </w:rPr>
      </w:pPr>
      <w:r>
        <w:rPr>
          <w:color w:val="000000"/>
          <w:sz w:val="24"/>
          <w:szCs w:val="24"/>
        </w:rPr>
        <w:t xml:space="preserve">Вместе с тем хотелось бы отметить, что в жизнь человечества глобальность вошла несколько парадоксальным образом, так сказать, со знаком «минус». Именно в XX в. мир столкнулся с таким негативным явлением, как мировые войны, именно в этом веке человечество вплотную подошло к рубежу атомного самоубийства, именно в это столетие оно столкнулось с угрозой экологического самоуничтожения. Эти события, эти трагедии человеческого бытия показали людям, что мир землян един. </w:t>
      </w:r>
    </w:p>
    <w:p w:rsidR="006346E5" w:rsidRDefault="00D132BD">
      <w:pPr>
        <w:widowControl w:val="0"/>
        <w:spacing w:before="120"/>
        <w:ind w:firstLine="567"/>
        <w:jc w:val="both"/>
        <w:rPr>
          <w:color w:val="000000"/>
          <w:sz w:val="24"/>
          <w:szCs w:val="24"/>
        </w:rPr>
      </w:pPr>
      <w:r>
        <w:rPr>
          <w:color w:val="000000"/>
          <w:sz w:val="24"/>
          <w:szCs w:val="24"/>
        </w:rPr>
        <w:t xml:space="preserve">Наконец, о глобальности человеческого бытия свидетельствовало всемирное противостояние капитализма и социализма, охватившее, по сути, весь мир и подчинившее его на определенном этапе. </w:t>
      </w:r>
    </w:p>
    <w:p w:rsidR="006346E5" w:rsidRDefault="00D132BD">
      <w:pPr>
        <w:widowControl w:val="0"/>
        <w:spacing w:before="120"/>
        <w:ind w:firstLine="567"/>
        <w:jc w:val="both"/>
        <w:rPr>
          <w:color w:val="000000"/>
          <w:sz w:val="24"/>
          <w:szCs w:val="24"/>
        </w:rPr>
      </w:pPr>
      <w:r>
        <w:rPr>
          <w:color w:val="000000"/>
          <w:sz w:val="24"/>
          <w:szCs w:val="24"/>
        </w:rPr>
        <w:t>Размышляя над проблемами глобализации жизни в XX в., следует высказать предположение о том, что самой глубинной основой этого явления выступает сама глобальность как черта человеческого бытия. Именно универсальность человеческой сущности, безбрежность способностей человека, среди которых сознание и труд следует поставить на первое место, на взгляд философов, и явились самыми важными истоками глобальных процессов XX в. «Человек интимно-глобальный», может быть, так нужно охарактеризовать его в XX в.</w:t>
      </w:r>
    </w:p>
    <w:p w:rsidR="006346E5" w:rsidRDefault="00D132BD">
      <w:pPr>
        <w:widowControl w:val="0"/>
        <w:spacing w:before="120"/>
        <w:jc w:val="center"/>
        <w:rPr>
          <w:b/>
          <w:bCs/>
          <w:color w:val="000000"/>
          <w:sz w:val="28"/>
          <w:szCs w:val="28"/>
        </w:rPr>
      </w:pPr>
      <w:r>
        <w:rPr>
          <w:b/>
          <w:bCs/>
          <w:color w:val="000000"/>
          <w:sz w:val="28"/>
          <w:szCs w:val="28"/>
        </w:rPr>
        <w:t xml:space="preserve">Капитализм и социализм — основные тенденции XX в. </w:t>
      </w:r>
    </w:p>
    <w:p w:rsidR="006346E5" w:rsidRDefault="00D132BD">
      <w:pPr>
        <w:widowControl w:val="0"/>
        <w:spacing w:before="120"/>
        <w:ind w:firstLine="567"/>
        <w:jc w:val="both"/>
        <w:rPr>
          <w:color w:val="000000"/>
          <w:sz w:val="24"/>
          <w:szCs w:val="24"/>
        </w:rPr>
      </w:pPr>
      <w:r>
        <w:rPr>
          <w:color w:val="000000"/>
          <w:sz w:val="24"/>
          <w:szCs w:val="24"/>
        </w:rPr>
        <w:t>Пожалуй, самая основная интрига XX в. — это взаимосвязь мирового капитализма и социализма. (Здесь речь не идет о сущности социализма, о том, насколько правомерно характеризовать строй в СССР и других странах Европы, Азии и Латинской Америки как социалистический. Мы исходим из определенной традиции обозначения этих государств и их объединения).</w:t>
      </w:r>
    </w:p>
    <w:p w:rsidR="006346E5" w:rsidRDefault="00D132BD">
      <w:pPr>
        <w:widowControl w:val="0"/>
        <w:spacing w:before="120"/>
        <w:ind w:firstLine="567"/>
        <w:jc w:val="both"/>
        <w:rPr>
          <w:color w:val="000000"/>
          <w:sz w:val="24"/>
          <w:szCs w:val="24"/>
        </w:rPr>
      </w:pPr>
      <w:r>
        <w:rPr>
          <w:color w:val="000000"/>
          <w:sz w:val="24"/>
          <w:szCs w:val="24"/>
        </w:rPr>
        <w:t xml:space="preserve">Рассматривая в общей ретроспективе XX в., трудно однозначно ответить на вопрос: чей же это век, какая формация здесь торжествует, а какая потерпела историческое поражение? </w:t>
      </w:r>
    </w:p>
    <w:p w:rsidR="006346E5" w:rsidRDefault="00D132BD">
      <w:pPr>
        <w:widowControl w:val="0"/>
        <w:spacing w:before="120"/>
        <w:ind w:firstLine="567"/>
        <w:jc w:val="both"/>
        <w:rPr>
          <w:color w:val="000000"/>
          <w:sz w:val="24"/>
          <w:szCs w:val="24"/>
        </w:rPr>
      </w:pPr>
      <w:r>
        <w:rPr>
          <w:color w:val="000000"/>
          <w:sz w:val="24"/>
          <w:szCs w:val="24"/>
        </w:rPr>
        <w:t xml:space="preserve">Конечно, если под формациями понимать социально-политические организмы, определенные страны, которые принято называть капиталистическими и социалистическими, то ответ на поставленный вопрос очевиден. XX век продемонстрировал не загнивание, не закат капитализма, не его всеобщую гибель, а, напротив, его новый подъем. </w:t>
      </w:r>
    </w:p>
    <w:p w:rsidR="006346E5" w:rsidRDefault="00D132BD">
      <w:pPr>
        <w:widowControl w:val="0"/>
        <w:spacing w:before="120"/>
        <w:ind w:firstLine="567"/>
        <w:jc w:val="both"/>
        <w:rPr>
          <w:color w:val="000000"/>
          <w:sz w:val="24"/>
          <w:szCs w:val="24"/>
        </w:rPr>
      </w:pPr>
      <w:r>
        <w:rPr>
          <w:color w:val="000000"/>
          <w:sz w:val="24"/>
          <w:szCs w:val="24"/>
        </w:rPr>
        <w:t xml:space="preserve">Что же касается судьбы социалистических стран, то она поистине трагична. Начавший свое историческое шествие в 1917 г. социализм, утвердившись сначала в одной стране, затем воплотившись в социалистическом лагере, достигнув весьма ощутимого политического веса в мире, военно-стратегического паритета, на финише века по существу распался. И распался он не под воздействием внешних сил, войн, стихийных бедствий и т. д., а в силу коренных внутренних противоречий. </w:t>
      </w:r>
    </w:p>
    <w:p w:rsidR="006346E5" w:rsidRDefault="00D132BD">
      <w:pPr>
        <w:widowControl w:val="0"/>
        <w:spacing w:before="120"/>
        <w:ind w:firstLine="567"/>
        <w:jc w:val="both"/>
        <w:rPr>
          <w:color w:val="000000"/>
          <w:sz w:val="24"/>
          <w:szCs w:val="24"/>
        </w:rPr>
      </w:pPr>
      <w:r>
        <w:rPr>
          <w:color w:val="000000"/>
          <w:sz w:val="24"/>
          <w:szCs w:val="24"/>
        </w:rPr>
        <w:t xml:space="preserve">Тот факт, что выход из создавшегося положения народы социалистических стран ищут, обратившись к ценностям капиталистического мира, еще рельефнее подчеркивает имманентную ущербность социалистической общественно-политической модели XX в. Так что ответ на вопрос о том, какая система победила на исторической дистанции XX в., ясен. К финишу века триумфатором пришел капитализм, а социализм, если использовать ту же спортивную терминологию, вообще сошел с дистанции. </w:t>
      </w:r>
    </w:p>
    <w:p w:rsidR="006346E5" w:rsidRDefault="00D132BD">
      <w:pPr>
        <w:widowControl w:val="0"/>
        <w:spacing w:before="120"/>
        <w:ind w:firstLine="567"/>
        <w:jc w:val="both"/>
        <w:rPr>
          <w:color w:val="000000"/>
          <w:sz w:val="24"/>
          <w:szCs w:val="24"/>
        </w:rPr>
      </w:pPr>
      <w:r>
        <w:rPr>
          <w:color w:val="000000"/>
          <w:sz w:val="24"/>
          <w:szCs w:val="24"/>
        </w:rPr>
        <w:t xml:space="preserve">Но этот вывод об основной интриге XX в. при всем его соответствии историческим реалиям все же представляет собой лишь сущность первого порядка. Думается, есть более глубокий спой исторического развития, анализ которого показывает, что дело обстоит далеко не столь однозначно, как это подсказывается внешним ходом событий. </w:t>
      </w:r>
    </w:p>
    <w:p w:rsidR="006346E5" w:rsidRDefault="00D132BD">
      <w:pPr>
        <w:widowControl w:val="0"/>
        <w:spacing w:before="120"/>
        <w:ind w:firstLine="567"/>
        <w:jc w:val="both"/>
        <w:rPr>
          <w:color w:val="000000"/>
          <w:sz w:val="24"/>
          <w:szCs w:val="24"/>
        </w:rPr>
      </w:pPr>
      <w:r>
        <w:rPr>
          <w:color w:val="000000"/>
          <w:sz w:val="24"/>
          <w:szCs w:val="24"/>
        </w:rPr>
        <w:t xml:space="preserve">Прежде всего стоит задуматься над тем, каким образом капитализм обеспечил свое процветание в XX в. Конечно, основные социально-экономические тенденции классического капитализма остались при нем и в XX в. Однако к чести народов этих стран, его наиболее обеспеченных слоев, его политической и интеллектуальной элиты следует отнести то, что они поняли: если дальше наращивать классовую эксплуатацию, если дальше закабалять трудящихся, если игнорировать их права, свободы, творчество, то это — путь, ведущий к саморазрушению общества. </w:t>
      </w:r>
    </w:p>
    <w:p w:rsidR="006346E5" w:rsidRDefault="00D132BD">
      <w:pPr>
        <w:widowControl w:val="0"/>
        <w:spacing w:before="120"/>
        <w:ind w:firstLine="567"/>
        <w:jc w:val="both"/>
        <w:rPr>
          <w:color w:val="000000"/>
          <w:sz w:val="24"/>
          <w:szCs w:val="24"/>
        </w:rPr>
      </w:pPr>
      <w:r>
        <w:rPr>
          <w:color w:val="000000"/>
          <w:sz w:val="24"/>
          <w:szCs w:val="24"/>
        </w:rPr>
        <w:t xml:space="preserve">Отсюда переориентация в политике, последовательное развитие демократизма и культурно-гуманистических традиций, непрестанное ограничение эгоистических тенденций работодателей, поворот к приоритету общих интересов общества, неустанный поиск форм социального консенсуса, его сохранение и развитие. </w:t>
      </w:r>
    </w:p>
    <w:p w:rsidR="006346E5" w:rsidRDefault="00D132BD">
      <w:pPr>
        <w:widowControl w:val="0"/>
        <w:spacing w:before="120"/>
        <w:ind w:firstLine="567"/>
        <w:jc w:val="both"/>
        <w:rPr>
          <w:color w:val="000000"/>
          <w:sz w:val="24"/>
          <w:szCs w:val="24"/>
        </w:rPr>
      </w:pPr>
      <w:r>
        <w:rPr>
          <w:color w:val="000000"/>
          <w:sz w:val="24"/>
          <w:szCs w:val="24"/>
        </w:rPr>
        <w:t xml:space="preserve">Нередко говорят, что процветание народов в странах современного капитализма — результат борьбы трудящихся. Конечно, это достижение работников наемного труда нельзя сбрасывать со счетов или недооценивать. Но, признавая эту истину, нельзя закрывать ею другую, более глубокую: рост и процветание общества, социальный мир и гармонию в нем, высокий уровень жизни всех людей обеспечивают все классы и социальные слои. Одним словом, капитализм в XX в. добился того, что человеку стало жить лучше, комфортнее, что он стал социально более защищенным, политически более активным, а в целом — более свободным и более творческим субъектом. </w:t>
      </w:r>
    </w:p>
    <w:p w:rsidR="006346E5" w:rsidRDefault="00D132BD">
      <w:pPr>
        <w:widowControl w:val="0"/>
        <w:spacing w:before="120"/>
        <w:ind w:firstLine="567"/>
        <w:jc w:val="both"/>
        <w:rPr>
          <w:color w:val="000000"/>
          <w:sz w:val="24"/>
          <w:szCs w:val="24"/>
        </w:rPr>
      </w:pPr>
      <w:r>
        <w:rPr>
          <w:color w:val="000000"/>
          <w:sz w:val="24"/>
          <w:szCs w:val="24"/>
        </w:rPr>
        <w:t xml:space="preserve">Нетрудно убедиться, что эти результаты и ценности, к которым стремился и которых достиг капитализм, носят общечеловеческий характер. Более того, их общечеловеческая сущность является одновременно и выражением ценностей социализма. Ведь первым символом и высшей целью социализма во всех его модификациях — от самых примитивных до самых сложных — является человек, его процветание, социальная справедливость. Иначе говоря, мы можем сказать, что капитализм в XX в., исходя из собственных тенденций и преследуя собственные цели, развивался по пути поворота к общечеловеческим и одновременно социалистическим ценностям. </w:t>
      </w:r>
    </w:p>
    <w:p w:rsidR="006346E5" w:rsidRDefault="00D132BD">
      <w:pPr>
        <w:widowControl w:val="0"/>
        <w:spacing w:before="120"/>
        <w:ind w:firstLine="567"/>
        <w:jc w:val="both"/>
        <w:rPr>
          <w:color w:val="000000"/>
          <w:sz w:val="24"/>
          <w:szCs w:val="24"/>
        </w:rPr>
      </w:pPr>
      <w:r>
        <w:rPr>
          <w:color w:val="000000"/>
          <w:sz w:val="24"/>
          <w:szCs w:val="24"/>
        </w:rPr>
        <w:t xml:space="preserve">Определенную роль в этой социальной коррекции стратегии капитализма сыграл первый опыт реального социализма в XX в. Первые шаги социалистического развития прежде всего показали всему миру притягательность идей гуманизма, социальной справедливости, социализма для трудящихся, да и для всего общества. Далее тоталитарная жизнь под знаменами сталинского социализма показала всему миру, как важны ценности, которыми он обладает, как важно их хранить и приумножать, как легко их потерять и к чему можно прийти в результате этой потери. </w:t>
      </w:r>
    </w:p>
    <w:p w:rsidR="006346E5" w:rsidRDefault="00D132BD">
      <w:pPr>
        <w:widowControl w:val="0"/>
        <w:spacing w:before="120"/>
        <w:ind w:firstLine="567"/>
        <w:jc w:val="both"/>
        <w:rPr>
          <w:color w:val="000000"/>
          <w:sz w:val="24"/>
          <w:szCs w:val="24"/>
        </w:rPr>
      </w:pPr>
      <w:r>
        <w:rPr>
          <w:color w:val="000000"/>
          <w:sz w:val="24"/>
          <w:szCs w:val="24"/>
        </w:rPr>
        <w:t xml:space="preserve">И все же, признавая всю значимость примера международного социализма, не надо его и преувеличивать. Капитализм развивался не путем плагиата социалистических ценностей, развиваемых где-то вне его социального пространства, а по собственной траектории, реализуя тот потенциал, те возможности, которые заложены именно в нем. В этой связи то обстоятельство, что общечеловеческие, социалистические ценности могут развиваться именно на этой базе. заставляет об очень многом задуматься. </w:t>
      </w:r>
    </w:p>
    <w:p w:rsidR="006346E5" w:rsidRDefault="00D132BD">
      <w:pPr>
        <w:widowControl w:val="0"/>
        <w:spacing w:before="120"/>
        <w:ind w:firstLine="567"/>
        <w:jc w:val="both"/>
        <w:rPr>
          <w:color w:val="000000"/>
          <w:sz w:val="24"/>
          <w:szCs w:val="24"/>
        </w:rPr>
      </w:pPr>
      <w:r>
        <w:rPr>
          <w:color w:val="000000"/>
          <w:sz w:val="24"/>
          <w:szCs w:val="24"/>
        </w:rPr>
        <w:t xml:space="preserve">Ну а что же социализм, как выдержал он первое испытание исторической реальностью? Следует сразу же сказать, что социальные противоречия, приведшие к социалистической революции, объективны, а сама революция закономерна. Требования трудящихся классов в социалистической революции справедливы, социалистические цели и идеалы, которые провозгласили лидеры социалистической революции, — уважение к людям труда, борьба против эксплуатации, свобода народов, равенство наций, права человека и т. д. и т. п. — прогрессивны. Так что по своим импульсам, по своим целям процессы, вылившиеся в социалистическую революцию и социалистическое строительство, вполне могли претендовать на лидерство в мировом прогрессе. </w:t>
      </w:r>
    </w:p>
    <w:p w:rsidR="006346E5" w:rsidRDefault="00D132BD">
      <w:pPr>
        <w:widowControl w:val="0"/>
        <w:spacing w:before="120"/>
        <w:ind w:firstLine="567"/>
        <w:jc w:val="both"/>
        <w:rPr>
          <w:color w:val="000000"/>
          <w:sz w:val="24"/>
          <w:szCs w:val="24"/>
        </w:rPr>
      </w:pPr>
      <w:r>
        <w:rPr>
          <w:color w:val="000000"/>
          <w:sz w:val="24"/>
          <w:szCs w:val="24"/>
        </w:rPr>
        <w:t xml:space="preserve">Но та модель социализма, которая претворилась в жизнь в XX в., как небо от земли, оказалась далекой от этих целей и идеалов. Ликвидация эксплуататорских классов отнюдь не привела к социальному раскрепощению трудящихся. Свергнутые классы были заменены партийно-административной элитой, которая в своем реальном отношении к народу оказалась не менее, а более жестоким эксплуататором, чем буржуазия и помещики. Общественная собственность, превратившись в государственную, привела на деле к колоссальному отчуждению трудящихся от собственности, в зародыше уничтожив развитие любого экономического интереса. </w:t>
      </w:r>
    </w:p>
    <w:p w:rsidR="006346E5" w:rsidRDefault="00D132BD">
      <w:pPr>
        <w:widowControl w:val="0"/>
        <w:spacing w:before="120"/>
        <w:ind w:firstLine="567"/>
        <w:jc w:val="both"/>
        <w:rPr>
          <w:color w:val="000000"/>
          <w:sz w:val="24"/>
          <w:szCs w:val="24"/>
        </w:rPr>
      </w:pPr>
      <w:r>
        <w:rPr>
          <w:color w:val="000000"/>
          <w:sz w:val="24"/>
          <w:szCs w:val="24"/>
        </w:rPr>
        <w:t xml:space="preserve">Гсударство диктатуры пролетариата, а затем общенародное государство оказалось равнодушным к реальным интересам людей, более того, их противником, автором и исполнителем репрессий, аналогов которым история вообще не знает. Коммунистическая идеология на этом фоне стала самой разнузданной демагогией, идеологическим средством манипуляции массами, средством их обмана. </w:t>
      </w:r>
    </w:p>
    <w:p w:rsidR="006346E5" w:rsidRDefault="00D132BD">
      <w:pPr>
        <w:widowControl w:val="0"/>
        <w:spacing w:before="120"/>
        <w:ind w:firstLine="567"/>
        <w:jc w:val="both"/>
        <w:rPr>
          <w:color w:val="000000"/>
          <w:sz w:val="24"/>
          <w:szCs w:val="24"/>
        </w:rPr>
      </w:pPr>
      <w:r>
        <w:rPr>
          <w:color w:val="000000"/>
          <w:sz w:val="24"/>
          <w:szCs w:val="24"/>
        </w:rPr>
        <w:t xml:space="preserve">Но, пожалуй, самый главный порок модели социализма XX в. — ее коренное неприятие человека, его интересов. Она ориентировалась на интересы классов, но, строго говоря, речь шла не о них. Разговоры о классовом интересе лишь прикрывали интересы самой тоталитарной системы. </w:t>
      </w:r>
    </w:p>
    <w:p w:rsidR="006346E5" w:rsidRDefault="00D132BD">
      <w:pPr>
        <w:widowControl w:val="0"/>
        <w:spacing w:before="120"/>
        <w:ind w:firstLine="567"/>
        <w:jc w:val="both"/>
        <w:rPr>
          <w:color w:val="000000"/>
          <w:sz w:val="24"/>
          <w:szCs w:val="24"/>
        </w:rPr>
      </w:pPr>
      <w:r>
        <w:rPr>
          <w:color w:val="000000"/>
          <w:sz w:val="24"/>
          <w:szCs w:val="24"/>
        </w:rPr>
        <w:t xml:space="preserve">Все это привело к тому, что реальная история социализма в XX в. стала историей парадоксов и противоречий: передовая идеология и цинизм политической практики, военная мощь и нищета народа, геополитические амбиции и внутренняя пустота, разговоры о человеке и его реальное бесправие и т. д. Все это накапливалось, обострялось и завершилось закономерным крахом. </w:t>
      </w:r>
    </w:p>
    <w:p w:rsidR="006346E5" w:rsidRDefault="00D132BD">
      <w:pPr>
        <w:widowControl w:val="0"/>
        <w:spacing w:before="120"/>
        <w:ind w:firstLine="567"/>
        <w:jc w:val="both"/>
        <w:rPr>
          <w:color w:val="000000"/>
          <w:sz w:val="24"/>
          <w:szCs w:val="24"/>
        </w:rPr>
      </w:pPr>
      <w:r>
        <w:rPr>
          <w:color w:val="000000"/>
          <w:sz w:val="24"/>
          <w:szCs w:val="24"/>
        </w:rPr>
        <w:t xml:space="preserve">Следует отметить, что при всех отступлениях, «откатах», которые были прежде в истории и которые сопровождали историческое становление новых общественных форм, развала такого масштаба, такой интенсивности, такого тотального отрицания определенных форм жизни история еще не знала. </w:t>
      </w:r>
    </w:p>
    <w:p w:rsidR="006346E5" w:rsidRDefault="00D132BD">
      <w:pPr>
        <w:widowControl w:val="0"/>
        <w:spacing w:before="120"/>
        <w:ind w:firstLine="567"/>
        <w:jc w:val="both"/>
        <w:rPr>
          <w:color w:val="000000"/>
          <w:sz w:val="24"/>
          <w:szCs w:val="24"/>
        </w:rPr>
      </w:pPr>
      <w:r>
        <w:rPr>
          <w:color w:val="000000"/>
          <w:sz w:val="24"/>
          <w:szCs w:val="24"/>
        </w:rPr>
        <w:t xml:space="preserve">Что же сыграло роль главной пружины в этом развале социализма? В контексте нашей лекции можно выделить два момента: </w:t>
      </w:r>
    </w:p>
    <w:p w:rsidR="006346E5" w:rsidRDefault="00D132BD">
      <w:pPr>
        <w:widowControl w:val="0"/>
        <w:spacing w:before="120"/>
        <w:ind w:firstLine="567"/>
        <w:jc w:val="both"/>
        <w:rPr>
          <w:color w:val="000000"/>
          <w:sz w:val="24"/>
          <w:szCs w:val="24"/>
        </w:rPr>
      </w:pPr>
      <w:r>
        <w:rPr>
          <w:color w:val="000000"/>
          <w:sz w:val="24"/>
          <w:szCs w:val="24"/>
        </w:rPr>
        <w:t xml:space="preserve">во-первых, это отказ от сути самой идеи социализма — безусловный приоритет человека в обществе во всех измерениях его бытия. Как раз человек, его интерес оказались самым мелким и несущественным фактором в этом социализме; </w:t>
      </w:r>
    </w:p>
    <w:p w:rsidR="006346E5" w:rsidRDefault="00D132BD">
      <w:pPr>
        <w:widowControl w:val="0"/>
        <w:spacing w:before="120"/>
        <w:ind w:firstLine="567"/>
        <w:jc w:val="both"/>
        <w:rPr>
          <w:color w:val="000000"/>
          <w:sz w:val="24"/>
          <w:szCs w:val="24"/>
        </w:rPr>
      </w:pPr>
      <w:r>
        <w:rPr>
          <w:color w:val="000000"/>
          <w:sz w:val="24"/>
          <w:szCs w:val="24"/>
        </w:rPr>
        <w:t xml:space="preserve">во-вторых, реальный социализм XX в. заимствовал самые низменные черты прошлых обществ: эксплуатацию людей, политическое изуверство, лицемерие, демагогию и обман, обеспечение комфортной жизни для избранной политической элиты и т. д. и т. п. Короче говоря, все те пороки, которые свойственны рабству, феодализму и капитализму в его начальных и диких формах, возродились в истории социалистических стран. </w:t>
      </w:r>
    </w:p>
    <w:p w:rsidR="006346E5" w:rsidRDefault="00D132BD">
      <w:pPr>
        <w:widowControl w:val="0"/>
        <w:spacing w:before="120"/>
        <w:ind w:firstLine="567"/>
        <w:jc w:val="both"/>
        <w:rPr>
          <w:color w:val="000000"/>
          <w:sz w:val="24"/>
          <w:szCs w:val="24"/>
        </w:rPr>
      </w:pPr>
      <w:r>
        <w:rPr>
          <w:color w:val="000000"/>
          <w:sz w:val="24"/>
          <w:szCs w:val="24"/>
        </w:rPr>
        <w:t xml:space="preserve">Именно в силу названных причин социализм XX в. не выдержал испытания исторической реальностью и развалился под гнетом собственных неустранимых противоречий. </w:t>
      </w:r>
    </w:p>
    <w:p w:rsidR="006346E5" w:rsidRDefault="00D132BD">
      <w:pPr>
        <w:widowControl w:val="0"/>
        <w:spacing w:before="120"/>
        <w:ind w:firstLine="567"/>
        <w:jc w:val="both"/>
        <w:rPr>
          <w:color w:val="000000"/>
          <w:sz w:val="24"/>
          <w:szCs w:val="24"/>
        </w:rPr>
      </w:pPr>
      <w:r>
        <w:rPr>
          <w:color w:val="000000"/>
          <w:sz w:val="24"/>
          <w:szCs w:val="24"/>
        </w:rPr>
        <w:t xml:space="preserve">Однако вернемся к основному вопросу: кому принадлежит XX в., по чьему сценарию развертывалась его история? </w:t>
      </w:r>
    </w:p>
    <w:p w:rsidR="006346E5" w:rsidRDefault="00D132BD">
      <w:pPr>
        <w:widowControl w:val="0"/>
        <w:spacing w:before="120"/>
        <w:ind w:firstLine="567"/>
        <w:jc w:val="both"/>
        <w:rPr>
          <w:color w:val="000000"/>
          <w:sz w:val="24"/>
          <w:szCs w:val="24"/>
        </w:rPr>
      </w:pPr>
      <w:r>
        <w:rPr>
          <w:color w:val="000000"/>
          <w:sz w:val="24"/>
          <w:szCs w:val="24"/>
        </w:rPr>
        <w:t xml:space="preserve">Сегодня представляется, что ставить вопрос просто об альтернативе «капитализм-социализм» недостаточно, поскольку эти понятия уже не вполне адекватны тем реалиям, которые они обычно обозначают. Поэтому и противопоставление их в качестве основной движущей силы XX в. в данном случае не годится. Здесь нужен иной категориально-понятийный строй мышления. </w:t>
      </w:r>
    </w:p>
    <w:p w:rsidR="006346E5" w:rsidRDefault="00D132BD">
      <w:pPr>
        <w:widowControl w:val="0"/>
        <w:spacing w:before="120"/>
        <w:ind w:firstLine="567"/>
        <w:jc w:val="both"/>
        <w:rPr>
          <w:color w:val="000000"/>
          <w:sz w:val="24"/>
          <w:szCs w:val="24"/>
        </w:rPr>
      </w:pPr>
      <w:r>
        <w:rPr>
          <w:color w:val="000000"/>
          <w:sz w:val="24"/>
          <w:szCs w:val="24"/>
        </w:rPr>
        <w:t xml:space="preserve">По мнению современных философов, основное течение истории XX в. определяет развитие цивилизации, той цивилизации, приоритетом для которой является человек, которая включает в себя высокий уровень его труда, созидания, развитие его потребностей и их удовлетворение, социальную гармонию, полноту политических прав, гарантию от экологических, атомных катастроф и, пожалуй, самое главное — свободу человека в ее экстенсивном и интенсивном проявлении. </w:t>
      </w:r>
    </w:p>
    <w:p w:rsidR="006346E5" w:rsidRDefault="00D132BD">
      <w:pPr>
        <w:widowControl w:val="0"/>
        <w:spacing w:before="120"/>
        <w:ind w:firstLine="567"/>
        <w:jc w:val="both"/>
        <w:rPr>
          <w:color w:val="000000"/>
          <w:sz w:val="24"/>
          <w:szCs w:val="24"/>
        </w:rPr>
      </w:pPr>
      <w:r>
        <w:rPr>
          <w:color w:val="000000"/>
          <w:sz w:val="24"/>
          <w:szCs w:val="24"/>
        </w:rPr>
        <w:t>В XX в. развитие капиталистического мира было более полным и адекватным выражению общечеловеческого содержания мировой цивилизации. Что же касается драматической судьбы мирового социализма, то он в своей реальной практике отошел от ценностей цивилизации, а потому и потерпел историческое поражение. Лишь сейчас народы бывших социалистических стран с трудом ищут дорогу к этим ценностям.</w:t>
      </w:r>
    </w:p>
    <w:p w:rsidR="006346E5" w:rsidRDefault="006346E5">
      <w:bookmarkStart w:id="0" w:name="_GoBack"/>
      <w:bookmarkEnd w:id="0"/>
    </w:p>
    <w:sectPr w:rsidR="006346E5">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2BD"/>
    <w:rsid w:val="006346E5"/>
    <w:rsid w:val="006A7234"/>
    <w:rsid w:val="00D132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9914E6-6309-471F-8779-B9062ABD0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14620</Words>
  <Characters>8334</Characters>
  <Application>Microsoft Office Word</Application>
  <DocSecurity>0</DocSecurity>
  <Lines>69</Lines>
  <Paragraphs>45</Paragraphs>
  <ScaleCrop>false</ScaleCrop>
  <Company>PERSONAL COMPUTERS</Company>
  <LinksUpToDate>false</LinksUpToDate>
  <CharactersWithSpaces>22909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Человечество как субъект истории </dc:title>
  <dc:subject/>
  <dc:creator>USER</dc:creator>
  <cp:keywords/>
  <dc:description/>
  <cp:lastModifiedBy>admin</cp:lastModifiedBy>
  <cp:revision>2</cp:revision>
  <dcterms:created xsi:type="dcterms:W3CDTF">2014-01-25T23:31:00Z</dcterms:created>
  <dcterms:modified xsi:type="dcterms:W3CDTF">2014-01-25T23:31:00Z</dcterms:modified>
</cp:coreProperties>
</file>