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2BD" w:rsidRPr="00790B64" w:rsidRDefault="001842BD" w:rsidP="001842BD">
      <w:pPr>
        <w:spacing w:before="120"/>
        <w:jc w:val="center"/>
        <w:rPr>
          <w:b/>
          <w:bCs/>
          <w:sz w:val="32"/>
          <w:szCs w:val="32"/>
        </w:rPr>
      </w:pPr>
      <w:r w:rsidRPr="00790B64">
        <w:rPr>
          <w:b/>
          <w:bCs/>
          <w:sz w:val="32"/>
          <w:szCs w:val="32"/>
        </w:rPr>
        <w:t xml:space="preserve">Георгий Свиридов и традиции русской духовной культуры </w:t>
      </w:r>
    </w:p>
    <w:p w:rsidR="001842BD" w:rsidRPr="00790B64" w:rsidRDefault="001842BD" w:rsidP="001842BD">
      <w:pPr>
        <w:spacing w:before="120"/>
        <w:ind w:firstLine="567"/>
        <w:jc w:val="both"/>
        <w:rPr>
          <w:sz w:val="28"/>
          <w:szCs w:val="28"/>
        </w:rPr>
      </w:pPr>
      <w:r w:rsidRPr="00790B64">
        <w:rPr>
          <w:rStyle w:val="text1"/>
          <w:sz w:val="28"/>
          <w:szCs w:val="28"/>
        </w:rPr>
        <w:t xml:space="preserve">Корольков А. А. 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Музыка Георгия Васильевича Свиридова одухотворена поэзией, звучанием русского слова и его смыслом, композитор чувствовал слово и как музыкант, и как писатель. Мои оценки словесного дара Свиридова можно счесть преувеличенными, если бы подтверждения тому не исходили от таких писателей как Валентин Распутин и Владимир Крупин.</w:t>
      </w:r>
      <w:r>
        <w:t xml:space="preserve"> 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Чувство слова, его формы и сути сказалось, разумеется, в сотворенной им музыке, но публикация записей, дневников композитора открыла Георгия Свиридова – мыслителя, продолжающего тот особый род русской литературы и философии, который хорошо известен "Дневником писателя" Ф.М. Достоевского, "Окаянными днями" И.А. Бунина, "Нашими задачами" И.А. Ильина.</w:t>
      </w:r>
      <w:r>
        <w:t xml:space="preserve"> 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Русская философия – это поэзия мысли, реализованная в соединении глубины смысла и совершенства формы, это чувственно-просветленная стихия мыслей и стихи мыслей.</w:t>
      </w:r>
      <w:r>
        <w:t xml:space="preserve"> 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Если тождество философа и писателя – неоспоримый факт русской духовной истории (Достоевский, Толстой, Константин Леонтьев), то соединение композиторского дара с даром писательским и философским – уникально выразилось лишь у Георгия Свиридова. Разумеется, можно припомнить примеры словесного таланта композиторов XIX</w:t>
      </w:r>
      <w:r>
        <w:t xml:space="preserve"> </w:t>
      </w:r>
      <w:r w:rsidRPr="005F1112">
        <w:t>столетия, равно как и поэтов, даровито выразивших чувства в музыке (вальс А. Грибоедова – наиболее известен), оставили великие композиторы и любопытные мемуары, однако записи Свиридова – лишь внешне могут напоминать мемуары.</w:t>
      </w:r>
      <w:r>
        <w:t xml:space="preserve"> 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Свиридов жил в тот период нашей истории, когда русских мыслителей в России не было именно, как национальных мыслителей, не было в том сообществе, которое именовалось советскими философами, представители которого подчас достойно, весьма квалифицированно трудились в Институте философии АН СССР или в университетах, но которые на поверку оказались либо национальными евнухами, либо вовсе ненавистниками национальной русской традиции в философии, либо, в лучшем случае, не вполне сознавали свое предназначение. Философы советского периода, в большинстве своем, оказались мотыльками, подобными эстрадным звездам, кратковременно популярным, но исчезающим бесследно в следующем поколении. Конечно, были</w:t>
      </w:r>
      <w:r>
        <w:t xml:space="preserve"> </w:t>
      </w:r>
      <w:r w:rsidRPr="005F1112">
        <w:t>А.Ф. Лосев и М.М. Бахтин, но их и не отнесешь к советским философам, оба прошли через лагеря, оба обрублены были в проявлении мощи национального мыслителя, заложенной в них; были Э.В. Ильенков и Г.С. Батищев, однако почти все их творчество развивало немецкую традицию философской культуры, лишь в последние годы жизни Батищев осознал себя православным, русским человеком и пытался направить свой талант в русло национальной традиции. Национальное самосознание русского народа, если и пытались выразить, то вовсе не профессиональные философы, напомню о трудах В. Кожинова, Ю. Селезнева, И. Шафаревича.</w:t>
      </w:r>
      <w:r>
        <w:t xml:space="preserve"> 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Свиридов мыслил органично, ему чужды были всякие попытки вычурно, наукообразно, модернистски выразить что-либо в слове, равно как и в музыке. Это свидетельство огромной самостоятельности личности, которая ничего не имитирует, не упражняется в иноязычных словах, дабы продемонстрировать некую элитарность, осведомленность в сверхсовременных течениях. В действительности же имитаторы, бойко рассуждающие о сюрреализме, экзистенциализме, отличающие транцендентальное от трасцендентного, остаются пустышками в творчестве. Только тот и шагнул к вершинам творчества, кто смолоду избежал имитаторства. Так было с Шукшиным, который во вступительном сочинении на режиссерское отделение института кинематографии разглядел никчемность молодых людей, пускающих пыль в глаза заумью слов, но не несущих в себе глубины культуры.</w:t>
      </w:r>
      <w:r>
        <w:t xml:space="preserve"> 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Беда состоит в том, что это лишенное корней псевдоинтеллигентное, спаянное неприятием исторической русской традиции в музыке, литературе, в бытовой и религиозной культуре, коррумпированное этим неприятием сообщество, изображает свое превосходство над народом и его историей, диктует вкусы. Псевдоинтеллигенция всячески насаждает антитрадицию, "искусство агрессии, насилия и воинствующего зла,</w:t>
      </w:r>
      <w:r>
        <w:t xml:space="preserve"> </w:t>
      </w:r>
      <w:r w:rsidRPr="005F1112">
        <w:t>попирает человеческое и национальное достоинство, любовь народа во имя торжества военизированно организованного меньшинства, желающего духовно править миром" .</w:t>
      </w:r>
      <w:r>
        <w:t xml:space="preserve"> 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То, что Свиридов еще в конце 70-х годов ХХ столетия называл дурновкусием заполонило к началу ХХI столетия все программы русского телевидения, всю массовую прессу и даже литературу, а уж тем паче – сцены, арены, где звучит музыка для наркотизированной толпы. Они не ведают, что убивая культуру, готовят и собственную гибель, ибо у толпы, в отличие от народа, зоологизм проявляется не только в эстетических вкусах.</w:t>
      </w:r>
      <w:r>
        <w:t xml:space="preserve"> </w:t>
      </w:r>
    </w:p>
    <w:p w:rsidR="001842BD" w:rsidRPr="005F1112" w:rsidRDefault="001842BD" w:rsidP="001842BD">
      <w:pPr>
        <w:spacing w:before="120"/>
        <w:ind w:firstLine="567"/>
        <w:jc w:val="both"/>
      </w:pPr>
      <w:r w:rsidRPr="005F1112">
        <w:t>Эти мотыльки тем не менее развращают народ, превращая его в толпу, в население, танцующее под чужую музыку, разучившееся петь колыбельные песни, не знающее народных песен, порвавшее родство с исторически определившей всю судьбу России религией – православием.</w:t>
      </w:r>
    </w:p>
    <w:p w:rsidR="001842BD" w:rsidRPr="005F1112" w:rsidRDefault="001842BD" w:rsidP="001842BD">
      <w:pPr>
        <w:spacing w:before="120"/>
        <w:ind w:firstLine="567"/>
        <w:jc w:val="both"/>
      </w:pPr>
      <w:r w:rsidRPr="005F1112">
        <w:t>Свиридов был русским интеллигентом, а не российским, он четко и чутко чувствовал, что подлинное в культуре всегда национально, будь то хоровая народная музыка, сочинение профессионала-композитора, литература или живопись.</w:t>
      </w:r>
    </w:p>
    <w:p w:rsidR="001842BD" w:rsidRPr="005F1112" w:rsidRDefault="001842BD" w:rsidP="001842BD">
      <w:pPr>
        <w:spacing w:before="120"/>
        <w:ind w:firstLine="567"/>
        <w:jc w:val="both"/>
      </w:pPr>
      <w:r w:rsidRPr="005F1112">
        <w:t>Модернизм, антитрадция, презрение к преемственности в культуре – для Свиридова синоним разложения, агрессивной наглости, бездушия и бездуховности. Были Бурлюки, "никто не помнит их стихов, – отмечает Свиридов, – но их создавали не для вечности".</w:t>
      </w:r>
      <w:r>
        <w:t xml:space="preserve"> </w:t>
      </w:r>
      <w:r w:rsidRPr="005F1112">
        <w:t>Они бурлят, а нынче еще и каждодневно мельтешат на телевизионном экране, их имена на слуху, хотя никто по-прежнему не может сказать – а что же такое значительное создано ими. "Их удел,– продолжает размышлять Георгий Свиридов, – не в создании бессмертных ценностей, а в унижении, в оплевывании созданного великого. . ., задушить в колыбели живые творческие чувства, живые проявления человечности, национального характера, их желание – лишить нас чувства родства со своим прошлым, чувства своей истории, чувства связи с прошлым и грядущим."</w:t>
      </w:r>
    </w:p>
    <w:p w:rsidR="001842BD" w:rsidRPr="005F1112" w:rsidRDefault="001842BD" w:rsidP="001842BD">
      <w:pPr>
        <w:spacing w:before="120"/>
        <w:ind w:firstLine="567"/>
        <w:jc w:val="both"/>
      </w:pPr>
      <w:r w:rsidRPr="005F1112">
        <w:t>Мыслитель ведет речь о самой возможности существования русского человека, ибо постепенное анти- и псевдонациональное воспитание фактически убивает русскость в культуре. Попытайтесь посмотреть детские</w:t>
      </w:r>
      <w:r>
        <w:t xml:space="preserve"> </w:t>
      </w:r>
      <w:r w:rsidRPr="005F1112">
        <w:t xml:space="preserve">телевизионные, музыкальные хотя бы, конкурсы, фестивали, шоу с тех позиций, о которых столь напряженно и систематически писал Свиридов. Бесконечное подражательство блудливым взрослым кумирам, торжество биологизма в ритмике, а если и использование национальных мелодий, то ерническое, карикатурное. </w:t>
      </w:r>
    </w:p>
    <w:p w:rsidR="001842BD" w:rsidRPr="005F1112" w:rsidRDefault="001842BD" w:rsidP="001842BD">
      <w:pPr>
        <w:spacing w:before="120"/>
        <w:ind w:firstLine="567"/>
        <w:jc w:val="both"/>
      </w:pPr>
      <w:r w:rsidRPr="005F1112">
        <w:t>Порой Свиридовым овладевает отчаяние, а, может быть, строками своими он силится призвать русского человека к гордости, к творческому пробуждению, к желанию не исчезнуть с лика земли. Он пишет о народе, "который без веры, без идеи бредет по свету и с которым можно делать все, что угодно, ибо он утратил высший смысл существования и обеспокоен лишь заботой о куске хлеба. Это – великое унижение, в которое впал наш народ, и пока он не возьмется за ум, не стряхнет с себя рабство и жирных пауков, присосавшихся к его телу, он останется униженным рабом и будет истреблен, что может произойти гораздо быстрее, чем мы думаем".</w:t>
      </w:r>
      <w:r>
        <w:t xml:space="preserve"> </w:t>
      </w:r>
      <w:r w:rsidRPr="005F1112">
        <w:t xml:space="preserve">"Нации Русской – больше нет, – горько восклицает он... Кто же поддержит тебя? Кто укрепит твой Дух?" 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Ответ на этот вопрос дает многократно сам Георгий Свиридов.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Обыватель, поверхностный человек, убежден, что он знает все на свете, – отмечал Свиридов, мыслящий же человек сознает, что мир наполнен тайнами и "самая же великая тайна есть – Христос".</w:t>
      </w:r>
      <w:r>
        <w:t xml:space="preserve"> 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То, что Свиридов умел преодолевать обыденный, привычный взгляд на события, людей, книги – убеждаешься едва ли не на всякой странице его записей. Кто, допустим, из старшего поколения не помнит бездумно лозунг Ленина "Превратить империалистическую войну в войну гражданскую", Свиридов же обнажил зловещую суть этого лозунга, разжигающего вражду внутри народа, натравливающего одни народы или слои народа на другие, породившего тотальную "эпоху Террора, не прекращающуюся до сего дня".</w:t>
      </w:r>
      <w:r>
        <w:t xml:space="preserve">  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Конечно, Свиридов более всего проник в тайны русскости через музыку. Русская нация – это поющая нация, без хорового пения не было ни свадьбы, ни церковного праздника, ни прощания – будь то прощание перед походом на войну, или прощание с земным бытием человека. Исчезновение пения, особенно хорового пения – для Свиридова, – симптом угасания русскости, русской культуры, знак того, что с русским человеком происходит болезненная деформация.</w:t>
      </w:r>
      <w:r>
        <w:t xml:space="preserve"> 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Сколь высоко он видел идеалы духовности в их музыкальном воплощении, видно по написанному о "Всенощной" Рахманинова. Свиридов признается, что безумно любит музыку Рахманинова, но не прячет и высшего измерения музыки, "того, что составляет главное, Божественное в Христе", а в музыке Рахманинова "нет Таинства, мистичности его Страшных Тайн", нет чувства Запредельного Восторга, Космического Вселенского пространства". Правда, тут же Свиридов признает всю недостижимость идеала, которая вовсе не относится только к Рахманинову: "этого вообще нет ни в какой музыке".</w:t>
      </w:r>
      <w:r>
        <w:t xml:space="preserve"> </w:t>
      </w:r>
      <w:r w:rsidRPr="005F1112">
        <w:t>Но все же Свиридов, словно вслушавшись мысленно, или припомнив, замечает: "Зато одна песнь – "Ныне отпущаеши", песнь Симеона-Богоприимца, – представляет собой шедевр наивысшего достоинства по красоте, по глубине, по Христианству..."</w:t>
      </w:r>
      <w:r>
        <w:t xml:space="preserve"> </w:t>
      </w:r>
      <w:r w:rsidRPr="005F1112">
        <w:t>Не знаю, слушал ли Свиридов "Всенощную" в звучании хора Владислава Чернушенко до этой своей заметки, но чувства "изумления, потрясения, внезапной тишины" все-таки при этом звучании возникают не однажды и, возможно, тут мы можем поспорить с великим композитором.</w:t>
      </w:r>
      <w:r>
        <w:t xml:space="preserve"> 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Свиридов определенно связывал назначение искусства с духовностью: "Искусство – то, чем питаются духовно" . Следует при этом избежать двусмысленности, размытости в постижении духовности, столь распространившейся в мире нынешних растекшихся в неопределенность ценностей жизни и культуры.</w:t>
      </w:r>
      <w:r>
        <w:t xml:space="preserve"> 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Духовность в русской традиции означала стремление к идеалу и его утверждение в жизненных поступках, делах на путях православия. Народное и церковное искусство во все века держалось стержня духовности, но профессиональное искусство, особенно 19–20 веков часто становилось искусом и предавало забвению то, что сделало русскую культуру русской, своеобычной. Находились все-таки, по мысли Свиридова, композиторы, особенно Мусоргский, который открыл заново корневое</w:t>
      </w:r>
      <w:r>
        <w:t xml:space="preserve"> </w:t>
      </w:r>
      <w:r w:rsidRPr="005F1112">
        <w:t>русское музыкальное искусство, "оно получилось из слияния древнего Византийства, попавшего в Россию, попавшего в глушь ее (на Север), в раскол, в культурную изоляцию, и там расцветшее невиданным цветом. Его не коснулось секуляризованное,</w:t>
      </w:r>
      <w:r>
        <w:t xml:space="preserve"> </w:t>
      </w:r>
      <w:r w:rsidRPr="005F1112">
        <w:t xml:space="preserve">обмирщенное, филистерское искусство Европы, абсолютно лишенное Божьего Духа". </w:t>
      </w:r>
      <w:r>
        <w:t xml:space="preserve"> 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Традиция, для Свиридова, – вовсе не косность, "традиция – есть живой, бесконечно меняющийся</w:t>
      </w:r>
      <w:r>
        <w:t xml:space="preserve"> </w:t>
      </w:r>
      <w:r w:rsidRPr="005F1112">
        <w:t xml:space="preserve">механизм. Одна лишь сердцевина его цельна. Она подобна цельному ядру, излучающему грандиозную энергию. Это ядро – суть нравственная идея жизни, смысл ее существования." </w:t>
      </w:r>
      <w:r>
        <w:t xml:space="preserve"> 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Вал псевдокультуры потому и враждебен подлинной культуре, что деформирует, сокрушает духовно-нравственные основания национального бытия.</w:t>
      </w:r>
      <w:r>
        <w:t xml:space="preserve"> </w:t>
      </w:r>
    </w:p>
    <w:p w:rsidR="001842BD" w:rsidRPr="005F1112" w:rsidRDefault="001842BD" w:rsidP="001842BD">
      <w:pPr>
        <w:spacing w:before="120"/>
        <w:ind w:firstLine="567"/>
        <w:jc w:val="both"/>
      </w:pPr>
      <w:r w:rsidRPr="005F1112">
        <w:t>Свиридов знал, что постиг истинное различие между духовностью и псевдодуховностью, между культурой и суррогатами культуры, он многократно искал лишь точной формы выражения этих мыслей. Еще в 70-е годы, то есть за четверть века до капитализации нашей страны, он писал о лавочном, коммерческом духе господствующих веяний в музыке, поэзии ("претенциозные глупости и совершенно ничтожные мысли Вознесенского" и</w:t>
      </w:r>
      <w:r>
        <w:t xml:space="preserve"> </w:t>
      </w:r>
      <w:r w:rsidRPr="005F1112">
        <w:t>т.д.), но и это ему казалось еще не точным выражением сути происходящего: "Дело не в коммерции, – находит он верные слова, – а во власти над душами людей, над миром" .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Европеизация России, осуществляемая активно и подчас насильственно, со времен Петра Первого, выражается, в частности, в рационализации жизни и мышления. Свиридов чувствовал пагубу рационализма в творчестве, в самом образе жизни и мыслей русского человека. Творчество не может быть рационализировано, даже "творческая идея – плод колоссального осознания труда и бессознательного вдохновения, ... она несет в себе черты неосознанного, бессознательного, интуитивного".</w:t>
      </w:r>
      <w:r>
        <w:t xml:space="preserve"> </w:t>
      </w:r>
      <w:r w:rsidRPr="005F1112">
        <w:t>Эта мысль, разумеется, не впервые высказывается, но то, что русская культура обостреннее, ярче выразила во всех своих проявлениях начало, противоположное рационализму – эта мысль сближает Свиридова со славянофилами, с почвенниками в русской философии, которые сознавали, что даже в религии Европа не случайно пришла к протестантизму, а в философии – к бесконечному просвещенному критицизму, – все это звенья рационализации человека и его творчества.</w:t>
      </w:r>
      <w:r>
        <w:t xml:space="preserve"> 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Немецкая классическая философия – это фактически рефлексия протестантизма. Свиридов же и в католицизме усматривает основания рационализации</w:t>
      </w:r>
      <w:r>
        <w:t xml:space="preserve"> </w:t>
      </w:r>
      <w:r w:rsidRPr="005F1112">
        <w:t>музыки: "Европейская (католическая) хоровая музыка не имеет связи с живым языком. Она поется на мертвом латинском языке и сама приобретает от этого мертвый характер. В ней нет живого слова с его конкретным смыслом, эмоцией и тайной глубиной".</w:t>
      </w:r>
      <w:r>
        <w:t xml:space="preserve"> </w:t>
      </w:r>
      <w:r w:rsidRPr="005F1112">
        <w:t>Слиянность в русской хоровой культуре слова и мелодии, слова и музыки приобретает особый смысл и высшие достижения хоровой музыки Свиридов связывает с высшей поэзией, будь то народная поэзия или поэзия, имеющая авторство.</w:t>
      </w:r>
      <w:r>
        <w:t xml:space="preserve"> 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Свиридов глубоко знал русскую поэзию его оценки поэтов и поэзии несопоставимы с оценками литературоведов или литературных критиков, их можно по праву включить в антологию русских философов, размышлявших о поэзии, о русской литературе. В свое время Константин Леонтьев поразил всех знатоков творчества Л.Н. Толстого и Ф.М. Достоевского своими статьями "Наши новые христиане", нечто подобное встречаем мы в записях Г.В. Свиридова о Маяковском, Блоке, Есенине, Ахматовой, Пастернаке, Гумилеве, А. Белом, Рубцове. Причем, и в поэзии, и в изобразительном искусстве, а уж тем более в музыке, "Свиридов безошибочно улавливал тенденции как разрушительства национальной культуры, так и ее подъема, оживления Он отвергает расхожие оценки периода 60 – 70-х годов ХХ столетия как застоя в духовной сфере, напротив, в глубине происходили, с его точки зрения, сдвиги в сторону традиционной русской религиозности, к истокам национальной культуры, "это сулило большие результаты, но, как видно, напугало".</w:t>
      </w:r>
      <w:r>
        <w:t xml:space="preserve"> </w:t>
      </w:r>
      <w:r w:rsidRPr="005F1112">
        <w:t>Произошел поворот всей информационной машины государства, все более контролируемой антирусскими силами, в сторону утверждения общечеловеческих ценностей, цивилизационной</w:t>
      </w:r>
      <w:r>
        <w:t xml:space="preserve"> </w:t>
      </w:r>
      <w:r w:rsidRPr="005F1112">
        <w:t>усредненности, лишенной подлинности в национальных проявлениях. Воцарились имитаторство, эстрадное зубоскальство, с экранов исчезла даже эстетика русского лица, русской внешности, не говоря уж о забвении, умалчивании всего достойного в русской культуре.</w:t>
      </w:r>
      <w:r>
        <w:t xml:space="preserve"> </w:t>
      </w:r>
    </w:p>
    <w:p w:rsidR="001842BD" w:rsidRPr="005F1112" w:rsidRDefault="001842BD" w:rsidP="001842BD">
      <w:pPr>
        <w:spacing w:before="120"/>
        <w:ind w:firstLine="567"/>
        <w:jc w:val="both"/>
      </w:pPr>
      <w:r w:rsidRPr="005F1112">
        <w:t xml:space="preserve">Записи Георгия Свиридова как раз помогают заблудившемуся в посулах и суррогатах культуры, русскому народу обрести верный компас для отыскания направлений национального выздоровления, позволяют укрепиться в вере и уверенности, что "мы достойны лучшей участи", при всем том, что великий композитор и мыслитель сознавал недостатки русской нации, "проистекающее от отчаяния безумное легковерие, вялость ума, отсутствие всякой морали". Свиридов собственной жизнью, всем творчеством доказал, что русский человек способен вознестись над растлением, бескультурием и безверием. </w:t>
      </w:r>
    </w:p>
    <w:p w:rsidR="001842BD" w:rsidRPr="00790B64" w:rsidRDefault="001842BD" w:rsidP="001842BD">
      <w:pPr>
        <w:spacing w:before="120"/>
        <w:jc w:val="center"/>
        <w:rPr>
          <w:b/>
          <w:bCs/>
          <w:sz w:val="28"/>
          <w:szCs w:val="28"/>
        </w:rPr>
      </w:pPr>
      <w:r w:rsidRPr="00790B64">
        <w:rPr>
          <w:b/>
          <w:bCs/>
          <w:sz w:val="28"/>
          <w:szCs w:val="28"/>
        </w:rPr>
        <w:t>Список литературы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1. Свиридов Георгий. Музыка как судьба. М., 2002,</w:t>
      </w:r>
      <w:r>
        <w:t xml:space="preserve"> </w:t>
      </w:r>
      <w:r w:rsidRPr="005F1112">
        <w:t>С. 314.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2. Свиридов Г. Там же. С. 315.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3. Свиридов Г. Там же. С. 511.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4. Свиридов Г. Там же. С.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5. Свиридов Г. Там же. С. 552.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6. Там же. С. 560.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7. Там же. С. 561.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8. Там же. С. 539.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9. Там же. С. 559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10.Там же. С. 187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11. Там же. С. 66.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12. Там же. С. 192.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13. Там же. С. 191.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14. Там же. С. 557.</w:t>
      </w:r>
    </w:p>
    <w:p w:rsidR="001842BD" w:rsidRDefault="001842BD" w:rsidP="001842BD">
      <w:pPr>
        <w:spacing w:before="120"/>
        <w:ind w:firstLine="567"/>
        <w:jc w:val="both"/>
      </w:pPr>
      <w:r w:rsidRPr="005F1112">
        <w:t>15. Там же. С. 591</w:t>
      </w:r>
    </w:p>
    <w:p w:rsidR="005F369E" w:rsidRDefault="005F369E">
      <w:bookmarkStart w:id="0" w:name="_GoBack"/>
      <w:bookmarkEnd w:id="0"/>
    </w:p>
    <w:sectPr w:rsidR="005F369E" w:rsidSect="008205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42BD"/>
    <w:rsid w:val="001842BD"/>
    <w:rsid w:val="005F1112"/>
    <w:rsid w:val="005F369E"/>
    <w:rsid w:val="00790B64"/>
    <w:rsid w:val="007F2C82"/>
    <w:rsid w:val="00820540"/>
    <w:rsid w:val="00F236A2"/>
    <w:rsid w:val="00FE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015186A-F59E-474D-8E87-5BD6AF31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2BD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1">
    <w:name w:val="text1"/>
    <w:basedOn w:val="a0"/>
    <w:uiPriority w:val="99"/>
    <w:rsid w:val="001842B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9680</Words>
  <Characters>5518</Characters>
  <Application>Microsoft Office Word</Application>
  <DocSecurity>0</DocSecurity>
  <Lines>45</Lines>
  <Paragraphs>30</Paragraphs>
  <ScaleCrop>false</ScaleCrop>
  <Company>Home</Company>
  <LinksUpToDate>false</LinksUpToDate>
  <CharactersWithSpaces>15168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Георгий Свиридов и традиции русской духовной культуры </dc:title>
  <dc:subject/>
  <dc:creator>User</dc:creator>
  <cp:keywords/>
  <dc:description/>
  <cp:lastModifiedBy>admin</cp:lastModifiedBy>
  <cp:revision>2</cp:revision>
  <dcterms:created xsi:type="dcterms:W3CDTF">2014-01-25T15:35:00Z</dcterms:created>
  <dcterms:modified xsi:type="dcterms:W3CDTF">2014-01-25T15:35:00Z</dcterms:modified>
</cp:coreProperties>
</file>