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B89" w:rsidRPr="00647625" w:rsidRDefault="00702B89" w:rsidP="00702B89">
      <w:pPr>
        <w:spacing w:before="120"/>
        <w:jc w:val="center"/>
        <w:rPr>
          <w:b/>
          <w:sz w:val="32"/>
        </w:rPr>
      </w:pPr>
      <w:r w:rsidRPr="00647625">
        <w:rPr>
          <w:b/>
          <w:sz w:val="32"/>
        </w:rPr>
        <w:t>Оптимизация физической нагрузки при оздоровительных занятиях аэробикой</w:t>
      </w:r>
    </w:p>
    <w:p w:rsidR="00702B89" w:rsidRPr="00647625" w:rsidRDefault="00702B89" w:rsidP="00702B89">
      <w:pPr>
        <w:spacing w:before="120"/>
        <w:jc w:val="center"/>
        <w:rPr>
          <w:sz w:val="28"/>
        </w:rPr>
      </w:pPr>
      <w:r w:rsidRPr="00647625">
        <w:t>О.В. Ишанова</w:t>
      </w:r>
      <w:r>
        <w:t xml:space="preserve">, </w:t>
      </w:r>
      <w:r w:rsidRPr="00647625">
        <w:rPr>
          <w:sz w:val="28"/>
        </w:rPr>
        <w:t>Волжский институт строительства и технологий, Волгоград</w:t>
      </w:r>
    </w:p>
    <w:p w:rsidR="00702B89" w:rsidRPr="00647625" w:rsidRDefault="00702B89" w:rsidP="00702B89">
      <w:pPr>
        <w:spacing w:before="120"/>
        <w:ind w:firstLine="567"/>
        <w:jc w:val="both"/>
      </w:pPr>
      <w:r w:rsidRPr="00647625">
        <w:t>Введение. В настоящее время у женщин различного возраста в физкультурно-оздоровительной деятельности лидирующую позицию по популярности занимает аэробика. Одна из главных причин такой популярности заключается в большом разнообразии её видов: классическая</w:t>
      </w:r>
      <w:r>
        <w:t xml:space="preserve">, </w:t>
      </w:r>
      <w:r w:rsidRPr="00647625">
        <w:t>степ</w:t>
      </w:r>
      <w:r>
        <w:t xml:space="preserve">, </w:t>
      </w:r>
      <w:r w:rsidRPr="00647625">
        <w:t>аква</w:t>
      </w:r>
      <w:r>
        <w:t xml:space="preserve">, </w:t>
      </w:r>
      <w:r w:rsidRPr="00647625">
        <w:t>памп</w:t>
      </w:r>
      <w:r>
        <w:t xml:space="preserve">, </w:t>
      </w:r>
      <w:r w:rsidRPr="00647625">
        <w:t>слайд</w:t>
      </w:r>
      <w:r>
        <w:t xml:space="preserve">, </w:t>
      </w:r>
      <w:r w:rsidRPr="00647625">
        <w:t>тай-бо</w:t>
      </w:r>
      <w:r>
        <w:t xml:space="preserve">, </w:t>
      </w:r>
      <w:r w:rsidRPr="00647625">
        <w:t>ки-бо</w:t>
      </w:r>
      <w:r>
        <w:t xml:space="preserve">, </w:t>
      </w:r>
      <w:r w:rsidRPr="00647625">
        <w:t>бокс и каратэ</w:t>
      </w:r>
      <w:r>
        <w:t xml:space="preserve">, </w:t>
      </w:r>
      <w:r w:rsidRPr="00647625">
        <w:t>кик</w:t>
      </w:r>
      <w:r>
        <w:t xml:space="preserve">, </w:t>
      </w:r>
      <w:r w:rsidRPr="00647625">
        <w:t>тай-ки</w:t>
      </w:r>
      <w:r>
        <w:t xml:space="preserve">, </w:t>
      </w:r>
      <w:r w:rsidRPr="00647625">
        <w:t>спиннинг</w:t>
      </w:r>
      <w:r>
        <w:t xml:space="preserve">, </w:t>
      </w:r>
      <w:r w:rsidRPr="00647625">
        <w:t>резист-бол</w:t>
      </w:r>
      <w:r>
        <w:t xml:space="preserve">, </w:t>
      </w:r>
      <w:r w:rsidRPr="00647625">
        <w:t>треккинг</w:t>
      </w:r>
      <w:r>
        <w:t xml:space="preserve">, </w:t>
      </w:r>
      <w:r w:rsidRPr="00647625">
        <w:t>йога аэробика и мн. др.</w:t>
      </w:r>
    </w:p>
    <w:p w:rsidR="00702B89" w:rsidRPr="00647625" w:rsidRDefault="00702B89" w:rsidP="00702B89">
      <w:pPr>
        <w:spacing w:before="120"/>
        <w:ind w:firstLine="567"/>
        <w:jc w:val="both"/>
      </w:pPr>
      <w:r w:rsidRPr="00647625">
        <w:t>Однако такое разнообразие аэробики создает определенные методические проблемы в дозировании физической нагрузки</w:t>
      </w:r>
      <w:r>
        <w:t xml:space="preserve">, </w:t>
      </w:r>
      <w:r w:rsidRPr="00647625">
        <w:t>так как вышеперечисленные виды существенно отличаются друг от друга по многим показателям</w:t>
      </w:r>
      <w:r>
        <w:t xml:space="preserve">, </w:t>
      </w:r>
      <w:r w:rsidRPr="00647625">
        <w:t>и прежде всего по величине тренировочного воздействия</w:t>
      </w:r>
      <w:r>
        <w:t xml:space="preserve">, </w:t>
      </w:r>
      <w:r w:rsidRPr="00647625">
        <w:t>которое они оказывают на организм занимающихся.</w:t>
      </w:r>
    </w:p>
    <w:p w:rsidR="00702B89" w:rsidRPr="00647625" w:rsidRDefault="00702B89" w:rsidP="00702B89">
      <w:pPr>
        <w:spacing w:before="120"/>
        <w:ind w:firstLine="567"/>
        <w:jc w:val="both"/>
      </w:pPr>
      <w:r w:rsidRPr="00647625">
        <w:t>Методы исследования. В педагогическом эксперименте приняли участие 10 женщин в возрасте 25</w:t>
      </w:r>
      <w:r>
        <w:t xml:space="preserve"> - </w:t>
      </w:r>
      <w:r w:rsidRPr="00647625">
        <w:t>35 лет</w:t>
      </w:r>
      <w:r>
        <w:t xml:space="preserve">, </w:t>
      </w:r>
      <w:r w:rsidRPr="00647625">
        <w:t>имеющих средний уровень функциональной подготовленности по показателям максимального потребления кислорода (МПК = 35</w:t>
      </w:r>
      <w:r>
        <w:t xml:space="preserve"> - </w:t>
      </w:r>
      <w:r w:rsidRPr="00647625">
        <w:t>40 мл/кг/мин)</w:t>
      </w:r>
      <w:r>
        <w:t xml:space="preserve">, </w:t>
      </w:r>
      <w:r w:rsidRPr="00647625">
        <w:t>определяемых косвенным способом. Суть эксперимента заключалась в том</w:t>
      </w:r>
      <w:r>
        <w:t xml:space="preserve">, </w:t>
      </w:r>
      <w:r w:rsidRPr="00647625">
        <w:t>что последовательно в течение трех недель проводили по три занятия в одном недельном цикле (понедельник</w:t>
      </w:r>
      <w:r>
        <w:t xml:space="preserve">, </w:t>
      </w:r>
      <w:r w:rsidRPr="00647625">
        <w:t>среда</w:t>
      </w:r>
      <w:r>
        <w:t xml:space="preserve">, </w:t>
      </w:r>
      <w:r w:rsidRPr="00647625">
        <w:t>пятница) в одно и то же время (18</w:t>
      </w:r>
      <w:r>
        <w:t xml:space="preserve"> - </w:t>
      </w:r>
      <w:r w:rsidRPr="00647625">
        <w:t>19 ч). Общая продолжительность каждого</w:t>
      </w:r>
      <w:r>
        <w:t xml:space="preserve"> - </w:t>
      </w:r>
      <w:r w:rsidRPr="00647625">
        <w:t>60 мин</w:t>
      </w:r>
      <w:r>
        <w:t xml:space="preserve">, </w:t>
      </w:r>
      <w:r w:rsidRPr="00647625">
        <w:t>включая разминку. Женщины выполняли комплекс упражнений средней сложности: на первой неделе</w:t>
      </w:r>
      <w:r>
        <w:t xml:space="preserve"> - </w:t>
      </w:r>
      <w:r w:rsidRPr="00647625">
        <w:t>классической аэробики</w:t>
      </w:r>
      <w:r>
        <w:t xml:space="preserve">, </w:t>
      </w:r>
      <w:r w:rsidRPr="00647625">
        <w:t>на второй</w:t>
      </w:r>
      <w:r>
        <w:t xml:space="preserve"> - </w:t>
      </w:r>
      <w:r w:rsidRPr="00647625">
        <w:t>степ аэробики</w:t>
      </w:r>
      <w:r>
        <w:t xml:space="preserve">, </w:t>
      </w:r>
      <w:r w:rsidRPr="00647625">
        <w:t>на третьей</w:t>
      </w:r>
      <w:r>
        <w:t xml:space="preserve"> - </w:t>
      </w:r>
      <w:r w:rsidRPr="00647625">
        <w:t>тай-бо аэробики. В каждом недель ном цикле темп музыкального сопровождении от занятия к занятию постепенно повышался: на первом занятии</w:t>
      </w:r>
      <w:r>
        <w:t xml:space="preserve"> - </w:t>
      </w:r>
      <w:r w:rsidRPr="00647625">
        <w:t>126-130 акц/мин; на втором</w:t>
      </w:r>
      <w:r>
        <w:t xml:space="preserve"> - </w:t>
      </w:r>
      <w:r w:rsidRPr="00647625">
        <w:t>131-135 акц/мин; на третьем</w:t>
      </w:r>
      <w:r>
        <w:t xml:space="preserve"> - </w:t>
      </w:r>
      <w:r w:rsidRPr="00647625">
        <w:t>136-140 акц/мин. В течение всего времени занятий у испытуемых фиксировали частоту сердечных сокращений (ЧСС) при помощи командной системы регистрации сердечного ритма Polar. Прилагаемое к ней программное обеспечение позволяет определить минимальную</w:t>
      </w:r>
      <w:r>
        <w:t xml:space="preserve">, </w:t>
      </w:r>
      <w:r w:rsidRPr="00647625">
        <w:t>максимальную и среднюю ЧСС; суммарное количество сердечных сокращений за занятие; расход энергии в ккал. Кроме этого при помощи программы можно рассчитать и представить графическое изображение пульсограммы</w:t>
      </w:r>
      <w:r>
        <w:t xml:space="preserve">, </w:t>
      </w:r>
      <w:r w:rsidRPr="00647625">
        <w:t>где интервал между фиксируемыми значениями ЧСС составляет 5 с</w:t>
      </w:r>
      <w:r>
        <w:t xml:space="preserve">, </w:t>
      </w:r>
      <w:r w:rsidRPr="00647625">
        <w:t>и гистограмму распределения ЧСС с интервалами в 10 уд/мин в количествен ном временном выражении и процентном соотношении ко времени одного занятия.</w:t>
      </w:r>
    </w:p>
    <w:p w:rsidR="00702B89" w:rsidRPr="00647625" w:rsidRDefault="00702B89" w:rsidP="00702B89">
      <w:pPr>
        <w:spacing w:before="120"/>
        <w:ind w:firstLine="567"/>
        <w:jc w:val="both"/>
      </w:pPr>
      <w:r w:rsidRPr="00647625">
        <w:t>Результаты исследования и их обсуждение. Получены результаты</w:t>
      </w:r>
      <w:r>
        <w:t xml:space="preserve">, </w:t>
      </w:r>
      <w:r w:rsidRPr="00647625">
        <w:t>характеризующие динамику основных статистических показателей ЧСС женщин 25</w:t>
      </w:r>
      <w:r>
        <w:t xml:space="preserve"> - </w:t>
      </w:r>
      <w:r w:rsidRPr="00647625">
        <w:t>35 лет в зависимости от темпа выполнения различных видов оздорови тельной аэробики. Они свидетельствуют</w:t>
      </w:r>
      <w:r>
        <w:t xml:space="preserve">, </w:t>
      </w:r>
      <w:r w:rsidRPr="00647625">
        <w:t>что средняя величина ЧСС при выполнении комплекса упражнений классической аэробики</w:t>
      </w:r>
      <w:r>
        <w:t xml:space="preserve">, </w:t>
      </w:r>
      <w:r w:rsidRPr="00647625">
        <w:t>гармонично сочетающего в себе физическую нагрузку на раз личные части тела</w:t>
      </w:r>
      <w:r>
        <w:t xml:space="preserve">, </w:t>
      </w:r>
      <w:r w:rsidRPr="00647625">
        <w:t>в течение всего занятия у испытуемых была самой высокой при среднем темпе музыки (131-135 акц/мин). С дальнейшим повышением темпа музыкального сопровождения этот показатель уменьшился и стал практически равным самому низ кому темпу музыки (126-130 акц/ мин). Почти такая же динамика свойственна средней максимальной и минимальной величинам ЧСС испытуемых.</w:t>
      </w:r>
    </w:p>
    <w:p w:rsidR="00702B89" w:rsidRPr="00647625" w:rsidRDefault="00702B89" w:rsidP="00702B89">
      <w:pPr>
        <w:spacing w:before="120"/>
        <w:ind w:firstLine="567"/>
        <w:jc w:val="both"/>
      </w:pPr>
      <w:r w:rsidRPr="00647625">
        <w:t>При выполнении женщинами комплекса упражнений степ аэробики</w:t>
      </w:r>
      <w:r>
        <w:t xml:space="preserve">, </w:t>
      </w:r>
      <w:r w:rsidRPr="00647625">
        <w:t>которая считается наиболее физически трудной</w:t>
      </w:r>
      <w:r>
        <w:t xml:space="preserve">, </w:t>
      </w:r>
      <w:r w:rsidRPr="00647625">
        <w:t>с преимущественной нагрузкой на нижнюю часть тела</w:t>
      </w:r>
      <w:r>
        <w:t xml:space="preserve">, </w:t>
      </w:r>
      <w:r w:rsidRPr="00647625">
        <w:t>в течение 60 мин занятий средняя величина ЧСС при различном темпе выполнения упражнений была значительно выше</w:t>
      </w:r>
      <w:r>
        <w:t xml:space="preserve">, </w:t>
      </w:r>
      <w:r w:rsidRPr="00647625">
        <w:t>чем на занятиях классической аэробикой. Причем самый высокий показатель средней ЧСС (144</w:t>
      </w:r>
      <w:r>
        <w:t xml:space="preserve">, </w:t>
      </w:r>
      <w:r w:rsidRPr="00647625">
        <w:t>9 уд/мин) зафиксирован при минимальном темпе музыки (131135 акц/мин). С дальнейшим повышением темпа музыкального сопровождения до 136</w:t>
      </w:r>
      <w:r>
        <w:t xml:space="preserve"> - </w:t>
      </w:r>
      <w:r w:rsidRPr="00647625">
        <w:t>140 акц/мин ЧСС уменьшилась в среднем на 17</w:t>
      </w:r>
      <w:r>
        <w:t xml:space="preserve">, </w:t>
      </w:r>
      <w:r w:rsidRPr="00647625">
        <w:t>6 уд/мин. Такая же ситуация сложилась и со средней и максимальной величиной ЧСС во время выполнения предложенных комплексов упражнений. То есть установленная зависимость ЧСС от темпа музыки имеет практически отрицательную линейную характеристику. Единственная статистическая характеристика ЧСС</w:t>
      </w:r>
      <w:r>
        <w:t xml:space="preserve">, </w:t>
      </w:r>
      <w:r w:rsidRPr="00647625">
        <w:t>которая увеличивается одновременно с ростом темпа музыкального сопровождения</w:t>
      </w:r>
      <w:r>
        <w:t xml:space="preserve">, - </w:t>
      </w:r>
      <w:r w:rsidRPr="00647625">
        <w:t>стандартное отклонение средних величин. Как известно</w:t>
      </w:r>
      <w:r>
        <w:t xml:space="preserve">, </w:t>
      </w:r>
      <w:r w:rsidRPr="00647625">
        <w:t>стандартное отклонение показывает распределение признака в совокупности данных (в нашем случае значение ЧСС у испытуемых женщин)</w:t>
      </w:r>
      <w:r>
        <w:t xml:space="preserve">, </w:t>
      </w:r>
      <w:r w:rsidRPr="00647625">
        <w:t>а это свидетельствует о большой вариативности реакций сердечно сосудистой системы на возрастающие физические нагрузки женщин при занятиях степ аэробикой.</w:t>
      </w:r>
    </w:p>
    <w:p w:rsidR="00702B89" w:rsidRPr="00647625" w:rsidRDefault="00702B89" w:rsidP="00702B89">
      <w:pPr>
        <w:spacing w:before="120"/>
        <w:ind w:firstLine="567"/>
        <w:jc w:val="both"/>
      </w:pPr>
      <w:r w:rsidRPr="00647625">
        <w:t>Аналогичная картина наблюдалась и при выполнении испытуемыми комплекса упражнений тай-бо-аэробики</w:t>
      </w:r>
      <w:r>
        <w:t xml:space="preserve">, </w:t>
      </w:r>
      <w:r w:rsidRPr="00647625">
        <w:t>который преимущественно воздействует на верхнюю часть тела. Однако средние показатели ЧСС во время занятий тай-бо-аэробикой при различном темпе музыкального сопровождения были существенно ниже</w:t>
      </w:r>
      <w:r>
        <w:t xml:space="preserve">, </w:t>
      </w:r>
      <w:r w:rsidRPr="00647625">
        <w:t>чем те</w:t>
      </w:r>
      <w:r>
        <w:t xml:space="preserve">, </w:t>
      </w:r>
      <w:r w:rsidRPr="00647625">
        <w:t>которые зафиксированы при исследовании не только степ-аэробики</w:t>
      </w:r>
      <w:r>
        <w:t xml:space="preserve">, </w:t>
      </w:r>
      <w:r w:rsidRPr="00647625">
        <w:t>но и классического её исполнения. Средняя величина ЧСС у женщин в течение всего занятия была самой высокой при минимальном темпе музыки (126</w:t>
      </w:r>
      <w:r>
        <w:t xml:space="preserve"> - </w:t>
      </w:r>
      <w:r w:rsidRPr="00647625">
        <w:t>130 акц/мин). С дальнейшим повышением темпа музыкального сопровождения этот показатель хотя и незначительно</w:t>
      </w:r>
      <w:r>
        <w:t xml:space="preserve">, </w:t>
      </w:r>
      <w:r w:rsidRPr="00647625">
        <w:t>но уменьшался</w:t>
      </w:r>
      <w:r>
        <w:t xml:space="preserve">, </w:t>
      </w:r>
      <w:r w:rsidRPr="00647625">
        <w:t>при этом средняя минимальная и максимальная ЧСС наибольших своих значений достигла во время выполнения упражнений в среднем темпе (131-135 акц/мин).</w:t>
      </w:r>
    </w:p>
    <w:p w:rsidR="00702B89" w:rsidRPr="00647625" w:rsidRDefault="00702B89" w:rsidP="00702B89">
      <w:pPr>
        <w:spacing w:before="120"/>
        <w:ind w:firstLine="567"/>
        <w:jc w:val="both"/>
      </w:pPr>
      <w:r w:rsidRPr="00647625">
        <w:t>Выявлена зависимость средней величины ЧСС женщин</w:t>
      </w:r>
      <w:r>
        <w:t xml:space="preserve">, </w:t>
      </w:r>
      <w:r w:rsidRPr="00647625">
        <w:t>имеющих средний уровень функциональной подготовленности</w:t>
      </w:r>
      <w:r>
        <w:t xml:space="preserve">, </w:t>
      </w:r>
      <w:r w:rsidRPr="00647625">
        <w:t xml:space="preserve">при оздоровительных занятиях различными видами аэробики с постепенно возрастающим темпом музыкального сопровождения. </w:t>
      </w:r>
    </w:p>
    <w:p w:rsidR="00702B89" w:rsidRPr="00647625" w:rsidRDefault="00702B89" w:rsidP="00702B89">
      <w:pPr>
        <w:spacing w:before="120"/>
        <w:ind w:firstLine="567"/>
        <w:jc w:val="both"/>
      </w:pPr>
      <w:r w:rsidRPr="00647625">
        <w:t>Заключение. 1. Выявленная зависимость величины ЧСС от темпа музыкального сопровождения на занятиях классической аэробикой позволяет утверждать</w:t>
      </w:r>
      <w:r>
        <w:t xml:space="preserve">, </w:t>
      </w:r>
      <w:r w:rsidRPr="00647625">
        <w:t>что для молодых женщин среднего уровня функциональной подготовленности оптимальной физической нагрузкой оздоровительной направленности обладают комплексы упражнений средней сложности</w:t>
      </w:r>
      <w:r>
        <w:t xml:space="preserve">, </w:t>
      </w:r>
      <w:r w:rsidRPr="00647625">
        <w:t>выполняемые с интенсивностью</w:t>
      </w:r>
      <w:r>
        <w:t xml:space="preserve">, </w:t>
      </w:r>
      <w:r w:rsidRPr="00647625">
        <w:t>соответствующей темпу музыки 131</w:t>
      </w:r>
      <w:r>
        <w:t xml:space="preserve"> - </w:t>
      </w:r>
      <w:r w:rsidRPr="00647625">
        <w:t>135 акц/мин.</w:t>
      </w:r>
    </w:p>
    <w:p w:rsidR="00702B89" w:rsidRPr="00647625" w:rsidRDefault="00702B89" w:rsidP="00702B89">
      <w:pPr>
        <w:spacing w:before="120"/>
        <w:ind w:firstLine="567"/>
        <w:jc w:val="both"/>
      </w:pPr>
      <w:r w:rsidRPr="00647625">
        <w:t>2. Для молодых женщин среднего уровня функциональной подготовленности при занятиях степи тай-бо-аэробикой оздоровительной направленности наиболее оптимально их музыкальное сопровождение в темпе 126</w:t>
      </w:r>
      <w:r>
        <w:t xml:space="preserve"> - </w:t>
      </w:r>
      <w:r w:rsidRPr="00647625">
        <w:t>130 акц/мин. Дальнейшее повышение темпа музыки приводит к снижению исследуемого показателя. Причина такого снижения заключается прежде всего в уменьшении амплитуды выполнения упражнений за счет повышения их темпа</w:t>
      </w:r>
      <w:r>
        <w:t xml:space="preserve">, </w:t>
      </w:r>
      <w:r w:rsidRPr="00647625">
        <w:t>а следовательно</w:t>
      </w:r>
      <w:r>
        <w:t xml:space="preserve">, </w:t>
      </w:r>
      <w:r w:rsidRPr="00647625">
        <w:t>и физической нагрузки занимающихся. То есть амплитуда выполнения упражнений в степ-аэробике для данной категории лиц в большей мере влияет на величину физической нагрузки</w:t>
      </w:r>
      <w:r>
        <w:t xml:space="preserve">, </w:t>
      </w:r>
      <w:r w:rsidRPr="00647625">
        <w:t>чем их интенсивность.</w:t>
      </w:r>
    </w:p>
    <w:p w:rsidR="00702B89" w:rsidRPr="00647625" w:rsidRDefault="00702B89" w:rsidP="00702B89">
      <w:pPr>
        <w:spacing w:before="120"/>
        <w:ind w:firstLine="567"/>
        <w:jc w:val="both"/>
      </w:pPr>
      <w:r w:rsidRPr="00647625">
        <w:t>3. Полученные результаты приемлемы для исследуемой категории лиц и не претендуют на их универсальное распространение. Однако предлагаемый подход к оптимизации физической нагрузки на оздоровительных занятиях аэробикой вполне может быть использован в работе с различным контингентом</w:t>
      </w:r>
      <w:r>
        <w:t xml:space="preserve">, </w:t>
      </w:r>
      <w:r w:rsidRPr="00647625">
        <w:t>независимо от его возраста</w:t>
      </w:r>
      <w:r>
        <w:t xml:space="preserve">, </w:t>
      </w:r>
      <w:r w:rsidRPr="00647625">
        <w:t>пола и уровня подготовленности.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2B89"/>
    <w:rsid w:val="001A35F6"/>
    <w:rsid w:val="00647625"/>
    <w:rsid w:val="00702B89"/>
    <w:rsid w:val="00811DD4"/>
    <w:rsid w:val="00985660"/>
    <w:rsid w:val="00A55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FE08079-1AC5-4E8B-8AE1-B64085337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B8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1006</Words>
  <Characters>5739</Characters>
  <Application>Microsoft Office Word</Application>
  <DocSecurity>0</DocSecurity>
  <Lines>47</Lines>
  <Paragraphs>13</Paragraphs>
  <ScaleCrop>false</ScaleCrop>
  <Company>Home</Company>
  <LinksUpToDate>false</LinksUpToDate>
  <CharactersWithSpaces>6732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Оптимизация физической нагрузки при оздоровительных занятиях аэробикой</dc:title>
  <dc:subject/>
  <dc:creator>User</dc:creator>
  <cp:keywords/>
  <dc:description/>
  <cp:lastModifiedBy>Irina</cp:lastModifiedBy>
  <cp:revision>2</cp:revision>
  <dcterms:created xsi:type="dcterms:W3CDTF">2014-07-19T07:15:00Z</dcterms:created>
  <dcterms:modified xsi:type="dcterms:W3CDTF">2014-07-19T07:15:00Z</dcterms:modified>
</cp:coreProperties>
</file>