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13" w:rsidRPr="000E4479" w:rsidRDefault="000E4479" w:rsidP="009869DD">
      <w:pPr>
        <w:spacing w:after="0" w:line="360" w:lineRule="auto"/>
        <w:ind w:firstLine="709"/>
        <w:jc w:val="both"/>
        <w:rPr>
          <w:rFonts w:ascii="Times New Roman" w:hAnsi="Times New Roman"/>
          <w:sz w:val="24"/>
          <w:szCs w:val="24"/>
        </w:rPr>
      </w:pPr>
      <w:r>
        <w:rPr>
          <w:rFonts w:ascii="Times New Roman" w:hAnsi="Times New Roman"/>
          <w:sz w:val="28"/>
          <w:szCs w:val="28"/>
        </w:rPr>
        <w:t xml:space="preserve"> </w:t>
      </w:r>
    </w:p>
    <w:p w:rsidR="007D4832" w:rsidRPr="000E4479" w:rsidRDefault="007D4832" w:rsidP="009869DD">
      <w:pPr>
        <w:spacing w:after="0" w:line="360" w:lineRule="auto"/>
        <w:ind w:firstLine="709"/>
        <w:jc w:val="both"/>
        <w:rPr>
          <w:rFonts w:ascii="Times New Roman" w:hAnsi="Times New Roman"/>
          <w:sz w:val="24"/>
          <w:szCs w:val="24"/>
        </w:rPr>
      </w:pPr>
    </w:p>
    <w:p w:rsidR="007D4832" w:rsidRDefault="00A21760" w:rsidP="000E4479">
      <w:pPr>
        <w:spacing w:after="0" w:line="360" w:lineRule="auto"/>
        <w:ind w:firstLine="709"/>
        <w:jc w:val="center"/>
        <w:rPr>
          <w:rFonts w:ascii="Times New Roman" w:hAnsi="Times New Roman"/>
          <w:sz w:val="24"/>
          <w:szCs w:val="24"/>
        </w:rPr>
      </w:pPr>
      <w:r>
        <w:rPr>
          <w:rFonts w:ascii="Times New Roman" w:hAnsi="Times New Roman"/>
          <w:sz w:val="24"/>
          <w:szCs w:val="24"/>
        </w:rPr>
        <w:t xml:space="preserve"> Содержание.</w:t>
      </w:r>
    </w:p>
    <w:p w:rsidR="00A21760" w:rsidRPr="000E4479" w:rsidRDefault="00A21760" w:rsidP="00A21760">
      <w:pPr>
        <w:spacing w:after="0" w:line="360" w:lineRule="auto"/>
        <w:ind w:firstLine="709"/>
        <w:rPr>
          <w:rFonts w:ascii="Times New Roman" w:hAnsi="Times New Roman"/>
          <w:b/>
          <w:sz w:val="24"/>
          <w:szCs w:val="24"/>
        </w:rPr>
      </w:pPr>
      <w:r>
        <w:rPr>
          <w:rFonts w:ascii="Times New Roman" w:hAnsi="Times New Roman"/>
          <w:sz w:val="24"/>
          <w:szCs w:val="24"/>
        </w:rPr>
        <w:t>1.Введение…………………………………………………………………</w:t>
      </w:r>
      <w:r w:rsidR="00E95BD7">
        <w:rPr>
          <w:rFonts w:ascii="Times New Roman" w:hAnsi="Times New Roman"/>
          <w:sz w:val="24"/>
          <w:szCs w:val="24"/>
        </w:rPr>
        <w:t>..</w:t>
      </w:r>
      <w:r>
        <w:rPr>
          <w:rFonts w:ascii="Times New Roman" w:hAnsi="Times New Roman"/>
          <w:sz w:val="24"/>
          <w:szCs w:val="24"/>
        </w:rPr>
        <w:t>…2</w:t>
      </w:r>
    </w:p>
    <w:p w:rsidR="00751E2B" w:rsidRPr="000E4479" w:rsidRDefault="00A21760" w:rsidP="009869DD">
      <w:pPr>
        <w:spacing w:after="0" w:line="360" w:lineRule="auto"/>
        <w:ind w:firstLine="709"/>
        <w:jc w:val="both"/>
        <w:rPr>
          <w:rFonts w:ascii="Times New Roman" w:hAnsi="Times New Roman"/>
          <w:sz w:val="24"/>
          <w:szCs w:val="24"/>
        </w:rPr>
      </w:pPr>
      <w:r>
        <w:rPr>
          <w:rFonts w:ascii="Times New Roman" w:hAnsi="Times New Roman"/>
          <w:sz w:val="24"/>
          <w:szCs w:val="24"/>
        </w:rPr>
        <w:t>2.</w:t>
      </w:r>
      <w:r w:rsidRPr="000E4479">
        <w:rPr>
          <w:rFonts w:ascii="Times New Roman" w:hAnsi="Times New Roman"/>
          <w:sz w:val="24"/>
          <w:szCs w:val="24"/>
        </w:rPr>
        <w:t xml:space="preserve"> </w:t>
      </w:r>
      <w:r>
        <w:rPr>
          <w:rFonts w:ascii="Times New Roman" w:hAnsi="Times New Roman"/>
          <w:sz w:val="24"/>
          <w:szCs w:val="24"/>
        </w:rPr>
        <w:t>Факторы</w:t>
      </w:r>
      <w:r w:rsidR="009869DD" w:rsidRPr="000E4479">
        <w:rPr>
          <w:rFonts w:ascii="Times New Roman" w:hAnsi="Times New Roman"/>
          <w:sz w:val="24"/>
          <w:szCs w:val="24"/>
        </w:rPr>
        <w:t xml:space="preserve">, </w:t>
      </w:r>
      <w:r>
        <w:rPr>
          <w:rFonts w:ascii="Times New Roman" w:hAnsi="Times New Roman"/>
          <w:sz w:val="24"/>
          <w:szCs w:val="24"/>
        </w:rPr>
        <w:t>влияющие</w:t>
      </w:r>
      <w:r w:rsidR="009869DD" w:rsidRPr="000E4479">
        <w:rPr>
          <w:rFonts w:ascii="Times New Roman" w:hAnsi="Times New Roman"/>
          <w:sz w:val="24"/>
          <w:szCs w:val="24"/>
        </w:rPr>
        <w:t xml:space="preserve"> </w:t>
      </w:r>
      <w:r>
        <w:rPr>
          <w:rFonts w:ascii="Times New Roman" w:hAnsi="Times New Roman"/>
          <w:sz w:val="24"/>
          <w:szCs w:val="24"/>
        </w:rPr>
        <w:t>на развитие спроса в туризме……………………</w:t>
      </w:r>
      <w:r w:rsidR="00E95BD7">
        <w:rPr>
          <w:rFonts w:ascii="Times New Roman" w:hAnsi="Times New Roman"/>
          <w:sz w:val="24"/>
          <w:szCs w:val="24"/>
        </w:rPr>
        <w:t>.</w:t>
      </w:r>
      <w:r w:rsidR="00C4107C">
        <w:rPr>
          <w:rFonts w:ascii="Times New Roman" w:hAnsi="Times New Roman"/>
          <w:sz w:val="24"/>
          <w:szCs w:val="24"/>
        </w:rPr>
        <w:t>.4</w:t>
      </w:r>
    </w:p>
    <w:p w:rsidR="00751E2B" w:rsidRPr="00C4107C" w:rsidRDefault="003C303C" w:rsidP="009869DD">
      <w:pPr>
        <w:spacing w:after="0" w:line="360" w:lineRule="auto"/>
        <w:ind w:firstLine="709"/>
        <w:jc w:val="both"/>
        <w:rPr>
          <w:rFonts w:ascii="Times New Roman" w:hAnsi="Times New Roman"/>
          <w:caps/>
        </w:rPr>
      </w:pPr>
      <w:r>
        <w:rPr>
          <w:rFonts w:ascii="Times New Roman" w:hAnsi="Times New Roman"/>
          <w:sz w:val="24"/>
          <w:szCs w:val="24"/>
        </w:rPr>
        <w:t>3</w:t>
      </w:r>
      <w:r w:rsidR="00751E2B" w:rsidRPr="000E4479">
        <w:rPr>
          <w:rFonts w:ascii="Times New Roman" w:hAnsi="Times New Roman"/>
          <w:sz w:val="24"/>
          <w:szCs w:val="24"/>
        </w:rPr>
        <w:t xml:space="preserve">. </w:t>
      </w:r>
      <w:r w:rsidR="00C4107C" w:rsidRPr="00C4107C">
        <w:rPr>
          <w:rFonts w:ascii="Times New Roman" w:hAnsi="Times New Roman"/>
          <w:sz w:val="24"/>
          <w:szCs w:val="24"/>
        </w:rPr>
        <w:t xml:space="preserve">Сегментирование </w:t>
      </w:r>
      <w:r w:rsidR="00751E2B" w:rsidRPr="00C4107C">
        <w:rPr>
          <w:rFonts w:ascii="Times New Roman" w:hAnsi="Times New Roman"/>
          <w:caps/>
          <w:sz w:val="24"/>
          <w:szCs w:val="24"/>
        </w:rPr>
        <w:t xml:space="preserve"> </w:t>
      </w:r>
      <w:r>
        <w:rPr>
          <w:rFonts w:ascii="Times New Roman" w:hAnsi="Times New Roman"/>
        </w:rPr>
        <w:t>спроса</w:t>
      </w:r>
      <w:r w:rsidRPr="00C4107C">
        <w:rPr>
          <w:rFonts w:ascii="Times New Roman" w:hAnsi="Times New Roman"/>
        </w:rPr>
        <w:t xml:space="preserve"> </w:t>
      </w:r>
      <w:r>
        <w:rPr>
          <w:rFonts w:ascii="Times New Roman" w:hAnsi="Times New Roman"/>
        </w:rPr>
        <w:t>в</w:t>
      </w:r>
      <w:r w:rsidRPr="00C4107C">
        <w:rPr>
          <w:rFonts w:ascii="Times New Roman" w:hAnsi="Times New Roman"/>
        </w:rPr>
        <w:t xml:space="preserve"> туризме</w:t>
      </w:r>
      <w:r w:rsidR="00C4107C">
        <w:rPr>
          <w:rFonts w:ascii="Times New Roman" w:hAnsi="Times New Roman"/>
          <w:caps/>
        </w:rPr>
        <w:t>………………………………</w:t>
      </w:r>
      <w:r>
        <w:rPr>
          <w:rFonts w:ascii="Times New Roman" w:hAnsi="Times New Roman"/>
          <w:caps/>
        </w:rPr>
        <w:t>……</w:t>
      </w:r>
      <w:r w:rsidR="00C4107C">
        <w:rPr>
          <w:rFonts w:ascii="Times New Roman" w:hAnsi="Times New Roman"/>
          <w:caps/>
        </w:rPr>
        <w:t>…</w:t>
      </w:r>
      <w:r w:rsidR="00E95BD7">
        <w:rPr>
          <w:rFonts w:ascii="Times New Roman" w:hAnsi="Times New Roman"/>
          <w:caps/>
        </w:rPr>
        <w:t>.</w:t>
      </w:r>
      <w:r w:rsidR="00C4107C">
        <w:rPr>
          <w:rFonts w:ascii="Times New Roman" w:hAnsi="Times New Roman"/>
          <w:caps/>
        </w:rPr>
        <w:t>.12</w:t>
      </w:r>
    </w:p>
    <w:p w:rsidR="003C303C" w:rsidRDefault="003C303C" w:rsidP="009869DD">
      <w:pPr>
        <w:spacing w:after="0" w:line="360" w:lineRule="auto"/>
        <w:ind w:firstLine="709"/>
        <w:jc w:val="both"/>
        <w:rPr>
          <w:rFonts w:ascii="Times New Roman" w:hAnsi="Times New Roman"/>
          <w:sz w:val="24"/>
          <w:szCs w:val="24"/>
        </w:rPr>
      </w:pPr>
      <w:r>
        <w:rPr>
          <w:rFonts w:ascii="Times New Roman" w:hAnsi="Times New Roman"/>
          <w:caps/>
          <w:sz w:val="24"/>
          <w:szCs w:val="24"/>
        </w:rPr>
        <w:t>4</w:t>
      </w:r>
      <w:r>
        <w:rPr>
          <w:rFonts w:ascii="Times New Roman" w:hAnsi="Times New Roman"/>
          <w:sz w:val="24"/>
          <w:szCs w:val="24"/>
        </w:rPr>
        <w:t>.Методы изучения спроса населения на продукцию и услуги</w:t>
      </w:r>
    </w:p>
    <w:p w:rsidR="004C299F" w:rsidRDefault="003C303C" w:rsidP="009869DD">
      <w:pPr>
        <w:spacing w:after="0" w:line="360" w:lineRule="auto"/>
        <w:ind w:firstLine="709"/>
        <w:jc w:val="both"/>
        <w:rPr>
          <w:rFonts w:ascii="Times New Roman" w:hAnsi="Times New Roman"/>
          <w:caps/>
          <w:sz w:val="24"/>
          <w:szCs w:val="24"/>
        </w:rPr>
      </w:pPr>
      <w:r>
        <w:rPr>
          <w:rFonts w:ascii="Times New Roman" w:hAnsi="Times New Roman"/>
          <w:sz w:val="24"/>
          <w:szCs w:val="24"/>
        </w:rPr>
        <w:t xml:space="preserve">   предприятий туризма…………………………………………………</w:t>
      </w:r>
      <w:r w:rsidR="00E95BD7">
        <w:rPr>
          <w:rFonts w:ascii="Times New Roman" w:hAnsi="Times New Roman"/>
          <w:sz w:val="24"/>
          <w:szCs w:val="24"/>
        </w:rPr>
        <w:t>.</w:t>
      </w:r>
      <w:r>
        <w:rPr>
          <w:rFonts w:ascii="Times New Roman" w:hAnsi="Times New Roman"/>
          <w:sz w:val="24"/>
          <w:szCs w:val="24"/>
        </w:rPr>
        <w:t>…..</w:t>
      </w:r>
      <w:r w:rsidR="00E95BD7">
        <w:rPr>
          <w:rFonts w:ascii="Times New Roman" w:hAnsi="Times New Roman"/>
          <w:sz w:val="24"/>
          <w:szCs w:val="24"/>
        </w:rPr>
        <w:t>21</w:t>
      </w:r>
    </w:p>
    <w:p w:rsidR="00751E2B" w:rsidRPr="000E4479" w:rsidRDefault="00E95BD7" w:rsidP="00E95BD7">
      <w:pPr>
        <w:spacing w:after="0" w:line="360" w:lineRule="auto"/>
        <w:ind w:firstLine="709"/>
        <w:jc w:val="both"/>
        <w:rPr>
          <w:rFonts w:ascii="Times New Roman" w:hAnsi="Times New Roman"/>
          <w:sz w:val="24"/>
          <w:szCs w:val="24"/>
        </w:rPr>
      </w:pPr>
      <w:r>
        <w:rPr>
          <w:rFonts w:ascii="Times New Roman" w:hAnsi="Times New Roman"/>
          <w:sz w:val="24"/>
          <w:szCs w:val="24"/>
        </w:rPr>
        <w:t>5.</w:t>
      </w:r>
      <w:r w:rsidR="00751E2B" w:rsidRPr="000E4479">
        <w:rPr>
          <w:rFonts w:ascii="Times New Roman" w:hAnsi="Times New Roman"/>
          <w:sz w:val="24"/>
          <w:szCs w:val="24"/>
        </w:rPr>
        <w:t>Заключение</w:t>
      </w:r>
      <w:r>
        <w:rPr>
          <w:rFonts w:ascii="Times New Roman" w:hAnsi="Times New Roman"/>
          <w:sz w:val="24"/>
          <w:szCs w:val="24"/>
        </w:rPr>
        <w:t>…………………………………………………………….…...31</w:t>
      </w:r>
    </w:p>
    <w:p w:rsidR="00751E2B" w:rsidRPr="000E4479" w:rsidRDefault="00E95BD7" w:rsidP="009869DD">
      <w:pPr>
        <w:spacing w:after="0" w:line="360" w:lineRule="auto"/>
        <w:ind w:firstLine="709"/>
        <w:jc w:val="both"/>
        <w:rPr>
          <w:rFonts w:ascii="Times New Roman" w:hAnsi="Times New Roman"/>
          <w:sz w:val="24"/>
          <w:szCs w:val="24"/>
        </w:rPr>
      </w:pPr>
      <w:r>
        <w:rPr>
          <w:rFonts w:ascii="Times New Roman" w:hAnsi="Times New Roman"/>
          <w:sz w:val="24"/>
          <w:szCs w:val="24"/>
        </w:rPr>
        <w:t>6.</w:t>
      </w:r>
      <w:r w:rsidR="00751E2B" w:rsidRPr="000E4479">
        <w:rPr>
          <w:rFonts w:ascii="Times New Roman" w:hAnsi="Times New Roman"/>
          <w:sz w:val="24"/>
          <w:szCs w:val="24"/>
        </w:rPr>
        <w:t>Список используемой литературы</w:t>
      </w:r>
      <w:r>
        <w:rPr>
          <w:rFonts w:ascii="Times New Roman" w:hAnsi="Times New Roman"/>
          <w:sz w:val="24"/>
          <w:szCs w:val="24"/>
        </w:rPr>
        <w:t>……………………………………..…33</w:t>
      </w:r>
    </w:p>
    <w:p w:rsidR="00B20E69" w:rsidRPr="000E4479" w:rsidRDefault="00B20E69" w:rsidP="009869DD">
      <w:pPr>
        <w:spacing w:after="0" w:line="360" w:lineRule="auto"/>
        <w:ind w:firstLine="709"/>
        <w:jc w:val="both"/>
        <w:rPr>
          <w:rFonts w:ascii="Times New Roman" w:hAnsi="Times New Roman"/>
          <w:sz w:val="24"/>
          <w:szCs w:val="24"/>
        </w:rPr>
      </w:pPr>
    </w:p>
    <w:p w:rsidR="00B20E69" w:rsidRPr="000E4479" w:rsidRDefault="00B20E6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0E4479" w:rsidRPr="000E4479" w:rsidRDefault="000E4479" w:rsidP="009869DD">
      <w:pPr>
        <w:spacing w:after="0" w:line="360" w:lineRule="auto"/>
        <w:ind w:firstLine="709"/>
        <w:jc w:val="both"/>
        <w:rPr>
          <w:rFonts w:ascii="Times New Roman" w:hAnsi="Times New Roman"/>
          <w:sz w:val="24"/>
          <w:szCs w:val="24"/>
        </w:rPr>
      </w:pP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ВВЕДЕНИЕ</w:t>
      </w:r>
    </w:p>
    <w:p w:rsidR="002E1D9D" w:rsidRPr="000E4479" w:rsidRDefault="002E1D9D" w:rsidP="009869DD">
      <w:pPr>
        <w:spacing w:after="0" w:line="360" w:lineRule="auto"/>
        <w:ind w:firstLine="709"/>
        <w:jc w:val="both"/>
        <w:rPr>
          <w:rFonts w:ascii="Times New Roman" w:hAnsi="Times New Roman"/>
          <w:sz w:val="24"/>
          <w:szCs w:val="24"/>
        </w:rPr>
      </w:pPr>
    </w:p>
    <w:p w:rsidR="0007188F" w:rsidRPr="000E4479" w:rsidRDefault="0007188F"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Первое массовое туристское путешествие  состоялось  более  150  лет  тому</w:t>
      </w:r>
      <w:r w:rsidR="00B20E69" w:rsidRPr="000E4479">
        <w:rPr>
          <w:rFonts w:ascii="Times New Roman" w:hAnsi="Times New Roman"/>
          <w:sz w:val="24"/>
          <w:szCs w:val="24"/>
        </w:rPr>
        <w:t xml:space="preserve"> </w:t>
      </w:r>
      <w:r w:rsidRPr="000E4479">
        <w:rPr>
          <w:rFonts w:ascii="Times New Roman" w:hAnsi="Times New Roman"/>
          <w:sz w:val="24"/>
          <w:szCs w:val="24"/>
        </w:rPr>
        <w:t>назад в Англии, когда в  1841  году  предприниматель  Томас  Кук  осуществил</w:t>
      </w:r>
      <w:r w:rsidR="00B20E69" w:rsidRPr="000E4479">
        <w:rPr>
          <w:rFonts w:ascii="Times New Roman" w:hAnsi="Times New Roman"/>
          <w:sz w:val="24"/>
          <w:szCs w:val="24"/>
        </w:rPr>
        <w:t xml:space="preserve"> </w:t>
      </w:r>
      <w:r w:rsidRPr="000E4479">
        <w:rPr>
          <w:rFonts w:ascii="Times New Roman" w:hAnsi="Times New Roman"/>
          <w:sz w:val="24"/>
          <w:szCs w:val="24"/>
        </w:rPr>
        <w:t>перевозку 600 человек с целью прогулки на железнодорожном  составе.  Более динамичное развитие  туризм  получил  во  второй  половине  XXв.  В</w:t>
      </w:r>
      <w:r w:rsidR="00B20E69" w:rsidRPr="000E4479">
        <w:rPr>
          <w:rFonts w:ascii="Times New Roman" w:hAnsi="Times New Roman"/>
          <w:sz w:val="24"/>
          <w:szCs w:val="24"/>
        </w:rPr>
        <w:t xml:space="preserve"> </w:t>
      </w:r>
      <w:r w:rsidRPr="000E4479">
        <w:rPr>
          <w:rFonts w:ascii="Times New Roman" w:hAnsi="Times New Roman"/>
          <w:sz w:val="24"/>
          <w:szCs w:val="24"/>
        </w:rPr>
        <w:t>середине 1990-х годов число путешествующих в мире превысило 550 млн. чел,  а</w:t>
      </w:r>
      <w:r w:rsidR="00B20E69" w:rsidRPr="000E4479">
        <w:rPr>
          <w:rFonts w:ascii="Times New Roman" w:hAnsi="Times New Roman"/>
          <w:sz w:val="24"/>
          <w:szCs w:val="24"/>
        </w:rPr>
        <w:t xml:space="preserve"> </w:t>
      </w:r>
      <w:r w:rsidRPr="000E4479">
        <w:rPr>
          <w:rFonts w:ascii="Times New Roman" w:hAnsi="Times New Roman"/>
          <w:sz w:val="24"/>
          <w:szCs w:val="24"/>
        </w:rPr>
        <w:t>к 2005 году при сохранении сложившихся за  последние  двадцать  лет  средних</w:t>
      </w:r>
      <w:r w:rsidR="00B20E69" w:rsidRPr="000E4479">
        <w:rPr>
          <w:rFonts w:ascii="Times New Roman" w:hAnsi="Times New Roman"/>
          <w:sz w:val="24"/>
          <w:szCs w:val="24"/>
        </w:rPr>
        <w:t xml:space="preserve"> </w:t>
      </w:r>
      <w:r w:rsidRPr="000E4479">
        <w:rPr>
          <w:rFonts w:ascii="Times New Roman" w:hAnsi="Times New Roman"/>
          <w:sz w:val="24"/>
          <w:szCs w:val="24"/>
        </w:rPr>
        <w:t>темпов роста, число  туристов  достигнет  900  млн.  человек.  После  второй</w:t>
      </w:r>
      <w:r w:rsidR="00B20E69" w:rsidRPr="000E4479">
        <w:rPr>
          <w:rFonts w:ascii="Times New Roman" w:hAnsi="Times New Roman"/>
          <w:sz w:val="24"/>
          <w:szCs w:val="24"/>
        </w:rPr>
        <w:t xml:space="preserve"> </w:t>
      </w:r>
      <w:r w:rsidRPr="000E4479">
        <w:rPr>
          <w:rFonts w:ascii="Times New Roman" w:hAnsi="Times New Roman"/>
          <w:sz w:val="24"/>
          <w:szCs w:val="24"/>
        </w:rPr>
        <w:t>мировой  войны,  на  базе  устойчивого  экономического   роста,   углубления</w:t>
      </w:r>
      <w:r w:rsidR="00B20E69" w:rsidRPr="000E4479">
        <w:rPr>
          <w:rFonts w:ascii="Times New Roman" w:hAnsi="Times New Roman"/>
          <w:sz w:val="24"/>
          <w:szCs w:val="24"/>
        </w:rPr>
        <w:t xml:space="preserve"> </w:t>
      </w:r>
      <w:r w:rsidRPr="000E4479">
        <w:rPr>
          <w:rFonts w:ascii="Times New Roman" w:hAnsi="Times New Roman"/>
          <w:sz w:val="24"/>
          <w:szCs w:val="24"/>
        </w:rPr>
        <w:t>интеграционных процессов в мировом  хозяйстве,  расширения  политического  и</w:t>
      </w:r>
      <w:r w:rsidR="00B20E69" w:rsidRPr="000E4479">
        <w:rPr>
          <w:rFonts w:ascii="Times New Roman" w:hAnsi="Times New Roman"/>
          <w:sz w:val="24"/>
          <w:szCs w:val="24"/>
        </w:rPr>
        <w:t xml:space="preserve"> </w:t>
      </w:r>
      <w:r w:rsidRPr="000E4479">
        <w:rPr>
          <w:rFonts w:ascii="Times New Roman" w:hAnsi="Times New Roman"/>
          <w:sz w:val="24"/>
          <w:szCs w:val="24"/>
        </w:rPr>
        <w:t>культурного общения между народами, туризм превратился в  массовое  явление.</w:t>
      </w:r>
      <w:r w:rsidR="00B20E69" w:rsidRPr="000E4479">
        <w:rPr>
          <w:rFonts w:ascii="Times New Roman" w:hAnsi="Times New Roman"/>
          <w:sz w:val="24"/>
          <w:szCs w:val="24"/>
        </w:rPr>
        <w:t xml:space="preserve"> </w:t>
      </w:r>
      <w:r w:rsidRPr="000E4479">
        <w:rPr>
          <w:rFonts w:ascii="Times New Roman" w:hAnsi="Times New Roman"/>
          <w:sz w:val="24"/>
          <w:szCs w:val="24"/>
        </w:rPr>
        <w:t>Высокие  темпы   роста   и   массовый   характер   туристских   путешествий,</w:t>
      </w:r>
      <w:r w:rsidR="00B20E69" w:rsidRPr="000E4479">
        <w:rPr>
          <w:rFonts w:ascii="Times New Roman" w:hAnsi="Times New Roman"/>
          <w:sz w:val="24"/>
          <w:szCs w:val="24"/>
        </w:rPr>
        <w:t xml:space="preserve"> </w:t>
      </w:r>
      <w:r w:rsidRPr="000E4479">
        <w:rPr>
          <w:rFonts w:ascii="Times New Roman" w:hAnsi="Times New Roman"/>
          <w:sz w:val="24"/>
          <w:szCs w:val="24"/>
        </w:rPr>
        <w:t>обусловленный  участием  в  туризме  широких  социальных  групп,   развитием</w:t>
      </w:r>
      <w:r w:rsidR="00B20E69" w:rsidRPr="000E4479">
        <w:rPr>
          <w:rFonts w:ascii="Times New Roman" w:hAnsi="Times New Roman"/>
          <w:sz w:val="24"/>
          <w:szCs w:val="24"/>
        </w:rPr>
        <w:t xml:space="preserve"> </w:t>
      </w:r>
      <w:r w:rsidRPr="000E4479">
        <w:rPr>
          <w:rFonts w:ascii="Times New Roman" w:hAnsi="Times New Roman"/>
          <w:sz w:val="24"/>
          <w:szCs w:val="24"/>
        </w:rPr>
        <w:t>сотрудничества  между  государствами,  привели  к  формированию   динамичной</w:t>
      </w:r>
      <w:r w:rsidR="00B20E69" w:rsidRPr="000E4479">
        <w:rPr>
          <w:rFonts w:ascii="Times New Roman" w:hAnsi="Times New Roman"/>
          <w:sz w:val="24"/>
          <w:szCs w:val="24"/>
        </w:rPr>
        <w:t xml:space="preserve"> </w:t>
      </w:r>
      <w:r w:rsidRPr="000E4479">
        <w:rPr>
          <w:rFonts w:ascii="Times New Roman" w:hAnsi="Times New Roman"/>
          <w:sz w:val="24"/>
          <w:szCs w:val="24"/>
        </w:rPr>
        <w:t>отрасли хозяйственного комплекса - туристского сектора (индустрии  туризма),</w:t>
      </w:r>
      <w:r w:rsidR="00B20E69" w:rsidRPr="000E4479">
        <w:rPr>
          <w:rFonts w:ascii="Times New Roman" w:hAnsi="Times New Roman"/>
          <w:sz w:val="24"/>
          <w:szCs w:val="24"/>
        </w:rPr>
        <w:t xml:space="preserve"> </w:t>
      </w:r>
      <w:r w:rsidRPr="000E4479">
        <w:rPr>
          <w:rFonts w:ascii="Times New Roman" w:hAnsi="Times New Roman"/>
          <w:sz w:val="24"/>
          <w:szCs w:val="24"/>
        </w:rPr>
        <w:t>объединяющего различные  отрасли,  связанные  с  предоставлением  туристских</w:t>
      </w:r>
      <w:r w:rsidR="00B20E69" w:rsidRPr="000E4479">
        <w:rPr>
          <w:rFonts w:ascii="Times New Roman" w:hAnsi="Times New Roman"/>
          <w:sz w:val="24"/>
          <w:szCs w:val="24"/>
        </w:rPr>
        <w:t xml:space="preserve"> </w:t>
      </w:r>
      <w:r w:rsidRPr="000E4479">
        <w:rPr>
          <w:rFonts w:ascii="Times New Roman" w:hAnsi="Times New Roman"/>
          <w:sz w:val="24"/>
          <w:szCs w:val="24"/>
        </w:rPr>
        <w:t>услуг (гостиничное хозяйство и рестораны, туристский транспорт, рекламные  и</w:t>
      </w:r>
      <w:r w:rsidR="00B20E69" w:rsidRPr="000E4479">
        <w:rPr>
          <w:rFonts w:ascii="Times New Roman" w:hAnsi="Times New Roman"/>
          <w:sz w:val="24"/>
          <w:szCs w:val="24"/>
        </w:rPr>
        <w:t xml:space="preserve"> </w:t>
      </w:r>
      <w:r w:rsidRPr="000E4479">
        <w:rPr>
          <w:rFonts w:ascii="Times New Roman" w:hAnsi="Times New Roman"/>
          <w:sz w:val="24"/>
          <w:szCs w:val="24"/>
        </w:rPr>
        <w:t>информационные услуги,  рекреационно-туристские  и  экскурсионные  услуги  и</w:t>
      </w:r>
      <w:r w:rsidR="00B20E69" w:rsidRPr="000E4479">
        <w:rPr>
          <w:rFonts w:ascii="Times New Roman" w:hAnsi="Times New Roman"/>
          <w:sz w:val="24"/>
          <w:szCs w:val="24"/>
        </w:rPr>
        <w:t xml:space="preserve"> </w:t>
      </w:r>
      <w:r w:rsidRPr="000E4479">
        <w:rPr>
          <w:rFonts w:ascii="Times New Roman" w:hAnsi="Times New Roman"/>
          <w:sz w:val="24"/>
          <w:szCs w:val="24"/>
        </w:rPr>
        <w:t>др.).</w:t>
      </w:r>
    </w:p>
    <w:p w:rsidR="002E1D9D" w:rsidRPr="000E4479" w:rsidRDefault="0007188F"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Экономическое  значение  туризма  как  источника  денежных   поступлений,</w:t>
      </w:r>
      <w:r w:rsidR="00B20E69" w:rsidRPr="000E4479">
        <w:rPr>
          <w:rFonts w:ascii="Times New Roman" w:hAnsi="Times New Roman"/>
          <w:sz w:val="24"/>
          <w:szCs w:val="24"/>
        </w:rPr>
        <w:t xml:space="preserve"> </w:t>
      </w:r>
      <w:r w:rsidRPr="000E4479">
        <w:rPr>
          <w:rFonts w:ascii="Times New Roman" w:hAnsi="Times New Roman"/>
          <w:sz w:val="24"/>
          <w:szCs w:val="24"/>
        </w:rPr>
        <w:t>обеспечения  занятости  населения,   активизации   регионального   развития,</w:t>
      </w:r>
      <w:r w:rsidR="00B20E69" w:rsidRPr="000E4479">
        <w:rPr>
          <w:rFonts w:ascii="Times New Roman" w:hAnsi="Times New Roman"/>
          <w:sz w:val="24"/>
          <w:szCs w:val="24"/>
        </w:rPr>
        <w:t xml:space="preserve"> </w:t>
      </w:r>
      <w:r w:rsidRPr="000E4479">
        <w:rPr>
          <w:rFonts w:ascii="Times New Roman" w:hAnsi="Times New Roman"/>
          <w:sz w:val="24"/>
          <w:szCs w:val="24"/>
        </w:rPr>
        <w:t>фактора реструктуризации  экономики  в  постиндустриальную  эпоху  постоянно</w:t>
      </w:r>
      <w:r w:rsidR="00B20E69" w:rsidRPr="000E4479">
        <w:rPr>
          <w:rFonts w:ascii="Times New Roman" w:hAnsi="Times New Roman"/>
          <w:sz w:val="24"/>
          <w:szCs w:val="24"/>
        </w:rPr>
        <w:t xml:space="preserve"> </w:t>
      </w:r>
      <w:r w:rsidRPr="000E4479">
        <w:rPr>
          <w:rFonts w:ascii="Times New Roman" w:hAnsi="Times New Roman"/>
          <w:sz w:val="24"/>
          <w:szCs w:val="24"/>
        </w:rPr>
        <w:t>возрастает. Индустрия туризма входит в число трех ведущих отраслей  мирового</w:t>
      </w:r>
      <w:r w:rsidR="00B20E69" w:rsidRPr="000E4479">
        <w:rPr>
          <w:rFonts w:ascii="Times New Roman" w:hAnsi="Times New Roman"/>
          <w:sz w:val="24"/>
          <w:szCs w:val="24"/>
        </w:rPr>
        <w:t xml:space="preserve"> </w:t>
      </w:r>
      <w:r w:rsidRPr="000E4479">
        <w:rPr>
          <w:rFonts w:ascii="Times New Roman" w:hAnsi="Times New Roman"/>
          <w:sz w:val="24"/>
          <w:szCs w:val="24"/>
        </w:rPr>
        <w:t>хозяйства,  незначительно  уступая  лишь  нефтедобывающей  промышленности  и</w:t>
      </w:r>
      <w:r w:rsidR="00B20E69" w:rsidRPr="000E4479">
        <w:rPr>
          <w:rFonts w:ascii="Times New Roman" w:hAnsi="Times New Roman"/>
          <w:sz w:val="24"/>
          <w:szCs w:val="24"/>
        </w:rPr>
        <w:t xml:space="preserve"> </w:t>
      </w:r>
      <w:r w:rsidRPr="000E4479">
        <w:rPr>
          <w:rFonts w:ascii="Times New Roman" w:hAnsi="Times New Roman"/>
          <w:sz w:val="24"/>
          <w:szCs w:val="24"/>
        </w:rPr>
        <w:t>автомобилестроению.</w:t>
      </w:r>
    </w:p>
    <w:p w:rsidR="00B20E69" w:rsidRPr="000E4479" w:rsidRDefault="00B20E69" w:rsidP="009869DD">
      <w:pPr>
        <w:spacing w:after="0" w:line="360" w:lineRule="auto"/>
        <w:ind w:firstLine="709"/>
        <w:jc w:val="both"/>
        <w:rPr>
          <w:rFonts w:ascii="Times New Roman" w:hAnsi="Times New Roman"/>
          <w:sz w:val="24"/>
          <w:szCs w:val="24"/>
        </w:rPr>
      </w:pP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Сфера услуг - одна из самых быстроразвивающихся отраслей экономики.</w:t>
      </w:r>
      <w:r w:rsidR="00B20E69" w:rsidRPr="000E4479">
        <w:rPr>
          <w:rFonts w:ascii="Times New Roman" w:hAnsi="Times New Roman"/>
          <w:sz w:val="24"/>
          <w:szCs w:val="24"/>
        </w:rPr>
        <w:t xml:space="preserve"> </w:t>
      </w:r>
      <w:r w:rsidRPr="000E4479">
        <w:rPr>
          <w:rFonts w:ascii="Times New Roman" w:hAnsi="Times New Roman"/>
          <w:sz w:val="24"/>
          <w:szCs w:val="24"/>
        </w:rPr>
        <w:t>Существуют различные определения понятия «услуга». Под услугой обычно понимают любое мероприятие и выгоду, которые одна сторона может предложить другой; неосязаемые действия, не приводящие к владению чем-либо. Ее предоставление может или не может быть связно с материальным продуктом.</w:t>
      </w:r>
      <w:r w:rsidR="00B20E69" w:rsidRPr="000E4479">
        <w:rPr>
          <w:rFonts w:ascii="Times New Roman" w:hAnsi="Times New Roman"/>
          <w:sz w:val="24"/>
          <w:szCs w:val="24"/>
        </w:rPr>
        <w:t xml:space="preserve"> </w:t>
      </w:r>
      <w:r w:rsidRPr="000E4479">
        <w:rPr>
          <w:rFonts w:ascii="Times New Roman" w:hAnsi="Times New Roman"/>
          <w:sz w:val="24"/>
          <w:szCs w:val="24"/>
        </w:rPr>
        <w:t>Отличие услуги от материального товара обусловлено следующими факторами: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природой продукции;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сложностью стандартизации и контроля качества;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отсутствием склада продукции;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важностью временного фактора;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структурой каналов распределения.</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Туристические услуги составляют значительную часть потребляемых населением услуг и имеют специфический социально-оздоровительный характер, то есть отдых, возможность занятия спортом, участия в культурно-массовых мероприятиях и др., сочетает в себе экономический, социальный, гуманитарный, политический, воспитательный и эстетический факторы.</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 прогнозам экспертов Всемирной Туристической Организации, мировая индустрия туризма входит в период постоянно увеличивающегося объема путешествий и экскурсий, увеличивающейся конкуренции среди регионов и стран пребывания. При этом появляется большое количество хорошо информированных потребителей туристических услуг, обращающих внимание на качество и безопасность предлагаемого продукта. Дальнейшее развитие мирового туристического рынка все больше определяется новейшими информационными технологиями. Применительно к индустрии туризма существуют такие понятия, как «видимая и невидимая торговля», «видимый и невидимый экспорт и импорт». Видимая торговля имеет дело с экспортом и импортом материальной продукции, такой, как товары и сырье. Невидимая торговля имеет отношение к импорту и экспорту сферы услуг. Большая часть дохода от невидимого экспорта туристических услуг поступает от прибывших иностранных туристов, а также от продажи им билетов на отечественный транспорт и другие услуги в стране пребывания. Невидимый импорт страны составляют деньги, потраченные ее гражданами во время зарубежных поездок, оплата ими транспортных расходов и других услуг в странах пребывания, а также оплата дивидендов иностранным инвесторам индустрии туризма.</w:t>
      </w:r>
    </w:p>
    <w:p w:rsidR="007D4832" w:rsidRPr="000E4479" w:rsidRDefault="007D4832" w:rsidP="009869DD">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0E4479" w:rsidRDefault="000E4479" w:rsidP="00F10C44">
      <w:pPr>
        <w:spacing w:after="0" w:line="360" w:lineRule="auto"/>
        <w:ind w:firstLine="709"/>
        <w:jc w:val="both"/>
        <w:rPr>
          <w:rFonts w:ascii="Times New Roman" w:hAnsi="Times New Roman"/>
          <w:sz w:val="24"/>
          <w:szCs w:val="24"/>
        </w:rPr>
      </w:pPr>
    </w:p>
    <w:p w:rsidR="00F10C44" w:rsidRPr="003C303C" w:rsidRDefault="003C303C" w:rsidP="00F10C44">
      <w:pPr>
        <w:spacing w:after="0" w:line="360" w:lineRule="auto"/>
        <w:ind w:firstLine="709"/>
        <w:jc w:val="both"/>
        <w:rPr>
          <w:rFonts w:ascii="Times New Roman" w:hAnsi="Times New Roman"/>
          <w:b/>
          <w:sz w:val="24"/>
          <w:szCs w:val="24"/>
        </w:rPr>
      </w:pPr>
      <w:r w:rsidRPr="003C303C">
        <w:rPr>
          <w:rFonts w:ascii="Times New Roman" w:hAnsi="Times New Roman"/>
          <w:b/>
          <w:sz w:val="24"/>
          <w:szCs w:val="24"/>
        </w:rPr>
        <w:t>2</w:t>
      </w:r>
      <w:r w:rsidR="00F10C44" w:rsidRPr="003C303C">
        <w:rPr>
          <w:rFonts w:ascii="Times New Roman" w:hAnsi="Times New Roman"/>
          <w:b/>
          <w:sz w:val="24"/>
          <w:szCs w:val="24"/>
        </w:rPr>
        <w:t>.ФАКТОРЫ, ВЛИЯЮЩИЕ НА РАЗВИТИЕ СПРОСА В ТУРИЗМЕ</w:t>
      </w:r>
    </w:p>
    <w:p w:rsidR="007D4832" w:rsidRPr="000E4479" w:rsidRDefault="007D4832" w:rsidP="00F10C44">
      <w:pPr>
        <w:spacing w:after="0" w:line="360" w:lineRule="auto"/>
        <w:ind w:firstLine="709"/>
        <w:jc w:val="both"/>
        <w:rPr>
          <w:rFonts w:ascii="Times New Roman" w:hAnsi="Times New Roman"/>
          <w:sz w:val="24"/>
          <w:szCs w:val="24"/>
        </w:rPr>
      </w:pPr>
    </w:p>
    <w:p w:rsidR="009869DD" w:rsidRPr="000E4479" w:rsidRDefault="00F10C44"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w:t>
      </w:r>
      <w:r w:rsidR="009869DD" w:rsidRPr="000E4479">
        <w:rPr>
          <w:rFonts w:ascii="Times New Roman" w:hAnsi="Times New Roman"/>
          <w:sz w:val="24"/>
          <w:szCs w:val="24"/>
        </w:rPr>
        <w:t xml:space="preserve">уристский спрос является категорией массовой и социальной. Он формируется на основе многочисленных факторов, воздействие которых может повышать или понижать спрос. Наиболее важными и значительными факторами, влияющими на изменение спроса на туристическом рынке, являются следующие: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Общеэкономические  факторы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Социо-демографические факторы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Факторы культурного и общественно-психологического характера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Личностно-поведенческие факторы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Все эти факторы оказывают воздействие на так называемый «черный ящик сознания покупателя», который в конечном счете является определяющем элементом поведения потребителя на рынке.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Совокупность тех или иных факторов определяет возникновение и характер поведения потребителей туристских услуг, которые могут быть выражены, например, такими показателями, как:</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-частотность туризма;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-предпочтения в выборе географии туризма;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-предпочитаемая форма организации тура;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-представления туриста о цене тура и т. д.</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 именно для того, чтобы выявить данные поведенческие особенности потребителей туристских услуг, необходимо подробнее рассмотреть воздействие на структуру туристского спроса общеэкономических и социо-демографических факторов, а также факторов культурного порядка.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Туризм как отрасль экономики, занимающаяся в первую очередь организацией</w:t>
      </w:r>
      <w:r w:rsidR="00F10C44" w:rsidRPr="000E4479">
        <w:rPr>
          <w:rFonts w:ascii="Times New Roman" w:hAnsi="Times New Roman"/>
          <w:sz w:val="24"/>
          <w:szCs w:val="24"/>
        </w:rPr>
        <w:t xml:space="preserve"> </w:t>
      </w:r>
      <w:r w:rsidRPr="000E4479">
        <w:rPr>
          <w:rFonts w:ascii="Times New Roman" w:hAnsi="Times New Roman"/>
          <w:sz w:val="24"/>
          <w:szCs w:val="24"/>
        </w:rPr>
        <w:t>свободного времени клиента, может успешно существовать и  развиваться при</w:t>
      </w:r>
      <w:r w:rsidR="00F10C44" w:rsidRPr="000E4479">
        <w:rPr>
          <w:rFonts w:ascii="Times New Roman" w:hAnsi="Times New Roman"/>
          <w:sz w:val="24"/>
          <w:szCs w:val="24"/>
        </w:rPr>
        <w:t xml:space="preserve"> </w:t>
      </w:r>
      <w:r w:rsidRPr="000E4479">
        <w:rPr>
          <w:rFonts w:ascii="Times New Roman" w:hAnsi="Times New Roman"/>
          <w:sz w:val="24"/>
          <w:szCs w:val="24"/>
        </w:rPr>
        <w:t>наличии как минимум двух составляющих: свободного времени и достаточных</w:t>
      </w:r>
      <w:r w:rsidR="00F10C44" w:rsidRPr="000E4479">
        <w:rPr>
          <w:rFonts w:ascii="Times New Roman" w:hAnsi="Times New Roman"/>
          <w:sz w:val="24"/>
          <w:szCs w:val="24"/>
        </w:rPr>
        <w:t xml:space="preserve"> </w:t>
      </w:r>
      <w:r w:rsidRPr="000E4479">
        <w:rPr>
          <w:rFonts w:ascii="Times New Roman" w:hAnsi="Times New Roman"/>
          <w:sz w:val="24"/>
          <w:szCs w:val="24"/>
        </w:rPr>
        <w:t>материальных средств для его организации. Проще говоря, основу современного</w:t>
      </w:r>
      <w:r w:rsidR="00F10C44" w:rsidRPr="000E4479">
        <w:rPr>
          <w:rFonts w:ascii="Times New Roman" w:hAnsi="Times New Roman"/>
          <w:sz w:val="24"/>
          <w:szCs w:val="24"/>
        </w:rPr>
        <w:t xml:space="preserve"> </w:t>
      </w:r>
      <w:r w:rsidRPr="000E4479">
        <w:rPr>
          <w:rFonts w:ascii="Times New Roman" w:hAnsi="Times New Roman"/>
          <w:sz w:val="24"/>
          <w:szCs w:val="24"/>
        </w:rPr>
        <w:t>туристического рынка как в качественном, так и в количественном отношении</w:t>
      </w:r>
      <w:r w:rsidR="00F10C44" w:rsidRPr="000E4479">
        <w:rPr>
          <w:rFonts w:ascii="Times New Roman" w:hAnsi="Times New Roman"/>
          <w:sz w:val="24"/>
          <w:szCs w:val="24"/>
        </w:rPr>
        <w:t xml:space="preserve"> </w:t>
      </w:r>
      <w:r w:rsidRPr="000E4479">
        <w:rPr>
          <w:rFonts w:ascii="Times New Roman" w:hAnsi="Times New Roman"/>
          <w:sz w:val="24"/>
          <w:szCs w:val="24"/>
        </w:rPr>
        <w:t>составляют оплачиваемые отпуска работников с учетом того, что в последнее</w:t>
      </w:r>
      <w:r w:rsidR="00F10C44" w:rsidRPr="000E4479">
        <w:rPr>
          <w:rFonts w:ascii="Times New Roman" w:hAnsi="Times New Roman"/>
          <w:sz w:val="24"/>
          <w:szCs w:val="24"/>
        </w:rPr>
        <w:t xml:space="preserve"> </w:t>
      </w:r>
      <w:r w:rsidRPr="000E4479">
        <w:rPr>
          <w:rFonts w:ascii="Times New Roman" w:hAnsi="Times New Roman"/>
          <w:sz w:val="24"/>
          <w:szCs w:val="24"/>
        </w:rPr>
        <w:t>время в международном туризме значительно возрастает роль деловых поездок, а</w:t>
      </w:r>
      <w:r w:rsidR="00F10C44" w:rsidRPr="000E4479">
        <w:rPr>
          <w:rFonts w:ascii="Times New Roman" w:hAnsi="Times New Roman"/>
          <w:sz w:val="24"/>
          <w:szCs w:val="24"/>
        </w:rPr>
        <w:t xml:space="preserve"> </w:t>
      </w:r>
      <w:r w:rsidRPr="000E4479">
        <w:rPr>
          <w:rFonts w:ascii="Times New Roman" w:hAnsi="Times New Roman"/>
          <w:sz w:val="24"/>
          <w:szCs w:val="24"/>
        </w:rPr>
        <w:t>также путешествий лиц пенсионного возраста, хотя последнее, к сожалению, не</w:t>
      </w:r>
      <w:r w:rsidR="00F10C44" w:rsidRPr="000E4479">
        <w:rPr>
          <w:rFonts w:ascii="Times New Roman" w:hAnsi="Times New Roman"/>
          <w:sz w:val="24"/>
          <w:szCs w:val="24"/>
        </w:rPr>
        <w:t xml:space="preserve"> </w:t>
      </w:r>
      <w:r w:rsidRPr="000E4479">
        <w:rPr>
          <w:rFonts w:ascii="Times New Roman" w:hAnsi="Times New Roman"/>
          <w:sz w:val="24"/>
          <w:szCs w:val="24"/>
        </w:rPr>
        <w:t>относится к России.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Существует прямая связь между тенденциями в развитии индустрии туризма и</w:t>
      </w:r>
      <w:r w:rsidR="00F10C44" w:rsidRPr="000E4479">
        <w:rPr>
          <w:rFonts w:ascii="Times New Roman" w:hAnsi="Times New Roman"/>
          <w:sz w:val="24"/>
          <w:szCs w:val="24"/>
        </w:rPr>
        <w:t xml:space="preserve"> </w:t>
      </w:r>
      <w:r w:rsidRPr="000E4479">
        <w:rPr>
          <w:rFonts w:ascii="Times New Roman" w:hAnsi="Times New Roman"/>
          <w:sz w:val="24"/>
          <w:szCs w:val="24"/>
        </w:rPr>
        <w:t>общими экономическими, техническими и социальными достижениями.</w:t>
      </w:r>
      <w:r w:rsidR="00F10C44" w:rsidRPr="000E4479">
        <w:rPr>
          <w:rFonts w:ascii="Times New Roman" w:hAnsi="Times New Roman"/>
          <w:sz w:val="24"/>
          <w:szCs w:val="24"/>
        </w:rPr>
        <w:t xml:space="preserve"> </w:t>
      </w:r>
      <w:r w:rsidRPr="000E4479">
        <w:rPr>
          <w:rFonts w:ascii="Times New Roman" w:hAnsi="Times New Roman"/>
          <w:sz w:val="24"/>
          <w:szCs w:val="24"/>
        </w:rPr>
        <w:t>Растущий уровень жизни в развитых странах мира ведет к росту</w:t>
      </w:r>
      <w:r w:rsidR="00F10C44" w:rsidRPr="000E4479">
        <w:rPr>
          <w:rFonts w:ascii="Times New Roman" w:hAnsi="Times New Roman"/>
          <w:sz w:val="24"/>
          <w:szCs w:val="24"/>
        </w:rPr>
        <w:t xml:space="preserve"> </w:t>
      </w:r>
      <w:r w:rsidRPr="000E4479">
        <w:rPr>
          <w:rFonts w:ascii="Times New Roman" w:hAnsi="Times New Roman"/>
          <w:sz w:val="24"/>
          <w:szCs w:val="24"/>
        </w:rPr>
        <w:t>продолжительности отпусков работников и достаточно высокому уровню их</w:t>
      </w:r>
      <w:r w:rsidR="00F10C44" w:rsidRPr="000E4479">
        <w:rPr>
          <w:rFonts w:ascii="Times New Roman" w:hAnsi="Times New Roman"/>
          <w:sz w:val="24"/>
          <w:szCs w:val="24"/>
        </w:rPr>
        <w:t xml:space="preserve"> </w:t>
      </w:r>
      <w:r w:rsidRPr="000E4479">
        <w:rPr>
          <w:rFonts w:ascii="Times New Roman" w:hAnsi="Times New Roman"/>
          <w:sz w:val="24"/>
          <w:szCs w:val="24"/>
        </w:rPr>
        <w:t>обеспечения, что оказывает значительное влияние на развитие туристической</w:t>
      </w:r>
      <w:r w:rsidR="00F10C44" w:rsidRPr="000E4479">
        <w:rPr>
          <w:rFonts w:ascii="Times New Roman" w:hAnsi="Times New Roman"/>
          <w:sz w:val="24"/>
          <w:szCs w:val="24"/>
        </w:rPr>
        <w:t xml:space="preserve"> </w:t>
      </w:r>
      <w:r w:rsidRPr="000E4479">
        <w:rPr>
          <w:rFonts w:ascii="Times New Roman" w:hAnsi="Times New Roman"/>
          <w:sz w:val="24"/>
          <w:szCs w:val="24"/>
        </w:rPr>
        <w:t>отрасли.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Таким образом, необходимыми предпосылками возникновения массового туризма,</w:t>
      </w:r>
      <w:r w:rsidR="00F10C44" w:rsidRPr="000E4479">
        <w:rPr>
          <w:rFonts w:ascii="Times New Roman" w:hAnsi="Times New Roman"/>
          <w:sz w:val="24"/>
          <w:szCs w:val="24"/>
        </w:rPr>
        <w:t xml:space="preserve"> </w:t>
      </w:r>
      <w:r w:rsidRPr="000E4479">
        <w:rPr>
          <w:rFonts w:ascii="Times New Roman" w:hAnsi="Times New Roman"/>
          <w:sz w:val="24"/>
          <w:szCs w:val="24"/>
        </w:rPr>
        <w:t>его</w:t>
      </w:r>
      <w:r w:rsidR="00F10C44" w:rsidRPr="000E4479">
        <w:rPr>
          <w:rFonts w:ascii="Times New Roman" w:hAnsi="Times New Roman"/>
          <w:sz w:val="24"/>
          <w:szCs w:val="24"/>
        </w:rPr>
        <w:t xml:space="preserve"> </w:t>
      </w:r>
      <w:r w:rsidRPr="000E4479">
        <w:rPr>
          <w:rFonts w:ascii="Times New Roman" w:hAnsi="Times New Roman"/>
          <w:sz w:val="24"/>
          <w:szCs w:val="24"/>
        </w:rPr>
        <w:t>развития и поддержания высоких объемов спроса являются увеличение</w:t>
      </w:r>
      <w:r w:rsidR="00F10C44" w:rsidRPr="000E4479">
        <w:rPr>
          <w:rFonts w:ascii="Times New Roman" w:hAnsi="Times New Roman"/>
          <w:sz w:val="24"/>
          <w:szCs w:val="24"/>
        </w:rPr>
        <w:t xml:space="preserve"> </w:t>
      </w:r>
      <w:r w:rsidRPr="000E4479">
        <w:rPr>
          <w:rFonts w:ascii="Times New Roman" w:hAnsi="Times New Roman"/>
          <w:sz w:val="24"/>
          <w:szCs w:val="24"/>
        </w:rPr>
        <w:t>свободного времени и рост материального благосостояния общества.</w:t>
      </w:r>
      <w:r w:rsidR="00F10C44" w:rsidRPr="000E4479">
        <w:rPr>
          <w:rFonts w:ascii="Times New Roman" w:hAnsi="Times New Roman"/>
          <w:sz w:val="24"/>
          <w:szCs w:val="24"/>
        </w:rPr>
        <w:t xml:space="preserve"> </w:t>
      </w:r>
      <w:r w:rsidRPr="000E4479">
        <w:rPr>
          <w:rFonts w:ascii="Times New Roman" w:hAnsi="Times New Roman"/>
          <w:sz w:val="24"/>
          <w:szCs w:val="24"/>
        </w:rPr>
        <w:t>Тенденция к увеличению свободного времени является важным фактором</w:t>
      </w:r>
      <w:r w:rsidR="00F10C44" w:rsidRPr="000E4479">
        <w:rPr>
          <w:rFonts w:ascii="Times New Roman" w:hAnsi="Times New Roman"/>
          <w:sz w:val="24"/>
          <w:szCs w:val="24"/>
        </w:rPr>
        <w:t xml:space="preserve"> </w:t>
      </w:r>
      <w:r w:rsidRPr="000E4479">
        <w:rPr>
          <w:rFonts w:ascii="Times New Roman" w:hAnsi="Times New Roman"/>
          <w:sz w:val="24"/>
          <w:szCs w:val="24"/>
        </w:rPr>
        <w:t>дальнейшего успешного развития туризма как отрасли. Вместе с тем «потребность</w:t>
      </w:r>
      <w:r w:rsidR="00F10C44" w:rsidRPr="000E4479">
        <w:rPr>
          <w:rFonts w:ascii="Times New Roman" w:hAnsi="Times New Roman"/>
          <w:sz w:val="24"/>
          <w:szCs w:val="24"/>
        </w:rPr>
        <w:t xml:space="preserve"> </w:t>
      </w:r>
      <w:r w:rsidRPr="000E4479">
        <w:rPr>
          <w:rFonts w:ascii="Times New Roman" w:hAnsi="Times New Roman"/>
          <w:sz w:val="24"/>
          <w:szCs w:val="24"/>
        </w:rPr>
        <w:t>в отдыхе относится к верхнему этажу пирамиды потребностей человека».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Известно,</w:t>
      </w:r>
      <w:r w:rsidR="00F10C44" w:rsidRPr="000E4479">
        <w:rPr>
          <w:rFonts w:ascii="Times New Roman" w:hAnsi="Times New Roman"/>
          <w:sz w:val="24"/>
          <w:szCs w:val="24"/>
        </w:rPr>
        <w:t xml:space="preserve"> что «</w:t>
      </w:r>
      <w:r w:rsidRPr="000E4479">
        <w:rPr>
          <w:rFonts w:ascii="Times New Roman" w:hAnsi="Times New Roman"/>
          <w:sz w:val="24"/>
          <w:szCs w:val="24"/>
        </w:rPr>
        <w:t>потребности человека в туризме – потребности в восстановлении</w:t>
      </w:r>
      <w:r w:rsidR="00F10C44" w:rsidRPr="000E4479">
        <w:rPr>
          <w:rFonts w:ascii="Times New Roman" w:hAnsi="Times New Roman"/>
          <w:sz w:val="24"/>
          <w:szCs w:val="24"/>
        </w:rPr>
        <w:t xml:space="preserve"> </w:t>
      </w:r>
      <w:r w:rsidRPr="000E4479">
        <w:rPr>
          <w:rFonts w:ascii="Times New Roman" w:hAnsi="Times New Roman"/>
          <w:sz w:val="24"/>
          <w:szCs w:val="24"/>
        </w:rPr>
        <w:t>и развитии физических и психических сил человека, в его физическом,</w:t>
      </w:r>
      <w:r w:rsidR="00F10C44" w:rsidRPr="000E4479">
        <w:rPr>
          <w:rFonts w:ascii="Times New Roman" w:hAnsi="Times New Roman"/>
          <w:sz w:val="24"/>
          <w:szCs w:val="24"/>
        </w:rPr>
        <w:t xml:space="preserve"> </w:t>
      </w:r>
      <w:r w:rsidRPr="000E4479">
        <w:rPr>
          <w:rFonts w:ascii="Times New Roman" w:hAnsi="Times New Roman"/>
          <w:sz w:val="24"/>
          <w:szCs w:val="24"/>
        </w:rPr>
        <w:t>интеллектуальном и духовном совершенствовании».Но для того, чтобы эти</w:t>
      </w:r>
      <w:r w:rsidR="00F10C44" w:rsidRPr="000E4479">
        <w:rPr>
          <w:rFonts w:ascii="Times New Roman" w:hAnsi="Times New Roman"/>
          <w:sz w:val="24"/>
          <w:szCs w:val="24"/>
        </w:rPr>
        <w:t xml:space="preserve"> </w:t>
      </w:r>
      <w:r w:rsidRPr="000E4479">
        <w:rPr>
          <w:rFonts w:ascii="Times New Roman" w:hAnsi="Times New Roman"/>
          <w:sz w:val="24"/>
          <w:szCs w:val="24"/>
        </w:rPr>
        <w:t>потребности приобрели массовый характер, общество должно достичь достаточно</w:t>
      </w:r>
      <w:r w:rsidR="00F10C44" w:rsidRPr="000E4479">
        <w:rPr>
          <w:rFonts w:ascii="Times New Roman" w:hAnsi="Times New Roman"/>
          <w:sz w:val="24"/>
          <w:szCs w:val="24"/>
        </w:rPr>
        <w:t xml:space="preserve"> </w:t>
      </w:r>
      <w:r w:rsidRPr="000E4479">
        <w:rPr>
          <w:rFonts w:ascii="Times New Roman" w:hAnsi="Times New Roman"/>
          <w:sz w:val="24"/>
          <w:szCs w:val="24"/>
        </w:rPr>
        <w:t>высокого уровня благосостояния.</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Измерением уровня жизни и дифференциации доходов населения занимаются многие</w:t>
      </w:r>
      <w:r w:rsidR="00F10C44" w:rsidRPr="000E4479">
        <w:rPr>
          <w:rFonts w:ascii="Times New Roman" w:hAnsi="Times New Roman"/>
          <w:sz w:val="24"/>
          <w:szCs w:val="24"/>
        </w:rPr>
        <w:t xml:space="preserve"> </w:t>
      </w:r>
      <w:r w:rsidRPr="000E4479">
        <w:rPr>
          <w:rFonts w:ascii="Times New Roman" w:hAnsi="Times New Roman"/>
          <w:sz w:val="24"/>
          <w:szCs w:val="24"/>
        </w:rPr>
        <w:t>международные организации, в том числе и Совет организации экономического</w:t>
      </w:r>
      <w:r w:rsidR="00F10C44" w:rsidRPr="000E4479">
        <w:rPr>
          <w:rFonts w:ascii="Times New Roman" w:hAnsi="Times New Roman"/>
          <w:sz w:val="24"/>
          <w:szCs w:val="24"/>
        </w:rPr>
        <w:t xml:space="preserve"> </w:t>
      </w:r>
      <w:r w:rsidRPr="000E4479">
        <w:rPr>
          <w:rFonts w:ascii="Times New Roman" w:hAnsi="Times New Roman"/>
          <w:sz w:val="24"/>
          <w:szCs w:val="24"/>
        </w:rPr>
        <w:t>сотрудничества и развития (ОЭСР). В 1980 году ОЭСР утвердил список социальных</w:t>
      </w:r>
      <w:r w:rsidR="00F10C44" w:rsidRPr="000E4479">
        <w:rPr>
          <w:rFonts w:ascii="Times New Roman" w:hAnsi="Times New Roman"/>
          <w:sz w:val="24"/>
          <w:szCs w:val="24"/>
        </w:rPr>
        <w:t xml:space="preserve"> </w:t>
      </w:r>
      <w:r w:rsidRPr="000E4479">
        <w:rPr>
          <w:rFonts w:ascii="Times New Roman" w:hAnsi="Times New Roman"/>
          <w:sz w:val="24"/>
          <w:szCs w:val="24"/>
        </w:rPr>
        <w:t>индикаторов, в число которых входит и такой индикатор, как «время и отдых», а</w:t>
      </w:r>
      <w:r w:rsidR="00F10C44" w:rsidRPr="000E4479">
        <w:rPr>
          <w:rFonts w:ascii="Times New Roman" w:hAnsi="Times New Roman"/>
          <w:sz w:val="24"/>
          <w:szCs w:val="24"/>
        </w:rPr>
        <w:t xml:space="preserve"> </w:t>
      </w:r>
      <w:r w:rsidRPr="000E4479">
        <w:rPr>
          <w:rFonts w:ascii="Times New Roman" w:hAnsi="Times New Roman"/>
          <w:sz w:val="24"/>
          <w:szCs w:val="24"/>
        </w:rPr>
        <w:t>его показателями являются величина свободного времени и его использование. В</w:t>
      </w:r>
      <w:r w:rsidR="00F10C44" w:rsidRPr="000E4479">
        <w:rPr>
          <w:rFonts w:ascii="Times New Roman" w:hAnsi="Times New Roman"/>
          <w:sz w:val="24"/>
          <w:szCs w:val="24"/>
        </w:rPr>
        <w:t xml:space="preserve"> </w:t>
      </w:r>
      <w:r w:rsidRPr="000E4479">
        <w:rPr>
          <w:rFonts w:ascii="Times New Roman" w:hAnsi="Times New Roman"/>
          <w:sz w:val="24"/>
          <w:szCs w:val="24"/>
        </w:rPr>
        <w:t>качестве критерия рациональности структуры расходов семей используется закон,</w:t>
      </w:r>
      <w:r w:rsidR="00F10C44" w:rsidRPr="000E4479">
        <w:rPr>
          <w:rFonts w:ascii="Times New Roman" w:hAnsi="Times New Roman"/>
          <w:sz w:val="24"/>
          <w:szCs w:val="24"/>
        </w:rPr>
        <w:t xml:space="preserve"> </w:t>
      </w:r>
      <w:r w:rsidRPr="000E4479">
        <w:rPr>
          <w:rFonts w:ascii="Times New Roman" w:hAnsi="Times New Roman"/>
          <w:sz w:val="24"/>
          <w:szCs w:val="24"/>
        </w:rPr>
        <w:t>открытый немецким статистиком Э.Энгелем, согласно которому с ростом</w:t>
      </w:r>
      <w:r w:rsidR="00F10C44" w:rsidRPr="000E4479">
        <w:rPr>
          <w:rFonts w:ascii="Times New Roman" w:hAnsi="Times New Roman"/>
          <w:sz w:val="24"/>
          <w:szCs w:val="24"/>
        </w:rPr>
        <w:t xml:space="preserve"> </w:t>
      </w:r>
      <w:r w:rsidRPr="000E4479">
        <w:rPr>
          <w:rFonts w:ascii="Times New Roman" w:hAnsi="Times New Roman"/>
          <w:sz w:val="24"/>
          <w:szCs w:val="24"/>
        </w:rPr>
        <w:t>доходов семьи снижается доля затрат на питание, а доля расходов на</w:t>
      </w:r>
      <w:r w:rsidR="00F10C44" w:rsidRPr="000E4479">
        <w:rPr>
          <w:rFonts w:ascii="Times New Roman" w:hAnsi="Times New Roman"/>
          <w:sz w:val="24"/>
          <w:szCs w:val="24"/>
        </w:rPr>
        <w:t xml:space="preserve"> </w:t>
      </w:r>
      <w:r w:rsidRPr="000E4479">
        <w:rPr>
          <w:rFonts w:ascii="Times New Roman" w:hAnsi="Times New Roman"/>
          <w:sz w:val="24"/>
          <w:szCs w:val="24"/>
        </w:rPr>
        <w:t>удовлетворение культурных и иных нематериальных нужд (к числу которых можно</w:t>
      </w:r>
      <w:r w:rsidR="00F10C44" w:rsidRPr="000E4479">
        <w:rPr>
          <w:rFonts w:ascii="Times New Roman" w:hAnsi="Times New Roman"/>
          <w:sz w:val="24"/>
          <w:szCs w:val="24"/>
        </w:rPr>
        <w:t xml:space="preserve"> </w:t>
      </w:r>
      <w:r w:rsidRPr="000E4479">
        <w:rPr>
          <w:rFonts w:ascii="Times New Roman" w:hAnsi="Times New Roman"/>
          <w:sz w:val="24"/>
          <w:szCs w:val="24"/>
        </w:rPr>
        <w:t>отнести и использование свободного времени) существенно увеличивается.</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Примером может служить ФРГ, где рост общественного богатства сопровождается</w:t>
      </w:r>
      <w:r w:rsidR="00F10C44" w:rsidRPr="000E4479">
        <w:rPr>
          <w:rFonts w:ascii="Times New Roman" w:hAnsi="Times New Roman"/>
          <w:sz w:val="24"/>
          <w:szCs w:val="24"/>
        </w:rPr>
        <w:t xml:space="preserve"> </w:t>
      </w:r>
      <w:r w:rsidRPr="000E4479">
        <w:rPr>
          <w:rFonts w:ascii="Times New Roman" w:hAnsi="Times New Roman"/>
          <w:sz w:val="24"/>
          <w:szCs w:val="24"/>
        </w:rPr>
        <w:t>сокращением доли расходов на питание и предметы роскоши в структуре общих</w:t>
      </w:r>
      <w:r w:rsidR="00F10C44" w:rsidRPr="000E4479">
        <w:rPr>
          <w:rFonts w:ascii="Times New Roman" w:hAnsi="Times New Roman"/>
          <w:sz w:val="24"/>
          <w:szCs w:val="24"/>
        </w:rPr>
        <w:t xml:space="preserve"> </w:t>
      </w:r>
      <w:r w:rsidRPr="000E4479">
        <w:rPr>
          <w:rFonts w:ascii="Times New Roman" w:hAnsi="Times New Roman"/>
          <w:sz w:val="24"/>
          <w:szCs w:val="24"/>
        </w:rPr>
        <w:t>потребительских расходов граждан. Одновременно же растет доля расходов на</w:t>
      </w:r>
      <w:r w:rsidR="00F10C44" w:rsidRPr="000E4479">
        <w:rPr>
          <w:rFonts w:ascii="Times New Roman" w:hAnsi="Times New Roman"/>
          <w:sz w:val="24"/>
          <w:szCs w:val="24"/>
        </w:rPr>
        <w:t xml:space="preserve"> </w:t>
      </w:r>
      <w:r w:rsidRPr="000E4479">
        <w:rPr>
          <w:rFonts w:ascii="Times New Roman" w:hAnsi="Times New Roman"/>
          <w:sz w:val="24"/>
          <w:szCs w:val="24"/>
        </w:rPr>
        <w:t>туризм и организацию свободного времени.</w:t>
      </w:r>
    </w:p>
    <w:p w:rsidR="009869DD" w:rsidRPr="000E4479" w:rsidRDefault="009869DD" w:rsidP="00F10C44">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Взаимосвязь развития спроса на рынке туризма и общеэкономической</w:t>
      </w:r>
      <w:r w:rsidR="00F10C44" w:rsidRPr="000E4479">
        <w:rPr>
          <w:rFonts w:ascii="Times New Roman" w:hAnsi="Times New Roman"/>
          <w:sz w:val="24"/>
          <w:szCs w:val="24"/>
        </w:rPr>
        <w:t xml:space="preserve"> </w:t>
      </w:r>
      <w:r w:rsidRPr="000E4479">
        <w:rPr>
          <w:rFonts w:ascii="Times New Roman" w:hAnsi="Times New Roman"/>
          <w:sz w:val="24"/>
          <w:szCs w:val="24"/>
        </w:rPr>
        <w:t>конъюктуры</w:t>
      </w:r>
      <w:r w:rsidR="00F10C44" w:rsidRPr="000E4479">
        <w:rPr>
          <w:rFonts w:ascii="Times New Roman" w:hAnsi="Times New Roman"/>
          <w:sz w:val="24"/>
          <w:szCs w:val="24"/>
        </w:rPr>
        <w:t xml:space="preserve">. </w:t>
      </w:r>
      <w:r w:rsidRPr="000E4479">
        <w:rPr>
          <w:rFonts w:ascii="Times New Roman" w:hAnsi="Times New Roman"/>
          <w:sz w:val="24"/>
          <w:szCs w:val="24"/>
        </w:rPr>
        <w:t>Высокая степень зависимости туризма от состояния экономики в целом была</w:t>
      </w:r>
      <w:r w:rsidR="00F10C44" w:rsidRPr="000E4479">
        <w:rPr>
          <w:rFonts w:ascii="Times New Roman" w:hAnsi="Times New Roman"/>
          <w:sz w:val="24"/>
          <w:szCs w:val="24"/>
        </w:rPr>
        <w:t xml:space="preserve"> </w:t>
      </w:r>
      <w:r w:rsidRPr="000E4479">
        <w:rPr>
          <w:rFonts w:ascii="Times New Roman" w:hAnsi="Times New Roman"/>
          <w:sz w:val="24"/>
          <w:szCs w:val="24"/>
        </w:rPr>
        <w:t>замечена еще в 20-30-е годы нашего столетия</w:t>
      </w:r>
      <w:r w:rsidR="00F10C44" w:rsidRPr="000E4479">
        <w:rPr>
          <w:rFonts w:ascii="Times New Roman" w:hAnsi="Times New Roman"/>
          <w:sz w:val="24"/>
          <w:szCs w:val="24"/>
        </w:rPr>
        <w:t>.</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Отсюда совершенно ясно следует, что в период экономического подъема,</w:t>
      </w:r>
      <w:r w:rsidR="00F10C44" w:rsidRPr="000E4479">
        <w:rPr>
          <w:rFonts w:ascii="Times New Roman" w:hAnsi="Times New Roman"/>
          <w:sz w:val="24"/>
          <w:szCs w:val="24"/>
        </w:rPr>
        <w:t xml:space="preserve"> </w:t>
      </w:r>
      <w:r w:rsidRPr="000E4479">
        <w:rPr>
          <w:rFonts w:ascii="Times New Roman" w:hAnsi="Times New Roman"/>
          <w:sz w:val="24"/>
          <w:szCs w:val="24"/>
        </w:rPr>
        <w:t>благодаря росту материального благополучия и покупательной способности</w:t>
      </w:r>
      <w:r w:rsidR="00F10C44" w:rsidRPr="000E4479">
        <w:rPr>
          <w:rFonts w:ascii="Times New Roman" w:hAnsi="Times New Roman"/>
          <w:sz w:val="24"/>
          <w:szCs w:val="24"/>
        </w:rPr>
        <w:t xml:space="preserve"> </w:t>
      </w:r>
      <w:r w:rsidRPr="000E4479">
        <w:rPr>
          <w:rFonts w:ascii="Times New Roman" w:hAnsi="Times New Roman"/>
          <w:sz w:val="24"/>
          <w:szCs w:val="24"/>
        </w:rPr>
        <w:t>населения интенсивность туризма увеличивается и индустрия туризма также</w:t>
      </w:r>
      <w:r w:rsidR="00F10C44" w:rsidRPr="000E4479">
        <w:rPr>
          <w:rFonts w:ascii="Times New Roman" w:hAnsi="Times New Roman"/>
          <w:sz w:val="24"/>
          <w:szCs w:val="24"/>
        </w:rPr>
        <w:t xml:space="preserve"> </w:t>
      </w:r>
      <w:r w:rsidRPr="000E4479">
        <w:rPr>
          <w:rFonts w:ascii="Times New Roman" w:hAnsi="Times New Roman"/>
          <w:sz w:val="24"/>
          <w:szCs w:val="24"/>
        </w:rPr>
        <w:t>переживает некий подъем. В период же экономического спада спрос на</w:t>
      </w:r>
      <w:r w:rsidR="00F10C44" w:rsidRPr="000E4479">
        <w:rPr>
          <w:rFonts w:ascii="Times New Roman" w:hAnsi="Times New Roman"/>
          <w:sz w:val="24"/>
          <w:szCs w:val="24"/>
        </w:rPr>
        <w:t xml:space="preserve"> </w:t>
      </w:r>
      <w:r w:rsidRPr="000E4479">
        <w:rPr>
          <w:rFonts w:ascii="Times New Roman" w:hAnsi="Times New Roman"/>
          <w:sz w:val="24"/>
          <w:szCs w:val="24"/>
        </w:rPr>
        <w:t>туристические услуги несколько падает, что не может не сказываться на</w:t>
      </w:r>
      <w:r w:rsidR="00F10C44" w:rsidRPr="000E4479">
        <w:rPr>
          <w:rFonts w:ascii="Times New Roman" w:hAnsi="Times New Roman"/>
          <w:sz w:val="24"/>
          <w:szCs w:val="24"/>
        </w:rPr>
        <w:t xml:space="preserve"> </w:t>
      </w:r>
      <w:r w:rsidRPr="000E4479">
        <w:rPr>
          <w:rFonts w:ascii="Times New Roman" w:hAnsi="Times New Roman"/>
          <w:sz w:val="24"/>
          <w:szCs w:val="24"/>
        </w:rPr>
        <w:t>индустрии туризма в целом.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Однако исследователи туризма в западных странах, признавая несомненную</w:t>
      </w:r>
      <w:r w:rsidR="00F10C44" w:rsidRPr="000E4479">
        <w:rPr>
          <w:rFonts w:ascii="Times New Roman" w:hAnsi="Times New Roman"/>
          <w:sz w:val="24"/>
          <w:szCs w:val="24"/>
        </w:rPr>
        <w:t xml:space="preserve"> </w:t>
      </w:r>
      <w:r w:rsidRPr="000E4479">
        <w:rPr>
          <w:rFonts w:ascii="Times New Roman" w:hAnsi="Times New Roman"/>
          <w:sz w:val="24"/>
          <w:szCs w:val="24"/>
        </w:rPr>
        <w:t>зависимость изменений в спросе на  туристском рынке от общеэкономической</w:t>
      </w:r>
      <w:r w:rsidR="00F10C44" w:rsidRPr="000E4479">
        <w:rPr>
          <w:rFonts w:ascii="Times New Roman" w:hAnsi="Times New Roman"/>
          <w:sz w:val="24"/>
          <w:szCs w:val="24"/>
        </w:rPr>
        <w:t xml:space="preserve"> </w:t>
      </w:r>
      <w:r w:rsidRPr="000E4479">
        <w:rPr>
          <w:rFonts w:ascii="Times New Roman" w:hAnsi="Times New Roman"/>
          <w:sz w:val="24"/>
          <w:szCs w:val="24"/>
        </w:rPr>
        <w:t>конъюктуры, тем не менее, отмечают, что экономические спады и кризисы оказывают</w:t>
      </w:r>
      <w:r w:rsidR="00F10C44" w:rsidRPr="000E4479">
        <w:rPr>
          <w:rFonts w:ascii="Times New Roman" w:hAnsi="Times New Roman"/>
          <w:sz w:val="24"/>
          <w:szCs w:val="24"/>
        </w:rPr>
        <w:t xml:space="preserve"> </w:t>
      </w:r>
      <w:r w:rsidRPr="000E4479">
        <w:rPr>
          <w:rFonts w:ascii="Times New Roman" w:hAnsi="Times New Roman"/>
          <w:sz w:val="24"/>
          <w:szCs w:val="24"/>
        </w:rPr>
        <w:t>на туристическую индустрию меньшее влияние, чем, например, на такие отрасли,</w:t>
      </w:r>
      <w:r w:rsidR="00F10C44" w:rsidRPr="000E4479">
        <w:rPr>
          <w:rFonts w:ascii="Times New Roman" w:hAnsi="Times New Roman"/>
          <w:sz w:val="24"/>
          <w:szCs w:val="24"/>
        </w:rPr>
        <w:t xml:space="preserve"> </w:t>
      </w:r>
      <w:r w:rsidRPr="000E4479">
        <w:rPr>
          <w:rFonts w:ascii="Times New Roman" w:hAnsi="Times New Roman"/>
          <w:sz w:val="24"/>
          <w:szCs w:val="24"/>
        </w:rPr>
        <w:t>как строительная, автомобильная, производство мебели и другие, ориентированные</w:t>
      </w:r>
      <w:r w:rsidR="00F10C44" w:rsidRPr="000E4479">
        <w:rPr>
          <w:rFonts w:ascii="Times New Roman" w:hAnsi="Times New Roman"/>
          <w:sz w:val="24"/>
          <w:szCs w:val="24"/>
        </w:rPr>
        <w:t xml:space="preserve"> </w:t>
      </w:r>
      <w:r w:rsidRPr="000E4479">
        <w:rPr>
          <w:rFonts w:ascii="Times New Roman" w:hAnsi="Times New Roman"/>
          <w:sz w:val="24"/>
          <w:szCs w:val="24"/>
        </w:rPr>
        <w:t>на производство товаров длительного пользования или предметов роскоши. Они</w:t>
      </w:r>
      <w:r w:rsidR="00F10C44" w:rsidRPr="000E4479">
        <w:rPr>
          <w:rFonts w:ascii="Times New Roman" w:hAnsi="Times New Roman"/>
          <w:sz w:val="24"/>
          <w:szCs w:val="24"/>
        </w:rPr>
        <w:t xml:space="preserve"> </w:t>
      </w:r>
      <w:r w:rsidRPr="000E4479">
        <w:rPr>
          <w:rFonts w:ascii="Times New Roman" w:hAnsi="Times New Roman"/>
          <w:sz w:val="24"/>
          <w:szCs w:val="24"/>
        </w:rPr>
        <w:t>отмечают, что современный западный потребитель скорее откажется от приобретения</w:t>
      </w:r>
      <w:r w:rsidR="00F10C44" w:rsidRPr="000E4479">
        <w:rPr>
          <w:rFonts w:ascii="Times New Roman" w:hAnsi="Times New Roman"/>
          <w:sz w:val="24"/>
          <w:szCs w:val="24"/>
        </w:rPr>
        <w:t xml:space="preserve"> </w:t>
      </w:r>
      <w:r w:rsidRPr="000E4479">
        <w:rPr>
          <w:rFonts w:ascii="Times New Roman" w:hAnsi="Times New Roman"/>
          <w:sz w:val="24"/>
          <w:szCs w:val="24"/>
        </w:rPr>
        <w:t>видео-и аудиоаппаратуры, чем от финансирования ежегодного отпуска, и</w:t>
      </w:r>
      <w:r w:rsidR="00F10C44" w:rsidRPr="000E4479">
        <w:rPr>
          <w:rFonts w:ascii="Times New Roman" w:hAnsi="Times New Roman"/>
          <w:sz w:val="24"/>
          <w:szCs w:val="24"/>
        </w:rPr>
        <w:t xml:space="preserve"> </w:t>
      </w:r>
      <w:r w:rsidRPr="000E4479">
        <w:rPr>
          <w:rFonts w:ascii="Times New Roman" w:hAnsi="Times New Roman"/>
          <w:sz w:val="24"/>
          <w:szCs w:val="24"/>
        </w:rPr>
        <w:t>подчеркивают, что в периоды экономических кризисов люди экономили не на отпуске, а в отпуске.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Такую относительную стойкость туризма к изменениям общеэкономической</w:t>
      </w:r>
      <w:r w:rsidR="00F10C44" w:rsidRPr="000E4479">
        <w:rPr>
          <w:rFonts w:ascii="Times New Roman" w:hAnsi="Times New Roman"/>
          <w:sz w:val="24"/>
          <w:szCs w:val="24"/>
        </w:rPr>
        <w:t xml:space="preserve"> </w:t>
      </w:r>
      <w:r w:rsidRPr="000E4479">
        <w:rPr>
          <w:rFonts w:ascii="Times New Roman" w:hAnsi="Times New Roman"/>
          <w:sz w:val="24"/>
          <w:szCs w:val="24"/>
        </w:rPr>
        <w:t>конъюктуры рынка западные исследователи объясняют прежде всего эластичностью</w:t>
      </w:r>
      <w:r w:rsidR="00F10C44" w:rsidRPr="000E4479">
        <w:rPr>
          <w:rFonts w:ascii="Times New Roman" w:hAnsi="Times New Roman"/>
          <w:sz w:val="24"/>
          <w:szCs w:val="24"/>
        </w:rPr>
        <w:t xml:space="preserve"> </w:t>
      </w:r>
      <w:r w:rsidRPr="000E4479">
        <w:rPr>
          <w:rFonts w:ascii="Times New Roman" w:hAnsi="Times New Roman"/>
          <w:sz w:val="24"/>
          <w:szCs w:val="24"/>
        </w:rPr>
        <w:t>спроса на туристические услуги. И именно поэтому в годы кризиса происходит не</w:t>
      </w:r>
      <w:r w:rsidR="00F10C44" w:rsidRPr="000E4479">
        <w:rPr>
          <w:rFonts w:ascii="Times New Roman" w:hAnsi="Times New Roman"/>
          <w:sz w:val="24"/>
          <w:szCs w:val="24"/>
        </w:rPr>
        <w:t xml:space="preserve"> </w:t>
      </w:r>
      <w:r w:rsidRPr="000E4479">
        <w:rPr>
          <w:rFonts w:ascii="Times New Roman" w:hAnsi="Times New Roman"/>
          <w:sz w:val="24"/>
          <w:szCs w:val="24"/>
        </w:rPr>
        <w:t>полное прекращение спроса на туристические услуги, а лишь его некоторые</w:t>
      </w:r>
      <w:r w:rsidR="00F10C44" w:rsidRPr="000E4479">
        <w:rPr>
          <w:rFonts w:ascii="Times New Roman" w:hAnsi="Times New Roman"/>
          <w:sz w:val="24"/>
          <w:szCs w:val="24"/>
        </w:rPr>
        <w:t xml:space="preserve"> </w:t>
      </w:r>
      <w:r w:rsidRPr="000E4479">
        <w:rPr>
          <w:rFonts w:ascii="Times New Roman" w:hAnsi="Times New Roman"/>
          <w:sz w:val="24"/>
          <w:szCs w:val="24"/>
        </w:rPr>
        <w:t>изменения, то есть увеличивается спрос на более дешевые виды туристических</w:t>
      </w:r>
      <w:r w:rsidR="00F10C44" w:rsidRPr="000E4479">
        <w:rPr>
          <w:rFonts w:ascii="Times New Roman" w:hAnsi="Times New Roman"/>
          <w:sz w:val="24"/>
          <w:szCs w:val="24"/>
        </w:rPr>
        <w:t xml:space="preserve"> </w:t>
      </w:r>
      <w:r w:rsidRPr="000E4479">
        <w:rPr>
          <w:rFonts w:ascii="Times New Roman" w:hAnsi="Times New Roman"/>
          <w:sz w:val="24"/>
          <w:szCs w:val="24"/>
        </w:rPr>
        <w:t>услуг и уменьшается на самые дорогостоящие виды туризма.</w:t>
      </w:r>
      <w:r w:rsidR="00F10C44" w:rsidRPr="000E4479">
        <w:rPr>
          <w:rFonts w:ascii="Times New Roman" w:hAnsi="Times New Roman"/>
          <w:sz w:val="24"/>
          <w:szCs w:val="24"/>
        </w:rPr>
        <w:t xml:space="preserve"> </w:t>
      </w:r>
      <w:r w:rsidRPr="000E4479">
        <w:rPr>
          <w:rFonts w:ascii="Times New Roman" w:hAnsi="Times New Roman"/>
          <w:sz w:val="24"/>
          <w:szCs w:val="24"/>
        </w:rPr>
        <w:t>Таким образом, экономические кризисы все же затрагивают спрос на</w:t>
      </w:r>
      <w:r w:rsidR="00F10C44" w:rsidRPr="000E4479">
        <w:rPr>
          <w:rFonts w:ascii="Times New Roman" w:hAnsi="Times New Roman"/>
          <w:sz w:val="24"/>
          <w:szCs w:val="24"/>
        </w:rPr>
        <w:t xml:space="preserve"> </w:t>
      </w:r>
      <w:r w:rsidRPr="000E4479">
        <w:rPr>
          <w:rFonts w:ascii="Times New Roman" w:hAnsi="Times New Roman"/>
          <w:sz w:val="24"/>
          <w:szCs w:val="24"/>
        </w:rPr>
        <w:t>туристические услуги, но в гораздо меньшей степени, чем многие другие</w:t>
      </w:r>
      <w:r w:rsidR="00F10C44" w:rsidRPr="000E4479">
        <w:rPr>
          <w:rFonts w:ascii="Times New Roman" w:hAnsi="Times New Roman"/>
          <w:sz w:val="24"/>
          <w:szCs w:val="24"/>
        </w:rPr>
        <w:t xml:space="preserve"> </w:t>
      </w:r>
      <w:r w:rsidRPr="000E4479">
        <w:rPr>
          <w:rFonts w:ascii="Times New Roman" w:hAnsi="Times New Roman"/>
          <w:sz w:val="24"/>
          <w:szCs w:val="24"/>
        </w:rPr>
        <w:t>отрасли. И вызвано это, в первую очередь, тем, что туризм стал практически</w:t>
      </w:r>
      <w:r w:rsidR="00F10C44" w:rsidRPr="000E4479">
        <w:rPr>
          <w:rFonts w:ascii="Times New Roman" w:hAnsi="Times New Roman"/>
          <w:sz w:val="24"/>
          <w:szCs w:val="24"/>
        </w:rPr>
        <w:t xml:space="preserve"> </w:t>
      </w:r>
      <w:r w:rsidRPr="000E4479">
        <w:rPr>
          <w:rFonts w:ascii="Times New Roman" w:hAnsi="Times New Roman"/>
          <w:sz w:val="24"/>
          <w:szCs w:val="24"/>
        </w:rPr>
        <w:t>необходимой потребностью массового потребителя. А также тем, что эластичность</w:t>
      </w:r>
      <w:r w:rsidR="00F10C44" w:rsidRPr="000E4479">
        <w:rPr>
          <w:rFonts w:ascii="Times New Roman" w:hAnsi="Times New Roman"/>
          <w:sz w:val="24"/>
          <w:szCs w:val="24"/>
        </w:rPr>
        <w:t xml:space="preserve"> </w:t>
      </w:r>
      <w:r w:rsidRPr="000E4479">
        <w:rPr>
          <w:rFonts w:ascii="Times New Roman" w:hAnsi="Times New Roman"/>
          <w:sz w:val="24"/>
          <w:szCs w:val="24"/>
        </w:rPr>
        <w:t>спроса и многообразие форм туризма обеспечивают в период экономических спадов</w:t>
      </w:r>
      <w:r w:rsidR="00F10C44" w:rsidRPr="000E4479">
        <w:rPr>
          <w:rFonts w:ascii="Times New Roman" w:hAnsi="Times New Roman"/>
          <w:sz w:val="24"/>
          <w:szCs w:val="24"/>
        </w:rPr>
        <w:t xml:space="preserve"> </w:t>
      </w:r>
      <w:r w:rsidRPr="000E4479">
        <w:rPr>
          <w:rFonts w:ascii="Times New Roman" w:hAnsi="Times New Roman"/>
          <w:sz w:val="24"/>
          <w:szCs w:val="24"/>
        </w:rPr>
        <w:t>возможность перелива спроса от дорогостоящих видов туризма к более дешевым.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Значительное влияние на формирование туристического спроса оказывают в</w:t>
      </w:r>
      <w:r w:rsidR="00F10C44" w:rsidRPr="000E4479">
        <w:rPr>
          <w:rFonts w:ascii="Times New Roman" w:hAnsi="Times New Roman"/>
          <w:sz w:val="24"/>
          <w:szCs w:val="24"/>
        </w:rPr>
        <w:t xml:space="preserve"> </w:t>
      </w:r>
      <w:r w:rsidRPr="000E4479">
        <w:rPr>
          <w:rFonts w:ascii="Times New Roman" w:hAnsi="Times New Roman"/>
          <w:sz w:val="24"/>
          <w:szCs w:val="24"/>
        </w:rPr>
        <w:t>основном следующие социо-демографические факторы: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-возрастная и социальная структура общества;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-структура семьи;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-уровень доходов различных слоев общества;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-соотношение городского и сельского населения.</w:t>
      </w:r>
    </w:p>
    <w:p w:rsidR="009869DD" w:rsidRPr="000E4479" w:rsidRDefault="00F10C44"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Возрастная структура. </w:t>
      </w:r>
      <w:r w:rsidR="009869DD" w:rsidRPr="000E4479">
        <w:rPr>
          <w:rFonts w:ascii="Times New Roman" w:hAnsi="Times New Roman"/>
          <w:sz w:val="24"/>
          <w:szCs w:val="24"/>
        </w:rPr>
        <w:t>Как известно, в настоящее время растет перспективность для международного</w:t>
      </w:r>
      <w:r w:rsidRPr="000E4479">
        <w:rPr>
          <w:rFonts w:ascii="Times New Roman" w:hAnsi="Times New Roman"/>
          <w:sz w:val="24"/>
          <w:szCs w:val="24"/>
        </w:rPr>
        <w:t xml:space="preserve"> </w:t>
      </w:r>
      <w:r w:rsidR="009869DD" w:rsidRPr="000E4479">
        <w:rPr>
          <w:rFonts w:ascii="Times New Roman" w:hAnsi="Times New Roman"/>
          <w:sz w:val="24"/>
          <w:szCs w:val="24"/>
        </w:rPr>
        <w:t>туризма людей старших возрастных групп, и в первую очередь группы людей в</w:t>
      </w:r>
      <w:r w:rsidRPr="000E4479">
        <w:rPr>
          <w:rFonts w:ascii="Times New Roman" w:hAnsi="Times New Roman"/>
          <w:sz w:val="24"/>
          <w:szCs w:val="24"/>
        </w:rPr>
        <w:t xml:space="preserve"> </w:t>
      </w:r>
      <w:r w:rsidR="009869DD" w:rsidRPr="000E4479">
        <w:rPr>
          <w:rFonts w:ascii="Times New Roman" w:hAnsi="Times New Roman"/>
          <w:sz w:val="24"/>
          <w:szCs w:val="24"/>
        </w:rPr>
        <w:t>возрасте «от 50 лет и старше».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основе повышения интенсивности туризма во всех старших возрастных группах</w:t>
      </w:r>
      <w:r w:rsidR="00F10C44" w:rsidRPr="000E4479">
        <w:rPr>
          <w:rFonts w:ascii="Times New Roman" w:hAnsi="Times New Roman"/>
          <w:sz w:val="24"/>
          <w:szCs w:val="24"/>
        </w:rPr>
        <w:t xml:space="preserve"> </w:t>
      </w:r>
      <w:r w:rsidRPr="000E4479">
        <w:rPr>
          <w:rFonts w:ascii="Times New Roman" w:hAnsi="Times New Roman"/>
          <w:sz w:val="24"/>
          <w:szCs w:val="24"/>
        </w:rPr>
        <w:t>лежат следующие причины: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-повышение материального благосостояния всех групп общества;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-увеличение продолжительности жизни и снижение пенсионного порога;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-изменение психологического отношения к старению.</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результате, в настоящее время в западных странах достаточно велико</w:t>
      </w:r>
      <w:r w:rsidR="00F10C44" w:rsidRPr="000E4479">
        <w:rPr>
          <w:rFonts w:ascii="Times New Roman" w:hAnsi="Times New Roman"/>
          <w:sz w:val="24"/>
          <w:szCs w:val="24"/>
        </w:rPr>
        <w:t xml:space="preserve"> </w:t>
      </w:r>
      <w:r w:rsidRPr="000E4479">
        <w:rPr>
          <w:rFonts w:ascii="Times New Roman" w:hAnsi="Times New Roman"/>
          <w:sz w:val="24"/>
          <w:szCs w:val="24"/>
        </w:rPr>
        <w:t>количество самостоятельных пожилых людей, которые стремятся к активному</w:t>
      </w:r>
      <w:r w:rsidR="00F10C44" w:rsidRPr="000E4479">
        <w:rPr>
          <w:rFonts w:ascii="Times New Roman" w:hAnsi="Times New Roman"/>
          <w:sz w:val="24"/>
          <w:szCs w:val="24"/>
        </w:rPr>
        <w:t xml:space="preserve"> </w:t>
      </w:r>
      <w:r w:rsidRPr="000E4479">
        <w:rPr>
          <w:rFonts w:ascii="Times New Roman" w:hAnsi="Times New Roman"/>
          <w:sz w:val="24"/>
          <w:szCs w:val="24"/>
        </w:rPr>
        <w:t>наслаждению жизнью и имеют достаточные материальные средства, которые они с</w:t>
      </w:r>
      <w:r w:rsidR="00F10C44" w:rsidRPr="000E4479">
        <w:rPr>
          <w:rFonts w:ascii="Times New Roman" w:hAnsi="Times New Roman"/>
          <w:sz w:val="24"/>
          <w:szCs w:val="24"/>
        </w:rPr>
        <w:t xml:space="preserve"> </w:t>
      </w:r>
      <w:r w:rsidRPr="000E4479">
        <w:rPr>
          <w:rFonts w:ascii="Times New Roman" w:hAnsi="Times New Roman"/>
          <w:sz w:val="24"/>
          <w:szCs w:val="24"/>
        </w:rPr>
        <w:t>большей охотой готовы отдать на собственное потребление, чем оставить в</w:t>
      </w:r>
      <w:r w:rsidR="00F10C44" w:rsidRPr="000E4479">
        <w:rPr>
          <w:rFonts w:ascii="Times New Roman" w:hAnsi="Times New Roman"/>
          <w:sz w:val="24"/>
          <w:szCs w:val="24"/>
        </w:rPr>
        <w:t xml:space="preserve"> </w:t>
      </w:r>
      <w:r w:rsidRPr="000E4479">
        <w:rPr>
          <w:rFonts w:ascii="Times New Roman" w:hAnsi="Times New Roman"/>
          <w:sz w:val="24"/>
          <w:szCs w:val="24"/>
        </w:rPr>
        <w:t>наследство; они считают, что следует не экономить имеющиеся в их распоряжении</w:t>
      </w:r>
      <w:r w:rsidR="00F10C44" w:rsidRPr="000E4479">
        <w:rPr>
          <w:rFonts w:ascii="Times New Roman" w:hAnsi="Times New Roman"/>
          <w:sz w:val="24"/>
          <w:szCs w:val="24"/>
        </w:rPr>
        <w:t xml:space="preserve"> </w:t>
      </w:r>
      <w:r w:rsidRPr="000E4479">
        <w:rPr>
          <w:rFonts w:ascii="Times New Roman" w:hAnsi="Times New Roman"/>
          <w:sz w:val="24"/>
          <w:szCs w:val="24"/>
        </w:rPr>
        <w:t>денежные средства, а тратить их « на красивую жизнь».</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Вследствие этого, сейчас в туристическом спросе сформировался новый и очень</w:t>
      </w:r>
      <w:r w:rsidR="00F10C44" w:rsidRPr="000E4479">
        <w:rPr>
          <w:rFonts w:ascii="Times New Roman" w:hAnsi="Times New Roman"/>
          <w:sz w:val="24"/>
          <w:szCs w:val="24"/>
        </w:rPr>
        <w:t xml:space="preserve"> </w:t>
      </w:r>
      <w:r w:rsidRPr="000E4479">
        <w:rPr>
          <w:rFonts w:ascii="Times New Roman" w:hAnsi="Times New Roman"/>
          <w:sz w:val="24"/>
          <w:szCs w:val="24"/>
        </w:rPr>
        <w:t>перспективный сегмент «сениоров»-возрастная группа «от 50 лет и старше»,</w:t>
      </w:r>
      <w:r w:rsidR="00F10C44" w:rsidRPr="000E4479">
        <w:rPr>
          <w:rFonts w:ascii="Times New Roman" w:hAnsi="Times New Roman"/>
          <w:sz w:val="24"/>
          <w:szCs w:val="24"/>
        </w:rPr>
        <w:t xml:space="preserve"> </w:t>
      </w:r>
      <w:r w:rsidRPr="000E4479">
        <w:rPr>
          <w:rFonts w:ascii="Times New Roman" w:hAnsi="Times New Roman"/>
          <w:sz w:val="24"/>
          <w:szCs w:val="24"/>
        </w:rPr>
        <w:t>который в будущем, по мнению специалистов, будет оказывать очень существенное</w:t>
      </w:r>
      <w:r w:rsidR="00F10C44" w:rsidRPr="000E4479">
        <w:rPr>
          <w:rFonts w:ascii="Times New Roman" w:hAnsi="Times New Roman"/>
          <w:sz w:val="24"/>
          <w:szCs w:val="24"/>
        </w:rPr>
        <w:t xml:space="preserve"> </w:t>
      </w:r>
      <w:r w:rsidRPr="000E4479">
        <w:rPr>
          <w:rFonts w:ascii="Times New Roman" w:hAnsi="Times New Roman"/>
          <w:sz w:val="24"/>
          <w:szCs w:val="24"/>
        </w:rPr>
        <w:t>влияние на развитие спроса туристических услуг и займет свое выдающееся</w:t>
      </w:r>
      <w:r w:rsidR="00F10C44" w:rsidRPr="000E4479">
        <w:rPr>
          <w:rFonts w:ascii="Times New Roman" w:hAnsi="Times New Roman"/>
          <w:sz w:val="24"/>
          <w:szCs w:val="24"/>
        </w:rPr>
        <w:t xml:space="preserve"> </w:t>
      </w:r>
      <w:r w:rsidRPr="000E4479">
        <w:rPr>
          <w:rFonts w:ascii="Times New Roman" w:hAnsi="Times New Roman"/>
          <w:sz w:val="24"/>
          <w:szCs w:val="24"/>
        </w:rPr>
        <w:t>положение на рынке международного туризма.</w:t>
      </w:r>
      <w:r w:rsidR="00F10C44" w:rsidRPr="000E4479">
        <w:rPr>
          <w:rFonts w:ascii="Times New Roman" w:hAnsi="Times New Roman"/>
          <w:sz w:val="24"/>
          <w:szCs w:val="24"/>
        </w:rPr>
        <w:t xml:space="preserve">                            </w:t>
      </w:r>
      <w:r w:rsidRPr="000E4479">
        <w:rPr>
          <w:rFonts w:ascii="Times New Roman" w:hAnsi="Times New Roman"/>
          <w:sz w:val="24"/>
          <w:szCs w:val="24"/>
        </w:rPr>
        <w:t xml:space="preserve">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Очень актуальной целевой группой современного туристического рынка является и</w:t>
      </w:r>
      <w:r w:rsidR="00F10C44" w:rsidRPr="000E4479">
        <w:rPr>
          <w:rFonts w:ascii="Times New Roman" w:hAnsi="Times New Roman"/>
          <w:sz w:val="24"/>
          <w:szCs w:val="24"/>
        </w:rPr>
        <w:t xml:space="preserve"> </w:t>
      </w:r>
      <w:r w:rsidRPr="000E4479">
        <w:rPr>
          <w:rFonts w:ascii="Times New Roman" w:hAnsi="Times New Roman"/>
          <w:sz w:val="24"/>
          <w:szCs w:val="24"/>
        </w:rPr>
        <w:t>несемейная молодежь до 35 лет – так называемые «одиночки». Их доля в крупных</w:t>
      </w:r>
      <w:r w:rsidR="00F10C44" w:rsidRPr="000E4479">
        <w:rPr>
          <w:rFonts w:ascii="Times New Roman" w:hAnsi="Times New Roman"/>
          <w:sz w:val="24"/>
          <w:szCs w:val="24"/>
        </w:rPr>
        <w:t xml:space="preserve"> </w:t>
      </w:r>
      <w:r w:rsidRPr="000E4479">
        <w:rPr>
          <w:rFonts w:ascii="Times New Roman" w:hAnsi="Times New Roman"/>
          <w:sz w:val="24"/>
          <w:szCs w:val="24"/>
        </w:rPr>
        <w:t>промышленных городах и агломерациях оценивается практически в 50% от общей</w:t>
      </w:r>
      <w:r w:rsidR="00F10C44" w:rsidRPr="000E4479">
        <w:rPr>
          <w:rFonts w:ascii="Times New Roman" w:hAnsi="Times New Roman"/>
          <w:sz w:val="24"/>
          <w:szCs w:val="24"/>
        </w:rPr>
        <w:t xml:space="preserve"> </w:t>
      </w:r>
      <w:r w:rsidRPr="000E4479">
        <w:rPr>
          <w:rFonts w:ascii="Times New Roman" w:hAnsi="Times New Roman"/>
          <w:sz w:val="24"/>
          <w:szCs w:val="24"/>
        </w:rPr>
        <w:t>численности населения.</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Этим людям свойственны, как правило, высокий уровень образования, стремление</w:t>
      </w:r>
      <w:r w:rsidR="00F10C44" w:rsidRPr="000E4479">
        <w:rPr>
          <w:rFonts w:ascii="Times New Roman" w:hAnsi="Times New Roman"/>
          <w:sz w:val="24"/>
          <w:szCs w:val="24"/>
        </w:rPr>
        <w:t xml:space="preserve"> </w:t>
      </w:r>
      <w:r w:rsidRPr="000E4479">
        <w:rPr>
          <w:rFonts w:ascii="Times New Roman" w:hAnsi="Times New Roman"/>
          <w:sz w:val="24"/>
          <w:szCs w:val="24"/>
        </w:rPr>
        <w:t>к успеху в профессиональной деятельности, повышенные требования к комфорту и</w:t>
      </w:r>
      <w:r w:rsidR="00F10C44" w:rsidRPr="000E4479">
        <w:rPr>
          <w:rFonts w:ascii="Times New Roman" w:hAnsi="Times New Roman"/>
          <w:sz w:val="24"/>
          <w:szCs w:val="24"/>
        </w:rPr>
        <w:t xml:space="preserve"> </w:t>
      </w:r>
      <w:r w:rsidRPr="000E4479">
        <w:rPr>
          <w:rFonts w:ascii="Times New Roman" w:hAnsi="Times New Roman"/>
          <w:sz w:val="24"/>
          <w:szCs w:val="24"/>
        </w:rPr>
        <w:t>качеству жизни, индивидуализм. Они уделяют много внимания организации своего</w:t>
      </w:r>
      <w:r w:rsidR="00F10C44" w:rsidRPr="000E4479">
        <w:rPr>
          <w:rFonts w:ascii="Times New Roman" w:hAnsi="Times New Roman"/>
          <w:sz w:val="24"/>
          <w:szCs w:val="24"/>
        </w:rPr>
        <w:t xml:space="preserve"> </w:t>
      </w:r>
      <w:r w:rsidRPr="000E4479">
        <w:rPr>
          <w:rFonts w:ascii="Times New Roman" w:hAnsi="Times New Roman"/>
          <w:sz w:val="24"/>
          <w:szCs w:val="24"/>
        </w:rPr>
        <w:t>свободного времени, стараясь наслаждаться жизнью в полной мере.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Соответственно, объем и величина спроса на данном сегменте туристического</w:t>
      </w:r>
      <w:r w:rsidR="00F10C44" w:rsidRPr="000E4479">
        <w:rPr>
          <w:rFonts w:ascii="Times New Roman" w:hAnsi="Times New Roman"/>
          <w:sz w:val="24"/>
          <w:szCs w:val="24"/>
        </w:rPr>
        <w:t xml:space="preserve"> </w:t>
      </w:r>
      <w:r w:rsidRPr="000E4479">
        <w:rPr>
          <w:rFonts w:ascii="Times New Roman" w:hAnsi="Times New Roman"/>
          <w:sz w:val="24"/>
          <w:szCs w:val="24"/>
        </w:rPr>
        <w:t>рынка достаточно велики. И по мнению специалистов в будущем эти показатели</w:t>
      </w:r>
      <w:r w:rsidR="00F10C44" w:rsidRPr="000E4479">
        <w:rPr>
          <w:rFonts w:ascii="Times New Roman" w:hAnsi="Times New Roman"/>
          <w:sz w:val="24"/>
          <w:szCs w:val="24"/>
        </w:rPr>
        <w:t xml:space="preserve"> </w:t>
      </w:r>
      <w:r w:rsidRPr="000E4479">
        <w:rPr>
          <w:rFonts w:ascii="Times New Roman" w:hAnsi="Times New Roman"/>
          <w:sz w:val="24"/>
          <w:szCs w:val="24"/>
        </w:rPr>
        <w:t>будут расти.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Очень существенным дополнением к вышеизложенному является тот факт, что по</w:t>
      </w:r>
      <w:r w:rsidR="00F10C44" w:rsidRPr="000E4479">
        <w:rPr>
          <w:rFonts w:ascii="Times New Roman" w:hAnsi="Times New Roman"/>
          <w:sz w:val="24"/>
          <w:szCs w:val="24"/>
        </w:rPr>
        <w:t xml:space="preserve"> </w:t>
      </w:r>
      <w:r w:rsidRPr="000E4479">
        <w:rPr>
          <w:rFonts w:ascii="Times New Roman" w:hAnsi="Times New Roman"/>
          <w:sz w:val="24"/>
          <w:szCs w:val="24"/>
        </w:rPr>
        <w:t>статистике в данной целевой группе очень велико количество одиноких женщин.</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 по некоторым прогнозам, число женщин, совершающих туристические поездки</w:t>
      </w:r>
      <w:r w:rsidR="00F10C44" w:rsidRPr="000E4479">
        <w:rPr>
          <w:rFonts w:ascii="Times New Roman" w:hAnsi="Times New Roman"/>
          <w:sz w:val="24"/>
          <w:szCs w:val="24"/>
        </w:rPr>
        <w:t xml:space="preserve"> </w:t>
      </w:r>
      <w:r w:rsidRPr="000E4479">
        <w:rPr>
          <w:rFonts w:ascii="Times New Roman" w:hAnsi="Times New Roman"/>
          <w:sz w:val="24"/>
          <w:szCs w:val="24"/>
        </w:rPr>
        <w:t>в одиночку, к концу 2000 года и к началу третьего тысячелетия будет</w:t>
      </w:r>
      <w:r w:rsidR="00F10C44" w:rsidRPr="000E4479">
        <w:rPr>
          <w:rFonts w:ascii="Times New Roman" w:hAnsi="Times New Roman"/>
          <w:sz w:val="24"/>
          <w:szCs w:val="24"/>
        </w:rPr>
        <w:t xml:space="preserve"> </w:t>
      </w:r>
      <w:r w:rsidRPr="000E4479">
        <w:rPr>
          <w:rFonts w:ascii="Times New Roman" w:hAnsi="Times New Roman"/>
          <w:sz w:val="24"/>
          <w:szCs w:val="24"/>
        </w:rPr>
        <w:t>составылять практически 50% от общего количества путешествующих. И с этим</w:t>
      </w:r>
      <w:r w:rsidR="00F10C44" w:rsidRPr="000E4479">
        <w:rPr>
          <w:rFonts w:ascii="Times New Roman" w:hAnsi="Times New Roman"/>
          <w:sz w:val="24"/>
          <w:szCs w:val="24"/>
        </w:rPr>
        <w:t xml:space="preserve"> </w:t>
      </w:r>
      <w:r w:rsidRPr="000E4479">
        <w:rPr>
          <w:rFonts w:ascii="Times New Roman" w:hAnsi="Times New Roman"/>
          <w:sz w:val="24"/>
          <w:szCs w:val="24"/>
        </w:rPr>
        <w:t>фактом, несомненно, придется считаться туристическим операторам, гостиницам и</w:t>
      </w:r>
      <w:r w:rsidR="00F10C44" w:rsidRPr="000E4479">
        <w:rPr>
          <w:rFonts w:ascii="Times New Roman" w:hAnsi="Times New Roman"/>
          <w:sz w:val="24"/>
          <w:szCs w:val="24"/>
        </w:rPr>
        <w:t xml:space="preserve"> </w:t>
      </w:r>
      <w:r w:rsidRPr="000E4479">
        <w:rPr>
          <w:rFonts w:ascii="Times New Roman" w:hAnsi="Times New Roman"/>
          <w:sz w:val="24"/>
          <w:szCs w:val="24"/>
        </w:rPr>
        <w:t>национальным офисам по туризму, так как, по проведенным опросам, одинокие</w:t>
      </w:r>
      <w:r w:rsidR="00F10C44" w:rsidRPr="000E4479">
        <w:rPr>
          <w:rFonts w:ascii="Times New Roman" w:hAnsi="Times New Roman"/>
          <w:sz w:val="24"/>
          <w:szCs w:val="24"/>
        </w:rPr>
        <w:t xml:space="preserve"> </w:t>
      </w:r>
      <w:r w:rsidRPr="000E4479">
        <w:rPr>
          <w:rFonts w:ascii="Times New Roman" w:hAnsi="Times New Roman"/>
          <w:sz w:val="24"/>
          <w:szCs w:val="24"/>
        </w:rPr>
        <w:t>путешествующие дамы очень ценят высокий комфорт и трепетное к себе отношение.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Они уделяют повышенное внимание расположению и обустройству номеров, наличию</w:t>
      </w:r>
      <w:r w:rsidR="00F10C44" w:rsidRPr="000E4479">
        <w:rPr>
          <w:rFonts w:ascii="Times New Roman" w:hAnsi="Times New Roman"/>
          <w:sz w:val="24"/>
          <w:szCs w:val="24"/>
        </w:rPr>
        <w:t xml:space="preserve"> </w:t>
      </w:r>
      <w:r w:rsidRPr="000E4479">
        <w:rPr>
          <w:rFonts w:ascii="Times New Roman" w:hAnsi="Times New Roman"/>
          <w:sz w:val="24"/>
          <w:szCs w:val="24"/>
        </w:rPr>
        <w:t>в них шампуней, скрабов, гелей, проявлению уважения со стороны персонала и</w:t>
      </w:r>
      <w:r w:rsidR="00F10C44" w:rsidRPr="000E4479">
        <w:rPr>
          <w:rFonts w:ascii="Times New Roman" w:hAnsi="Times New Roman"/>
          <w:sz w:val="24"/>
          <w:szCs w:val="24"/>
        </w:rPr>
        <w:t xml:space="preserve"> </w:t>
      </w:r>
      <w:r w:rsidRPr="000E4479">
        <w:rPr>
          <w:rFonts w:ascii="Times New Roman" w:hAnsi="Times New Roman"/>
          <w:sz w:val="24"/>
          <w:szCs w:val="24"/>
        </w:rPr>
        <w:t>личной безопасности.</w:t>
      </w:r>
      <w:r w:rsidR="00F10C44" w:rsidRPr="000E4479">
        <w:rPr>
          <w:rFonts w:ascii="Times New Roman" w:hAnsi="Times New Roman"/>
          <w:sz w:val="24"/>
          <w:szCs w:val="24"/>
        </w:rPr>
        <w:t xml:space="preserve">               </w:t>
      </w:r>
      <w:r w:rsidRPr="000E4479">
        <w:rPr>
          <w:rFonts w:ascii="Times New Roman" w:hAnsi="Times New Roman"/>
          <w:sz w:val="24"/>
          <w:szCs w:val="24"/>
        </w:rPr>
        <w:t xml:space="preserve">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Как известно, спрос – это платежеспособная потребность, то есть сумма денег,</w:t>
      </w:r>
      <w:r w:rsidR="00F10C44" w:rsidRPr="000E4479">
        <w:rPr>
          <w:rFonts w:ascii="Times New Roman" w:hAnsi="Times New Roman"/>
          <w:sz w:val="24"/>
          <w:szCs w:val="24"/>
        </w:rPr>
        <w:t xml:space="preserve"> </w:t>
      </w:r>
      <w:r w:rsidRPr="000E4479">
        <w:rPr>
          <w:rFonts w:ascii="Times New Roman" w:hAnsi="Times New Roman"/>
          <w:sz w:val="24"/>
          <w:szCs w:val="24"/>
        </w:rPr>
        <w:t>которую потребители могут и намерены заплатить за нужные им товары и услуги.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Таким образом, туристическая активность находится в прямо пропорциональной</w:t>
      </w:r>
      <w:r w:rsidR="00F10C44" w:rsidRPr="000E4479">
        <w:rPr>
          <w:rFonts w:ascii="Times New Roman" w:hAnsi="Times New Roman"/>
          <w:sz w:val="24"/>
          <w:szCs w:val="24"/>
        </w:rPr>
        <w:t xml:space="preserve"> </w:t>
      </w:r>
      <w:r w:rsidRPr="000E4479">
        <w:rPr>
          <w:rFonts w:ascii="Times New Roman" w:hAnsi="Times New Roman"/>
          <w:sz w:val="24"/>
          <w:szCs w:val="24"/>
        </w:rPr>
        <w:t>зависимости от уровня доходов, а также от образования потенциальных</w:t>
      </w:r>
      <w:r w:rsidR="00F10C44" w:rsidRPr="000E4479">
        <w:rPr>
          <w:rFonts w:ascii="Times New Roman" w:hAnsi="Times New Roman"/>
          <w:sz w:val="24"/>
          <w:szCs w:val="24"/>
        </w:rPr>
        <w:t xml:space="preserve"> </w:t>
      </w:r>
      <w:r w:rsidRPr="000E4479">
        <w:rPr>
          <w:rFonts w:ascii="Times New Roman" w:hAnsi="Times New Roman"/>
          <w:sz w:val="24"/>
          <w:szCs w:val="24"/>
        </w:rPr>
        <w:t>потребителей. Учитывая тот факт, что оба эти показателя в конце 80-х годов в</w:t>
      </w:r>
      <w:r w:rsidR="00F10C44" w:rsidRPr="000E4479">
        <w:rPr>
          <w:rFonts w:ascii="Times New Roman" w:hAnsi="Times New Roman"/>
          <w:sz w:val="24"/>
          <w:szCs w:val="24"/>
        </w:rPr>
        <w:t xml:space="preserve"> </w:t>
      </w:r>
      <w:r w:rsidRPr="000E4479">
        <w:rPr>
          <w:rFonts w:ascii="Times New Roman" w:hAnsi="Times New Roman"/>
          <w:sz w:val="24"/>
          <w:szCs w:val="24"/>
        </w:rPr>
        <w:t>запвдных странах имели тенденцию к росту, интенсивность туризма также</w:t>
      </w:r>
      <w:r w:rsidR="00F10C44" w:rsidRPr="000E4479">
        <w:rPr>
          <w:rFonts w:ascii="Times New Roman" w:hAnsi="Times New Roman"/>
          <w:sz w:val="24"/>
          <w:szCs w:val="24"/>
        </w:rPr>
        <w:t xml:space="preserve"> </w:t>
      </w:r>
      <w:r w:rsidRPr="000E4479">
        <w:rPr>
          <w:rFonts w:ascii="Times New Roman" w:hAnsi="Times New Roman"/>
          <w:sz w:val="24"/>
          <w:szCs w:val="24"/>
        </w:rPr>
        <w:t>увеличилась.</w:t>
      </w:r>
    </w:p>
    <w:p w:rsidR="009869DD" w:rsidRPr="000E4479" w:rsidRDefault="009869DD" w:rsidP="00F10C44">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Но вместе с тем, в тот же период стала наблюдаться и активизация</w:t>
      </w:r>
      <w:r w:rsidR="00F10C44" w:rsidRPr="000E4479">
        <w:rPr>
          <w:rFonts w:ascii="Times New Roman" w:hAnsi="Times New Roman"/>
          <w:sz w:val="24"/>
          <w:szCs w:val="24"/>
        </w:rPr>
        <w:t xml:space="preserve"> </w:t>
      </w:r>
      <w:r w:rsidRPr="000E4479">
        <w:rPr>
          <w:rFonts w:ascii="Times New Roman" w:hAnsi="Times New Roman"/>
          <w:sz w:val="24"/>
          <w:szCs w:val="24"/>
        </w:rPr>
        <w:t>туристического спроса среди населения с невысоким уровнем доходов и</w:t>
      </w:r>
      <w:r w:rsidR="00F10C44" w:rsidRPr="000E4479">
        <w:rPr>
          <w:rFonts w:ascii="Times New Roman" w:hAnsi="Times New Roman"/>
          <w:sz w:val="24"/>
          <w:szCs w:val="24"/>
        </w:rPr>
        <w:t xml:space="preserve"> </w:t>
      </w:r>
      <w:r w:rsidRPr="000E4479">
        <w:rPr>
          <w:rFonts w:ascii="Times New Roman" w:hAnsi="Times New Roman"/>
          <w:sz w:val="24"/>
          <w:szCs w:val="24"/>
        </w:rPr>
        <w:t>образования. Следует отметить и то, что на Западе существует немалое число</w:t>
      </w:r>
      <w:r w:rsidR="00F10C44" w:rsidRPr="000E4479">
        <w:rPr>
          <w:rFonts w:ascii="Times New Roman" w:hAnsi="Times New Roman"/>
          <w:sz w:val="24"/>
          <w:szCs w:val="24"/>
        </w:rPr>
        <w:t xml:space="preserve"> </w:t>
      </w:r>
      <w:r w:rsidRPr="000E4479">
        <w:rPr>
          <w:rFonts w:ascii="Times New Roman" w:hAnsi="Times New Roman"/>
          <w:sz w:val="24"/>
          <w:szCs w:val="24"/>
        </w:rPr>
        <w:t>фирм, специализирующихся только лишь на образовательном туризме, успешно</w:t>
      </w:r>
      <w:r w:rsidR="00F10C44" w:rsidRPr="000E4479">
        <w:rPr>
          <w:rFonts w:ascii="Times New Roman" w:hAnsi="Times New Roman"/>
          <w:sz w:val="24"/>
          <w:szCs w:val="24"/>
        </w:rPr>
        <w:t xml:space="preserve"> </w:t>
      </w:r>
      <w:r w:rsidRPr="000E4479">
        <w:rPr>
          <w:rFonts w:ascii="Times New Roman" w:hAnsi="Times New Roman"/>
          <w:sz w:val="24"/>
          <w:szCs w:val="24"/>
        </w:rPr>
        <w:t>работающих и получающих достаточно высокую прибыль в этом сегменте рынка</w:t>
      </w:r>
      <w:r w:rsidR="00F10C44" w:rsidRPr="000E4479">
        <w:rPr>
          <w:rFonts w:ascii="Times New Roman" w:hAnsi="Times New Roman"/>
          <w:sz w:val="24"/>
          <w:szCs w:val="24"/>
        </w:rPr>
        <w:t xml:space="preserve"> </w:t>
      </w:r>
      <w:r w:rsidRPr="000E4479">
        <w:rPr>
          <w:rFonts w:ascii="Times New Roman" w:hAnsi="Times New Roman"/>
          <w:sz w:val="24"/>
          <w:szCs w:val="24"/>
        </w:rPr>
        <w:t xml:space="preserve">туризма.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На сегодняшний день в силе пока еще остается следующее правило: чем меньше</w:t>
      </w:r>
      <w:r w:rsidR="00F10C44" w:rsidRPr="000E4479">
        <w:rPr>
          <w:rFonts w:ascii="Times New Roman" w:hAnsi="Times New Roman"/>
          <w:sz w:val="24"/>
          <w:szCs w:val="24"/>
        </w:rPr>
        <w:t xml:space="preserve"> </w:t>
      </w:r>
      <w:r w:rsidRPr="000E4479">
        <w:rPr>
          <w:rFonts w:ascii="Times New Roman" w:hAnsi="Times New Roman"/>
          <w:sz w:val="24"/>
          <w:szCs w:val="24"/>
        </w:rPr>
        <w:t>населенный пункт, тем ниже интенсивность туризма среди его жителей и тем</w:t>
      </w:r>
      <w:r w:rsidR="00F10C44" w:rsidRPr="000E4479">
        <w:rPr>
          <w:rFonts w:ascii="Times New Roman" w:hAnsi="Times New Roman"/>
          <w:sz w:val="24"/>
          <w:szCs w:val="24"/>
        </w:rPr>
        <w:t xml:space="preserve"> </w:t>
      </w:r>
      <w:r w:rsidRPr="000E4479">
        <w:rPr>
          <w:rFonts w:ascii="Times New Roman" w:hAnsi="Times New Roman"/>
          <w:sz w:val="24"/>
          <w:szCs w:val="24"/>
        </w:rPr>
        <w:t>ближе выбираемые ими цели туристических поездок</w:t>
      </w:r>
    </w:p>
    <w:p w:rsidR="00F10C44"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Однако, многие западноевропейские эксперты утверждают, что в последнее время</w:t>
      </w:r>
      <w:r w:rsidR="00F10C44" w:rsidRPr="000E4479">
        <w:rPr>
          <w:rFonts w:ascii="Times New Roman" w:hAnsi="Times New Roman"/>
          <w:sz w:val="24"/>
          <w:szCs w:val="24"/>
        </w:rPr>
        <w:t xml:space="preserve"> </w:t>
      </w:r>
      <w:r w:rsidRPr="000E4479">
        <w:rPr>
          <w:rFonts w:ascii="Times New Roman" w:hAnsi="Times New Roman"/>
          <w:sz w:val="24"/>
          <w:szCs w:val="24"/>
        </w:rPr>
        <w:t>значительно увеличилась туристическая активность жителей сельских областей</w:t>
      </w:r>
      <w:r w:rsidR="00F10C44" w:rsidRPr="000E4479">
        <w:rPr>
          <w:rFonts w:ascii="Times New Roman" w:hAnsi="Times New Roman"/>
          <w:sz w:val="24"/>
          <w:szCs w:val="24"/>
        </w:rPr>
        <w:t xml:space="preserve"> </w:t>
      </w:r>
      <w:r w:rsidRPr="000E4479">
        <w:rPr>
          <w:rFonts w:ascii="Times New Roman" w:hAnsi="Times New Roman"/>
          <w:sz w:val="24"/>
          <w:szCs w:val="24"/>
        </w:rPr>
        <w:t>западноевропейских стран и возросла интенсивность потребления ими</w:t>
      </w:r>
      <w:r w:rsidR="00F10C44" w:rsidRPr="000E4479">
        <w:rPr>
          <w:rFonts w:ascii="Times New Roman" w:hAnsi="Times New Roman"/>
          <w:sz w:val="24"/>
          <w:szCs w:val="24"/>
        </w:rPr>
        <w:t xml:space="preserve"> </w:t>
      </w:r>
      <w:r w:rsidRPr="000E4479">
        <w:rPr>
          <w:rFonts w:ascii="Times New Roman" w:hAnsi="Times New Roman"/>
          <w:sz w:val="24"/>
          <w:szCs w:val="24"/>
        </w:rPr>
        <w:t>туристических продуктов и услуг, что позволяет прогнозировать возможное в</w:t>
      </w:r>
      <w:r w:rsidR="00F10C44" w:rsidRPr="000E4479">
        <w:rPr>
          <w:rFonts w:ascii="Times New Roman" w:hAnsi="Times New Roman"/>
          <w:sz w:val="24"/>
          <w:szCs w:val="24"/>
        </w:rPr>
        <w:t xml:space="preserve"> </w:t>
      </w:r>
      <w:r w:rsidRPr="000E4479">
        <w:rPr>
          <w:rFonts w:ascii="Times New Roman" w:hAnsi="Times New Roman"/>
          <w:sz w:val="24"/>
          <w:szCs w:val="24"/>
        </w:rPr>
        <w:t>будущем добавление к традиционно активным группам потребителей туристических</w:t>
      </w:r>
      <w:r w:rsidR="00F10C44" w:rsidRPr="000E4479">
        <w:rPr>
          <w:rFonts w:ascii="Times New Roman" w:hAnsi="Times New Roman"/>
          <w:sz w:val="24"/>
          <w:szCs w:val="24"/>
        </w:rPr>
        <w:t xml:space="preserve"> </w:t>
      </w:r>
      <w:r w:rsidRPr="000E4479">
        <w:rPr>
          <w:rFonts w:ascii="Times New Roman" w:hAnsi="Times New Roman"/>
          <w:sz w:val="24"/>
          <w:szCs w:val="24"/>
        </w:rPr>
        <w:t>услуг нового и достаточно перспективного  сегмента на туристическом рынке</w:t>
      </w:r>
      <w:r w:rsidR="00F10C44" w:rsidRPr="000E4479">
        <w:rPr>
          <w:rFonts w:ascii="Times New Roman" w:hAnsi="Times New Roman"/>
          <w:sz w:val="24"/>
          <w:szCs w:val="24"/>
        </w:rPr>
        <w:t xml:space="preserve"> </w:t>
      </w:r>
      <w:r w:rsidRPr="000E4479">
        <w:rPr>
          <w:rFonts w:ascii="Times New Roman" w:hAnsi="Times New Roman"/>
          <w:sz w:val="24"/>
          <w:szCs w:val="24"/>
        </w:rPr>
        <w:t>Европы.</w:t>
      </w:r>
      <w:r w:rsidR="00F10C44" w:rsidRPr="000E4479">
        <w:rPr>
          <w:rFonts w:ascii="Times New Roman" w:hAnsi="Times New Roman"/>
          <w:sz w:val="24"/>
          <w:szCs w:val="24"/>
        </w:rPr>
        <w:t xml:space="preserve">                 </w:t>
      </w:r>
    </w:p>
    <w:p w:rsidR="009869DD" w:rsidRPr="000E4479" w:rsidRDefault="00F10C44"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w:t>
      </w:r>
      <w:r w:rsidR="009869DD" w:rsidRPr="000E4479">
        <w:rPr>
          <w:rFonts w:ascii="Times New Roman" w:hAnsi="Times New Roman"/>
          <w:sz w:val="24"/>
          <w:szCs w:val="24"/>
        </w:rPr>
        <w:t>сновную тенденцию развития общественной психологии потребления на</w:t>
      </w:r>
      <w:r w:rsidRPr="000E4479">
        <w:rPr>
          <w:rFonts w:ascii="Times New Roman" w:hAnsi="Times New Roman"/>
          <w:sz w:val="24"/>
          <w:szCs w:val="24"/>
        </w:rPr>
        <w:t xml:space="preserve"> </w:t>
      </w:r>
      <w:r w:rsidR="009869DD" w:rsidRPr="000E4479">
        <w:rPr>
          <w:rFonts w:ascii="Times New Roman" w:hAnsi="Times New Roman"/>
          <w:sz w:val="24"/>
          <w:szCs w:val="24"/>
        </w:rPr>
        <w:t>современном Западе можно обозначить как: трансформация общества</w:t>
      </w:r>
      <w:r w:rsidRPr="000E4479">
        <w:rPr>
          <w:rFonts w:ascii="Times New Roman" w:hAnsi="Times New Roman"/>
          <w:sz w:val="24"/>
          <w:szCs w:val="24"/>
        </w:rPr>
        <w:t xml:space="preserve"> </w:t>
      </w:r>
      <w:r w:rsidR="009869DD" w:rsidRPr="000E4479">
        <w:rPr>
          <w:rFonts w:ascii="Times New Roman" w:hAnsi="Times New Roman"/>
          <w:sz w:val="24"/>
          <w:szCs w:val="24"/>
        </w:rPr>
        <w:t>производительности и благосостояния в «общество свободного времени».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А поскольку это самое «свободное время» является необходимым и важнейшим</w:t>
      </w:r>
      <w:r w:rsidR="00F10C44" w:rsidRPr="000E4479">
        <w:rPr>
          <w:rFonts w:ascii="Times New Roman" w:hAnsi="Times New Roman"/>
          <w:sz w:val="24"/>
          <w:szCs w:val="24"/>
        </w:rPr>
        <w:t xml:space="preserve"> </w:t>
      </w:r>
      <w:r w:rsidRPr="000E4479">
        <w:rPr>
          <w:rFonts w:ascii="Times New Roman" w:hAnsi="Times New Roman"/>
          <w:sz w:val="24"/>
          <w:szCs w:val="24"/>
        </w:rPr>
        <w:t>компонентом существования и процветания туристической отрасли, то параллельно</w:t>
      </w:r>
      <w:r w:rsidR="00F10C44" w:rsidRPr="000E4479">
        <w:rPr>
          <w:rFonts w:ascii="Times New Roman" w:hAnsi="Times New Roman"/>
          <w:sz w:val="24"/>
          <w:szCs w:val="24"/>
        </w:rPr>
        <w:t xml:space="preserve"> </w:t>
      </w:r>
      <w:r w:rsidRPr="000E4479">
        <w:rPr>
          <w:rFonts w:ascii="Times New Roman" w:hAnsi="Times New Roman"/>
          <w:sz w:val="24"/>
          <w:szCs w:val="24"/>
        </w:rPr>
        <w:t>этой тенденции проходит и другая не менее значимая – увеличение количества</w:t>
      </w:r>
      <w:r w:rsidR="00F10C44" w:rsidRPr="000E4479">
        <w:rPr>
          <w:rFonts w:ascii="Times New Roman" w:hAnsi="Times New Roman"/>
          <w:sz w:val="24"/>
          <w:szCs w:val="24"/>
        </w:rPr>
        <w:t xml:space="preserve"> </w:t>
      </w:r>
      <w:r w:rsidRPr="000E4479">
        <w:rPr>
          <w:rFonts w:ascii="Times New Roman" w:hAnsi="Times New Roman"/>
          <w:sz w:val="24"/>
          <w:szCs w:val="24"/>
        </w:rPr>
        <w:t>путешествующих.</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настоящее время огромные расстояния уже не являются тем ограничивающим и</w:t>
      </w:r>
      <w:r w:rsidR="00F10C44" w:rsidRPr="000E4479">
        <w:rPr>
          <w:rFonts w:ascii="Times New Roman" w:hAnsi="Times New Roman"/>
          <w:sz w:val="24"/>
          <w:szCs w:val="24"/>
        </w:rPr>
        <w:t xml:space="preserve"> </w:t>
      </w:r>
      <w:r w:rsidRPr="000E4479">
        <w:rPr>
          <w:rFonts w:ascii="Times New Roman" w:hAnsi="Times New Roman"/>
          <w:sz w:val="24"/>
          <w:szCs w:val="24"/>
        </w:rPr>
        <w:t>тормозящим путешественников фактором как прежде. От Нью-Йорка до Парижа также</w:t>
      </w:r>
      <w:r w:rsidR="00F10C44" w:rsidRPr="000E4479">
        <w:rPr>
          <w:rFonts w:ascii="Times New Roman" w:hAnsi="Times New Roman"/>
          <w:sz w:val="24"/>
          <w:szCs w:val="24"/>
        </w:rPr>
        <w:t xml:space="preserve"> </w:t>
      </w:r>
      <w:r w:rsidRPr="000E4479">
        <w:rPr>
          <w:rFonts w:ascii="Times New Roman" w:hAnsi="Times New Roman"/>
          <w:sz w:val="24"/>
          <w:szCs w:val="24"/>
        </w:rPr>
        <w:t>легко долететь, как и до Калифорнии. Рекламные объявления на всю страницу в</w:t>
      </w:r>
      <w:r w:rsidR="00F10C44" w:rsidRPr="000E4479">
        <w:rPr>
          <w:rFonts w:ascii="Times New Roman" w:hAnsi="Times New Roman"/>
          <w:sz w:val="24"/>
          <w:szCs w:val="24"/>
        </w:rPr>
        <w:t xml:space="preserve"> </w:t>
      </w:r>
      <w:r w:rsidRPr="000E4479">
        <w:rPr>
          <w:rFonts w:ascii="Times New Roman" w:hAnsi="Times New Roman"/>
          <w:sz w:val="24"/>
          <w:szCs w:val="24"/>
        </w:rPr>
        <w:t>газете «Нью-Йорк таймс» соблазняют американцев делать покупки а Лондоне в</w:t>
      </w:r>
      <w:r w:rsidR="00F10C44" w:rsidRPr="000E4479">
        <w:rPr>
          <w:rFonts w:ascii="Times New Roman" w:hAnsi="Times New Roman"/>
          <w:sz w:val="24"/>
          <w:szCs w:val="24"/>
        </w:rPr>
        <w:t xml:space="preserve"> </w:t>
      </w:r>
      <w:r w:rsidRPr="000E4479">
        <w:rPr>
          <w:rFonts w:ascii="Times New Roman" w:hAnsi="Times New Roman"/>
          <w:sz w:val="24"/>
          <w:szCs w:val="24"/>
        </w:rPr>
        <w:t>магазине «Хэрродз».</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«Джет-сэт» открыл дорогу богатеющему среднему классу новобрачных, бабушек,</w:t>
      </w:r>
      <w:r w:rsidR="00F10C44" w:rsidRPr="000E4479">
        <w:rPr>
          <w:rFonts w:ascii="Times New Roman" w:hAnsi="Times New Roman"/>
          <w:sz w:val="24"/>
          <w:szCs w:val="24"/>
        </w:rPr>
        <w:t xml:space="preserve"> </w:t>
      </w:r>
      <w:r w:rsidRPr="000E4479">
        <w:rPr>
          <w:rFonts w:ascii="Times New Roman" w:hAnsi="Times New Roman"/>
          <w:sz w:val="24"/>
          <w:szCs w:val="24"/>
        </w:rPr>
        <w:t>семей, студентов, деловых людей западного общества. В начале 90-х годов</w:t>
      </w:r>
      <w:r w:rsidR="00F10C44" w:rsidRPr="000E4479">
        <w:rPr>
          <w:rFonts w:ascii="Times New Roman" w:hAnsi="Times New Roman"/>
          <w:sz w:val="24"/>
          <w:szCs w:val="24"/>
        </w:rPr>
        <w:t xml:space="preserve"> </w:t>
      </w:r>
      <w:r w:rsidRPr="000E4479">
        <w:rPr>
          <w:rFonts w:ascii="Times New Roman" w:hAnsi="Times New Roman"/>
          <w:sz w:val="24"/>
          <w:szCs w:val="24"/>
        </w:rPr>
        <w:t>количество путешествующих по сравнению с прошлым десятилетием значительно</w:t>
      </w:r>
      <w:r w:rsidR="00F10C44" w:rsidRPr="000E4479">
        <w:rPr>
          <w:rFonts w:ascii="Times New Roman" w:hAnsi="Times New Roman"/>
          <w:sz w:val="24"/>
          <w:szCs w:val="24"/>
        </w:rPr>
        <w:t xml:space="preserve"> </w:t>
      </w:r>
      <w:r w:rsidRPr="000E4479">
        <w:rPr>
          <w:rFonts w:ascii="Times New Roman" w:hAnsi="Times New Roman"/>
          <w:sz w:val="24"/>
          <w:szCs w:val="24"/>
        </w:rPr>
        <w:t>увеличилось. По статистике в США 90-х годов 23 тысячи</w:t>
      </w:r>
      <w:r w:rsidR="00F10C44" w:rsidRPr="000E4479">
        <w:rPr>
          <w:rFonts w:ascii="Times New Roman" w:hAnsi="Times New Roman"/>
          <w:sz w:val="24"/>
          <w:szCs w:val="24"/>
        </w:rPr>
        <w:t xml:space="preserve"> </w:t>
      </w:r>
      <w:r w:rsidRPr="000E4479">
        <w:rPr>
          <w:rFonts w:ascii="Times New Roman" w:hAnsi="Times New Roman"/>
          <w:sz w:val="24"/>
          <w:szCs w:val="24"/>
        </w:rPr>
        <w:t>рейсовых полетов перевозили в день 450 млн пассажиров. К началу 2000 года это</w:t>
      </w:r>
      <w:r w:rsidR="00F10C44" w:rsidRPr="000E4479">
        <w:rPr>
          <w:rFonts w:ascii="Times New Roman" w:hAnsi="Times New Roman"/>
          <w:sz w:val="24"/>
          <w:szCs w:val="24"/>
        </w:rPr>
        <w:t xml:space="preserve"> </w:t>
      </w:r>
      <w:r w:rsidRPr="000E4479">
        <w:rPr>
          <w:rFonts w:ascii="Times New Roman" w:hAnsi="Times New Roman"/>
          <w:sz w:val="24"/>
          <w:szCs w:val="24"/>
        </w:rPr>
        <w:t>число составило уже 750 млн пассажиров. В 1990 году авиалиниями мира летало</w:t>
      </w:r>
      <w:r w:rsidR="00F10C44" w:rsidRPr="000E4479">
        <w:rPr>
          <w:rFonts w:ascii="Times New Roman" w:hAnsi="Times New Roman"/>
          <w:sz w:val="24"/>
          <w:szCs w:val="24"/>
        </w:rPr>
        <w:t xml:space="preserve"> </w:t>
      </w:r>
      <w:r w:rsidRPr="000E4479">
        <w:rPr>
          <w:rFonts w:ascii="Times New Roman" w:hAnsi="Times New Roman"/>
          <w:sz w:val="24"/>
          <w:szCs w:val="24"/>
        </w:rPr>
        <w:t>около миллиарда пассажиров, С началом года 2000 это число составило 2000 млрд</w:t>
      </w:r>
      <w:r w:rsidR="00F10C44" w:rsidRPr="000E4479">
        <w:rPr>
          <w:rFonts w:ascii="Times New Roman" w:hAnsi="Times New Roman"/>
          <w:sz w:val="24"/>
          <w:szCs w:val="24"/>
        </w:rPr>
        <w:t xml:space="preserve"> </w:t>
      </w:r>
      <w:r w:rsidRPr="000E4479">
        <w:rPr>
          <w:rFonts w:ascii="Times New Roman" w:hAnsi="Times New Roman"/>
          <w:sz w:val="24"/>
          <w:szCs w:val="24"/>
        </w:rPr>
        <w:t>пассажиров, то есть увеличилось ровно в два раза.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Таким образом, каждый день из одного места нашей планеты в другое летают</w:t>
      </w:r>
      <w:r w:rsidR="00F10C44" w:rsidRPr="000E4479">
        <w:rPr>
          <w:rFonts w:ascii="Times New Roman" w:hAnsi="Times New Roman"/>
          <w:sz w:val="24"/>
          <w:szCs w:val="24"/>
        </w:rPr>
        <w:t xml:space="preserve"> </w:t>
      </w:r>
      <w:r w:rsidRPr="000E4479">
        <w:rPr>
          <w:rFonts w:ascii="Times New Roman" w:hAnsi="Times New Roman"/>
          <w:sz w:val="24"/>
          <w:szCs w:val="24"/>
        </w:rPr>
        <w:t>свыше 3 млн человек. И как известно, к числу факторов, наиболее существенно</w:t>
      </w:r>
      <w:r w:rsidR="00F10C44" w:rsidRPr="000E4479">
        <w:rPr>
          <w:rFonts w:ascii="Times New Roman" w:hAnsi="Times New Roman"/>
          <w:sz w:val="24"/>
          <w:szCs w:val="24"/>
        </w:rPr>
        <w:t xml:space="preserve"> </w:t>
      </w:r>
      <w:r w:rsidRPr="000E4479">
        <w:rPr>
          <w:rFonts w:ascii="Times New Roman" w:hAnsi="Times New Roman"/>
          <w:sz w:val="24"/>
          <w:szCs w:val="24"/>
        </w:rPr>
        <w:t>влияющих на развитие международного туризма и увеличение числа</w:t>
      </w:r>
      <w:r w:rsidR="00F10C44" w:rsidRPr="000E4479">
        <w:rPr>
          <w:rFonts w:ascii="Times New Roman" w:hAnsi="Times New Roman"/>
          <w:sz w:val="24"/>
          <w:szCs w:val="24"/>
        </w:rPr>
        <w:t xml:space="preserve"> </w:t>
      </w:r>
      <w:r w:rsidRPr="000E4479">
        <w:rPr>
          <w:rFonts w:ascii="Times New Roman" w:hAnsi="Times New Roman"/>
          <w:sz w:val="24"/>
          <w:szCs w:val="24"/>
        </w:rPr>
        <w:t>путешествующих, относят культурный фактор, а именно: рост культурного уровня</w:t>
      </w:r>
      <w:r w:rsidR="00F10C44" w:rsidRPr="000E4479">
        <w:rPr>
          <w:rFonts w:ascii="Times New Roman" w:hAnsi="Times New Roman"/>
          <w:sz w:val="24"/>
          <w:szCs w:val="24"/>
        </w:rPr>
        <w:t xml:space="preserve"> </w:t>
      </w:r>
      <w:r w:rsidRPr="000E4479">
        <w:rPr>
          <w:rFonts w:ascii="Times New Roman" w:hAnsi="Times New Roman"/>
          <w:sz w:val="24"/>
          <w:szCs w:val="24"/>
        </w:rPr>
        <w:t>различных стран мира и стремление в связи с этим к ознакомлению с культурой</w:t>
      </w:r>
      <w:r w:rsidR="00F10C44" w:rsidRPr="000E4479">
        <w:rPr>
          <w:rFonts w:ascii="Times New Roman" w:hAnsi="Times New Roman"/>
          <w:sz w:val="24"/>
          <w:szCs w:val="24"/>
        </w:rPr>
        <w:t xml:space="preserve"> </w:t>
      </w:r>
      <w:r w:rsidRPr="000E4479">
        <w:rPr>
          <w:rFonts w:ascii="Times New Roman" w:hAnsi="Times New Roman"/>
          <w:sz w:val="24"/>
          <w:szCs w:val="24"/>
        </w:rPr>
        <w:t>других стран.</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Поэтому сегодня, благодаря этому стремлению, а также увеличению количества</w:t>
      </w:r>
      <w:r w:rsidR="00F10C44" w:rsidRPr="000E4479">
        <w:rPr>
          <w:rFonts w:ascii="Times New Roman" w:hAnsi="Times New Roman"/>
          <w:sz w:val="24"/>
          <w:szCs w:val="24"/>
        </w:rPr>
        <w:t xml:space="preserve"> </w:t>
      </w:r>
      <w:r w:rsidRPr="000E4479">
        <w:rPr>
          <w:rFonts w:ascii="Times New Roman" w:hAnsi="Times New Roman"/>
          <w:sz w:val="24"/>
          <w:szCs w:val="24"/>
        </w:rPr>
        <w:t>поездок и путешествующих, глобальным телекоммуникациям и так далее,</w:t>
      </w:r>
      <w:r w:rsidR="00F10C44" w:rsidRPr="000E4479">
        <w:rPr>
          <w:rFonts w:ascii="Times New Roman" w:hAnsi="Times New Roman"/>
          <w:sz w:val="24"/>
          <w:szCs w:val="24"/>
        </w:rPr>
        <w:t xml:space="preserve"> </w:t>
      </w:r>
      <w:r w:rsidRPr="000E4479">
        <w:rPr>
          <w:rFonts w:ascii="Times New Roman" w:hAnsi="Times New Roman"/>
          <w:sz w:val="24"/>
          <w:szCs w:val="24"/>
        </w:rPr>
        <w:t>беспрецедентным стал темп обмена между Европой, Америкой и другими странами</w:t>
      </w:r>
      <w:r w:rsidR="00F10C44" w:rsidRPr="000E4479">
        <w:rPr>
          <w:rFonts w:ascii="Times New Roman" w:hAnsi="Times New Roman"/>
          <w:sz w:val="24"/>
          <w:szCs w:val="24"/>
        </w:rPr>
        <w:t xml:space="preserve"> </w:t>
      </w:r>
      <w:r w:rsidRPr="000E4479">
        <w:rPr>
          <w:rFonts w:ascii="Times New Roman" w:hAnsi="Times New Roman"/>
          <w:sz w:val="24"/>
          <w:szCs w:val="24"/>
        </w:rPr>
        <w:t>мира. Почти во всех городах мира присутствуют черты международной культуры.</w:t>
      </w:r>
      <w:r w:rsidR="00F10C44" w:rsidRPr="000E4479">
        <w:rPr>
          <w:rFonts w:ascii="Times New Roman" w:hAnsi="Times New Roman"/>
          <w:sz w:val="24"/>
          <w:szCs w:val="24"/>
        </w:rPr>
        <w:t xml:space="preserve">  Л</w:t>
      </w:r>
      <w:r w:rsidRPr="000E4479">
        <w:rPr>
          <w:rFonts w:ascii="Times New Roman" w:hAnsi="Times New Roman"/>
          <w:sz w:val="24"/>
          <w:szCs w:val="24"/>
        </w:rPr>
        <w:t>юди с таким энтузиазмом обмениваются едой, музыкой, модой, что новый</w:t>
      </w:r>
      <w:r w:rsidR="00F10C44" w:rsidRPr="000E4479">
        <w:rPr>
          <w:rFonts w:ascii="Times New Roman" w:hAnsi="Times New Roman"/>
          <w:sz w:val="24"/>
          <w:szCs w:val="24"/>
        </w:rPr>
        <w:t xml:space="preserve"> </w:t>
      </w:r>
      <w:r w:rsidRPr="000E4479">
        <w:rPr>
          <w:rFonts w:ascii="Times New Roman" w:hAnsi="Times New Roman"/>
          <w:sz w:val="24"/>
          <w:szCs w:val="24"/>
        </w:rPr>
        <w:t>универсальный образ жизни стал господствовать в Осаке, Мадриде и в Сиетле.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Он стимулируется потребительским спросом: люди пьют кофе-каппучино и</w:t>
      </w:r>
      <w:r w:rsidR="00F10C44" w:rsidRPr="000E4479">
        <w:rPr>
          <w:rFonts w:ascii="Times New Roman" w:hAnsi="Times New Roman"/>
          <w:sz w:val="24"/>
          <w:szCs w:val="24"/>
        </w:rPr>
        <w:t xml:space="preserve"> </w:t>
      </w:r>
      <w:r w:rsidRPr="000E4479">
        <w:rPr>
          <w:rFonts w:ascii="Times New Roman" w:hAnsi="Times New Roman"/>
          <w:sz w:val="24"/>
          <w:szCs w:val="24"/>
        </w:rPr>
        <w:t>родниковую воду Перрье, обставляют квартиру мебелью фирмы ИКЕЯ, едят суси,</w:t>
      </w:r>
      <w:r w:rsidR="00F10C44" w:rsidRPr="000E4479">
        <w:rPr>
          <w:rFonts w:ascii="Times New Roman" w:hAnsi="Times New Roman"/>
          <w:sz w:val="24"/>
          <w:szCs w:val="24"/>
        </w:rPr>
        <w:t xml:space="preserve"> </w:t>
      </w:r>
      <w:r w:rsidRPr="000E4479">
        <w:rPr>
          <w:rFonts w:ascii="Times New Roman" w:hAnsi="Times New Roman"/>
          <w:sz w:val="24"/>
          <w:szCs w:val="24"/>
        </w:rPr>
        <w:t>носят одежду фирмы «Бенеттон», слушают англо- американский рок, когда едут на</w:t>
      </w:r>
      <w:r w:rsidR="00F10C44" w:rsidRPr="000E4479">
        <w:rPr>
          <w:rFonts w:ascii="Times New Roman" w:hAnsi="Times New Roman"/>
          <w:sz w:val="24"/>
          <w:szCs w:val="24"/>
        </w:rPr>
        <w:t xml:space="preserve"> </w:t>
      </w:r>
      <w:r w:rsidRPr="000E4479">
        <w:rPr>
          <w:rFonts w:ascii="Times New Roman" w:hAnsi="Times New Roman"/>
          <w:sz w:val="24"/>
          <w:szCs w:val="24"/>
        </w:rPr>
        <w:t>автомобиле к</w:t>
      </w:r>
      <w:r w:rsidR="00F10C44" w:rsidRPr="000E4479">
        <w:rPr>
          <w:rFonts w:ascii="Times New Roman" w:hAnsi="Times New Roman"/>
          <w:sz w:val="24"/>
          <w:szCs w:val="24"/>
        </w:rPr>
        <w:t xml:space="preserve">омпании «Хенде» в «Макдональдс». </w:t>
      </w:r>
      <w:r w:rsidRPr="000E4479">
        <w:rPr>
          <w:rFonts w:ascii="Times New Roman" w:hAnsi="Times New Roman"/>
          <w:sz w:val="24"/>
          <w:szCs w:val="24"/>
        </w:rPr>
        <w:t>Джет-сэт» - светская элита, смысл жизни для нее – развлечения</w:t>
      </w:r>
      <w:r w:rsidR="00F10C44" w:rsidRPr="000E4479">
        <w:rPr>
          <w:rFonts w:ascii="Times New Roman" w:hAnsi="Times New Roman"/>
          <w:sz w:val="24"/>
          <w:szCs w:val="24"/>
        </w:rPr>
        <w:t xml:space="preserve">. </w:t>
      </w:r>
      <w:r w:rsidRPr="000E4479">
        <w:rPr>
          <w:rFonts w:ascii="Times New Roman" w:hAnsi="Times New Roman"/>
          <w:sz w:val="24"/>
          <w:szCs w:val="24"/>
        </w:rPr>
        <w:t>Но по мере того как образы жизни различных стран становятся все более</w:t>
      </w:r>
      <w:r w:rsidR="00F10C44" w:rsidRPr="000E4479">
        <w:rPr>
          <w:rFonts w:ascii="Times New Roman" w:hAnsi="Times New Roman"/>
          <w:sz w:val="24"/>
          <w:szCs w:val="24"/>
        </w:rPr>
        <w:t xml:space="preserve"> </w:t>
      </w:r>
      <w:r w:rsidRPr="000E4479">
        <w:rPr>
          <w:rFonts w:ascii="Times New Roman" w:hAnsi="Times New Roman"/>
          <w:sz w:val="24"/>
          <w:szCs w:val="24"/>
        </w:rPr>
        <w:t>схожими, по мере того как люди все ближе знакомятся  с культурой других</w:t>
      </w:r>
      <w:r w:rsidR="00F10C44" w:rsidRPr="000E4479">
        <w:rPr>
          <w:rFonts w:ascii="Times New Roman" w:hAnsi="Times New Roman"/>
          <w:sz w:val="24"/>
          <w:szCs w:val="24"/>
        </w:rPr>
        <w:t xml:space="preserve"> </w:t>
      </w:r>
      <w:r w:rsidRPr="000E4479">
        <w:rPr>
          <w:rFonts w:ascii="Times New Roman" w:hAnsi="Times New Roman"/>
          <w:sz w:val="24"/>
          <w:szCs w:val="24"/>
        </w:rPr>
        <w:t>народов, появляются черты сильной противодействующей тенденции: протест</w:t>
      </w:r>
      <w:r w:rsidR="00F10C44" w:rsidRPr="000E4479">
        <w:rPr>
          <w:rFonts w:ascii="Times New Roman" w:hAnsi="Times New Roman"/>
          <w:sz w:val="24"/>
          <w:szCs w:val="24"/>
        </w:rPr>
        <w:t xml:space="preserve"> </w:t>
      </w:r>
      <w:r w:rsidRPr="000E4479">
        <w:rPr>
          <w:rFonts w:ascii="Times New Roman" w:hAnsi="Times New Roman"/>
          <w:sz w:val="24"/>
          <w:szCs w:val="24"/>
        </w:rPr>
        <w:t>против единообразия, желание утвердить уникальность своей культуры и языка,</w:t>
      </w:r>
      <w:r w:rsidR="00F10C44" w:rsidRPr="000E4479">
        <w:rPr>
          <w:rFonts w:ascii="Times New Roman" w:hAnsi="Times New Roman"/>
          <w:sz w:val="24"/>
          <w:szCs w:val="24"/>
        </w:rPr>
        <w:t xml:space="preserve"> </w:t>
      </w:r>
      <w:r w:rsidRPr="000E4479">
        <w:rPr>
          <w:rFonts w:ascii="Times New Roman" w:hAnsi="Times New Roman"/>
          <w:sz w:val="24"/>
          <w:szCs w:val="24"/>
        </w:rPr>
        <w:t>своеобразная борьба с иностранным влиянием.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каждом уголке мира происходят взрывы такого культурного национализма: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-После многих лет обучения английскому языку своего населения Сингапур</w:t>
      </w:r>
      <w:r w:rsidR="00F10C44" w:rsidRPr="000E4479">
        <w:rPr>
          <w:rFonts w:ascii="Times New Roman" w:hAnsi="Times New Roman"/>
          <w:sz w:val="24"/>
          <w:szCs w:val="24"/>
        </w:rPr>
        <w:t xml:space="preserve"> </w:t>
      </w:r>
      <w:r w:rsidRPr="000E4479">
        <w:rPr>
          <w:rFonts w:ascii="Times New Roman" w:hAnsi="Times New Roman"/>
          <w:sz w:val="24"/>
          <w:szCs w:val="24"/>
        </w:rPr>
        <w:t>развернул кампанию «Говорить на мандаринском» – это попытка возродить «старые</w:t>
      </w:r>
      <w:r w:rsidR="00F10C44" w:rsidRPr="000E4479">
        <w:rPr>
          <w:rFonts w:ascii="Times New Roman" w:hAnsi="Times New Roman"/>
          <w:sz w:val="24"/>
          <w:szCs w:val="24"/>
        </w:rPr>
        <w:t xml:space="preserve"> </w:t>
      </w:r>
      <w:r w:rsidRPr="000E4479">
        <w:rPr>
          <w:rFonts w:ascii="Times New Roman" w:hAnsi="Times New Roman"/>
          <w:sz w:val="24"/>
          <w:szCs w:val="24"/>
        </w:rPr>
        <w:t>ценности».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-Борьба уэльсцев, в основном не агрессивными методами, по поддержанию своего</w:t>
      </w:r>
      <w:r w:rsidR="00F10C44" w:rsidRPr="000E4479">
        <w:rPr>
          <w:rFonts w:ascii="Times New Roman" w:hAnsi="Times New Roman"/>
          <w:sz w:val="24"/>
          <w:szCs w:val="24"/>
        </w:rPr>
        <w:t xml:space="preserve"> </w:t>
      </w:r>
      <w:r w:rsidRPr="000E4479">
        <w:rPr>
          <w:rFonts w:ascii="Times New Roman" w:hAnsi="Times New Roman"/>
          <w:sz w:val="24"/>
          <w:szCs w:val="24"/>
        </w:rPr>
        <w:t>языка и литературы.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северо-восточной части Испании каталанский язык, запрещенный во время</w:t>
      </w:r>
      <w:r w:rsidR="00F10C44" w:rsidRPr="000E4479">
        <w:rPr>
          <w:rFonts w:ascii="Times New Roman" w:hAnsi="Times New Roman"/>
          <w:sz w:val="24"/>
          <w:szCs w:val="24"/>
        </w:rPr>
        <w:t xml:space="preserve"> </w:t>
      </w:r>
      <w:r w:rsidRPr="000E4479">
        <w:rPr>
          <w:rFonts w:ascii="Times New Roman" w:hAnsi="Times New Roman"/>
          <w:sz w:val="24"/>
          <w:szCs w:val="24"/>
        </w:rPr>
        <w:t>диктатуры Франсиско Франко, был восстановлен в качестве официального языка.</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-Власти Квебека наказывают тех, кто говорит по-английски, запрещают писать</w:t>
      </w:r>
      <w:r w:rsidR="00F10C44" w:rsidRPr="000E4479">
        <w:rPr>
          <w:rFonts w:ascii="Times New Roman" w:hAnsi="Times New Roman"/>
          <w:sz w:val="24"/>
          <w:szCs w:val="24"/>
        </w:rPr>
        <w:t xml:space="preserve"> </w:t>
      </w:r>
      <w:r w:rsidRPr="000E4479">
        <w:rPr>
          <w:rFonts w:ascii="Times New Roman" w:hAnsi="Times New Roman"/>
          <w:sz w:val="24"/>
          <w:szCs w:val="24"/>
        </w:rPr>
        <w:t>указатели на английском языке и так далее.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Таким образом, чем больше наши образы жизни становятся схожими, тем более</w:t>
      </w:r>
      <w:r w:rsidR="00F10C44" w:rsidRPr="000E4479">
        <w:rPr>
          <w:rFonts w:ascii="Times New Roman" w:hAnsi="Times New Roman"/>
          <w:sz w:val="24"/>
          <w:szCs w:val="24"/>
        </w:rPr>
        <w:t xml:space="preserve"> </w:t>
      </w:r>
      <w:r w:rsidRPr="000E4479">
        <w:rPr>
          <w:rFonts w:ascii="Times New Roman" w:hAnsi="Times New Roman"/>
          <w:sz w:val="24"/>
          <w:szCs w:val="24"/>
        </w:rPr>
        <w:t>прочно, как утверждают футурологи, будем держаться за такие ценности, как</w:t>
      </w:r>
      <w:r w:rsidR="00F10C44" w:rsidRPr="000E4479">
        <w:rPr>
          <w:rFonts w:ascii="Times New Roman" w:hAnsi="Times New Roman"/>
          <w:sz w:val="24"/>
          <w:szCs w:val="24"/>
        </w:rPr>
        <w:t xml:space="preserve"> </w:t>
      </w:r>
      <w:r w:rsidRPr="000E4479">
        <w:rPr>
          <w:rFonts w:ascii="Times New Roman" w:hAnsi="Times New Roman"/>
          <w:sz w:val="24"/>
          <w:szCs w:val="24"/>
        </w:rPr>
        <w:t>религия, язык, искусство, литература и национальная культура в целом. По мере</w:t>
      </w:r>
      <w:r w:rsidR="00F10C44" w:rsidRPr="000E4479">
        <w:rPr>
          <w:rFonts w:ascii="Times New Roman" w:hAnsi="Times New Roman"/>
          <w:sz w:val="24"/>
          <w:szCs w:val="24"/>
        </w:rPr>
        <w:t xml:space="preserve"> </w:t>
      </w:r>
      <w:r w:rsidRPr="000E4479">
        <w:rPr>
          <w:rFonts w:ascii="Times New Roman" w:hAnsi="Times New Roman"/>
          <w:sz w:val="24"/>
          <w:szCs w:val="24"/>
        </w:rPr>
        <w:t>того как внешние стороны нашей жизни сближаются, мы будем все больше дорожить</w:t>
      </w:r>
      <w:r w:rsidR="00F10C44" w:rsidRPr="000E4479">
        <w:rPr>
          <w:rFonts w:ascii="Times New Roman" w:hAnsi="Times New Roman"/>
          <w:sz w:val="24"/>
          <w:szCs w:val="24"/>
        </w:rPr>
        <w:t xml:space="preserve"> </w:t>
      </w:r>
      <w:r w:rsidRPr="000E4479">
        <w:rPr>
          <w:rFonts w:ascii="Times New Roman" w:hAnsi="Times New Roman"/>
          <w:sz w:val="24"/>
          <w:szCs w:val="24"/>
        </w:rPr>
        <w:t>традициями, порождаемыми внутри нашего собственного общества.</w:t>
      </w:r>
      <w:r w:rsidR="00F10C44" w:rsidRPr="000E4479">
        <w:rPr>
          <w:rFonts w:ascii="Times New Roman" w:hAnsi="Times New Roman"/>
          <w:sz w:val="24"/>
          <w:szCs w:val="24"/>
        </w:rPr>
        <w:t xml:space="preserve">                   </w:t>
      </w:r>
      <w:r w:rsidRPr="000E4479">
        <w:rPr>
          <w:rFonts w:ascii="Times New Roman" w:hAnsi="Times New Roman"/>
          <w:sz w:val="24"/>
          <w:szCs w:val="24"/>
        </w:rPr>
        <w:t xml:space="preserve">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 мнению футурологов с началом нового тысячелетия произойдет коренная и</w:t>
      </w:r>
      <w:r w:rsidR="00F10C44" w:rsidRPr="000E4479">
        <w:rPr>
          <w:rFonts w:ascii="Times New Roman" w:hAnsi="Times New Roman"/>
          <w:sz w:val="24"/>
          <w:szCs w:val="24"/>
        </w:rPr>
        <w:t xml:space="preserve"> </w:t>
      </w:r>
      <w:r w:rsidRPr="000E4479">
        <w:rPr>
          <w:rFonts w:ascii="Times New Roman" w:hAnsi="Times New Roman"/>
          <w:sz w:val="24"/>
          <w:szCs w:val="24"/>
        </w:rPr>
        <w:t>революционная смена приоритетов в проведении досуга и затратах на него. Дело</w:t>
      </w:r>
      <w:r w:rsidR="00F10C44" w:rsidRPr="000E4479">
        <w:rPr>
          <w:rFonts w:ascii="Times New Roman" w:hAnsi="Times New Roman"/>
          <w:sz w:val="24"/>
          <w:szCs w:val="24"/>
        </w:rPr>
        <w:t xml:space="preserve"> </w:t>
      </w:r>
      <w:r w:rsidRPr="000E4479">
        <w:rPr>
          <w:rFonts w:ascii="Times New Roman" w:hAnsi="Times New Roman"/>
          <w:sz w:val="24"/>
          <w:szCs w:val="24"/>
        </w:rPr>
        <w:t>в том, что постепенно искусства и культура придут на смену спорту как</w:t>
      </w:r>
      <w:r w:rsidR="00F10C44" w:rsidRPr="000E4479">
        <w:rPr>
          <w:rFonts w:ascii="Times New Roman" w:hAnsi="Times New Roman"/>
          <w:sz w:val="24"/>
          <w:szCs w:val="24"/>
        </w:rPr>
        <w:t xml:space="preserve"> </w:t>
      </w:r>
      <w:r w:rsidRPr="000E4479">
        <w:rPr>
          <w:rFonts w:ascii="Times New Roman" w:hAnsi="Times New Roman"/>
          <w:sz w:val="24"/>
          <w:szCs w:val="24"/>
        </w:rPr>
        <w:t>основные способы проведения досуга. Эта удивительная мегатенденция уже</w:t>
      </w:r>
      <w:r w:rsidR="00F10C44" w:rsidRPr="000E4479">
        <w:rPr>
          <w:rFonts w:ascii="Times New Roman" w:hAnsi="Times New Roman"/>
          <w:sz w:val="24"/>
          <w:szCs w:val="24"/>
        </w:rPr>
        <w:t xml:space="preserve"> </w:t>
      </w:r>
      <w:r w:rsidRPr="000E4479">
        <w:rPr>
          <w:rFonts w:ascii="Times New Roman" w:hAnsi="Times New Roman"/>
          <w:sz w:val="24"/>
          <w:szCs w:val="24"/>
        </w:rPr>
        <w:t>просматривалась в 90-х годах во  взрыве интереса к изобразительному и</w:t>
      </w:r>
      <w:r w:rsidR="00F10C44" w:rsidRPr="000E4479">
        <w:rPr>
          <w:rFonts w:ascii="Times New Roman" w:hAnsi="Times New Roman"/>
          <w:sz w:val="24"/>
          <w:szCs w:val="24"/>
        </w:rPr>
        <w:t xml:space="preserve"> </w:t>
      </w:r>
      <w:r w:rsidRPr="000E4479">
        <w:rPr>
          <w:rFonts w:ascii="Times New Roman" w:hAnsi="Times New Roman"/>
          <w:sz w:val="24"/>
          <w:szCs w:val="24"/>
        </w:rPr>
        <w:t>исполнительскому искусствам: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 70-х по 90-е годы посещаемость музеев в США возросла с 200 млн человек до</w:t>
      </w:r>
      <w:r w:rsidR="00F10C44" w:rsidRPr="000E4479">
        <w:rPr>
          <w:rFonts w:ascii="Times New Roman" w:hAnsi="Times New Roman"/>
          <w:sz w:val="24"/>
          <w:szCs w:val="24"/>
        </w:rPr>
        <w:t xml:space="preserve"> </w:t>
      </w:r>
      <w:r w:rsidRPr="000E4479">
        <w:rPr>
          <w:rFonts w:ascii="Times New Roman" w:hAnsi="Times New Roman"/>
          <w:sz w:val="24"/>
          <w:szCs w:val="24"/>
        </w:rPr>
        <w:t>500 млн в год.</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течение этого же периода аудитория оперных театров США почти утроилась.</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-Сезон 1989/90 годов на Бродвее побил рекорды посещаемости за всю его</w:t>
      </w:r>
      <w:r w:rsidR="00F10C44" w:rsidRPr="000E4479">
        <w:rPr>
          <w:rFonts w:ascii="Times New Roman" w:hAnsi="Times New Roman"/>
          <w:sz w:val="24"/>
          <w:szCs w:val="24"/>
        </w:rPr>
        <w:t xml:space="preserve"> </w:t>
      </w:r>
      <w:r w:rsidRPr="000E4479">
        <w:rPr>
          <w:rFonts w:ascii="Times New Roman" w:hAnsi="Times New Roman"/>
          <w:sz w:val="24"/>
          <w:szCs w:val="24"/>
        </w:rPr>
        <w:t>предыдущую историю и так далее.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результате, 90-е годы вызвали к жизни своеобразный ренессанс</w:t>
      </w:r>
      <w:r w:rsidR="00F10C44" w:rsidRPr="000E4479">
        <w:rPr>
          <w:rFonts w:ascii="Times New Roman" w:hAnsi="Times New Roman"/>
          <w:sz w:val="24"/>
          <w:szCs w:val="24"/>
        </w:rPr>
        <w:t xml:space="preserve"> </w:t>
      </w:r>
      <w:r w:rsidRPr="000E4479">
        <w:rPr>
          <w:rFonts w:ascii="Times New Roman" w:hAnsi="Times New Roman"/>
          <w:sz w:val="24"/>
          <w:szCs w:val="24"/>
        </w:rPr>
        <w:t>изобразительных искусств, поэзии, танца, театра и музыки практически во всем</w:t>
      </w:r>
      <w:r w:rsidR="00F10C44" w:rsidRPr="000E4479">
        <w:rPr>
          <w:rFonts w:ascii="Times New Roman" w:hAnsi="Times New Roman"/>
          <w:sz w:val="24"/>
          <w:szCs w:val="24"/>
        </w:rPr>
        <w:t xml:space="preserve"> </w:t>
      </w:r>
      <w:r w:rsidRPr="000E4479">
        <w:rPr>
          <w:rFonts w:ascii="Times New Roman" w:hAnsi="Times New Roman"/>
          <w:sz w:val="24"/>
          <w:szCs w:val="24"/>
        </w:rPr>
        <w:t>мире. И теперь на смену увлечению спортом постепенно приходит увлечение</w:t>
      </w:r>
      <w:r w:rsidR="00F10C44" w:rsidRPr="000E4479">
        <w:rPr>
          <w:rFonts w:ascii="Times New Roman" w:hAnsi="Times New Roman"/>
          <w:sz w:val="24"/>
          <w:szCs w:val="24"/>
        </w:rPr>
        <w:t xml:space="preserve"> </w:t>
      </w:r>
      <w:r w:rsidRPr="000E4479">
        <w:rPr>
          <w:rFonts w:ascii="Times New Roman" w:hAnsi="Times New Roman"/>
          <w:sz w:val="24"/>
          <w:szCs w:val="24"/>
        </w:rPr>
        <w:t>искусством и достояниями культуры, которое, по мнению футурологов, в</w:t>
      </w:r>
      <w:r w:rsidR="00F10C44" w:rsidRPr="000E4479">
        <w:rPr>
          <w:rFonts w:ascii="Times New Roman" w:hAnsi="Times New Roman"/>
          <w:sz w:val="24"/>
          <w:szCs w:val="24"/>
        </w:rPr>
        <w:t xml:space="preserve"> </w:t>
      </w:r>
      <w:r w:rsidRPr="000E4479">
        <w:rPr>
          <w:rFonts w:ascii="Times New Roman" w:hAnsi="Times New Roman"/>
          <w:sz w:val="24"/>
          <w:szCs w:val="24"/>
        </w:rPr>
        <w:t>наступающем тысячелетии станет  одним из самых популярных способов проведения</w:t>
      </w:r>
      <w:r w:rsidR="00F10C44" w:rsidRPr="000E4479">
        <w:rPr>
          <w:rFonts w:ascii="Times New Roman" w:hAnsi="Times New Roman"/>
          <w:sz w:val="24"/>
          <w:szCs w:val="24"/>
        </w:rPr>
        <w:t xml:space="preserve"> </w:t>
      </w:r>
      <w:r w:rsidRPr="000E4479">
        <w:rPr>
          <w:rFonts w:ascii="Times New Roman" w:hAnsi="Times New Roman"/>
          <w:sz w:val="24"/>
          <w:szCs w:val="24"/>
        </w:rPr>
        <w:t>досуга.</w:t>
      </w:r>
      <w:r w:rsidR="00F10C44" w:rsidRPr="000E4479">
        <w:rPr>
          <w:rFonts w:ascii="Times New Roman" w:hAnsi="Times New Roman"/>
          <w:sz w:val="24"/>
          <w:szCs w:val="24"/>
        </w:rPr>
        <w:t xml:space="preserve">        </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Итак, значительное влияние на спрос в сфере туристических услуг будут</w:t>
      </w:r>
      <w:r w:rsidR="00F10C44" w:rsidRPr="000E4479">
        <w:rPr>
          <w:rFonts w:ascii="Times New Roman" w:hAnsi="Times New Roman"/>
          <w:sz w:val="24"/>
          <w:szCs w:val="24"/>
        </w:rPr>
        <w:t xml:space="preserve"> </w:t>
      </w:r>
      <w:r w:rsidRPr="000E4479">
        <w:rPr>
          <w:rFonts w:ascii="Times New Roman" w:hAnsi="Times New Roman"/>
          <w:sz w:val="24"/>
          <w:szCs w:val="24"/>
        </w:rPr>
        <w:t>оказывать такие изменения, произошедшие в общественной психологии</w:t>
      </w:r>
      <w:r w:rsidR="00F10C44" w:rsidRPr="000E4479">
        <w:rPr>
          <w:rFonts w:ascii="Times New Roman" w:hAnsi="Times New Roman"/>
          <w:sz w:val="24"/>
          <w:szCs w:val="24"/>
        </w:rPr>
        <w:t xml:space="preserve"> </w:t>
      </w:r>
      <w:r w:rsidRPr="000E4479">
        <w:rPr>
          <w:rFonts w:ascii="Times New Roman" w:hAnsi="Times New Roman"/>
          <w:sz w:val="24"/>
          <w:szCs w:val="24"/>
        </w:rPr>
        <w:t>потребления, как: усиление в общественной психологии системного, комплексно-концептуального подхода к восприятию проблем сосуществования человеческого</w:t>
      </w:r>
      <w:r w:rsidR="00F10C44" w:rsidRPr="000E4479">
        <w:rPr>
          <w:rFonts w:ascii="Times New Roman" w:hAnsi="Times New Roman"/>
          <w:sz w:val="24"/>
          <w:szCs w:val="24"/>
        </w:rPr>
        <w:t xml:space="preserve"> </w:t>
      </w:r>
      <w:r w:rsidRPr="000E4479">
        <w:rPr>
          <w:rFonts w:ascii="Times New Roman" w:hAnsi="Times New Roman"/>
          <w:sz w:val="24"/>
          <w:szCs w:val="24"/>
        </w:rPr>
        <w:t>общества, то есть усложнение восприятия мира: явление рассматривается теперь</w:t>
      </w:r>
      <w:r w:rsidR="00F10C44" w:rsidRPr="000E4479">
        <w:rPr>
          <w:rFonts w:ascii="Times New Roman" w:hAnsi="Times New Roman"/>
          <w:sz w:val="24"/>
          <w:szCs w:val="24"/>
        </w:rPr>
        <w:t xml:space="preserve"> </w:t>
      </w:r>
      <w:r w:rsidRPr="000E4479">
        <w:rPr>
          <w:rFonts w:ascii="Times New Roman" w:hAnsi="Times New Roman"/>
          <w:sz w:val="24"/>
          <w:szCs w:val="24"/>
        </w:rPr>
        <w:t>не как простая сумма элементов, а как сложная взаимосвязанная система, где</w:t>
      </w:r>
      <w:r w:rsidR="00F10C44" w:rsidRPr="000E4479">
        <w:rPr>
          <w:rFonts w:ascii="Times New Roman" w:hAnsi="Times New Roman"/>
          <w:sz w:val="24"/>
          <w:szCs w:val="24"/>
        </w:rPr>
        <w:t xml:space="preserve"> </w:t>
      </w:r>
      <w:r w:rsidRPr="000E4479">
        <w:rPr>
          <w:rFonts w:ascii="Times New Roman" w:hAnsi="Times New Roman"/>
          <w:sz w:val="24"/>
          <w:szCs w:val="24"/>
        </w:rPr>
        <w:t>каждый элемент является частью целого и связан с ним, а целое неотделимо от</w:t>
      </w:r>
      <w:r w:rsidR="00F10C44" w:rsidRPr="000E4479">
        <w:rPr>
          <w:rFonts w:ascii="Times New Roman" w:hAnsi="Times New Roman"/>
          <w:sz w:val="24"/>
          <w:szCs w:val="24"/>
        </w:rPr>
        <w:t xml:space="preserve"> </w:t>
      </w:r>
      <w:r w:rsidRPr="000E4479">
        <w:rPr>
          <w:rFonts w:ascii="Times New Roman" w:hAnsi="Times New Roman"/>
          <w:sz w:val="24"/>
          <w:szCs w:val="24"/>
        </w:rPr>
        <w:t>составляющих его компонентов; гедонизация потребления – это значит, что</w:t>
      </w:r>
      <w:r w:rsidR="00F10C44" w:rsidRPr="000E4479">
        <w:rPr>
          <w:rFonts w:ascii="Times New Roman" w:hAnsi="Times New Roman"/>
          <w:sz w:val="24"/>
          <w:szCs w:val="24"/>
        </w:rPr>
        <w:t xml:space="preserve"> </w:t>
      </w:r>
      <w:r w:rsidRPr="000E4479">
        <w:rPr>
          <w:rFonts w:ascii="Times New Roman" w:hAnsi="Times New Roman"/>
          <w:sz w:val="24"/>
          <w:szCs w:val="24"/>
        </w:rPr>
        <w:t>гедонизм предполагает спрос на удовольствия и смену впечатлений, причем</w:t>
      </w:r>
      <w:r w:rsidR="00F10C44" w:rsidRPr="000E4479">
        <w:rPr>
          <w:rFonts w:ascii="Times New Roman" w:hAnsi="Times New Roman"/>
          <w:sz w:val="24"/>
          <w:szCs w:val="24"/>
        </w:rPr>
        <w:t xml:space="preserve"> </w:t>
      </w:r>
      <w:r w:rsidRPr="000E4479">
        <w:rPr>
          <w:rFonts w:ascii="Times New Roman" w:hAnsi="Times New Roman"/>
          <w:sz w:val="24"/>
          <w:szCs w:val="24"/>
        </w:rPr>
        <w:t>наибольшую значимость приобретает процесс, а не объект получения</w:t>
      </w:r>
      <w:r w:rsidR="00F10C44" w:rsidRPr="000E4479">
        <w:rPr>
          <w:rFonts w:ascii="Times New Roman" w:hAnsi="Times New Roman"/>
          <w:sz w:val="24"/>
          <w:szCs w:val="24"/>
        </w:rPr>
        <w:t xml:space="preserve"> </w:t>
      </w:r>
      <w:r w:rsidRPr="000E4479">
        <w:rPr>
          <w:rFonts w:ascii="Times New Roman" w:hAnsi="Times New Roman"/>
          <w:sz w:val="24"/>
          <w:szCs w:val="24"/>
        </w:rPr>
        <w:t>удовольствия; и экологизацию мышления массового потребителя: осознание</w:t>
      </w:r>
      <w:r w:rsidR="00F10C44" w:rsidRPr="000E4479">
        <w:rPr>
          <w:rFonts w:ascii="Times New Roman" w:hAnsi="Times New Roman"/>
          <w:sz w:val="24"/>
          <w:szCs w:val="24"/>
        </w:rPr>
        <w:t xml:space="preserve"> </w:t>
      </w:r>
      <w:r w:rsidRPr="000E4479">
        <w:rPr>
          <w:rFonts w:ascii="Times New Roman" w:hAnsi="Times New Roman"/>
          <w:sz w:val="24"/>
          <w:szCs w:val="24"/>
        </w:rPr>
        <w:t>хрупкости окружающей среды и ее неразрывного единства с человеческим</w:t>
      </w:r>
      <w:r w:rsidR="00F10C44" w:rsidRPr="000E4479">
        <w:rPr>
          <w:rFonts w:ascii="Times New Roman" w:hAnsi="Times New Roman"/>
          <w:sz w:val="24"/>
          <w:szCs w:val="24"/>
        </w:rPr>
        <w:t xml:space="preserve"> </w:t>
      </w:r>
      <w:r w:rsidRPr="000E4479">
        <w:rPr>
          <w:rFonts w:ascii="Times New Roman" w:hAnsi="Times New Roman"/>
          <w:sz w:val="24"/>
          <w:szCs w:val="24"/>
        </w:rPr>
        <w:t>обществом.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Новый тип потребителя туристических услуг, наряду с названными выше</w:t>
      </w:r>
      <w:r w:rsidR="00F10C44" w:rsidRPr="000E4479">
        <w:rPr>
          <w:rFonts w:ascii="Times New Roman" w:hAnsi="Times New Roman"/>
          <w:sz w:val="24"/>
          <w:szCs w:val="24"/>
        </w:rPr>
        <w:t xml:space="preserve"> </w:t>
      </w:r>
      <w:r w:rsidRPr="000E4479">
        <w:rPr>
          <w:rFonts w:ascii="Times New Roman" w:hAnsi="Times New Roman"/>
          <w:sz w:val="24"/>
          <w:szCs w:val="24"/>
        </w:rPr>
        <w:t>особенностями восприятия мира, отличают еще и следующие психолого-поведенческие черты:</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-информированность, высокий уровень образованности;</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-индивидуализм;</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-экологизм сознания;</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-спонтанность решений;</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-мобильность;</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-физическая и умственная активность на отдыхе;</w:t>
      </w:r>
    </w:p>
    <w:p w:rsidR="009869DD" w:rsidRPr="000E4479" w:rsidRDefault="009869D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-стремление получать от жизни массу всевозможных впечатлений.</w:t>
      </w:r>
    </w:p>
    <w:p w:rsidR="007D4832" w:rsidRPr="000E4479" w:rsidRDefault="007D4832" w:rsidP="009869DD">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Default="000E4479" w:rsidP="007D4832">
      <w:pPr>
        <w:spacing w:after="0" w:line="360" w:lineRule="auto"/>
        <w:ind w:firstLine="709"/>
        <w:jc w:val="both"/>
        <w:rPr>
          <w:rFonts w:ascii="Times New Roman" w:hAnsi="Times New Roman"/>
          <w:sz w:val="24"/>
          <w:szCs w:val="24"/>
        </w:rPr>
      </w:pPr>
    </w:p>
    <w:p w:rsidR="000E4479" w:rsidRPr="00102471" w:rsidRDefault="000E4479" w:rsidP="007D4832">
      <w:pPr>
        <w:spacing w:after="0" w:line="360" w:lineRule="auto"/>
        <w:ind w:firstLine="709"/>
        <w:jc w:val="both"/>
        <w:rPr>
          <w:rFonts w:ascii="Times New Roman" w:hAnsi="Times New Roman"/>
          <w:b/>
          <w:sz w:val="24"/>
          <w:szCs w:val="24"/>
        </w:rPr>
      </w:pPr>
    </w:p>
    <w:p w:rsidR="007D4832" w:rsidRPr="00102471" w:rsidRDefault="003C303C" w:rsidP="007D4832">
      <w:pPr>
        <w:spacing w:after="0" w:line="360" w:lineRule="auto"/>
        <w:ind w:firstLine="709"/>
        <w:jc w:val="both"/>
        <w:rPr>
          <w:rFonts w:ascii="Times New Roman" w:hAnsi="Times New Roman"/>
          <w:b/>
          <w:caps/>
          <w:sz w:val="24"/>
          <w:szCs w:val="24"/>
        </w:rPr>
      </w:pPr>
      <w:r w:rsidRPr="00102471">
        <w:rPr>
          <w:rFonts w:ascii="Times New Roman" w:hAnsi="Times New Roman"/>
          <w:b/>
          <w:sz w:val="24"/>
          <w:szCs w:val="24"/>
        </w:rPr>
        <w:t xml:space="preserve">3. </w:t>
      </w:r>
      <w:r w:rsidR="007D4832" w:rsidRPr="00102471">
        <w:rPr>
          <w:rFonts w:ascii="Times New Roman" w:hAnsi="Times New Roman"/>
          <w:b/>
          <w:caps/>
          <w:sz w:val="24"/>
          <w:szCs w:val="24"/>
        </w:rPr>
        <w:t>Сегментирование спроса в туризме</w:t>
      </w:r>
    </w:p>
    <w:p w:rsidR="007D4832" w:rsidRPr="000E4479" w:rsidRDefault="007D4832" w:rsidP="009869DD">
      <w:pPr>
        <w:spacing w:after="0" w:line="360" w:lineRule="auto"/>
        <w:ind w:firstLine="709"/>
        <w:jc w:val="both"/>
        <w:rPr>
          <w:rFonts w:ascii="Times New Roman" w:hAnsi="Times New Roman"/>
          <w:sz w:val="24"/>
          <w:szCs w:val="24"/>
        </w:rPr>
      </w:pPr>
    </w:p>
    <w:p w:rsidR="0007188F" w:rsidRPr="000E4479" w:rsidRDefault="0007188F"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Спрос на</w:t>
      </w:r>
      <w:r w:rsidR="00B20E69" w:rsidRPr="000E4479">
        <w:rPr>
          <w:rFonts w:ascii="Times New Roman" w:hAnsi="Times New Roman"/>
          <w:sz w:val="24"/>
          <w:szCs w:val="24"/>
        </w:rPr>
        <w:t xml:space="preserve"> </w:t>
      </w:r>
      <w:r w:rsidRPr="000E4479">
        <w:rPr>
          <w:rFonts w:ascii="Times New Roman" w:hAnsi="Times New Roman"/>
          <w:sz w:val="24"/>
          <w:szCs w:val="24"/>
        </w:rPr>
        <w:t>путешествия и туризм определяется одновременно и рыночными механизмами</w:t>
      </w:r>
      <w:r w:rsidR="00B20E69" w:rsidRPr="000E4479">
        <w:rPr>
          <w:rFonts w:ascii="Times New Roman" w:hAnsi="Times New Roman"/>
          <w:sz w:val="24"/>
          <w:szCs w:val="24"/>
        </w:rPr>
        <w:t xml:space="preserve"> </w:t>
      </w:r>
      <w:r w:rsidRPr="000E4479">
        <w:rPr>
          <w:rFonts w:ascii="Times New Roman" w:hAnsi="Times New Roman"/>
          <w:sz w:val="24"/>
          <w:szCs w:val="24"/>
        </w:rPr>
        <w:t>(спросом на туристические, экскурсионные и другие услуги, предложением этих</w:t>
      </w:r>
      <w:r w:rsidR="00B20E69" w:rsidRPr="000E4479">
        <w:rPr>
          <w:rFonts w:ascii="Times New Roman" w:hAnsi="Times New Roman"/>
          <w:sz w:val="24"/>
          <w:szCs w:val="24"/>
        </w:rPr>
        <w:t xml:space="preserve"> </w:t>
      </w:r>
      <w:r w:rsidRPr="000E4479">
        <w:rPr>
          <w:rFonts w:ascii="Times New Roman" w:hAnsi="Times New Roman"/>
          <w:sz w:val="24"/>
          <w:szCs w:val="24"/>
        </w:rPr>
        <w:t>услуг и их распределением), и экзогенными переменными, т.е. факторами, не</w:t>
      </w:r>
      <w:r w:rsidR="00B20E69" w:rsidRPr="000E4479">
        <w:rPr>
          <w:rFonts w:ascii="Times New Roman" w:hAnsi="Times New Roman"/>
          <w:sz w:val="24"/>
          <w:szCs w:val="24"/>
        </w:rPr>
        <w:t xml:space="preserve"> </w:t>
      </w:r>
      <w:r w:rsidRPr="000E4479">
        <w:rPr>
          <w:rFonts w:ascii="Times New Roman" w:hAnsi="Times New Roman"/>
          <w:sz w:val="24"/>
          <w:szCs w:val="24"/>
        </w:rPr>
        <w:t>связанными непосредственно с туризмом и путешествиями, но оказывающими</w:t>
      </w:r>
      <w:r w:rsidR="00B20E69" w:rsidRPr="000E4479">
        <w:rPr>
          <w:rFonts w:ascii="Times New Roman" w:hAnsi="Times New Roman"/>
          <w:sz w:val="24"/>
          <w:szCs w:val="24"/>
        </w:rPr>
        <w:t xml:space="preserve"> </w:t>
      </w:r>
      <w:r w:rsidRPr="000E4479">
        <w:rPr>
          <w:rFonts w:ascii="Times New Roman" w:hAnsi="Times New Roman"/>
          <w:sz w:val="24"/>
          <w:szCs w:val="24"/>
        </w:rPr>
        <w:t>существенное влияние на степень и форму спроса на туристическую</w:t>
      </w:r>
      <w:r w:rsidR="00B20E69" w:rsidRPr="000E4479">
        <w:rPr>
          <w:rFonts w:ascii="Times New Roman" w:hAnsi="Times New Roman"/>
          <w:sz w:val="24"/>
          <w:szCs w:val="24"/>
        </w:rPr>
        <w:t xml:space="preserve"> деятельность</w:t>
      </w:r>
      <w:r w:rsidRPr="000E4479">
        <w:rPr>
          <w:rFonts w:ascii="Times New Roman" w:hAnsi="Times New Roman"/>
          <w:sz w:val="24"/>
          <w:szCs w:val="24"/>
        </w:rPr>
        <w:t>. Экзогенные факторы включают демографические и социальные</w:t>
      </w:r>
      <w:r w:rsidR="00B20E69" w:rsidRPr="000E4479">
        <w:rPr>
          <w:rFonts w:ascii="Times New Roman" w:hAnsi="Times New Roman"/>
          <w:sz w:val="24"/>
          <w:szCs w:val="24"/>
        </w:rPr>
        <w:t xml:space="preserve"> </w:t>
      </w:r>
      <w:r w:rsidRPr="000E4479">
        <w:rPr>
          <w:rFonts w:ascii="Times New Roman" w:hAnsi="Times New Roman"/>
          <w:sz w:val="24"/>
          <w:szCs w:val="24"/>
        </w:rPr>
        <w:t>изменения, экономические и правовые достижения, развитие торговли,</w:t>
      </w:r>
      <w:r w:rsidR="00B20E69" w:rsidRPr="000E4479">
        <w:rPr>
          <w:rFonts w:ascii="Times New Roman" w:hAnsi="Times New Roman"/>
          <w:sz w:val="24"/>
          <w:szCs w:val="24"/>
        </w:rPr>
        <w:t xml:space="preserve"> </w:t>
      </w:r>
      <w:r w:rsidRPr="000E4479">
        <w:rPr>
          <w:rFonts w:ascii="Times New Roman" w:hAnsi="Times New Roman"/>
          <w:sz w:val="24"/>
          <w:szCs w:val="24"/>
        </w:rPr>
        <w:t>транспортной инфраструктуры, информационных технологий и повышение</w:t>
      </w:r>
      <w:r w:rsidR="00B20E69" w:rsidRPr="000E4479">
        <w:rPr>
          <w:rFonts w:ascii="Times New Roman" w:hAnsi="Times New Roman"/>
          <w:sz w:val="24"/>
          <w:szCs w:val="24"/>
        </w:rPr>
        <w:t xml:space="preserve"> </w:t>
      </w:r>
      <w:r w:rsidRPr="000E4479">
        <w:rPr>
          <w:rFonts w:ascii="Times New Roman" w:hAnsi="Times New Roman"/>
          <w:sz w:val="24"/>
          <w:szCs w:val="24"/>
        </w:rPr>
        <w:t>безопасности путешествий.</w:t>
      </w:r>
    </w:p>
    <w:p w:rsidR="00B20E69"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Для того чтобы сегментировать спрос и предложение в  туризме,  необходимо</w:t>
      </w:r>
      <w:r w:rsidR="00B20E69" w:rsidRPr="000E4479">
        <w:rPr>
          <w:rFonts w:ascii="Times New Roman" w:hAnsi="Times New Roman"/>
          <w:sz w:val="24"/>
          <w:szCs w:val="24"/>
        </w:rPr>
        <w:t xml:space="preserve"> </w:t>
      </w:r>
      <w:r w:rsidRPr="000E4479">
        <w:rPr>
          <w:rFonts w:ascii="Times New Roman" w:hAnsi="Times New Roman"/>
          <w:sz w:val="24"/>
          <w:szCs w:val="24"/>
        </w:rPr>
        <w:t>определить неко</w:t>
      </w:r>
      <w:r w:rsidR="00B20E69" w:rsidRPr="000E4479">
        <w:rPr>
          <w:rFonts w:ascii="Times New Roman" w:hAnsi="Times New Roman"/>
          <w:sz w:val="24"/>
          <w:szCs w:val="24"/>
        </w:rPr>
        <w:t xml:space="preserve">торые экономические понятия. </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Спрос объединяет всех покупателей товаров,  он  определяется  количеством</w:t>
      </w:r>
      <w:r w:rsidR="00B20E69" w:rsidRPr="000E4479">
        <w:rPr>
          <w:rFonts w:ascii="Times New Roman" w:hAnsi="Times New Roman"/>
          <w:sz w:val="24"/>
          <w:szCs w:val="24"/>
        </w:rPr>
        <w:t xml:space="preserve"> </w:t>
      </w:r>
      <w:r w:rsidRPr="000E4479">
        <w:rPr>
          <w:rFonts w:ascii="Times New Roman" w:hAnsi="Times New Roman"/>
          <w:sz w:val="24"/>
          <w:szCs w:val="24"/>
        </w:rPr>
        <w:t>потребителей, согласных купить товары  и  услуги  по  определенным  ценам  и</w:t>
      </w:r>
      <w:r w:rsidR="00B20E69" w:rsidRPr="000E4479">
        <w:rPr>
          <w:rFonts w:ascii="Times New Roman" w:hAnsi="Times New Roman"/>
          <w:sz w:val="24"/>
          <w:szCs w:val="24"/>
        </w:rPr>
        <w:t xml:space="preserve"> </w:t>
      </w:r>
      <w:r w:rsidRPr="000E4479">
        <w:rPr>
          <w:rFonts w:ascii="Times New Roman" w:hAnsi="Times New Roman"/>
          <w:sz w:val="24"/>
          <w:szCs w:val="24"/>
        </w:rPr>
        <w:t>выражается в денежной форме. Спрос включает в себя 2 элемента:</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a) потребности, т.е. желание  приобрести  тот  или  иной  товар  или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услугу;</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b)    денежные   средства,   которыми   располагает   общество   для</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приобретения данных товаров и услуг</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Предложение – совокупность товаров и услуг, представляемых  на  рынок  в</w:t>
      </w:r>
      <w:r w:rsidR="00B20E69" w:rsidRPr="000E4479">
        <w:rPr>
          <w:rFonts w:ascii="Times New Roman" w:hAnsi="Times New Roman"/>
          <w:sz w:val="24"/>
          <w:szCs w:val="24"/>
        </w:rPr>
        <w:t xml:space="preserve"> </w:t>
      </w:r>
      <w:r w:rsidRPr="000E4479">
        <w:rPr>
          <w:rFonts w:ascii="Times New Roman" w:hAnsi="Times New Roman"/>
          <w:sz w:val="24"/>
          <w:szCs w:val="24"/>
        </w:rPr>
        <w:t>каждый данный момент времени. Оно  объединяет  всех  продавцов.  Предложение</w:t>
      </w:r>
      <w:r w:rsidR="00B20E69" w:rsidRPr="000E4479">
        <w:rPr>
          <w:rFonts w:ascii="Times New Roman" w:hAnsi="Times New Roman"/>
          <w:sz w:val="24"/>
          <w:szCs w:val="24"/>
        </w:rPr>
        <w:t xml:space="preserve"> </w:t>
      </w:r>
      <w:r w:rsidRPr="000E4479">
        <w:rPr>
          <w:rFonts w:ascii="Times New Roman" w:hAnsi="Times New Roman"/>
          <w:sz w:val="24"/>
          <w:szCs w:val="24"/>
        </w:rPr>
        <w:t>включает в себя два момента:</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a) готовность к отчуждению того или иного вида товара и услуги;</w:t>
      </w:r>
    </w:p>
    <w:p w:rsidR="00751E2B" w:rsidRPr="000E4479" w:rsidRDefault="00B20E69"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w:t>
      </w:r>
      <w:r w:rsidR="00751E2B" w:rsidRPr="000E4479">
        <w:rPr>
          <w:rFonts w:ascii="Times New Roman" w:hAnsi="Times New Roman"/>
          <w:sz w:val="24"/>
          <w:szCs w:val="24"/>
        </w:rPr>
        <w:t>b)  условия, на которых производитель готов продать их.</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Спрос и предложение – две величины, напрямую зависящие друг от друга.  На</w:t>
      </w:r>
      <w:r w:rsidR="00B20E69" w:rsidRPr="000E4479">
        <w:rPr>
          <w:rFonts w:ascii="Times New Roman" w:hAnsi="Times New Roman"/>
          <w:sz w:val="24"/>
          <w:szCs w:val="24"/>
        </w:rPr>
        <w:t xml:space="preserve"> </w:t>
      </w:r>
      <w:r w:rsidRPr="000E4479">
        <w:rPr>
          <w:rFonts w:ascii="Times New Roman" w:hAnsi="Times New Roman"/>
          <w:sz w:val="24"/>
          <w:szCs w:val="24"/>
        </w:rPr>
        <w:t>рынке особое значение имеет равновесная цена, которая  является  результатом</w:t>
      </w:r>
      <w:r w:rsidR="00B20E69" w:rsidRPr="000E4479">
        <w:rPr>
          <w:rFonts w:ascii="Times New Roman" w:hAnsi="Times New Roman"/>
          <w:sz w:val="24"/>
          <w:szCs w:val="24"/>
        </w:rPr>
        <w:t xml:space="preserve"> </w:t>
      </w:r>
      <w:r w:rsidRPr="000E4479">
        <w:rPr>
          <w:rFonts w:ascii="Times New Roman" w:hAnsi="Times New Roman"/>
          <w:sz w:val="24"/>
          <w:szCs w:val="24"/>
        </w:rPr>
        <w:t>взаимодействия цены спроса и цены предложения. Цена спроса на  каждый  товар</w:t>
      </w:r>
      <w:r w:rsidR="00B20E69" w:rsidRPr="000E4479">
        <w:rPr>
          <w:rFonts w:ascii="Times New Roman" w:hAnsi="Times New Roman"/>
          <w:sz w:val="24"/>
          <w:szCs w:val="24"/>
        </w:rPr>
        <w:t xml:space="preserve"> </w:t>
      </w:r>
      <w:r w:rsidRPr="000E4479">
        <w:rPr>
          <w:rFonts w:ascii="Times New Roman" w:hAnsi="Times New Roman"/>
          <w:sz w:val="24"/>
          <w:szCs w:val="24"/>
        </w:rPr>
        <w:t>(услугу) уменьшается по мере увеличения его  предложения.  Цена  предложения</w:t>
      </w:r>
      <w:r w:rsidR="00B20E69" w:rsidRPr="000E4479">
        <w:rPr>
          <w:rFonts w:ascii="Times New Roman" w:hAnsi="Times New Roman"/>
          <w:sz w:val="24"/>
          <w:szCs w:val="24"/>
        </w:rPr>
        <w:t xml:space="preserve"> </w:t>
      </w:r>
      <w:r w:rsidRPr="000E4479">
        <w:rPr>
          <w:rFonts w:ascii="Times New Roman" w:hAnsi="Times New Roman"/>
          <w:sz w:val="24"/>
          <w:szCs w:val="24"/>
        </w:rPr>
        <w:t>это цена, по которой  товар  (услуга)  поступает  в  продажу  на  конкретный</w:t>
      </w:r>
      <w:r w:rsidR="00B20E69" w:rsidRPr="000E4479">
        <w:rPr>
          <w:rFonts w:ascii="Times New Roman" w:hAnsi="Times New Roman"/>
          <w:sz w:val="24"/>
          <w:szCs w:val="24"/>
        </w:rPr>
        <w:t xml:space="preserve"> </w:t>
      </w:r>
      <w:r w:rsidRPr="000E4479">
        <w:rPr>
          <w:rFonts w:ascii="Times New Roman" w:hAnsi="Times New Roman"/>
          <w:sz w:val="24"/>
          <w:szCs w:val="24"/>
        </w:rPr>
        <w:t>рынок. По мере  сокращения  или  возрастания  ежегодного  количества  товара</w:t>
      </w:r>
      <w:r w:rsidR="00B20E69" w:rsidRPr="000E4479">
        <w:rPr>
          <w:rFonts w:ascii="Times New Roman" w:hAnsi="Times New Roman"/>
          <w:sz w:val="24"/>
          <w:szCs w:val="24"/>
        </w:rPr>
        <w:t xml:space="preserve"> </w:t>
      </w:r>
      <w:r w:rsidRPr="000E4479">
        <w:rPr>
          <w:rFonts w:ascii="Times New Roman" w:hAnsi="Times New Roman"/>
          <w:sz w:val="24"/>
          <w:szCs w:val="24"/>
        </w:rPr>
        <w:t>(услуг), цена предложения может либо повышаться, либо снижаться,  она  может</w:t>
      </w:r>
      <w:r w:rsidR="00B20E69" w:rsidRPr="000E4479">
        <w:rPr>
          <w:rFonts w:ascii="Times New Roman" w:hAnsi="Times New Roman"/>
          <w:sz w:val="24"/>
          <w:szCs w:val="24"/>
        </w:rPr>
        <w:t xml:space="preserve"> </w:t>
      </w:r>
      <w:r w:rsidRPr="000E4479">
        <w:rPr>
          <w:rFonts w:ascii="Times New Roman" w:hAnsi="Times New Roman"/>
          <w:sz w:val="24"/>
          <w:szCs w:val="24"/>
        </w:rPr>
        <w:t>даже попеременно повышаться и падать.</w:t>
      </w:r>
      <w:r w:rsidR="00B20E69" w:rsidRPr="000E4479">
        <w:rPr>
          <w:rFonts w:ascii="Times New Roman" w:hAnsi="Times New Roman"/>
          <w:sz w:val="24"/>
          <w:szCs w:val="24"/>
        </w:rPr>
        <w:t xml:space="preserve"> </w:t>
      </w:r>
      <w:r w:rsidRPr="000E4479">
        <w:rPr>
          <w:rFonts w:ascii="Times New Roman" w:hAnsi="Times New Roman"/>
          <w:sz w:val="24"/>
          <w:szCs w:val="24"/>
        </w:rPr>
        <w:t>Сегментация  рынка  –  это   процесс   разделения   потребителей   с   их</w:t>
      </w:r>
      <w:r w:rsidR="00B20E69" w:rsidRPr="000E4479">
        <w:rPr>
          <w:rFonts w:ascii="Times New Roman" w:hAnsi="Times New Roman"/>
          <w:sz w:val="24"/>
          <w:szCs w:val="24"/>
        </w:rPr>
        <w:t xml:space="preserve"> </w:t>
      </w:r>
      <w:r w:rsidRPr="000E4479">
        <w:rPr>
          <w:rFonts w:ascii="Times New Roman" w:hAnsi="Times New Roman"/>
          <w:sz w:val="24"/>
          <w:szCs w:val="24"/>
        </w:rPr>
        <w:t>многочисленными и сложными потребностями на  однородные  по  характеристикам</w:t>
      </w:r>
      <w:r w:rsidR="00B20E69" w:rsidRPr="000E4479">
        <w:rPr>
          <w:rFonts w:ascii="Times New Roman" w:hAnsi="Times New Roman"/>
          <w:sz w:val="24"/>
          <w:szCs w:val="24"/>
        </w:rPr>
        <w:t xml:space="preserve"> </w:t>
      </w:r>
      <w:r w:rsidRPr="000E4479">
        <w:rPr>
          <w:rFonts w:ascii="Times New Roman" w:hAnsi="Times New Roman"/>
          <w:sz w:val="24"/>
          <w:szCs w:val="24"/>
        </w:rPr>
        <w:t>требования группы. Сегментировать рынок фирме необходимо  для  повышения  ее</w:t>
      </w:r>
      <w:r w:rsidR="00B20E69" w:rsidRPr="000E4479">
        <w:rPr>
          <w:rFonts w:ascii="Times New Roman" w:hAnsi="Times New Roman"/>
          <w:sz w:val="24"/>
          <w:szCs w:val="24"/>
        </w:rPr>
        <w:t xml:space="preserve"> </w:t>
      </w:r>
      <w:r w:rsidRPr="000E4479">
        <w:rPr>
          <w:rFonts w:ascii="Times New Roman" w:hAnsi="Times New Roman"/>
          <w:sz w:val="24"/>
          <w:szCs w:val="24"/>
        </w:rPr>
        <w:t>конкурентоспособности.  С  этого  процесса  надо  начинать  деятельность  на</w:t>
      </w:r>
      <w:r w:rsidR="00B20E69" w:rsidRPr="000E4479">
        <w:rPr>
          <w:rFonts w:ascii="Times New Roman" w:hAnsi="Times New Roman"/>
          <w:sz w:val="24"/>
          <w:szCs w:val="24"/>
        </w:rPr>
        <w:t xml:space="preserve"> </w:t>
      </w:r>
      <w:r w:rsidRPr="000E4479">
        <w:rPr>
          <w:rFonts w:ascii="Times New Roman" w:hAnsi="Times New Roman"/>
          <w:sz w:val="24"/>
          <w:szCs w:val="24"/>
        </w:rPr>
        <w:t>данном рынке. С помощью сегментации достигаются следующие цели: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1) наилучшее удовлетворение  нужд  и  потребностей  людей,  подгонка</w:t>
      </w:r>
      <w:r w:rsidR="00B20E69" w:rsidRPr="000E4479">
        <w:rPr>
          <w:rFonts w:ascii="Times New Roman" w:hAnsi="Times New Roman"/>
          <w:sz w:val="24"/>
          <w:szCs w:val="24"/>
        </w:rPr>
        <w:t xml:space="preserve"> </w:t>
      </w:r>
      <w:r w:rsidRPr="000E4479">
        <w:rPr>
          <w:rFonts w:ascii="Times New Roman" w:hAnsi="Times New Roman"/>
          <w:sz w:val="24"/>
          <w:szCs w:val="24"/>
        </w:rPr>
        <w:t>услуги под желания и предпочтения покупателя.</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2)  повышение конкурентоспособности производителя и услуги, усиление конкурентных преимуществ.</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3) уклонение от конкурентной борьбы  путем  перехода  в  неосвоенный сегмент</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4) увязка научно – технической  политики  фирмы  с  запросами  четко</w:t>
      </w:r>
      <w:r w:rsidR="00B20E69" w:rsidRPr="000E4479">
        <w:rPr>
          <w:rFonts w:ascii="Times New Roman" w:hAnsi="Times New Roman"/>
          <w:sz w:val="24"/>
          <w:szCs w:val="24"/>
        </w:rPr>
        <w:t xml:space="preserve"> </w:t>
      </w:r>
      <w:r w:rsidRPr="000E4479">
        <w:rPr>
          <w:rFonts w:ascii="Times New Roman" w:hAnsi="Times New Roman"/>
          <w:sz w:val="24"/>
          <w:szCs w:val="24"/>
        </w:rPr>
        <w:t>выявленных совокупностей потребителей</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5) ориентация всей маркетинговой работы на конкретного потребителя</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Работа по сегментации должна проводиться непрерывно и постоянно в связи с</w:t>
      </w:r>
      <w:r w:rsidR="00B20E69" w:rsidRPr="000E4479">
        <w:rPr>
          <w:rFonts w:ascii="Times New Roman" w:hAnsi="Times New Roman"/>
          <w:sz w:val="24"/>
          <w:szCs w:val="24"/>
        </w:rPr>
        <w:t xml:space="preserve"> </w:t>
      </w:r>
      <w:r w:rsidRPr="000E4479">
        <w:rPr>
          <w:rFonts w:ascii="Times New Roman" w:hAnsi="Times New Roman"/>
          <w:sz w:val="24"/>
          <w:szCs w:val="24"/>
        </w:rPr>
        <w:t>изменениями в конкурентной среде.</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Предпринимателю необходимо  различать  признаки  и  критерии  сегментации</w:t>
      </w:r>
      <w:r w:rsidR="00B20E69" w:rsidRPr="000E4479">
        <w:rPr>
          <w:rFonts w:ascii="Times New Roman" w:hAnsi="Times New Roman"/>
          <w:sz w:val="24"/>
          <w:szCs w:val="24"/>
        </w:rPr>
        <w:t xml:space="preserve"> </w:t>
      </w:r>
      <w:r w:rsidRPr="000E4479">
        <w:rPr>
          <w:rFonts w:ascii="Times New Roman" w:hAnsi="Times New Roman"/>
          <w:sz w:val="24"/>
          <w:szCs w:val="24"/>
        </w:rPr>
        <w:t>рынка.</w:t>
      </w:r>
      <w:r w:rsidR="00B20E69" w:rsidRPr="000E4479">
        <w:rPr>
          <w:rFonts w:ascii="Times New Roman" w:hAnsi="Times New Roman"/>
          <w:sz w:val="24"/>
          <w:szCs w:val="24"/>
        </w:rPr>
        <w:t xml:space="preserve"> </w:t>
      </w:r>
      <w:r w:rsidRPr="000E4479">
        <w:rPr>
          <w:rFonts w:ascii="Times New Roman" w:hAnsi="Times New Roman"/>
          <w:sz w:val="24"/>
          <w:szCs w:val="24"/>
        </w:rPr>
        <w:t>Признак сегментации – это показатель способа выделения  данного  сегмента</w:t>
      </w:r>
      <w:r w:rsidR="00B20E69" w:rsidRPr="000E4479">
        <w:rPr>
          <w:rFonts w:ascii="Times New Roman" w:hAnsi="Times New Roman"/>
          <w:sz w:val="24"/>
          <w:szCs w:val="24"/>
        </w:rPr>
        <w:t xml:space="preserve"> </w:t>
      </w:r>
      <w:r w:rsidRPr="000E4479">
        <w:rPr>
          <w:rFonts w:ascii="Times New Roman" w:hAnsi="Times New Roman"/>
          <w:sz w:val="24"/>
          <w:szCs w:val="24"/>
        </w:rPr>
        <w:t>на рынке.</w:t>
      </w:r>
      <w:r w:rsidR="00B20E69" w:rsidRPr="000E4479">
        <w:rPr>
          <w:rFonts w:ascii="Times New Roman" w:hAnsi="Times New Roman"/>
          <w:sz w:val="24"/>
          <w:szCs w:val="24"/>
        </w:rPr>
        <w:t xml:space="preserve"> </w:t>
      </w:r>
      <w:r w:rsidRPr="000E4479">
        <w:rPr>
          <w:rFonts w:ascii="Times New Roman" w:hAnsi="Times New Roman"/>
          <w:sz w:val="24"/>
          <w:szCs w:val="24"/>
        </w:rPr>
        <w:t>Критерий сегментации – это показатель того, насколько фирма верно выбрала</w:t>
      </w:r>
      <w:r w:rsidR="00B20E69" w:rsidRPr="000E4479">
        <w:rPr>
          <w:rFonts w:ascii="Times New Roman" w:hAnsi="Times New Roman"/>
          <w:sz w:val="24"/>
          <w:szCs w:val="24"/>
        </w:rPr>
        <w:t xml:space="preserve"> </w:t>
      </w:r>
      <w:r w:rsidRPr="000E4479">
        <w:rPr>
          <w:rFonts w:ascii="Times New Roman" w:hAnsi="Times New Roman"/>
          <w:sz w:val="24"/>
          <w:szCs w:val="24"/>
        </w:rPr>
        <w:t>тот или иной рынок для деятельности.</w:t>
      </w:r>
      <w:r w:rsidR="00B20E69" w:rsidRPr="000E4479">
        <w:rPr>
          <w:rFonts w:ascii="Times New Roman" w:hAnsi="Times New Roman"/>
          <w:sz w:val="24"/>
          <w:szCs w:val="24"/>
        </w:rPr>
        <w:t xml:space="preserve"> </w:t>
      </w:r>
      <w:r w:rsidRPr="000E4479">
        <w:rPr>
          <w:rFonts w:ascii="Times New Roman" w:hAnsi="Times New Roman"/>
          <w:sz w:val="24"/>
          <w:szCs w:val="24"/>
        </w:rPr>
        <w:t>Количественные границы – к ним относятся емкость сегмента, т.е. ответ  на</w:t>
      </w:r>
      <w:r w:rsidR="00B20E69" w:rsidRPr="000E4479">
        <w:rPr>
          <w:rFonts w:ascii="Times New Roman" w:hAnsi="Times New Roman"/>
          <w:sz w:val="24"/>
          <w:szCs w:val="24"/>
        </w:rPr>
        <w:t xml:space="preserve"> </w:t>
      </w:r>
      <w:r w:rsidRPr="000E4479">
        <w:rPr>
          <w:rFonts w:ascii="Times New Roman" w:hAnsi="Times New Roman"/>
          <w:sz w:val="24"/>
          <w:szCs w:val="24"/>
        </w:rPr>
        <w:t>вопрос, сколько товаров (услуг) могут  быть  на  нем  реализованы,  скольким</w:t>
      </w:r>
      <w:r w:rsidR="00B20E69" w:rsidRPr="000E4479">
        <w:rPr>
          <w:rFonts w:ascii="Times New Roman" w:hAnsi="Times New Roman"/>
          <w:sz w:val="24"/>
          <w:szCs w:val="24"/>
        </w:rPr>
        <w:t xml:space="preserve"> </w:t>
      </w:r>
      <w:r w:rsidRPr="000E4479">
        <w:rPr>
          <w:rFonts w:ascii="Times New Roman" w:hAnsi="Times New Roman"/>
          <w:sz w:val="24"/>
          <w:szCs w:val="24"/>
        </w:rPr>
        <w:t>реальным и потенциальным потребителям, какова площадь сегмента.</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Информационная насыщенность сегмента  –  можно  ли  получить  необходимую</w:t>
      </w:r>
      <w:r w:rsidR="00B20E69" w:rsidRPr="000E4479">
        <w:rPr>
          <w:rFonts w:ascii="Times New Roman" w:hAnsi="Times New Roman"/>
          <w:sz w:val="24"/>
          <w:szCs w:val="24"/>
        </w:rPr>
        <w:t xml:space="preserve"> </w:t>
      </w:r>
      <w:r w:rsidRPr="000E4479">
        <w:rPr>
          <w:rFonts w:ascii="Times New Roman" w:hAnsi="Times New Roman"/>
          <w:sz w:val="24"/>
          <w:szCs w:val="24"/>
        </w:rPr>
        <w:t>информацию для создания банка данных по сегменту.</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Главная цель сегментации в туризме –  обеспечить  адресность  туристскому</w:t>
      </w:r>
      <w:r w:rsidR="00B20E69" w:rsidRPr="000E4479">
        <w:rPr>
          <w:rFonts w:ascii="Times New Roman" w:hAnsi="Times New Roman"/>
          <w:sz w:val="24"/>
          <w:szCs w:val="24"/>
        </w:rPr>
        <w:t xml:space="preserve"> </w:t>
      </w:r>
      <w:r w:rsidRPr="000E4479">
        <w:rPr>
          <w:rFonts w:ascii="Times New Roman" w:hAnsi="Times New Roman"/>
          <w:sz w:val="24"/>
          <w:szCs w:val="24"/>
        </w:rPr>
        <w:t>продукту, так как он не может отвечать  запросам  сразу  всех  потребителей.</w:t>
      </w:r>
      <w:r w:rsidR="00B20E69" w:rsidRPr="000E4479">
        <w:rPr>
          <w:rFonts w:ascii="Times New Roman" w:hAnsi="Times New Roman"/>
          <w:sz w:val="24"/>
          <w:szCs w:val="24"/>
        </w:rPr>
        <w:t xml:space="preserve"> </w:t>
      </w:r>
      <w:r w:rsidRPr="000E4479">
        <w:rPr>
          <w:rFonts w:ascii="Times New Roman" w:hAnsi="Times New Roman"/>
          <w:sz w:val="24"/>
          <w:szCs w:val="24"/>
        </w:rPr>
        <w:t>Посредством ее реализуется  основной  принцип  маркетинга  —  ориентация  на</w:t>
      </w:r>
      <w:r w:rsidR="00B20E69" w:rsidRPr="000E4479">
        <w:rPr>
          <w:rFonts w:ascii="Times New Roman" w:hAnsi="Times New Roman"/>
          <w:sz w:val="24"/>
          <w:szCs w:val="24"/>
        </w:rPr>
        <w:t xml:space="preserve"> </w:t>
      </w:r>
      <w:r w:rsidRPr="000E4479">
        <w:rPr>
          <w:rFonts w:ascii="Times New Roman" w:hAnsi="Times New Roman"/>
          <w:sz w:val="24"/>
          <w:szCs w:val="24"/>
        </w:rPr>
        <w:t>потребителя. При этом туристское предприятие не распыляет,  а  концентрирует</w:t>
      </w:r>
      <w:r w:rsidR="00B20E69" w:rsidRPr="000E4479">
        <w:rPr>
          <w:rFonts w:ascii="Times New Roman" w:hAnsi="Times New Roman"/>
          <w:sz w:val="24"/>
          <w:szCs w:val="24"/>
        </w:rPr>
        <w:t xml:space="preserve"> </w:t>
      </w:r>
      <w:r w:rsidRPr="000E4479">
        <w:rPr>
          <w:rFonts w:ascii="Times New Roman" w:hAnsi="Times New Roman"/>
          <w:sz w:val="24"/>
          <w:szCs w:val="24"/>
        </w:rPr>
        <w:t>свои усилия на "направлении  главного  удара"  (наиболее  перспективных  для</w:t>
      </w:r>
      <w:r w:rsidR="00B20E69" w:rsidRPr="000E4479">
        <w:rPr>
          <w:rFonts w:ascii="Times New Roman" w:hAnsi="Times New Roman"/>
          <w:sz w:val="24"/>
          <w:szCs w:val="24"/>
        </w:rPr>
        <w:t xml:space="preserve"> </w:t>
      </w:r>
      <w:r w:rsidRPr="000E4479">
        <w:rPr>
          <w:rFonts w:ascii="Times New Roman" w:hAnsi="Times New Roman"/>
          <w:sz w:val="24"/>
          <w:szCs w:val="24"/>
        </w:rPr>
        <w:t>него  сегментах  рынка)  Тем  самым  достигается   повышение   эффективности</w:t>
      </w:r>
      <w:r w:rsidR="00B20E69" w:rsidRPr="000E4479">
        <w:rPr>
          <w:rFonts w:ascii="Times New Roman" w:hAnsi="Times New Roman"/>
          <w:sz w:val="24"/>
          <w:szCs w:val="24"/>
        </w:rPr>
        <w:t xml:space="preserve"> </w:t>
      </w:r>
      <w:r w:rsidRPr="000E4479">
        <w:rPr>
          <w:rFonts w:ascii="Times New Roman" w:hAnsi="Times New Roman"/>
          <w:sz w:val="24"/>
          <w:szCs w:val="24"/>
        </w:rPr>
        <w:t>применяемых форм и методов продажи, рекламы, стимулирования сбыта и т.д.</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туризме основными признаками сегментации являются:</w:t>
      </w:r>
      <w:r w:rsidR="004230DE" w:rsidRPr="000E4479">
        <w:rPr>
          <w:rFonts w:ascii="Times New Roman" w:hAnsi="Times New Roman"/>
          <w:sz w:val="24"/>
          <w:szCs w:val="24"/>
        </w:rPr>
        <w:t xml:space="preserve"> </w:t>
      </w:r>
      <w:r w:rsidRPr="000E4479">
        <w:rPr>
          <w:rFonts w:ascii="Times New Roman" w:hAnsi="Times New Roman"/>
          <w:sz w:val="24"/>
          <w:szCs w:val="24"/>
        </w:rPr>
        <w:t xml:space="preserve">   географические,         демографические,         социально–экономические,</w:t>
      </w:r>
      <w:r w:rsidR="004230DE" w:rsidRPr="000E4479">
        <w:rPr>
          <w:rFonts w:ascii="Times New Roman" w:hAnsi="Times New Roman"/>
          <w:sz w:val="24"/>
          <w:szCs w:val="24"/>
        </w:rPr>
        <w:t xml:space="preserve"> </w:t>
      </w:r>
      <w:r w:rsidRPr="000E4479">
        <w:rPr>
          <w:rFonts w:ascii="Times New Roman" w:hAnsi="Times New Roman"/>
          <w:sz w:val="24"/>
          <w:szCs w:val="24"/>
        </w:rPr>
        <w:t xml:space="preserve">психографические,  поведенческие.   </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При  сегментации  спроса  в  зависимости  от   географических   признаков</w:t>
      </w:r>
      <w:r w:rsidR="004230DE" w:rsidRPr="000E4479">
        <w:rPr>
          <w:rFonts w:ascii="Times New Roman" w:hAnsi="Times New Roman"/>
          <w:sz w:val="24"/>
          <w:szCs w:val="24"/>
        </w:rPr>
        <w:t xml:space="preserve"> </w:t>
      </w:r>
      <w:r w:rsidRPr="000E4479">
        <w:rPr>
          <w:rFonts w:ascii="Times New Roman" w:hAnsi="Times New Roman"/>
          <w:sz w:val="24"/>
          <w:szCs w:val="24"/>
        </w:rPr>
        <w:t>целесообразно рассматривать группы потребителей с  одинаковыми  или  схожими</w:t>
      </w:r>
      <w:r w:rsidR="004230DE" w:rsidRPr="000E4479">
        <w:rPr>
          <w:rFonts w:ascii="Times New Roman" w:hAnsi="Times New Roman"/>
          <w:sz w:val="24"/>
          <w:szCs w:val="24"/>
        </w:rPr>
        <w:t xml:space="preserve"> </w:t>
      </w:r>
      <w:r w:rsidRPr="000E4479">
        <w:rPr>
          <w:rFonts w:ascii="Times New Roman" w:hAnsi="Times New Roman"/>
          <w:sz w:val="24"/>
          <w:szCs w:val="24"/>
        </w:rPr>
        <w:t>предпочтениями, определяющимися проживанием на той или  иной  территории.  В</w:t>
      </w:r>
      <w:r w:rsidR="004230DE" w:rsidRPr="000E4479">
        <w:rPr>
          <w:rFonts w:ascii="Times New Roman" w:hAnsi="Times New Roman"/>
          <w:sz w:val="24"/>
          <w:szCs w:val="24"/>
        </w:rPr>
        <w:t xml:space="preserve"> </w:t>
      </w:r>
      <w:r w:rsidRPr="000E4479">
        <w:rPr>
          <w:rFonts w:ascii="Times New Roman" w:hAnsi="Times New Roman"/>
          <w:sz w:val="24"/>
          <w:szCs w:val="24"/>
        </w:rPr>
        <w:t>качестве географического сегмента может  рассматриваться  целая  страна  или</w:t>
      </w:r>
      <w:r w:rsidR="004230DE" w:rsidRPr="000E4479">
        <w:rPr>
          <w:rFonts w:ascii="Times New Roman" w:hAnsi="Times New Roman"/>
          <w:sz w:val="24"/>
          <w:szCs w:val="24"/>
        </w:rPr>
        <w:t xml:space="preserve"> </w:t>
      </w:r>
      <w:r w:rsidRPr="000E4479">
        <w:rPr>
          <w:rFonts w:ascii="Times New Roman" w:hAnsi="Times New Roman"/>
          <w:sz w:val="24"/>
          <w:szCs w:val="24"/>
        </w:rPr>
        <w:t>группа стран, имеющих какую-либо историческую, политическую, этническую  или</w:t>
      </w:r>
      <w:r w:rsidR="004230DE" w:rsidRPr="000E4479">
        <w:rPr>
          <w:rFonts w:ascii="Times New Roman" w:hAnsi="Times New Roman"/>
          <w:sz w:val="24"/>
          <w:szCs w:val="24"/>
        </w:rPr>
        <w:t xml:space="preserve"> </w:t>
      </w:r>
      <w:r w:rsidRPr="000E4479">
        <w:rPr>
          <w:rFonts w:ascii="Times New Roman" w:hAnsi="Times New Roman"/>
          <w:sz w:val="24"/>
          <w:szCs w:val="24"/>
        </w:rPr>
        <w:t>религиозную общность.</w:t>
      </w:r>
      <w:r w:rsidR="004230DE" w:rsidRPr="000E4479">
        <w:rPr>
          <w:rFonts w:ascii="Times New Roman" w:hAnsi="Times New Roman"/>
          <w:sz w:val="24"/>
          <w:szCs w:val="24"/>
        </w:rPr>
        <w:t xml:space="preserve"> </w:t>
      </w:r>
      <w:r w:rsidRPr="000E4479">
        <w:rPr>
          <w:rFonts w:ascii="Times New Roman" w:hAnsi="Times New Roman"/>
          <w:sz w:val="24"/>
          <w:szCs w:val="24"/>
        </w:rPr>
        <w:t>Так, американцы готовы потратить на отдых солидные суммы, но рассчитывают</w:t>
      </w:r>
      <w:r w:rsidR="004230DE" w:rsidRPr="000E4479">
        <w:rPr>
          <w:rFonts w:ascii="Times New Roman" w:hAnsi="Times New Roman"/>
          <w:sz w:val="24"/>
          <w:szCs w:val="24"/>
        </w:rPr>
        <w:t xml:space="preserve"> </w:t>
      </w:r>
      <w:r w:rsidRPr="000E4479">
        <w:rPr>
          <w:rFonts w:ascii="Times New Roman" w:hAnsi="Times New Roman"/>
          <w:sz w:val="24"/>
          <w:szCs w:val="24"/>
        </w:rPr>
        <w:t>получить большую отдачу. Требовательны к уровню  сервиса.  Иногда  жалуются,</w:t>
      </w:r>
      <w:r w:rsidR="004230DE" w:rsidRPr="000E4479">
        <w:rPr>
          <w:rFonts w:ascii="Times New Roman" w:hAnsi="Times New Roman"/>
          <w:sz w:val="24"/>
          <w:szCs w:val="24"/>
        </w:rPr>
        <w:t xml:space="preserve"> </w:t>
      </w:r>
      <w:r w:rsidRPr="000E4479">
        <w:rPr>
          <w:rFonts w:ascii="Times New Roman" w:hAnsi="Times New Roman"/>
          <w:sz w:val="24"/>
          <w:szCs w:val="24"/>
        </w:rPr>
        <w:t>если их ожидания не  оправдываются.  Англичане  выбирают  место  поездки  по</w:t>
      </w:r>
      <w:r w:rsidR="004230DE" w:rsidRPr="000E4479">
        <w:rPr>
          <w:rFonts w:ascii="Times New Roman" w:hAnsi="Times New Roman"/>
          <w:sz w:val="24"/>
          <w:szCs w:val="24"/>
        </w:rPr>
        <w:t xml:space="preserve"> </w:t>
      </w:r>
      <w:r w:rsidRPr="000E4479">
        <w:rPr>
          <w:rFonts w:ascii="Times New Roman" w:hAnsi="Times New Roman"/>
          <w:sz w:val="24"/>
          <w:szCs w:val="24"/>
        </w:rPr>
        <w:t>характеристикам климата, цен, кухни.  Бывают  наивны.  Никогда  не  жалуются</w:t>
      </w:r>
      <w:r w:rsidR="004230DE" w:rsidRPr="000E4479">
        <w:rPr>
          <w:rFonts w:ascii="Times New Roman" w:hAnsi="Times New Roman"/>
          <w:sz w:val="24"/>
          <w:szCs w:val="24"/>
        </w:rPr>
        <w:t xml:space="preserve"> </w:t>
      </w:r>
      <w:r w:rsidRPr="000E4479">
        <w:rPr>
          <w:rFonts w:ascii="Times New Roman" w:hAnsi="Times New Roman"/>
          <w:sz w:val="24"/>
          <w:szCs w:val="24"/>
        </w:rPr>
        <w:t>сразу. Французы ищут наиболее низкие цены на услуги,  предпочитают  семейный</w:t>
      </w:r>
      <w:r w:rsidR="004230DE" w:rsidRPr="000E4479">
        <w:rPr>
          <w:rFonts w:ascii="Times New Roman" w:hAnsi="Times New Roman"/>
          <w:sz w:val="24"/>
          <w:szCs w:val="24"/>
        </w:rPr>
        <w:t xml:space="preserve"> </w:t>
      </w:r>
      <w:r w:rsidRPr="000E4479">
        <w:rPr>
          <w:rFonts w:ascii="Times New Roman" w:hAnsi="Times New Roman"/>
          <w:sz w:val="24"/>
          <w:szCs w:val="24"/>
        </w:rPr>
        <w:t>туризм, географическую близость  путешествий,  схожесть  культур.  Ревностно</w:t>
      </w:r>
      <w:r w:rsidR="004230DE" w:rsidRPr="000E4479">
        <w:rPr>
          <w:rFonts w:ascii="Times New Roman" w:hAnsi="Times New Roman"/>
          <w:sz w:val="24"/>
          <w:szCs w:val="24"/>
        </w:rPr>
        <w:t xml:space="preserve"> </w:t>
      </w:r>
      <w:r w:rsidRPr="000E4479">
        <w:rPr>
          <w:rFonts w:ascii="Times New Roman" w:hAnsi="Times New Roman"/>
          <w:sz w:val="24"/>
          <w:szCs w:val="24"/>
        </w:rPr>
        <w:t>относятся к английскому языку и не понимают, почему  во  всем  мире  говорят</w:t>
      </w:r>
      <w:r w:rsidR="004230DE" w:rsidRPr="000E4479">
        <w:rPr>
          <w:rFonts w:ascii="Times New Roman" w:hAnsi="Times New Roman"/>
          <w:sz w:val="24"/>
          <w:szCs w:val="24"/>
        </w:rPr>
        <w:t xml:space="preserve"> </w:t>
      </w:r>
      <w:r w:rsidRPr="000E4479">
        <w:rPr>
          <w:rFonts w:ascii="Times New Roman" w:hAnsi="Times New Roman"/>
          <w:sz w:val="24"/>
          <w:szCs w:val="24"/>
        </w:rPr>
        <w:t>преимущественно  по-английски.  Часто   несдержанны.   Предпочитают   только</w:t>
      </w:r>
      <w:r w:rsidR="004230DE" w:rsidRPr="000E4479">
        <w:rPr>
          <w:rFonts w:ascii="Times New Roman" w:hAnsi="Times New Roman"/>
          <w:sz w:val="24"/>
          <w:szCs w:val="24"/>
        </w:rPr>
        <w:t xml:space="preserve"> </w:t>
      </w:r>
      <w:r w:rsidRPr="000E4479">
        <w:rPr>
          <w:rFonts w:ascii="Times New Roman" w:hAnsi="Times New Roman"/>
          <w:sz w:val="24"/>
          <w:szCs w:val="24"/>
        </w:rPr>
        <w:t>национальную кухню. Итальянцы стремятся к знакомству с людьми, культурой,  к</w:t>
      </w:r>
      <w:r w:rsidR="004230DE" w:rsidRPr="000E4479">
        <w:rPr>
          <w:rFonts w:ascii="Times New Roman" w:hAnsi="Times New Roman"/>
          <w:sz w:val="24"/>
          <w:szCs w:val="24"/>
        </w:rPr>
        <w:t xml:space="preserve"> </w:t>
      </w:r>
      <w:r w:rsidRPr="000E4479">
        <w:rPr>
          <w:rFonts w:ascii="Times New Roman" w:hAnsi="Times New Roman"/>
          <w:sz w:val="24"/>
          <w:szCs w:val="24"/>
        </w:rPr>
        <w:t>общению с природой.  Предпочитают  невысокие  цены.  Немцы  любят  культуру,</w:t>
      </w:r>
      <w:r w:rsidR="004230DE" w:rsidRPr="000E4479">
        <w:rPr>
          <w:rFonts w:ascii="Times New Roman" w:hAnsi="Times New Roman"/>
          <w:sz w:val="24"/>
          <w:szCs w:val="24"/>
        </w:rPr>
        <w:t xml:space="preserve"> </w:t>
      </w:r>
      <w:r w:rsidRPr="000E4479">
        <w:rPr>
          <w:rFonts w:ascii="Times New Roman" w:hAnsi="Times New Roman"/>
          <w:sz w:val="24"/>
          <w:szCs w:val="24"/>
        </w:rPr>
        <w:t>природу,  знакомиться  с  людьми,  отдыхать,   загорать.   Требовательны   к</w:t>
      </w:r>
      <w:r w:rsidR="004230DE" w:rsidRPr="000E4479">
        <w:rPr>
          <w:rFonts w:ascii="Times New Roman" w:hAnsi="Times New Roman"/>
          <w:sz w:val="24"/>
          <w:szCs w:val="24"/>
        </w:rPr>
        <w:t xml:space="preserve"> </w:t>
      </w:r>
      <w:r w:rsidRPr="000E4479">
        <w:rPr>
          <w:rFonts w:ascii="Times New Roman" w:hAnsi="Times New Roman"/>
          <w:sz w:val="24"/>
          <w:szCs w:val="24"/>
        </w:rPr>
        <w:t>соотношению  цены  и  качества.  С   японцами   можно   организовать   любое</w:t>
      </w:r>
      <w:r w:rsidR="004230DE" w:rsidRPr="000E4479">
        <w:rPr>
          <w:rFonts w:ascii="Times New Roman" w:hAnsi="Times New Roman"/>
          <w:sz w:val="24"/>
          <w:szCs w:val="24"/>
        </w:rPr>
        <w:t xml:space="preserve"> </w:t>
      </w:r>
      <w:r w:rsidRPr="000E4479">
        <w:rPr>
          <w:rFonts w:ascii="Times New Roman" w:hAnsi="Times New Roman"/>
          <w:sz w:val="24"/>
          <w:szCs w:val="24"/>
        </w:rPr>
        <w:t>мероприятие. Крайне точны.  Имеют  весьма  приблизительное  представление  о</w:t>
      </w:r>
      <w:r w:rsidR="004230DE" w:rsidRPr="000E4479">
        <w:rPr>
          <w:rFonts w:ascii="Times New Roman" w:hAnsi="Times New Roman"/>
          <w:sz w:val="24"/>
          <w:szCs w:val="24"/>
        </w:rPr>
        <w:t xml:space="preserve"> </w:t>
      </w:r>
      <w:r w:rsidRPr="000E4479">
        <w:rPr>
          <w:rFonts w:ascii="Times New Roman" w:hAnsi="Times New Roman"/>
          <w:sz w:val="24"/>
          <w:szCs w:val="24"/>
        </w:rPr>
        <w:t>традициях, культуре посещаемой страны, но хотят узнать как можно больше.  Не</w:t>
      </w:r>
      <w:r w:rsidR="004230DE" w:rsidRPr="000E4479">
        <w:rPr>
          <w:rFonts w:ascii="Times New Roman" w:hAnsi="Times New Roman"/>
          <w:sz w:val="24"/>
          <w:szCs w:val="24"/>
        </w:rPr>
        <w:t xml:space="preserve"> </w:t>
      </w:r>
      <w:r w:rsidRPr="000E4479">
        <w:rPr>
          <w:rFonts w:ascii="Times New Roman" w:hAnsi="Times New Roman"/>
          <w:sz w:val="24"/>
          <w:szCs w:val="24"/>
        </w:rPr>
        <w:t>любят смешиваться с представителями других национальностей.</w:t>
      </w:r>
      <w:r w:rsidR="004230DE" w:rsidRPr="000E4479">
        <w:rPr>
          <w:rFonts w:ascii="Times New Roman" w:hAnsi="Times New Roman"/>
          <w:sz w:val="24"/>
          <w:szCs w:val="24"/>
        </w:rPr>
        <w:t xml:space="preserve"> </w:t>
      </w:r>
      <w:r w:rsidRPr="000E4479">
        <w:rPr>
          <w:rFonts w:ascii="Times New Roman" w:hAnsi="Times New Roman"/>
          <w:sz w:val="24"/>
          <w:szCs w:val="24"/>
        </w:rPr>
        <w:t>Следовательно,  в  зависимости  от  страны  происхождения  туристов,   их</w:t>
      </w:r>
      <w:r w:rsidR="004230DE" w:rsidRPr="000E4479">
        <w:rPr>
          <w:rFonts w:ascii="Times New Roman" w:hAnsi="Times New Roman"/>
          <w:sz w:val="24"/>
          <w:szCs w:val="24"/>
        </w:rPr>
        <w:t xml:space="preserve"> </w:t>
      </w:r>
      <w:r w:rsidRPr="000E4479">
        <w:rPr>
          <w:rFonts w:ascii="Times New Roman" w:hAnsi="Times New Roman"/>
          <w:sz w:val="24"/>
          <w:szCs w:val="24"/>
        </w:rPr>
        <w:t>запросов формируется определенный сегмент  спроса,  позволяющий  в  связи  с</w:t>
      </w:r>
      <w:r w:rsidR="004230DE" w:rsidRPr="000E4479">
        <w:rPr>
          <w:rFonts w:ascii="Times New Roman" w:hAnsi="Times New Roman"/>
          <w:sz w:val="24"/>
          <w:szCs w:val="24"/>
        </w:rPr>
        <w:t xml:space="preserve"> </w:t>
      </w:r>
      <w:r w:rsidRPr="000E4479">
        <w:rPr>
          <w:rFonts w:ascii="Times New Roman" w:hAnsi="Times New Roman"/>
          <w:sz w:val="24"/>
          <w:szCs w:val="24"/>
        </w:rPr>
        <w:t>этим   корректировать   модель   поведения,   организовывать    качественное</w:t>
      </w:r>
      <w:r w:rsidR="004230DE" w:rsidRPr="000E4479">
        <w:rPr>
          <w:rFonts w:ascii="Times New Roman" w:hAnsi="Times New Roman"/>
          <w:sz w:val="24"/>
          <w:szCs w:val="24"/>
        </w:rPr>
        <w:t xml:space="preserve"> </w:t>
      </w:r>
      <w:r w:rsidRPr="000E4479">
        <w:rPr>
          <w:rFonts w:ascii="Times New Roman" w:hAnsi="Times New Roman"/>
          <w:sz w:val="24"/>
          <w:szCs w:val="24"/>
        </w:rPr>
        <w:t>обслуживание.</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Демографические признаки (пол потребителей, их возраст; количество членов</w:t>
      </w:r>
      <w:r w:rsidR="004230DE" w:rsidRPr="000E4479">
        <w:rPr>
          <w:rFonts w:ascii="Times New Roman" w:hAnsi="Times New Roman"/>
          <w:sz w:val="24"/>
          <w:szCs w:val="24"/>
        </w:rPr>
        <w:t xml:space="preserve"> </w:t>
      </w:r>
      <w:r w:rsidRPr="000E4479">
        <w:rPr>
          <w:rFonts w:ascii="Times New Roman" w:hAnsi="Times New Roman"/>
          <w:sz w:val="24"/>
          <w:szCs w:val="24"/>
        </w:rPr>
        <w:t>семьи)  относятся  к   числу   достаточно   применяемых.   Это   обусловлено</w:t>
      </w:r>
      <w:r w:rsidR="004230DE" w:rsidRPr="000E4479">
        <w:rPr>
          <w:rFonts w:ascii="Times New Roman" w:hAnsi="Times New Roman"/>
          <w:sz w:val="24"/>
          <w:szCs w:val="24"/>
        </w:rPr>
        <w:t xml:space="preserve"> </w:t>
      </w:r>
      <w:r w:rsidRPr="000E4479">
        <w:rPr>
          <w:rFonts w:ascii="Times New Roman" w:hAnsi="Times New Roman"/>
          <w:sz w:val="24"/>
          <w:szCs w:val="24"/>
        </w:rPr>
        <w:t>доступностью характеристик, их устойчивостью во времени,  а  также  наличием</w:t>
      </w:r>
      <w:r w:rsidR="004230DE" w:rsidRPr="000E4479">
        <w:rPr>
          <w:rFonts w:ascii="Times New Roman" w:hAnsi="Times New Roman"/>
          <w:sz w:val="24"/>
          <w:szCs w:val="24"/>
        </w:rPr>
        <w:t xml:space="preserve"> </w:t>
      </w:r>
      <w:r w:rsidRPr="000E4479">
        <w:rPr>
          <w:rFonts w:ascii="Times New Roman" w:hAnsi="Times New Roman"/>
          <w:sz w:val="24"/>
          <w:szCs w:val="24"/>
        </w:rPr>
        <w:t>между ними и спросом  очень  тесной  взаимосвязи.  По  возрастному  признаку</w:t>
      </w:r>
      <w:r w:rsidR="004230DE" w:rsidRPr="000E4479">
        <w:rPr>
          <w:rFonts w:ascii="Times New Roman" w:hAnsi="Times New Roman"/>
          <w:sz w:val="24"/>
          <w:szCs w:val="24"/>
        </w:rPr>
        <w:t xml:space="preserve"> </w:t>
      </w:r>
      <w:r w:rsidRPr="000E4479">
        <w:rPr>
          <w:rFonts w:ascii="Times New Roman" w:hAnsi="Times New Roman"/>
          <w:sz w:val="24"/>
          <w:szCs w:val="24"/>
        </w:rPr>
        <w:t>можно выделить следующие сегменты, которым должно соответствовать  и  разное</w:t>
      </w:r>
      <w:r w:rsidR="004230DE" w:rsidRPr="000E4479">
        <w:rPr>
          <w:rFonts w:ascii="Times New Roman" w:hAnsi="Times New Roman"/>
          <w:sz w:val="24"/>
          <w:szCs w:val="24"/>
        </w:rPr>
        <w:t xml:space="preserve"> </w:t>
      </w:r>
      <w:r w:rsidRPr="000E4479">
        <w:rPr>
          <w:rFonts w:ascii="Times New Roman" w:hAnsi="Times New Roman"/>
          <w:sz w:val="24"/>
          <w:szCs w:val="24"/>
        </w:rPr>
        <w:t>предложение туристского продукта:</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дети (до 14 лет), путешествующие как со своими родителями, так  и</w:t>
      </w:r>
      <w:r w:rsidR="004230DE" w:rsidRPr="000E4479">
        <w:rPr>
          <w:rFonts w:ascii="Times New Roman" w:hAnsi="Times New Roman"/>
          <w:sz w:val="24"/>
          <w:szCs w:val="24"/>
        </w:rPr>
        <w:t xml:space="preserve"> </w:t>
      </w:r>
      <w:r w:rsidRPr="000E4479">
        <w:rPr>
          <w:rFonts w:ascii="Times New Roman" w:hAnsi="Times New Roman"/>
          <w:sz w:val="24"/>
          <w:szCs w:val="24"/>
        </w:rPr>
        <w:t>без них</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молодежь (15-24 года)</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относительно молодые, экономически активные  люди  (25-44  года), путешествующие семьями (с детьми)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экономически  активные  люди  среднего  возраста  (45-60   лет),</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путешествующие без детей</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туристы старшего возраста (60 лет и старше)</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Первый сегмент,  относящийся  к  детскому  туризму,  зависит  от  решения</w:t>
      </w:r>
      <w:r w:rsidR="004230DE" w:rsidRPr="000E4479">
        <w:rPr>
          <w:rFonts w:ascii="Times New Roman" w:hAnsi="Times New Roman"/>
          <w:sz w:val="24"/>
          <w:szCs w:val="24"/>
        </w:rPr>
        <w:t xml:space="preserve"> </w:t>
      </w:r>
      <w:r w:rsidRPr="000E4479">
        <w:rPr>
          <w:rFonts w:ascii="Times New Roman" w:hAnsi="Times New Roman"/>
          <w:sz w:val="24"/>
          <w:szCs w:val="24"/>
        </w:rPr>
        <w:t>родителей  и  взрослых.  Молодежь,  в  основном,  предпочитает  относительно</w:t>
      </w:r>
      <w:r w:rsidR="004230DE" w:rsidRPr="000E4479">
        <w:rPr>
          <w:rFonts w:ascii="Times New Roman" w:hAnsi="Times New Roman"/>
          <w:sz w:val="24"/>
          <w:szCs w:val="24"/>
        </w:rPr>
        <w:t xml:space="preserve"> </w:t>
      </w:r>
      <w:r w:rsidRPr="000E4479">
        <w:rPr>
          <w:rFonts w:ascii="Times New Roman" w:hAnsi="Times New Roman"/>
          <w:sz w:val="24"/>
          <w:szCs w:val="24"/>
        </w:rPr>
        <w:t>дешевые  путешествия  с   использованием   менее   комфортабельных   средств</w:t>
      </w:r>
      <w:r w:rsidR="004230DE" w:rsidRPr="000E4479">
        <w:rPr>
          <w:rFonts w:ascii="Times New Roman" w:hAnsi="Times New Roman"/>
          <w:sz w:val="24"/>
          <w:szCs w:val="24"/>
        </w:rPr>
        <w:t xml:space="preserve"> </w:t>
      </w:r>
      <w:r w:rsidRPr="000E4479">
        <w:rPr>
          <w:rFonts w:ascii="Times New Roman" w:hAnsi="Times New Roman"/>
          <w:sz w:val="24"/>
          <w:szCs w:val="24"/>
        </w:rPr>
        <w:t>размещения  и  транспорта.  Для  людей  25-44  лет  характерно  преобладание</w:t>
      </w:r>
      <w:r w:rsidR="004230DE" w:rsidRPr="000E4479">
        <w:rPr>
          <w:rFonts w:ascii="Times New Roman" w:hAnsi="Times New Roman"/>
          <w:sz w:val="24"/>
          <w:szCs w:val="24"/>
        </w:rPr>
        <w:t xml:space="preserve"> </w:t>
      </w:r>
      <w:r w:rsidRPr="000E4479">
        <w:rPr>
          <w:rFonts w:ascii="Times New Roman" w:hAnsi="Times New Roman"/>
          <w:sz w:val="24"/>
          <w:szCs w:val="24"/>
        </w:rPr>
        <w:t>семейного туризма,  поэтому  необходима  возможность  использования  детских</w:t>
      </w:r>
      <w:r w:rsidR="004230DE" w:rsidRPr="000E4479">
        <w:rPr>
          <w:rFonts w:ascii="Times New Roman" w:hAnsi="Times New Roman"/>
          <w:sz w:val="24"/>
          <w:szCs w:val="24"/>
        </w:rPr>
        <w:t xml:space="preserve"> </w:t>
      </w:r>
      <w:r w:rsidRPr="000E4479">
        <w:rPr>
          <w:rFonts w:ascii="Times New Roman" w:hAnsi="Times New Roman"/>
          <w:sz w:val="24"/>
          <w:szCs w:val="24"/>
        </w:rPr>
        <w:t>площадок для игр, детских бассейнов и др. Потребители 45-60 лет  предъявляют</w:t>
      </w:r>
      <w:r w:rsidR="004230DE" w:rsidRPr="000E4479">
        <w:rPr>
          <w:rFonts w:ascii="Times New Roman" w:hAnsi="Times New Roman"/>
          <w:sz w:val="24"/>
          <w:szCs w:val="24"/>
        </w:rPr>
        <w:t xml:space="preserve"> </w:t>
      </w:r>
      <w:r w:rsidRPr="000E4479">
        <w:rPr>
          <w:rFonts w:ascii="Times New Roman" w:hAnsi="Times New Roman"/>
          <w:sz w:val="24"/>
          <w:szCs w:val="24"/>
        </w:rPr>
        <w:t>повышенные требования к комфорту и  удобству,  содержательным  экскурсионным</w:t>
      </w:r>
      <w:r w:rsidR="004230DE" w:rsidRPr="000E4479">
        <w:rPr>
          <w:rFonts w:ascii="Times New Roman" w:hAnsi="Times New Roman"/>
          <w:sz w:val="24"/>
          <w:szCs w:val="24"/>
        </w:rPr>
        <w:t xml:space="preserve"> </w:t>
      </w:r>
      <w:r w:rsidRPr="000E4479">
        <w:rPr>
          <w:rFonts w:ascii="Times New Roman" w:hAnsi="Times New Roman"/>
          <w:sz w:val="24"/>
          <w:szCs w:val="24"/>
        </w:rPr>
        <w:t>программам. Туризм “третьего” возраста требует  не  только  комфорта,  но  и</w:t>
      </w:r>
      <w:r w:rsidR="004230DE" w:rsidRPr="000E4479">
        <w:rPr>
          <w:rFonts w:ascii="Times New Roman" w:hAnsi="Times New Roman"/>
          <w:sz w:val="24"/>
          <w:szCs w:val="24"/>
        </w:rPr>
        <w:t xml:space="preserve"> </w:t>
      </w:r>
      <w:r w:rsidRPr="000E4479">
        <w:rPr>
          <w:rFonts w:ascii="Times New Roman" w:hAnsi="Times New Roman"/>
          <w:sz w:val="24"/>
          <w:szCs w:val="24"/>
        </w:rPr>
        <w:t>возможности получения квалифицированной  медицинской  помощи,  персонального</w:t>
      </w:r>
      <w:r w:rsidR="004230DE" w:rsidRPr="000E4479">
        <w:rPr>
          <w:rFonts w:ascii="Times New Roman" w:hAnsi="Times New Roman"/>
          <w:sz w:val="24"/>
          <w:szCs w:val="24"/>
        </w:rPr>
        <w:t xml:space="preserve"> </w:t>
      </w:r>
      <w:r w:rsidRPr="000E4479">
        <w:rPr>
          <w:rFonts w:ascii="Times New Roman" w:hAnsi="Times New Roman"/>
          <w:sz w:val="24"/>
          <w:szCs w:val="24"/>
        </w:rPr>
        <w:t>внимания со стороны обслуживающего персонала и т.д.</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Социально-экономические  признаки  предполагают   выделение   сегментов</w:t>
      </w:r>
      <w:r w:rsidR="004230DE" w:rsidRPr="000E4479">
        <w:rPr>
          <w:rFonts w:ascii="Times New Roman" w:hAnsi="Times New Roman"/>
          <w:sz w:val="24"/>
          <w:szCs w:val="24"/>
        </w:rPr>
        <w:t xml:space="preserve"> </w:t>
      </w:r>
      <w:r w:rsidRPr="000E4479">
        <w:rPr>
          <w:rFonts w:ascii="Times New Roman" w:hAnsi="Times New Roman"/>
          <w:sz w:val="24"/>
          <w:szCs w:val="24"/>
        </w:rPr>
        <w:t>потребителей   на   основе   общности    социальной    и    профессиональной</w:t>
      </w:r>
      <w:r w:rsidR="004230DE" w:rsidRPr="000E4479">
        <w:rPr>
          <w:rFonts w:ascii="Times New Roman" w:hAnsi="Times New Roman"/>
          <w:sz w:val="24"/>
          <w:szCs w:val="24"/>
        </w:rPr>
        <w:t xml:space="preserve"> </w:t>
      </w:r>
      <w:r w:rsidRPr="000E4479">
        <w:rPr>
          <w:rFonts w:ascii="Times New Roman" w:hAnsi="Times New Roman"/>
          <w:sz w:val="24"/>
          <w:szCs w:val="24"/>
        </w:rPr>
        <w:t>принадлежности,  образования  и  уровня  дохода.  Существенное  влияние   на</w:t>
      </w:r>
      <w:r w:rsidR="004230DE" w:rsidRPr="000E4479">
        <w:rPr>
          <w:rFonts w:ascii="Times New Roman" w:hAnsi="Times New Roman"/>
          <w:sz w:val="24"/>
          <w:szCs w:val="24"/>
        </w:rPr>
        <w:t xml:space="preserve"> </w:t>
      </w:r>
      <w:r w:rsidRPr="000E4479">
        <w:rPr>
          <w:rFonts w:ascii="Times New Roman" w:hAnsi="Times New Roman"/>
          <w:sz w:val="24"/>
          <w:szCs w:val="24"/>
        </w:rPr>
        <w:t>туристское поведение оказывает уровень доходов в семье.  Ряд  исследователей</w:t>
      </w:r>
      <w:r w:rsidR="004230DE" w:rsidRPr="000E4479">
        <w:rPr>
          <w:rFonts w:ascii="Times New Roman" w:hAnsi="Times New Roman"/>
          <w:sz w:val="24"/>
          <w:szCs w:val="24"/>
        </w:rPr>
        <w:t xml:space="preserve"> </w:t>
      </w:r>
      <w:r w:rsidRPr="000E4479">
        <w:rPr>
          <w:rFonts w:ascii="Times New Roman" w:hAnsi="Times New Roman"/>
          <w:sz w:val="24"/>
          <w:szCs w:val="24"/>
        </w:rPr>
        <w:t>утверждают, что уровень дохода выступает одним из  критериев  принадлежности</w:t>
      </w:r>
      <w:r w:rsidR="004230DE" w:rsidRPr="000E4479">
        <w:rPr>
          <w:rFonts w:ascii="Times New Roman" w:hAnsi="Times New Roman"/>
          <w:sz w:val="24"/>
          <w:szCs w:val="24"/>
        </w:rPr>
        <w:t xml:space="preserve"> </w:t>
      </w:r>
      <w:r w:rsidRPr="000E4479">
        <w:rPr>
          <w:rFonts w:ascii="Times New Roman" w:hAnsi="Times New Roman"/>
          <w:sz w:val="24"/>
          <w:szCs w:val="24"/>
        </w:rPr>
        <w:t>к высшему, среднему или низшему слою общества.  Известно,  что  материальное</w:t>
      </w:r>
      <w:r w:rsidR="004230DE" w:rsidRPr="000E4479">
        <w:rPr>
          <w:rFonts w:ascii="Times New Roman" w:hAnsi="Times New Roman"/>
          <w:sz w:val="24"/>
          <w:szCs w:val="24"/>
        </w:rPr>
        <w:t xml:space="preserve"> </w:t>
      </w:r>
      <w:r w:rsidRPr="000E4479">
        <w:rPr>
          <w:rFonts w:ascii="Times New Roman" w:hAnsi="Times New Roman"/>
          <w:sz w:val="24"/>
          <w:szCs w:val="24"/>
        </w:rPr>
        <w:t>положение  человека  сказывается   на   его   потребностях,   предпочтениях,</w:t>
      </w:r>
      <w:r w:rsidR="004230DE" w:rsidRPr="000E4479">
        <w:rPr>
          <w:rFonts w:ascii="Times New Roman" w:hAnsi="Times New Roman"/>
          <w:sz w:val="24"/>
          <w:szCs w:val="24"/>
        </w:rPr>
        <w:t xml:space="preserve"> </w:t>
      </w:r>
      <w:r w:rsidRPr="000E4479">
        <w:rPr>
          <w:rFonts w:ascii="Times New Roman" w:hAnsi="Times New Roman"/>
          <w:sz w:val="24"/>
          <w:szCs w:val="24"/>
        </w:rPr>
        <w:t>покупательском  выборе.  Различия   в   материальном   положении   населения</w:t>
      </w:r>
      <w:r w:rsidR="004230DE" w:rsidRPr="000E4479">
        <w:rPr>
          <w:rFonts w:ascii="Times New Roman" w:hAnsi="Times New Roman"/>
          <w:sz w:val="24"/>
          <w:szCs w:val="24"/>
        </w:rPr>
        <w:t xml:space="preserve"> </w:t>
      </w:r>
      <w:r w:rsidRPr="000E4479">
        <w:rPr>
          <w:rFonts w:ascii="Times New Roman" w:hAnsi="Times New Roman"/>
          <w:sz w:val="24"/>
          <w:szCs w:val="24"/>
        </w:rPr>
        <w:t>порождают неоднородность туристского спроса.  С  одной  стороны,  туристский</w:t>
      </w:r>
      <w:r w:rsidR="004230DE" w:rsidRPr="000E4479">
        <w:rPr>
          <w:rFonts w:ascii="Times New Roman" w:hAnsi="Times New Roman"/>
          <w:sz w:val="24"/>
          <w:szCs w:val="24"/>
        </w:rPr>
        <w:t xml:space="preserve"> </w:t>
      </w:r>
      <w:r w:rsidRPr="000E4479">
        <w:rPr>
          <w:rFonts w:ascii="Times New Roman" w:hAnsi="Times New Roman"/>
          <w:sz w:val="24"/>
          <w:szCs w:val="24"/>
        </w:rPr>
        <w:t>спрос расширяется за счет все большего вовлечения в туризм лиц со средним  и</w:t>
      </w:r>
      <w:r w:rsidR="004230DE" w:rsidRPr="000E4479">
        <w:rPr>
          <w:rFonts w:ascii="Times New Roman" w:hAnsi="Times New Roman"/>
          <w:sz w:val="24"/>
          <w:szCs w:val="24"/>
        </w:rPr>
        <w:t xml:space="preserve"> </w:t>
      </w:r>
      <w:r w:rsidRPr="000E4479">
        <w:rPr>
          <w:rFonts w:ascii="Times New Roman" w:hAnsi="Times New Roman"/>
          <w:sz w:val="24"/>
          <w:szCs w:val="24"/>
        </w:rPr>
        <w:t>даже относительно низким уровнем доходов по мере  того,  как  потребность  в</w:t>
      </w:r>
      <w:r w:rsidR="004230DE" w:rsidRPr="000E4479">
        <w:rPr>
          <w:rFonts w:ascii="Times New Roman" w:hAnsi="Times New Roman"/>
          <w:sz w:val="24"/>
          <w:szCs w:val="24"/>
        </w:rPr>
        <w:t xml:space="preserve"> </w:t>
      </w:r>
      <w:r w:rsidRPr="000E4479">
        <w:rPr>
          <w:rFonts w:ascii="Times New Roman" w:hAnsi="Times New Roman"/>
          <w:sz w:val="24"/>
          <w:szCs w:val="24"/>
        </w:rPr>
        <w:t>отдыхе, связанном со сменой обстановки, с путешествием, превращается в  одну</w:t>
      </w:r>
      <w:r w:rsidR="004230DE" w:rsidRPr="000E4479">
        <w:rPr>
          <w:rFonts w:ascii="Times New Roman" w:hAnsi="Times New Roman"/>
          <w:sz w:val="24"/>
          <w:szCs w:val="24"/>
        </w:rPr>
        <w:t xml:space="preserve"> </w:t>
      </w:r>
      <w:r w:rsidRPr="000E4479">
        <w:rPr>
          <w:rFonts w:ascii="Times New Roman" w:hAnsi="Times New Roman"/>
          <w:sz w:val="24"/>
          <w:szCs w:val="24"/>
        </w:rPr>
        <w:t>из основных. С  другой  стороны,  спрос  на  туристские  поездки  продолжают</w:t>
      </w:r>
      <w:r w:rsidR="004230DE" w:rsidRPr="000E4479">
        <w:rPr>
          <w:rFonts w:ascii="Times New Roman" w:hAnsi="Times New Roman"/>
          <w:sz w:val="24"/>
          <w:szCs w:val="24"/>
        </w:rPr>
        <w:t xml:space="preserve"> </w:t>
      </w:r>
      <w:r w:rsidRPr="000E4479">
        <w:rPr>
          <w:rFonts w:ascii="Times New Roman" w:hAnsi="Times New Roman"/>
          <w:sz w:val="24"/>
          <w:szCs w:val="24"/>
        </w:rPr>
        <w:t>предъявлять  лица  с  высоким  уровнем  доходов.   Предложение   туристского</w:t>
      </w:r>
      <w:r w:rsidR="004230DE" w:rsidRPr="000E4479">
        <w:rPr>
          <w:rFonts w:ascii="Times New Roman" w:hAnsi="Times New Roman"/>
          <w:sz w:val="24"/>
          <w:szCs w:val="24"/>
        </w:rPr>
        <w:t xml:space="preserve"> </w:t>
      </w:r>
      <w:r w:rsidRPr="000E4479">
        <w:rPr>
          <w:rFonts w:ascii="Times New Roman" w:hAnsi="Times New Roman"/>
          <w:sz w:val="24"/>
          <w:szCs w:val="24"/>
        </w:rPr>
        <w:t>продукта для этих двух различных групп должно быть  различным.  Если  первых</w:t>
      </w:r>
      <w:r w:rsidR="004230DE" w:rsidRPr="000E4479">
        <w:rPr>
          <w:rFonts w:ascii="Times New Roman" w:hAnsi="Times New Roman"/>
          <w:sz w:val="24"/>
          <w:szCs w:val="24"/>
        </w:rPr>
        <w:t xml:space="preserve"> </w:t>
      </w:r>
      <w:r w:rsidRPr="000E4479">
        <w:rPr>
          <w:rFonts w:ascii="Times New Roman" w:hAnsi="Times New Roman"/>
          <w:sz w:val="24"/>
          <w:szCs w:val="24"/>
        </w:rPr>
        <w:t>интересуют  поездки,  позволяющие  получить  максимальную  скидку,  основной</w:t>
      </w:r>
      <w:r w:rsidR="004230DE" w:rsidRPr="000E4479">
        <w:rPr>
          <w:rFonts w:ascii="Times New Roman" w:hAnsi="Times New Roman"/>
          <w:sz w:val="24"/>
          <w:szCs w:val="24"/>
        </w:rPr>
        <w:t xml:space="preserve"> </w:t>
      </w:r>
      <w:r w:rsidRPr="000E4479">
        <w:rPr>
          <w:rFonts w:ascii="Times New Roman" w:hAnsi="Times New Roman"/>
          <w:sz w:val="24"/>
          <w:szCs w:val="24"/>
        </w:rPr>
        <w:t>целью их путешествия является отдых на море, при этом выбор места  отдыха  в</w:t>
      </w:r>
      <w:r w:rsidR="004230DE" w:rsidRPr="000E4479">
        <w:rPr>
          <w:rFonts w:ascii="Times New Roman" w:hAnsi="Times New Roman"/>
          <w:sz w:val="24"/>
          <w:szCs w:val="24"/>
        </w:rPr>
        <w:t xml:space="preserve"> </w:t>
      </w:r>
      <w:r w:rsidRPr="000E4479">
        <w:rPr>
          <w:rFonts w:ascii="Times New Roman" w:hAnsi="Times New Roman"/>
          <w:sz w:val="24"/>
          <w:szCs w:val="24"/>
        </w:rPr>
        <w:t>основном определяется уровнем цен. Их принцип — за свои деньги получить  все</w:t>
      </w:r>
      <w:r w:rsidR="004230DE" w:rsidRPr="000E4479">
        <w:rPr>
          <w:rFonts w:ascii="Times New Roman" w:hAnsi="Times New Roman"/>
          <w:sz w:val="24"/>
          <w:szCs w:val="24"/>
        </w:rPr>
        <w:t xml:space="preserve"> </w:t>
      </w:r>
      <w:r w:rsidRPr="000E4479">
        <w:rPr>
          <w:rFonts w:ascii="Times New Roman" w:hAnsi="Times New Roman"/>
          <w:sz w:val="24"/>
          <w:szCs w:val="24"/>
        </w:rPr>
        <w:t xml:space="preserve">сполна.   </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Вторые предпочитают индивидуальные путешествия. Имея  в  основном  высшее</w:t>
      </w:r>
      <w:r w:rsidR="004230DE" w:rsidRPr="000E4479">
        <w:rPr>
          <w:rFonts w:ascii="Times New Roman" w:hAnsi="Times New Roman"/>
          <w:sz w:val="24"/>
          <w:szCs w:val="24"/>
        </w:rPr>
        <w:t xml:space="preserve"> </w:t>
      </w:r>
      <w:r w:rsidRPr="000E4479">
        <w:rPr>
          <w:rFonts w:ascii="Times New Roman" w:hAnsi="Times New Roman"/>
          <w:sz w:val="24"/>
          <w:szCs w:val="24"/>
        </w:rPr>
        <w:t>образование, они интересуются познавательными поездками,  стремясь  к  смене</w:t>
      </w:r>
      <w:r w:rsidR="004230DE" w:rsidRPr="000E4479">
        <w:rPr>
          <w:rFonts w:ascii="Times New Roman" w:hAnsi="Times New Roman"/>
          <w:sz w:val="24"/>
          <w:szCs w:val="24"/>
        </w:rPr>
        <w:t xml:space="preserve"> </w:t>
      </w:r>
      <w:r w:rsidRPr="000E4479">
        <w:rPr>
          <w:rFonts w:ascii="Times New Roman" w:hAnsi="Times New Roman"/>
          <w:sz w:val="24"/>
          <w:szCs w:val="24"/>
        </w:rPr>
        <w:t>впечатлений.  Здесь  представлены  две  возрастные  категории:   средний   и</w:t>
      </w:r>
      <w:r w:rsidR="004230DE" w:rsidRPr="000E4479">
        <w:rPr>
          <w:rFonts w:ascii="Times New Roman" w:hAnsi="Times New Roman"/>
          <w:sz w:val="24"/>
          <w:szCs w:val="24"/>
        </w:rPr>
        <w:t xml:space="preserve"> </w:t>
      </w:r>
      <w:r w:rsidRPr="000E4479">
        <w:rPr>
          <w:rFonts w:ascii="Times New Roman" w:hAnsi="Times New Roman"/>
          <w:sz w:val="24"/>
          <w:szCs w:val="24"/>
        </w:rPr>
        <w:t>"третий" возраст. Если  лица  "третьего"  возраста  путешествуют  в  составе</w:t>
      </w:r>
      <w:r w:rsidR="004230DE" w:rsidRPr="000E4479">
        <w:rPr>
          <w:rFonts w:ascii="Times New Roman" w:hAnsi="Times New Roman"/>
          <w:sz w:val="24"/>
          <w:szCs w:val="24"/>
        </w:rPr>
        <w:t xml:space="preserve"> </w:t>
      </w:r>
      <w:r w:rsidRPr="000E4479">
        <w:rPr>
          <w:rFonts w:ascii="Times New Roman" w:hAnsi="Times New Roman"/>
          <w:sz w:val="24"/>
          <w:szCs w:val="24"/>
        </w:rPr>
        <w:t>групп,  то  представители  среднего  возраста  предпочитают   индивидуальные</w:t>
      </w:r>
      <w:r w:rsidR="004230DE" w:rsidRPr="000E4479">
        <w:rPr>
          <w:rFonts w:ascii="Times New Roman" w:hAnsi="Times New Roman"/>
          <w:sz w:val="24"/>
          <w:szCs w:val="24"/>
        </w:rPr>
        <w:t xml:space="preserve"> </w:t>
      </w:r>
      <w:r w:rsidRPr="000E4479">
        <w:rPr>
          <w:rFonts w:ascii="Times New Roman" w:hAnsi="Times New Roman"/>
          <w:sz w:val="24"/>
          <w:szCs w:val="24"/>
        </w:rPr>
        <w:t>поездки или поездки небольшими группами друзей  и  знакомых.  У  этих  людей</w:t>
      </w:r>
      <w:r w:rsidR="004230DE" w:rsidRPr="000E4479">
        <w:rPr>
          <w:rFonts w:ascii="Times New Roman" w:hAnsi="Times New Roman"/>
          <w:sz w:val="24"/>
          <w:szCs w:val="24"/>
        </w:rPr>
        <w:t xml:space="preserve"> </w:t>
      </w:r>
      <w:r w:rsidRPr="000E4479">
        <w:rPr>
          <w:rFonts w:ascii="Times New Roman" w:hAnsi="Times New Roman"/>
          <w:sz w:val="24"/>
          <w:szCs w:val="24"/>
        </w:rPr>
        <w:t>интерес представляют  дальние  путешествия  продолжительностью  2-3  недели.</w:t>
      </w:r>
      <w:r w:rsidR="004230DE" w:rsidRPr="000E4479">
        <w:rPr>
          <w:rFonts w:ascii="Times New Roman" w:hAnsi="Times New Roman"/>
          <w:sz w:val="24"/>
          <w:szCs w:val="24"/>
        </w:rPr>
        <w:t xml:space="preserve"> </w:t>
      </w:r>
      <w:r w:rsidRPr="000E4479">
        <w:rPr>
          <w:rFonts w:ascii="Times New Roman" w:hAnsi="Times New Roman"/>
          <w:sz w:val="24"/>
          <w:szCs w:val="24"/>
        </w:rPr>
        <w:t>Туристы  интересуются  сувенирами,  причем  это  могут  быть   дорогостоящие</w:t>
      </w:r>
      <w:r w:rsidR="004230DE" w:rsidRPr="000E4479">
        <w:rPr>
          <w:rFonts w:ascii="Times New Roman" w:hAnsi="Times New Roman"/>
          <w:sz w:val="24"/>
          <w:szCs w:val="24"/>
        </w:rPr>
        <w:t xml:space="preserve"> </w:t>
      </w:r>
      <w:r w:rsidRPr="000E4479">
        <w:rPr>
          <w:rFonts w:ascii="Times New Roman" w:hAnsi="Times New Roman"/>
          <w:sz w:val="24"/>
          <w:szCs w:val="24"/>
        </w:rPr>
        <w:t>изделия, свидетельствующие о том, что люди  совершили  далекое  экзотическое</w:t>
      </w:r>
      <w:r w:rsidR="004230DE" w:rsidRPr="000E4479">
        <w:rPr>
          <w:rFonts w:ascii="Times New Roman" w:hAnsi="Times New Roman"/>
          <w:sz w:val="24"/>
          <w:szCs w:val="24"/>
        </w:rPr>
        <w:t xml:space="preserve"> </w:t>
      </w:r>
      <w:r w:rsidRPr="000E4479">
        <w:rPr>
          <w:rFonts w:ascii="Times New Roman" w:hAnsi="Times New Roman"/>
          <w:sz w:val="24"/>
          <w:szCs w:val="24"/>
        </w:rPr>
        <w:t>путешествие.</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На  </w:t>
      </w:r>
      <w:r w:rsidR="004230DE" w:rsidRPr="000E4479">
        <w:rPr>
          <w:rFonts w:ascii="Times New Roman" w:hAnsi="Times New Roman"/>
          <w:sz w:val="24"/>
          <w:szCs w:val="24"/>
        </w:rPr>
        <w:t xml:space="preserve">разделение по психографическим и поведенческим признакам </w:t>
      </w:r>
      <w:r w:rsidRPr="000E4479">
        <w:rPr>
          <w:rFonts w:ascii="Times New Roman" w:hAnsi="Times New Roman"/>
          <w:sz w:val="24"/>
          <w:szCs w:val="24"/>
        </w:rPr>
        <w:t>влияет  "образ  жизни"  потребителей.  “Образ   жизни”</w:t>
      </w:r>
      <w:r w:rsidR="004230DE" w:rsidRPr="000E4479">
        <w:rPr>
          <w:rFonts w:ascii="Times New Roman" w:hAnsi="Times New Roman"/>
          <w:sz w:val="24"/>
          <w:szCs w:val="24"/>
        </w:rPr>
        <w:t xml:space="preserve"> </w:t>
      </w:r>
      <w:r w:rsidRPr="000E4479">
        <w:rPr>
          <w:rFonts w:ascii="Times New Roman" w:hAnsi="Times New Roman"/>
          <w:sz w:val="24"/>
          <w:szCs w:val="24"/>
        </w:rPr>
        <w:t>представляет собой модель жизни личности, которая определяется  увлечениями,</w:t>
      </w:r>
      <w:r w:rsidR="004230DE" w:rsidRPr="000E4479">
        <w:rPr>
          <w:rFonts w:ascii="Times New Roman" w:hAnsi="Times New Roman"/>
          <w:sz w:val="24"/>
          <w:szCs w:val="24"/>
        </w:rPr>
        <w:t xml:space="preserve"> </w:t>
      </w:r>
      <w:r w:rsidRPr="000E4479">
        <w:rPr>
          <w:rFonts w:ascii="Times New Roman" w:hAnsi="Times New Roman"/>
          <w:sz w:val="24"/>
          <w:szCs w:val="24"/>
        </w:rPr>
        <w:t>поступками, интересами, мнениями, типом отношений с другими  людьми  и  т.д.</w:t>
      </w:r>
      <w:r w:rsidR="004230DE" w:rsidRPr="000E4479">
        <w:rPr>
          <w:rFonts w:ascii="Times New Roman" w:hAnsi="Times New Roman"/>
          <w:sz w:val="24"/>
          <w:szCs w:val="24"/>
        </w:rPr>
        <w:t xml:space="preserve"> </w:t>
      </w:r>
      <w:r w:rsidRPr="000E4479">
        <w:rPr>
          <w:rFonts w:ascii="Times New Roman" w:hAnsi="Times New Roman"/>
          <w:sz w:val="24"/>
          <w:szCs w:val="24"/>
        </w:rPr>
        <w:t>Интересы демонстрируют предпочтения личности и то, что  она  считает  важным</w:t>
      </w:r>
      <w:r w:rsidR="004230DE" w:rsidRPr="000E4479">
        <w:rPr>
          <w:rFonts w:ascii="Times New Roman" w:hAnsi="Times New Roman"/>
          <w:sz w:val="24"/>
          <w:szCs w:val="24"/>
        </w:rPr>
        <w:t xml:space="preserve"> </w:t>
      </w:r>
      <w:r w:rsidRPr="000E4479">
        <w:rPr>
          <w:rFonts w:ascii="Times New Roman" w:hAnsi="Times New Roman"/>
          <w:sz w:val="24"/>
          <w:szCs w:val="24"/>
        </w:rPr>
        <w:t>для себя. Это и определяет спрос на определенный продукт.</w:t>
      </w:r>
      <w:r w:rsidR="004230DE" w:rsidRPr="000E4479">
        <w:rPr>
          <w:rFonts w:ascii="Times New Roman" w:hAnsi="Times New Roman"/>
          <w:sz w:val="24"/>
          <w:szCs w:val="24"/>
        </w:rPr>
        <w:t xml:space="preserve"> </w:t>
      </w:r>
      <w:r w:rsidRPr="000E4479">
        <w:rPr>
          <w:rFonts w:ascii="Times New Roman" w:hAnsi="Times New Roman"/>
          <w:sz w:val="24"/>
          <w:szCs w:val="24"/>
        </w:rPr>
        <w:t xml:space="preserve">   Поведенческие    признаки    связаны    и    во    многом    определяются</w:t>
      </w:r>
      <w:r w:rsidR="004230DE" w:rsidRPr="000E4479">
        <w:rPr>
          <w:rFonts w:ascii="Times New Roman" w:hAnsi="Times New Roman"/>
          <w:sz w:val="24"/>
          <w:szCs w:val="24"/>
        </w:rPr>
        <w:t xml:space="preserve"> </w:t>
      </w:r>
      <w:r w:rsidRPr="000E4479">
        <w:rPr>
          <w:rFonts w:ascii="Times New Roman" w:hAnsi="Times New Roman"/>
          <w:sz w:val="24"/>
          <w:szCs w:val="24"/>
        </w:rPr>
        <w:t>психографическими. В основе их использования лежит учет  различных  аспектов</w:t>
      </w:r>
      <w:r w:rsidR="004230DE" w:rsidRPr="000E4479">
        <w:rPr>
          <w:rFonts w:ascii="Times New Roman" w:hAnsi="Times New Roman"/>
          <w:sz w:val="24"/>
          <w:szCs w:val="24"/>
        </w:rPr>
        <w:t xml:space="preserve"> </w:t>
      </w:r>
      <w:r w:rsidRPr="000E4479">
        <w:rPr>
          <w:rFonts w:ascii="Times New Roman" w:hAnsi="Times New Roman"/>
          <w:sz w:val="24"/>
          <w:szCs w:val="24"/>
        </w:rPr>
        <w:t>поведения потребителей, таких как: мотивы поездок, искомые  выгоды,  степень</w:t>
      </w:r>
      <w:r w:rsidR="004230DE" w:rsidRPr="000E4479">
        <w:rPr>
          <w:rFonts w:ascii="Times New Roman" w:hAnsi="Times New Roman"/>
          <w:sz w:val="24"/>
          <w:szCs w:val="24"/>
        </w:rPr>
        <w:t xml:space="preserve"> п</w:t>
      </w:r>
      <w:r w:rsidRPr="000E4479">
        <w:rPr>
          <w:rFonts w:ascii="Times New Roman" w:hAnsi="Times New Roman"/>
          <w:sz w:val="24"/>
          <w:szCs w:val="24"/>
        </w:rPr>
        <w:t>риверженности фирме,  степень  готовности  приобрести  туристский  продукт,</w:t>
      </w:r>
      <w:r w:rsidR="004230DE" w:rsidRPr="000E4479">
        <w:rPr>
          <w:rFonts w:ascii="Times New Roman" w:hAnsi="Times New Roman"/>
          <w:sz w:val="24"/>
          <w:szCs w:val="24"/>
        </w:rPr>
        <w:t xml:space="preserve"> </w:t>
      </w:r>
      <w:r w:rsidRPr="000E4479">
        <w:rPr>
          <w:rFonts w:ascii="Times New Roman" w:hAnsi="Times New Roman"/>
          <w:sz w:val="24"/>
          <w:szCs w:val="24"/>
        </w:rPr>
        <w:t>чувствительность к обслуживанию и т.д.</w:t>
      </w:r>
    </w:p>
    <w:p w:rsidR="004230DE" w:rsidRPr="000E4479" w:rsidRDefault="004230DE"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зависимости от побудительных мотивов</w:t>
      </w:r>
      <w:r w:rsidR="00751E2B" w:rsidRPr="000E4479">
        <w:rPr>
          <w:rFonts w:ascii="Times New Roman" w:hAnsi="Times New Roman"/>
          <w:sz w:val="24"/>
          <w:szCs w:val="24"/>
        </w:rPr>
        <w:t xml:space="preserve"> клиентов</w:t>
      </w:r>
      <w:r w:rsidRPr="000E4479">
        <w:rPr>
          <w:rFonts w:ascii="Times New Roman" w:hAnsi="Times New Roman"/>
          <w:sz w:val="24"/>
          <w:szCs w:val="24"/>
        </w:rPr>
        <w:t xml:space="preserve"> с</w:t>
      </w:r>
      <w:r w:rsidR="00751E2B" w:rsidRPr="000E4479">
        <w:rPr>
          <w:rFonts w:ascii="Times New Roman" w:hAnsi="Times New Roman"/>
          <w:sz w:val="24"/>
          <w:szCs w:val="24"/>
        </w:rPr>
        <w:t>прос на продукт обуславливают цели путешествий  потребителей.  Именно</w:t>
      </w:r>
      <w:r w:rsidRPr="000E4479">
        <w:rPr>
          <w:rFonts w:ascii="Times New Roman" w:hAnsi="Times New Roman"/>
          <w:sz w:val="24"/>
          <w:szCs w:val="24"/>
        </w:rPr>
        <w:t xml:space="preserve"> </w:t>
      </w:r>
      <w:r w:rsidR="00751E2B" w:rsidRPr="000E4479">
        <w:rPr>
          <w:rFonts w:ascii="Times New Roman" w:hAnsi="Times New Roman"/>
          <w:sz w:val="24"/>
          <w:szCs w:val="24"/>
        </w:rPr>
        <w:t>целью  путешествия  определяется  вид  туризма.  Различают  следующие   виды</w:t>
      </w:r>
      <w:r w:rsidRPr="000E4479">
        <w:rPr>
          <w:rFonts w:ascii="Times New Roman" w:hAnsi="Times New Roman"/>
          <w:sz w:val="24"/>
          <w:szCs w:val="24"/>
        </w:rPr>
        <w:t xml:space="preserve"> </w:t>
      </w:r>
      <w:r w:rsidR="00751E2B" w:rsidRPr="000E4479">
        <w:rPr>
          <w:rFonts w:ascii="Times New Roman" w:hAnsi="Times New Roman"/>
          <w:sz w:val="24"/>
          <w:szCs w:val="24"/>
        </w:rPr>
        <w:t>туризма: маршрутно – познавательный, спортивно – оздоровительный, деловой  и</w:t>
      </w:r>
      <w:r w:rsidRPr="000E4479">
        <w:rPr>
          <w:rFonts w:ascii="Times New Roman" w:hAnsi="Times New Roman"/>
          <w:sz w:val="24"/>
          <w:szCs w:val="24"/>
        </w:rPr>
        <w:t xml:space="preserve">  </w:t>
      </w:r>
      <w:r w:rsidR="00751E2B" w:rsidRPr="000E4479">
        <w:rPr>
          <w:rFonts w:ascii="Times New Roman" w:hAnsi="Times New Roman"/>
          <w:sz w:val="24"/>
          <w:szCs w:val="24"/>
        </w:rPr>
        <w:t>конгресс   –   туризм,   курортный,   лечебный,   фестивальный,   охотничий,</w:t>
      </w:r>
      <w:r w:rsidRPr="000E4479">
        <w:rPr>
          <w:rFonts w:ascii="Times New Roman" w:hAnsi="Times New Roman"/>
          <w:sz w:val="24"/>
          <w:szCs w:val="24"/>
        </w:rPr>
        <w:t xml:space="preserve"> </w:t>
      </w:r>
      <w:r w:rsidR="00751E2B" w:rsidRPr="000E4479">
        <w:rPr>
          <w:rFonts w:ascii="Times New Roman" w:hAnsi="Times New Roman"/>
          <w:sz w:val="24"/>
          <w:szCs w:val="24"/>
        </w:rPr>
        <w:t>экологический, шоп - туризм, религиозный, учебный, этнический и др.</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Сезонные  колебания  и  климатические  условия  страны  также  влияют  на</w:t>
      </w:r>
      <w:r w:rsidR="004230DE" w:rsidRPr="000E4479">
        <w:rPr>
          <w:rFonts w:ascii="Times New Roman" w:hAnsi="Times New Roman"/>
          <w:sz w:val="24"/>
          <w:szCs w:val="24"/>
        </w:rPr>
        <w:t xml:space="preserve"> </w:t>
      </w:r>
      <w:r w:rsidRPr="000E4479">
        <w:rPr>
          <w:rFonts w:ascii="Times New Roman" w:hAnsi="Times New Roman"/>
          <w:sz w:val="24"/>
          <w:szCs w:val="24"/>
        </w:rPr>
        <w:t>туристский спрос. Они имеют следующие особенности: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В северном полушарии наибольшая  интенсивность  спроса  приходится  на</w:t>
      </w:r>
      <w:r w:rsidR="004230DE" w:rsidRPr="000E4479">
        <w:rPr>
          <w:rFonts w:ascii="Times New Roman" w:hAnsi="Times New Roman"/>
          <w:sz w:val="24"/>
          <w:szCs w:val="24"/>
        </w:rPr>
        <w:t xml:space="preserve"> </w:t>
      </w:r>
      <w:r w:rsidRPr="000E4479">
        <w:rPr>
          <w:rFonts w:ascii="Times New Roman" w:hAnsi="Times New Roman"/>
          <w:sz w:val="24"/>
          <w:szCs w:val="24"/>
        </w:rPr>
        <w:t>третий квартал года, а также  на  время  рождественских  и  пасхальных каникул;</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Сезонность спроса различается по видам  туризма  и  территориям.  Так,</w:t>
      </w:r>
      <w:r w:rsidR="004230DE" w:rsidRPr="000E4479">
        <w:rPr>
          <w:rFonts w:ascii="Times New Roman" w:hAnsi="Times New Roman"/>
          <w:sz w:val="24"/>
          <w:szCs w:val="24"/>
        </w:rPr>
        <w:t xml:space="preserve"> </w:t>
      </w:r>
      <w:r w:rsidRPr="000E4479">
        <w:rPr>
          <w:rFonts w:ascii="Times New Roman" w:hAnsi="Times New Roman"/>
          <w:sz w:val="24"/>
          <w:szCs w:val="24"/>
        </w:rPr>
        <w:t>лечебно  –  познавательный  туризм  подвержен  сезонности  в   меньшей      степени, а морской и горнолыжный – в большей степени;</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  Различные  районы  пребывания  имеют  специфические  формы   сезонной</w:t>
      </w:r>
      <w:r w:rsidR="004230DE" w:rsidRPr="000E4479">
        <w:rPr>
          <w:rFonts w:ascii="Times New Roman" w:hAnsi="Times New Roman"/>
          <w:sz w:val="24"/>
          <w:szCs w:val="24"/>
        </w:rPr>
        <w:t xml:space="preserve"> </w:t>
      </w:r>
      <w:r w:rsidRPr="000E4479">
        <w:rPr>
          <w:rFonts w:ascii="Times New Roman" w:hAnsi="Times New Roman"/>
          <w:sz w:val="24"/>
          <w:szCs w:val="24"/>
        </w:rPr>
        <w:t>неравномерности. Это дает право говорить о  специфике  неравномерности</w:t>
      </w:r>
      <w:r w:rsidR="004230DE" w:rsidRPr="000E4479">
        <w:rPr>
          <w:rFonts w:ascii="Times New Roman" w:hAnsi="Times New Roman"/>
          <w:sz w:val="24"/>
          <w:szCs w:val="24"/>
        </w:rPr>
        <w:t xml:space="preserve"> с</w:t>
      </w:r>
      <w:r w:rsidRPr="000E4479">
        <w:rPr>
          <w:rFonts w:ascii="Times New Roman" w:hAnsi="Times New Roman"/>
          <w:sz w:val="24"/>
          <w:szCs w:val="24"/>
        </w:rPr>
        <w:t>проса в отдельном районе, стране, в масштабах</w:t>
      </w:r>
      <w:r w:rsidR="004230DE" w:rsidRPr="000E4479">
        <w:rPr>
          <w:rFonts w:ascii="Times New Roman" w:hAnsi="Times New Roman"/>
          <w:sz w:val="24"/>
          <w:szCs w:val="24"/>
        </w:rPr>
        <w:t xml:space="preserve"> всей планеты.</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Сезонный характер  предпочтений  потребителя,  играет  большую  роль  при</w:t>
      </w:r>
      <w:r w:rsidR="004230DE" w:rsidRPr="000E4479">
        <w:rPr>
          <w:rFonts w:ascii="Times New Roman" w:hAnsi="Times New Roman"/>
          <w:sz w:val="24"/>
          <w:szCs w:val="24"/>
        </w:rPr>
        <w:t xml:space="preserve"> </w:t>
      </w:r>
      <w:r w:rsidRPr="000E4479">
        <w:rPr>
          <w:rFonts w:ascii="Times New Roman" w:hAnsi="Times New Roman"/>
          <w:sz w:val="24"/>
          <w:szCs w:val="24"/>
        </w:rPr>
        <w:t>выборе им места отдыха. Например:</w:t>
      </w:r>
    </w:p>
    <w:p w:rsidR="004230DE"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Сейчас очень стремительно развиваются средиземноморские курорты   Турции,</w:t>
      </w:r>
      <w:r w:rsidR="004230DE" w:rsidRPr="000E4479">
        <w:rPr>
          <w:rFonts w:ascii="Times New Roman" w:hAnsi="Times New Roman"/>
          <w:sz w:val="24"/>
          <w:szCs w:val="24"/>
        </w:rPr>
        <w:t xml:space="preserve"> </w:t>
      </w:r>
      <w:r w:rsidRPr="000E4479">
        <w:rPr>
          <w:rFonts w:ascii="Times New Roman" w:hAnsi="Times New Roman"/>
          <w:sz w:val="24"/>
          <w:szCs w:val="24"/>
        </w:rPr>
        <w:t>где существует длительный туристский сезон. Эти курорты  очень  популярны  у</w:t>
      </w:r>
      <w:r w:rsidR="004230DE" w:rsidRPr="000E4479">
        <w:rPr>
          <w:rFonts w:ascii="Times New Roman" w:hAnsi="Times New Roman"/>
          <w:sz w:val="24"/>
          <w:szCs w:val="24"/>
        </w:rPr>
        <w:t xml:space="preserve"> </w:t>
      </w:r>
      <w:r w:rsidRPr="000E4479">
        <w:rPr>
          <w:rFonts w:ascii="Times New Roman" w:hAnsi="Times New Roman"/>
          <w:sz w:val="24"/>
          <w:szCs w:val="24"/>
        </w:rPr>
        <w:t>россиян, так как, уезжая в отпуск холодной осенью или  зимой,  можно  в  это</w:t>
      </w:r>
      <w:r w:rsidR="004230DE" w:rsidRPr="000E4479">
        <w:rPr>
          <w:rFonts w:ascii="Times New Roman" w:hAnsi="Times New Roman"/>
          <w:sz w:val="24"/>
          <w:szCs w:val="24"/>
        </w:rPr>
        <w:t xml:space="preserve"> </w:t>
      </w:r>
      <w:r w:rsidRPr="000E4479">
        <w:rPr>
          <w:rFonts w:ascii="Times New Roman" w:hAnsi="Times New Roman"/>
          <w:sz w:val="24"/>
          <w:szCs w:val="24"/>
        </w:rPr>
        <w:t>время вдоволь насладиться Средиземным морем и  мягким  климатом.  Тем  более</w:t>
      </w:r>
      <w:r w:rsidR="004230DE" w:rsidRPr="000E4479">
        <w:rPr>
          <w:rFonts w:ascii="Times New Roman" w:hAnsi="Times New Roman"/>
          <w:sz w:val="24"/>
          <w:szCs w:val="24"/>
        </w:rPr>
        <w:t xml:space="preserve"> </w:t>
      </w:r>
      <w:r w:rsidRPr="000E4479">
        <w:rPr>
          <w:rFonts w:ascii="Times New Roman" w:hAnsi="Times New Roman"/>
          <w:sz w:val="24"/>
          <w:szCs w:val="24"/>
        </w:rPr>
        <w:t>что туристу благоприятствует развивающая политика Турции, в результате  чего</w:t>
      </w:r>
      <w:r w:rsidR="004230DE" w:rsidRPr="000E4479">
        <w:rPr>
          <w:rFonts w:ascii="Times New Roman" w:hAnsi="Times New Roman"/>
          <w:sz w:val="24"/>
          <w:szCs w:val="24"/>
        </w:rPr>
        <w:t xml:space="preserve"> </w:t>
      </w:r>
      <w:r w:rsidRPr="000E4479">
        <w:rPr>
          <w:rFonts w:ascii="Times New Roman" w:hAnsi="Times New Roman"/>
          <w:sz w:val="24"/>
          <w:szCs w:val="24"/>
        </w:rPr>
        <w:t>можно совместить высококачественный и недорогой отдых.</w:t>
      </w:r>
      <w:r w:rsidR="004230DE" w:rsidRPr="000E4479">
        <w:rPr>
          <w:rFonts w:ascii="Times New Roman" w:hAnsi="Times New Roman"/>
          <w:sz w:val="24"/>
          <w:szCs w:val="24"/>
        </w:rPr>
        <w:t xml:space="preserve"> </w:t>
      </w:r>
      <w:r w:rsidRPr="000E4479">
        <w:rPr>
          <w:rFonts w:ascii="Times New Roman" w:hAnsi="Times New Roman"/>
          <w:sz w:val="24"/>
          <w:szCs w:val="24"/>
        </w:rPr>
        <w:t xml:space="preserve">      </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Различают четыре сезона туристской деятельности: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Сезон пик – период, наиболее благоприятный для организации  рекреационной</w:t>
      </w:r>
      <w:r w:rsidR="004230DE" w:rsidRPr="000E4479">
        <w:rPr>
          <w:rFonts w:ascii="Times New Roman" w:hAnsi="Times New Roman"/>
          <w:sz w:val="24"/>
          <w:szCs w:val="24"/>
        </w:rPr>
        <w:t xml:space="preserve"> </w:t>
      </w:r>
      <w:r w:rsidRPr="000E4479">
        <w:rPr>
          <w:rFonts w:ascii="Times New Roman" w:hAnsi="Times New Roman"/>
          <w:sz w:val="24"/>
          <w:szCs w:val="24"/>
        </w:rPr>
        <w:t>деятельности людей, характеризующийся  максимальной  плотностью  туристов  и</w:t>
      </w:r>
      <w:r w:rsidR="004230DE" w:rsidRPr="000E4479">
        <w:rPr>
          <w:rFonts w:ascii="Times New Roman" w:hAnsi="Times New Roman"/>
          <w:sz w:val="24"/>
          <w:szCs w:val="24"/>
        </w:rPr>
        <w:t xml:space="preserve"> </w:t>
      </w:r>
      <w:r w:rsidRPr="000E4479">
        <w:rPr>
          <w:rFonts w:ascii="Times New Roman" w:hAnsi="Times New Roman"/>
          <w:sz w:val="24"/>
          <w:szCs w:val="24"/>
        </w:rPr>
        <w:t>наиболее комфортными условиями для рекреации.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Сезон высокий – период наибольшей деловой активности на туристском рынке,</w:t>
      </w:r>
      <w:r w:rsidR="004230DE" w:rsidRPr="000E4479">
        <w:rPr>
          <w:rFonts w:ascii="Times New Roman" w:hAnsi="Times New Roman"/>
          <w:sz w:val="24"/>
          <w:szCs w:val="24"/>
        </w:rPr>
        <w:t xml:space="preserve"> </w:t>
      </w:r>
      <w:r w:rsidRPr="000E4479">
        <w:rPr>
          <w:rFonts w:ascii="Times New Roman" w:hAnsi="Times New Roman"/>
          <w:sz w:val="24"/>
          <w:szCs w:val="24"/>
        </w:rPr>
        <w:t>время действия наиболее высоких тарифов на туристский продукт и услуги.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Сезон низкий – сезон снижения деловой активности на туристском рынке, для</w:t>
      </w:r>
      <w:r w:rsidR="004230DE" w:rsidRPr="000E4479">
        <w:rPr>
          <w:rFonts w:ascii="Times New Roman" w:hAnsi="Times New Roman"/>
          <w:sz w:val="24"/>
          <w:szCs w:val="24"/>
        </w:rPr>
        <w:t xml:space="preserve"> </w:t>
      </w:r>
      <w:r w:rsidRPr="000E4479">
        <w:rPr>
          <w:rFonts w:ascii="Times New Roman" w:hAnsi="Times New Roman"/>
          <w:sz w:val="24"/>
          <w:szCs w:val="24"/>
        </w:rPr>
        <w:t>которого характерны самые низкие цены на туристский продукт и услуги.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Сезон “мертвый” – период, максимально неблагоприятный для организации</w:t>
      </w:r>
      <w:r w:rsidR="004230DE" w:rsidRPr="000E4479">
        <w:rPr>
          <w:rFonts w:ascii="Times New Roman" w:hAnsi="Times New Roman"/>
          <w:sz w:val="24"/>
          <w:szCs w:val="24"/>
        </w:rPr>
        <w:t xml:space="preserve"> </w:t>
      </w:r>
      <w:r w:rsidRPr="000E4479">
        <w:rPr>
          <w:rFonts w:ascii="Times New Roman" w:hAnsi="Times New Roman"/>
          <w:sz w:val="24"/>
          <w:szCs w:val="24"/>
        </w:rPr>
        <w:t>рекреационной деятельности (напр., дискомфортные погодные условия)</w:t>
      </w:r>
    </w:p>
    <w:p w:rsidR="00364E87" w:rsidRPr="000E4479" w:rsidRDefault="00751E2B"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Итак, каждый турист выбирает для себя сезон, наиболее подходящий для</w:t>
      </w:r>
      <w:r w:rsidR="004230DE" w:rsidRPr="000E4479">
        <w:rPr>
          <w:rFonts w:ascii="Times New Roman" w:hAnsi="Times New Roman"/>
          <w:sz w:val="24"/>
          <w:szCs w:val="24"/>
        </w:rPr>
        <w:t xml:space="preserve"> </w:t>
      </w:r>
      <w:r w:rsidRPr="000E4479">
        <w:rPr>
          <w:rFonts w:ascii="Times New Roman" w:hAnsi="Times New Roman"/>
          <w:sz w:val="24"/>
          <w:szCs w:val="24"/>
        </w:rPr>
        <w:t>удовлетворения его потребности, запросов</w:t>
      </w:r>
      <w:r w:rsidR="007D4832" w:rsidRPr="000E4479">
        <w:rPr>
          <w:rFonts w:ascii="Times New Roman" w:hAnsi="Times New Roman"/>
          <w:sz w:val="24"/>
          <w:szCs w:val="24"/>
        </w:rPr>
        <w:t>.</w:t>
      </w:r>
      <w:r w:rsidR="00364E87" w:rsidRPr="000E4479">
        <w:rPr>
          <w:rFonts w:ascii="Times New Roman" w:hAnsi="Times New Roman"/>
          <w:sz w:val="24"/>
          <w:szCs w:val="24"/>
        </w:rPr>
        <w:t xml:space="preserve"> Приведем примеры сегментирования спроса по некоторым из приведенных критериев. По возрастному признаку различают, например, молодежный туризм и туризм "сениоров"; имеет свои особенности спрос на туристские услуги со стороны возрастных групп от 30 до 45 лет, от 45 до 55 лет и т.д. Растущее значение приобретают женский туризм, профессиональный специализированный туризм (например, туры для банковских служащих, работников сельского хозяйства, различных отраслей промышленности и т.п.). В зависимости от типа семьи спрос разделяется на семейный туризм с детьми и без детей, туризм одиночек, туризм семей из 5 и более человек и т.д. Отдельные сегменты образуют религиозный и этнический туризм, дорогие эксклюзивные и дешевые туристские поездки.</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Спрос на туристские услуги претерпел за последние 30 лет значительные изменения, и на современном этапе тенденции в спросе таковы:</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переход от активного к пассивному отдыху;</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специализация и индивидуализация в спросе;</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экспансия выездного туризма;</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экологизация мышления потребителя;</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расщепление основного отпуска;</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интенсификация туристского отдыха.</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Начиная с 1950 г. международный туризм показал себя "здоровым" и надежным видом экономики вопреки многим отрицательным факторам, таким как политическая и экономическая нестабильность во многих частях мира, усиление терроризма и т.д. Как правило, во время экономического спада спрос или оставался неизменным, или (вскоре после "выздоровления" экономики) возвращался на прежний уровень, однако этот процесс не распространялся равномерно между всеми туристскими центрами. Многие из них исчезли из-за того, что становились немодными или не могли обеспечивать достаточную безопасность туристам.</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Начало 1980-х гг. ознаменовалось спадом в мировой экономике, который стал причиной сокращения международных путешествий вплоть до 1984 г. Этот и следующий (1985) год стали рекордно удачными для европейских туристских центров, однако авария на Чернобыльской АЭС в СССР в 1986 г., а также террористические акты ливийских экстремистов, ослабление американского доллара по сравнению с валютами других стран привели к сокращению туристских потоков в мире.</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Во второй половине 1980-х гг. положение нормализовалось. В этот период некоторые страны Тихоокеанского бассейна (Австралия, Гонконг, Таиланд и Китай), а также страны Европы (Португалия и Турция) испытали бурный рост, а другие, наоборот, спад (например, некогда процветавший и славившийся своей индустрией туризма Ливан).</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Девяностые годы также начались неблагоприятно для развития международного туризма: главную роль сыграла война в Ираке, названная "Буря в пустыне". Вскоре после начала войны были прекращены путешествия в этот регион, а также на восточное Средиземноморье и в Северную Африку, тем самым замедлив темпы роста международного туризма. Последующий экономический спад, охвативший многие индустриальные страны, еще больше усугубил положение.</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Статистика ВТО показывает, что за 20 лет число международных туристов почти утроилось: со 160 млн человек в 1970 г. до 460 млн в 1990 г. Однако в 1991 г. международный туризм потерпел значительную неудачу, и рост прибытий туристов составил всего 1,5%. Очередной подъем наблюдался в 1992 г., когда рост прибытий составил 8 %. При этом общее число прибытий туристов в этом году составило 504 млн человек, в 1993 г. 518 млн, а в 1994 г. 546 млн человек.</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Годовые поступления средств от международного туризма (не включая поступлений от транспорта) начали возрастать в 1980-х гг. и в 1996 г. достигли 423 млрд долл. США (рис. 3.2). Поступления от туризма растут быстрее и регулярнее, чем число туристов, путешествующих в мире, но это связано не столько с инфляционными процессами, происходящими в мире, сколько с повышением эффективности отрасли.</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Страны Западной Европы отстают от США по поступлениям денежных средств от международного туризма. Европа более других регионов привлекает к себе туристов, однако число их растет медленнее. Страны Европы принимают 60 % гостей со всего мира, и только 50 % всех поступлений от туризма в мире приходится на их долю. Успех Европы объясняется следующими факторами:</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большой сегмент населения имеет крупные реальные доходы;</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большая часть населения некоторых европейских стран (например, Германии, Франции, Великобритании) предпочитает проводить отпуск за рубежом, но не очень далеко от своей страны;</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имеется множество культурно-исторических памятников, созданных природой и человеком;</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спрос на международные путешествия удовлетворяется крупной индустрией туризма и необходимой инфраструктурой.</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Некоторые из этих факторов присущи и Северной Америке. Большая часть туристов из США и Канады также предпочитает путешествовать в своем регионе, однако значительная часть населения этих стран все же проводит свой ежегодный отпуск в отдаленных регионах земного шара.</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Анализ развития мирового туризма, проведенный ВТО, показывает значительные изменения, которые произошли в прибытиях иностранных туристов и поступлениях от международного туризма. Если доля прибывающих в Европу туристов в 1985 1996 гг. снизилась с 65 до 59 %, а доля поступлений с 53 до 51 %, то за этот же период страны Восточной Азии и Тихоокеанского региона (ВАТ) заметно увеличили свою долю (с 9 до 15 % и с 11 до 19,5 % соответственно) по числу туристов и поступлениям от них. В 19501960 гг. доля этого региона в общих мировых прибытиях составляла всего 1 %, в 1970 г. она достигла 3 %, в 1980 г. 7, в 1990 г. 11 и в 1996 г. 15 %. Доля поступлений от международного туризма в этом регионе также постоянно росла: 1950 г. 1,4%, 1960 г. - 2,8, 1970 г. - 6,2, 1980 г. - 7,3, 1990 г. - 14,4, 1996 г. 19,5 %. Это демонстрирует рост, происходящий в высококонкурентной среде таких стран, как Австралия, Гонконг, Индонезия, Корея, Сингапур, Таиланд.</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Доли стран Африки, Ближнего Востока и Южной Азии в международном туризме с 1950-х по 1990-е гг. были небольшими, но претерпевали значительные колебания. Эти регионы не могут конкурировать с Европой, Северной Америкой и ВАТ ни по прибытиям иностранных гостей, ни по поступлениям от международного туризма. Причина этого кроется в экономических проблемах. Туристские центры этих регионов являются специфическими рынками для многих туристгенерирующих стран. Хотя здесь часто происходят негативные для сектора международного туризма акты терроризма и военные действия, в основном они страдают из-за спада деловой активности в соответствующих генерирующих странах.</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Основные туристские потоки в мире сосредоточены внутри Европы (из Великобритании во Францию, из Германии в Испанию), Америки (между США и. Канадой) и региона ВАТ (из Японии в Таиланд). Что касается туристских потоков между регионами, то здесь лидируют потоки между Америкой и Европой.</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имеется множество культурно-исторических памятников, созданных природой и человеком;</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спрос на международные путешествия удовлетворяется крупной индустрией туризма и необходимой инфраструктурой.</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Некоторые из этих факторов присущи и Северной Америке. Большая часть туристов из США и Канады также предпочитает путешествовать в своем регионе, однако значительная часть населения этих стран все же проводит свой ежегодный отпуск в отдаленных регионах земного шара.</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Анализ развития мирового туризма, проведенный ВТО, показывает значительные изменения, которые произошли в прибытиях иностранных туристов и поступлениях от международного туризма. Если доля прибывающих в Европу туристов в 1985 1996 гг. снизилась с 65 до 59 %, а доля поступлений с 53 до 51 %, то за этот же период страны Восточной Азии и Тихоокеанского региона (ВАТ) заметно увеличили свою долю (с 9 до 15 % и с 11 до 19,5 % соответственно) по числу туристов и поступлениям от них. В 19501960 гг. доля этого региона в общих мировых прибытиях составляла всего 1 %, в 1970 г. она достигла 3 %, в 1980 г. 7, в 1990 г. 11 и в 1996 г. 15 %. Доля поступлений от международного туризма в этом регионе также постоянно росла: 1950 г. 1,4%, 1960 г. - 2,8, 1970 г. - 6,2, 1980 г. - 7,3, 1990 г. - 14,4, 1996 г. 19,5 %. Это демонстрирует рост, происходящий в высококонкурентной среде таких стран, как Австралия, Гонконг, Индонезия, Корея, Сингапур, Таиланд.</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Доли стран Африки, Ближнего Востока и Южной Азии в международном туризме с 1950-х по 1990-е гг. были небольшими, но претерпевали значительные колебания. Эти регионы не могут конкурировать с Европой, Северной Америкой и ВАТ ни по прибытиям иностранных гостей, ни по поступлениям от международного туризма. Причина этого кроется в экономических проблемах. Туристские центры этих регионов являются специфическими рынками для многих туристгенерирующих стран. Хотя здесь часто происходят негативные для сектора международного туризма акты терроризма и военные действия, в основном они страдают из-за спада деловой активности в соответствующих генерирующих странах.</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Основные туристские потоки в мире сосредоточены внутри Европы (из Великобритании во Францию, из Германии в Испанию), Америки (между США и. Канадой) и региона ВАТ (из Японии в Таиланд). Что касается туристских потоков между регионами, то здесь лидируют потоки между Америкой и Европой.</w:t>
      </w:r>
    </w:p>
    <w:p w:rsidR="00364E87" w:rsidRPr="000E4479" w:rsidRDefault="00364E87"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Это первенство является результатом увеличения предложений перелетов через Атлантику и снижения соответствующих тарифов для большего сегмента рынка. Другие лидирующие направления: из Европы в ВАТ, на Ближний Восток и в Африку; из ВАТ в Америку и Европу.</w:t>
      </w:r>
    </w:p>
    <w:p w:rsidR="007D4832" w:rsidRPr="000E4479" w:rsidRDefault="007D4832" w:rsidP="007D4832">
      <w:pPr>
        <w:spacing w:after="0" w:line="360" w:lineRule="auto"/>
        <w:ind w:firstLine="709"/>
        <w:jc w:val="both"/>
        <w:rPr>
          <w:rFonts w:ascii="Times New Roman" w:hAnsi="Times New Roman"/>
          <w:sz w:val="24"/>
          <w:szCs w:val="24"/>
        </w:rPr>
      </w:pPr>
    </w:p>
    <w:p w:rsidR="002E1D9D" w:rsidRPr="00E95BD7" w:rsidRDefault="00E95BD7" w:rsidP="009869DD">
      <w:pPr>
        <w:spacing w:after="0" w:line="360" w:lineRule="auto"/>
        <w:ind w:firstLine="709"/>
        <w:jc w:val="both"/>
        <w:rPr>
          <w:rFonts w:ascii="Times New Roman" w:hAnsi="Times New Roman"/>
          <w:b/>
          <w:caps/>
          <w:sz w:val="24"/>
          <w:szCs w:val="24"/>
        </w:rPr>
      </w:pPr>
      <w:r>
        <w:rPr>
          <w:rFonts w:ascii="Times New Roman" w:hAnsi="Times New Roman"/>
          <w:b/>
          <w:caps/>
          <w:sz w:val="24"/>
          <w:szCs w:val="24"/>
        </w:rPr>
        <w:t>4</w:t>
      </w:r>
      <w:r w:rsidR="007D4832" w:rsidRPr="00E95BD7">
        <w:rPr>
          <w:rFonts w:ascii="Times New Roman" w:hAnsi="Times New Roman"/>
          <w:b/>
          <w:caps/>
          <w:sz w:val="24"/>
          <w:szCs w:val="24"/>
        </w:rPr>
        <w:t>. методы изучения Спроса населения на продукцию и услуги предприятий туризма</w:t>
      </w:r>
    </w:p>
    <w:p w:rsidR="007D4832" w:rsidRPr="000E4479" w:rsidRDefault="007D4832" w:rsidP="009869DD">
      <w:pPr>
        <w:spacing w:after="0" w:line="360" w:lineRule="auto"/>
        <w:ind w:firstLine="709"/>
        <w:jc w:val="both"/>
        <w:rPr>
          <w:rFonts w:ascii="Times New Roman" w:hAnsi="Times New Roman"/>
          <w:sz w:val="24"/>
          <w:szCs w:val="24"/>
        </w:rPr>
      </w:pPr>
    </w:p>
    <w:p w:rsidR="00CE53DA" w:rsidRPr="000E4479" w:rsidRDefault="002E1D9D"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Рыночная деятельность фирмы характеризуется следующими количественными показателями: абсолютные и стоимостные объемы продажи за прошлый, текущий и ожидаемый периоды; издержки и прибыль объемы производства, производственные мощности, стоимость рабочей силы, сырья, уровень запасов, производительности; информация об организации сбыта (включая каналы движения товаров), о торговом персонале, расходах на рекламу, сроках поставок, ценах, договорных и др.; кадры, организация работы и управленческая структура, распределение обязанностей, резерв на замещение вышестоящих должностей, численность рабочих и служащих.</w:t>
      </w:r>
      <w:r w:rsidR="00CE53DA" w:rsidRPr="000E4479">
        <w:rPr>
          <w:rFonts w:ascii="Times New Roman" w:hAnsi="Times New Roman"/>
          <w:sz w:val="24"/>
          <w:szCs w:val="24"/>
        </w:rPr>
        <w:t xml:space="preserve"> С точки зрения методологии изучение основных тенденций изменения спроса и его моделирование на перспективу должны осуществляться с учетом системы факторов двух типов: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определяющих величину спроса на каждом из уровней иерархической структуры: народное хозяйство – отрасль – предприятие;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учитывающих специфику рассматриваемого этапа развития экономики (периода становления рыночных отношений для российских условий).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При этом на мезо- и микроуровне существенным фактором является территориальный, определяющий равномерность спроса на услуги и качество обслуживания. </w:t>
      </w:r>
    </w:p>
    <w:p w:rsidR="00CE53DA" w:rsidRPr="000E4479" w:rsidRDefault="00CE53DA" w:rsidP="00CE53DA">
      <w:pPr>
        <w:spacing w:after="0" w:line="360" w:lineRule="auto"/>
        <w:ind w:firstLine="709"/>
        <w:jc w:val="both"/>
        <w:rPr>
          <w:rFonts w:ascii="Times New Roman" w:hAnsi="Times New Roman"/>
          <w:sz w:val="24"/>
          <w:szCs w:val="24"/>
        </w:rPr>
      </w:pP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 </w:t>
      </w:r>
      <w:r w:rsidR="00A31370">
        <w:rPr>
          <w:rFonts w:ascii="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282.75pt;height:214.5pt;visibility:visible;mso-wrap-style:square">
            <v:imagedata r:id="rId7" o:title=""/>
          </v:shape>
        </w:pict>
      </w:r>
    </w:p>
    <w:p w:rsidR="00CE53DA" w:rsidRPr="000E4479" w:rsidRDefault="00CE53DA" w:rsidP="00CE53DA">
      <w:pPr>
        <w:spacing w:after="0" w:line="360" w:lineRule="auto"/>
        <w:ind w:firstLine="709"/>
        <w:jc w:val="both"/>
        <w:rPr>
          <w:rFonts w:ascii="Times New Roman" w:hAnsi="Times New Roman"/>
          <w:sz w:val="24"/>
          <w:szCs w:val="24"/>
        </w:rPr>
      </w:pP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Рис. 1. Общая характеристика системы факторов, определяющих спрос в сфере услуг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В методическом плане при прогнозировании спроса для рассматриваемого сектора экономики могут быть применены следующие подходы: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традиционный(генетический) —  ретроспективный анализ фактического числа заявок на услуги и выявление эвристическим путем основных тенденций, определяющих их будущее количество. Как показал опыт его широкого применения в условиях административно-командной системы, данный подход является неэффективным; особенно он неприемлем в условиях быстрого изменения внешней среды функционирования экономических объектов, характерного для современных российских условий;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классический —  прогнозирование спроса с учетом ограниченного числа доминантных факторов (обычно — доходов и цен); представлен научными трудами многих известных экономистов, занимавшихся теоретическими проблемами спроса на рубеже XIX-XX вв. К их числу принадлежат А. Маршалл, В. Парето, Л. Вальрас и др. Основные вопросы, находившиеся в центре их внимания — анализ поведения потребителя, исследование факторов, влияющих на спрос, в частности, изучение соотношения категорий спроса, предложения, цены и доходов.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модифицированный —  адаптация классического подхода к современному сложному процессу формирования спроса на продукцию сферы услуг. Этот подход (развиваемый далее авторами) базируется на новых концепциях формирования спроса, в соответствии с которыми его эффективное прогнозирование невозможно без учета целого комплекса взаимосвязанных факторов, определяющегося как спецификой отраслевого производства, так и особенностями предоставления и потребле</w:t>
      </w:r>
      <w:r w:rsidR="00364E87" w:rsidRPr="000E4479">
        <w:rPr>
          <w:rFonts w:ascii="Times New Roman" w:hAnsi="Times New Roman"/>
          <w:sz w:val="24"/>
          <w:szCs w:val="24"/>
        </w:rPr>
        <w:t>ния услуг в современных условиях</w:t>
      </w:r>
      <w:r w:rsidRPr="000E4479">
        <w:rPr>
          <w:rFonts w:ascii="Times New Roman" w:hAnsi="Times New Roman"/>
          <w:sz w:val="24"/>
          <w:szCs w:val="24"/>
        </w:rPr>
        <w:t xml:space="preserve">.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Данный подход основывается на том, что в современных экономических реалиях многие гипотезы, принятые классической теорией спроса, далеко не всегда точно соблюдаются, а чаще всего тем или иным способом трансформируются.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Это обусловлено тем, что поведение современного потребителя товаров и услуг существенно изменилось. В наибольшей степени отклонение экономических реалий от классического подхода характерно именно для российских условий</w:t>
      </w:r>
      <w:r w:rsidR="00364E87" w:rsidRPr="000E4479">
        <w:rPr>
          <w:rFonts w:ascii="Times New Roman" w:hAnsi="Times New Roman"/>
          <w:sz w:val="24"/>
          <w:szCs w:val="24"/>
        </w:rPr>
        <w:t>.</w:t>
      </w:r>
      <w:r w:rsidRPr="000E4479">
        <w:rPr>
          <w:rFonts w:ascii="Times New Roman" w:hAnsi="Times New Roman"/>
          <w:sz w:val="24"/>
          <w:szCs w:val="24"/>
        </w:rPr>
        <w:t xml:space="preserve"> Рассмотрим ситуации, при которых возникают указанные несоответствия.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Ажиотажный спрос, формирующийся в условиях гиперинфляции. Здесь фактор обесценения денег становится преобладающим по сравнению с факторами доходов и цен, поведение потребителя становится в значительной степени «иррациональным», функция полезности трансформируется и не имеет пределов насыщения.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Двухвалютная денежная система (наряду с обесценивающейся национальной валютой имеет хождение твердая иностранная валюта). В этих случаях спрос на товары и услуги деформируется спросом на особый товар – валюту, возникают проблемы тезаврации доходов и отложенного спроса.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Повышенный спрос на особую группу товаров</w:t>
      </w:r>
      <w:r w:rsidR="00364E87" w:rsidRPr="000E4479">
        <w:rPr>
          <w:rFonts w:ascii="Times New Roman" w:hAnsi="Times New Roman"/>
          <w:sz w:val="24"/>
          <w:szCs w:val="24"/>
        </w:rPr>
        <w:t xml:space="preserve"> или услуг</w:t>
      </w:r>
      <w:r w:rsidRPr="000E4479">
        <w:rPr>
          <w:rFonts w:ascii="Times New Roman" w:hAnsi="Times New Roman"/>
          <w:sz w:val="24"/>
          <w:szCs w:val="24"/>
        </w:rPr>
        <w:t xml:space="preserve">, подверженных меньшему влиянию инфляции и обеспечивающих более стабильное положение потребителя на рынке в условиях значительной неопределенности и малой предсказуемости конъюнктуры. Привлекательность данного вида </w:t>
      </w:r>
      <w:r w:rsidR="00364E87" w:rsidRPr="000E4479">
        <w:rPr>
          <w:rFonts w:ascii="Times New Roman" w:hAnsi="Times New Roman"/>
          <w:sz w:val="24"/>
          <w:szCs w:val="24"/>
        </w:rPr>
        <w:t>услуг</w:t>
      </w:r>
      <w:r w:rsidRPr="000E4479">
        <w:rPr>
          <w:rFonts w:ascii="Times New Roman" w:hAnsi="Times New Roman"/>
          <w:sz w:val="24"/>
          <w:szCs w:val="24"/>
        </w:rPr>
        <w:t xml:space="preserve"> состоит не столько в их потребительских свойствах, сколько в их ликвидности. Их ценность для покупателя состоит в их способности достаточно быстро быть превращенными в наличность с не слишком большим риском потери вложенного капитала (а в ряде случаев и с возрастанием вложенных средств).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Изменение системы предпочтений в удовлетворении традиционных видов потребности (приобретение товаров импортного производства – бытовой техники, одежды, продуктов питания). В частности, в процессе потребления значительно возросла роль категории качества. При этом оно стало очень емким понятием, увязываемым с более общим и интегральным понятием качества жизни. Данный феномен особенно заметен в условиях российской экономики. После длительного периода фактического пренебрежения к значимости этой категории в условиях административно-командной системы общественный менталитет изменился, что, в частности, отражается в рекламных фразах типа: “Качество по разумной цене”, “Высокие цены оправданы непревзойденным качеством” и т.д.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В значительной степени указанные особенности наблюдаются и на рынке услуг, поскольку ситуация на рынке товаров существенно определяет и потребность в услугах, связанных с потреблением или эксплуатацией приобретенного товара. Однако рынок услуг оказался еще более деформированным в силу своей специфики, определяющейся принципиальным различием товаров и услуг. Во-первых, они различны по своей физической природе (товары – материальны, услуги, как правило, нематериальны); во-вторых, взаимосвязь стадий производства и потребления имеет различный характер (для товаров эти стадии обладают известной автономией, для услуг они совмещены); в-третьих, наличие инверсии в последовательности стадий производства и реализации (товары сначала производятся, а затем оплачиваются; а услуги, как правило, наоборот). В условиях ситуации разрушения хозяйственных связей и взаимного недоверия экономических агентов рынок услуг, требующий особо доверительных отношений и тесных взаимосвязей между производителем и клиентом, не мог не пострадать особенно значительно.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В целом рынок услуг оказался очень сильно дифференцированным не только по спектру оказываемых услуг, но и по их качеству и цене, что обусловлено общественной дифференциацией доходов. Качество услуги определяется не только технологическими требованиями к выполнению соответствующей рассматриваемой операции, но и временем ожидания в очереди, комфортностью получения услуги, удобством информационного обслуживания клиентов, региональными характеристиками сети обслуживания и т.д. Все это (обычно объединяемое общим понятием уровня сервиса) не поддается точной ранжировке или строгому количественному определению качества услуг. Это скорее “виртуальное”, а не точное понятие, которое неформальным образом используется в процессе принятия решения: потребитель (относящийся к той или иной доходной группе) осуществляет выбор не только на основе цены (как в классическом случае), но и с учетом сложного соотношения “цена-качество”. Существенное влияние на вид функции спроса в сфере услуг оказывает также отраслевая </w:t>
      </w:r>
      <w:r w:rsidR="00364E87" w:rsidRPr="000E4479">
        <w:rPr>
          <w:rFonts w:ascii="Times New Roman" w:hAnsi="Times New Roman"/>
          <w:sz w:val="24"/>
          <w:szCs w:val="24"/>
        </w:rPr>
        <w:t>.</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Совокупность перечисленных выше факторов переплетается сложным образом, что делает невозможным прогнозирование спроса на основе относительно простых зависимостей классического подхода.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Это означает, что для каждого конкретного случая необходимо находить функции спроса, наиболее адекватно отражающие возникшую ситуацию и, в частности, включающие в себя в качестве аргумента именно тот набор факторов, который в большей степени влияет на спрос рассматриваемой услуги или товара.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Обзор современных исследований, посвященных анализу функций спроса, свидетельствует о явно недостаточном внимании к исследованию сферы услуг, в то время как деятельность этой сферы самым непосредственным образом зависит от прогноза спроса. Что же касается набора факторов, используемых в этих функциях, то в большинстве работ такими детерминантами спроса по-прежнему являются цена и доходы, а влияние прочих (неденежных, неценовых ф</w:t>
      </w:r>
      <w:r w:rsidR="00364E87" w:rsidRPr="000E4479">
        <w:rPr>
          <w:rFonts w:ascii="Times New Roman" w:hAnsi="Times New Roman"/>
          <w:sz w:val="24"/>
          <w:szCs w:val="24"/>
        </w:rPr>
        <w:t xml:space="preserve">акторов) учитывается константой. </w:t>
      </w:r>
      <w:r w:rsidRPr="000E4479">
        <w:rPr>
          <w:rFonts w:ascii="Times New Roman" w:hAnsi="Times New Roman"/>
          <w:sz w:val="24"/>
          <w:szCs w:val="24"/>
        </w:rPr>
        <w:t xml:space="preserve">Это обусловлено, с одной стороны, известным консерватизмом мышления, с другой – наблюдаемой в изменчивостью доходов и цен. Эта изменчивость в ряде случаев подавляла действие других характеристик. В то же время усиливается тенденция анализа и учета других групп параметров, влияющих на спрос, что обычно отображается соответствующим сдвигом кривой спроса относительно осей координат. В табл. 1 представлены две группы таких факторов, которые отражают влияние на рассматриваемый товар (услугу):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качественных характеристик услуги (I); </w:t>
      </w:r>
    </w:p>
    <w:p w:rsidR="00CE53DA" w:rsidRPr="000E4479" w:rsidRDefault="00CE53DA" w:rsidP="00364E87">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условий внешней среды (II). </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Таким образом, реализация модифицированного подхода предполагает применение специальных статистических методов обработки результатов наблюдений не только за доходами и ценами, с одной стороны, и расходами – с другой, но и выявление других доминантных факторов, влияющих на качественные характеристики товара и на его спрос. При этом такой анализ должен проводиться для представительных выборок по различным социально-экономическим группам, которые существенно различаются приоритетами потребительского поведения. </w:t>
      </w:r>
    </w:p>
    <w:p w:rsidR="002E1D9D"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ряде случаев необходимым оказывается построение достаточно сложных систем соотношений, описывающих изменение спроса в рассматриваемой конкретной ситуации. В особенности это справедливо для активно развивающихся производств и отраслей сферы услуг, в которых трансформационные процессы оказались значительными, а влияние качественных характеристик на спрос — заметным.</w:t>
      </w:r>
    </w:p>
    <w:p w:rsidR="00CE53DA" w:rsidRPr="000E4479" w:rsidRDefault="00CE53DA" w:rsidP="00CE53DA">
      <w:pPr>
        <w:spacing w:after="0" w:line="360" w:lineRule="auto"/>
        <w:ind w:firstLine="709"/>
        <w:jc w:val="right"/>
        <w:rPr>
          <w:rFonts w:ascii="Times New Roman" w:hAnsi="Times New Roman"/>
          <w:sz w:val="24"/>
          <w:szCs w:val="24"/>
        </w:rPr>
      </w:pPr>
      <w:r w:rsidRPr="000E4479">
        <w:rPr>
          <w:rFonts w:ascii="Times New Roman" w:hAnsi="Times New Roman"/>
          <w:sz w:val="24"/>
          <w:szCs w:val="24"/>
        </w:rPr>
        <w:t>Таблица 1</w:t>
      </w:r>
    </w:p>
    <w:p w:rsidR="00CE53DA" w:rsidRPr="000E4479" w:rsidRDefault="00CE53DA" w:rsidP="00CE53DA">
      <w:pPr>
        <w:spacing w:after="0" w:line="360" w:lineRule="auto"/>
        <w:ind w:firstLine="709"/>
        <w:jc w:val="both"/>
        <w:rPr>
          <w:rFonts w:ascii="Times New Roman" w:hAnsi="Times New Roman"/>
          <w:sz w:val="24"/>
          <w:szCs w:val="24"/>
        </w:rPr>
      </w:pPr>
      <w:r w:rsidRPr="000E4479">
        <w:rPr>
          <w:rFonts w:ascii="Times New Roman" w:hAnsi="Times New Roman"/>
          <w:sz w:val="24"/>
          <w:szCs w:val="24"/>
        </w:rPr>
        <w:t>Неденежные факторы изменения спроса на туристические услуги</w:t>
      </w:r>
    </w:p>
    <w:p w:rsidR="00CE53DA" w:rsidRPr="000E4479" w:rsidRDefault="00A31370" w:rsidP="00CE53DA">
      <w:pPr>
        <w:spacing w:after="0" w:line="360" w:lineRule="auto"/>
        <w:jc w:val="both"/>
        <w:rPr>
          <w:rFonts w:ascii="Times New Roman" w:hAnsi="Times New Roman"/>
          <w:sz w:val="24"/>
          <w:szCs w:val="24"/>
        </w:rPr>
      </w:pPr>
      <w:r>
        <w:rPr>
          <w:rFonts w:ascii="Times New Roman" w:hAnsi="Times New Roman"/>
          <w:noProof/>
          <w:sz w:val="24"/>
          <w:szCs w:val="24"/>
          <w:lang w:eastAsia="ru-RU"/>
        </w:rPr>
        <w:pict>
          <v:shape id="Рисунок 1" o:spid="_x0000_i1026" type="#_x0000_t75" style="width:468pt;height:345pt;visibility:visible;mso-wrap-style:square">
            <v:imagedata r:id="rId8" o:title=""/>
          </v:shape>
        </w:pict>
      </w:r>
    </w:p>
    <w:p w:rsidR="00364E87" w:rsidRPr="000E4479" w:rsidRDefault="00364E87" w:rsidP="009869DD">
      <w:pPr>
        <w:spacing w:after="0" w:line="360" w:lineRule="auto"/>
        <w:ind w:firstLine="709"/>
        <w:jc w:val="both"/>
        <w:rPr>
          <w:rFonts w:ascii="Times New Roman" w:hAnsi="Times New Roman"/>
          <w:sz w:val="24"/>
          <w:szCs w:val="24"/>
        </w:rPr>
      </w:pP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Информация, которую получают при комплексном исследовании рынка, позволяет проанализировать: потребительские свойства продукции; состав и число конечных и промежуточных потребителей; пути организации сбыта и распределения; состояние рекламы; ряд специальных вопросов (например, издержки обращения, оптимальное размещение окладов и т. д.).</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К социально-экономической информации относятся данные, оказывающие влияние на деятельность предприятия, работающего по маркетинговой программе, а именно:</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демографические, социальные, политические, экономические тенденции;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структура доходов, расходов, покупательская способность населения и предприятий;</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общая динамика цен;</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политика правительства в области налогообложения, планирование, контроль и регулирование хозяйственной деятельности;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изменения в законодательстве.</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К социально-экономической информации относятся и данные о конкурентах.</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Чтобы понять, какой огромный объем сложнейшей информации приходится собирать, обрабатывать и анализировать маркетинговой службе, достаточно рассказать о технологии исследования потребительских свойств услуги.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Проще всего отобрать образцы новых услуг. Затем необходимо изучить реакцию потребителей на новую услугу, насколько ее эксплуатационные качества соответствуют ожиданиям потребителя. Такую проверку проводят не только по услугам собственного производства, но и по услугам фирм-конкурентов. Реакции потребителей на услугу анализируются по специально разработанным методикам. Одновременно исследуются психологические реакции на марку, название услуги, его имидж (образ). Наконец, оцениваются привлекательность услуги, возможность повторного или последующего использования. И это еще не полный перечень информации, необходимой для разработки маркетинговой концепции качества вводи</w:t>
      </w:r>
      <w:r w:rsidR="007D4832" w:rsidRPr="000E4479">
        <w:rPr>
          <w:rFonts w:ascii="Times New Roman" w:hAnsi="Times New Roman"/>
          <w:sz w:val="24"/>
          <w:szCs w:val="24"/>
        </w:rPr>
        <w:t>мой на рынок услуги</w:t>
      </w:r>
      <w:r w:rsidRPr="000E4479">
        <w:rPr>
          <w:rFonts w:ascii="Times New Roman" w:hAnsi="Times New Roman"/>
          <w:sz w:val="24"/>
          <w:szCs w:val="24"/>
        </w:rPr>
        <w:t xml:space="preserve">. </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Очевидно, что объем информации о рынке велик, а характер его разнообразен. Поэтому в маркетинговых исследованиях принимают участие специалисты разных областей знаний, а сами исследования являются дорогостоящими. Но фирмы, стремясь как можно быстрее освоить рынок, не боятся затрат, так как конкуренты принимают контрмеры, чтобы не пустить новичка на рынок. Не случайно сам процесс и особенно результаты рыночных исследований держатся фирмами в тайне.</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После того как получены результаты исследований рынка и фирма принимает их для обоснования маркетинговой концепции, организуются пробные продажи. Главная задача их состоит в том, чтобы оценить возможность успеха и изучить те специфические факторы, которые определяют эффективное положение на рынке.</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Маркетинговые программы при введении потребительских услуг на рынок ориентированы на потребности, Вкусы, покупательскую способность населения. Отсюда определяется и главный элемент маркетинговых исследований - спрос.</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Источники и методы сбора информации о покупательском спросе разнообразны. Информацией считаются сведения, Которые являются объектом обработки, передачи и хранения. В изучении спроса участвуют не все сведения, а только те, которые используются на каком-либо уровне управления для принятия коммерческих решений.</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Для изучения спроса и его прогнозирования необходима разнообразная информация: экономическая, демографическая, социальная и др. В экономической информации отражены хозяйственные отношения и процессы общественного производства, распределения, обмена и потребления материальных благ. Информация должна быть достоверной, Полной, непрерывной, точной и своевременной. Достоверность предполагает, что собранная информация правильно отражает развитие процесса, раскрывает внутренние, первопричинные, а не кажущиеся явления и связи. Нельзя считать информацией и отрывочные, разовые сведения, поскольку они несопоставимы с данными прошлых лет и другими сведениями. Важно, чтобы информация поступала непрерывно, своевременно и от достаточного числа объектов.</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маркетинговых исследованиях используют такие категории информа</w:t>
      </w:r>
      <w:r w:rsidR="007D4832" w:rsidRPr="000E4479">
        <w:rPr>
          <w:rFonts w:ascii="Times New Roman" w:hAnsi="Times New Roman"/>
          <w:sz w:val="24"/>
          <w:szCs w:val="24"/>
        </w:rPr>
        <w:t>ции, как первичная и вторичная</w:t>
      </w:r>
      <w:r w:rsidRPr="000E4479">
        <w:rPr>
          <w:rFonts w:ascii="Times New Roman" w:hAnsi="Times New Roman"/>
          <w:sz w:val="24"/>
          <w:szCs w:val="24"/>
        </w:rPr>
        <w:t>.</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Первичной информацией являются такие факты, которых нет в свободном доступе и которые поэтому требуют значительной инициативы и усилий со стороны исследователя. При сборе первичной информации обычно используют следующие методы: метод опроса; метод наблюдения; экспериментальный метод.</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Метод опроса. Поскольку опросы относительно недороги, их можно применять для выяснения широкого круга проблем. В настоящее время это самый распространенный способ сбора первичной информации. Смысл метода опроса заключается в получении ответов на специфические вопросы через индивидуальное интервьюирование, телефонное интервьюирование или опросные листы, рассылаемые по почте.</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Одним из вариантов метода опроса, который может быть очень полезен для торгового предприятия при изучении покупательского спроса является семантический дифференциал.</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Это достаточно простой метод исследования, который может применяться для выяснения точек зрения (отношения) покупателей по поводу объектов, понятий или вещей. Семантический дифференциал состоит из ряда пар имен прилагательных и (или) коротких фраз, напечатанных на листе бумаги. Данные пары, называемые полярными фразами, противоположны друг другу по значению, например, «хороший - плохой», «дорогой - дешевый», «официальные и деловые - теплые и дружеские». Два противоположных по значению слова, составляющие пару, устанавливаются на противоположных концах листа и разделяются пунктирным рядом, что составляет так называемую шкалу семантического дифференциала.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Пример семантического дифференциала, содержащего семь различных шкал. Выясняются впечатления человека по поводу конкретного товара. Тот человек, который думает, что услуга А является продуктом исключительного качества, сделает отметку над пунктом в колонке 1. С другой стороны, человек, считающий, что та же самая услуга является очень плохого качества, сделает отметку в колонке 6. Четвертая колонка представляет нейтральную позицию.</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Опрашиваемому потребуется не больше двух-трех минут для заполнения листа. В том случае, если предприниматель имеет большой список потребителей, затраты на исследование могут быть сокращены рассылкой писем десяти, двадцати или тридцати процентам от общего числа потребителей. Вы соберете более достоверную информацию, если будете рассылать бланки, основываясь на случайной выборке. Самый простой подход - отбирать из списка каждого третьего, пятого, десятого и т.д. </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 xml:space="preserve">Подсчет ответов от любого количества респондентов (то есть тех, кого вы изучаете) относительно прост. Каждая шкала - два противоположных слова или фразы плюс расстояние между ними - рассматриваются отдельно. Вы суммируете общее количество людей, поставивших отметку в колонке 1, в колонке 2 и т. </w:t>
      </w:r>
      <w:r w:rsidR="007D4832" w:rsidRPr="000E4479">
        <w:rPr>
          <w:rFonts w:ascii="Times New Roman" w:hAnsi="Times New Roman"/>
          <w:sz w:val="24"/>
          <w:szCs w:val="24"/>
        </w:rPr>
        <w:t>д.</w:t>
      </w:r>
      <w:r w:rsidRPr="000E4479">
        <w:rPr>
          <w:rFonts w:ascii="Times New Roman" w:hAnsi="Times New Roman"/>
          <w:sz w:val="24"/>
          <w:szCs w:val="24"/>
        </w:rPr>
        <w:t xml:space="preserve"> Затем вы умножаете количество в колонке на цифру, по которой поставлена отметка для того, чтобы иметь общий балл. Этот общий балл затем делится на общее количество ответивших людей для того, чтобы иметь средний балл для группы в целом.</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Первым шагом при анализе результатов является нахождение общего балла умножением числа лиц, поставивших отметку в каждой колонке, на цифру над колонкой. Следовательно, мы должны умножить 2 на 1, что равно 2; затем 3 на 2, получим 6; затем 12 * 3, чтобы получить 36 и т.д. до конца. Затем складываем все суммы. В предложенном выше распределении общий счет составляет 510. Следующим шагом является деление общей суммы на количество ответивших людей - в данном случае их было 100, разделив 510 на 100, для группы в целом, мы получаем оценку в 5,1. Это будет означать следующее: в целом, одна сотня респондентов считают товар «А» - «средне низкого качества».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Достаточно просто преобразовать этот средний счет в график для того, чтобы менеджеры могли быстро уловить значение. Возьмите бланк семантического дифференциала и отметьте на каждой шкале примерную позицию, на которую падает средний счет. Затем соедините все отметки прямыми линиями, и в результате вы получите «профиль» или «образ» группового коллективного отношения к различным шкалам семантического дифференциала.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Данная процедура имеет ценность не только потому, что проливает свет на отношение людей к вашей услуге «А», но также и потому, что она является полезной для оценки их мнений о ваших конкурентах, предоставляющих аналогичную услугу.</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Все, что вам нужно, - это повторить процедуру с просьбой вашего главного конкурента (конечно, для правильного проведения такого рода опросов вам надо быть уверенным, что опрашиваемые респонденты не знают, кто проводит опрос, тогда у вас будет больше шансов получить не предвзятые оценки).</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Совместив два бланка с профилями на одной странице, вы сможете оценить при помощи графика сильные и слабые стороны вашего товара (в нашем примере услуга «А»), сравнив их с сильными и слабыми сторонами аналогичной услуги вашего конкурента. Это позволит вам предпринять шаги для ликвидации (смягчения) ваших слабых мест и даст возможность рекламировать сильные.</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Метод наблюдения. Как и предполагает название, данный метод включает наблюдение за поведением людей, выражением их лиц и производимыми движениями при реакции на что-нибудь предлагаемое им. Например, наблюдение за покупателями при совершении ими покупки услуги. При таком исследовании для сбора необходимой информации используются технические средства: скрытые камеры, магнитофоны. Основной недостаток метода в том, что мы можем наблюдать только за поведением, но не можем знать, что происходит в головах людей.</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Экспериментальный метод. Данный метод состоит в постановке широкомасштабного эксперимента при хорошо контролируемых обстоятельствах.</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 отличие от других основанных на анализе данных о состоянии спроса, экспериментальный метод призван на практике проверить жизнеспособность новой для рынка услуги и отработать технику ее сбыта. Если услугу испытывают в реальных рыночных условиях, то предприятие получает возможность снизить степень риска и назначить оптимальную цену за услугу, спос</w:t>
      </w:r>
      <w:r w:rsidR="007D4832" w:rsidRPr="000E4479">
        <w:rPr>
          <w:rFonts w:ascii="Times New Roman" w:hAnsi="Times New Roman"/>
          <w:sz w:val="24"/>
          <w:szCs w:val="24"/>
        </w:rPr>
        <w:t>обствующую ее ускоренному сбыту.</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При сборе вторичной информации учитывают следующее: достоверность источника информации; возможность ошибки со стороны собирающего агента и возможность фальсификации данных; «свежесть» информации; применимость информации для решения проблем (воз можно, первоначально факты собирались для противоположных целей). Можно перечислить следующие источники вторичной информации: внутренняя отчетность предприятия (фирмы, компании); правительственные статистические издания; сведения торговых организаций; публикации исследовательских организаций; научные журналы и журналы по бизнесу; сведения из энциклопедий и справочников и т.д. Наиболее плодотворными источниками для решения проблем бизнеса являются отчетность предприятий и правительственная статистика.</w:t>
      </w:r>
    </w:p>
    <w:p w:rsidR="002E1D9D" w:rsidRPr="000E4479" w:rsidRDefault="002E1D9D"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Таким образом, в конце можно сделать вывод, что в процессе изучения спроса на новую услугу необходимо удостовериться в том, что каждый новый вид услуги будет удовлетворять вас объемом своего сбыта. Вы должны «атаковать» вашу внутреннюю отчетность на основании классификации новых услуг. Возможно, вы захотите проанализировать эти категории не только по общему объему сбыта в денежном выражении, но и по количеству проданных единиц и т.д. Подобное исследование отчетности предприятия существенно облегчит принятие коммерческого решения в процессе осуществления маркетинговой деятельности.</w:t>
      </w:r>
    </w:p>
    <w:p w:rsidR="007D4832" w:rsidRPr="000E4479" w:rsidRDefault="007D4832"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751E2B" w:rsidRPr="00E95BD7" w:rsidRDefault="00751E2B" w:rsidP="009869DD">
      <w:pPr>
        <w:spacing w:after="0" w:line="360" w:lineRule="auto"/>
        <w:ind w:firstLine="709"/>
        <w:jc w:val="both"/>
        <w:rPr>
          <w:rFonts w:ascii="Times New Roman" w:hAnsi="Times New Roman"/>
          <w:b/>
          <w:sz w:val="24"/>
          <w:szCs w:val="24"/>
        </w:rPr>
      </w:pPr>
      <w:r w:rsidRPr="00E95BD7">
        <w:rPr>
          <w:rFonts w:ascii="Times New Roman" w:hAnsi="Times New Roman"/>
          <w:b/>
          <w:sz w:val="24"/>
          <w:szCs w:val="24"/>
        </w:rPr>
        <w:t>Заключение</w:t>
      </w:r>
    </w:p>
    <w:p w:rsidR="00364E87" w:rsidRPr="000E4479" w:rsidRDefault="00364E87" w:rsidP="009869DD">
      <w:pPr>
        <w:spacing w:after="0" w:line="360" w:lineRule="auto"/>
        <w:ind w:firstLine="709"/>
        <w:jc w:val="both"/>
        <w:rPr>
          <w:rFonts w:ascii="Times New Roman" w:hAnsi="Times New Roman"/>
          <w:sz w:val="24"/>
          <w:szCs w:val="24"/>
        </w:rPr>
      </w:pP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Рассмотренные особенности формирования и проявления спроса позволили выделить следующие подходы к его исследованию.</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Во-первых, комплексный характер объекта спроса - услуги, состоящей из ряда взаимосвязанных компонентов - предопределяет необходимость использования ряда оценочных критериев, характеризующих ее, и их ранжирование с целью определения степени значимости.</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Во-вторых, многообразие типов и специализаций предприятий предполагает дифференцированный подход, то есть исследование спроса на продукцию и услуги определенных типов предприятий.</w:t>
      </w:r>
    </w:p>
    <w:p w:rsidR="00751E2B" w:rsidRPr="000E4479" w:rsidRDefault="00751E2B" w:rsidP="009869DD">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В-третьих, разнообразие целей посещения</w:t>
      </w:r>
      <w:r w:rsidR="007D4832" w:rsidRPr="000E4479">
        <w:rPr>
          <w:rFonts w:ascii="Times New Roman" w:hAnsi="Times New Roman"/>
          <w:sz w:val="24"/>
          <w:szCs w:val="24"/>
        </w:rPr>
        <w:t xml:space="preserve"> курорта</w:t>
      </w:r>
      <w:r w:rsidRPr="000E4479">
        <w:rPr>
          <w:rFonts w:ascii="Times New Roman" w:hAnsi="Times New Roman"/>
          <w:sz w:val="24"/>
          <w:szCs w:val="24"/>
        </w:rPr>
        <w:t>, потребительских выгод, зависимость от психологических особенностей предполагают детальный анализ как мотивации поведения реальных потребителей услуг, так и мотивации отказа от посещения предприятий.</w:t>
      </w:r>
    </w:p>
    <w:p w:rsidR="00CE53DA" w:rsidRPr="000E4479" w:rsidRDefault="00751E2B"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В-четвертых, при исследовании спроса необходимо учитывать влияние факторов (демографических, социально-экономических и др.) на характер формирования спроса в каузальной взаимосвязи с его проявлениями.</w:t>
      </w:r>
      <w:r w:rsidR="007D4832" w:rsidRPr="000E4479">
        <w:rPr>
          <w:rFonts w:ascii="Times New Roman" w:hAnsi="Times New Roman"/>
          <w:sz w:val="24"/>
          <w:szCs w:val="24"/>
        </w:rPr>
        <w:t xml:space="preserve"> </w:t>
      </w:r>
    </w:p>
    <w:p w:rsidR="007D4832"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Спрос на туристские поездки и услуги является ключевым фактором туристского рынка. Практически любое предприятие, имеющее отношение к туризму (например, к организации отдыха за границей), заинтересовано в том, чтобы иметь надежную информацию о спросе на предлагаемую продукцию, в особенности относительно прогнозируемого спроса на будущее. От этого показателя всецело зависят</w:t>
      </w:r>
      <w:r w:rsidR="00CE53DA" w:rsidRPr="000E4479">
        <w:rPr>
          <w:rFonts w:ascii="Times New Roman" w:hAnsi="Times New Roman"/>
          <w:sz w:val="24"/>
          <w:szCs w:val="24"/>
        </w:rPr>
        <w:t xml:space="preserve"> </w:t>
      </w:r>
      <w:r w:rsidRPr="000E4479">
        <w:rPr>
          <w:rFonts w:ascii="Times New Roman" w:hAnsi="Times New Roman"/>
          <w:sz w:val="24"/>
          <w:szCs w:val="24"/>
        </w:rPr>
        <w:t>состояние туристского бизнеса, расходы на рекламу, планирование инвестиций, возможности расширения бизнеса и т.д. Для того чтобы развивать инфраструктуру, расширять транспортную сеть, сферу услуг, строить новые гостиницы, парки развлечений, необходимо иметь наиболее вероятные сведения о том, сколько туристов приедет в данное место, сколько времени они здесь проведут, каковы будут их запросы, сколько денег они тут потратят. Информация относительно туристского спроса и научно обоснованные прогнозы могут стать надежной базой для принятия долгосрочной программы развития туризма, обеспечивающей максимальный социально-экономический эффект при минимальных потерях.</w:t>
      </w:r>
    </w:p>
    <w:p w:rsidR="007D4832"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Одной из проблем эффективного ведения туристического бизнеса является приведение предложения в соответствие с имеющимся спросом, чтобы не было ни избытка, ни недостатка. Трудность заключается в том, что туристский продукт несохраняем, его нельзя складировать, запасать впрок, поэтому неиспользованное предложение в виде непроданных гостиничных мест или экскурсий ведет к невосполнимым потерям. Дела идут успешно там, где реальный спрос обеспечивает достижение планируемых коэффициентов загрузки отелей и транспортных средств. Это показывает важность определения и прогнозирования спроса для всех предприятий и лиц, занимающихся предоставлением туристских услуг.</w:t>
      </w:r>
    </w:p>
    <w:p w:rsidR="007D4832"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Реальный спрос измеряется такими показателями, как:</w:t>
      </w:r>
    </w:p>
    <w:p w:rsidR="007D4832"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 количество прибытий;</w:t>
      </w:r>
    </w:p>
    <w:p w:rsidR="007D4832"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 количество туродней или ночевок;</w:t>
      </w:r>
    </w:p>
    <w:p w:rsidR="00CE53DA"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 средние расходы на одного посетителя.</w:t>
      </w:r>
    </w:p>
    <w:p w:rsidR="00751E2B" w:rsidRPr="000E4479" w:rsidRDefault="007D4832" w:rsidP="007D4832">
      <w:pPr>
        <w:spacing w:after="0" w:line="360" w:lineRule="auto"/>
        <w:ind w:firstLine="709"/>
        <w:jc w:val="both"/>
        <w:rPr>
          <w:rFonts w:ascii="Times New Roman" w:hAnsi="Times New Roman"/>
          <w:sz w:val="24"/>
          <w:szCs w:val="24"/>
        </w:rPr>
      </w:pPr>
      <w:r w:rsidRPr="000E4479">
        <w:rPr>
          <w:rFonts w:ascii="Times New Roman" w:hAnsi="Times New Roman"/>
          <w:sz w:val="24"/>
          <w:szCs w:val="24"/>
        </w:rPr>
        <w:t>Потенциальный спрос измеряется возможным числом посетителей.</w:t>
      </w:r>
    </w:p>
    <w:p w:rsidR="007D4832" w:rsidRPr="000E4479" w:rsidRDefault="007D4832" w:rsidP="009869DD">
      <w:pPr>
        <w:spacing w:after="0" w:line="360" w:lineRule="auto"/>
        <w:ind w:firstLine="709"/>
        <w:jc w:val="both"/>
        <w:rPr>
          <w:rFonts w:ascii="Times New Roman" w:hAnsi="Times New Roman"/>
          <w:sz w:val="24"/>
          <w:szCs w:val="24"/>
        </w:rPr>
      </w:pPr>
    </w:p>
    <w:p w:rsidR="007D4832" w:rsidRPr="000E4479" w:rsidRDefault="007D4832" w:rsidP="009869DD">
      <w:pPr>
        <w:spacing w:after="0" w:line="360" w:lineRule="auto"/>
        <w:ind w:firstLine="709"/>
        <w:jc w:val="both"/>
        <w:rPr>
          <w:rFonts w:ascii="Times New Roman" w:hAnsi="Times New Roman"/>
          <w:sz w:val="24"/>
          <w:szCs w:val="24"/>
        </w:rPr>
      </w:pPr>
    </w:p>
    <w:p w:rsidR="007D4832" w:rsidRPr="000E4479" w:rsidRDefault="007D4832"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0E4479" w:rsidRDefault="000E4479" w:rsidP="009869DD">
      <w:pPr>
        <w:spacing w:after="0" w:line="360" w:lineRule="auto"/>
        <w:ind w:firstLine="709"/>
        <w:jc w:val="both"/>
        <w:rPr>
          <w:rFonts w:ascii="Times New Roman" w:hAnsi="Times New Roman"/>
          <w:sz w:val="24"/>
          <w:szCs w:val="24"/>
        </w:rPr>
      </w:pPr>
    </w:p>
    <w:p w:rsidR="009869DD" w:rsidRPr="000E4479" w:rsidRDefault="001644BF" w:rsidP="009869DD">
      <w:pPr>
        <w:spacing w:after="0" w:line="360" w:lineRule="auto"/>
        <w:ind w:firstLine="709"/>
        <w:jc w:val="both"/>
        <w:rPr>
          <w:rFonts w:ascii="Times New Roman" w:hAnsi="Times New Roman"/>
          <w:sz w:val="24"/>
          <w:szCs w:val="24"/>
        </w:rPr>
      </w:pPr>
      <w:r>
        <w:rPr>
          <w:rFonts w:ascii="Times New Roman" w:hAnsi="Times New Roman"/>
          <w:b/>
          <w:sz w:val="24"/>
          <w:szCs w:val="24"/>
        </w:rPr>
        <w:t xml:space="preserve"> </w:t>
      </w:r>
      <w:bookmarkStart w:id="0" w:name="_GoBack"/>
      <w:bookmarkEnd w:id="0"/>
    </w:p>
    <w:sectPr w:rsidR="009869DD" w:rsidRPr="000E4479" w:rsidSect="00A21760">
      <w:footerReference w:type="default" r:id="rId9"/>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C83" w:rsidRDefault="005C2C83" w:rsidP="00A21760">
      <w:pPr>
        <w:spacing w:after="0" w:line="240" w:lineRule="auto"/>
      </w:pPr>
      <w:r>
        <w:separator/>
      </w:r>
    </w:p>
  </w:endnote>
  <w:endnote w:type="continuationSeparator" w:id="0">
    <w:p w:rsidR="005C2C83" w:rsidRDefault="005C2C83" w:rsidP="00A21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760" w:rsidRDefault="00040130">
    <w:pPr>
      <w:pStyle w:val="a7"/>
      <w:jc w:val="center"/>
    </w:pPr>
    <w:r>
      <w:fldChar w:fldCharType="begin"/>
    </w:r>
    <w:r>
      <w:instrText xml:space="preserve"> PAGE   \* MERGEFORMAT </w:instrText>
    </w:r>
    <w:r>
      <w:fldChar w:fldCharType="separate"/>
    </w:r>
    <w:r w:rsidR="00C1712D">
      <w:rPr>
        <w:noProof/>
      </w:rPr>
      <w:t>4</w:t>
    </w:r>
    <w:r>
      <w:rPr>
        <w:noProof/>
      </w:rPr>
      <w:fldChar w:fldCharType="end"/>
    </w:r>
  </w:p>
  <w:p w:rsidR="00A21760" w:rsidRDefault="00A2176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C83" w:rsidRDefault="005C2C83" w:rsidP="00A21760">
      <w:pPr>
        <w:spacing w:after="0" w:line="240" w:lineRule="auto"/>
      </w:pPr>
      <w:r>
        <w:separator/>
      </w:r>
    </w:p>
  </w:footnote>
  <w:footnote w:type="continuationSeparator" w:id="0">
    <w:p w:rsidR="005C2C83" w:rsidRDefault="005C2C83" w:rsidP="00A217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9F6"/>
    <w:rsid w:val="00040130"/>
    <w:rsid w:val="0007188F"/>
    <w:rsid w:val="000E4479"/>
    <w:rsid w:val="000F09FB"/>
    <w:rsid w:val="00102471"/>
    <w:rsid w:val="001149F6"/>
    <w:rsid w:val="001644BF"/>
    <w:rsid w:val="002E1D9D"/>
    <w:rsid w:val="00364E87"/>
    <w:rsid w:val="003C303C"/>
    <w:rsid w:val="00415613"/>
    <w:rsid w:val="004230DE"/>
    <w:rsid w:val="004C299F"/>
    <w:rsid w:val="005C2C83"/>
    <w:rsid w:val="00751E2B"/>
    <w:rsid w:val="007D4832"/>
    <w:rsid w:val="009869DD"/>
    <w:rsid w:val="00A21760"/>
    <w:rsid w:val="00A31370"/>
    <w:rsid w:val="00A50A65"/>
    <w:rsid w:val="00A7270B"/>
    <w:rsid w:val="00AC0EBA"/>
    <w:rsid w:val="00AE3D19"/>
    <w:rsid w:val="00B20E69"/>
    <w:rsid w:val="00B309EE"/>
    <w:rsid w:val="00BE2054"/>
    <w:rsid w:val="00C1712D"/>
    <w:rsid w:val="00C4107C"/>
    <w:rsid w:val="00C471F3"/>
    <w:rsid w:val="00CE53DA"/>
    <w:rsid w:val="00CE58F3"/>
    <w:rsid w:val="00CF7707"/>
    <w:rsid w:val="00D13390"/>
    <w:rsid w:val="00DB07E4"/>
    <w:rsid w:val="00E95BD7"/>
    <w:rsid w:val="00F10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5BA689D-A3E4-47E1-9896-0366E7947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61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53DA"/>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CE53DA"/>
    <w:rPr>
      <w:rFonts w:ascii="Tahoma" w:hAnsi="Tahoma" w:cs="Tahoma"/>
      <w:sz w:val="16"/>
      <w:szCs w:val="16"/>
    </w:rPr>
  </w:style>
  <w:style w:type="paragraph" w:styleId="a5">
    <w:name w:val="header"/>
    <w:basedOn w:val="a"/>
    <w:link w:val="a6"/>
    <w:uiPriority w:val="99"/>
    <w:semiHidden/>
    <w:unhideWhenUsed/>
    <w:rsid w:val="00A21760"/>
    <w:pPr>
      <w:tabs>
        <w:tab w:val="center" w:pos="4677"/>
        <w:tab w:val="right" w:pos="9355"/>
      </w:tabs>
      <w:spacing w:after="0" w:line="240" w:lineRule="auto"/>
    </w:pPr>
  </w:style>
  <w:style w:type="character" w:customStyle="1" w:styleId="a6">
    <w:name w:val="Верхній колонтитул Знак"/>
    <w:basedOn w:val="a0"/>
    <w:link w:val="a5"/>
    <w:uiPriority w:val="99"/>
    <w:semiHidden/>
    <w:rsid w:val="00A21760"/>
  </w:style>
  <w:style w:type="paragraph" w:styleId="a7">
    <w:name w:val="footer"/>
    <w:basedOn w:val="a"/>
    <w:link w:val="a8"/>
    <w:uiPriority w:val="99"/>
    <w:unhideWhenUsed/>
    <w:rsid w:val="00A21760"/>
    <w:pPr>
      <w:tabs>
        <w:tab w:val="center" w:pos="4677"/>
        <w:tab w:val="right" w:pos="9355"/>
      </w:tabs>
      <w:spacing w:after="0" w:line="240" w:lineRule="auto"/>
    </w:pPr>
  </w:style>
  <w:style w:type="character" w:customStyle="1" w:styleId="a8">
    <w:name w:val="Нижній колонтитул Знак"/>
    <w:basedOn w:val="a0"/>
    <w:link w:val="a7"/>
    <w:uiPriority w:val="99"/>
    <w:rsid w:val="00A21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9B735-8B2C-46BF-BC15-FB7BD36CD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10052</Words>
  <Characters>57301</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sss</dc:creator>
  <cp:lastModifiedBy>Irina</cp:lastModifiedBy>
  <cp:revision>2</cp:revision>
  <cp:lastPrinted>2011-06-17T07:17:00Z</cp:lastPrinted>
  <dcterms:created xsi:type="dcterms:W3CDTF">2014-07-12T20:19:00Z</dcterms:created>
  <dcterms:modified xsi:type="dcterms:W3CDTF">2014-07-12T20:19:00Z</dcterms:modified>
</cp:coreProperties>
</file>